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7200A4" w14:textId="7B64FEB9" w:rsidR="007E7C9B" w:rsidRDefault="007E7C9B" w:rsidP="007E7C9B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Supplemental </w:t>
      </w:r>
      <w:r w:rsidRPr="00922AE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 w:rsidRPr="006A59ED">
        <w:rPr>
          <w:rFonts w:ascii="Times New Roman" w:hAnsi="Times New Roman" w:cs="Times New Roman"/>
          <w:color w:val="000000" w:themeColor="text1"/>
          <w:sz w:val="24"/>
          <w:szCs w:val="24"/>
        </w:rPr>
        <w:t>：</w:t>
      </w:r>
      <w:r w:rsidRPr="006A59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Kaplan-Meier curves for 5-year BCSS(A), 10-year BCSS(B), 5-year OS(C), and 10-year OS(D)</w:t>
      </w:r>
    </w:p>
    <w:p w14:paraId="6C8CE7BB" w14:textId="36DFD3C8" w:rsidR="00151CCE" w:rsidRDefault="00151CCE" w:rsidP="007E7C9B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43CC803D" wp14:editId="6B114FBD">
            <wp:extent cx="5274310" cy="527431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F566B" w14:textId="77777777" w:rsidR="007E7C9B" w:rsidRDefault="007E7C9B" w:rsidP="007E7C9B">
      <w:pPr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2F2FB3E" w14:textId="74A2D9C1" w:rsidR="007E7C9B" w:rsidRDefault="007E7C9B" w:rsidP="007E7C9B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22AE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Supplemental figure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</w:t>
      </w:r>
      <w:r w:rsidRPr="00922AE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Cumulative incidence of </w:t>
      </w:r>
      <w:r w:rsidRPr="006A59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5-year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LRR </w:t>
      </w:r>
      <w:r w:rsidRPr="006A59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(A), 10-year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LRR</w:t>
      </w:r>
      <w:r w:rsidRPr="006A59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(B), 5-year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DM</w:t>
      </w:r>
      <w:r w:rsidRPr="006A59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(C), and 10-year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DM</w:t>
      </w:r>
      <w:r w:rsidRPr="006A59ED">
        <w:rPr>
          <w:rFonts w:ascii="Times New Roman" w:hAnsi="Times New Roman" w:cs="Times New Roman"/>
          <w:color w:val="000000" w:themeColor="text1"/>
          <w:sz w:val="24"/>
          <w:szCs w:val="24"/>
        </w:rPr>
        <w:t>(D)</w:t>
      </w:r>
    </w:p>
    <w:p w14:paraId="2688C5D0" w14:textId="6255777A" w:rsidR="00151CCE" w:rsidRDefault="00151CCE" w:rsidP="007E7C9B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03D5810E" wp14:editId="1293D5ED">
            <wp:extent cx="5274310" cy="527431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D7873" w14:textId="77777777" w:rsidR="007E7C9B" w:rsidRDefault="007E7C9B" w:rsidP="007E7C9B">
      <w:pPr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A22D3FB" w14:textId="77777777" w:rsidR="007E7C9B" w:rsidRDefault="007E7C9B" w:rsidP="007E7C9B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22AE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Supplemental figure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</w:t>
      </w:r>
      <w:r w:rsidRPr="00922AE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A59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Kaplan-Meier curves for 5-year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6A59ED">
        <w:rPr>
          <w:rFonts w:ascii="Times New Roman" w:hAnsi="Times New Roman" w:cs="Times New Roman"/>
          <w:color w:val="000000" w:themeColor="text1"/>
          <w:sz w:val="24"/>
          <w:szCs w:val="24"/>
        </w:rPr>
        <w:t>S(A)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5</w:t>
      </w:r>
      <w:r w:rsidRPr="006A59ED">
        <w:rPr>
          <w:rFonts w:ascii="Times New Roman" w:hAnsi="Times New Roman" w:cs="Times New Roman"/>
          <w:color w:val="000000" w:themeColor="text1"/>
          <w:sz w:val="24"/>
          <w:szCs w:val="24"/>
        </w:rPr>
        <w:t>-year BCSS(B)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the external validation cohorts. Cumulative incidence of </w:t>
      </w:r>
      <w:r w:rsidRPr="006A59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5-year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LRR </w:t>
      </w:r>
      <w:r w:rsidRPr="006A59ED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Pr="006A59E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</w:t>
      </w:r>
      <w:r w:rsidRPr="006A59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5-year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DM</w:t>
      </w:r>
      <w:r w:rsidRPr="006A59ED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Pr="006A59E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the external validation cohorts. </w:t>
      </w:r>
    </w:p>
    <w:p w14:paraId="55A1032F" w14:textId="48F05367" w:rsidR="00275453" w:rsidRDefault="00151CCE">
      <w:r>
        <w:rPr>
          <w:noProof/>
        </w:rPr>
        <w:lastRenderedPageBreak/>
        <w:drawing>
          <wp:inline distT="0" distB="0" distL="0" distR="0" wp14:anchorId="46BC6D43" wp14:editId="0174DBD3">
            <wp:extent cx="5274310" cy="527431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5453" w:rsidSect="00963576">
      <w:pgSz w:w="11906" w:h="16838"/>
      <w:pgMar w:top="1440" w:right="1800" w:bottom="1440" w:left="180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014EA0" w14:textId="77777777" w:rsidR="006772D9" w:rsidRDefault="006772D9" w:rsidP="007E7C9B">
      <w:pPr>
        <w:spacing w:after="0" w:line="240" w:lineRule="auto"/>
      </w:pPr>
      <w:r>
        <w:separator/>
      </w:r>
    </w:p>
  </w:endnote>
  <w:endnote w:type="continuationSeparator" w:id="0">
    <w:p w14:paraId="5A3BBD81" w14:textId="77777777" w:rsidR="006772D9" w:rsidRDefault="006772D9" w:rsidP="007E7C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AF8465" w14:textId="77777777" w:rsidR="006772D9" w:rsidRDefault="006772D9" w:rsidP="007E7C9B">
      <w:pPr>
        <w:spacing w:after="0" w:line="240" w:lineRule="auto"/>
      </w:pPr>
      <w:r>
        <w:separator/>
      </w:r>
    </w:p>
  </w:footnote>
  <w:footnote w:type="continuationSeparator" w:id="0">
    <w:p w14:paraId="3C35F741" w14:textId="77777777" w:rsidR="006772D9" w:rsidRDefault="006772D9" w:rsidP="007E7C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122"/>
    <w:rsid w:val="00034122"/>
    <w:rsid w:val="00151CCE"/>
    <w:rsid w:val="00275453"/>
    <w:rsid w:val="004E7253"/>
    <w:rsid w:val="005B3FF2"/>
    <w:rsid w:val="006772D9"/>
    <w:rsid w:val="007E7C9B"/>
    <w:rsid w:val="00963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1B4F6D"/>
  <w15:chartTrackingRefBased/>
  <w15:docId w15:val="{AB96BB73-D10A-48F5-85A7-BA3437D74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7C9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7C9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4">
    <w:name w:val="页眉 字符"/>
    <w:basedOn w:val="a0"/>
    <w:link w:val="a3"/>
    <w:uiPriority w:val="99"/>
    <w:rsid w:val="007E7C9B"/>
  </w:style>
  <w:style w:type="paragraph" w:styleId="a5">
    <w:name w:val="footer"/>
    <w:basedOn w:val="a"/>
    <w:link w:val="a6"/>
    <w:uiPriority w:val="99"/>
    <w:unhideWhenUsed/>
    <w:rsid w:val="007E7C9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6">
    <w:name w:val="页脚 字符"/>
    <w:basedOn w:val="a0"/>
    <w:link w:val="a5"/>
    <w:uiPriority w:val="99"/>
    <w:rsid w:val="007E7C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89D60CD2ED204EAFDAF0E3751CDEB7" ma:contentTypeVersion="13" ma:contentTypeDescription="Create a new document." ma:contentTypeScope="" ma:versionID="44a09e9bfa8c22bd7d6b82bd7244cf57">
  <xsd:schema xmlns:xsd="http://www.w3.org/2001/XMLSchema" xmlns:xs="http://www.w3.org/2001/XMLSchema" xmlns:p="http://schemas.microsoft.com/office/2006/metadata/properties" xmlns:ns2="8636c50b-363d-4a7d-adb0-cfd422105622" xmlns:ns3="86f7edec-793f-422f-bf86-565db80f0f0d" targetNamespace="http://schemas.microsoft.com/office/2006/metadata/properties" ma:root="true" ma:fieldsID="6c214664262667ea156df67084953ef7" ns2:_="" ns3:_="">
    <xsd:import namespace="8636c50b-363d-4a7d-adb0-cfd422105622"/>
    <xsd:import namespace="86f7edec-793f-422f-bf86-565db80f0f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36c50b-363d-4a7d-adb0-cfd4221056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f7edec-793f-422f-bf86-565db80f0f0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9B7FD85-13CC-4669-9E09-8962DCE5FEA5}"/>
</file>

<file path=customXml/itemProps2.xml><?xml version="1.0" encoding="utf-8"?>
<ds:datastoreItem xmlns:ds="http://schemas.openxmlformats.org/officeDocument/2006/customXml" ds:itemID="{A5844469-BFF5-458D-8C61-63AD7E868E6B}"/>
</file>

<file path=customXml/itemProps3.xml><?xml version="1.0" encoding="utf-8"?>
<ds:datastoreItem xmlns:ds="http://schemas.openxmlformats.org/officeDocument/2006/customXml" ds:itemID="{F7FA463B-52FD-4119-BDD9-AEDF6D850FB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</Words>
  <Characters>374</Characters>
  <Application>Microsoft Office Word</Application>
  <DocSecurity>0</DocSecurity>
  <Lines>3</Lines>
  <Paragraphs>1</Paragraphs>
  <ScaleCrop>false</ScaleCrop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 weixiang</dc:creator>
  <cp:keywords/>
  <dc:description/>
  <cp:lastModifiedBy>qi weixiang</cp:lastModifiedBy>
  <cp:revision>3</cp:revision>
  <dcterms:created xsi:type="dcterms:W3CDTF">2021-01-31T14:15:00Z</dcterms:created>
  <dcterms:modified xsi:type="dcterms:W3CDTF">2021-02-24T02:41:00Z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0x010100B689D60CD2ED204EAFDAF0E3751CDEB7</vt:lpwstr>
  </property>
</Properties>
</file>