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3F71C4" w14:textId="77777777" w:rsidR="00487224" w:rsidRPr="003E41CD" w:rsidRDefault="00487224" w:rsidP="00487224">
      <w:pPr>
        <w:widowControl w:val="0"/>
        <w:jc w:val="both"/>
        <w:rPr>
          <w:rFonts w:cs="Arial"/>
        </w:rPr>
      </w:pPr>
      <w:r w:rsidRPr="002D1873">
        <w:rPr>
          <w:rFonts w:cs="Arial"/>
          <w:b/>
          <w:bCs/>
        </w:rPr>
        <w:t xml:space="preserve">Figure S1 </w:t>
      </w:r>
      <w:r w:rsidRPr="002D1873">
        <w:rPr>
          <w:rFonts w:cs="Arial"/>
        </w:rPr>
        <w:t>Effect of miRNA-483-5p overexpression on candid</w:t>
      </w:r>
      <w:r w:rsidRPr="0018317D">
        <w:rPr>
          <w:rFonts w:cs="Arial"/>
        </w:rPr>
        <w:t>ate target protein ALCAM. (</w:t>
      </w:r>
      <w:r w:rsidRPr="0018317D">
        <w:rPr>
          <w:rFonts w:cs="Arial"/>
          <w:b/>
          <w:bCs/>
        </w:rPr>
        <w:t>A</w:t>
      </w:r>
      <w:r w:rsidRPr="0018317D">
        <w:rPr>
          <w:rFonts w:cs="Arial"/>
        </w:rPr>
        <w:t>) Overexpression of miRNA-483-5p after transfection with mimics at different concentrations (10nM and 50nM). (</w:t>
      </w:r>
      <w:r w:rsidRPr="0018317D">
        <w:rPr>
          <w:rFonts w:cs="Arial"/>
          <w:b/>
          <w:bCs/>
        </w:rPr>
        <w:t>B</w:t>
      </w:r>
      <w:r w:rsidRPr="0018317D">
        <w:rPr>
          <w:rFonts w:cs="Arial"/>
        </w:rPr>
        <w:t xml:space="preserve">) Overexpression of miRNA-483-5p decreased ALCAM protein levels </w:t>
      </w:r>
      <w:r w:rsidRPr="007B5F98">
        <w:rPr>
          <w:rFonts w:cs="Arial"/>
        </w:rPr>
        <w:t xml:space="preserve">in H1975 cells. </w:t>
      </w:r>
      <w:r w:rsidRPr="002D1873">
        <w:rPr>
          <w:rFonts w:cs="Arial"/>
        </w:rPr>
        <w:t xml:space="preserve"> *P&lt;0.05. **P&lt;0.01.</w:t>
      </w:r>
      <w:r w:rsidRPr="003E41CD">
        <w:rPr>
          <w:rFonts w:cs="Arial"/>
        </w:rPr>
        <w:t>NC, negative control.</w:t>
      </w:r>
    </w:p>
    <w:p w14:paraId="07238A0F" w14:textId="767F147D" w:rsidR="00801E83" w:rsidRDefault="00B21B11">
      <w:r>
        <w:rPr>
          <w:noProof/>
        </w:rPr>
        <w:drawing>
          <wp:inline distT="0" distB="0" distL="0" distR="0" wp14:anchorId="0441EAF0" wp14:editId="001806FB">
            <wp:extent cx="5274310" cy="183134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3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01E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2E0"/>
    <w:rsid w:val="00487224"/>
    <w:rsid w:val="005F5805"/>
    <w:rsid w:val="007372E0"/>
    <w:rsid w:val="00801E83"/>
    <w:rsid w:val="00B21B11"/>
    <w:rsid w:val="00EB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B82E3"/>
  <w15:chartTrackingRefBased/>
  <w15:docId w15:val="{380314ED-91D0-4F41-ADDB-A9483D7FD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7224"/>
    <w:pPr>
      <w:spacing w:line="480" w:lineRule="auto"/>
    </w:pPr>
    <w:rPr>
      <w:rFonts w:ascii="Arial" w:hAnsi="Arial" w:cs="Times New Roman"/>
      <w:kern w:val="0"/>
      <w:sz w:val="2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87224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487224"/>
    <w:pPr>
      <w:spacing w:line="240" w:lineRule="auto"/>
    </w:pPr>
    <w:rPr>
      <w:szCs w:val="20"/>
    </w:rPr>
  </w:style>
  <w:style w:type="character" w:customStyle="1" w:styleId="a5">
    <w:name w:val="批注文字 字符"/>
    <w:basedOn w:val="a0"/>
    <w:link w:val="a4"/>
    <w:uiPriority w:val="99"/>
    <w:semiHidden/>
    <w:rsid w:val="00487224"/>
    <w:rPr>
      <w:rFonts w:ascii="Arial" w:hAnsi="Arial" w:cs="Times New Roman"/>
      <w:kern w:val="0"/>
      <w:sz w:val="20"/>
      <w:szCs w:val="20"/>
      <w:lang w:eastAsia="en-US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F5805"/>
    <w:rPr>
      <w:b/>
      <w:bCs/>
    </w:rPr>
  </w:style>
  <w:style w:type="character" w:customStyle="1" w:styleId="a7">
    <w:name w:val="批注主题 字符"/>
    <w:basedOn w:val="a5"/>
    <w:link w:val="a6"/>
    <w:uiPriority w:val="99"/>
    <w:semiHidden/>
    <w:rsid w:val="005F5805"/>
    <w:rPr>
      <w:rFonts w:ascii="Arial" w:hAnsi="Arial" w:cs="Times New Roman"/>
      <w:b/>
      <w:bCs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15755188407@163.com</dc:creator>
  <cp:keywords/>
  <dc:description/>
  <cp:lastModifiedBy>15755188407@163.com</cp:lastModifiedBy>
  <cp:revision>5</cp:revision>
  <dcterms:created xsi:type="dcterms:W3CDTF">2021-03-03T15:35:00Z</dcterms:created>
  <dcterms:modified xsi:type="dcterms:W3CDTF">2021-03-08T02:59:00Z</dcterms:modified>
</cp:coreProperties>
</file>