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37" w:rsidRDefault="00C6351E" w:rsidP="00C6351E">
      <w:pPr>
        <w:rPr>
          <w:rFonts w:ascii="Times New Roman" w:eastAsia="宋体" w:hAnsi="Times New Roman" w:cs="Times New Roman"/>
          <w:szCs w:val="21"/>
        </w:rPr>
      </w:pPr>
      <w:r w:rsidRPr="008F477F">
        <w:rPr>
          <w:rFonts w:ascii="Times New Roman" w:eastAsia="宋体" w:hAnsi="Times New Roman" w:cs="Times New Roman" w:hint="eastAsia"/>
          <w:b/>
          <w:szCs w:val="21"/>
        </w:rPr>
        <w:t xml:space="preserve">Table </w:t>
      </w:r>
      <w:r w:rsidR="008F477F">
        <w:rPr>
          <w:rFonts w:ascii="Times New Roman" w:eastAsia="宋体" w:hAnsi="Times New Roman" w:cs="Times New Roman" w:hint="eastAsia"/>
          <w:b/>
          <w:szCs w:val="21"/>
        </w:rPr>
        <w:t>S</w:t>
      </w:r>
      <w:r w:rsidR="00912A75" w:rsidRPr="008F477F">
        <w:rPr>
          <w:rFonts w:ascii="Times New Roman" w:eastAsia="宋体" w:hAnsi="Times New Roman" w:cs="Times New Roman" w:hint="eastAsia"/>
          <w:b/>
          <w:szCs w:val="21"/>
        </w:rPr>
        <w:t>1</w:t>
      </w:r>
      <w:r w:rsidR="00912A7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12A75">
        <w:rPr>
          <w:rFonts w:ascii="Times New Roman" w:eastAsia="宋体" w:hAnsi="Times New Roman" w:cs="Times New Roman" w:hint="eastAsia"/>
          <w:szCs w:val="21"/>
        </w:rPr>
        <w:t xml:space="preserve">Zone </w:t>
      </w:r>
      <w:r w:rsidR="008F477F">
        <w:rPr>
          <w:rFonts w:ascii="Times New Roman" w:eastAsia="宋体" w:hAnsi="Times New Roman" w:cs="Times New Roman" w:hint="eastAsia"/>
          <w:szCs w:val="21"/>
        </w:rPr>
        <w:t>diameter i</w:t>
      </w:r>
      <w:r w:rsidR="00912A75">
        <w:rPr>
          <w:rFonts w:ascii="Times New Roman" w:eastAsia="宋体" w:hAnsi="Times New Roman" w:cs="Times New Roman" w:hint="eastAsia"/>
          <w:szCs w:val="21"/>
        </w:rPr>
        <w:t xml:space="preserve">nterpretive </w:t>
      </w:r>
      <w:r w:rsidR="008F477F">
        <w:rPr>
          <w:rFonts w:ascii="Times New Roman" w:eastAsia="宋体" w:hAnsi="Times New Roman" w:cs="Times New Roman" w:hint="eastAsia"/>
          <w:szCs w:val="21"/>
        </w:rPr>
        <w:t>s</w:t>
      </w:r>
      <w:r w:rsidR="00912A75">
        <w:rPr>
          <w:rFonts w:ascii="Times New Roman" w:eastAsia="宋体" w:hAnsi="Times New Roman" w:cs="Times New Roman" w:hint="eastAsia"/>
          <w:szCs w:val="21"/>
        </w:rPr>
        <w:t>tanda</w:t>
      </w:r>
      <w:bookmarkStart w:id="0" w:name="_GoBack"/>
      <w:bookmarkEnd w:id="0"/>
      <w:r w:rsidR="00912A75">
        <w:rPr>
          <w:rFonts w:ascii="Times New Roman" w:eastAsia="宋体" w:hAnsi="Times New Roman" w:cs="Times New Roman" w:hint="eastAsia"/>
          <w:szCs w:val="21"/>
        </w:rPr>
        <w:t>rds for</w:t>
      </w:r>
      <w:r w:rsidR="008F477F" w:rsidRPr="003E4CC9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8F477F" w:rsidRPr="003E4CC9">
        <w:rPr>
          <w:rFonts w:ascii="Times New Roman" w:hAnsi="Times New Roman" w:cs="Times New Roman"/>
          <w:i/>
          <w:iCs/>
          <w:sz w:val="24"/>
        </w:rPr>
        <w:t>S. aureus</w:t>
      </w:r>
      <w:r w:rsidR="008F477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12A75">
        <w:rPr>
          <w:rFonts w:ascii="Times New Roman" w:eastAsia="宋体" w:hAnsi="Times New Roman" w:cs="Times New Roman" w:hint="eastAsia"/>
          <w:szCs w:val="21"/>
        </w:rPr>
        <w:t>from CLSI</w:t>
      </w:r>
      <w:r w:rsidR="008F477F">
        <w:rPr>
          <w:rFonts w:ascii="Times New Roman" w:eastAsia="宋体" w:hAnsi="Times New Roman" w:cs="Times New Roman" w:hint="eastAsia"/>
          <w:szCs w:val="21"/>
        </w:rPr>
        <w:t xml:space="preserve"> 2015</w:t>
      </w:r>
    </w:p>
    <w:tbl>
      <w:tblPr>
        <w:tblStyle w:val="a3"/>
        <w:tblW w:w="0" w:type="auto"/>
        <w:tblLook w:val="04A0"/>
      </w:tblPr>
      <w:tblGrid>
        <w:gridCol w:w="2949"/>
        <w:gridCol w:w="1184"/>
        <w:gridCol w:w="1433"/>
        <w:gridCol w:w="1278"/>
        <w:gridCol w:w="1678"/>
      </w:tblGrid>
      <w:tr w:rsidR="00D00D37">
        <w:tc>
          <w:tcPr>
            <w:tcW w:w="295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00D37" w:rsidRDefault="00912A75" w:rsidP="008F47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Antimicrobial </w:t>
            </w:r>
            <w:r w:rsidR="008F477F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gent</w:t>
            </w:r>
            <w:r w:rsidR="008F477F"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Disk Content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37" w:rsidRDefault="00912A75" w:rsidP="00485A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Zone </w:t>
            </w:r>
            <w:r w:rsidR="008F477F">
              <w:rPr>
                <w:rFonts w:ascii="Times New Roman" w:eastAsia="宋体" w:hAnsi="Times New Roman" w:cs="Times New Roman" w:hint="eastAsia"/>
                <w:szCs w:val="21"/>
              </w:rPr>
              <w:t>d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iameter </w:t>
            </w:r>
            <w:r w:rsidR="00485AB8" w:rsidRPr="00485AB8">
              <w:rPr>
                <w:rFonts w:ascii="Times New Roman" w:eastAsia="宋体" w:hAnsi="Times New Roman" w:cs="Times New Roman" w:hint="eastAsia"/>
                <w:szCs w:val="21"/>
              </w:rPr>
              <w:t>breakpoints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(nearest whole mm) </w:t>
            </w:r>
          </w:p>
        </w:tc>
      </w:tr>
      <w:tr w:rsidR="00D00D37">
        <w:trPr>
          <w:trHeight w:val="275"/>
        </w:trPr>
        <w:tc>
          <w:tcPr>
            <w:tcW w:w="29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00D37" w:rsidRDefault="00D00D37" w:rsidP="00C6351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00D37" w:rsidRDefault="00D00D3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37" w:rsidRDefault="00485A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5AB8">
              <w:rPr>
                <w:rFonts w:ascii="Times New Roman" w:eastAsia="宋体" w:hAnsi="Times New Roman" w:cs="Times New Roman"/>
                <w:szCs w:val="21"/>
              </w:rPr>
              <w:t>Susceptible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37" w:rsidRDefault="00485A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5AB8">
              <w:rPr>
                <w:rFonts w:ascii="Times New Roman" w:eastAsia="宋体" w:hAnsi="Times New Roman" w:cs="Times New Roman"/>
                <w:szCs w:val="21"/>
              </w:rPr>
              <w:t>Intermediate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37" w:rsidRDefault="00485A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5AB8">
              <w:rPr>
                <w:rFonts w:ascii="Times New Roman" w:eastAsia="宋体" w:hAnsi="Times New Roman" w:cs="Times New Roman"/>
                <w:szCs w:val="21"/>
              </w:rPr>
              <w:t>Resistant</w:t>
            </w:r>
          </w:p>
        </w:tc>
      </w:tr>
      <w:tr w:rsidR="00D00D37">
        <w:tc>
          <w:tcPr>
            <w:tcW w:w="2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D37" w:rsidRDefault="00912A75" w:rsidP="00C6351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Penicillin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10 units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</w:p>
        </w:tc>
      </w:tr>
      <w:tr w:rsidR="00D00D37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 w:rsidP="00C6351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Trimethoprim-sulfamethoxazole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25 µg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11-15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</w:tr>
      <w:tr w:rsidR="00D00D37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 w:rsidP="00C6351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Clindamycin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 µg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15-20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</w:p>
        </w:tc>
      </w:tr>
      <w:tr w:rsidR="00D00D37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 w:rsidP="00C6351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Erythromycin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15 µg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14-22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</w:p>
        </w:tc>
      </w:tr>
      <w:tr w:rsidR="00D00D37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 w:rsidP="00C6351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Tetracycline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 µg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15-18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</w:p>
        </w:tc>
      </w:tr>
      <w:tr w:rsidR="00D00D37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 w:rsidP="00C6351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Cefoxitin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 µg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</w:p>
        </w:tc>
      </w:tr>
      <w:tr w:rsidR="00D00D37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 w:rsidP="00C6351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Chloramphenicol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 µg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13-17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</w:tr>
      <w:tr w:rsidR="00D00D37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 w:rsidP="00C6351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Rifampin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 µg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17-19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</w:p>
        </w:tc>
      </w:tr>
      <w:tr w:rsidR="00D00D37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 w:rsidP="00C6351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Quinupristin-dalfopristin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15 µg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16-18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</w:p>
        </w:tc>
      </w:tr>
      <w:tr w:rsidR="00D00D37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 w:rsidP="00C6351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Gentamicin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 µg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13-14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</w:tr>
      <w:tr w:rsidR="00D00D37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 w:rsidP="00C6351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Ciprofloxacin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 µg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16-20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</w:p>
        </w:tc>
      </w:tr>
      <w:tr w:rsidR="00D00D37"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D37" w:rsidRDefault="00912A75" w:rsidP="00C6351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Linezolid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 µg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D37" w:rsidRDefault="00912A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</w:p>
        </w:tc>
      </w:tr>
    </w:tbl>
    <w:p w:rsidR="00D00D37" w:rsidRDefault="00D00D37">
      <w:pPr>
        <w:jc w:val="center"/>
        <w:rPr>
          <w:rFonts w:ascii="Times New Roman" w:eastAsia="宋体" w:hAnsi="Times New Roman" w:cs="Times New Roman"/>
          <w:szCs w:val="21"/>
        </w:rPr>
      </w:pPr>
    </w:p>
    <w:p w:rsidR="00D00D37" w:rsidRDefault="00D00D37">
      <w:pPr>
        <w:jc w:val="center"/>
        <w:rPr>
          <w:rFonts w:ascii="Times New Roman" w:eastAsia="宋体" w:hAnsi="Times New Roman" w:cs="Times New Roman"/>
          <w:szCs w:val="21"/>
        </w:rPr>
      </w:pPr>
    </w:p>
    <w:p w:rsidR="00D00D37" w:rsidRDefault="00D00D37">
      <w:pPr>
        <w:jc w:val="center"/>
        <w:rPr>
          <w:rFonts w:ascii="Times New Roman" w:eastAsia="宋体" w:hAnsi="Times New Roman" w:cs="Times New Roman"/>
          <w:szCs w:val="21"/>
        </w:rPr>
      </w:pPr>
    </w:p>
    <w:p w:rsidR="00D00D37" w:rsidRDefault="00D00D37">
      <w:pPr>
        <w:jc w:val="center"/>
        <w:rPr>
          <w:rFonts w:ascii="Times New Roman" w:eastAsia="宋体" w:hAnsi="Times New Roman" w:cs="Times New Roman"/>
          <w:szCs w:val="21"/>
        </w:rPr>
      </w:pPr>
    </w:p>
    <w:sectPr w:rsidR="00D00D37" w:rsidSect="00D0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A75" w:rsidRDefault="00912A75" w:rsidP="00C6351E">
      <w:r>
        <w:separator/>
      </w:r>
    </w:p>
  </w:endnote>
  <w:endnote w:type="continuationSeparator" w:id="0">
    <w:p w:rsidR="00912A75" w:rsidRDefault="00912A75" w:rsidP="00C63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A75" w:rsidRDefault="00912A75" w:rsidP="00C6351E">
      <w:r>
        <w:separator/>
      </w:r>
    </w:p>
  </w:footnote>
  <w:footnote w:type="continuationSeparator" w:id="0">
    <w:p w:rsidR="00912A75" w:rsidRDefault="00912A75" w:rsidP="00C635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22B06EA"/>
    <w:rsid w:val="00485AB8"/>
    <w:rsid w:val="00622F41"/>
    <w:rsid w:val="008F477F"/>
    <w:rsid w:val="00912A75"/>
    <w:rsid w:val="00C6351E"/>
    <w:rsid w:val="00D00D37"/>
    <w:rsid w:val="00E8426A"/>
    <w:rsid w:val="022B06EA"/>
    <w:rsid w:val="0DC9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D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D3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63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635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63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635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小刘</dc:creator>
  <cp:lastModifiedBy>Administrator</cp:lastModifiedBy>
  <cp:revision>6</cp:revision>
  <dcterms:created xsi:type="dcterms:W3CDTF">2020-12-03T07:26:00Z</dcterms:created>
  <dcterms:modified xsi:type="dcterms:W3CDTF">2020-12-07T09:43:00Z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