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82" w:rsidRPr="00C736BD" w:rsidRDefault="00300682" w:rsidP="00125F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36BD">
        <w:rPr>
          <w:rStyle w:val="Heading2Char"/>
          <w:rFonts w:asciiTheme="majorBidi" w:hAnsiTheme="majorBidi"/>
          <w:color w:val="auto"/>
          <w:sz w:val="24"/>
          <w:szCs w:val="24"/>
        </w:rPr>
        <w:t xml:space="preserve">Questionnaire </w:t>
      </w:r>
      <w:r w:rsidR="00125FD2">
        <w:rPr>
          <w:rStyle w:val="Heading2Char"/>
          <w:rFonts w:asciiTheme="majorBidi" w:hAnsiTheme="majorBidi"/>
          <w:color w:val="auto"/>
          <w:sz w:val="24"/>
          <w:szCs w:val="24"/>
        </w:rPr>
        <w:t>Translated to local language for participant</w:t>
      </w:r>
    </w:p>
    <w:p w:rsidR="00300682" w:rsidRPr="00C736BD" w:rsidRDefault="00300682" w:rsidP="00125FD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736BD">
        <w:rPr>
          <w:rFonts w:asciiTheme="majorBidi" w:hAnsiTheme="majorBidi" w:cstheme="majorBidi"/>
          <w:b/>
          <w:sz w:val="24"/>
          <w:szCs w:val="24"/>
        </w:rPr>
        <w:t>Part I: Socio-demographic, economic and child related characteristics</w:t>
      </w:r>
    </w:p>
    <w:tbl>
      <w:tblPr>
        <w:tblpPr w:leftFromText="180" w:rightFromText="180" w:vertAnchor="text" w:horzAnchor="margin" w:tblpXSpec="center" w:tblpY="220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4950"/>
        <w:gridCol w:w="1080"/>
      </w:tblGrid>
      <w:tr w:rsidR="00300682" w:rsidRPr="00C736BD" w:rsidTr="008803EC">
        <w:trPr>
          <w:trHeight w:val="264"/>
        </w:trPr>
        <w:tc>
          <w:tcPr>
            <w:tcW w:w="648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S.N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Question 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Remark </w:t>
            </w:r>
          </w:p>
        </w:tc>
      </w:tr>
      <w:tr w:rsidR="00300682" w:rsidRPr="00C736BD" w:rsidTr="008803EC">
        <w:trPr>
          <w:trHeight w:val="264"/>
        </w:trPr>
        <w:tc>
          <w:tcPr>
            <w:tcW w:w="648" w:type="dxa"/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300682" w:rsidRPr="003113F6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507CDC">
              <w:rPr>
                <w:rFonts w:asciiTheme="majorBidi" w:hAnsiTheme="majorBidi" w:cstheme="majorBidi"/>
                <w:sz w:val="24"/>
                <w:szCs w:val="24"/>
              </w:rPr>
              <w:t xml:space="preserve">Reason for health </w:t>
            </w:r>
            <w:r w:rsidR="003113F6" w:rsidRPr="00507CDC">
              <w:rPr>
                <w:rFonts w:asciiTheme="majorBidi" w:hAnsiTheme="majorBidi" w:cstheme="majorBidi"/>
                <w:sz w:val="24"/>
                <w:szCs w:val="24"/>
              </w:rPr>
              <w:t>care</w:t>
            </w:r>
            <w:r w:rsidRPr="00507CDC">
              <w:rPr>
                <w:rFonts w:asciiTheme="majorBidi" w:hAnsiTheme="majorBidi" w:cstheme="majorBidi"/>
                <w:sz w:val="24"/>
                <w:szCs w:val="24"/>
              </w:rPr>
              <w:t xml:space="preserve"> visit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Diarrhea     2. </w:t>
            </w:r>
            <w:r w:rsidR="00507CDC">
              <w:rPr>
                <w:rFonts w:asciiTheme="majorBidi" w:hAnsiTheme="majorBidi" w:cstheme="majorBidi"/>
                <w:sz w:val="24"/>
                <w:szCs w:val="24"/>
              </w:rPr>
              <w:t>Without diarrhea</w:t>
            </w:r>
          </w:p>
        </w:tc>
        <w:tc>
          <w:tcPr>
            <w:tcW w:w="10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54"/>
        </w:trPr>
        <w:tc>
          <w:tcPr>
            <w:tcW w:w="648" w:type="dxa"/>
            <w:tcBorders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Age of the mother/caregiver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……in year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Residence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  Rural             2    Urban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Religion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1.Orthodox      2.Muslim     3.other specify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4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Marital status of mother/ care giver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1.unmarried 2 Married 3.Divorced  4.Widowed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5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Educational status of mother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113F6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Not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able to read and write 2. able to read and write  3.Primary school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4. Secondary school 5.certificate and above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Current Occupation of mother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Merchant 2. Farmer 3. 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House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wife 4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Student    5. Governmental employed.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6. Privet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employed   7. Others specify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5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13F6">
              <w:rPr>
                <w:rFonts w:asciiTheme="majorBidi" w:hAnsiTheme="majorBidi" w:cstheme="majorBidi"/>
                <w:sz w:val="24"/>
                <w:szCs w:val="24"/>
              </w:rPr>
              <w:t>Current Occupation  of father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.1. Merchant 2. Farmer 3.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Labor work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4.Student 5.Governmental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employed.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6. Privet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13F6" w:rsidRPr="00C736BD">
              <w:rPr>
                <w:rFonts w:asciiTheme="majorBidi" w:hAnsiTheme="majorBidi" w:cstheme="majorBidi"/>
                <w:sz w:val="24"/>
                <w:szCs w:val="24"/>
              </w:rPr>
              <w:t>employed 7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. Others specify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Family size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….............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42"/>
        </w:trPr>
        <w:tc>
          <w:tcPr>
            <w:tcW w:w="648" w:type="dxa"/>
            <w:tcBorders>
              <w:top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Sex of child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1.Male      2.female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15"/>
        </w:trPr>
        <w:tc>
          <w:tcPr>
            <w:tcW w:w="648" w:type="dxa"/>
            <w:tcBorders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Age of  child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…….in month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2"/>
        </w:trPr>
        <w:tc>
          <w:tcPr>
            <w:tcW w:w="648" w:type="dxa"/>
            <w:tcBorders>
              <w:top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Birth order 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42"/>
        </w:trPr>
        <w:tc>
          <w:tcPr>
            <w:tcW w:w="648" w:type="dxa"/>
            <w:tcBorders>
              <w:bottom w:val="single" w:sz="4" w:space="0" w:color="auto"/>
            </w:tcBorders>
          </w:tcPr>
          <w:p w:rsidR="00300682" w:rsidRPr="003113F6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Number of children under 5 age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80"/>
        <w:gridCol w:w="3510"/>
        <w:gridCol w:w="900"/>
      </w:tblGrid>
      <w:tr w:rsidR="00300682" w:rsidRPr="00C736BD" w:rsidTr="008803EC">
        <w:trPr>
          <w:trHeight w:val="85"/>
        </w:trPr>
        <w:tc>
          <w:tcPr>
            <w:tcW w:w="9990" w:type="dxa"/>
            <w:gridSpan w:val="4"/>
            <w:tcBorders>
              <w:top w:val="nil"/>
              <w:left w:val="nil"/>
              <w:right w:val="nil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Part .II: Health utilization and child feeding information </w:t>
            </w:r>
          </w:p>
        </w:tc>
      </w:tr>
      <w:tr w:rsidR="00300682" w:rsidRPr="00C736BD" w:rsidTr="008803EC">
        <w:trPr>
          <w:trHeight w:val="341"/>
        </w:trPr>
        <w:tc>
          <w:tcPr>
            <w:tcW w:w="900" w:type="dxa"/>
          </w:tcPr>
          <w:p w:rsidR="00300682" w:rsidRPr="00C736BD" w:rsidRDefault="008803EC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S.no</w:t>
            </w: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Question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Response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Skip </w:t>
            </w:r>
          </w:p>
        </w:tc>
      </w:tr>
      <w:tr w:rsidR="00300682" w:rsidRPr="00C736BD" w:rsidTr="008803EC">
        <w:trPr>
          <w:trHeight w:val="602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Have you </w:t>
            </w:r>
            <w:r w:rsidR="008803EC">
              <w:rPr>
                <w:rFonts w:asciiTheme="majorBidi" w:hAnsiTheme="majorBidi" w:cstheme="majorBidi"/>
                <w:sz w:val="24"/>
                <w:szCs w:val="24"/>
              </w:rPr>
              <w:t>attended ANC during last Child d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x?</w:t>
            </w:r>
          </w:p>
        </w:tc>
        <w:tc>
          <w:tcPr>
            <w:tcW w:w="3510" w:type="dxa"/>
          </w:tcPr>
          <w:p w:rsidR="00300682" w:rsidRPr="00C736BD" w:rsidRDefault="008803EC" w:rsidP="002A562F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    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no - </w:t>
            </w:r>
            <w:r w:rsidR="008803EC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300682" w:rsidRPr="00C736BD" w:rsidTr="008803EC">
        <w:trPr>
          <w:trHeight w:val="278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yes how many times attained ANC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9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yes did you received child feeding information</w:t>
            </w:r>
          </w:p>
        </w:tc>
        <w:tc>
          <w:tcPr>
            <w:tcW w:w="3510" w:type="dxa"/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        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no –</w:t>
            </w:r>
            <w:r w:rsidR="008803EC">
              <w:rPr>
                <w:rFonts w:asciiTheme="majorBidi" w:hAnsiTheme="majorBidi" w:cstheme="majorBidi"/>
                <w:sz w:val="24"/>
                <w:szCs w:val="24"/>
              </w:rPr>
              <w:t xml:space="preserve"> 18</w:t>
            </w:r>
          </w:p>
        </w:tc>
      </w:tr>
      <w:tr w:rsidR="00300682" w:rsidRPr="00C736BD" w:rsidTr="008803EC">
        <w:trPr>
          <w:trHeight w:val="162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you received which information did you received(more than one answer is possible)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1.continue breastfeed while mother or child is ill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2. initiate breastfeeding within one hour of delivery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3.avoid pre-lacteal feeding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4.EBF only for the first six months  5.continue BF until 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year and above 6.other specify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701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Place of delivery, where did you give birth? </w:t>
            </w:r>
          </w:p>
        </w:tc>
        <w:tc>
          <w:tcPr>
            <w:tcW w:w="3510" w:type="dxa"/>
          </w:tcPr>
          <w:p w:rsidR="00300682" w:rsidRPr="00C736BD" w:rsidRDefault="008803EC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Home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2.Hospital3.Health 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center 4.Health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post 5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Privet clinic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6. Other </w:t>
            </w:r>
          </w:p>
        </w:tc>
        <w:tc>
          <w:tcPr>
            <w:tcW w:w="900" w:type="dxa"/>
            <w:vMerge w:val="restart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88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Mode of delivery if delivered at health facility</w:t>
            </w:r>
          </w:p>
        </w:tc>
        <w:tc>
          <w:tcPr>
            <w:tcW w:w="3510" w:type="dxa"/>
          </w:tcPr>
          <w:p w:rsidR="00300682" w:rsidRPr="00C736BD" w:rsidRDefault="008803EC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Cs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2.  SVD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3.Instrumental   4  other specify   </w:t>
            </w:r>
          </w:p>
        </w:tc>
        <w:tc>
          <w:tcPr>
            <w:tcW w:w="900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451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Who assisted delivery 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Dr.  2. Nurse 3.medwaivery 4.HEW    5.TTBA 6. UTBA 7.family/friend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440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Have you attend PN in any Health facility?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1, Yes           2, No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no 26</w:t>
            </w:r>
          </w:p>
        </w:tc>
      </w:tr>
      <w:tr w:rsidR="00300682" w:rsidRPr="00C736BD" w:rsidTr="008803EC">
        <w:trPr>
          <w:trHeight w:val="242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 yes how many  times do you attained PNC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94"/>
        </w:trPr>
        <w:tc>
          <w:tcPr>
            <w:tcW w:w="900" w:type="dxa"/>
          </w:tcPr>
          <w:p w:rsidR="00300682" w:rsidRPr="008803EC" w:rsidRDefault="00300682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ever visited by health care providers or volunteers when did you visited   </w:t>
            </w:r>
          </w:p>
        </w:tc>
        <w:tc>
          <w:tcPr>
            <w:tcW w:w="351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within one hour of delivery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2.within 2-24 hours of delivery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3.within 25-48 hours of delivery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4. after 48 hours of delivery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BB9" w:rsidRPr="00C736BD" w:rsidTr="008803EC">
        <w:trPr>
          <w:trHeight w:val="189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Do you get information about child feeding practice during PNC follow up</w:t>
            </w:r>
          </w:p>
        </w:tc>
        <w:tc>
          <w:tcPr>
            <w:tcW w:w="3510" w:type="dxa"/>
          </w:tcPr>
          <w:p w:rsidR="00473BB9" w:rsidRPr="00C736BD" w:rsidRDefault="00473BB9" w:rsidP="00880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      2. No</w:t>
            </w:r>
          </w:p>
        </w:tc>
        <w:tc>
          <w:tcPr>
            <w:tcW w:w="900" w:type="dxa"/>
          </w:tcPr>
          <w:p w:rsidR="00473BB9" w:rsidRPr="00C736BD" w:rsidRDefault="00473BB9" w:rsidP="00540C3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no 26</w:t>
            </w:r>
          </w:p>
        </w:tc>
      </w:tr>
      <w:tr w:rsidR="00473BB9" w:rsidRPr="00C736BD" w:rsidTr="008803EC">
        <w:trPr>
          <w:trHeight w:val="206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On which of the following you received  information among health care providers  </w:t>
            </w:r>
          </w:p>
        </w:tc>
        <w:tc>
          <w:tcPr>
            <w:tcW w:w="351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Growth monitoring  2 EBF</w:t>
            </w:r>
          </w:p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3Complementary feeding practice</w:t>
            </w:r>
          </w:p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 FP  5 Child  care</w:t>
            </w:r>
          </w:p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6 Child feeding practice during illness 7. Other specify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BB9" w:rsidRPr="00C736BD" w:rsidTr="008803EC">
        <w:trPr>
          <w:trHeight w:val="323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Have you ever your child follow GMP every month in community? </w:t>
            </w:r>
          </w:p>
        </w:tc>
        <w:tc>
          <w:tcPr>
            <w:tcW w:w="351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Yes    2. No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BB9" w:rsidRPr="00C736BD" w:rsidTr="008803EC">
        <w:trPr>
          <w:trHeight w:val="440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you attained GMP Do you get information about child feeding practice</w:t>
            </w:r>
          </w:p>
        </w:tc>
        <w:tc>
          <w:tcPr>
            <w:tcW w:w="3510" w:type="dxa"/>
          </w:tcPr>
          <w:p w:rsidR="00473BB9" w:rsidRPr="00C736BD" w:rsidRDefault="00473BB9" w:rsidP="002A562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   2. no  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BB9" w:rsidRPr="00C736BD" w:rsidTr="008803EC">
        <w:trPr>
          <w:trHeight w:val="102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you attained GMP did you received  information on child feeding during diarrhea </w:t>
            </w:r>
          </w:p>
        </w:tc>
        <w:tc>
          <w:tcPr>
            <w:tcW w:w="3510" w:type="dxa"/>
          </w:tcPr>
          <w:p w:rsidR="00473BB9" w:rsidRPr="00C736BD" w:rsidRDefault="00473BB9" w:rsidP="002A562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  2. No 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BB9" w:rsidRPr="00C736BD" w:rsidTr="008803EC">
        <w:trPr>
          <w:trHeight w:val="206"/>
        </w:trPr>
        <w:tc>
          <w:tcPr>
            <w:tcW w:w="900" w:type="dxa"/>
          </w:tcPr>
          <w:p w:rsidR="00473BB9" w:rsidRPr="008803EC" w:rsidRDefault="00473BB9" w:rsidP="002A562F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Did you attained radio/TV</w:t>
            </w:r>
          </w:p>
        </w:tc>
        <w:tc>
          <w:tcPr>
            <w:tcW w:w="3510" w:type="dxa"/>
          </w:tcPr>
          <w:p w:rsidR="00473BB9" w:rsidRPr="00C736BD" w:rsidRDefault="00473BB9" w:rsidP="002A562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  2. No </w:t>
            </w:r>
          </w:p>
        </w:tc>
        <w:tc>
          <w:tcPr>
            <w:tcW w:w="900" w:type="dxa"/>
          </w:tcPr>
          <w:p w:rsidR="00473BB9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Pr="00C736BD" w:rsidRDefault="00300682" w:rsidP="0030068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736BD">
        <w:rPr>
          <w:rFonts w:asciiTheme="majorBidi" w:hAnsiTheme="majorBidi" w:cstheme="majorBidi"/>
          <w:b/>
          <w:sz w:val="24"/>
          <w:szCs w:val="24"/>
        </w:rPr>
        <w:t>Part III. Questions related to child feeding practice</w:t>
      </w:r>
    </w:p>
    <w:tbl>
      <w:tblPr>
        <w:tblpPr w:leftFromText="180" w:rightFromText="180" w:vertAnchor="text" w:horzAnchor="margin" w:tblpXSpec="center" w:tblpY="220"/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562"/>
        <w:gridCol w:w="3240"/>
        <w:gridCol w:w="1080"/>
      </w:tblGrid>
      <w:tr w:rsidR="00300682" w:rsidRPr="00C736BD" w:rsidTr="00473BB9">
        <w:trPr>
          <w:trHeight w:val="347"/>
        </w:trPr>
        <w:tc>
          <w:tcPr>
            <w:tcW w:w="630" w:type="dxa"/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Have you ever breastfeed your child?</w:t>
            </w:r>
          </w:p>
        </w:tc>
        <w:tc>
          <w:tcPr>
            <w:tcW w:w="3240" w:type="dxa"/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   2. No </w:t>
            </w:r>
          </w:p>
        </w:tc>
        <w:tc>
          <w:tcPr>
            <w:tcW w:w="1080" w:type="dxa"/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If no – 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300682" w:rsidRPr="00C736BD" w:rsidTr="00473BB9">
        <w:trPr>
          <w:trHeight w:val="422"/>
        </w:trPr>
        <w:tc>
          <w:tcPr>
            <w:tcW w:w="630" w:type="dxa"/>
            <w:tcBorders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yes, how soon after birth did you put on the breast?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1.Within an hour  2.After one hour 3.After a day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4.Other specify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39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Did you squeeze out and throw away the first milk (colostrum) or give to child?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  2. 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473BB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yes -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473BB9">
        <w:trPr>
          <w:trHeight w:val="11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you are not give </w:t>
            </w:r>
            <w:r w:rsidR="008803EC" w:rsidRPr="00C736BD">
              <w:rPr>
                <w:rFonts w:asciiTheme="majorBidi" w:hAnsiTheme="majorBidi" w:cstheme="majorBidi"/>
                <w:sz w:val="24"/>
                <w:szCs w:val="24"/>
              </w:rPr>
              <w:t>colostrum’s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what did you give to your child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8803EC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Water 2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Water and sugar 3.Cow milk 4. Formula milk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5. Butter   6. Not given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42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Did your baby receive anything to drink before he/she was first put to the breast within 3 days of delivery?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300682" w:rsidRPr="00C736BD" w:rsidRDefault="00300682" w:rsidP="008803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473BB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no –8</w:t>
            </w:r>
          </w:p>
        </w:tc>
      </w:tr>
      <w:tr w:rsidR="00300682" w:rsidRPr="00C736BD" w:rsidTr="00473BB9">
        <w:trPr>
          <w:trHeight w:val="62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yes what type of fluid/liquid  did you give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8803EC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Glucose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water 2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Plain boiled water  3.cow milk 4.Formula milk  5.Butter  6.Other specify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2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was the reason for giving the baby this liquid?</w:t>
            </w:r>
          </w:p>
          <w:p w:rsidR="00300682" w:rsidRPr="00C736BD" w:rsidRDefault="00300682" w:rsidP="008803E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27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1.Infant perceived unwell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2.Mother unwell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3.inadequate milk production from mother  4.Others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Are you still breastfed your child?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tbl>
            <w:tblPr>
              <w:tblW w:w="41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8"/>
              <w:gridCol w:w="2068"/>
            </w:tblGrid>
            <w:tr w:rsidR="00300682" w:rsidRPr="00C736BD" w:rsidTr="008803EC">
              <w:trPr>
                <w:trHeight w:val="352"/>
              </w:trPr>
              <w:tc>
                <w:tcPr>
                  <w:tcW w:w="2068" w:type="dxa"/>
                </w:tcPr>
                <w:p w:rsidR="00300682" w:rsidRPr="00C736BD" w:rsidRDefault="00300682" w:rsidP="008803EC">
                  <w:pPr>
                    <w:framePr w:hSpace="180" w:wrap="around" w:vAnchor="text" w:hAnchor="margin" w:xAlign="center" w:y="22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736BD">
                    <w:rPr>
                      <w:rFonts w:asciiTheme="majorBidi" w:hAnsiTheme="majorBidi" w:cstheme="majorBidi"/>
                      <w:sz w:val="24"/>
                      <w:szCs w:val="24"/>
                    </w:rPr>
                    <w:t>1.Yes         2.No</w:t>
                  </w:r>
                </w:p>
                <w:p w:rsidR="00300682" w:rsidRPr="00C736BD" w:rsidRDefault="00300682" w:rsidP="008803EC">
                  <w:pPr>
                    <w:framePr w:hSpace="180" w:wrap="around" w:vAnchor="text" w:hAnchor="margin" w:xAlign="center" w:y="22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</w:tcPr>
                <w:p w:rsidR="00300682" w:rsidRPr="00C736BD" w:rsidRDefault="00300682" w:rsidP="008803EC">
                  <w:pPr>
                    <w:framePr w:hSpace="180" w:wrap="around" w:vAnchor="text" w:hAnchor="margin" w:xAlign="center" w:y="22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If yes - 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473BB9">
        <w:trPr>
          <w:trHeight w:val="22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you stop BF what was your child age when stop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791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you stop breast feeding what was the reasons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1.BF takes too much time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2.fear of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lose</w:t>
            </w:r>
            <w:proofErr w:type="spell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of beauty 3.mother unwell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starts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contraceptive 5. </w:t>
            </w: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child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sick/weak 6. nipple problem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7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For how long did you breast feed alone your child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………in month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8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you never breast feed what was the reason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1.Mother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unwell 2.Infant unwell 3. Return to work 4.Breast problem 5. No enough </w:t>
            </w: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milk  6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>. Other…..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233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Have you ever fed bottle to your child?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    2.No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4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your answer is yes did your baby drink from a bottle between sunrise yesterday and sunrise today?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    2.N0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4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Did you introduce liquids or foods (semi-solid or solid) other than breast milk to the baby?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    2. 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If your answer is yes what was the age of your child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Why you introduced solid/semisolid food to your child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1.right time  2.return to work 3.other specify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431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How many times did you feed your child between sunrise yesterday and sunrise today?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21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Materials used feed your child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1.spoon  2.cup 3 hand  4 bottle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46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How many times did you breastfeed your child between sunrise yesterday and sunrise today?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473BB9">
        <w:trPr>
          <w:trHeight w:val="17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473BB9" w:rsidRDefault="00300682" w:rsidP="002A56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Did your child was sick within the last two weeks?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Yes.   2.No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W w:w="10620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5310"/>
        <w:gridCol w:w="3600"/>
        <w:gridCol w:w="1080"/>
      </w:tblGrid>
      <w:tr w:rsidR="00300682" w:rsidRPr="00C736BD" w:rsidTr="00A75451">
        <w:trPr>
          <w:trHeight w:val="269"/>
        </w:trPr>
        <w:tc>
          <w:tcPr>
            <w:tcW w:w="630" w:type="dxa"/>
            <w:tcBorders>
              <w:bottom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If yes, what type illness he/she manifested?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A75451">
        <w:trPr>
          <w:trHeight w:val="1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Did your child sake  treatment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Yes.   2.No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A75451">
        <w:trPr>
          <w:trHeight w:val="339"/>
        </w:trPr>
        <w:tc>
          <w:tcPr>
            <w:tcW w:w="630" w:type="dxa"/>
            <w:tcBorders>
              <w:top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If your answer is yes where Did your child sake  treatment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1.hospital  2.HC 3.privet clinic  4.herbal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medicen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A75451">
        <w:trPr>
          <w:trHeight w:val="287"/>
        </w:trPr>
        <w:tc>
          <w:tcPr>
            <w:tcW w:w="630" w:type="dxa"/>
            <w:tcBorders>
              <w:right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How much did you breastfeed your child during and after illness? compared with the  usual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1More than usual  2  Same as 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3  Less than usual 4  Never gave food  </w:t>
            </w:r>
          </w:p>
        </w:tc>
        <w:tc>
          <w:tcPr>
            <w:tcW w:w="1080" w:type="dxa"/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A75451">
        <w:trPr>
          <w:trHeight w:val="35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amount of fluid did you offered to your child during and after illness? compared  with the usual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1.More than usual 2.Same as   usual 3.Less than usual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4. Never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gaven</w:t>
            </w:r>
            <w:proofErr w:type="spell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fluid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A75451">
        <w:trPr>
          <w:trHeight w:val="4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amount of food did you offered to your child during and after illness? compared  with the usual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1.More than usual 2.Same as usual  3.Less than usual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 Never given food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Pr="00C736BD" w:rsidRDefault="00631706" w:rsidP="0030068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36BD">
        <w:rPr>
          <w:rFonts w:asciiTheme="majorBidi" w:hAnsiTheme="majorBidi" w:cstheme="majorBidi"/>
          <w:bCs/>
          <w:sz w:val="24"/>
          <w:szCs w:val="24"/>
        </w:rPr>
        <w:lastRenderedPageBreak/>
        <w:t>Part</w:t>
      </w:r>
      <w:r w:rsidRPr="00C736BD">
        <w:rPr>
          <w:rFonts w:asciiTheme="majorBidi" w:hAnsiTheme="majorBidi" w:cstheme="majorBidi"/>
          <w:b/>
          <w:bCs/>
          <w:sz w:val="24"/>
          <w:szCs w:val="24"/>
        </w:rPr>
        <w:t xml:space="preserve"> IV Knowledge</w:t>
      </w:r>
      <w:r w:rsidR="00300682" w:rsidRPr="00C736BD">
        <w:rPr>
          <w:rFonts w:asciiTheme="majorBidi" w:hAnsiTheme="majorBidi" w:cstheme="majorBidi"/>
          <w:b/>
          <w:bCs/>
          <w:sz w:val="24"/>
          <w:szCs w:val="24"/>
        </w:rPr>
        <w:t xml:space="preserve"> of mothers about child feeding practice</w:t>
      </w:r>
    </w:p>
    <w:tbl>
      <w:tblPr>
        <w:tblpPr w:leftFromText="180" w:rightFromText="180" w:vertAnchor="text" w:horzAnchor="margin" w:tblpXSpec="center" w:tblpY="220"/>
        <w:tblW w:w="10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112"/>
        <w:gridCol w:w="3438"/>
        <w:gridCol w:w="1116"/>
      </w:tblGrid>
      <w:tr w:rsidR="00300682" w:rsidRPr="00C736BD" w:rsidTr="008803EC">
        <w:trPr>
          <w:trHeight w:val="260"/>
        </w:trPr>
        <w:tc>
          <w:tcPr>
            <w:tcW w:w="738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When did you think neonate should start BF?</w:t>
            </w:r>
          </w:p>
        </w:tc>
        <w:tc>
          <w:tcPr>
            <w:tcW w:w="3438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………….in hours</w:t>
            </w:r>
          </w:p>
        </w:tc>
        <w:tc>
          <w:tcPr>
            <w:tcW w:w="1116" w:type="dxa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738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Until when EBF alone is enough</w:t>
            </w:r>
          </w:p>
        </w:tc>
        <w:tc>
          <w:tcPr>
            <w:tcW w:w="3438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…………in months</w:t>
            </w:r>
          </w:p>
        </w:tc>
        <w:tc>
          <w:tcPr>
            <w:tcW w:w="1116" w:type="dxa"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7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colostrum’s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(the first thick breast milk should be)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473BB9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Should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be discarded 2.Should be given to child 3. I don’t know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5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When did you think infants should start solid/semisolid food?</w:t>
            </w: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…………in months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58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Until when children’s should </w:t>
            </w:r>
            <w:r w:rsidR="00473BB9" w:rsidRPr="00C736BD">
              <w:rPr>
                <w:rFonts w:asciiTheme="majorBidi" w:hAnsiTheme="majorBidi" w:cstheme="majorBidi"/>
                <w:sz w:val="24"/>
                <w:szCs w:val="24"/>
              </w:rPr>
              <w:t>continue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BF with complimentary food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…………in years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How  many times do you think infants should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receive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complementary foods per 24 hours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Breast milk prevents against infection and diarrhea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63170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2. No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BF is important for child growth and development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  2. No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What is the role of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colostrums</w:t>
            </w:r>
            <w:proofErr w:type="spell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1.Prevents infection 2.For child growth 3.I don’t know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amount of food did you offered to your child during and after illness? Compared with the usual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More than usual 2. Same as usual 3. Less than usual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4. Don’t feed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amount of fluid did you offered to your child during and after illness? Compared with the usual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1.More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than usual 2. Same as usual 3. Less than usual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4.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Don‟t</w:t>
            </w:r>
            <w:proofErr w:type="spell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feed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What amount of breast did you offered to your child during and after illness? Compared with the usual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1.More</w:t>
            </w:r>
            <w:proofErr w:type="gram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than usual 2. Same as usual 3. Less than usual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Don‟t</w:t>
            </w:r>
            <w:proofErr w:type="spellEnd"/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feed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Pr="00C736BD" w:rsidRDefault="00631706" w:rsidP="003006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36BD">
        <w:rPr>
          <w:rFonts w:asciiTheme="majorBidi" w:hAnsiTheme="majorBidi" w:cstheme="majorBidi"/>
          <w:bCs/>
          <w:sz w:val="24"/>
          <w:szCs w:val="24"/>
        </w:rPr>
        <w:t>Part</w:t>
      </w:r>
      <w:r w:rsidRPr="00C736BD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gramStart"/>
      <w:r w:rsidRPr="00C736BD">
        <w:rPr>
          <w:rFonts w:asciiTheme="majorBidi" w:hAnsiTheme="majorBidi" w:cstheme="majorBidi"/>
          <w:b/>
          <w:sz w:val="24"/>
          <w:szCs w:val="24"/>
        </w:rPr>
        <w:t>V</w:t>
      </w:r>
      <w:r w:rsidR="00300682" w:rsidRPr="00C736BD">
        <w:rPr>
          <w:rFonts w:asciiTheme="majorBidi" w:hAnsiTheme="majorBidi" w:cstheme="majorBidi"/>
          <w:b/>
          <w:sz w:val="24"/>
          <w:szCs w:val="24"/>
        </w:rPr>
        <w:t xml:space="preserve">  Maternal</w:t>
      </w:r>
      <w:proofErr w:type="gramEnd"/>
      <w:r w:rsidR="00300682" w:rsidRPr="00C736BD">
        <w:rPr>
          <w:rFonts w:asciiTheme="majorBidi" w:hAnsiTheme="majorBidi" w:cstheme="majorBidi"/>
          <w:b/>
          <w:sz w:val="24"/>
          <w:szCs w:val="24"/>
        </w:rPr>
        <w:t xml:space="preserve"> child feeding attitude questions </w:t>
      </w:r>
    </w:p>
    <w:tbl>
      <w:tblPr>
        <w:tblpPr w:leftFromText="180" w:rightFromText="180" w:vertAnchor="text" w:horzAnchor="margin" w:tblpXSpec="center" w:tblpY="220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148"/>
        <w:gridCol w:w="3492"/>
        <w:gridCol w:w="1026"/>
      </w:tblGrid>
      <w:tr w:rsidR="00300682" w:rsidRPr="00C736BD" w:rsidTr="00631706">
        <w:trPr>
          <w:trHeight w:val="264"/>
        </w:trPr>
        <w:tc>
          <w:tcPr>
            <w:tcW w:w="630" w:type="dxa"/>
            <w:vMerge w:val="restart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Breast feeding increase child mother bonding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231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166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172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84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297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breast milk is the ideal food for infants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182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281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33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132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breast feeding is less expensive than formula          feeding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281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182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99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268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It is good to increasing frequency of food for your child during and after illness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161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143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143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25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224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It is good to increasing frequency of b fluid for your child during and after illness 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152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169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187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224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368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It is good to increasing frequency of breastfeeding  for your child during and after illness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128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109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201"/>
        </w:trPr>
        <w:tc>
          <w:tcPr>
            <w:tcW w:w="630" w:type="dxa"/>
            <w:vMerge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64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00682" w:rsidRPr="00C736BD" w:rsidTr="00631706">
        <w:trPr>
          <w:trHeight w:val="215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Complementary feeding is needed to be started before six month 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00682" w:rsidRPr="00C736BD" w:rsidTr="00631706">
        <w:trPr>
          <w:trHeight w:val="221"/>
        </w:trPr>
        <w:tc>
          <w:tcPr>
            <w:tcW w:w="630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Agee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0682" w:rsidRPr="00C736BD" w:rsidTr="00631706">
        <w:trPr>
          <w:trHeight w:val="215"/>
        </w:trPr>
        <w:tc>
          <w:tcPr>
            <w:tcW w:w="630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00682" w:rsidRPr="00C736BD" w:rsidTr="00631706">
        <w:trPr>
          <w:trHeight w:val="259"/>
        </w:trPr>
        <w:tc>
          <w:tcPr>
            <w:tcW w:w="630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00682" w:rsidRPr="00C736BD" w:rsidTr="00631706">
        <w:trPr>
          <w:trHeight w:val="170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Strongly disagree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:rsidR="00300682" w:rsidRPr="00C736BD" w:rsidRDefault="00300682" w:rsidP="003006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10"/>
        <w:gridCol w:w="6300"/>
        <w:gridCol w:w="630"/>
        <w:gridCol w:w="540"/>
        <w:gridCol w:w="630"/>
        <w:gridCol w:w="180"/>
      </w:tblGrid>
      <w:tr w:rsidR="00300682" w:rsidRPr="00C736BD" w:rsidTr="008803EC">
        <w:trPr>
          <w:trHeight w:val="485"/>
        </w:trPr>
        <w:tc>
          <w:tcPr>
            <w:tcW w:w="9990" w:type="dxa"/>
            <w:gridSpan w:val="6"/>
            <w:tcBorders>
              <w:top w:val="nil"/>
              <w:bottom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Part </w:t>
            </w:r>
            <w:r w:rsidR="00631706"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VI:</w:t>
            </w:r>
            <w:r w:rsidR="00631706"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Dietary</w:t>
            </w: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Assessment using 24hr recall and child characters’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Now I would like to ask you about foods your child ate yesterday during the day or night, either separately or combined with other foods.</w:t>
            </w:r>
          </w:p>
        </w:tc>
      </w:tr>
      <w:tr w:rsidR="00300682" w:rsidRPr="00C736BD" w:rsidTr="008803EC">
        <w:trPr>
          <w:trHeight w:val="3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Groups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Food lists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Don’t remember</w:t>
            </w:r>
          </w:p>
        </w:tc>
      </w:tr>
      <w:tr w:rsidR="00300682" w:rsidRPr="00C736BD" w:rsidTr="008803EC">
        <w:trPr>
          <w:trHeight w:val="25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  1: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Grains,  roots  and  Tubers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Porridge, bread, rice, noodles or other foods made from grains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188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White potatoes, white yams, manioc, cassava or any other foods  made from roots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Group  2: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Legumes and nuts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Any foods made from beans, peas, lentils, nuts or seeds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23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Group  3: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Dairy products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Infant formula, such as [insert local examples]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197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Milk, such as tinned, powdered or fresh animal milk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gridAfter w:val="1"/>
          <w:wAfter w:w="180" w:type="dxa"/>
          <w:trHeight w:val="26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Yogurt or drinking yogurt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197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Cheese or other dairy products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206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Group5</w:t>
            </w: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flush </w:t>
            </w:r>
            <w:r w:rsidRPr="00C736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food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Liver, kidney, heart or other organ meats  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161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Any meat, such as beef, pork, lamb, goat, chicken or duck  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224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Fresh or dried fish, shellfish or seafood  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1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Group5: Eggs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Eggs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25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Group  6: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Vitamin  A  fruits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>and vegetables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Pumpkin,  carrots,  squash  or  sweet  potatoes  that  are  yellow  or orange inside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0         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255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Any dark green vegetables [insert local examples]       </w:t>
            </w:r>
          </w:p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Ripe mangoes (fresh or dried [not green]), ripe papayas (fresh or dried), musk melon [insert other local vitamin-A-rich fruits]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      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</w:tr>
      <w:tr w:rsidR="00300682" w:rsidRPr="00C736BD" w:rsidTr="008803EC">
        <w:trPr>
          <w:trHeight w:val="37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Group  7: Other  fruits  and Vegetables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Any other fruit of vegetable like Banana ,tomato ,pipers  lemon, Avocado, mango, cabbage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ind w:left="2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2" w:rsidRPr="00C736BD" w:rsidRDefault="00300682" w:rsidP="008803E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Default="00300682" w:rsidP="00300682">
      <w:pPr>
        <w:tabs>
          <w:tab w:val="left" w:pos="1665"/>
        </w:tabs>
        <w:spacing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300682" w:rsidRPr="00C736BD" w:rsidRDefault="00300682" w:rsidP="00300682">
      <w:pPr>
        <w:tabs>
          <w:tab w:val="left" w:pos="1665"/>
        </w:tabs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Part VII</w:t>
      </w:r>
      <w:r w:rsidRPr="00C736BD">
        <w:rPr>
          <w:rFonts w:asciiTheme="majorBidi" w:hAnsiTheme="majorBidi" w:cstheme="majorBidi"/>
          <w:b/>
          <w:sz w:val="24"/>
          <w:szCs w:val="24"/>
        </w:rPr>
        <w:t>:  Family income related questions for those who come from urban</w:t>
      </w:r>
    </w:p>
    <w:tbl>
      <w:tblPr>
        <w:tblStyle w:val="TableGrid3"/>
        <w:tblW w:w="104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5130"/>
        <w:gridCol w:w="900"/>
      </w:tblGrid>
      <w:tr w:rsidR="00300682" w:rsidRPr="00C736BD" w:rsidTr="008803EC">
        <w:tc>
          <w:tcPr>
            <w:tcW w:w="81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Questions </w:t>
            </w: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left="24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Response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0"/>
                <w:szCs w:val="20"/>
              </w:rPr>
              <w:t xml:space="preserve">Remark </w:t>
            </w:r>
          </w:p>
        </w:tc>
      </w:tr>
      <w:tr w:rsidR="00300682" w:rsidRPr="00C736BD" w:rsidTr="00631706">
        <w:trPr>
          <w:trHeight w:val="233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631706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Owner ship of </w:t>
            </w:r>
            <w:r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31706">
              <w:rPr>
                <w:rFonts w:asciiTheme="majorBidi" w:hAnsiTheme="majorBidi" w:cstheme="majorBidi"/>
                <w:sz w:val="24"/>
                <w:szCs w:val="24"/>
              </w:rPr>
              <w:t xml:space="preserve">house </w:t>
            </w:r>
          </w:p>
        </w:tc>
        <w:tc>
          <w:tcPr>
            <w:tcW w:w="5130" w:type="dxa"/>
          </w:tcPr>
          <w:p w:rsidR="00300682" w:rsidRPr="00C736BD" w:rsidRDefault="00631706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Private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2.</w:t>
            </w:r>
            <w:proofErr w:type="spellStart"/>
            <w:r w:rsidR="00300682"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Kebele</w:t>
            </w:r>
            <w:proofErr w:type="spellEnd"/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3.Rented 4. Others specify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647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631706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Main </w:t>
            </w:r>
            <w:r w:rsidR="00631706">
              <w:rPr>
                <w:rFonts w:asciiTheme="majorBidi" w:hAnsiTheme="majorBidi" w:cstheme="majorBidi"/>
                <w:sz w:val="24"/>
                <w:szCs w:val="24"/>
              </w:rPr>
              <w:t xml:space="preserve">material of the dwelling floor </w:t>
            </w:r>
          </w:p>
        </w:tc>
        <w:tc>
          <w:tcPr>
            <w:tcW w:w="5130" w:type="dxa"/>
          </w:tcPr>
          <w:p w:rsidR="00300682" w:rsidRPr="00C736BD" w:rsidRDefault="00631706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Earth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Sand 2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Dung 3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Cement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. Ceramic  5.Others specify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34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631706" w:rsidP="00631706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Main material of  roof </w:t>
            </w: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Metal/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Tin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Wood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Others specify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683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Main material of the exterior walls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Stone with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mud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Wood with mud 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3. Stone/brick with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cement 4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Others specify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8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Number of rooms used for sleeping </w:t>
            </w: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------------in number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54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631706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Type of fuel mai</w:t>
            </w:r>
            <w:r w:rsidR="00631706">
              <w:rPr>
                <w:rFonts w:asciiTheme="majorBidi" w:hAnsiTheme="majorBidi" w:cstheme="majorBidi"/>
                <w:sz w:val="24"/>
                <w:szCs w:val="24"/>
              </w:rPr>
              <w:t xml:space="preserve">nly used for household cooking </w:t>
            </w: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Electricity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Charcoal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Kerosene 4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Wood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12"/>
                <w:szCs w:val="12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5. Animal dung   6. Others specify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32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Type of latrine used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Flush/Pour flush toilet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household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. Ventilated improved pit latrine (VIP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)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Traditional pit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latrine 4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Common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latrine 5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Filed 6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Others specify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Do you have kitchen room? </w:t>
            </w: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Yes       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530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What is the </w:t>
            </w:r>
            <w:r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main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source of water for the house?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3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Piped into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residence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Common pipe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water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Public well  4.Well/borehole with pump in </w:t>
            </w:r>
          </w:p>
          <w:p w:rsidR="00300682" w:rsidRPr="00C736BD" w:rsidRDefault="00631706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Compound 5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Rain 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water 6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>. Well/borehole without pump in compound  7.Pond/River/Stream/Dam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8. From </w:t>
            </w:r>
            <w:r w:rsidR="00631706" w:rsidRPr="00C736BD">
              <w:rPr>
                <w:rFonts w:asciiTheme="majorBidi" w:hAnsiTheme="majorBidi" w:cstheme="majorBidi"/>
                <w:sz w:val="24"/>
                <w:szCs w:val="24"/>
              </w:rPr>
              <w:t>spring 9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. Others specify --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1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Radio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Yes,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90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Television?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01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631706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 home</w:t>
            </w:r>
            <w:r w:rsidR="00300682"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telephone?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85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Refrigerator?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16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Bed/Cotton/sponge/spring mattress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05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Table?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0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chair?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Mobile phone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06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A motor bicycle?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8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Bajaj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9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Cart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80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Car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5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Ox/caw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4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Horse, Donkey, Mules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58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Goat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90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Sheep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2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Hen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Beehives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05"/>
        </w:trPr>
        <w:tc>
          <w:tcPr>
            <w:tcW w:w="810" w:type="dxa"/>
          </w:tcPr>
          <w:p w:rsidR="00300682" w:rsidRPr="00631706" w:rsidRDefault="00300682" w:rsidP="002A562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Does any member of the family have a bank account </w:t>
            </w:r>
          </w:p>
        </w:tc>
        <w:tc>
          <w:tcPr>
            <w:tcW w:w="5130" w:type="dxa"/>
          </w:tcPr>
          <w:p w:rsidR="00300682" w:rsidRPr="00C736BD" w:rsidRDefault="00300682" w:rsidP="002A562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9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Default="00300682" w:rsidP="003006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300682" w:rsidRPr="00C736BD" w:rsidRDefault="00300682" w:rsidP="003006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736BD">
        <w:rPr>
          <w:rFonts w:asciiTheme="majorBidi" w:hAnsiTheme="majorBidi" w:cstheme="majorBidi"/>
          <w:b/>
          <w:sz w:val="24"/>
          <w:szCs w:val="24"/>
        </w:rPr>
        <w:t xml:space="preserve">For those who came from rural </w:t>
      </w:r>
    </w:p>
    <w:tbl>
      <w:tblPr>
        <w:tblStyle w:val="TableGrid4"/>
        <w:tblW w:w="104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25"/>
        <w:gridCol w:w="2885"/>
        <w:gridCol w:w="720"/>
      </w:tblGrid>
      <w:tr w:rsidR="00300682" w:rsidRPr="00C736BD" w:rsidTr="008803EC"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Owner ship of the house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Private   2. Others specify---- 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87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Main material of the roof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1. Metal/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Tin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Wood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Others specify 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611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Main material of the exterior walls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Stone with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mud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Wood with mud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3. Stone/brick with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cement 4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. Others specify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422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Type of fuel mainly used for household cooking </w:t>
            </w:r>
          </w:p>
        </w:tc>
        <w:tc>
          <w:tcPr>
            <w:tcW w:w="5310" w:type="dxa"/>
            <w:gridSpan w:val="2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Electricity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Charcoal 3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Kerosene 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Wood 5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>. Animal dung   6. Others specify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9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Do you have kitchen room? </w:t>
            </w:r>
          </w:p>
        </w:tc>
        <w:tc>
          <w:tcPr>
            <w:tcW w:w="5310" w:type="dxa"/>
            <w:gridSpan w:val="2"/>
          </w:tcPr>
          <w:p w:rsidR="00300682" w:rsidRPr="00C736BD" w:rsidRDefault="00300682" w:rsidP="002A562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Yes 2. No 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Do you have separate rooms for animals? </w:t>
            </w:r>
          </w:p>
        </w:tc>
        <w:tc>
          <w:tcPr>
            <w:tcW w:w="5310" w:type="dxa"/>
            <w:gridSpan w:val="2"/>
          </w:tcPr>
          <w:p w:rsidR="00300682" w:rsidRPr="00C736BD" w:rsidRDefault="00300682" w:rsidP="002A562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Yes 2.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89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What is the main source of water for the house? </w:t>
            </w:r>
          </w:p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1. Piped into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residence 2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Common pipe water 3. Public well/borehole 4. Well/borehole with pump in compound 5. Rain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water 6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Well/borehole without pump in compound 7. Pond/River/Stream/Dam   8. From </w:t>
            </w:r>
            <w:r w:rsidR="00BD4F79" w:rsidRPr="00C736BD">
              <w:rPr>
                <w:rFonts w:asciiTheme="majorBidi" w:hAnsiTheme="majorBidi" w:cstheme="majorBidi"/>
                <w:sz w:val="24"/>
                <w:szCs w:val="24"/>
              </w:rPr>
              <w:t>spring 9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. Others specify 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51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 radio/tape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06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Abed/Cotton/sponge/spring mattress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 mobile phone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52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 water pump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06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A solar energy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43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Ox/cow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Calf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51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Horse/mules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06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Donkey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15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Sheep/goat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97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Hen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75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Beehives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736BD">
              <w:rPr>
                <w:rFonts w:asciiTheme="majorBidi" w:hAnsiTheme="majorBidi" w:cstheme="majorBidi"/>
                <w:sz w:val="24"/>
                <w:szCs w:val="24"/>
              </w:rPr>
              <w:t>Teff</w:t>
            </w:r>
            <w:proofErr w:type="spellEnd"/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4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Barley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28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Wheat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85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Maize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33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Sorghum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Oats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9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Bean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33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Pea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6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Chickpea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42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Lentil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73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Carrot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73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Onion</w:t>
            </w: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242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Garlic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07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Potato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9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Cabbage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170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 xml:space="preserve">Tomato 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1 Yes</w:t>
            </w: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2 No</w:t>
            </w: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682" w:rsidRPr="00C736BD" w:rsidTr="008803EC">
        <w:trPr>
          <w:trHeight w:val="334"/>
        </w:trPr>
        <w:tc>
          <w:tcPr>
            <w:tcW w:w="810" w:type="dxa"/>
          </w:tcPr>
          <w:p w:rsidR="00300682" w:rsidRPr="00BD4F79" w:rsidRDefault="00300682" w:rsidP="002A56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736BD">
              <w:rPr>
                <w:rFonts w:asciiTheme="majorBidi" w:hAnsiTheme="majorBidi" w:cstheme="majorBidi"/>
                <w:sz w:val="24"/>
                <w:szCs w:val="24"/>
              </w:rPr>
              <w:t>Others (specify) -----</w:t>
            </w:r>
          </w:p>
        </w:tc>
        <w:tc>
          <w:tcPr>
            <w:tcW w:w="242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300682" w:rsidRPr="00C736BD" w:rsidRDefault="00300682" w:rsidP="008803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682" w:rsidRPr="00C736BD" w:rsidRDefault="00300682" w:rsidP="0030068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300682" w:rsidRDefault="00300682" w:rsidP="00300682">
      <w:pPr>
        <w:jc w:val="both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sectPr w:rsidR="0030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fcgylMyriadPro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FAA"/>
    <w:multiLevelType w:val="hybridMultilevel"/>
    <w:tmpl w:val="3ABA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946"/>
    <w:multiLevelType w:val="hybridMultilevel"/>
    <w:tmpl w:val="EE607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37047"/>
    <w:multiLevelType w:val="hybridMultilevel"/>
    <w:tmpl w:val="A45A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7575"/>
    <w:multiLevelType w:val="hybridMultilevel"/>
    <w:tmpl w:val="BD16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37317"/>
    <w:multiLevelType w:val="hybridMultilevel"/>
    <w:tmpl w:val="A3D8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D06FA"/>
    <w:multiLevelType w:val="hybridMultilevel"/>
    <w:tmpl w:val="63424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63EB8"/>
    <w:multiLevelType w:val="hybridMultilevel"/>
    <w:tmpl w:val="5FBAF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F3657"/>
    <w:multiLevelType w:val="hybridMultilevel"/>
    <w:tmpl w:val="266C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932CF"/>
    <w:multiLevelType w:val="hybridMultilevel"/>
    <w:tmpl w:val="27B2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42787"/>
    <w:multiLevelType w:val="hybridMultilevel"/>
    <w:tmpl w:val="596E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6432A"/>
    <w:multiLevelType w:val="hybridMultilevel"/>
    <w:tmpl w:val="706A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1203"/>
    <w:multiLevelType w:val="hybridMultilevel"/>
    <w:tmpl w:val="A656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8823D7"/>
    <w:multiLevelType w:val="hybridMultilevel"/>
    <w:tmpl w:val="1042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1235C"/>
    <w:multiLevelType w:val="hybridMultilevel"/>
    <w:tmpl w:val="F6801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4D3120"/>
    <w:multiLevelType w:val="hybridMultilevel"/>
    <w:tmpl w:val="A34E8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6F35"/>
    <w:multiLevelType w:val="hybridMultilevel"/>
    <w:tmpl w:val="4F94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D2490"/>
    <w:multiLevelType w:val="hybridMultilevel"/>
    <w:tmpl w:val="C37CE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2F5C"/>
    <w:multiLevelType w:val="hybridMultilevel"/>
    <w:tmpl w:val="CE6C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6353A"/>
    <w:multiLevelType w:val="hybridMultilevel"/>
    <w:tmpl w:val="6998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E5D8B"/>
    <w:multiLevelType w:val="hybridMultilevel"/>
    <w:tmpl w:val="F69E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77E4"/>
    <w:multiLevelType w:val="hybridMultilevel"/>
    <w:tmpl w:val="61461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40814"/>
    <w:multiLevelType w:val="hybridMultilevel"/>
    <w:tmpl w:val="ADF87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3D2FD2"/>
    <w:multiLevelType w:val="hybridMultilevel"/>
    <w:tmpl w:val="899C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6410B5"/>
    <w:multiLevelType w:val="hybridMultilevel"/>
    <w:tmpl w:val="C388C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D9171D"/>
    <w:multiLevelType w:val="hybridMultilevel"/>
    <w:tmpl w:val="24A2A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5390E"/>
    <w:multiLevelType w:val="hybridMultilevel"/>
    <w:tmpl w:val="19DEA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641BF3"/>
    <w:multiLevelType w:val="hybridMultilevel"/>
    <w:tmpl w:val="D376F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B057F3"/>
    <w:multiLevelType w:val="hybridMultilevel"/>
    <w:tmpl w:val="42648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10CC4"/>
    <w:multiLevelType w:val="hybridMultilevel"/>
    <w:tmpl w:val="69B6E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207802"/>
    <w:multiLevelType w:val="hybridMultilevel"/>
    <w:tmpl w:val="FA58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64FC2"/>
    <w:multiLevelType w:val="hybridMultilevel"/>
    <w:tmpl w:val="3A36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30CF0"/>
    <w:multiLevelType w:val="hybridMultilevel"/>
    <w:tmpl w:val="6B38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C7E40"/>
    <w:multiLevelType w:val="hybridMultilevel"/>
    <w:tmpl w:val="57502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C024E"/>
    <w:multiLevelType w:val="hybridMultilevel"/>
    <w:tmpl w:val="53FC6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911A7"/>
    <w:multiLevelType w:val="hybridMultilevel"/>
    <w:tmpl w:val="E8C673C4"/>
    <w:lvl w:ilvl="0" w:tplc="50D685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39753CA"/>
    <w:multiLevelType w:val="hybridMultilevel"/>
    <w:tmpl w:val="8A6C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B65F7"/>
    <w:multiLevelType w:val="hybridMultilevel"/>
    <w:tmpl w:val="11F68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D1385"/>
    <w:multiLevelType w:val="hybridMultilevel"/>
    <w:tmpl w:val="42DAF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171FC"/>
    <w:multiLevelType w:val="hybridMultilevel"/>
    <w:tmpl w:val="593CD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600D6"/>
    <w:multiLevelType w:val="hybridMultilevel"/>
    <w:tmpl w:val="FD28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4784A"/>
    <w:multiLevelType w:val="hybridMultilevel"/>
    <w:tmpl w:val="FE40962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4704E97"/>
    <w:multiLevelType w:val="hybridMultilevel"/>
    <w:tmpl w:val="BAAA9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40"/>
  </w:num>
  <w:num w:numId="4">
    <w:abstractNumId w:val="31"/>
  </w:num>
  <w:num w:numId="5">
    <w:abstractNumId w:val="9"/>
  </w:num>
  <w:num w:numId="6">
    <w:abstractNumId w:val="17"/>
  </w:num>
  <w:num w:numId="7">
    <w:abstractNumId w:val="39"/>
  </w:num>
  <w:num w:numId="8">
    <w:abstractNumId w:val="3"/>
  </w:num>
  <w:num w:numId="9">
    <w:abstractNumId w:val="5"/>
  </w:num>
  <w:num w:numId="10">
    <w:abstractNumId w:val="23"/>
  </w:num>
  <w:num w:numId="11">
    <w:abstractNumId w:val="24"/>
  </w:num>
  <w:num w:numId="12">
    <w:abstractNumId w:val="28"/>
  </w:num>
  <w:num w:numId="13">
    <w:abstractNumId w:val="10"/>
  </w:num>
  <w:num w:numId="14">
    <w:abstractNumId w:val="30"/>
  </w:num>
  <w:num w:numId="15">
    <w:abstractNumId w:val="7"/>
  </w:num>
  <w:num w:numId="16">
    <w:abstractNumId w:val="19"/>
  </w:num>
  <w:num w:numId="17">
    <w:abstractNumId w:val="38"/>
  </w:num>
  <w:num w:numId="18">
    <w:abstractNumId w:val="20"/>
  </w:num>
  <w:num w:numId="19">
    <w:abstractNumId w:val="41"/>
  </w:num>
  <w:num w:numId="20">
    <w:abstractNumId w:val="2"/>
  </w:num>
  <w:num w:numId="21">
    <w:abstractNumId w:val="15"/>
  </w:num>
  <w:num w:numId="22">
    <w:abstractNumId w:val="1"/>
  </w:num>
  <w:num w:numId="23">
    <w:abstractNumId w:val="16"/>
  </w:num>
  <w:num w:numId="24">
    <w:abstractNumId w:val="6"/>
  </w:num>
  <w:num w:numId="25">
    <w:abstractNumId w:val="12"/>
  </w:num>
  <w:num w:numId="26">
    <w:abstractNumId w:val="18"/>
  </w:num>
  <w:num w:numId="27">
    <w:abstractNumId w:val="35"/>
  </w:num>
  <w:num w:numId="28">
    <w:abstractNumId w:val="29"/>
  </w:num>
  <w:num w:numId="29">
    <w:abstractNumId w:val="32"/>
  </w:num>
  <w:num w:numId="30">
    <w:abstractNumId w:val="8"/>
  </w:num>
  <w:num w:numId="31">
    <w:abstractNumId w:val="4"/>
  </w:num>
  <w:num w:numId="32">
    <w:abstractNumId w:val="27"/>
  </w:num>
  <w:num w:numId="33">
    <w:abstractNumId w:val="11"/>
  </w:num>
  <w:num w:numId="34">
    <w:abstractNumId w:val="0"/>
  </w:num>
  <w:num w:numId="35">
    <w:abstractNumId w:val="36"/>
  </w:num>
  <w:num w:numId="36">
    <w:abstractNumId w:val="37"/>
  </w:num>
  <w:num w:numId="37">
    <w:abstractNumId w:val="33"/>
  </w:num>
  <w:num w:numId="38">
    <w:abstractNumId w:val="22"/>
  </w:num>
  <w:num w:numId="39">
    <w:abstractNumId w:val="13"/>
  </w:num>
  <w:num w:numId="40">
    <w:abstractNumId w:val="26"/>
  </w:num>
  <w:num w:numId="41">
    <w:abstractNumId w:val="21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82"/>
    <w:rsid w:val="00125FD2"/>
    <w:rsid w:val="002A562F"/>
    <w:rsid w:val="00300682"/>
    <w:rsid w:val="003113F6"/>
    <w:rsid w:val="00473BB9"/>
    <w:rsid w:val="00507CDC"/>
    <w:rsid w:val="00631706"/>
    <w:rsid w:val="007655B5"/>
    <w:rsid w:val="008803EC"/>
    <w:rsid w:val="00A75451"/>
    <w:rsid w:val="00A910EB"/>
    <w:rsid w:val="00B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82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0068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682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82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30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0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30068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068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0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82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0682"/>
    <w:pPr>
      <w:spacing w:line="240" w:lineRule="auto"/>
    </w:pPr>
    <w:rPr>
      <w:rFonts w:eastAsiaTheme="minorHAnsi"/>
      <w:i/>
      <w:iCs/>
      <w:color w:val="1F497D" w:themeColor="text2"/>
      <w:sz w:val="18"/>
      <w:szCs w:val="18"/>
    </w:rPr>
  </w:style>
  <w:style w:type="paragraph" w:customStyle="1" w:styleId="Default">
    <w:name w:val="Default"/>
    <w:link w:val="DefaultChar"/>
    <w:rsid w:val="003006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300682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0682"/>
  </w:style>
  <w:style w:type="character" w:customStyle="1" w:styleId="highlight">
    <w:name w:val="highlight"/>
    <w:basedOn w:val="DefaultParagraphFont"/>
    <w:rsid w:val="00300682"/>
  </w:style>
  <w:style w:type="paragraph" w:styleId="Header">
    <w:name w:val="header"/>
    <w:basedOn w:val="Normal"/>
    <w:link w:val="HeaderChar"/>
    <w:uiPriority w:val="99"/>
    <w:unhideWhenUsed/>
    <w:rsid w:val="0030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82"/>
    <w:rPr>
      <w:rFonts w:eastAsiaTheme="minorEastAsia"/>
    </w:rPr>
  </w:style>
  <w:style w:type="paragraph" w:customStyle="1" w:styleId="Pa3">
    <w:name w:val="Pa3"/>
    <w:basedOn w:val="Default"/>
    <w:next w:val="Default"/>
    <w:uiPriority w:val="99"/>
    <w:rsid w:val="00300682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00682"/>
    <w:rPr>
      <w:color w:val="000000"/>
      <w:sz w:val="14"/>
      <w:szCs w:val="14"/>
    </w:rPr>
  </w:style>
  <w:style w:type="table" w:styleId="TableGrid">
    <w:name w:val="Table Grid"/>
    <w:basedOn w:val="TableNormal"/>
    <w:uiPriority w:val="59"/>
    <w:rsid w:val="0030068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300682"/>
    <w:pPr>
      <w:spacing w:after="0"/>
      <w:jc w:val="center"/>
    </w:pPr>
    <w:rPr>
      <w:rFonts w:ascii="Calibri" w:hAnsi="Calibri" w:cs="Times New Roman"/>
      <w:noProof/>
      <w:color w:val="990000"/>
      <w:kern w:val="36"/>
      <w:sz w:val="27"/>
      <w:szCs w:val="27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300682"/>
    <w:rPr>
      <w:rFonts w:ascii="Calibri" w:eastAsiaTheme="minorEastAsia" w:hAnsi="Calibri" w:cs="Times New Roman"/>
      <w:b w:val="0"/>
      <w:bCs w:val="0"/>
      <w:noProof/>
      <w:color w:val="990000"/>
      <w:kern w:val="36"/>
      <w:sz w:val="27"/>
      <w:szCs w:val="27"/>
    </w:rPr>
  </w:style>
  <w:style w:type="paragraph" w:customStyle="1" w:styleId="EndNoteBibliography">
    <w:name w:val="EndNote Bibliography"/>
    <w:basedOn w:val="Normal"/>
    <w:link w:val="EndNoteBibliographyChar"/>
    <w:rsid w:val="00300682"/>
    <w:pPr>
      <w:spacing w:line="240" w:lineRule="auto"/>
    </w:pPr>
    <w:rPr>
      <w:rFonts w:ascii="Calibri" w:hAnsi="Calibri" w:cs="Times New Roman"/>
      <w:noProof/>
      <w:color w:val="990000"/>
      <w:kern w:val="36"/>
      <w:sz w:val="27"/>
      <w:szCs w:val="27"/>
    </w:rPr>
  </w:style>
  <w:style w:type="character" w:customStyle="1" w:styleId="EndNoteBibliographyChar">
    <w:name w:val="EndNote Bibliography Char"/>
    <w:basedOn w:val="Heading1Char"/>
    <w:link w:val="EndNoteBibliography"/>
    <w:rsid w:val="00300682"/>
    <w:rPr>
      <w:rFonts w:ascii="Calibri" w:eastAsiaTheme="minorEastAsia" w:hAnsi="Calibri" w:cs="Times New Roman"/>
      <w:b w:val="0"/>
      <w:bCs w:val="0"/>
      <w:noProof/>
      <w:color w:val="990000"/>
      <w:kern w:val="36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00682"/>
    <w:rPr>
      <w:i/>
      <w:iCs/>
    </w:rPr>
  </w:style>
  <w:style w:type="paragraph" w:customStyle="1" w:styleId="p">
    <w:name w:val="p"/>
    <w:basedOn w:val="Normal"/>
    <w:rsid w:val="0030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00682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006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0682"/>
    <w:pPr>
      <w:tabs>
        <w:tab w:val="right" w:leader="dot" w:pos="8990"/>
      </w:tabs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300682"/>
    <w:pPr>
      <w:tabs>
        <w:tab w:val="right" w:leader="dot" w:pos="8990"/>
      </w:tabs>
      <w:spacing w:after="100"/>
      <w:ind w:left="720" w:firstLine="130"/>
      <w:jc w:val="both"/>
    </w:pPr>
    <w:rPr>
      <w:rFonts w:asciiTheme="majorBidi" w:hAnsiTheme="majorBidi" w:cs="Times New Roman"/>
      <w:b/>
      <w:bCs/>
      <w:noProof/>
    </w:rPr>
  </w:style>
  <w:style w:type="paragraph" w:styleId="NormalWeb">
    <w:name w:val="Normal (Web)"/>
    <w:basedOn w:val="Normal"/>
    <w:uiPriority w:val="99"/>
    <w:unhideWhenUsed/>
    <w:rsid w:val="0030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68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682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68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68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0682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300682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300682"/>
    <w:pPr>
      <w:spacing w:after="0" w:line="259" w:lineRule="auto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68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68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00682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682"/>
    <w:rPr>
      <w:rFonts w:ascii="Consolas" w:hAnsi="Consolas" w:cs="Consolas"/>
      <w:sz w:val="21"/>
      <w:szCs w:val="21"/>
    </w:rPr>
  </w:style>
  <w:style w:type="table" w:customStyle="1" w:styleId="TableGrid3">
    <w:name w:val="Table Grid3"/>
    <w:basedOn w:val="TableNormal"/>
    <w:next w:val="TableGrid"/>
    <w:uiPriority w:val="59"/>
    <w:rsid w:val="00300682"/>
    <w:pPr>
      <w:spacing w:after="0" w:line="240" w:lineRule="auto"/>
      <w:ind w:firstLine="720"/>
    </w:pPr>
    <w:rPr>
      <w:rFonts w:eastAsiaTheme="minorEastAsia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00682"/>
    <w:pPr>
      <w:spacing w:after="0" w:line="240" w:lineRule="auto"/>
      <w:ind w:firstLine="720"/>
    </w:pPr>
    <w:rPr>
      <w:rFonts w:eastAsiaTheme="minorEastAsia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3006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0682"/>
    <w:rPr>
      <w:rFonts w:ascii="CfcgylMyriadPro-Bold" w:hAnsi="CfcgylMyriadPro-Bold" w:hint="default"/>
      <w:b/>
      <w:bCs/>
      <w:i w:val="0"/>
      <w:iCs w:val="0"/>
      <w:color w:val="000000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3006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alloonTextChar1">
    <w:name w:val="Balloon Text Char1"/>
    <w:basedOn w:val="DefaultParagraphFont"/>
    <w:uiPriority w:val="99"/>
    <w:semiHidden/>
    <w:rsid w:val="0030068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300682"/>
    <w:pPr>
      <w:spacing w:after="0" w:line="240" w:lineRule="auto"/>
      <w:ind w:firstLine="720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68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68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table" w:customStyle="1" w:styleId="LightShading-Accent12">
    <w:name w:val="Light Shading - Accent 12"/>
    <w:basedOn w:val="TableNormal"/>
    <w:uiPriority w:val="60"/>
    <w:rsid w:val="003006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">
    <w:name w:val="_"/>
    <w:basedOn w:val="DefaultParagraphFont"/>
    <w:rsid w:val="00300682"/>
  </w:style>
  <w:style w:type="character" w:styleId="CommentReference">
    <w:name w:val="annotation reference"/>
    <w:basedOn w:val="DefaultParagraphFont"/>
    <w:uiPriority w:val="99"/>
    <w:semiHidden/>
    <w:unhideWhenUsed/>
    <w:rsid w:val="00300682"/>
    <w:rPr>
      <w:sz w:val="16"/>
      <w:szCs w:val="16"/>
    </w:rPr>
  </w:style>
  <w:style w:type="table" w:customStyle="1" w:styleId="Style1">
    <w:name w:val="Style1"/>
    <w:basedOn w:val="TableNormal"/>
    <w:uiPriority w:val="99"/>
    <w:rsid w:val="00300682"/>
    <w:pPr>
      <w:spacing w:after="0" w:line="240" w:lineRule="auto"/>
    </w:pPr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82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0068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682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8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82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30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0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30068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068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0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82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0682"/>
    <w:pPr>
      <w:spacing w:line="240" w:lineRule="auto"/>
    </w:pPr>
    <w:rPr>
      <w:rFonts w:eastAsiaTheme="minorHAnsi"/>
      <w:i/>
      <w:iCs/>
      <w:color w:val="1F497D" w:themeColor="text2"/>
      <w:sz w:val="18"/>
      <w:szCs w:val="18"/>
    </w:rPr>
  </w:style>
  <w:style w:type="paragraph" w:customStyle="1" w:styleId="Default">
    <w:name w:val="Default"/>
    <w:link w:val="DefaultChar"/>
    <w:rsid w:val="003006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300682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0682"/>
  </w:style>
  <w:style w:type="character" w:customStyle="1" w:styleId="highlight">
    <w:name w:val="highlight"/>
    <w:basedOn w:val="DefaultParagraphFont"/>
    <w:rsid w:val="00300682"/>
  </w:style>
  <w:style w:type="paragraph" w:styleId="Header">
    <w:name w:val="header"/>
    <w:basedOn w:val="Normal"/>
    <w:link w:val="HeaderChar"/>
    <w:uiPriority w:val="99"/>
    <w:unhideWhenUsed/>
    <w:rsid w:val="0030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82"/>
    <w:rPr>
      <w:rFonts w:eastAsiaTheme="minorEastAsia"/>
    </w:rPr>
  </w:style>
  <w:style w:type="paragraph" w:customStyle="1" w:styleId="Pa3">
    <w:name w:val="Pa3"/>
    <w:basedOn w:val="Default"/>
    <w:next w:val="Default"/>
    <w:uiPriority w:val="99"/>
    <w:rsid w:val="00300682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00682"/>
    <w:rPr>
      <w:color w:val="000000"/>
      <w:sz w:val="14"/>
      <w:szCs w:val="14"/>
    </w:rPr>
  </w:style>
  <w:style w:type="table" w:styleId="TableGrid">
    <w:name w:val="Table Grid"/>
    <w:basedOn w:val="TableNormal"/>
    <w:uiPriority w:val="59"/>
    <w:rsid w:val="0030068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300682"/>
    <w:pPr>
      <w:spacing w:after="0"/>
      <w:jc w:val="center"/>
    </w:pPr>
    <w:rPr>
      <w:rFonts w:ascii="Calibri" w:hAnsi="Calibri" w:cs="Times New Roman"/>
      <w:noProof/>
      <w:color w:val="990000"/>
      <w:kern w:val="36"/>
      <w:sz w:val="27"/>
      <w:szCs w:val="27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300682"/>
    <w:rPr>
      <w:rFonts w:ascii="Calibri" w:eastAsiaTheme="minorEastAsia" w:hAnsi="Calibri" w:cs="Times New Roman"/>
      <w:b w:val="0"/>
      <w:bCs w:val="0"/>
      <w:noProof/>
      <w:color w:val="990000"/>
      <w:kern w:val="36"/>
      <w:sz w:val="27"/>
      <w:szCs w:val="27"/>
    </w:rPr>
  </w:style>
  <w:style w:type="paragraph" w:customStyle="1" w:styleId="EndNoteBibliography">
    <w:name w:val="EndNote Bibliography"/>
    <w:basedOn w:val="Normal"/>
    <w:link w:val="EndNoteBibliographyChar"/>
    <w:rsid w:val="00300682"/>
    <w:pPr>
      <w:spacing w:line="240" w:lineRule="auto"/>
    </w:pPr>
    <w:rPr>
      <w:rFonts w:ascii="Calibri" w:hAnsi="Calibri" w:cs="Times New Roman"/>
      <w:noProof/>
      <w:color w:val="990000"/>
      <w:kern w:val="36"/>
      <w:sz w:val="27"/>
      <w:szCs w:val="27"/>
    </w:rPr>
  </w:style>
  <w:style w:type="character" w:customStyle="1" w:styleId="EndNoteBibliographyChar">
    <w:name w:val="EndNote Bibliography Char"/>
    <w:basedOn w:val="Heading1Char"/>
    <w:link w:val="EndNoteBibliography"/>
    <w:rsid w:val="00300682"/>
    <w:rPr>
      <w:rFonts w:ascii="Calibri" w:eastAsiaTheme="minorEastAsia" w:hAnsi="Calibri" w:cs="Times New Roman"/>
      <w:b w:val="0"/>
      <w:bCs w:val="0"/>
      <w:noProof/>
      <w:color w:val="990000"/>
      <w:kern w:val="36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00682"/>
    <w:rPr>
      <w:i/>
      <w:iCs/>
    </w:rPr>
  </w:style>
  <w:style w:type="paragraph" w:customStyle="1" w:styleId="p">
    <w:name w:val="p"/>
    <w:basedOn w:val="Normal"/>
    <w:rsid w:val="0030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00682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006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0682"/>
    <w:pPr>
      <w:tabs>
        <w:tab w:val="right" w:leader="dot" w:pos="8990"/>
      </w:tabs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300682"/>
    <w:pPr>
      <w:tabs>
        <w:tab w:val="right" w:leader="dot" w:pos="8990"/>
      </w:tabs>
      <w:spacing w:after="100"/>
      <w:ind w:left="720" w:firstLine="130"/>
      <w:jc w:val="both"/>
    </w:pPr>
    <w:rPr>
      <w:rFonts w:asciiTheme="majorBidi" w:hAnsiTheme="majorBidi" w:cs="Times New Roman"/>
      <w:b/>
      <w:bCs/>
      <w:noProof/>
    </w:rPr>
  </w:style>
  <w:style w:type="paragraph" w:styleId="NormalWeb">
    <w:name w:val="Normal (Web)"/>
    <w:basedOn w:val="Normal"/>
    <w:uiPriority w:val="99"/>
    <w:unhideWhenUsed/>
    <w:rsid w:val="0030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68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682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68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68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0682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300682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300682"/>
    <w:pPr>
      <w:spacing w:after="0" w:line="259" w:lineRule="auto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68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68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00682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682"/>
    <w:rPr>
      <w:rFonts w:ascii="Consolas" w:hAnsi="Consolas" w:cs="Consolas"/>
      <w:sz w:val="21"/>
      <w:szCs w:val="21"/>
    </w:rPr>
  </w:style>
  <w:style w:type="table" w:customStyle="1" w:styleId="TableGrid3">
    <w:name w:val="Table Grid3"/>
    <w:basedOn w:val="TableNormal"/>
    <w:next w:val="TableGrid"/>
    <w:uiPriority w:val="59"/>
    <w:rsid w:val="00300682"/>
    <w:pPr>
      <w:spacing w:after="0" w:line="240" w:lineRule="auto"/>
      <w:ind w:firstLine="720"/>
    </w:pPr>
    <w:rPr>
      <w:rFonts w:eastAsiaTheme="minorEastAsia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00682"/>
    <w:pPr>
      <w:spacing w:after="0" w:line="240" w:lineRule="auto"/>
      <w:ind w:firstLine="720"/>
    </w:pPr>
    <w:rPr>
      <w:rFonts w:eastAsiaTheme="minorEastAsia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3006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0682"/>
    <w:rPr>
      <w:rFonts w:ascii="CfcgylMyriadPro-Bold" w:hAnsi="CfcgylMyriadPro-Bold" w:hint="default"/>
      <w:b/>
      <w:bCs/>
      <w:i w:val="0"/>
      <w:iCs w:val="0"/>
      <w:color w:val="000000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3006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alloonTextChar1">
    <w:name w:val="Balloon Text Char1"/>
    <w:basedOn w:val="DefaultParagraphFont"/>
    <w:uiPriority w:val="99"/>
    <w:semiHidden/>
    <w:rsid w:val="0030068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300682"/>
    <w:pPr>
      <w:spacing w:after="0" w:line="240" w:lineRule="auto"/>
      <w:ind w:firstLine="720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68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68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300682"/>
    <w:rPr>
      <w:rFonts w:eastAsiaTheme="minorEastAsia"/>
      <w:sz w:val="20"/>
      <w:szCs w:val="20"/>
    </w:rPr>
  </w:style>
  <w:style w:type="table" w:customStyle="1" w:styleId="LightShading-Accent12">
    <w:name w:val="Light Shading - Accent 12"/>
    <w:basedOn w:val="TableNormal"/>
    <w:uiPriority w:val="60"/>
    <w:rsid w:val="003006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">
    <w:name w:val="_"/>
    <w:basedOn w:val="DefaultParagraphFont"/>
    <w:rsid w:val="00300682"/>
  </w:style>
  <w:style w:type="character" w:styleId="CommentReference">
    <w:name w:val="annotation reference"/>
    <w:basedOn w:val="DefaultParagraphFont"/>
    <w:uiPriority w:val="99"/>
    <w:semiHidden/>
    <w:unhideWhenUsed/>
    <w:rsid w:val="00300682"/>
    <w:rPr>
      <w:sz w:val="16"/>
      <w:szCs w:val="16"/>
    </w:rPr>
  </w:style>
  <w:style w:type="table" w:customStyle="1" w:styleId="Style1">
    <w:name w:val="Style1"/>
    <w:basedOn w:val="TableNormal"/>
    <w:uiPriority w:val="99"/>
    <w:rsid w:val="00300682"/>
    <w:pPr>
      <w:spacing w:after="0" w:line="240" w:lineRule="auto"/>
    </w:pPr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2021-01-15T22:08:00Z</dcterms:created>
  <dcterms:modified xsi:type="dcterms:W3CDTF">2021-01-15T22:49:00Z</dcterms:modified>
</cp:coreProperties>
</file>