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90EF2" w14:textId="61495570" w:rsidR="00ED10F6" w:rsidRPr="00ED10F6" w:rsidRDefault="00ED10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10F6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D10F6">
        <w:rPr>
          <w:rFonts w:ascii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Pr="00C61138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C7BD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C7BD0" w:rsidRPr="008C7BD0">
        <w:rPr>
          <w:rFonts w:ascii="Times New Roman" w:hAnsi="Times New Roman" w:cs="Times New Roman"/>
          <w:b/>
          <w:bCs/>
          <w:sz w:val="24"/>
          <w:szCs w:val="24"/>
        </w:rPr>
        <w:t xml:space="preserve">etailed </w:t>
      </w:r>
      <w:r w:rsidR="008C7BD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C7BD0" w:rsidRPr="008C7BD0">
        <w:rPr>
          <w:rFonts w:ascii="Times New Roman" w:hAnsi="Times New Roman" w:cs="Times New Roman"/>
          <w:b/>
          <w:bCs/>
          <w:sz w:val="24"/>
          <w:szCs w:val="24"/>
        </w:rPr>
        <w:t xml:space="preserve">requencies of Adverse </w:t>
      </w:r>
      <w:r w:rsidR="008C7BD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C7BD0" w:rsidRPr="008C7BD0">
        <w:rPr>
          <w:rFonts w:ascii="Times New Roman" w:hAnsi="Times New Roman" w:cs="Times New Roman"/>
          <w:b/>
          <w:bCs/>
          <w:sz w:val="24"/>
          <w:szCs w:val="24"/>
        </w:rPr>
        <w:t xml:space="preserve">vents of </w:t>
      </w:r>
      <w:r w:rsidR="008C7BD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8C7BD0" w:rsidRPr="008C7BD0">
        <w:rPr>
          <w:rFonts w:ascii="Times New Roman" w:hAnsi="Times New Roman" w:cs="Times New Roman"/>
          <w:b/>
          <w:bCs/>
          <w:sz w:val="24"/>
          <w:szCs w:val="24"/>
        </w:rPr>
        <w:t>rade 3-4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3320"/>
        <w:gridCol w:w="260"/>
        <w:gridCol w:w="1382"/>
        <w:gridCol w:w="540"/>
        <w:gridCol w:w="1300"/>
        <w:gridCol w:w="286"/>
        <w:gridCol w:w="1843"/>
      </w:tblGrid>
      <w:tr w:rsidR="00ED10F6" w:rsidRPr="00ED10F6" w14:paraId="0192CDE0" w14:textId="77777777" w:rsidTr="00F3613B">
        <w:trPr>
          <w:trHeight w:val="312"/>
        </w:trPr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7AEF2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Adverse events (Grade 3-4)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F387B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93D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All patients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3C3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99C90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Sarcopenia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81BF3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518B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ED10F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Nonsarcopenia</w:t>
            </w:r>
            <w:proofErr w:type="spellEnd"/>
          </w:p>
        </w:tc>
      </w:tr>
      <w:tr w:rsidR="00ED10F6" w:rsidRPr="00ED10F6" w14:paraId="07DBA78A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BB4D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Hematology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A43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A4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60D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C4A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3A9A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196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ED10F6" w:rsidRPr="00ED10F6" w14:paraId="17704F22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1D3F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AST/ALT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B1A2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731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E7A9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21FA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6A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5C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10F6" w:rsidRPr="00ED10F6" w14:paraId="641A73AC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99A7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Radiation esophagitis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6E63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BA2E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E5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5407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5F8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607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ED10F6" w:rsidRPr="00ED10F6" w14:paraId="6D908924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4721C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Esophageal fistula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A34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44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56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339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3360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59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ED10F6" w:rsidRPr="00ED10F6" w14:paraId="149C865A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A82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Esophageal stricture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14BD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5A2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E2ED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674D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E091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49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10F6" w:rsidRPr="00ED10F6" w14:paraId="4B10AE2F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E597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Hemorrhage*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A2DB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6C9A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F68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AE27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D3A0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8993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10F6" w:rsidRPr="00ED10F6" w14:paraId="210E76BA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C7C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Radiation pneumonia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1F6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204F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269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D83A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087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2CBF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ED10F6" w:rsidRPr="00ED10F6" w14:paraId="197761DC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8128" w14:textId="479C53D4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Infection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AF3A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19C9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C6E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4DD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9DFF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33A0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8C7BD0" w:rsidRPr="00ED10F6" w14:paraId="60DB2DDF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5462A" w14:textId="0A68BDF4" w:rsidR="008C7BD0" w:rsidRPr="00ED10F6" w:rsidRDefault="008C7BD0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Lung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1C0A6" w14:textId="77777777" w:rsidR="008C7BD0" w:rsidRPr="00ED10F6" w:rsidRDefault="008C7BD0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8A934" w14:textId="6B8E36DE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DDF9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6822" w14:textId="134CFA5D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EAF8D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18DD7" w14:textId="69548462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8C7BD0" w:rsidRPr="00ED10F6" w14:paraId="7F451386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67AD6" w14:textId="61121E3F" w:rsidR="008C7BD0" w:rsidRPr="00ED10F6" w:rsidRDefault="008C7BD0" w:rsidP="00866058">
            <w:pP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8660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</w:t>
            </w:r>
            <w:r w:rsidRPr="008C7BD0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igestive tract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35736" w14:textId="77777777" w:rsidR="008C7BD0" w:rsidRPr="00ED10F6" w:rsidRDefault="008C7BD0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562A5" w14:textId="154D83D2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3E57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266BF" w14:textId="668BE633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90BF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99D51" w14:textId="186A971F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8C7BD0" w:rsidRPr="00ED10F6" w14:paraId="5192CD9A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1D81E" w14:textId="1C2528A6" w:rsidR="008C7BD0" w:rsidRPr="00ED10F6" w:rsidRDefault="008C7BD0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8660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</w:t>
            </w:r>
            <w:r w:rsidR="00866058" w:rsidRPr="0086605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ther </w:t>
            </w:r>
            <w:r w:rsidR="005225CD" w:rsidRPr="005225CD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infections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CBADC" w14:textId="77777777" w:rsidR="008C7BD0" w:rsidRPr="00ED10F6" w:rsidRDefault="008C7BD0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95A19" w14:textId="1FE8025A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3231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C7C16" w14:textId="3053D25E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1C41" w14:textId="77777777" w:rsidR="008C7BD0" w:rsidRPr="00ED10F6" w:rsidRDefault="008C7BD0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AF4C" w14:textId="404772F1" w:rsidR="008C7BD0" w:rsidRPr="00ED10F6" w:rsidRDefault="005225CD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ED10F6" w:rsidRPr="00ED10F6" w14:paraId="711CF729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1FB82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Nausea/vomiting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61C0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CD14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594C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B11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A893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0198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ED10F6" w:rsidRPr="00ED10F6" w14:paraId="290761AD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2E304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General fatigue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0BDC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D70F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0FA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2BCB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F872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DDE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ED10F6" w:rsidRPr="00ED10F6" w14:paraId="038190FE" w14:textId="77777777" w:rsidTr="00F3613B">
        <w:trPr>
          <w:trHeight w:val="276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AE844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333333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333333"/>
                <w:kern w:val="0"/>
                <w:sz w:val="22"/>
              </w:rPr>
              <w:t>Totality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D37F1" w14:textId="77777777" w:rsidR="00ED10F6" w:rsidRPr="00ED10F6" w:rsidRDefault="00ED10F6" w:rsidP="00ED10F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7FE14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23D4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A3855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FF730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AABE6" w14:textId="77777777" w:rsidR="00ED10F6" w:rsidRPr="00ED10F6" w:rsidRDefault="00ED10F6" w:rsidP="00ED10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ED10F6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</w:tbl>
    <w:p w14:paraId="61713D3F" w14:textId="0751A028" w:rsidR="008C7BD0" w:rsidRDefault="008C7BD0" w:rsidP="008C7BD0">
      <w:pPr>
        <w:rPr>
          <w:rFonts w:ascii="Times New Roman" w:hAnsi="Times New Roman" w:cs="Times New Roman"/>
          <w:sz w:val="18"/>
          <w:szCs w:val="18"/>
        </w:rPr>
      </w:pPr>
      <w:r w:rsidRPr="00936A4E">
        <w:rPr>
          <w:rFonts w:ascii="Times New Roman" w:hAnsi="Times New Roman" w:cs="Times New Roman"/>
          <w:sz w:val="18"/>
          <w:szCs w:val="18"/>
        </w:rPr>
        <w:t>Abbreviations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936A4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AST, </w:t>
      </w:r>
      <w:r w:rsidRPr="008C7BD0">
        <w:rPr>
          <w:rFonts w:ascii="Times New Roman" w:hAnsi="Times New Roman" w:cs="Times New Roman"/>
          <w:sz w:val="18"/>
          <w:szCs w:val="18"/>
        </w:rPr>
        <w:t>Aspartate aminotransferase</w:t>
      </w:r>
      <w:r>
        <w:rPr>
          <w:rFonts w:ascii="Times New Roman" w:hAnsi="Times New Roman" w:cs="Times New Roman"/>
          <w:sz w:val="18"/>
          <w:szCs w:val="18"/>
        </w:rPr>
        <w:t xml:space="preserve">; ALT, </w:t>
      </w:r>
      <w:r w:rsidRPr="008C7BD0">
        <w:rPr>
          <w:rFonts w:ascii="Times New Roman" w:hAnsi="Times New Roman" w:cs="Times New Roman"/>
          <w:sz w:val="18"/>
          <w:szCs w:val="18"/>
        </w:rPr>
        <w:t>Alanine aminotransferase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650B7DA" w14:textId="1593A675" w:rsidR="00ED10F6" w:rsidRPr="00866058" w:rsidRDefault="008C7BD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8C7BD0">
        <w:t xml:space="preserve"> </w:t>
      </w:r>
      <w:r w:rsidRPr="008C7BD0">
        <w:rPr>
          <w:rFonts w:ascii="Times New Roman" w:hAnsi="Times New Roman" w:cs="Times New Roman"/>
          <w:sz w:val="18"/>
          <w:szCs w:val="18"/>
        </w:rPr>
        <w:t>Upper gastrointestinal bleeding event</w:t>
      </w:r>
    </w:p>
    <w:sectPr w:rsidR="00ED10F6" w:rsidRPr="0086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2C796" w14:textId="77777777" w:rsidR="00BE4E93" w:rsidRDefault="00BE4E93" w:rsidP="00ED10F6">
      <w:r>
        <w:separator/>
      </w:r>
    </w:p>
  </w:endnote>
  <w:endnote w:type="continuationSeparator" w:id="0">
    <w:p w14:paraId="081E1552" w14:textId="77777777" w:rsidR="00BE4E93" w:rsidRDefault="00BE4E93" w:rsidP="00E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140E0" w14:textId="77777777" w:rsidR="00BE4E93" w:rsidRDefault="00BE4E93" w:rsidP="00ED10F6">
      <w:r>
        <w:separator/>
      </w:r>
    </w:p>
  </w:footnote>
  <w:footnote w:type="continuationSeparator" w:id="0">
    <w:p w14:paraId="0EAF85AD" w14:textId="77777777" w:rsidR="00BE4E93" w:rsidRDefault="00BE4E93" w:rsidP="00ED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57"/>
    <w:rsid w:val="00002240"/>
    <w:rsid w:val="0004554D"/>
    <w:rsid w:val="005225CD"/>
    <w:rsid w:val="00850857"/>
    <w:rsid w:val="0086121F"/>
    <w:rsid w:val="00866058"/>
    <w:rsid w:val="008C7BD0"/>
    <w:rsid w:val="00BE4E93"/>
    <w:rsid w:val="00ED10F6"/>
    <w:rsid w:val="00F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46DD1"/>
  <w15:chartTrackingRefBased/>
  <w15:docId w15:val="{8AC11807-7813-4D7A-B2E0-00B2DB50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2020-12-14T13:13:00Z</dcterms:created>
  <dcterms:modified xsi:type="dcterms:W3CDTF">2020-12-14T13:45:00Z</dcterms:modified>
</cp:coreProperties>
</file>