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643A6" w14:textId="77777777" w:rsidR="00344CA3" w:rsidRPr="00E00EE9" w:rsidRDefault="00344CA3" w:rsidP="00344C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EE9">
        <w:rPr>
          <w:rFonts w:ascii="Times New Roman" w:hAnsi="Times New Roman" w:cs="Times New Roman"/>
          <w:sz w:val="24"/>
          <w:szCs w:val="24"/>
        </w:rPr>
        <w:t>Supplementary</w:t>
      </w:r>
      <w:r w:rsidRPr="00E00EE9" w:rsidDel="008C1CB5">
        <w:rPr>
          <w:rFonts w:ascii="Times New Roman" w:hAnsi="Times New Roman" w:cs="Times New Roman"/>
          <w:sz w:val="24"/>
          <w:szCs w:val="24"/>
        </w:rPr>
        <w:t xml:space="preserve"> </w:t>
      </w:r>
      <w:r w:rsidRPr="00E00EE9">
        <w:rPr>
          <w:rFonts w:ascii="Times New Roman" w:hAnsi="Times New Roman" w:cs="Times New Roman"/>
          <w:sz w:val="24"/>
          <w:szCs w:val="24"/>
        </w:rPr>
        <w:t xml:space="preserve">Table 1 </w:t>
      </w:r>
      <w:r w:rsidRPr="00E00EE9">
        <w:rPr>
          <w:rFonts w:ascii="Times New Roman" w:eastAsia="Malgun Gothic" w:hAnsi="Times New Roman" w:cs="Times New Roman"/>
          <w:color w:val="000000" w:themeColor="text1"/>
          <w:kern w:val="0"/>
          <w:sz w:val="24"/>
          <w:szCs w:val="24"/>
          <w:lang w:eastAsia="ko-KR"/>
        </w:rPr>
        <w:t>Statistical analysis used for demographic characteris</w:t>
      </w:r>
      <w:r w:rsidRPr="00E00EE9">
        <w:rPr>
          <w:rFonts w:ascii="Times New Roman" w:hAnsi="Times New Roman" w:cs="Times New Roman"/>
          <w:sz w:val="24"/>
          <w:szCs w:val="24"/>
        </w:rPr>
        <w:t xml:space="preserve">tics of all subjects. </w:t>
      </w:r>
      <w:r w:rsidRPr="00E00EE9">
        <w:rPr>
          <w:rFonts w:ascii="Times New Roman" w:hAnsi="Times New Roman" w:cs="Times New Roman"/>
          <w:i/>
          <w:iCs/>
          <w:sz w:val="24"/>
          <w:szCs w:val="24"/>
        </w:rPr>
        <w:t>Related to the Methods section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table 1</w:t>
      </w:r>
      <w:r w:rsidRPr="00E00E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1460"/>
        <w:gridCol w:w="1418"/>
        <w:gridCol w:w="2193"/>
        <w:gridCol w:w="1855"/>
      </w:tblGrid>
      <w:tr w:rsidR="00344CA3" w:rsidRPr="00884490" w14:paraId="578D9A79" w14:textId="77777777" w:rsidTr="00E83E3A">
        <w:trPr>
          <w:trHeight w:hRule="exact" w:val="1701"/>
          <w:jc w:val="center"/>
        </w:trPr>
        <w:tc>
          <w:tcPr>
            <w:tcW w:w="1370" w:type="dxa"/>
            <w:vAlign w:val="center"/>
          </w:tcPr>
          <w:p w14:paraId="0C2E102C" w14:textId="77777777" w:rsidR="00344CA3" w:rsidRPr="00884490" w:rsidRDefault="00344CA3" w:rsidP="00E83E3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0" w:type="dxa"/>
            <w:vAlign w:val="center"/>
            <w:hideMark/>
          </w:tcPr>
          <w:p w14:paraId="5E2F2BCB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Normal Distribution (Shapiro Wilks test)</w:t>
            </w:r>
          </w:p>
        </w:tc>
        <w:tc>
          <w:tcPr>
            <w:tcW w:w="1418" w:type="dxa"/>
            <w:vAlign w:val="center"/>
            <w:hideMark/>
          </w:tcPr>
          <w:p w14:paraId="52AFF358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Equal Variance (F-test or Levine’s test)</w:t>
            </w:r>
          </w:p>
        </w:tc>
        <w:tc>
          <w:tcPr>
            <w:tcW w:w="2193" w:type="dxa"/>
            <w:vAlign w:val="center"/>
            <w:hideMark/>
          </w:tcPr>
          <w:p w14:paraId="431766B0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Statistical test </w:t>
            </w:r>
          </w:p>
        </w:tc>
        <w:tc>
          <w:tcPr>
            <w:tcW w:w="1855" w:type="dxa"/>
            <w:noWrap/>
            <w:vAlign w:val="center"/>
            <w:hideMark/>
          </w:tcPr>
          <w:p w14:paraId="73CB411B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ost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hoc</w:t>
            </w:r>
            <w:r>
              <w:rPr>
                <w:rFonts w:ascii="Times New Roman" w:hAnsi="Times New Roman" w:cs="Times New Roman"/>
                <w:szCs w:val="21"/>
              </w:rPr>
              <w:t xml:space="preserve"> test</w:t>
            </w:r>
          </w:p>
        </w:tc>
      </w:tr>
      <w:tr w:rsidR="00344CA3" w:rsidRPr="00884490" w14:paraId="07369E7C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6E6C02EC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eastAsia="DengXian" w:hAnsi="Times New Roman" w:cs="Times New Roman"/>
                <w:szCs w:val="21"/>
              </w:rPr>
              <w:t>Gender</w:t>
            </w:r>
          </w:p>
        </w:tc>
        <w:tc>
          <w:tcPr>
            <w:tcW w:w="1460" w:type="dxa"/>
            <w:vAlign w:val="center"/>
            <w:hideMark/>
          </w:tcPr>
          <w:p w14:paraId="40B91850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7E68337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014499C5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Chi-Square test</w:t>
            </w:r>
          </w:p>
        </w:tc>
        <w:tc>
          <w:tcPr>
            <w:tcW w:w="1855" w:type="dxa"/>
            <w:noWrap/>
            <w:vAlign w:val="center"/>
            <w:hideMark/>
          </w:tcPr>
          <w:p w14:paraId="3FCBC44D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44CA3" w:rsidRPr="00884490" w14:paraId="467279C5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556AB830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eastAsia="DengXian" w:hAnsi="Times New Roman" w:cs="Times New Roman"/>
                <w:szCs w:val="21"/>
              </w:rPr>
              <w:t>Age (years)</w:t>
            </w:r>
          </w:p>
        </w:tc>
        <w:tc>
          <w:tcPr>
            <w:tcW w:w="1460" w:type="dxa"/>
            <w:noWrap/>
            <w:vAlign w:val="center"/>
            <w:hideMark/>
          </w:tcPr>
          <w:p w14:paraId="7A28EBAA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0EE5DDFC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2381BE87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Kruskal-Wallis </w:t>
            </w:r>
            <w:r>
              <w:rPr>
                <w:rFonts w:ascii="Times New Roman" w:hAnsi="Times New Roman" w:cs="Times New Roman"/>
                <w:szCs w:val="21"/>
              </w:rPr>
              <w:t xml:space="preserve">ANOVA </w:t>
            </w:r>
            <w:r w:rsidRPr="00884490">
              <w:rPr>
                <w:rFonts w:ascii="Times New Roman" w:hAnsi="Times New Roman" w:cs="Times New Roman"/>
                <w:szCs w:val="21"/>
              </w:rPr>
              <w:t>test</w:t>
            </w:r>
          </w:p>
        </w:tc>
        <w:tc>
          <w:tcPr>
            <w:tcW w:w="1855" w:type="dxa"/>
            <w:noWrap/>
            <w:vAlign w:val="center"/>
            <w:hideMark/>
          </w:tcPr>
          <w:p w14:paraId="4376FA70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44CA3" w:rsidRPr="00884490" w14:paraId="517DA43E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30B667AA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eastAsia="DengXian" w:hAnsi="Times New Roman" w:cs="Times New Roman"/>
                <w:szCs w:val="21"/>
              </w:rPr>
              <w:t>Education years</w:t>
            </w:r>
          </w:p>
        </w:tc>
        <w:tc>
          <w:tcPr>
            <w:tcW w:w="1460" w:type="dxa"/>
            <w:noWrap/>
            <w:vAlign w:val="center"/>
            <w:hideMark/>
          </w:tcPr>
          <w:p w14:paraId="60B3AA37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6795E86E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7D02A5BD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Kruskal-Wallis </w:t>
            </w:r>
            <w:r>
              <w:rPr>
                <w:rFonts w:ascii="Times New Roman" w:hAnsi="Times New Roman" w:cs="Times New Roman"/>
                <w:szCs w:val="21"/>
              </w:rPr>
              <w:t xml:space="preserve">ANOVA </w:t>
            </w:r>
            <w:r w:rsidRPr="00884490">
              <w:rPr>
                <w:rFonts w:ascii="Times New Roman" w:hAnsi="Times New Roman" w:cs="Times New Roman"/>
                <w:szCs w:val="21"/>
              </w:rPr>
              <w:t>test</w:t>
            </w:r>
          </w:p>
        </w:tc>
        <w:tc>
          <w:tcPr>
            <w:tcW w:w="1855" w:type="dxa"/>
            <w:noWrap/>
            <w:vAlign w:val="center"/>
            <w:hideMark/>
          </w:tcPr>
          <w:p w14:paraId="699D456F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079120EC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5C12AE19" w14:textId="77777777" w:rsidR="00344CA3" w:rsidRPr="00884490" w:rsidRDefault="00344CA3" w:rsidP="00E83E3A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DengXian" w:hAnsi="Times New Roman" w:cs="Times New Roman"/>
                <w:szCs w:val="21"/>
              </w:rPr>
              <w:t>MI</w:t>
            </w:r>
          </w:p>
        </w:tc>
        <w:tc>
          <w:tcPr>
            <w:tcW w:w="1460" w:type="dxa"/>
            <w:noWrap/>
            <w:vAlign w:val="center"/>
          </w:tcPr>
          <w:p w14:paraId="53ADCB2C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14:paraId="4D584BDF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</w:tcPr>
          <w:p w14:paraId="4F6391A3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Kruskal-Wallis </w:t>
            </w:r>
            <w:r>
              <w:rPr>
                <w:rFonts w:ascii="Times New Roman" w:hAnsi="Times New Roman" w:cs="Times New Roman"/>
                <w:szCs w:val="21"/>
              </w:rPr>
              <w:t xml:space="preserve">ANOVA </w:t>
            </w:r>
            <w:r w:rsidRPr="00884490">
              <w:rPr>
                <w:rFonts w:ascii="Times New Roman" w:hAnsi="Times New Roman" w:cs="Times New Roman"/>
                <w:szCs w:val="21"/>
              </w:rPr>
              <w:t>test</w:t>
            </w:r>
          </w:p>
        </w:tc>
        <w:tc>
          <w:tcPr>
            <w:tcW w:w="1855" w:type="dxa"/>
            <w:noWrap/>
            <w:vAlign w:val="center"/>
          </w:tcPr>
          <w:p w14:paraId="39D6FC12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1272AB46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65A8C42A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 xml:space="preserve">Verbal </w:t>
            </w:r>
            <w:r w:rsidRPr="00884490">
              <w:rPr>
                <w:rFonts w:ascii="Times New Roman" w:eastAsia="DengXian" w:hAnsi="Times New Roman" w:cs="Times New Roman"/>
                <w:szCs w:val="21"/>
              </w:rPr>
              <w:t>IQ</w:t>
            </w:r>
          </w:p>
        </w:tc>
        <w:tc>
          <w:tcPr>
            <w:tcW w:w="1460" w:type="dxa"/>
            <w:noWrap/>
            <w:vAlign w:val="center"/>
            <w:hideMark/>
          </w:tcPr>
          <w:p w14:paraId="167A7593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72FD349B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76D824F4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Kruskal-Wallis </w:t>
            </w:r>
            <w:r>
              <w:rPr>
                <w:rFonts w:ascii="Times New Roman" w:hAnsi="Times New Roman" w:cs="Times New Roman"/>
                <w:szCs w:val="21"/>
              </w:rPr>
              <w:t xml:space="preserve">ANOVA </w:t>
            </w:r>
            <w:r w:rsidRPr="00884490">
              <w:rPr>
                <w:rFonts w:ascii="Times New Roman" w:hAnsi="Times New Roman" w:cs="Times New Roman"/>
                <w:szCs w:val="21"/>
              </w:rPr>
              <w:t>test</w:t>
            </w:r>
          </w:p>
        </w:tc>
        <w:tc>
          <w:tcPr>
            <w:tcW w:w="1855" w:type="dxa"/>
            <w:noWrap/>
            <w:vAlign w:val="center"/>
            <w:hideMark/>
          </w:tcPr>
          <w:p w14:paraId="5D0E8E37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739BFC5F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5421675B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Performance IQ</w:t>
            </w:r>
          </w:p>
        </w:tc>
        <w:tc>
          <w:tcPr>
            <w:tcW w:w="1460" w:type="dxa"/>
            <w:noWrap/>
            <w:vAlign w:val="center"/>
            <w:hideMark/>
          </w:tcPr>
          <w:p w14:paraId="2087007A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762A09CE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45C71A99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Kruskal-Wallis </w:t>
            </w:r>
            <w:r>
              <w:rPr>
                <w:rFonts w:ascii="Times New Roman" w:hAnsi="Times New Roman" w:cs="Times New Roman"/>
                <w:szCs w:val="21"/>
              </w:rPr>
              <w:t xml:space="preserve">ANOVA </w:t>
            </w:r>
            <w:r w:rsidRPr="00884490">
              <w:rPr>
                <w:rFonts w:ascii="Times New Roman" w:hAnsi="Times New Roman" w:cs="Times New Roman"/>
                <w:szCs w:val="21"/>
              </w:rPr>
              <w:t>test</w:t>
            </w:r>
          </w:p>
        </w:tc>
        <w:tc>
          <w:tcPr>
            <w:tcW w:w="1855" w:type="dxa"/>
            <w:noWrap/>
            <w:vAlign w:val="center"/>
            <w:hideMark/>
          </w:tcPr>
          <w:p w14:paraId="025435AE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5463B78A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422DB024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Full</w:t>
            </w:r>
            <w:r>
              <w:rPr>
                <w:rFonts w:ascii="Times New Roman" w:eastAsia="DengXian" w:hAnsi="Times New Roman" w:cs="Times New Roman" w:hint="eastAsia"/>
                <w:szCs w:val="21"/>
              </w:rPr>
              <w:t>-scale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 </w:t>
            </w:r>
            <w:r w:rsidRPr="00884490">
              <w:rPr>
                <w:rFonts w:ascii="Times New Roman" w:eastAsia="DengXian" w:hAnsi="Times New Roman" w:cs="Times New Roman"/>
                <w:szCs w:val="21"/>
              </w:rPr>
              <w:t>IQ</w:t>
            </w:r>
          </w:p>
        </w:tc>
        <w:tc>
          <w:tcPr>
            <w:tcW w:w="1460" w:type="dxa"/>
            <w:vAlign w:val="center"/>
            <w:hideMark/>
          </w:tcPr>
          <w:p w14:paraId="6DCB2792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5BA0BB8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6D605919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7F1F9E">
              <w:rPr>
                <w:rFonts w:ascii="Times New Roman" w:hAnsi="Times New Roman" w:cs="Times New Roman"/>
                <w:szCs w:val="21"/>
              </w:rPr>
              <w:t>One-Way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F1F9E">
              <w:rPr>
                <w:rFonts w:ascii="Times New Roman" w:hAnsi="Times New Roman" w:cs="Times New Roman"/>
                <w:szCs w:val="21"/>
              </w:rPr>
              <w:t>ANOVA</w:t>
            </w:r>
            <w:r>
              <w:rPr>
                <w:rFonts w:ascii="Times New Roman" w:hAnsi="Times New Roman" w:cs="Times New Roman"/>
                <w:szCs w:val="21"/>
              </w:rPr>
              <w:t xml:space="preserve"> test</w:t>
            </w:r>
          </w:p>
        </w:tc>
        <w:tc>
          <w:tcPr>
            <w:tcW w:w="1855" w:type="dxa"/>
            <w:noWrap/>
            <w:vAlign w:val="center"/>
            <w:hideMark/>
          </w:tcPr>
          <w:p w14:paraId="24470A52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7F1F9E">
              <w:rPr>
                <w:rFonts w:ascii="Times New Roman" w:hAnsi="Times New Roman" w:cs="Times New Roman"/>
                <w:szCs w:val="21"/>
              </w:rPr>
              <w:t>Bonferroni</w:t>
            </w:r>
          </w:p>
        </w:tc>
      </w:tr>
      <w:tr w:rsidR="00344CA3" w:rsidRPr="00884490" w14:paraId="0F8EE7CE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10851B7A" w14:textId="77777777" w:rsidR="00344CA3" w:rsidRPr="00884490" w:rsidRDefault="00344CA3" w:rsidP="00E83E3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R</w:t>
            </w:r>
            <w:r>
              <w:rPr>
                <w:rFonts w:ascii="Times New Roman" w:eastAsia="DengXian" w:hAnsi="Times New Roman" w:cs="Times New Roman" w:hint="eastAsia"/>
                <w:szCs w:val="21"/>
              </w:rPr>
              <w:t>e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lative </w:t>
            </w:r>
            <w:r w:rsidRPr="00DB084A">
              <w:rPr>
                <w:rFonts w:ascii="Times New Roman" w:eastAsia="DengXian" w:hAnsi="Times New Roman" w:cs="Times New Roman"/>
                <w:i/>
                <w:iCs/>
                <w:szCs w:val="21"/>
              </w:rPr>
              <w:t>COMT</w:t>
            </w:r>
            <w:r w:rsidRPr="00884490">
              <w:rPr>
                <w:rFonts w:ascii="Times New Roman" w:eastAsia="DengXian" w:hAnsi="Times New Roman" w:cs="Times New Roman"/>
                <w:szCs w:val="21"/>
              </w:rPr>
              <w:t xml:space="preserve"> expression</w:t>
            </w:r>
          </w:p>
        </w:tc>
        <w:tc>
          <w:tcPr>
            <w:tcW w:w="1460" w:type="dxa"/>
            <w:vAlign w:val="center"/>
            <w:hideMark/>
          </w:tcPr>
          <w:p w14:paraId="5D7BD1D6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22DF99F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68CE44C4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Welch's ANOVA test</w:t>
            </w:r>
          </w:p>
        </w:tc>
        <w:tc>
          <w:tcPr>
            <w:tcW w:w="1855" w:type="dxa"/>
            <w:noWrap/>
            <w:vAlign w:val="center"/>
            <w:hideMark/>
          </w:tcPr>
          <w:p w14:paraId="4C3104B8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Tamhane’s T2</w:t>
            </w:r>
          </w:p>
        </w:tc>
      </w:tr>
    </w:tbl>
    <w:p w14:paraId="785F7EF5" w14:textId="77777777" w:rsidR="00344CA3" w:rsidRPr="00613AB7" w:rsidRDefault="00344CA3" w:rsidP="00344CA3">
      <w:pPr>
        <w:spacing w:line="360" w:lineRule="auto"/>
        <w:rPr>
          <w:color w:val="000000"/>
        </w:rPr>
      </w:pPr>
      <w:r w:rsidRPr="00F834F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613A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indicate P&lt;0.0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613AB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29674E5" w14:textId="77777777" w:rsidR="00344CA3" w:rsidRDefault="00344CA3" w:rsidP="00344CA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0F1A47" w14:textId="77777777" w:rsidR="00344CA3" w:rsidRPr="001315C3" w:rsidRDefault="00344CA3" w:rsidP="00344C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EE9"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r w:rsidRPr="00E00EE9" w:rsidDel="008C1CB5">
        <w:rPr>
          <w:rFonts w:ascii="Times New Roman" w:hAnsi="Times New Roman" w:cs="Times New Roman"/>
          <w:sz w:val="24"/>
          <w:szCs w:val="24"/>
        </w:rPr>
        <w:t xml:space="preserve"> </w:t>
      </w:r>
      <w:r w:rsidRPr="00E00EE9">
        <w:rPr>
          <w:rFonts w:ascii="Times New Roman" w:hAnsi="Times New Roman" w:cs="Times New Roman"/>
          <w:sz w:val="24"/>
          <w:szCs w:val="24"/>
        </w:rPr>
        <w:t xml:space="preserve">Table 2 </w:t>
      </w:r>
      <w:r w:rsidRPr="00E00EE9">
        <w:rPr>
          <w:rFonts w:ascii="Times New Roman" w:eastAsia="Malgun Gothic" w:hAnsi="Times New Roman" w:cs="Times New Roman"/>
          <w:color w:val="000000" w:themeColor="text1"/>
          <w:kern w:val="0"/>
          <w:sz w:val="24"/>
          <w:szCs w:val="24"/>
          <w:lang w:eastAsia="ko-KR"/>
        </w:rPr>
        <w:t>Statistical analysis used for demographic characteris</w:t>
      </w:r>
      <w:r w:rsidRPr="00E00EE9">
        <w:rPr>
          <w:rFonts w:ascii="Times New Roman" w:hAnsi="Times New Roman" w:cs="Times New Roman"/>
          <w:sz w:val="24"/>
          <w:szCs w:val="24"/>
        </w:rPr>
        <w:t xml:space="preserve">tics </w:t>
      </w:r>
      <w:r w:rsidRPr="00E00EE9">
        <w:rPr>
          <w:rFonts w:ascii="Times New Roman" w:hAnsi="Times New Roman" w:cs="Times New Roman"/>
          <w:bCs/>
          <w:sz w:val="24"/>
          <w:szCs w:val="24"/>
        </w:rPr>
        <w:t xml:space="preserve">of subjects with </w:t>
      </w:r>
      <w:r w:rsidRPr="00E00EE9">
        <w:rPr>
          <w:rFonts w:ascii="Times New Roman" w:hAnsi="Times New Roman" w:cs="Times New Roman"/>
          <w:bCs/>
          <w:i/>
          <w:iCs/>
          <w:sz w:val="24"/>
          <w:szCs w:val="24"/>
        </w:rPr>
        <w:t>COMT</w:t>
      </w:r>
      <w:r w:rsidRPr="00E00EE9">
        <w:rPr>
          <w:rFonts w:ascii="Times New Roman" w:hAnsi="Times New Roman" w:cs="Times New Roman"/>
          <w:bCs/>
          <w:sz w:val="24"/>
          <w:szCs w:val="24"/>
        </w:rPr>
        <w:t xml:space="preserve"> expression </w:t>
      </w:r>
      <w:r>
        <w:rPr>
          <w:rFonts w:ascii="Times New Roman" w:hAnsi="Times New Roman" w:cs="Times New Roman"/>
          <w:bCs/>
          <w:sz w:val="24"/>
          <w:szCs w:val="24"/>
        </w:rPr>
        <w:t>data</w:t>
      </w:r>
      <w:r w:rsidRPr="00E00EE9">
        <w:rPr>
          <w:rFonts w:ascii="Times New Roman" w:hAnsi="Times New Roman" w:cs="Times New Roman"/>
          <w:sz w:val="24"/>
          <w:szCs w:val="24"/>
        </w:rPr>
        <w:t xml:space="preserve">. </w:t>
      </w:r>
      <w:r w:rsidRPr="00E00EE9">
        <w:rPr>
          <w:rFonts w:ascii="Times New Roman" w:hAnsi="Times New Roman" w:cs="Times New Roman"/>
          <w:i/>
          <w:iCs/>
          <w:sz w:val="24"/>
          <w:szCs w:val="24"/>
        </w:rPr>
        <w:t>Related to the Methods section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table 2</w:t>
      </w:r>
      <w:r w:rsidRPr="00E00E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1460"/>
        <w:gridCol w:w="1418"/>
        <w:gridCol w:w="2193"/>
        <w:gridCol w:w="1855"/>
      </w:tblGrid>
      <w:tr w:rsidR="00344CA3" w:rsidRPr="00884490" w14:paraId="7F821991" w14:textId="77777777" w:rsidTr="00E83E3A">
        <w:trPr>
          <w:trHeight w:hRule="exact" w:val="1701"/>
          <w:jc w:val="center"/>
        </w:trPr>
        <w:tc>
          <w:tcPr>
            <w:tcW w:w="1370" w:type="dxa"/>
            <w:vAlign w:val="center"/>
          </w:tcPr>
          <w:p w14:paraId="1B7012A1" w14:textId="77777777" w:rsidR="00344CA3" w:rsidRPr="00884490" w:rsidRDefault="00344CA3" w:rsidP="00E83E3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Cs w:val="21"/>
              </w:rPr>
              <w:t>able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60" w:type="dxa"/>
            <w:vAlign w:val="center"/>
            <w:hideMark/>
          </w:tcPr>
          <w:p w14:paraId="35876622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Normal Distribution (Shapiro Wilks test)</w:t>
            </w:r>
          </w:p>
        </w:tc>
        <w:tc>
          <w:tcPr>
            <w:tcW w:w="1418" w:type="dxa"/>
            <w:vAlign w:val="center"/>
            <w:hideMark/>
          </w:tcPr>
          <w:p w14:paraId="2665F04F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Equal Variance (F-test or Levine’s test)</w:t>
            </w:r>
          </w:p>
        </w:tc>
        <w:tc>
          <w:tcPr>
            <w:tcW w:w="2193" w:type="dxa"/>
            <w:vAlign w:val="center"/>
            <w:hideMark/>
          </w:tcPr>
          <w:p w14:paraId="2FC0C4E4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Statistical test </w:t>
            </w:r>
          </w:p>
        </w:tc>
        <w:tc>
          <w:tcPr>
            <w:tcW w:w="1855" w:type="dxa"/>
            <w:noWrap/>
            <w:vAlign w:val="center"/>
            <w:hideMark/>
          </w:tcPr>
          <w:p w14:paraId="114E2F87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ost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hoc</w:t>
            </w:r>
            <w:r>
              <w:rPr>
                <w:rFonts w:ascii="Times New Roman" w:hAnsi="Times New Roman" w:cs="Times New Roman"/>
                <w:szCs w:val="21"/>
              </w:rPr>
              <w:t xml:space="preserve"> test</w:t>
            </w:r>
          </w:p>
        </w:tc>
      </w:tr>
      <w:tr w:rsidR="00344CA3" w:rsidRPr="00884490" w14:paraId="3F0CDAF7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3D1BD37A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eastAsia="DengXian" w:hAnsi="Times New Roman" w:cs="Times New Roman"/>
                <w:szCs w:val="21"/>
              </w:rPr>
              <w:t>Gender</w:t>
            </w:r>
          </w:p>
        </w:tc>
        <w:tc>
          <w:tcPr>
            <w:tcW w:w="1460" w:type="dxa"/>
            <w:vAlign w:val="center"/>
            <w:hideMark/>
          </w:tcPr>
          <w:p w14:paraId="6F8CB646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4399C29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312886C5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Chi-Square test</w:t>
            </w:r>
          </w:p>
        </w:tc>
        <w:tc>
          <w:tcPr>
            <w:tcW w:w="1855" w:type="dxa"/>
            <w:noWrap/>
            <w:vAlign w:val="center"/>
            <w:hideMark/>
          </w:tcPr>
          <w:p w14:paraId="7AC6FE0B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44CA3" w:rsidRPr="00884490" w14:paraId="6240289B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6B391004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eastAsia="DengXian" w:hAnsi="Times New Roman" w:cs="Times New Roman"/>
                <w:szCs w:val="21"/>
              </w:rPr>
              <w:t>Age (years)</w:t>
            </w:r>
          </w:p>
        </w:tc>
        <w:tc>
          <w:tcPr>
            <w:tcW w:w="1460" w:type="dxa"/>
            <w:noWrap/>
            <w:vAlign w:val="center"/>
            <w:hideMark/>
          </w:tcPr>
          <w:p w14:paraId="072864F0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33B50BDA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43947AAB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Kruskal-Wallis test</w:t>
            </w:r>
          </w:p>
        </w:tc>
        <w:tc>
          <w:tcPr>
            <w:tcW w:w="1855" w:type="dxa"/>
            <w:noWrap/>
            <w:vAlign w:val="center"/>
            <w:hideMark/>
          </w:tcPr>
          <w:p w14:paraId="3232CF1C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344CA3" w:rsidRPr="00884490" w14:paraId="569E315B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5262AE6E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eastAsia="DengXian" w:hAnsi="Times New Roman" w:cs="Times New Roman"/>
                <w:szCs w:val="21"/>
              </w:rPr>
              <w:t>Education years</w:t>
            </w:r>
          </w:p>
        </w:tc>
        <w:tc>
          <w:tcPr>
            <w:tcW w:w="1460" w:type="dxa"/>
            <w:noWrap/>
            <w:vAlign w:val="center"/>
            <w:hideMark/>
          </w:tcPr>
          <w:p w14:paraId="2ECA8FEC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2C002208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1C2669D2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Kruskal-Wallis test</w:t>
            </w:r>
          </w:p>
        </w:tc>
        <w:tc>
          <w:tcPr>
            <w:tcW w:w="1855" w:type="dxa"/>
            <w:noWrap/>
            <w:vAlign w:val="center"/>
            <w:hideMark/>
          </w:tcPr>
          <w:p w14:paraId="08B659C3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492A5842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0DD84DA6" w14:textId="77777777" w:rsidR="00344CA3" w:rsidRPr="00884490" w:rsidRDefault="00344CA3" w:rsidP="00E83E3A">
            <w:pPr>
              <w:rPr>
                <w:rFonts w:ascii="Times New Roman" w:eastAsia="DengXi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DengXian" w:hAnsi="Times New Roman" w:cs="Times New Roman"/>
                <w:szCs w:val="21"/>
              </w:rPr>
              <w:t>MI</w:t>
            </w:r>
          </w:p>
        </w:tc>
        <w:tc>
          <w:tcPr>
            <w:tcW w:w="1460" w:type="dxa"/>
            <w:noWrap/>
            <w:vAlign w:val="center"/>
          </w:tcPr>
          <w:p w14:paraId="3E2787C3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14:paraId="0D900EFF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</w:tcPr>
          <w:p w14:paraId="6A9C073A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 xml:space="preserve">Kruskal-Wallis </w:t>
            </w:r>
            <w:r>
              <w:rPr>
                <w:rFonts w:ascii="Times New Roman" w:hAnsi="Times New Roman" w:cs="Times New Roman"/>
                <w:szCs w:val="21"/>
              </w:rPr>
              <w:t xml:space="preserve">ANOVA </w:t>
            </w:r>
            <w:r w:rsidRPr="00884490">
              <w:rPr>
                <w:rFonts w:ascii="Times New Roman" w:hAnsi="Times New Roman" w:cs="Times New Roman"/>
                <w:szCs w:val="21"/>
              </w:rPr>
              <w:t>test</w:t>
            </w:r>
          </w:p>
        </w:tc>
        <w:tc>
          <w:tcPr>
            <w:tcW w:w="1855" w:type="dxa"/>
            <w:noWrap/>
            <w:vAlign w:val="center"/>
          </w:tcPr>
          <w:p w14:paraId="7ECE3DEB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386BF59B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7888A76D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 xml:space="preserve">Verbal </w:t>
            </w:r>
            <w:r w:rsidRPr="00884490">
              <w:rPr>
                <w:rFonts w:ascii="Times New Roman" w:eastAsia="DengXian" w:hAnsi="Times New Roman" w:cs="Times New Roman"/>
                <w:szCs w:val="21"/>
              </w:rPr>
              <w:t>IQ</w:t>
            </w:r>
          </w:p>
        </w:tc>
        <w:tc>
          <w:tcPr>
            <w:tcW w:w="1460" w:type="dxa"/>
            <w:noWrap/>
            <w:vAlign w:val="center"/>
            <w:hideMark/>
          </w:tcPr>
          <w:p w14:paraId="2D8BFD6E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6E86301D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2CF0A97E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Kruskal-Wallis test</w:t>
            </w:r>
          </w:p>
        </w:tc>
        <w:tc>
          <w:tcPr>
            <w:tcW w:w="1855" w:type="dxa"/>
            <w:noWrap/>
            <w:vAlign w:val="center"/>
            <w:hideMark/>
          </w:tcPr>
          <w:p w14:paraId="27A3226A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6E5A8370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20B9FE86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Performance IQ</w:t>
            </w:r>
          </w:p>
        </w:tc>
        <w:tc>
          <w:tcPr>
            <w:tcW w:w="1460" w:type="dxa"/>
            <w:noWrap/>
            <w:vAlign w:val="center"/>
            <w:hideMark/>
          </w:tcPr>
          <w:p w14:paraId="1A660B89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57D54ABA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2CA0B81C" w14:textId="77777777" w:rsidR="00344CA3" w:rsidRPr="00884490" w:rsidRDefault="00344CA3" w:rsidP="00E83E3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Kruskal-Wallis test</w:t>
            </w:r>
          </w:p>
        </w:tc>
        <w:tc>
          <w:tcPr>
            <w:tcW w:w="1855" w:type="dxa"/>
            <w:noWrap/>
            <w:vAlign w:val="center"/>
            <w:hideMark/>
          </w:tcPr>
          <w:p w14:paraId="2CC3CB49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paired comparisons</w:t>
            </w:r>
          </w:p>
        </w:tc>
      </w:tr>
      <w:tr w:rsidR="00344CA3" w:rsidRPr="00884490" w14:paraId="3A4ABD66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21714A50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Full</w:t>
            </w:r>
            <w:r>
              <w:rPr>
                <w:rFonts w:ascii="Times New Roman" w:eastAsia="DengXian" w:hAnsi="Times New Roman" w:cs="Times New Roman" w:hint="eastAsia"/>
                <w:szCs w:val="21"/>
              </w:rPr>
              <w:t>-scale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 </w:t>
            </w:r>
            <w:r w:rsidRPr="00884490">
              <w:rPr>
                <w:rFonts w:ascii="Times New Roman" w:eastAsia="DengXian" w:hAnsi="Times New Roman" w:cs="Times New Roman"/>
                <w:szCs w:val="21"/>
              </w:rPr>
              <w:t>IQ</w:t>
            </w:r>
          </w:p>
        </w:tc>
        <w:tc>
          <w:tcPr>
            <w:tcW w:w="1460" w:type="dxa"/>
            <w:vAlign w:val="center"/>
            <w:hideMark/>
          </w:tcPr>
          <w:p w14:paraId="123CA4D3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B8BEA40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93" w:type="dxa"/>
            <w:noWrap/>
            <w:vAlign w:val="center"/>
            <w:hideMark/>
          </w:tcPr>
          <w:p w14:paraId="01A66A8D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7F1F9E">
              <w:rPr>
                <w:rFonts w:ascii="Times New Roman" w:hAnsi="Times New Roman" w:cs="Times New Roman"/>
                <w:szCs w:val="21"/>
              </w:rPr>
              <w:t>One-Way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F1F9E">
              <w:rPr>
                <w:rFonts w:ascii="Times New Roman" w:hAnsi="Times New Roman" w:cs="Times New Roman"/>
                <w:szCs w:val="21"/>
              </w:rPr>
              <w:t>ANOVA</w:t>
            </w:r>
            <w:r>
              <w:rPr>
                <w:rFonts w:ascii="Times New Roman" w:hAnsi="Times New Roman" w:cs="Times New Roman"/>
                <w:szCs w:val="21"/>
              </w:rPr>
              <w:t xml:space="preserve"> test</w:t>
            </w:r>
          </w:p>
        </w:tc>
        <w:tc>
          <w:tcPr>
            <w:tcW w:w="1855" w:type="dxa"/>
            <w:noWrap/>
            <w:vAlign w:val="center"/>
            <w:hideMark/>
          </w:tcPr>
          <w:p w14:paraId="685259C5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7F1F9E">
              <w:rPr>
                <w:rFonts w:ascii="Times New Roman" w:hAnsi="Times New Roman" w:cs="Times New Roman"/>
                <w:szCs w:val="21"/>
              </w:rPr>
              <w:t>Bonferroni</w:t>
            </w:r>
          </w:p>
        </w:tc>
      </w:tr>
      <w:tr w:rsidR="00344CA3" w:rsidRPr="00884490" w14:paraId="209335A0" w14:textId="77777777" w:rsidTr="00E83E3A">
        <w:trPr>
          <w:trHeight w:val="567"/>
          <w:jc w:val="center"/>
        </w:trPr>
        <w:tc>
          <w:tcPr>
            <w:tcW w:w="1370" w:type="dxa"/>
            <w:vAlign w:val="center"/>
          </w:tcPr>
          <w:p w14:paraId="6050C765" w14:textId="77777777" w:rsidR="00344CA3" w:rsidRPr="00884490" w:rsidRDefault="00344CA3" w:rsidP="00E83E3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R</w:t>
            </w:r>
            <w:r>
              <w:rPr>
                <w:rFonts w:ascii="Times New Roman" w:eastAsia="DengXian" w:hAnsi="Times New Roman" w:cs="Times New Roman" w:hint="eastAsia"/>
                <w:szCs w:val="21"/>
              </w:rPr>
              <w:t>e</w:t>
            </w:r>
            <w:r>
              <w:rPr>
                <w:rFonts w:ascii="Times New Roman" w:eastAsia="DengXian" w:hAnsi="Times New Roman" w:cs="Times New Roman"/>
                <w:szCs w:val="21"/>
              </w:rPr>
              <w:t xml:space="preserve">lative </w:t>
            </w:r>
            <w:r w:rsidRPr="00DB084A">
              <w:rPr>
                <w:rFonts w:ascii="Times New Roman" w:eastAsia="DengXian" w:hAnsi="Times New Roman" w:cs="Times New Roman"/>
                <w:i/>
                <w:iCs/>
                <w:szCs w:val="21"/>
              </w:rPr>
              <w:t>COMT</w:t>
            </w:r>
            <w:r w:rsidRPr="00884490">
              <w:rPr>
                <w:rFonts w:ascii="Times New Roman" w:eastAsia="DengXian" w:hAnsi="Times New Roman" w:cs="Times New Roman"/>
                <w:szCs w:val="21"/>
              </w:rPr>
              <w:t xml:space="preserve"> expression</w:t>
            </w:r>
          </w:p>
        </w:tc>
        <w:tc>
          <w:tcPr>
            <w:tcW w:w="1460" w:type="dxa"/>
            <w:vAlign w:val="center"/>
            <w:hideMark/>
          </w:tcPr>
          <w:p w14:paraId="15FE69A0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C26E33C" w14:textId="77777777" w:rsidR="00344CA3" w:rsidRPr="00884490" w:rsidRDefault="00344CA3" w:rsidP="00E83E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2193" w:type="dxa"/>
            <w:noWrap/>
            <w:vAlign w:val="center"/>
            <w:hideMark/>
          </w:tcPr>
          <w:p w14:paraId="5AE852E8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Welch's ANOVA test</w:t>
            </w:r>
          </w:p>
        </w:tc>
        <w:tc>
          <w:tcPr>
            <w:tcW w:w="1855" w:type="dxa"/>
            <w:noWrap/>
            <w:vAlign w:val="center"/>
            <w:hideMark/>
          </w:tcPr>
          <w:p w14:paraId="1DC16D84" w14:textId="77777777" w:rsidR="00344CA3" w:rsidRPr="00884490" w:rsidRDefault="00344CA3" w:rsidP="00E83E3A">
            <w:pPr>
              <w:rPr>
                <w:rFonts w:ascii="Times New Roman" w:hAnsi="Times New Roman" w:cs="Times New Roman"/>
                <w:szCs w:val="21"/>
              </w:rPr>
            </w:pPr>
            <w:r w:rsidRPr="00884490">
              <w:rPr>
                <w:rFonts w:ascii="Times New Roman" w:hAnsi="Times New Roman" w:cs="Times New Roman"/>
                <w:szCs w:val="21"/>
              </w:rPr>
              <w:t>Tamhane’s T2</w:t>
            </w:r>
          </w:p>
        </w:tc>
      </w:tr>
    </w:tbl>
    <w:p w14:paraId="4A7CF857" w14:textId="77777777" w:rsidR="00344CA3" w:rsidRPr="00613AB7" w:rsidRDefault="00344CA3" w:rsidP="00344CA3">
      <w:pPr>
        <w:spacing w:line="360" w:lineRule="auto"/>
        <w:rPr>
          <w:color w:val="000000"/>
        </w:rPr>
      </w:pPr>
      <w:r w:rsidRPr="00F834F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613A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indicate P&lt;0.0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613AB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BDD3B2D" w14:textId="77777777" w:rsidR="00B9047D" w:rsidRDefault="009E725D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C64C9" w14:textId="77777777" w:rsidR="009E725D" w:rsidRDefault="009E725D" w:rsidP="00344CA3">
      <w:r>
        <w:separator/>
      </w:r>
    </w:p>
  </w:endnote>
  <w:endnote w:type="continuationSeparator" w:id="0">
    <w:p w14:paraId="3B977D64" w14:textId="77777777" w:rsidR="009E725D" w:rsidRDefault="009E725D" w:rsidP="003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B8DEF" w14:textId="77777777" w:rsidR="00344CA3" w:rsidRDefault="00344C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636EFD" wp14:editId="12A5B87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02E77" w14:textId="77777777" w:rsidR="00344CA3" w:rsidRPr="00344CA3" w:rsidRDefault="00344CA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44CA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36E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29D02E77" w14:textId="77777777" w:rsidR="00344CA3" w:rsidRPr="00344CA3" w:rsidRDefault="00344CA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44CA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BC5BC" w14:textId="77777777" w:rsidR="00344CA3" w:rsidRDefault="00344C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2EE9E" wp14:editId="57A91C7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5337" w14:textId="77777777" w:rsidR="00344CA3" w:rsidRPr="00344CA3" w:rsidRDefault="00344CA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44CA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2EE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58FE5337" w14:textId="77777777" w:rsidR="00344CA3" w:rsidRPr="00344CA3" w:rsidRDefault="00344CA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44CA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E5C0B" w14:textId="77777777" w:rsidR="00344CA3" w:rsidRDefault="00344C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688E8" wp14:editId="2EAEE72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77A59" w14:textId="77777777" w:rsidR="00344CA3" w:rsidRPr="00344CA3" w:rsidRDefault="00344CA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44CA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688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6E77A59" w14:textId="77777777" w:rsidR="00344CA3" w:rsidRPr="00344CA3" w:rsidRDefault="00344CA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44CA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BB1DF" w14:textId="77777777" w:rsidR="009E725D" w:rsidRDefault="009E725D" w:rsidP="00344CA3">
      <w:r>
        <w:separator/>
      </w:r>
    </w:p>
  </w:footnote>
  <w:footnote w:type="continuationSeparator" w:id="0">
    <w:p w14:paraId="3852D2BC" w14:textId="77777777" w:rsidR="009E725D" w:rsidRDefault="009E725D" w:rsidP="0034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BB2F" w14:textId="77777777" w:rsidR="00344CA3" w:rsidRDefault="00344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E34AD" w14:textId="77777777" w:rsidR="00344CA3" w:rsidRDefault="00344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32F12" w14:textId="77777777" w:rsidR="00344CA3" w:rsidRDefault="00344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A3"/>
    <w:rsid w:val="00181BEA"/>
    <w:rsid w:val="0018405E"/>
    <w:rsid w:val="00344CA3"/>
    <w:rsid w:val="00362753"/>
    <w:rsid w:val="007053D8"/>
    <w:rsid w:val="008134B6"/>
    <w:rsid w:val="008B1518"/>
    <w:rsid w:val="009C128D"/>
    <w:rsid w:val="009E725D"/>
    <w:rsid w:val="00C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1C61"/>
  <w15:chartTrackingRefBased/>
  <w15:docId w15:val="{C3D1AB29-7636-4A46-8855-0FBAB5E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A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CA3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4CA3"/>
  </w:style>
  <w:style w:type="paragraph" w:styleId="Footer">
    <w:name w:val="footer"/>
    <w:basedOn w:val="Normal"/>
    <w:link w:val="FooterChar"/>
    <w:uiPriority w:val="99"/>
    <w:unhideWhenUsed/>
    <w:rsid w:val="00344CA3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4CA3"/>
  </w:style>
  <w:style w:type="table" w:styleId="TableGrid">
    <w:name w:val="Table Grid"/>
    <w:basedOn w:val="TableNormal"/>
    <w:uiPriority w:val="39"/>
    <w:rsid w:val="00344CA3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2020-11-30T19:51:00Z</dcterms:created>
  <dcterms:modified xsi:type="dcterms:W3CDTF">2020-11-30T19:51:00Z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2020-11-30T19:51:23Z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2e5e92b1-2884-4b33-bf61-a40ff7383fcf</vt:lpwstr>
  </property>
  <property fmtid="{D5CDD505-2E9C-101B-9397-08002B2CF9AE}" pid="11" name="MSIP_Label_2bbab825-a111-45e4-86a1-18cee0005896_ContentBits">
    <vt:lpwstr>2</vt:lpwstr>
  </property>
</Properties>
</file>