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A461" w14:textId="77777777" w:rsidR="003A0FEC" w:rsidRDefault="003A0FEC" w:rsidP="00B72C36">
      <w:pPr>
        <w:rPr>
          <w:lang w:val="en-US"/>
        </w:rPr>
      </w:pPr>
    </w:p>
    <w:p w14:paraId="44D8F3C8" w14:textId="77777777" w:rsidR="00B72C36" w:rsidRPr="00B72C36" w:rsidRDefault="00B72C36" w:rsidP="00B72C36">
      <w:pPr>
        <w:rPr>
          <w:rFonts w:cs="Calibri"/>
          <w:color w:val="000000"/>
          <w:lang w:val="en-US"/>
        </w:rPr>
      </w:pPr>
      <w:r w:rsidRPr="00B72C36">
        <w:rPr>
          <w:rFonts w:cs="Calibri"/>
          <w:b/>
          <w:bCs/>
          <w:color w:val="000000"/>
          <w:lang w:val="en-US"/>
        </w:rPr>
        <w:t xml:space="preserve">Supplementary Table </w:t>
      </w:r>
      <w:r w:rsidR="006E0912">
        <w:rPr>
          <w:rFonts w:cs="Calibri"/>
          <w:b/>
          <w:bCs/>
          <w:color w:val="000000"/>
          <w:lang w:val="en-US"/>
        </w:rPr>
        <w:t>1</w:t>
      </w:r>
      <w:r w:rsidRPr="00B72C36">
        <w:rPr>
          <w:rFonts w:cs="Calibri"/>
          <w:b/>
          <w:bCs/>
          <w:color w:val="000000"/>
          <w:lang w:val="en-US"/>
        </w:rPr>
        <w:t>.</w:t>
      </w:r>
      <w:r w:rsidRPr="00B72C36">
        <w:rPr>
          <w:rFonts w:cs="Calibri"/>
          <w:color w:val="000000"/>
          <w:lang w:val="en-US"/>
        </w:rPr>
        <w:t xml:space="preserve"> Epilepsy ICD-10 codes used for medical record-validated </w:t>
      </w:r>
      <w:r>
        <w:rPr>
          <w:rFonts w:cs="Calibri"/>
          <w:color w:val="000000"/>
          <w:lang w:val="en-US"/>
        </w:rPr>
        <w:t>idiopathic generalized epilepsy</w:t>
      </w:r>
      <w:r w:rsidRPr="00B72C36">
        <w:rPr>
          <w:rFonts w:cs="Calibri"/>
          <w:color w:val="000000"/>
          <w:lang w:val="en-US"/>
        </w:rPr>
        <w:t xml:space="preserve"> syndromes stratified </w:t>
      </w:r>
      <w:r w:rsidR="00CE26EE">
        <w:rPr>
          <w:rFonts w:cs="Calibri"/>
          <w:color w:val="000000"/>
          <w:lang w:val="en-US"/>
        </w:rPr>
        <w:t xml:space="preserve">by </w:t>
      </w:r>
      <w:r w:rsidRPr="00B72C36">
        <w:rPr>
          <w:rFonts w:cs="Calibri"/>
          <w:color w:val="000000"/>
          <w:lang w:val="en-US"/>
        </w:rPr>
        <w:t>coding before and after 2006</w:t>
      </w:r>
      <w:r>
        <w:rPr>
          <w:rFonts w:cs="Calibri"/>
          <w:color w:val="000000"/>
          <w:lang w:val="en-US"/>
        </w:rPr>
        <w:t>.</w:t>
      </w:r>
    </w:p>
    <w:tbl>
      <w:tblPr>
        <w:tblW w:w="124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44"/>
        <w:gridCol w:w="921"/>
        <w:gridCol w:w="1144"/>
        <w:gridCol w:w="1144"/>
        <w:gridCol w:w="921"/>
        <w:gridCol w:w="1144"/>
        <w:gridCol w:w="1144"/>
        <w:gridCol w:w="921"/>
        <w:gridCol w:w="1144"/>
        <w:gridCol w:w="1144"/>
        <w:gridCol w:w="921"/>
        <w:gridCol w:w="1144"/>
      </w:tblGrid>
      <w:tr w:rsidR="006E0912" w:rsidRPr="00984425" w14:paraId="53966267" w14:textId="77777777" w:rsidTr="006E0912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0D11A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84425">
              <w:rPr>
                <w:rFonts w:cs="Calibri"/>
                <w:b/>
                <w:bCs/>
                <w:color w:val="000000"/>
              </w:rPr>
              <w:t xml:space="preserve">ICD-10 </w:t>
            </w:r>
            <w:r w:rsidRPr="00984425">
              <w:rPr>
                <w:rFonts w:cs="Calibri"/>
                <w:b/>
                <w:bCs/>
                <w:color w:val="000000"/>
              </w:rPr>
              <w:br/>
              <w:t>code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1C63" w14:textId="77777777" w:rsidR="006E0912" w:rsidRPr="00984425" w:rsidRDefault="006E0912" w:rsidP="006E091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984425">
              <w:rPr>
                <w:rFonts w:cs="Calibri"/>
                <w:b/>
                <w:bCs/>
                <w:color w:val="000000"/>
              </w:rPr>
              <w:t>CAE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E612" w14:textId="77777777" w:rsidR="006E0912" w:rsidRPr="00984425" w:rsidRDefault="006E0912" w:rsidP="006E091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984425">
              <w:rPr>
                <w:rFonts w:cs="Calibri"/>
                <w:b/>
                <w:bCs/>
                <w:color w:val="000000"/>
              </w:rPr>
              <w:t>JAE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BA0DCA" w14:textId="77777777" w:rsidR="006E0912" w:rsidRPr="00984425" w:rsidRDefault="006E0912" w:rsidP="006E091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984425">
              <w:rPr>
                <w:rFonts w:cs="Calibri"/>
                <w:b/>
                <w:bCs/>
                <w:color w:val="000000"/>
              </w:rPr>
              <w:t>JME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AFE2A4" w14:textId="001D4E54" w:rsidR="006E0912" w:rsidRPr="00984425" w:rsidRDefault="006E0912" w:rsidP="006E091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984425">
              <w:rPr>
                <w:rFonts w:cs="Calibri"/>
                <w:b/>
                <w:bCs/>
                <w:color w:val="000000"/>
              </w:rPr>
              <w:t>GT</w:t>
            </w:r>
            <w:r w:rsidR="000E4464" w:rsidRPr="00984425">
              <w:rPr>
                <w:rFonts w:cs="Calibri"/>
                <w:b/>
                <w:bCs/>
                <w:color w:val="000000"/>
              </w:rPr>
              <w:t>CS alone</w:t>
            </w:r>
          </w:p>
        </w:tc>
      </w:tr>
      <w:tr w:rsidR="006E0912" w:rsidRPr="00984425" w14:paraId="51AE082E" w14:textId="77777777" w:rsidTr="006E0912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49E56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9FE6" w14:textId="6738A464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199</w:t>
            </w:r>
            <w:r w:rsidR="000E4464" w:rsidRPr="00984425">
              <w:rPr>
                <w:rFonts w:cs="Calibri"/>
                <w:color w:val="000000"/>
              </w:rPr>
              <w:t>4‒</w:t>
            </w:r>
            <w:r w:rsidRPr="00984425">
              <w:rPr>
                <w:rFonts w:cs="Calibri"/>
                <w:color w:val="000000"/>
              </w:rPr>
              <w:t>2005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2CD2" w14:textId="67C0172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2006</w:t>
            </w:r>
            <w:r w:rsidR="000E4464" w:rsidRPr="00984425">
              <w:rPr>
                <w:rFonts w:cs="Calibri"/>
                <w:color w:val="000000"/>
              </w:rPr>
              <w:t>‒</w:t>
            </w:r>
            <w:r w:rsidRPr="00984425">
              <w:rPr>
                <w:rFonts w:cs="Calibri"/>
                <w:color w:val="000000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64E48" w14:textId="76167FAE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199</w:t>
            </w:r>
            <w:r w:rsidR="000E4464" w:rsidRPr="00984425">
              <w:rPr>
                <w:rFonts w:cs="Calibri"/>
                <w:color w:val="000000"/>
              </w:rPr>
              <w:t>4‒</w:t>
            </w:r>
            <w:r w:rsidRPr="00984425">
              <w:rPr>
                <w:rFonts w:cs="Calibri"/>
                <w:color w:val="000000"/>
              </w:rPr>
              <w:t>2019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D967" w14:textId="086F610F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199</w:t>
            </w:r>
            <w:r w:rsidR="000E4464" w:rsidRPr="00984425">
              <w:rPr>
                <w:rFonts w:cs="Calibri"/>
                <w:color w:val="000000"/>
              </w:rPr>
              <w:t>4‒</w:t>
            </w:r>
            <w:r w:rsidRPr="00984425">
              <w:rPr>
                <w:rFonts w:cs="Calibri"/>
                <w:color w:val="000000"/>
              </w:rPr>
              <w:t>2005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1591" w14:textId="29E536CF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2006</w:t>
            </w:r>
            <w:r w:rsidR="000E4464" w:rsidRPr="00984425">
              <w:rPr>
                <w:rFonts w:cs="Calibri"/>
                <w:color w:val="000000"/>
              </w:rPr>
              <w:t>‒</w:t>
            </w:r>
            <w:r w:rsidRPr="00984425">
              <w:rPr>
                <w:rFonts w:cs="Calibri"/>
                <w:color w:val="000000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22AA6" w14:textId="65987F64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199</w:t>
            </w:r>
            <w:r w:rsidR="000E4464" w:rsidRPr="00984425">
              <w:rPr>
                <w:rFonts w:cs="Calibri"/>
                <w:color w:val="000000"/>
              </w:rPr>
              <w:t>4‒</w:t>
            </w:r>
            <w:r w:rsidRPr="00984425">
              <w:rPr>
                <w:rFonts w:cs="Calibri"/>
                <w:color w:val="000000"/>
              </w:rPr>
              <w:t>2019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0D61" w14:textId="43C653CA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199</w:t>
            </w:r>
            <w:r w:rsidR="000E4464" w:rsidRPr="00984425">
              <w:rPr>
                <w:rFonts w:cs="Calibri"/>
                <w:color w:val="000000"/>
              </w:rPr>
              <w:t>4‒</w:t>
            </w:r>
            <w:r w:rsidRPr="00984425">
              <w:rPr>
                <w:rFonts w:cs="Calibri"/>
                <w:color w:val="000000"/>
              </w:rPr>
              <w:t>2005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0B72" w14:textId="6474FFBC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2006</w:t>
            </w:r>
            <w:r w:rsidR="000E4464" w:rsidRPr="00984425">
              <w:rPr>
                <w:rFonts w:cs="Calibri"/>
                <w:color w:val="000000"/>
              </w:rPr>
              <w:t>‒</w:t>
            </w:r>
            <w:r w:rsidRPr="00984425">
              <w:rPr>
                <w:rFonts w:cs="Calibri"/>
                <w:color w:val="000000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CD9A5" w14:textId="0055494A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199</w:t>
            </w:r>
            <w:r w:rsidR="000E4464" w:rsidRPr="00984425">
              <w:rPr>
                <w:rFonts w:cs="Calibri"/>
                <w:color w:val="000000"/>
              </w:rPr>
              <w:t>4‒</w:t>
            </w:r>
            <w:r w:rsidRPr="00984425">
              <w:rPr>
                <w:rFonts w:cs="Calibri"/>
                <w:color w:val="000000"/>
              </w:rPr>
              <w:t>2019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88DA" w14:textId="7DA2BA9C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199</w:t>
            </w:r>
            <w:r w:rsidR="000E4464" w:rsidRPr="00984425">
              <w:rPr>
                <w:rFonts w:cs="Calibri"/>
                <w:color w:val="000000"/>
              </w:rPr>
              <w:t>4‒</w:t>
            </w:r>
            <w:r w:rsidRPr="00984425">
              <w:rPr>
                <w:rFonts w:cs="Calibri"/>
                <w:color w:val="000000"/>
              </w:rPr>
              <w:t>2005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DB0D" w14:textId="13DC5448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2006</w:t>
            </w:r>
            <w:r w:rsidR="000E4464" w:rsidRPr="00984425">
              <w:rPr>
                <w:rFonts w:cs="Calibri"/>
                <w:color w:val="000000"/>
              </w:rPr>
              <w:t>‒</w:t>
            </w:r>
            <w:r w:rsidRPr="00984425">
              <w:rPr>
                <w:rFonts w:cs="Calibri"/>
                <w:color w:val="000000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C62FB" w14:textId="01E60D54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199</w:t>
            </w:r>
            <w:r w:rsidR="000E4464" w:rsidRPr="00984425">
              <w:rPr>
                <w:rFonts w:cs="Calibri"/>
                <w:color w:val="000000"/>
              </w:rPr>
              <w:t>4‒</w:t>
            </w:r>
            <w:r w:rsidRPr="00984425">
              <w:rPr>
                <w:rFonts w:cs="Calibri"/>
                <w:color w:val="000000"/>
              </w:rPr>
              <w:t>2019</w:t>
            </w:r>
          </w:p>
        </w:tc>
      </w:tr>
      <w:tr w:rsidR="006E0912" w:rsidRPr="00984425" w14:paraId="6BF68CEF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CB41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897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48C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6593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085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D389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D181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1F9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1AB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81209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3F7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973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0BF4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</w:tr>
      <w:tr w:rsidR="006E0912" w:rsidRPr="00984425" w14:paraId="285E22B6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89A8F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7E4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1C3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073A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8E7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BD01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0802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C86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1EC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73A3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2BB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31D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833F6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</w:tr>
      <w:tr w:rsidR="006E0912" w:rsidRPr="00984425" w14:paraId="01E991DA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663E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G40.0A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2F3C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E5E66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851E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3B5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7C8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E2869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0E8F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F9C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F492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E1F7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A97A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889C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45DCA2BF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CF86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D86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7C0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6CA2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D0D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D646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B1E6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7A0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887A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9107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8CC2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5C0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3D91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13C5F968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C4D3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G40.1A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BB417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A029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51B8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4987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AB14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F1C8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5271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8F62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8A98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CC56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226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B0B1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17C77808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DC22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E34E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2B0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BCD7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4EFC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F273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144B9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46D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7C96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6F3A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0E3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9D6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DC266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</w:tr>
      <w:tr w:rsidR="006E0912" w:rsidRPr="00984425" w14:paraId="5431A86B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48E7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G40.2A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B4B77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104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D9F1C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CB1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5FE7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0CAE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5541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8C5F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F37A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6A78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F5A7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0CFD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2544477D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6F7C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G40.2B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B434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12CC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E847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B897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6783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DEE73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81D6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C4FF6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44C0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631F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782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711D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</w:tr>
      <w:tr w:rsidR="006E0912" w:rsidRPr="00984425" w14:paraId="1360582D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74CD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BCA6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13D7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EF85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51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9BE6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95F7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1069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61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5BF7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E38E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AC51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72FBC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F2439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D923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19</w:t>
            </w:r>
          </w:p>
        </w:tc>
      </w:tr>
      <w:tr w:rsidR="006E0912" w:rsidRPr="00984425" w14:paraId="38829B4C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36F4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6BE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9CA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9E36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6CC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45B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E707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8B0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7A18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C445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42A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6D47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26326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330805F3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C7B1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G40.3B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077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C38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622E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4EFD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2371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75BD7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B510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22A1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A828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F7C6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3FD5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BCE5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3B3823E1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8F80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0A3B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6C9D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76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A8696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82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12E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38BF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D8C7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12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1EC3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1561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11FC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EC1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086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AD77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</w:tr>
      <w:tr w:rsidR="006E0912" w:rsidRPr="00984425" w14:paraId="181D2CB6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5452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9ED6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C61C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0DD3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4486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B3A37" w14:textId="77777777" w:rsidR="006E0912" w:rsidRPr="00984425" w:rsidRDefault="00593738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8527CC" w14:textId="77777777" w:rsidR="006E0912" w:rsidRPr="00984425" w:rsidRDefault="00593738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927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341B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CA73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3A2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D5F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8799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0F0B4966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904F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G40.3E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DF61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964C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D012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28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6E7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6868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47AC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68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2C7C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559E1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5D57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2AE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8C0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D2EE4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</w:tr>
      <w:tr w:rsidR="006E0912" w:rsidRPr="00984425" w14:paraId="4E3EA1AD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B855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G40.3F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7A97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C11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4FD99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1AE8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2142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B766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20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38A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BC2A6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7105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A3EE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D172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F676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11</w:t>
            </w:r>
          </w:p>
        </w:tc>
      </w:tr>
      <w:tr w:rsidR="006E0912" w:rsidRPr="00984425" w14:paraId="1C99968F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D39B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G40.3G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C39D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29E9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B631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944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94A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6CC5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625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DB94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9E2A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4FA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8BF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71AB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9</w:t>
            </w:r>
          </w:p>
        </w:tc>
      </w:tr>
      <w:tr w:rsidR="006E0912" w:rsidRPr="00984425" w14:paraId="3554A191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1B3E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EA6F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81E9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EB0816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FD6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F26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F6140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C4C5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0EC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5F2A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103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71CB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599A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25F7B3E8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701D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G40.3N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01A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F4E5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3E38C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E35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7CC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22C51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F35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66197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AC9E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07A0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774C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8D74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0D6F84D0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DA17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8E4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9D09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D3534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E5CE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FC849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A390B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30B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0C8D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5398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684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3D4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3F1C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0DAA4F79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6DC7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5280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BFF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CA45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9A05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9B7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E57A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AF8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13B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5C0AC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D6FF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DE6C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BE84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1DB5EE8E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7957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G40.5A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057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5980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5211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9C6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AB6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B762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0FF8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6ADF6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C95C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C96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634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A0D87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79C66762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D7076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G40.5L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458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7D35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126F4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51D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3499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A119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FC5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311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1A5A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125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2D02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735C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1DEB1A53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909D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C7FC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133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D4DB1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41B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6D43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8A65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10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309D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3E9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71D9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0C6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2C6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23D6C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</w:tr>
      <w:tr w:rsidR="006E0912" w:rsidRPr="00984425" w14:paraId="4C37A843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D9D9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C57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BDB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33253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21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6B4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76B2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6055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7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BC8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BD1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C109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A7CC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397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85E5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</w:tr>
      <w:tr w:rsidR="006E0912" w:rsidRPr="00984425" w14:paraId="1F2F29E6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EF3F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64E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F79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65D9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20A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91EF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468A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0691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C889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8DFF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43F4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492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21AE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</w:tr>
      <w:tr w:rsidR="006E0912" w:rsidRPr="00984425" w14:paraId="5C8D69DB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71A7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G40.8B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629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8A0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137CF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F76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509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745D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1D5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FF61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C057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FFF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C79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8381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7395A694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2CEA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G40.9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8DB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F77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1C8E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227C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C89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CFEA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68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36B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F0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CFB46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141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81B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7EA1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2AEB8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21</w:t>
            </w:r>
          </w:p>
        </w:tc>
      </w:tr>
      <w:tr w:rsidR="006E0912" w:rsidRPr="00984425" w14:paraId="3379A886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45E8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FDB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2B4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B1B8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4CA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B20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F766A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843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202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26C1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3B6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5C8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32BF2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42462288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2ECB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G41.0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8EE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1CA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5E9C9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9EA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712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C7768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A32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F45D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689A6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748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527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25F57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01BF1E6D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7888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G41.1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B98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ECEC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C1B5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7B8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B60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6E4C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11F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2E5C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C47C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6F26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B8F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B52AB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6E2E9EDC" w14:textId="77777777" w:rsidTr="006E091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EE6D5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G41.2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4BC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E0D2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FC0F7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940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AC23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E8664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95B3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D91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ABC00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01A6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193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4347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  <w:tr w:rsidR="006E0912" w:rsidRPr="00984425" w14:paraId="5581004F" w14:textId="77777777" w:rsidTr="006E091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15D01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G41.9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A9A53D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34DFA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745F3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74684A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D1AD09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E7F70E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FDA430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907F95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B4F2B" w14:textId="77777777" w:rsidR="006E0912" w:rsidRPr="00984425" w:rsidRDefault="006E0912" w:rsidP="006E09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≤3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990EDE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C4A37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80B94" w14:textId="77777777" w:rsidR="006E0912" w:rsidRPr="00984425" w:rsidRDefault="006E0912" w:rsidP="006E0912">
            <w:pPr>
              <w:spacing w:after="0" w:line="240" w:lineRule="auto"/>
              <w:rPr>
                <w:rFonts w:cs="Calibri"/>
                <w:color w:val="000000"/>
              </w:rPr>
            </w:pPr>
            <w:r w:rsidRPr="00984425">
              <w:rPr>
                <w:rFonts w:cs="Calibri"/>
                <w:color w:val="000000"/>
              </w:rPr>
              <w:t> </w:t>
            </w:r>
          </w:p>
        </w:tc>
      </w:tr>
    </w:tbl>
    <w:p w14:paraId="50F5C4D8" w14:textId="77777777" w:rsidR="00B72C36" w:rsidRDefault="00B72C36" w:rsidP="00B72C36">
      <w:pPr>
        <w:rPr>
          <w:lang w:val="en-US"/>
        </w:rPr>
      </w:pPr>
    </w:p>
    <w:p w14:paraId="7F8D6CC1" w14:textId="77777777" w:rsidR="006E0912" w:rsidRDefault="006E0912" w:rsidP="00B72C36">
      <w:pPr>
        <w:rPr>
          <w:lang w:val="en-US"/>
        </w:rPr>
      </w:pPr>
    </w:p>
    <w:p w14:paraId="6F922398" w14:textId="77777777" w:rsidR="00B72C36" w:rsidRDefault="00B72C36" w:rsidP="00B72C36">
      <w:pPr>
        <w:rPr>
          <w:lang w:val="en-US"/>
        </w:rPr>
      </w:pPr>
      <w:r w:rsidRPr="00B72C36">
        <w:rPr>
          <w:u w:val="single"/>
          <w:lang w:val="en-US"/>
        </w:rPr>
        <w:t>Abbreviations:</w:t>
      </w:r>
      <w:r w:rsidRPr="00B72C36">
        <w:rPr>
          <w:lang w:val="en-US"/>
        </w:rPr>
        <w:t xml:space="preserve"> CAE, childhood absence epilepsy; GTCS, generalized tonic-clonic seizure; JAE, juvenile absence epilepsy; JME, juvenile myoclonic epilepsy</w:t>
      </w:r>
      <w:r>
        <w:rPr>
          <w:lang w:val="en-US"/>
        </w:rPr>
        <w:t>.</w:t>
      </w:r>
      <w:r w:rsidRPr="00B72C36">
        <w:rPr>
          <w:lang w:val="en-US"/>
        </w:rPr>
        <w:t xml:space="preserve"> </w:t>
      </w:r>
    </w:p>
    <w:p w14:paraId="546C653F" w14:textId="3BB25BB8" w:rsidR="00B72C36" w:rsidRPr="00B72C36" w:rsidRDefault="00B72C36" w:rsidP="00B72C36">
      <w:pPr>
        <w:rPr>
          <w:rFonts w:cs="Calibri"/>
          <w:color w:val="000000"/>
          <w:lang w:val="en-US"/>
        </w:rPr>
      </w:pPr>
      <w:r w:rsidRPr="00B72C36">
        <w:rPr>
          <w:u w:val="single"/>
          <w:lang w:val="en-US"/>
        </w:rPr>
        <w:t xml:space="preserve">Supplementary Table </w:t>
      </w:r>
      <w:r w:rsidR="00984425">
        <w:rPr>
          <w:u w:val="single"/>
          <w:lang w:val="en-US"/>
        </w:rPr>
        <w:t>1</w:t>
      </w:r>
      <w:r w:rsidRPr="00B72C36">
        <w:rPr>
          <w:u w:val="single"/>
          <w:lang w:val="en-US"/>
        </w:rPr>
        <w:t xml:space="preserve"> text:</w:t>
      </w:r>
      <w:r>
        <w:rPr>
          <w:lang w:val="en-US"/>
        </w:rPr>
        <w:t xml:space="preserve"> </w:t>
      </w:r>
      <w:r w:rsidRPr="00B72C36">
        <w:rPr>
          <w:rFonts w:cs="Calibri"/>
          <w:color w:val="000000"/>
          <w:lang w:val="en-US"/>
        </w:rPr>
        <w:t xml:space="preserve">Each child could contribute with multiple </w:t>
      </w:r>
      <w:proofErr w:type="gramStart"/>
      <w:r w:rsidRPr="00B72C36">
        <w:rPr>
          <w:rFonts w:cs="Calibri"/>
          <w:color w:val="000000"/>
          <w:lang w:val="en-US"/>
        </w:rPr>
        <w:t>codes</w:t>
      </w:r>
      <w:proofErr w:type="gramEnd"/>
      <w:r w:rsidRPr="00B72C36">
        <w:rPr>
          <w:rFonts w:cs="Calibri"/>
          <w:color w:val="000000"/>
          <w:lang w:val="en-US"/>
        </w:rPr>
        <w:t xml:space="preserve"> but we included only the child's first </w:t>
      </w:r>
      <w:r w:rsidRPr="00B72C36">
        <w:rPr>
          <w:rFonts w:cs="Calibri"/>
          <w:i/>
          <w:iCs/>
          <w:color w:val="000000"/>
          <w:lang w:val="en-US"/>
        </w:rPr>
        <w:t>specific</w:t>
      </w:r>
      <w:r w:rsidRPr="00B72C36">
        <w:rPr>
          <w:rFonts w:cs="Calibri"/>
          <w:color w:val="000000"/>
          <w:lang w:val="en-US"/>
        </w:rPr>
        <w:t xml:space="preserve"> epilepsy</w:t>
      </w:r>
      <w:r>
        <w:rPr>
          <w:rFonts w:cs="Calibri"/>
          <w:color w:val="000000"/>
          <w:lang w:val="en-US"/>
        </w:rPr>
        <w:t xml:space="preserve"> code</w:t>
      </w:r>
      <w:r w:rsidRPr="00B72C36">
        <w:rPr>
          <w:rFonts w:cs="Calibri"/>
          <w:color w:val="000000"/>
          <w:lang w:val="en-US"/>
        </w:rPr>
        <w:t xml:space="preserve">. For example, a child with medical record-validated CAE was registered with G40.3C on 1 January 2009 and 4 April 2010, and G40.3E on 3 </w:t>
      </w:r>
      <w:r>
        <w:rPr>
          <w:rFonts w:cs="Calibri"/>
          <w:color w:val="000000"/>
          <w:lang w:val="en-US"/>
        </w:rPr>
        <w:t>M</w:t>
      </w:r>
      <w:r w:rsidRPr="00B72C36">
        <w:rPr>
          <w:rFonts w:cs="Calibri"/>
          <w:color w:val="000000"/>
          <w:lang w:val="en-US"/>
        </w:rPr>
        <w:t xml:space="preserve">arch 2011. The child would </w:t>
      </w:r>
      <w:r>
        <w:rPr>
          <w:rFonts w:cs="Calibri"/>
          <w:color w:val="000000"/>
          <w:lang w:val="en-US"/>
        </w:rPr>
        <w:t>c</w:t>
      </w:r>
      <w:r w:rsidRPr="00B72C36">
        <w:rPr>
          <w:rFonts w:cs="Calibri"/>
          <w:color w:val="000000"/>
          <w:lang w:val="en-US"/>
        </w:rPr>
        <w:t>ontribute with one G40.3C and one G40.3E code</w:t>
      </w:r>
      <w:r>
        <w:rPr>
          <w:rFonts w:cs="Calibri"/>
          <w:color w:val="000000"/>
          <w:lang w:val="en-US"/>
        </w:rPr>
        <w:t>.</w:t>
      </w:r>
    </w:p>
    <w:p w14:paraId="5D74F26F" w14:textId="77777777" w:rsidR="00B72C36" w:rsidRPr="00080607" w:rsidRDefault="00B72C36" w:rsidP="00B72C36">
      <w:pPr>
        <w:rPr>
          <w:lang w:val="en-US"/>
        </w:rPr>
      </w:pPr>
    </w:p>
    <w:sectPr w:rsidR="00B72C36" w:rsidRPr="00080607" w:rsidSect="006E0912">
      <w:pgSz w:w="15840" w:h="12240" w:orient="landscape"/>
      <w:pgMar w:top="270" w:right="720" w:bottom="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607"/>
    <w:rsid w:val="000803B5"/>
    <w:rsid w:val="00080607"/>
    <w:rsid w:val="000E4464"/>
    <w:rsid w:val="002B501B"/>
    <w:rsid w:val="00337B44"/>
    <w:rsid w:val="0035247F"/>
    <w:rsid w:val="003A0FEC"/>
    <w:rsid w:val="0054041A"/>
    <w:rsid w:val="00564A08"/>
    <w:rsid w:val="00593738"/>
    <w:rsid w:val="006E0912"/>
    <w:rsid w:val="00984425"/>
    <w:rsid w:val="009C4D46"/>
    <w:rsid w:val="00AD51E3"/>
    <w:rsid w:val="00B05248"/>
    <w:rsid w:val="00B72C36"/>
    <w:rsid w:val="00C60777"/>
    <w:rsid w:val="00CA7542"/>
    <w:rsid w:val="00CE26EE"/>
    <w:rsid w:val="00E048AB"/>
    <w:rsid w:val="00F24546"/>
    <w:rsid w:val="00F27B28"/>
    <w:rsid w:val="00F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13979"/>
  <w14:defaultImageDpi w14:val="0"/>
  <w15:docId w15:val="{731C14BA-310E-4AE7-A48A-913B3EB6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de-DE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8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37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Spangsberg Boesen</dc:creator>
  <cp:keywords/>
  <dc:description/>
  <cp:lastModifiedBy>leidy España</cp:lastModifiedBy>
  <cp:revision>4</cp:revision>
  <dcterms:created xsi:type="dcterms:W3CDTF">2021-11-29T10:44:00Z</dcterms:created>
  <dcterms:modified xsi:type="dcterms:W3CDTF">2022-01-18T18:06:00Z</dcterms:modified>
</cp:coreProperties>
</file>