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496" w:rsidRPr="00B508D3" w:rsidRDefault="004E219C" w:rsidP="000B3F1A">
      <w:pPr>
        <w:rPr>
          <w:rFonts w:ascii="Calibri" w:hAnsi="Calibri" w:cs="Calibri"/>
          <w:sz w:val="20"/>
          <w:szCs w:val="20"/>
        </w:rPr>
      </w:pPr>
      <w:r w:rsidRPr="00B508D3">
        <w:rPr>
          <w:rFonts w:ascii="Calibri" w:hAnsi="Calibri" w:cs="Calibri"/>
          <w:b/>
          <w:bCs/>
          <w:sz w:val="20"/>
          <w:szCs w:val="20"/>
        </w:rPr>
        <w:t>Supplementary table 2</w:t>
      </w:r>
      <w:r w:rsidR="00A910EB" w:rsidRPr="00B508D3">
        <w:rPr>
          <w:rFonts w:ascii="Calibri" w:hAnsi="Calibri" w:cs="Calibri"/>
          <w:sz w:val="20"/>
          <w:szCs w:val="20"/>
          <w:cs/>
          <w:lang w:bidi="th-TH"/>
        </w:rPr>
        <w:t xml:space="preserve">  </w:t>
      </w:r>
      <w:r w:rsidR="000B3F1A" w:rsidRPr="00B508D3">
        <w:rPr>
          <w:rFonts w:ascii="Calibri" w:hAnsi="Calibri" w:cs="Calibri"/>
          <w:sz w:val="20"/>
          <w:szCs w:val="20"/>
        </w:rPr>
        <w:t>Susceptibility results and prescribed empirical antimicrobials for 22 patients admitted at</w:t>
      </w:r>
      <w:r w:rsidR="006E7827" w:rsidRPr="00B508D3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="006E7827" w:rsidRPr="00B508D3">
        <w:rPr>
          <w:rFonts w:ascii="Calibri" w:hAnsi="Calibri" w:cs="Calibri"/>
          <w:sz w:val="20"/>
          <w:szCs w:val="20"/>
        </w:rPr>
        <w:t>Phang</w:t>
      </w:r>
      <w:proofErr w:type="spellEnd"/>
      <w:r w:rsidR="006E7827" w:rsidRPr="00B508D3">
        <w:rPr>
          <w:rFonts w:ascii="Calibri" w:hAnsi="Calibri" w:cs="Calibri"/>
          <w:sz w:val="20"/>
          <w:szCs w:val="20"/>
          <w:cs/>
          <w:lang w:bidi="th-TH"/>
        </w:rPr>
        <w:t>-</w:t>
      </w:r>
      <w:proofErr w:type="spellStart"/>
      <w:r w:rsidR="006E7827" w:rsidRPr="00B508D3">
        <w:rPr>
          <w:rFonts w:ascii="Calibri" w:hAnsi="Calibri" w:cs="Calibri"/>
          <w:sz w:val="20"/>
          <w:szCs w:val="20"/>
        </w:rPr>
        <w:t>Nga</w:t>
      </w:r>
      <w:proofErr w:type="spellEnd"/>
      <w:r w:rsidR="006E7827" w:rsidRPr="00B508D3">
        <w:rPr>
          <w:rFonts w:ascii="Calibri" w:hAnsi="Calibri" w:cs="Calibri"/>
          <w:sz w:val="20"/>
          <w:szCs w:val="20"/>
        </w:rPr>
        <w:t xml:space="preserve"> hospital </w:t>
      </w:r>
      <w:r w:rsidR="000B3F1A" w:rsidRPr="00B508D3">
        <w:rPr>
          <w:rFonts w:ascii="Calibri" w:hAnsi="Calibri" w:cs="Calibri"/>
          <w:sz w:val="20"/>
          <w:szCs w:val="20"/>
        </w:rPr>
        <w:t>due to</w:t>
      </w:r>
      <w:r w:rsidR="006E7827" w:rsidRPr="00B508D3">
        <w:rPr>
          <w:rFonts w:ascii="Calibri" w:hAnsi="Calibri" w:cs="Calibri"/>
          <w:sz w:val="20"/>
          <w:szCs w:val="20"/>
          <w:cs/>
          <w:lang w:bidi="th-TH"/>
        </w:rPr>
        <w:t xml:space="preserve"> </w:t>
      </w:r>
      <w:proofErr w:type="spellStart"/>
      <w:r w:rsidR="006E7827" w:rsidRPr="00B508D3">
        <w:rPr>
          <w:rFonts w:ascii="Calibri" w:hAnsi="Calibri" w:cs="Calibri"/>
          <w:i/>
          <w:iCs/>
          <w:sz w:val="20"/>
          <w:szCs w:val="20"/>
        </w:rPr>
        <w:t>Acinetobacter</w:t>
      </w:r>
      <w:proofErr w:type="spellEnd"/>
      <w:r w:rsidR="006E7827" w:rsidRPr="00B508D3">
        <w:rPr>
          <w:rFonts w:ascii="Calibri" w:hAnsi="Calibri" w:cs="Calibri"/>
          <w:i/>
          <w:iCs/>
          <w:sz w:val="20"/>
          <w:szCs w:val="20"/>
        </w:rPr>
        <w:t xml:space="preserve"> </w:t>
      </w:r>
      <w:proofErr w:type="spellStart"/>
      <w:r w:rsidR="006E7827" w:rsidRPr="00B508D3">
        <w:rPr>
          <w:rFonts w:ascii="Calibri" w:hAnsi="Calibri" w:cs="Calibri"/>
          <w:i/>
          <w:iCs/>
          <w:sz w:val="20"/>
          <w:szCs w:val="20"/>
        </w:rPr>
        <w:t>baumannii</w:t>
      </w:r>
      <w:proofErr w:type="spellEnd"/>
      <w:r w:rsidR="000B3F1A" w:rsidRPr="00B508D3">
        <w:rPr>
          <w:rFonts w:ascii="Calibri" w:hAnsi="Calibri" w:cs="Calibri"/>
          <w:sz w:val="20"/>
          <w:szCs w:val="20"/>
        </w:rPr>
        <w:t xml:space="preserve"> infections during 1 January 2019 and 31 May 2020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01"/>
        <w:gridCol w:w="467"/>
        <w:gridCol w:w="717"/>
        <w:gridCol w:w="467"/>
        <w:gridCol w:w="717"/>
        <w:gridCol w:w="717"/>
        <w:gridCol w:w="467"/>
        <w:gridCol w:w="467"/>
        <w:gridCol w:w="467"/>
        <w:gridCol w:w="467"/>
        <w:gridCol w:w="467"/>
        <w:gridCol w:w="717"/>
        <w:gridCol w:w="467"/>
        <w:gridCol w:w="467"/>
        <w:gridCol w:w="467"/>
        <w:gridCol w:w="717"/>
        <w:gridCol w:w="467"/>
        <w:gridCol w:w="467"/>
      </w:tblGrid>
      <w:tr w:rsidR="00F522B9" w:rsidRPr="00B508D3" w:rsidTr="003E63E9">
        <w:trPr>
          <w:cantSplit/>
          <w:trHeight w:val="1964"/>
        </w:trPr>
        <w:tc>
          <w:tcPr>
            <w:tcW w:w="0" w:type="auto"/>
            <w:vAlign w:val="center"/>
          </w:tcPr>
          <w:p w:rsidR="00F522B9" w:rsidRPr="00B508D3" w:rsidRDefault="00F522B9" w:rsidP="003E63E9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508D3">
              <w:rPr>
                <w:rFonts w:ascii="Calibri" w:hAnsi="Calibri" w:cs="Calibri"/>
                <w:b/>
                <w:bCs/>
                <w:sz w:val="20"/>
                <w:szCs w:val="20"/>
              </w:rPr>
              <w:t>Empirical antimicrobial</w:t>
            </w:r>
          </w:p>
        </w:tc>
        <w:tc>
          <w:tcPr>
            <w:tcW w:w="0" w:type="auto"/>
            <w:textDirection w:val="btLr"/>
            <w:hideMark/>
          </w:tcPr>
          <w:p w:rsidR="00F522B9" w:rsidRPr="00B508D3" w:rsidRDefault="00F522B9" w:rsidP="000B3F1A">
            <w:pPr>
              <w:ind w:left="113" w:right="113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508D3">
              <w:rPr>
                <w:rFonts w:ascii="Calibri" w:hAnsi="Calibri" w:cs="Calibri"/>
                <w:b/>
                <w:bCs/>
                <w:sz w:val="20"/>
                <w:szCs w:val="20"/>
              </w:rPr>
              <w:t>Amikacin</w:t>
            </w:r>
            <w:r w:rsidRPr="00B508D3">
              <w:rPr>
                <w:rFonts w:ascii="Calibri" w:hAnsi="Calibri" w:cs="Calibri"/>
                <w:b/>
                <w:bCs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717" w:type="dxa"/>
            <w:textDirection w:val="btLr"/>
            <w:hideMark/>
          </w:tcPr>
          <w:p w:rsidR="00F522B9" w:rsidRPr="00B508D3" w:rsidRDefault="00F522B9" w:rsidP="000B3F1A">
            <w:pPr>
              <w:ind w:left="113" w:right="113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508D3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Amoxicillin </w:t>
            </w:r>
            <w:r w:rsidRPr="00B508D3">
              <w:rPr>
                <w:rFonts w:ascii="Calibri" w:hAnsi="Calibri" w:cs="Calibri"/>
                <w:b/>
                <w:bCs/>
                <w:sz w:val="20"/>
                <w:szCs w:val="20"/>
                <w:cs/>
                <w:lang w:bidi="th-TH"/>
              </w:rPr>
              <w:t xml:space="preserve">/ </w:t>
            </w:r>
            <w:r w:rsidRPr="00B508D3">
              <w:rPr>
                <w:rFonts w:ascii="Calibri" w:hAnsi="Calibri" w:cs="Calibri"/>
                <w:b/>
                <w:bCs/>
                <w:sz w:val="20"/>
                <w:szCs w:val="20"/>
              </w:rPr>
              <w:t>clavulanic acid</w:t>
            </w:r>
          </w:p>
        </w:tc>
        <w:tc>
          <w:tcPr>
            <w:tcW w:w="0" w:type="auto"/>
            <w:textDirection w:val="btLr"/>
            <w:hideMark/>
          </w:tcPr>
          <w:p w:rsidR="00F522B9" w:rsidRPr="00B508D3" w:rsidRDefault="00F522B9" w:rsidP="000B3F1A">
            <w:pPr>
              <w:ind w:left="113" w:right="113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508D3">
              <w:rPr>
                <w:rFonts w:ascii="Calibri" w:hAnsi="Calibri" w:cs="Calibri"/>
                <w:b/>
                <w:bCs/>
                <w:sz w:val="20"/>
                <w:szCs w:val="20"/>
              </w:rPr>
              <w:t>Ampicillin</w:t>
            </w:r>
            <w:r w:rsidRPr="00B508D3">
              <w:rPr>
                <w:rFonts w:ascii="Calibri" w:hAnsi="Calibri" w:cs="Calibri"/>
                <w:b/>
                <w:bCs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717" w:type="dxa"/>
            <w:textDirection w:val="btLr"/>
            <w:hideMark/>
          </w:tcPr>
          <w:p w:rsidR="00F522B9" w:rsidRPr="00B508D3" w:rsidRDefault="00F522B9" w:rsidP="000B3F1A">
            <w:pPr>
              <w:ind w:left="113" w:right="113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508D3">
              <w:rPr>
                <w:rFonts w:ascii="Calibri" w:hAnsi="Calibri" w:cs="Calibri"/>
                <w:b/>
                <w:bCs/>
                <w:sz w:val="20"/>
                <w:szCs w:val="20"/>
              </w:rPr>
              <w:t>Ampicillin</w:t>
            </w:r>
            <w:r w:rsidRPr="00B508D3">
              <w:rPr>
                <w:rFonts w:ascii="Calibri" w:hAnsi="Calibri" w:cs="Calibri"/>
                <w:b/>
                <w:bCs/>
                <w:sz w:val="20"/>
                <w:szCs w:val="20"/>
                <w:cs/>
                <w:lang w:bidi="th-TH"/>
              </w:rPr>
              <w:t xml:space="preserve"> / </w:t>
            </w:r>
            <w:proofErr w:type="spellStart"/>
            <w:r w:rsidRPr="00B508D3">
              <w:rPr>
                <w:rFonts w:ascii="Calibri" w:hAnsi="Calibri" w:cs="Calibri"/>
                <w:b/>
                <w:bCs/>
                <w:sz w:val="20"/>
                <w:szCs w:val="20"/>
              </w:rPr>
              <w:t>sulbactam</w:t>
            </w:r>
            <w:proofErr w:type="spellEnd"/>
          </w:p>
        </w:tc>
        <w:tc>
          <w:tcPr>
            <w:tcW w:w="717" w:type="dxa"/>
            <w:textDirection w:val="btLr"/>
            <w:hideMark/>
          </w:tcPr>
          <w:p w:rsidR="00F522B9" w:rsidRPr="00B508D3" w:rsidRDefault="00F522B9" w:rsidP="000B3F1A">
            <w:pPr>
              <w:ind w:left="113" w:right="113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B508D3">
              <w:rPr>
                <w:rFonts w:ascii="Calibri" w:hAnsi="Calibri" w:cs="Calibri"/>
                <w:b/>
                <w:bCs/>
                <w:sz w:val="20"/>
                <w:szCs w:val="20"/>
              </w:rPr>
              <w:t>Cefoperazone</w:t>
            </w:r>
            <w:proofErr w:type="spellEnd"/>
            <w:r w:rsidRPr="00B508D3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Pr="00B508D3">
              <w:rPr>
                <w:rFonts w:ascii="Calibri" w:hAnsi="Calibri" w:cs="Calibri"/>
                <w:b/>
                <w:bCs/>
                <w:sz w:val="20"/>
                <w:szCs w:val="20"/>
                <w:cs/>
                <w:lang w:bidi="th-TH"/>
              </w:rPr>
              <w:t xml:space="preserve">/ </w:t>
            </w:r>
            <w:proofErr w:type="spellStart"/>
            <w:r w:rsidRPr="00B508D3">
              <w:rPr>
                <w:rFonts w:ascii="Calibri" w:hAnsi="Calibri" w:cs="Calibri"/>
                <w:b/>
                <w:bCs/>
                <w:sz w:val="20"/>
                <w:szCs w:val="20"/>
              </w:rPr>
              <w:t>sulbactam</w:t>
            </w:r>
            <w:proofErr w:type="spellEnd"/>
          </w:p>
        </w:tc>
        <w:tc>
          <w:tcPr>
            <w:tcW w:w="0" w:type="auto"/>
            <w:textDirection w:val="btLr"/>
            <w:hideMark/>
          </w:tcPr>
          <w:p w:rsidR="00F522B9" w:rsidRPr="00B508D3" w:rsidRDefault="00F522B9" w:rsidP="000B3F1A">
            <w:pPr>
              <w:ind w:left="113" w:right="113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B508D3">
              <w:rPr>
                <w:rFonts w:ascii="Calibri" w:hAnsi="Calibri" w:cs="Calibri"/>
                <w:b/>
                <w:bCs/>
                <w:sz w:val="20"/>
                <w:szCs w:val="20"/>
              </w:rPr>
              <w:t>Cefotaxime</w:t>
            </w:r>
            <w:proofErr w:type="spellEnd"/>
            <w:r w:rsidRPr="00B508D3">
              <w:rPr>
                <w:rFonts w:ascii="Calibri" w:hAnsi="Calibri" w:cs="Calibri"/>
                <w:b/>
                <w:bCs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0" w:type="auto"/>
            <w:textDirection w:val="btLr"/>
            <w:hideMark/>
          </w:tcPr>
          <w:p w:rsidR="00F522B9" w:rsidRPr="00B508D3" w:rsidRDefault="00F522B9" w:rsidP="000B3F1A">
            <w:pPr>
              <w:ind w:left="113" w:right="113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B508D3">
              <w:rPr>
                <w:rFonts w:ascii="Calibri" w:hAnsi="Calibri" w:cs="Calibri"/>
                <w:b/>
                <w:bCs/>
                <w:sz w:val="20"/>
                <w:szCs w:val="20"/>
              </w:rPr>
              <w:t>Ceftazidime</w:t>
            </w:r>
            <w:proofErr w:type="spellEnd"/>
            <w:r w:rsidRPr="00B508D3">
              <w:rPr>
                <w:rFonts w:ascii="Calibri" w:hAnsi="Calibri" w:cs="Calibri"/>
                <w:b/>
                <w:bCs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0" w:type="auto"/>
            <w:textDirection w:val="btLr"/>
            <w:hideMark/>
          </w:tcPr>
          <w:p w:rsidR="00F522B9" w:rsidRPr="00B508D3" w:rsidRDefault="00F522B9" w:rsidP="000B3F1A">
            <w:pPr>
              <w:ind w:left="113" w:right="113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508D3">
              <w:rPr>
                <w:rFonts w:ascii="Calibri" w:hAnsi="Calibri" w:cs="Calibri"/>
                <w:b/>
                <w:bCs/>
                <w:sz w:val="20"/>
                <w:szCs w:val="20"/>
              </w:rPr>
              <w:t>Ceftriaxone</w:t>
            </w:r>
            <w:r w:rsidRPr="00B508D3">
              <w:rPr>
                <w:rFonts w:ascii="Calibri" w:hAnsi="Calibri" w:cs="Calibri"/>
                <w:b/>
                <w:bCs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0" w:type="auto"/>
            <w:textDirection w:val="btLr"/>
            <w:hideMark/>
          </w:tcPr>
          <w:p w:rsidR="00F522B9" w:rsidRPr="00B508D3" w:rsidRDefault="00F522B9" w:rsidP="000B3F1A">
            <w:pPr>
              <w:ind w:left="113" w:right="113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B508D3">
              <w:rPr>
                <w:rFonts w:ascii="Calibri" w:hAnsi="Calibri" w:cs="Calibri"/>
                <w:b/>
                <w:bCs/>
                <w:sz w:val="20"/>
                <w:szCs w:val="20"/>
              </w:rPr>
              <w:t>Cefepime</w:t>
            </w:r>
            <w:proofErr w:type="spellEnd"/>
            <w:r w:rsidRPr="00B508D3">
              <w:rPr>
                <w:rFonts w:ascii="Calibri" w:hAnsi="Calibri" w:cs="Calibri"/>
                <w:b/>
                <w:bCs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0" w:type="auto"/>
            <w:textDirection w:val="btLr"/>
            <w:hideMark/>
          </w:tcPr>
          <w:p w:rsidR="00F522B9" w:rsidRPr="00B508D3" w:rsidRDefault="00F522B9" w:rsidP="000B3F1A">
            <w:pPr>
              <w:ind w:left="113" w:right="113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508D3">
              <w:rPr>
                <w:rFonts w:ascii="Calibri" w:hAnsi="Calibri" w:cs="Calibri"/>
                <w:b/>
                <w:bCs/>
                <w:sz w:val="20"/>
                <w:szCs w:val="20"/>
              </w:rPr>
              <w:t>Ciprofloxacin</w:t>
            </w:r>
            <w:r w:rsidRPr="00B508D3">
              <w:rPr>
                <w:rFonts w:ascii="Calibri" w:hAnsi="Calibri" w:cs="Calibri"/>
                <w:b/>
                <w:bCs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717" w:type="dxa"/>
            <w:textDirection w:val="btLr"/>
            <w:hideMark/>
          </w:tcPr>
          <w:p w:rsidR="00F522B9" w:rsidRPr="00B508D3" w:rsidRDefault="00F522B9" w:rsidP="000B3F1A">
            <w:pPr>
              <w:ind w:left="113" w:right="113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508D3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Trimethoprim </w:t>
            </w:r>
            <w:r w:rsidRPr="00B508D3">
              <w:rPr>
                <w:rFonts w:ascii="Calibri" w:hAnsi="Calibri" w:cs="Calibri"/>
                <w:b/>
                <w:bCs/>
                <w:sz w:val="20"/>
                <w:szCs w:val="20"/>
                <w:cs/>
                <w:lang w:bidi="th-TH"/>
              </w:rPr>
              <w:t xml:space="preserve">/ </w:t>
            </w:r>
            <w:r w:rsidRPr="00B508D3">
              <w:rPr>
                <w:rFonts w:ascii="Calibri" w:hAnsi="Calibri" w:cs="Calibri"/>
                <w:b/>
                <w:bCs/>
                <w:sz w:val="20"/>
                <w:szCs w:val="20"/>
              </w:rPr>
              <w:t>sulfamethoxazole</w:t>
            </w:r>
          </w:p>
        </w:tc>
        <w:tc>
          <w:tcPr>
            <w:tcW w:w="0" w:type="auto"/>
            <w:textDirection w:val="btLr"/>
            <w:hideMark/>
          </w:tcPr>
          <w:p w:rsidR="00F522B9" w:rsidRPr="00B508D3" w:rsidRDefault="00F522B9" w:rsidP="000B3F1A">
            <w:pPr>
              <w:ind w:left="113" w:right="113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B508D3">
              <w:rPr>
                <w:rFonts w:ascii="Calibri" w:hAnsi="Calibri" w:cs="Calibri"/>
                <w:b/>
                <w:bCs/>
                <w:sz w:val="20"/>
                <w:szCs w:val="20"/>
              </w:rPr>
              <w:t>Ertapenem</w:t>
            </w:r>
            <w:proofErr w:type="spellEnd"/>
            <w:r w:rsidRPr="00B508D3">
              <w:rPr>
                <w:rFonts w:ascii="Calibri" w:hAnsi="Calibri" w:cs="Calibri"/>
                <w:b/>
                <w:bCs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0" w:type="auto"/>
            <w:textDirection w:val="btLr"/>
            <w:hideMark/>
          </w:tcPr>
          <w:p w:rsidR="00F522B9" w:rsidRPr="00B508D3" w:rsidRDefault="00F522B9" w:rsidP="000B3F1A">
            <w:pPr>
              <w:ind w:left="113" w:right="113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B508D3">
              <w:rPr>
                <w:rFonts w:ascii="Calibri" w:hAnsi="Calibri" w:cs="Calibri"/>
                <w:b/>
                <w:bCs/>
                <w:sz w:val="20"/>
                <w:szCs w:val="20"/>
              </w:rPr>
              <w:t>Imipenem</w:t>
            </w:r>
            <w:proofErr w:type="spellEnd"/>
            <w:r w:rsidRPr="00B508D3">
              <w:rPr>
                <w:rFonts w:ascii="Calibri" w:hAnsi="Calibri" w:cs="Calibri"/>
                <w:b/>
                <w:bCs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0" w:type="auto"/>
            <w:textDirection w:val="btLr"/>
            <w:hideMark/>
          </w:tcPr>
          <w:p w:rsidR="00F522B9" w:rsidRPr="00B508D3" w:rsidRDefault="00F522B9" w:rsidP="000B3F1A">
            <w:pPr>
              <w:ind w:left="113" w:right="113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B508D3">
              <w:rPr>
                <w:rFonts w:ascii="Calibri" w:hAnsi="Calibri" w:cs="Calibri"/>
                <w:b/>
                <w:bCs/>
                <w:sz w:val="20"/>
                <w:szCs w:val="20"/>
              </w:rPr>
              <w:t>Meropenem</w:t>
            </w:r>
            <w:proofErr w:type="spellEnd"/>
            <w:r w:rsidRPr="00B508D3">
              <w:rPr>
                <w:rFonts w:ascii="Calibri" w:hAnsi="Calibri" w:cs="Calibri"/>
                <w:b/>
                <w:bCs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717" w:type="dxa"/>
            <w:textDirection w:val="btLr"/>
            <w:hideMark/>
          </w:tcPr>
          <w:p w:rsidR="00F522B9" w:rsidRPr="00B508D3" w:rsidRDefault="00F522B9" w:rsidP="000B3F1A">
            <w:pPr>
              <w:ind w:left="113" w:right="113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508D3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Piperacillin </w:t>
            </w:r>
            <w:r w:rsidRPr="00B508D3">
              <w:rPr>
                <w:rFonts w:ascii="Calibri" w:hAnsi="Calibri" w:cs="Calibri"/>
                <w:b/>
                <w:bCs/>
                <w:sz w:val="20"/>
                <w:szCs w:val="20"/>
                <w:cs/>
                <w:lang w:bidi="th-TH"/>
              </w:rPr>
              <w:t xml:space="preserve">/ </w:t>
            </w:r>
            <w:proofErr w:type="spellStart"/>
            <w:r w:rsidRPr="00B508D3">
              <w:rPr>
                <w:rFonts w:ascii="Calibri" w:hAnsi="Calibri" w:cs="Calibri"/>
                <w:b/>
                <w:bCs/>
                <w:sz w:val="20"/>
                <w:szCs w:val="20"/>
              </w:rPr>
              <w:t>tazobactam</w:t>
            </w:r>
            <w:proofErr w:type="spellEnd"/>
          </w:p>
        </w:tc>
        <w:tc>
          <w:tcPr>
            <w:tcW w:w="0" w:type="auto"/>
            <w:textDirection w:val="btLr"/>
            <w:hideMark/>
          </w:tcPr>
          <w:p w:rsidR="00F522B9" w:rsidRPr="00B508D3" w:rsidRDefault="00F522B9" w:rsidP="000B3F1A">
            <w:pPr>
              <w:ind w:left="113" w:right="113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B508D3">
              <w:rPr>
                <w:rFonts w:ascii="Calibri" w:hAnsi="Calibri" w:cs="Calibri"/>
                <w:b/>
                <w:bCs/>
                <w:sz w:val="20"/>
                <w:szCs w:val="20"/>
              </w:rPr>
              <w:t>Levofloxacin</w:t>
            </w:r>
            <w:r w:rsidRPr="00B508D3">
              <w:rPr>
                <w:rFonts w:ascii="Calibri" w:hAnsi="Calibri" w:cs="Calibri"/>
                <w:b/>
                <w:bCs/>
                <w:sz w:val="20"/>
                <w:szCs w:val="20"/>
                <w:cs/>
                <w:lang w:bidi="th-TH"/>
              </w:rPr>
              <w:t xml:space="preserve"> </w:t>
            </w:r>
          </w:p>
        </w:tc>
        <w:tc>
          <w:tcPr>
            <w:tcW w:w="0" w:type="auto"/>
            <w:textDirection w:val="btLr"/>
            <w:hideMark/>
          </w:tcPr>
          <w:p w:rsidR="00F522B9" w:rsidRPr="00B508D3" w:rsidRDefault="00F522B9" w:rsidP="000B3F1A">
            <w:pPr>
              <w:ind w:left="113" w:right="113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B508D3">
              <w:rPr>
                <w:rFonts w:ascii="Calibri" w:hAnsi="Calibri" w:cs="Calibri"/>
                <w:b/>
                <w:bCs/>
                <w:sz w:val="20"/>
                <w:szCs w:val="20"/>
              </w:rPr>
              <w:t>Colistin</w:t>
            </w:r>
            <w:proofErr w:type="spellEnd"/>
            <w:r w:rsidRPr="00B508D3">
              <w:rPr>
                <w:rFonts w:ascii="Calibri" w:hAnsi="Calibri" w:cs="Calibri"/>
                <w:b/>
                <w:bCs/>
                <w:sz w:val="20"/>
                <w:szCs w:val="20"/>
                <w:cs/>
                <w:lang w:bidi="th-TH"/>
              </w:rPr>
              <w:t xml:space="preserve"> </w:t>
            </w:r>
          </w:p>
        </w:tc>
      </w:tr>
      <w:tr w:rsidR="00F522B9" w:rsidRPr="00B508D3" w:rsidTr="003E63E9">
        <w:trPr>
          <w:trHeight w:val="312"/>
        </w:trPr>
        <w:tc>
          <w:tcPr>
            <w:tcW w:w="0" w:type="auto"/>
          </w:tcPr>
          <w:p w:rsidR="00F522B9" w:rsidRPr="00B508D3" w:rsidRDefault="003E63E9">
            <w:pPr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 xml:space="preserve">Cephalosporin </w:t>
            </w: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 xml:space="preserve">+ </w:t>
            </w:r>
            <w:r w:rsidRPr="00B508D3">
              <w:rPr>
                <w:rFonts w:ascii="Calibri" w:hAnsi="Calibri" w:cs="Calibri"/>
                <w:sz w:val="20"/>
                <w:szCs w:val="20"/>
              </w:rPr>
              <w:t>Metronidazole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I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I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101137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>-</w:t>
            </w:r>
          </w:p>
        </w:tc>
      </w:tr>
      <w:tr w:rsidR="00F522B9" w:rsidRPr="00B508D3" w:rsidTr="003E63E9">
        <w:trPr>
          <w:trHeight w:val="312"/>
        </w:trPr>
        <w:tc>
          <w:tcPr>
            <w:tcW w:w="0" w:type="auto"/>
          </w:tcPr>
          <w:p w:rsidR="00F522B9" w:rsidRPr="00B508D3" w:rsidRDefault="003E63E9">
            <w:pPr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 xml:space="preserve">Cephalosporin </w:t>
            </w: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 xml:space="preserve">+ </w:t>
            </w:r>
            <w:r w:rsidRPr="00B508D3">
              <w:rPr>
                <w:rFonts w:ascii="Calibri" w:hAnsi="Calibri" w:cs="Calibri"/>
                <w:sz w:val="20"/>
                <w:szCs w:val="20"/>
              </w:rPr>
              <w:t>Macrolide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I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I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I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I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101137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0" w:type="auto"/>
            <w:noWrap/>
            <w:hideMark/>
          </w:tcPr>
          <w:p w:rsidR="00F522B9" w:rsidRPr="00B508D3" w:rsidRDefault="00101137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>-</w:t>
            </w:r>
          </w:p>
        </w:tc>
      </w:tr>
      <w:tr w:rsidR="00F522B9" w:rsidRPr="00B508D3" w:rsidTr="003E63E9">
        <w:trPr>
          <w:trHeight w:val="312"/>
        </w:trPr>
        <w:tc>
          <w:tcPr>
            <w:tcW w:w="0" w:type="auto"/>
          </w:tcPr>
          <w:p w:rsidR="00F522B9" w:rsidRPr="00B508D3" w:rsidRDefault="003E63E9">
            <w:pPr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Cephalosporin</w:t>
            </w:r>
            <w:bookmarkStart w:id="0" w:name="_GoBack"/>
            <w:bookmarkEnd w:id="0"/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101137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>-</w:t>
            </w:r>
          </w:p>
        </w:tc>
      </w:tr>
      <w:tr w:rsidR="00F522B9" w:rsidRPr="00B508D3" w:rsidTr="003E63E9">
        <w:trPr>
          <w:trHeight w:val="312"/>
        </w:trPr>
        <w:tc>
          <w:tcPr>
            <w:tcW w:w="0" w:type="auto"/>
          </w:tcPr>
          <w:p w:rsidR="00F522B9" w:rsidRPr="00B508D3" w:rsidRDefault="003E63E9">
            <w:pPr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 xml:space="preserve">Cephalosporin </w:t>
            </w: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 xml:space="preserve">+ </w:t>
            </w:r>
            <w:r w:rsidRPr="00B508D3">
              <w:rPr>
                <w:rFonts w:ascii="Calibri" w:hAnsi="Calibri" w:cs="Calibri"/>
                <w:sz w:val="20"/>
                <w:szCs w:val="20"/>
              </w:rPr>
              <w:t>Macrolide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F522B9" w:rsidRPr="00B508D3" w:rsidRDefault="00101137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>-</w:t>
            </w:r>
          </w:p>
        </w:tc>
      </w:tr>
      <w:tr w:rsidR="00F522B9" w:rsidRPr="00B508D3" w:rsidTr="003E63E9">
        <w:trPr>
          <w:trHeight w:val="312"/>
        </w:trPr>
        <w:tc>
          <w:tcPr>
            <w:tcW w:w="0" w:type="auto"/>
          </w:tcPr>
          <w:p w:rsidR="00F522B9" w:rsidRPr="00B508D3" w:rsidRDefault="003E63E9">
            <w:pPr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Cephalosporin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101137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>-</w:t>
            </w:r>
          </w:p>
        </w:tc>
      </w:tr>
      <w:tr w:rsidR="00F522B9" w:rsidRPr="00B508D3" w:rsidTr="003E63E9">
        <w:trPr>
          <w:trHeight w:val="312"/>
        </w:trPr>
        <w:tc>
          <w:tcPr>
            <w:tcW w:w="0" w:type="auto"/>
          </w:tcPr>
          <w:p w:rsidR="00F522B9" w:rsidRPr="00B508D3" w:rsidRDefault="003E63E9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B508D3">
              <w:rPr>
                <w:rFonts w:ascii="Calibri" w:hAnsi="Calibri" w:cs="Calibri"/>
                <w:sz w:val="20"/>
                <w:szCs w:val="20"/>
              </w:rPr>
              <w:t>Carbapenem</w:t>
            </w:r>
            <w:proofErr w:type="spellEnd"/>
            <w:r w:rsidRPr="00B508D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 xml:space="preserve">+ </w:t>
            </w:r>
            <w:r w:rsidRPr="00B508D3">
              <w:rPr>
                <w:rFonts w:ascii="Calibri" w:hAnsi="Calibri" w:cs="Calibri"/>
                <w:sz w:val="20"/>
                <w:szCs w:val="20"/>
              </w:rPr>
              <w:t xml:space="preserve">Fluoroquinolone </w:t>
            </w: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 xml:space="preserve">+ </w:t>
            </w:r>
            <w:r w:rsidRPr="00B508D3">
              <w:rPr>
                <w:rFonts w:ascii="Calibri" w:hAnsi="Calibri" w:cs="Calibri"/>
                <w:sz w:val="20"/>
                <w:szCs w:val="20"/>
              </w:rPr>
              <w:t>Beta</w:t>
            </w: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>-</w:t>
            </w:r>
            <w:r w:rsidRPr="00B508D3">
              <w:rPr>
                <w:rFonts w:ascii="Calibri" w:hAnsi="Calibri" w:cs="Calibri"/>
                <w:sz w:val="20"/>
                <w:szCs w:val="20"/>
              </w:rPr>
              <w:t>lactam</w:t>
            </w: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>/</w:t>
            </w:r>
            <w:r w:rsidRPr="00B508D3">
              <w:rPr>
                <w:rFonts w:ascii="Calibri" w:hAnsi="Calibri" w:cs="Calibri"/>
                <w:sz w:val="20"/>
                <w:szCs w:val="20"/>
              </w:rPr>
              <w:t>Beta</w:t>
            </w: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>-</w:t>
            </w:r>
            <w:r w:rsidRPr="00B508D3">
              <w:rPr>
                <w:rFonts w:ascii="Calibri" w:hAnsi="Calibri" w:cs="Calibri"/>
                <w:sz w:val="20"/>
                <w:szCs w:val="20"/>
              </w:rPr>
              <w:t xml:space="preserve">lactamase inhibitor </w:t>
            </w: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 xml:space="preserve">+ </w:t>
            </w:r>
            <w:proofErr w:type="spellStart"/>
            <w:r w:rsidRPr="00B508D3">
              <w:rPr>
                <w:rFonts w:ascii="Calibri" w:hAnsi="Calibri" w:cs="Calibri"/>
                <w:sz w:val="20"/>
                <w:szCs w:val="20"/>
              </w:rPr>
              <w:t>Colistin</w:t>
            </w:r>
            <w:proofErr w:type="spellEnd"/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101137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>-</w:t>
            </w:r>
          </w:p>
        </w:tc>
      </w:tr>
      <w:tr w:rsidR="00F522B9" w:rsidRPr="00B508D3" w:rsidTr="003E63E9">
        <w:trPr>
          <w:trHeight w:val="312"/>
        </w:trPr>
        <w:tc>
          <w:tcPr>
            <w:tcW w:w="0" w:type="auto"/>
          </w:tcPr>
          <w:p w:rsidR="00F522B9" w:rsidRPr="00B508D3" w:rsidRDefault="003E63E9">
            <w:pPr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 xml:space="preserve">Cephalosporin </w:t>
            </w: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 xml:space="preserve">+ </w:t>
            </w:r>
            <w:r w:rsidRPr="00B508D3">
              <w:rPr>
                <w:rFonts w:ascii="Calibri" w:hAnsi="Calibri" w:cs="Calibri"/>
                <w:sz w:val="20"/>
                <w:szCs w:val="20"/>
              </w:rPr>
              <w:t>Macrolide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I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I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I</w:t>
            </w:r>
          </w:p>
        </w:tc>
      </w:tr>
      <w:tr w:rsidR="00F522B9" w:rsidRPr="00B508D3" w:rsidTr="003E63E9">
        <w:trPr>
          <w:trHeight w:val="312"/>
        </w:trPr>
        <w:tc>
          <w:tcPr>
            <w:tcW w:w="0" w:type="auto"/>
          </w:tcPr>
          <w:p w:rsidR="00F522B9" w:rsidRPr="00B508D3" w:rsidRDefault="003E63E9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B508D3">
              <w:rPr>
                <w:rFonts w:ascii="Calibri" w:hAnsi="Calibri" w:cs="Calibri"/>
                <w:sz w:val="20"/>
                <w:szCs w:val="20"/>
              </w:rPr>
              <w:t>Carbapenem</w:t>
            </w:r>
            <w:proofErr w:type="spellEnd"/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I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F522B9" w:rsidRPr="00B508D3" w:rsidRDefault="00101137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>-</w:t>
            </w:r>
          </w:p>
        </w:tc>
        <w:tc>
          <w:tcPr>
            <w:tcW w:w="0" w:type="auto"/>
            <w:noWrap/>
            <w:hideMark/>
          </w:tcPr>
          <w:p w:rsidR="00F522B9" w:rsidRPr="00B508D3" w:rsidRDefault="00101137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>-</w:t>
            </w:r>
          </w:p>
        </w:tc>
      </w:tr>
      <w:tr w:rsidR="00F522B9" w:rsidRPr="00B508D3" w:rsidTr="003E63E9">
        <w:trPr>
          <w:trHeight w:val="312"/>
        </w:trPr>
        <w:tc>
          <w:tcPr>
            <w:tcW w:w="0" w:type="auto"/>
          </w:tcPr>
          <w:p w:rsidR="00F522B9" w:rsidRPr="00B508D3" w:rsidRDefault="003E63E9">
            <w:pPr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Beta</w:t>
            </w: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>-</w:t>
            </w:r>
            <w:r w:rsidRPr="00B508D3">
              <w:rPr>
                <w:rFonts w:ascii="Calibri" w:hAnsi="Calibri" w:cs="Calibri"/>
                <w:sz w:val="20"/>
                <w:szCs w:val="20"/>
              </w:rPr>
              <w:t>lactam</w:t>
            </w: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>/</w:t>
            </w:r>
            <w:r w:rsidRPr="00B508D3">
              <w:rPr>
                <w:rFonts w:ascii="Calibri" w:hAnsi="Calibri" w:cs="Calibri"/>
                <w:sz w:val="20"/>
                <w:szCs w:val="20"/>
              </w:rPr>
              <w:t>Beta</w:t>
            </w: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>-</w:t>
            </w:r>
            <w:r w:rsidRPr="00B508D3">
              <w:rPr>
                <w:rFonts w:ascii="Calibri" w:hAnsi="Calibri" w:cs="Calibri"/>
                <w:sz w:val="20"/>
                <w:szCs w:val="20"/>
              </w:rPr>
              <w:t>lactamase inhibitor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I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I</w:t>
            </w:r>
          </w:p>
        </w:tc>
      </w:tr>
      <w:tr w:rsidR="00F522B9" w:rsidRPr="00B508D3" w:rsidTr="003E63E9">
        <w:trPr>
          <w:trHeight w:val="312"/>
        </w:trPr>
        <w:tc>
          <w:tcPr>
            <w:tcW w:w="0" w:type="auto"/>
          </w:tcPr>
          <w:p w:rsidR="00F522B9" w:rsidRPr="00B508D3" w:rsidRDefault="00101137">
            <w:pPr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Beta</w:t>
            </w: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>-</w:t>
            </w:r>
            <w:r w:rsidRPr="00B508D3">
              <w:rPr>
                <w:rFonts w:ascii="Calibri" w:hAnsi="Calibri" w:cs="Calibri"/>
                <w:sz w:val="20"/>
                <w:szCs w:val="20"/>
              </w:rPr>
              <w:t>lactam</w:t>
            </w: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>/</w:t>
            </w:r>
            <w:r w:rsidRPr="00B508D3">
              <w:rPr>
                <w:rFonts w:ascii="Calibri" w:hAnsi="Calibri" w:cs="Calibri"/>
                <w:sz w:val="20"/>
                <w:szCs w:val="20"/>
              </w:rPr>
              <w:t>Beta</w:t>
            </w: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>-</w:t>
            </w:r>
            <w:r w:rsidRPr="00B508D3">
              <w:rPr>
                <w:rFonts w:ascii="Calibri" w:hAnsi="Calibri" w:cs="Calibri"/>
                <w:sz w:val="20"/>
                <w:szCs w:val="20"/>
              </w:rPr>
              <w:t>lactamase inhibitor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I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I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717" w:type="dxa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F522B9" w:rsidRPr="00B508D3" w:rsidRDefault="003E63E9" w:rsidP="003E63E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I</w:t>
            </w:r>
          </w:p>
        </w:tc>
      </w:tr>
      <w:tr w:rsidR="00101137" w:rsidRPr="00B508D3" w:rsidTr="003E63E9">
        <w:trPr>
          <w:trHeight w:val="312"/>
        </w:trPr>
        <w:tc>
          <w:tcPr>
            <w:tcW w:w="0" w:type="auto"/>
          </w:tcPr>
          <w:p w:rsidR="00101137" w:rsidRPr="00B508D3" w:rsidRDefault="00101137" w:rsidP="00101137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B508D3">
              <w:rPr>
                <w:rFonts w:ascii="Calibri" w:hAnsi="Calibri" w:cs="Calibri"/>
                <w:sz w:val="20"/>
                <w:szCs w:val="20"/>
              </w:rPr>
              <w:t>Carbapenem</w:t>
            </w:r>
            <w:proofErr w:type="spellEnd"/>
            <w:r w:rsidRPr="00B508D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 xml:space="preserve">+ </w:t>
            </w:r>
            <w:r w:rsidRPr="00B508D3">
              <w:rPr>
                <w:rFonts w:ascii="Calibri" w:hAnsi="Calibri" w:cs="Calibri"/>
                <w:sz w:val="20"/>
                <w:szCs w:val="20"/>
              </w:rPr>
              <w:t xml:space="preserve">Vancomycin </w:t>
            </w: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 xml:space="preserve">+ </w:t>
            </w:r>
            <w:proofErr w:type="spellStart"/>
            <w:r w:rsidRPr="00B508D3">
              <w:rPr>
                <w:rFonts w:ascii="Calibri" w:hAnsi="Calibri" w:cs="Calibri"/>
                <w:sz w:val="20"/>
                <w:szCs w:val="20"/>
              </w:rPr>
              <w:t>Fosfomycin</w:t>
            </w:r>
            <w:proofErr w:type="spellEnd"/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>-</w:t>
            </w:r>
          </w:p>
        </w:tc>
      </w:tr>
      <w:tr w:rsidR="00101137" w:rsidRPr="00B508D3" w:rsidTr="003E63E9">
        <w:trPr>
          <w:trHeight w:val="312"/>
        </w:trPr>
        <w:tc>
          <w:tcPr>
            <w:tcW w:w="0" w:type="auto"/>
          </w:tcPr>
          <w:p w:rsidR="00101137" w:rsidRPr="00B508D3" w:rsidRDefault="00101137" w:rsidP="00101137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B508D3">
              <w:rPr>
                <w:rFonts w:ascii="Calibri" w:hAnsi="Calibri" w:cs="Calibri"/>
                <w:sz w:val="20"/>
                <w:szCs w:val="20"/>
              </w:rPr>
              <w:t>Carbapenem</w:t>
            </w:r>
            <w:proofErr w:type="spellEnd"/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 xml:space="preserve"> + </w:t>
            </w:r>
            <w:r w:rsidRPr="00B508D3">
              <w:rPr>
                <w:rFonts w:ascii="Calibri" w:hAnsi="Calibri" w:cs="Calibri"/>
                <w:sz w:val="20"/>
                <w:szCs w:val="20"/>
              </w:rPr>
              <w:t>Fluoroquinolone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I</w:t>
            </w:r>
          </w:p>
        </w:tc>
      </w:tr>
      <w:tr w:rsidR="00101137" w:rsidRPr="00B508D3" w:rsidTr="003E63E9">
        <w:trPr>
          <w:trHeight w:val="312"/>
        </w:trPr>
        <w:tc>
          <w:tcPr>
            <w:tcW w:w="0" w:type="auto"/>
          </w:tcPr>
          <w:p w:rsidR="00101137" w:rsidRPr="00B508D3" w:rsidRDefault="00101137" w:rsidP="00101137">
            <w:pPr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 xml:space="preserve">Cephalosporin </w:t>
            </w: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 xml:space="preserve">+ </w:t>
            </w:r>
            <w:r w:rsidRPr="00B508D3">
              <w:rPr>
                <w:rFonts w:ascii="Calibri" w:hAnsi="Calibri" w:cs="Calibri"/>
                <w:sz w:val="20"/>
                <w:szCs w:val="20"/>
              </w:rPr>
              <w:t xml:space="preserve">Vancomycin </w:t>
            </w: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 xml:space="preserve">+ </w:t>
            </w:r>
            <w:r w:rsidRPr="00B508D3">
              <w:rPr>
                <w:rFonts w:ascii="Calibri" w:hAnsi="Calibri" w:cs="Calibri"/>
                <w:sz w:val="20"/>
                <w:szCs w:val="20"/>
              </w:rPr>
              <w:t>Clindamycin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I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I</w:t>
            </w:r>
          </w:p>
        </w:tc>
      </w:tr>
      <w:tr w:rsidR="00101137" w:rsidRPr="00B508D3" w:rsidTr="003E63E9">
        <w:trPr>
          <w:trHeight w:val="312"/>
        </w:trPr>
        <w:tc>
          <w:tcPr>
            <w:tcW w:w="0" w:type="auto"/>
          </w:tcPr>
          <w:p w:rsidR="00101137" w:rsidRPr="00B508D3" w:rsidRDefault="00101137" w:rsidP="00101137">
            <w:pPr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 xml:space="preserve">Cephalosporin </w:t>
            </w: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 xml:space="preserve">+ </w:t>
            </w:r>
            <w:r w:rsidRPr="00B508D3">
              <w:rPr>
                <w:rFonts w:ascii="Calibri" w:hAnsi="Calibri" w:cs="Calibri"/>
                <w:sz w:val="20"/>
                <w:szCs w:val="20"/>
              </w:rPr>
              <w:t>Metronidazole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I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I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I</w:t>
            </w:r>
          </w:p>
        </w:tc>
      </w:tr>
      <w:tr w:rsidR="00101137" w:rsidRPr="00B508D3" w:rsidTr="003E63E9">
        <w:trPr>
          <w:trHeight w:val="312"/>
        </w:trPr>
        <w:tc>
          <w:tcPr>
            <w:tcW w:w="0" w:type="auto"/>
          </w:tcPr>
          <w:p w:rsidR="00101137" w:rsidRPr="00B508D3" w:rsidRDefault="00101137" w:rsidP="00101137">
            <w:pPr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Cephalosporin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I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I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>-</w:t>
            </w:r>
          </w:p>
        </w:tc>
      </w:tr>
      <w:tr w:rsidR="00101137" w:rsidRPr="00B508D3" w:rsidTr="003E63E9">
        <w:trPr>
          <w:trHeight w:val="312"/>
        </w:trPr>
        <w:tc>
          <w:tcPr>
            <w:tcW w:w="0" w:type="auto"/>
          </w:tcPr>
          <w:p w:rsidR="00101137" w:rsidRPr="00B508D3" w:rsidRDefault="00101137" w:rsidP="00101137">
            <w:pPr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 xml:space="preserve">Cephalosporin </w:t>
            </w: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 xml:space="preserve">+ </w:t>
            </w:r>
            <w:r w:rsidRPr="00B508D3">
              <w:rPr>
                <w:rFonts w:ascii="Calibri" w:hAnsi="Calibri" w:cs="Calibri"/>
                <w:sz w:val="20"/>
                <w:szCs w:val="20"/>
              </w:rPr>
              <w:t>Clindamycin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I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I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>-</w:t>
            </w:r>
          </w:p>
        </w:tc>
      </w:tr>
      <w:tr w:rsidR="00101137" w:rsidRPr="00B508D3" w:rsidTr="003E63E9">
        <w:trPr>
          <w:trHeight w:val="312"/>
        </w:trPr>
        <w:tc>
          <w:tcPr>
            <w:tcW w:w="0" w:type="auto"/>
          </w:tcPr>
          <w:p w:rsidR="00101137" w:rsidRPr="00B508D3" w:rsidRDefault="00101137" w:rsidP="00101137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B508D3">
              <w:rPr>
                <w:rFonts w:ascii="Calibri" w:hAnsi="Calibri" w:cs="Calibri"/>
                <w:sz w:val="20"/>
                <w:szCs w:val="20"/>
              </w:rPr>
              <w:t>Carbapenem</w:t>
            </w:r>
            <w:proofErr w:type="spellEnd"/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I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>-</w:t>
            </w:r>
          </w:p>
        </w:tc>
      </w:tr>
      <w:tr w:rsidR="00101137" w:rsidRPr="00B508D3" w:rsidTr="003E63E9">
        <w:trPr>
          <w:trHeight w:val="312"/>
        </w:trPr>
        <w:tc>
          <w:tcPr>
            <w:tcW w:w="0" w:type="auto"/>
          </w:tcPr>
          <w:p w:rsidR="00101137" w:rsidRPr="00B508D3" w:rsidRDefault="00101137" w:rsidP="00101137">
            <w:pPr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Beta</w:t>
            </w: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>-</w:t>
            </w:r>
            <w:r w:rsidRPr="00B508D3">
              <w:rPr>
                <w:rFonts w:ascii="Calibri" w:hAnsi="Calibri" w:cs="Calibri"/>
                <w:sz w:val="20"/>
                <w:szCs w:val="20"/>
              </w:rPr>
              <w:t>lactam</w:t>
            </w: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>/</w:t>
            </w:r>
            <w:r w:rsidRPr="00B508D3">
              <w:rPr>
                <w:rFonts w:ascii="Calibri" w:hAnsi="Calibri" w:cs="Calibri"/>
                <w:sz w:val="20"/>
                <w:szCs w:val="20"/>
              </w:rPr>
              <w:t>Beta</w:t>
            </w: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>-</w:t>
            </w:r>
            <w:r w:rsidRPr="00B508D3">
              <w:rPr>
                <w:rFonts w:ascii="Calibri" w:hAnsi="Calibri" w:cs="Calibri"/>
                <w:sz w:val="20"/>
                <w:szCs w:val="20"/>
              </w:rPr>
              <w:t>lactamase inhibitor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>-</w:t>
            </w:r>
          </w:p>
        </w:tc>
      </w:tr>
      <w:tr w:rsidR="00101137" w:rsidRPr="00B508D3" w:rsidTr="003E63E9">
        <w:trPr>
          <w:trHeight w:val="312"/>
        </w:trPr>
        <w:tc>
          <w:tcPr>
            <w:tcW w:w="0" w:type="auto"/>
          </w:tcPr>
          <w:p w:rsidR="00101137" w:rsidRPr="00B508D3" w:rsidRDefault="00101137" w:rsidP="00101137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B508D3">
              <w:rPr>
                <w:rFonts w:ascii="Calibri" w:hAnsi="Calibri" w:cs="Calibri"/>
                <w:sz w:val="20"/>
                <w:szCs w:val="20"/>
              </w:rPr>
              <w:t>Carbapenem</w:t>
            </w:r>
            <w:proofErr w:type="spellEnd"/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S</w:t>
            </w:r>
          </w:p>
        </w:tc>
      </w:tr>
      <w:tr w:rsidR="00101137" w:rsidRPr="00B508D3" w:rsidTr="003E63E9">
        <w:trPr>
          <w:trHeight w:val="312"/>
        </w:trPr>
        <w:tc>
          <w:tcPr>
            <w:tcW w:w="0" w:type="auto"/>
          </w:tcPr>
          <w:p w:rsidR="00101137" w:rsidRPr="00B508D3" w:rsidRDefault="00101137" w:rsidP="00101137">
            <w:pPr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Beta</w:t>
            </w: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>-</w:t>
            </w:r>
            <w:r w:rsidRPr="00B508D3">
              <w:rPr>
                <w:rFonts w:ascii="Calibri" w:hAnsi="Calibri" w:cs="Calibri"/>
                <w:sz w:val="20"/>
                <w:szCs w:val="20"/>
              </w:rPr>
              <w:t>lactam</w:t>
            </w: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>/</w:t>
            </w:r>
            <w:r w:rsidRPr="00B508D3">
              <w:rPr>
                <w:rFonts w:ascii="Calibri" w:hAnsi="Calibri" w:cs="Calibri"/>
                <w:sz w:val="20"/>
                <w:szCs w:val="20"/>
              </w:rPr>
              <w:t>Beta</w:t>
            </w: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>-</w:t>
            </w:r>
            <w:r w:rsidRPr="00B508D3">
              <w:rPr>
                <w:rFonts w:ascii="Calibri" w:hAnsi="Calibri" w:cs="Calibri"/>
                <w:sz w:val="20"/>
                <w:szCs w:val="20"/>
              </w:rPr>
              <w:t>lactamase inhibitor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>-</w:t>
            </w:r>
          </w:p>
        </w:tc>
      </w:tr>
      <w:tr w:rsidR="00101137" w:rsidRPr="00B508D3" w:rsidTr="003E63E9">
        <w:trPr>
          <w:trHeight w:val="312"/>
        </w:trPr>
        <w:tc>
          <w:tcPr>
            <w:tcW w:w="0" w:type="auto"/>
          </w:tcPr>
          <w:p w:rsidR="00101137" w:rsidRPr="00B508D3" w:rsidRDefault="00101137" w:rsidP="00101137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B508D3">
              <w:rPr>
                <w:rFonts w:ascii="Calibri" w:hAnsi="Calibri" w:cs="Calibri"/>
                <w:sz w:val="20"/>
                <w:szCs w:val="20"/>
              </w:rPr>
              <w:t>Carbapenem</w:t>
            </w:r>
            <w:proofErr w:type="spellEnd"/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>-</w:t>
            </w:r>
          </w:p>
        </w:tc>
      </w:tr>
      <w:tr w:rsidR="00101137" w:rsidRPr="00B508D3" w:rsidTr="003E63E9">
        <w:trPr>
          <w:trHeight w:val="312"/>
        </w:trPr>
        <w:tc>
          <w:tcPr>
            <w:tcW w:w="0" w:type="auto"/>
          </w:tcPr>
          <w:p w:rsidR="00101137" w:rsidRPr="00B508D3" w:rsidRDefault="00101137" w:rsidP="00101137">
            <w:pPr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Beta</w:t>
            </w: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>-</w:t>
            </w:r>
            <w:r w:rsidRPr="00B508D3">
              <w:rPr>
                <w:rFonts w:ascii="Calibri" w:hAnsi="Calibri" w:cs="Calibri"/>
                <w:sz w:val="20"/>
                <w:szCs w:val="20"/>
              </w:rPr>
              <w:t>lactam</w:t>
            </w: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>/</w:t>
            </w:r>
            <w:r w:rsidRPr="00B508D3">
              <w:rPr>
                <w:rFonts w:ascii="Calibri" w:hAnsi="Calibri" w:cs="Calibri"/>
                <w:sz w:val="20"/>
                <w:szCs w:val="20"/>
              </w:rPr>
              <w:t>Beta</w:t>
            </w: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>-</w:t>
            </w:r>
            <w:r w:rsidRPr="00B508D3">
              <w:rPr>
                <w:rFonts w:ascii="Calibri" w:hAnsi="Calibri" w:cs="Calibri"/>
                <w:sz w:val="20"/>
                <w:szCs w:val="20"/>
              </w:rPr>
              <w:t>lactamase inhibitor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717" w:type="dxa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</w:rPr>
              <w:t>R</w:t>
            </w:r>
          </w:p>
        </w:tc>
        <w:tc>
          <w:tcPr>
            <w:tcW w:w="0" w:type="auto"/>
            <w:noWrap/>
            <w:hideMark/>
          </w:tcPr>
          <w:p w:rsidR="00101137" w:rsidRPr="00B508D3" w:rsidRDefault="00101137" w:rsidP="0010113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B508D3">
              <w:rPr>
                <w:rFonts w:ascii="Calibri" w:hAnsi="Calibri" w:cs="Calibri"/>
                <w:sz w:val="20"/>
                <w:szCs w:val="20"/>
                <w:cs/>
                <w:lang w:bidi="th-TH"/>
              </w:rPr>
              <w:t>-</w:t>
            </w:r>
          </w:p>
        </w:tc>
      </w:tr>
    </w:tbl>
    <w:p w:rsidR="00A910EB" w:rsidRPr="00B508D3" w:rsidRDefault="003E63E9">
      <w:pPr>
        <w:rPr>
          <w:rFonts w:ascii="Calibri" w:hAnsi="Calibri" w:cs="Calibri"/>
          <w:sz w:val="20"/>
          <w:szCs w:val="20"/>
        </w:rPr>
      </w:pPr>
      <w:r w:rsidRPr="00B508D3">
        <w:rPr>
          <w:rFonts w:ascii="Calibri" w:hAnsi="Calibri" w:cs="Calibri"/>
          <w:sz w:val="20"/>
          <w:szCs w:val="20"/>
        </w:rPr>
        <w:t>Note</w:t>
      </w:r>
      <w:r w:rsidRPr="00B508D3">
        <w:rPr>
          <w:rFonts w:ascii="Calibri" w:hAnsi="Calibri" w:cs="Calibri"/>
          <w:sz w:val="20"/>
          <w:szCs w:val="20"/>
          <w:cs/>
          <w:lang w:bidi="th-TH"/>
        </w:rPr>
        <w:t xml:space="preserve">: </w:t>
      </w:r>
      <w:r w:rsidRPr="00B508D3">
        <w:rPr>
          <w:rFonts w:ascii="Calibri" w:hAnsi="Calibri" w:cs="Calibri"/>
          <w:sz w:val="20"/>
          <w:szCs w:val="20"/>
        </w:rPr>
        <w:t xml:space="preserve">S </w:t>
      </w:r>
      <w:r w:rsidRPr="00B508D3">
        <w:rPr>
          <w:rFonts w:ascii="Calibri" w:hAnsi="Calibri" w:cs="Calibri"/>
          <w:sz w:val="20"/>
          <w:szCs w:val="20"/>
          <w:cs/>
          <w:lang w:bidi="th-TH"/>
        </w:rPr>
        <w:t xml:space="preserve">= </w:t>
      </w:r>
      <w:r w:rsidRPr="00B508D3">
        <w:rPr>
          <w:rFonts w:ascii="Calibri" w:hAnsi="Calibri" w:cs="Calibri"/>
          <w:sz w:val="20"/>
          <w:szCs w:val="20"/>
        </w:rPr>
        <w:t xml:space="preserve">sensitive, I </w:t>
      </w:r>
      <w:r w:rsidRPr="00B508D3">
        <w:rPr>
          <w:rFonts w:ascii="Calibri" w:hAnsi="Calibri" w:cs="Calibri"/>
          <w:sz w:val="20"/>
          <w:szCs w:val="20"/>
          <w:cs/>
          <w:lang w:bidi="th-TH"/>
        </w:rPr>
        <w:t xml:space="preserve">= </w:t>
      </w:r>
      <w:r w:rsidRPr="00B508D3">
        <w:rPr>
          <w:rFonts w:ascii="Calibri" w:hAnsi="Calibri" w:cs="Calibri"/>
          <w:sz w:val="20"/>
          <w:szCs w:val="20"/>
        </w:rPr>
        <w:t xml:space="preserve">intermediate, R </w:t>
      </w:r>
      <w:r w:rsidRPr="00B508D3">
        <w:rPr>
          <w:rFonts w:ascii="Calibri" w:hAnsi="Calibri" w:cs="Calibri"/>
          <w:sz w:val="20"/>
          <w:szCs w:val="20"/>
          <w:cs/>
          <w:lang w:bidi="th-TH"/>
        </w:rPr>
        <w:t xml:space="preserve">= </w:t>
      </w:r>
      <w:r w:rsidRPr="00B508D3">
        <w:rPr>
          <w:rFonts w:ascii="Calibri" w:hAnsi="Calibri" w:cs="Calibri"/>
          <w:sz w:val="20"/>
          <w:szCs w:val="20"/>
        </w:rPr>
        <w:t>resistant</w:t>
      </w:r>
    </w:p>
    <w:sectPr w:rsidR="00A910EB" w:rsidRPr="00B508D3" w:rsidSect="000B3F1A">
      <w:pgSz w:w="15840" w:h="12240" w:orient="landscape"/>
      <w:pgMar w:top="720" w:right="720" w:bottom="720" w:left="720" w:header="720" w:footer="720" w:gutter="0"/>
      <w:cols w:space="720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altName w:val="Microsoft Sans Serif"/>
    <w:panose1 w:val="020B0304020202020204"/>
    <w:charset w:val="00"/>
    <w:family w:val="swiss"/>
    <w:pitch w:val="variable"/>
    <w:sig w:usb0="00000000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0EB"/>
    <w:rsid w:val="000B3F1A"/>
    <w:rsid w:val="00101137"/>
    <w:rsid w:val="001C5923"/>
    <w:rsid w:val="00240496"/>
    <w:rsid w:val="003475FD"/>
    <w:rsid w:val="003D2926"/>
    <w:rsid w:val="003E63E9"/>
    <w:rsid w:val="00423447"/>
    <w:rsid w:val="004E219C"/>
    <w:rsid w:val="004F145C"/>
    <w:rsid w:val="005D2607"/>
    <w:rsid w:val="00655ECB"/>
    <w:rsid w:val="006E7827"/>
    <w:rsid w:val="008A567F"/>
    <w:rsid w:val="00912F5A"/>
    <w:rsid w:val="00A910EB"/>
    <w:rsid w:val="00B508D3"/>
    <w:rsid w:val="00E63643"/>
    <w:rsid w:val="00F522B9"/>
    <w:rsid w:val="00F97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A7DABD-198E-44F2-AD6B-06019DDA4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H SarabunPSK" w:eastAsiaTheme="minorHAnsi" w:hAnsi="TH SarabunPSK" w:cs="TH Sarabun New"/>
        <w:sz w:val="32"/>
        <w:szCs w:val="3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A56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70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2020-11-15T07:01:00Z</dcterms:created>
  <dcterms:modified xsi:type="dcterms:W3CDTF">2020-11-20T02:26:00Z</dcterms:modified>
</cp:coreProperties>
</file>