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86" w:rsidRPr="003A3CC9" w:rsidRDefault="003A3CC9">
      <w:pPr>
        <w:rPr>
          <w:rFonts w:ascii="Times New Roman" w:hAnsi="Times New Roman" w:cs="Times New Roman"/>
          <w:sz w:val="24"/>
          <w:szCs w:val="24"/>
        </w:rPr>
      </w:pPr>
      <w:r w:rsidRPr="003A3CC9">
        <w:rPr>
          <w:rFonts w:ascii="Times New Roman" w:hAnsi="Times New Roman" w:cs="Times New Roman"/>
          <w:sz w:val="24"/>
          <w:szCs w:val="24"/>
        </w:rPr>
        <w:t xml:space="preserve">Table S1. Search strategy for </w:t>
      </w:r>
      <w:proofErr w:type="spellStart"/>
      <w:r w:rsidRPr="003A3CC9">
        <w:rPr>
          <w:rFonts w:ascii="Times New Roman" w:hAnsi="Times New Roman" w:cs="Times New Roman" w:hint="eastAsia"/>
          <w:sz w:val="24"/>
          <w:szCs w:val="24"/>
        </w:rPr>
        <w:t>Pubmed</w:t>
      </w:r>
      <w:proofErr w:type="spellEnd"/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660"/>
        <w:gridCol w:w="708"/>
        <w:gridCol w:w="4820"/>
      </w:tblGrid>
      <w:tr w:rsidR="003A3CC9" w:rsidRPr="003A3CC9" w:rsidTr="00B64942">
        <w:trPr>
          <w:trHeight w:val="359"/>
        </w:trPr>
        <w:tc>
          <w:tcPr>
            <w:tcW w:w="8188" w:type="dxa"/>
            <w:gridSpan w:val="3"/>
            <w:tcBorders>
              <w:bottom w:val="single" w:sz="12" w:space="0" w:color="auto"/>
            </w:tcBorders>
          </w:tcPr>
          <w:p w:rsidR="003A3CC9" w:rsidRPr="003A3CC9" w:rsidRDefault="003A3C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CC9">
              <w:rPr>
                <w:rFonts w:ascii="Times New Roman" w:hAnsi="Times New Roman" w:cs="Times New Roman"/>
                <w:sz w:val="18"/>
                <w:szCs w:val="18"/>
              </w:rPr>
              <w:t xml:space="preserve">Concept    </w:t>
            </w:r>
            <w:r w:rsidR="00FB3F5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     </w:t>
            </w:r>
            <w:r w:rsidRPr="003A3CC9">
              <w:rPr>
                <w:rFonts w:ascii="Times New Roman" w:hAnsi="Times New Roman" w:cs="Times New Roman"/>
                <w:sz w:val="18"/>
                <w:szCs w:val="18"/>
              </w:rPr>
              <w:t>Step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</w:t>
            </w:r>
            <w:r w:rsidRPr="003A3CC9">
              <w:rPr>
                <w:rFonts w:ascii="Times New Roman" w:hAnsi="Times New Roman" w:cs="Times New Roman"/>
                <w:sz w:val="18"/>
                <w:szCs w:val="18"/>
              </w:rPr>
              <w:t>Search Strategy</w:t>
            </w:r>
          </w:p>
        </w:tc>
      </w:tr>
      <w:tr w:rsidR="00B64942" w:rsidTr="00B64942">
        <w:trPr>
          <w:trHeight w:val="359"/>
        </w:trPr>
        <w:tc>
          <w:tcPr>
            <w:tcW w:w="818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64942" w:rsidRDefault="00B64942">
            <w:r w:rsidRPr="003A3CC9">
              <w:rPr>
                <w:rFonts w:ascii="Times New Roman" w:hAnsi="Times New Roman" w:cs="Times New Roman"/>
                <w:sz w:val="18"/>
                <w:szCs w:val="18"/>
              </w:rPr>
              <w:t>Outcomes</w:t>
            </w:r>
            <w:r w:rsidRPr="003A3CC9">
              <w:rPr>
                <w:sz w:val="18"/>
                <w:szCs w:val="18"/>
              </w:rPr>
              <w:t>=</w:t>
            </w:r>
            <w:r w:rsidRPr="003A3CC9">
              <w:rPr>
                <w:rFonts w:ascii="Times New Roman" w:hAnsi="Times New Roman" w:cs="Times New Roman" w:hint="eastAsia"/>
                <w:sz w:val="18"/>
                <w:szCs w:val="18"/>
              </w:rPr>
              <w:t>metabolic syndrome</w:t>
            </w:r>
            <w:bookmarkStart w:id="0" w:name="_GoBack"/>
            <w:bookmarkEnd w:id="0"/>
          </w:p>
        </w:tc>
      </w:tr>
      <w:tr w:rsidR="00B64942" w:rsidRPr="003A3CC9" w:rsidTr="00B64942">
        <w:trPr>
          <w:trHeight w:val="359"/>
        </w:trPr>
        <w:tc>
          <w:tcPr>
            <w:tcW w:w="2660" w:type="dxa"/>
            <w:vMerge w:val="restart"/>
            <w:tcBorders>
              <w:top w:val="single" w:sz="12" w:space="0" w:color="auto"/>
              <w:right w:val="nil"/>
            </w:tcBorders>
          </w:tcPr>
          <w:p w:rsidR="00B64942" w:rsidRPr="003A3CC9" w:rsidRDefault="00B64942" w:rsidP="00B649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  <w:left w:val="nil"/>
            </w:tcBorders>
          </w:tcPr>
          <w:p w:rsidR="00B64942" w:rsidRPr="003A3CC9" w:rsidRDefault="00B64942" w:rsidP="00B6494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3CC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</w:t>
            </w:r>
            <w:r w:rsidRPr="003A3CC9">
              <w:rPr>
                <w:rFonts w:ascii="Times New Roman" w:hAnsi="Times New Roman" w:cs="Times New Roman"/>
                <w:sz w:val="18"/>
                <w:szCs w:val="18"/>
              </w:rPr>
              <w:t>"Metabolic Syndrome"[Mesh]</w:t>
            </w:r>
          </w:p>
        </w:tc>
      </w:tr>
      <w:tr w:rsidR="00B64942" w:rsidRPr="003A3CC9" w:rsidTr="00B64942">
        <w:trPr>
          <w:trHeight w:val="359"/>
        </w:trPr>
        <w:tc>
          <w:tcPr>
            <w:tcW w:w="2660" w:type="dxa"/>
            <w:vMerge/>
            <w:tcBorders>
              <w:right w:val="nil"/>
            </w:tcBorders>
          </w:tcPr>
          <w:p w:rsidR="00B64942" w:rsidRPr="003A3CC9" w:rsidRDefault="00B6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left w:val="nil"/>
            </w:tcBorders>
          </w:tcPr>
          <w:p w:rsidR="00B64942" w:rsidRPr="003A3CC9" w:rsidRDefault="00B64942" w:rsidP="003A3CC9">
            <w:pPr>
              <w:ind w:left="360" w:hangingChars="200"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3A3CC9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3A3CC9">
              <w:rPr>
                <w:rFonts w:ascii="Times New Roman" w:hAnsi="Times New Roman" w:cs="Times New Roman"/>
                <w:sz w:val="18"/>
                <w:szCs w:val="18"/>
              </w:rPr>
              <w:t>(Metabolic Syndromes[Title/Abstract]) OR (Syndrome, Metabolic[Title/Abstract])) OR (Syndromes, Metabolic[Title/Abstract])) OR (Metabolic Syndrome X[Title/Abstract])) OR (Insulin Resistance Syndrome X[Title/Abstract])) OR (Syndrome X, Metabolic[Title/Abstract])) OR (Syndrome X, Insulin Resistance[Title/Abstract])) OR (Metabolic X Syndrome[Title/Abstract])) OR (Syndrome, Metabolic X[Title/Abstract])) OR (X Syndrome, Metabolic[Title/Abstract])) OR (</w:t>
            </w:r>
            <w:proofErr w:type="spellStart"/>
            <w:r w:rsidRPr="003A3CC9">
              <w:rPr>
                <w:rFonts w:ascii="Times New Roman" w:hAnsi="Times New Roman" w:cs="Times New Roman"/>
                <w:sz w:val="18"/>
                <w:szCs w:val="18"/>
              </w:rPr>
              <w:t>Dysmetabolic</w:t>
            </w:r>
            <w:proofErr w:type="spellEnd"/>
            <w:r w:rsidRPr="003A3CC9">
              <w:rPr>
                <w:rFonts w:ascii="Times New Roman" w:hAnsi="Times New Roman" w:cs="Times New Roman"/>
                <w:sz w:val="18"/>
                <w:szCs w:val="18"/>
              </w:rPr>
              <w:t xml:space="preserve"> Syndrome X[Title/Abstract])) OR (Syndrome X, </w:t>
            </w:r>
            <w:proofErr w:type="spellStart"/>
            <w:r w:rsidRPr="003A3CC9">
              <w:rPr>
                <w:rFonts w:ascii="Times New Roman" w:hAnsi="Times New Roman" w:cs="Times New Roman"/>
                <w:sz w:val="18"/>
                <w:szCs w:val="18"/>
              </w:rPr>
              <w:t>Dysmetabolic</w:t>
            </w:r>
            <w:proofErr w:type="spellEnd"/>
            <w:r w:rsidRPr="003A3CC9">
              <w:rPr>
                <w:rFonts w:ascii="Times New Roman" w:hAnsi="Times New Roman" w:cs="Times New Roman"/>
                <w:sz w:val="18"/>
                <w:szCs w:val="18"/>
              </w:rPr>
              <w:t>[Title/Abstract])) OR (</w:t>
            </w:r>
            <w:proofErr w:type="spellStart"/>
            <w:r w:rsidRPr="003A3CC9">
              <w:rPr>
                <w:rFonts w:ascii="Times New Roman" w:hAnsi="Times New Roman" w:cs="Times New Roman"/>
                <w:sz w:val="18"/>
                <w:szCs w:val="18"/>
              </w:rPr>
              <w:t>Reaven</w:t>
            </w:r>
            <w:proofErr w:type="spellEnd"/>
            <w:r w:rsidRPr="003A3CC9">
              <w:rPr>
                <w:rFonts w:ascii="Times New Roman" w:hAnsi="Times New Roman" w:cs="Times New Roman"/>
                <w:sz w:val="18"/>
                <w:szCs w:val="18"/>
              </w:rPr>
              <w:t xml:space="preserve"> Syndrome X[Title/Abstract])) OR (Syndrome X, </w:t>
            </w:r>
            <w:proofErr w:type="spellStart"/>
            <w:r w:rsidRPr="003A3CC9">
              <w:rPr>
                <w:rFonts w:ascii="Times New Roman" w:hAnsi="Times New Roman" w:cs="Times New Roman"/>
                <w:sz w:val="18"/>
                <w:szCs w:val="18"/>
              </w:rPr>
              <w:t>Reaven</w:t>
            </w:r>
            <w:proofErr w:type="spellEnd"/>
            <w:r w:rsidRPr="003A3CC9">
              <w:rPr>
                <w:rFonts w:ascii="Times New Roman" w:hAnsi="Times New Roman" w:cs="Times New Roman"/>
                <w:sz w:val="18"/>
                <w:szCs w:val="18"/>
              </w:rPr>
              <w:t>[Title/Abstract])) OR (Metabolic Cardiovascular Syndrome[Title/Abstract])) OR (Cardiovascular Syndrome, Metabolic[Title/Abstract])) OR (Cardiovascular Syndromes, Metabolic[Title/Abstract])) OR (Syndrome, Metabolic Cardiovascular[Title/Abstract])</w:t>
            </w:r>
          </w:p>
        </w:tc>
      </w:tr>
      <w:tr w:rsidR="00B64942" w:rsidRPr="003A3CC9" w:rsidTr="00B64942">
        <w:trPr>
          <w:trHeight w:val="359"/>
        </w:trPr>
        <w:tc>
          <w:tcPr>
            <w:tcW w:w="2660" w:type="dxa"/>
            <w:vMerge/>
            <w:tcBorders>
              <w:bottom w:val="single" w:sz="12" w:space="0" w:color="auto"/>
              <w:right w:val="nil"/>
            </w:tcBorders>
          </w:tcPr>
          <w:p w:rsidR="00B64942" w:rsidRPr="003A3CC9" w:rsidRDefault="00B6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left w:val="nil"/>
              <w:bottom w:val="single" w:sz="12" w:space="0" w:color="auto"/>
            </w:tcBorders>
          </w:tcPr>
          <w:p w:rsidR="00B64942" w:rsidRPr="003A3CC9" w:rsidRDefault="00B6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CC9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1 OR 2</w:t>
            </w:r>
          </w:p>
        </w:tc>
      </w:tr>
      <w:tr w:rsidR="00294B4D" w:rsidRPr="003A3CC9" w:rsidTr="00B64942">
        <w:trPr>
          <w:trHeight w:val="359"/>
        </w:trPr>
        <w:tc>
          <w:tcPr>
            <w:tcW w:w="818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294B4D" w:rsidRDefault="00294B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tudy type =</w:t>
            </w:r>
            <w:r>
              <w:t xml:space="preserve"> </w:t>
            </w:r>
            <w:r w:rsidRPr="003A3CC9">
              <w:rPr>
                <w:rFonts w:ascii="Times New Roman" w:hAnsi="Times New Roman" w:cs="Times New Roman"/>
                <w:sz w:val="18"/>
                <w:szCs w:val="18"/>
              </w:rPr>
              <w:t xml:space="preserve">prediction </w:t>
            </w:r>
            <w:proofErr w:type="spellStart"/>
            <w:r w:rsidRPr="003A3CC9">
              <w:rPr>
                <w:rFonts w:ascii="Times New Roman" w:hAnsi="Times New Roman" w:cs="Times New Roman"/>
                <w:sz w:val="18"/>
                <w:szCs w:val="18"/>
              </w:rPr>
              <w:t>modelling</w:t>
            </w:r>
            <w:proofErr w:type="spellEnd"/>
            <w:r w:rsidRPr="003A3CC9">
              <w:rPr>
                <w:rFonts w:ascii="Times New Roman" w:hAnsi="Times New Roman" w:cs="Times New Roman"/>
                <w:sz w:val="18"/>
                <w:szCs w:val="18"/>
              </w:rPr>
              <w:t xml:space="preserve"> studies</w:t>
            </w:r>
            <w:r>
              <w:t xml:space="preserve"> </w:t>
            </w:r>
            <w:r w:rsidR="00882EB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PEVuZE5vdGU+PENpdGU+PEF1dGhvcj5CZWxsb3U8L0F1dGhvcj48WWVhcj4yMDE5PC9ZZWFyPjxS
ZWNOdW0+MTA5MDU5PC9SZWNOdW0+PERpc3BsYXlUZXh0PjxzdHlsZSBmYWNlPSJzdXBlcnNjcmlw
dCI+MTwvc3R5bGU+PC9EaXNwbGF5VGV4dD48cmVjb3JkPjxyZWMtbnVtYmVyPjEwOTA1OTwvcmVj
LW51bWJlcj48Zm9yZWlnbi1rZXlzPjxrZXkgYXBwPSJFTiIgZGItaWQ9Inp0YWVkYXR3c2ZwenZs
ZXNleDc1d2VkeXZkdnd3enpkeHJzdyIgdGltZXN0YW1wPSIxNTk0OTUyNjMyIj4xMDkwNTk8L2tl
eT48L2ZvcmVpZ24ta2V5cz48cmVmLXR5cGUgbmFtZT0iSm91cm5hbCBBcnRpY2xlIj4xNzwvcmVm
LXR5cGU+PGNvbnRyaWJ1dG9ycz48YXV0aG9ycz48YXV0aG9yPkJlbGxvdSwgVi48L2F1dGhvcj48
YXV0aG9yPkJlbGJhc2lzLCBMLjwvYXV0aG9yPjxhdXRob3I+S29uc3RhbnRpbmlkaXMsIEEuIEsu
PC9hdXRob3I+PGF1dGhvcj5Uem91bGFraSwgSS48L2F1dGhvcj48YXV0aG9yPkV2YW5nZWxvdSwg
RS48L2F1dGhvcj48L2F1dGhvcnM+PC9jb250cmlidXRvcnM+PGF1dGgtYWRkcmVzcz5EZXBhcnRt
ZW50IG9mIEh5Z2llbmUgYW5kIEVwaWRlbWlvbG9neSwgVW5pdmVyc2l0eSBvZiBJb2FubmluYSBN
ZWRpY2FsIFNjaG9vbCwgSW9hbm5pbmEsIEdyZWVjZS4mI3hEO0RlcGFydG1lbnQgb2YgUmVzcGly
YXRvcnkgTWVkaWNpbmUsIFVuaXZlcnNpdHkgSG9zcGl0YWwgb2YgSW9hbm5pbmEsIFVuaXZlcnNp
dHkgb2YgSW9hbm5pbmEgTWVkaWNhbCBTY2hvb2wsIElvYW5uaW5hLCBHcmVlY2UuJiN4RDtEZXBh
cnRtZW50IG9mIEVwaWRlbWlvbG9neSBhbmQgQmlvc3RhdGlzdGljcywgU2Nob29sIG9mIFB1Ymxp
YyBIZWFsdGgsIEltcGVyaWFsIENvbGxlZ2UgTG9uZG9uLCBMb25kb24sIFVLLiYjeEQ7TVJDLVBI
RSBDZW50ZXIgZm9yIEVudmlyb25tZW50LCBTY2hvb2wgb2YgUHVibGljIEhlYWx0aCwgSW1wZXJp
YWwgQ29sbGVnZSBMb25kb24sIExvbmRvbiwgVUsuPC9hdXRoLWFkZHJlc3M+PHRpdGxlcz48dGl0
bGU+UHJvZ25vc3RpYyBtb2RlbHMgZm9yIG91dGNvbWUgcHJlZGljdGlvbiBpbiBwYXRpZW50cyB3
aXRoIGNocm9uaWMgb2JzdHJ1Y3RpdmUgcHVsbW9uYXJ5IGRpc2Vhc2U6IHN5c3RlbWF0aWMgcmV2
aWV3IGFuZCBjcml0aWNhbCBhcHByYWlzYWw8L3RpdGxlPjxzZWNvbmRhcnktdGl0bGU+Qk1KPC9z
ZWNvbmRhcnktdGl0bGU+PC90aXRsZXM+PHBlcmlvZGljYWw+PGZ1bGwtdGl0bGU+Qm1qPC9mdWxs
LXRpdGxlPjxhYmJyLTE+Qk1KIChDbGluaWNhbCByZXNlYXJjaCBlZC4pPC9hYmJyLTE+PC9wZXJp
b2RpY2FsPjxwYWdlcz5sNTM1ODwvcGFnZXM+PHZvbHVtZT4zNjc8L3ZvbHVtZT48ZWRpdGlvbj4y
MDE5LzEwLzA2PC9lZGl0aW9uPjxrZXl3b3Jkcz48a2V5d29yZD5IdW1hbnM8L2tleXdvcmQ+PGtl
eXdvcmQ+TW9kZWxzLCBUaGVvcmV0aWNhbDwva2V5d29yZD48a2V5d29yZD5Qcm9nbm9zaXM8L2tl
eXdvcmQ+PGtleXdvcmQ+UHVsbW9uYXJ5IERpc2Vhc2UsIENocm9uaWMgT2JzdHJ1Y3RpdmUvKmRp
YWdub3Npczwva2V5d29yZD48L2tleXdvcmRzPjxkYXRlcz48eWVhcj4yMDE5PC95ZWFyPjxwdWIt
ZGF0ZXM+PGRhdGU+T2N0IDQ8L2RhdGU+PC9wdWItZGF0ZXM+PC9kYXRlcz48aXNibj4xNzU2LTE4
MzMgKEVsZWN0cm9uaWMpJiN4RDswOTU5LTgxMzggKExpbmtpbmcpPC9pc2JuPjxhY2Nlc3Npb24t
bnVtPjMxNTg1OTYwPC9hY2Nlc3Npb24tbnVtPjx1cmxzPjxyZWxhdGVkLXVybHM+PHVybD5odHRw
czovL3d3dy5uY2JpLm5sbS5uaWguZ292L3B1Ym1lZC8zMTU4NTk2MDwvdXJsPjwvcmVsYXRlZC11
cmxzPjwvdXJscz48Y3VzdG9tMj5QTUM2Nzc2ODMxIGF0IHd3dy5pY21qZS5vcmcvY29pX2Rpc2Ns
b3N1cmUucGRmIChhdmFpbGFibGUgb24gcmVxdWVzdCBmcm9tIHRoZSBjb3JyZXNwb25kaW5nIGF1
dGhvcikgYW5kIGRlY2xhcmU6IG5vIHN1cHBvcnQgZnJvbSBhbnkgb3JnYW5pc2F0aW9uIGZvciB0
aGUgc3VibWl0dGVkIHdvcms7IG5vIGZpbmFuY2lhbCByZWxhdGlvbnNoaXBzIHdpdGggYW55IG9y
Z2FuaXNhdGlvbnMgdGhhdCBtaWdodCBoYXZlIGFuIGludGVyZXN0IGluIHRoZSBzdWJtaXR0ZWQg
d29yayBpbiB0aGUgcHJldmlvdXMgdGhyZWUgeWVhcnM7IG5vIG90aGVyIHJlbGF0aW9uc2hpcHMg
b3IgYWN0aXZpdGllcyB0aGF0IGNvdWxkIGFwcGVhciB0byBoYXZlIGluZmx1ZW5jZWQgdGhlIHN1
Ym1pdHRlZCB3b3JrLjwvY3VzdG9tMj48ZWxlY3Ryb25pYy1yZXNvdXJjZS1udW0+MTAuMTEzNi9i
bWoubDUzNTg8L2VsZWN0cm9uaWMtcmVzb3VyY2UtbnVtPjwvcmVjb3JkPjwvQ2l0ZT48L0VuZE5v
dGU+
</w:fld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882EB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PEVuZE5vdGU+PENpdGU+PEF1dGhvcj5CZWxsb3U8L0F1dGhvcj48WWVhcj4yMDE5PC9ZZWFyPjxS
ZWNOdW0+MTA5MDU5PC9SZWNOdW0+PERpc3BsYXlUZXh0PjxzdHlsZSBmYWNlPSJzdXBlcnNjcmlw
dCI+MTwvc3R5bGU+PC9EaXNwbGF5VGV4dD48cmVjb3JkPjxyZWMtbnVtYmVyPjEwOTA1OTwvcmVj
LW51bWJlcj48Zm9yZWlnbi1rZXlzPjxrZXkgYXBwPSJFTiIgZGItaWQ9Inp0YWVkYXR3c2ZwenZs
ZXNleDc1d2VkeXZkdnd3enpkeHJzdyIgdGltZXN0YW1wPSIxNTk0OTUyNjMyIj4xMDkwNTk8L2tl
eT48L2ZvcmVpZ24ta2V5cz48cmVmLXR5cGUgbmFtZT0iSm91cm5hbCBBcnRpY2xlIj4xNzwvcmVm
LXR5cGU+PGNvbnRyaWJ1dG9ycz48YXV0aG9ycz48YXV0aG9yPkJlbGxvdSwgVi48L2F1dGhvcj48
YXV0aG9yPkJlbGJhc2lzLCBMLjwvYXV0aG9yPjxhdXRob3I+S29uc3RhbnRpbmlkaXMsIEEuIEsu
PC9hdXRob3I+PGF1dGhvcj5Uem91bGFraSwgSS48L2F1dGhvcj48YXV0aG9yPkV2YW5nZWxvdSwg
RS48L2F1dGhvcj48L2F1dGhvcnM+PC9jb250cmlidXRvcnM+PGF1dGgtYWRkcmVzcz5EZXBhcnRt
ZW50IG9mIEh5Z2llbmUgYW5kIEVwaWRlbWlvbG9neSwgVW5pdmVyc2l0eSBvZiBJb2FubmluYSBN
ZWRpY2FsIFNjaG9vbCwgSW9hbm5pbmEsIEdyZWVjZS4mI3hEO0RlcGFydG1lbnQgb2YgUmVzcGly
YXRvcnkgTWVkaWNpbmUsIFVuaXZlcnNpdHkgSG9zcGl0YWwgb2YgSW9hbm5pbmEsIFVuaXZlcnNp
dHkgb2YgSW9hbm5pbmEgTWVkaWNhbCBTY2hvb2wsIElvYW5uaW5hLCBHcmVlY2UuJiN4RDtEZXBh
cnRtZW50IG9mIEVwaWRlbWlvbG9neSBhbmQgQmlvc3RhdGlzdGljcywgU2Nob29sIG9mIFB1Ymxp
YyBIZWFsdGgsIEltcGVyaWFsIENvbGxlZ2UgTG9uZG9uLCBMb25kb24sIFVLLiYjeEQ7TVJDLVBI
RSBDZW50ZXIgZm9yIEVudmlyb25tZW50LCBTY2hvb2wgb2YgUHVibGljIEhlYWx0aCwgSW1wZXJp
YWwgQ29sbGVnZSBMb25kb24sIExvbmRvbiwgVUsuPC9hdXRoLWFkZHJlc3M+PHRpdGxlcz48dGl0
bGU+UHJvZ25vc3RpYyBtb2RlbHMgZm9yIG91dGNvbWUgcHJlZGljdGlvbiBpbiBwYXRpZW50cyB3
aXRoIGNocm9uaWMgb2JzdHJ1Y3RpdmUgcHVsbW9uYXJ5IGRpc2Vhc2U6IHN5c3RlbWF0aWMgcmV2
aWV3IGFuZCBjcml0aWNhbCBhcHByYWlzYWw8L3RpdGxlPjxzZWNvbmRhcnktdGl0bGU+Qk1KPC9z
ZWNvbmRhcnktdGl0bGU+PC90aXRsZXM+PHBlcmlvZGljYWw+PGZ1bGwtdGl0bGU+Qm1qPC9mdWxs
LXRpdGxlPjxhYmJyLTE+Qk1KIChDbGluaWNhbCByZXNlYXJjaCBlZC4pPC9hYmJyLTE+PC9wZXJp
b2RpY2FsPjxwYWdlcz5sNTM1ODwvcGFnZXM+PHZvbHVtZT4zNjc8L3ZvbHVtZT48ZWRpdGlvbj4y
MDE5LzEwLzA2PC9lZGl0aW9uPjxrZXl3b3Jkcz48a2V5d29yZD5IdW1hbnM8L2tleXdvcmQ+PGtl
eXdvcmQ+TW9kZWxzLCBUaGVvcmV0aWNhbDwva2V5d29yZD48a2V5d29yZD5Qcm9nbm9zaXM8L2tl
eXdvcmQ+PGtleXdvcmQ+UHVsbW9uYXJ5IERpc2Vhc2UsIENocm9uaWMgT2JzdHJ1Y3RpdmUvKmRp
YWdub3Npczwva2V5d29yZD48L2tleXdvcmRzPjxkYXRlcz48eWVhcj4yMDE5PC95ZWFyPjxwdWIt
ZGF0ZXM+PGRhdGU+T2N0IDQ8L2RhdGU+PC9wdWItZGF0ZXM+PC9kYXRlcz48aXNibj4xNzU2LTE4
MzMgKEVsZWN0cm9uaWMpJiN4RDswOTU5LTgxMzggKExpbmtpbmcpPC9pc2JuPjxhY2Nlc3Npb24t
bnVtPjMxNTg1OTYwPC9hY2Nlc3Npb24tbnVtPjx1cmxzPjxyZWxhdGVkLXVybHM+PHVybD5odHRw
czovL3d3dy5uY2JpLm5sbS5uaWguZ292L3B1Ym1lZC8zMTU4NTk2MDwvdXJsPjwvcmVsYXRlZC11
cmxzPjwvdXJscz48Y3VzdG9tMj5QTUM2Nzc2ODMxIGF0IHd3dy5pY21qZS5vcmcvY29pX2Rpc2Ns
b3N1cmUucGRmIChhdmFpbGFibGUgb24gcmVxdWVzdCBmcm9tIHRoZSBjb3JyZXNwb25kaW5nIGF1
dGhvcikgYW5kIGRlY2xhcmU6IG5vIHN1cHBvcnQgZnJvbSBhbnkgb3JnYW5pc2F0aW9uIGZvciB0
aGUgc3VibWl0dGVkIHdvcms7IG5vIGZpbmFuY2lhbCByZWxhdGlvbnNoaXBzIHdpdGggYW55IG9y
Z2FuaXNhdGlvbnMgdGhhdCBtaWdodCBoYXZlIGFuIGludGVyZXN0IGluIHRoZSBzdWJtaXR0ZWQg
d29yayBpbiB0aGUgcHJldmlvdXMgdGhyZWUgeWVhcnM7IG5vIG90aGVyIHJlbGF0aW9uc2hpcHMg
b3IgYWN0aXZpdGllcyB0aGF0IGNvdWxkIGFwcGVhciB0byBoYXZlIGluZmx1ZW5jZWQgdGhlIHN1
Ym1pdHRlZCB3b3JrLjwvY3VzdG9tMj48ZWxlY3Ryb25pYy1yZXNvdXJjZS1udW0+MTAuMTEzNi9i
bWoubDUzNTg8L2VsZWN0cm9uaWMtcmVzb3VyY2UtbnVtPjwvcmVjb3JkPjwvQ2l0ZT48L0VuZE5v
dGU+
</w:fld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882EB3">
              <w:rPr>
                <w:rFonts w:ascii="Times New Roman" w:hAnsi="Times New Roman" w:cs="Times New Roman"/>
                <w:sz w:val="18"/>
                <w:szCs w:val="18"/>
              </w:rPr>
            </w:r>
            <w:r w:rsidR="00882EB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882EB3">
              <w:rPr>
                <w:rFonts w:ascii="Times New Roman" w:hAnsi="Times New Roman" w:cs="Times New Roman"/>
                <w:sz w:val="18"/>
                <w:szCs w:val="18"/>
              </w:rPr>
            </w:r>
            <w:r w:rsidR="00882EB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A3CC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1</w:t>
            </w:r>
            <w:r w:rsidR="00882EB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B64942" w:rsidRPr="003A3CC9" w:rsidTr="00B64942">
        <w:trPr>
          <w:trHeight w:val="359"/>
        </w:trPr>
        <w:tc>
          <w:tcPr>
            <w:tcW w:w="2660" w:type="dxa"/>
            <w:vMerge w:val="restart"/>
            <w:tcBorders>
              <w:top w:val="single" w:sz="4" w:space="0" w:color="auto"/>
              <w:right w:val="nil"/>
            </w:tcBorders>
          </w:tcPr>
          <w:p w:rsidR="00B64942" w:rsidRPr="003A3CC9" w:rsidRDefault="00B64942" w:rsidP="003A3C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</w:tcPr>
          <w:p w:rsidR="00B64942" w:rsidRPr="003A3CC9" w:rsidRDefault="00B6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CC9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</w:tcBorders>
          </w:tcPr>
          <w:p w:rsidR="00B64942" w:rsidRPr="003A3CC9" w:rsidRDefault="00B6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371C">
              <w:rPr>
                <w:rFonts w:ascii="Times New Roman" w:hAnsi="Times New Roman" w:cs="Times New Roman"/>
                <w:sz w:val="18"/>
                <w:szCs w:val="18"/>
              </w:rPr>
              <w:t>(predict*[Title/Abstrac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t]) OR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progn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*[Title/Abstract])</w:t>
            </w:r>
            <w:r w:rsidRPr="0068371C">
              <w:rPr>
                <w:rFonts w:ascii="Times New Roman" w:hAnsi="Times New Roman" w:cs="Times New Roman"/>
                <w:sz w:val="18"/>
                <w:szCs w:val="18"/>
              </w:rPr>
              <w:t xml:space="preserve"> OR (risk prediction[Title/Abstract]))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 (risk score[Title/Abstract])</w:t>
            </w:r>
            <w:r w:rsidRPr="0068371C">
              <w:rPr>
                <w:rFonts w:ascii="Times New Roman" w:hAnsi="Times New Roman" w:cs="Times New Roman"/>
                <w:sz w:val="18"/>
                <w:szCs w:val="18"/>
              </w:rPr>
              <w:t xml:space="preserve"> OR (ri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sk calculation[Title/Abstract])</w:t>
            </w:r>
            <w:r w:rsidRPr="0068371C">
              <w:rPr>
                <w:rFonts w:ascii="Times New Roman" w:hAnsi="Times New Roman" w:cs="Times New Roman"/>
                <w:sz w:val="18"/>
                <w:szCs w:val="18"/>
              </w:rPr>
              <w:t xml:space="preserve"> OR (r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isk assessment[Title/Abstract])</w:t>
            </w:r>
            <w:r w:rsidRPr="006837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 (c statistic[Title/Abstract]</w:t>
            </w:r>
            <w:r w:rsidRPr="0068371C">
              <w:rPr>
                <w:rFonts w:ascii="Times New Roman" w:hAnsi="Times New Roman" w:cs="Times New Roman"/>
                <w:sz w:val="18"/>
                <w:szCs w:val="18"/>
              </w:rPr>
              <w:t>) OR (discrimination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[Title/Abstract])</w:t>
            </w:r>
            <w:r w:rsidRPr="0068371C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 (calibration[Title/Abstract]) OR (AUC[Title/Abstract])</w:t>
            </w:r>
            <w:r w:rsidRPr="0068371C">
              <w:rPr>
                <w:rFonts w:ascii="Times New Roman" w:hAnsi="Times New Roman" w:cs="Times New Roman"/>
                <w:sz w:val="18"/>
                <w:szCs w:val="18"/>
              </w:rPr>
              <w:t xml:space="preserve"> OR (area 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nder the curve[Title/Abstract])</w:t>
            </w:r>
            <w:r w:rsidRPr="0068371C">
              <w:rPr>
                <w:rFonts w:ascii="Times New Roman" w:hAnsi="Times New Roman" w:cs="Times New Roman"/>
                <w:sz w:val="18"/>
                <w:szCs w:val="18"/>
              </w:rPr>
              <w:t xml:space="preserve"> OR (area under the receiver operator characteristic curve[Title/Abstract])</w:t>
            </w:r>
          </w:p>
        </w:tc>
      </w:tr>
      <w:tr w:rsidR="00B64942" w:rsidRPr="003A3CC9" w:rsidTr="00B64942">
        <w:trPr>
          <w:trHeight w:val="363"/>
        </w:trPr>
        <w:tc>
          <w:tcPr>
            <w:tcW w:w="2660" w:type="dxa"/>
            <w:vMerge/>
            <w:tcBorders>
              <w:bottom w:val="single" w:sz="12" w:space="0" w:color="auto"/>
              <w:right w:val="nil"/>
            </w:tcBorders>
          </w:tcPr>
          <w:p w:rsidR="00B64942" w:rsidRPr="003A3CC9" w:rsidRDefault="00B6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single" w:sz="12" w:space="0" w:color="auto"/>
              <w:right w:val="nil"/>
            </w:tcBorders>
          </w:tcPr>
          <w:p w:rsidR="00B64942" w:rsidRPr="003A3CC9" w:rsidRDefault="00B6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CC9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4820" w:type="dxa"/>
            <w:tcBorders>
              <w:left w:val="nil"/>
              <w:bottom w:val="single" w:sz="12" w:space="0" w:color="auto"/>
            </w:tcBorders>
          </w:tcPr>
          <w:p w:rsidR="00B64942" w:rsidRPr="003A3CC9" w:rsidRDefault="00B6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 AND 4</w:t>
            </w:r>
          </w:p>
        </w:tc>
      </w:tr>
      <w:tr w:rsidR="00B64942" w:rsidRPr="003A3CC9" w:rsidTr="00B64942">
        <w:trPr>
          <w:trHeight w:val="363"/>
        </w:trPr>
        <w:tc>
          <w:tcPr>
            <w:tcW w:w="2660" w:type="dxa"/>
            <w:vMerge w:val="restart"/>
            <w:tcBorders>
              <w:top w:val="single" w:sz="12" w:space="0" w:color="auto"/>
              <w:right w:val="nil"/>
            </w:tcBorders>
          </w:tcPr>
          <w:p w:rsidR="00B64942" w:rsidRPr="003A3CC9" w:rsidRDefault="00B64942" w:rsidP="006837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371C">
              <w:rPr>
                <w:rFonts w:ascii="Times New Roman" w:hAnsi="Times New Roman" w:cs="Times New Roman"/>
                <w:sz w:val="18"/>
                <w:szCs w:val="18"/>
              </w:rPr>
              <w:t>Human filter</w:t>
            </w:r>
            <w:r>
              <w:t xml:space="preserve"> </w:t>
            </w:r>
            <w:r w:rsidR="00882EB3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 ExcludeAuth="1" ExcludeYear="1"&gt;&lt;RecNum&gt;109060&lt;/RecNum&gt;&lt;DisplayText&gt;&lt;style face="superscript"&gt;2&lt;/style&gt;&lt;/DisplayText&gt;&lt;record&gt;&lt;rec-number&gt;109060&lt;/rec-number&gt;&lt;foreign-keys&gt;&lt;key app="EN" db-id="ztaedatwsfpzvlesex75wedyvdvwwzzdxrsw" timestamp="1594952860"&gt;109060&lt;/key&gt;&lt;/foreign-keys&gt;&lt;ref-type name="Journal Article"&gt;17&lt;/ref-type&gt;&lt;contributors&gt;&lt;/contributors&gt;&lt;titles&gt;&lt;title&gt;Cochrane handbook for systematic reviews of interventions: The Cochrane Collaboration; 2011. &lt;/title&gt;&lt;secondary-title&gt;Available from: http://handbook-5-1.cochrane.org/&lt;/secondary-title&gt;&lt;/titles&gt;&lt;periodical&gt;&lt;full-title&gt;Available from: http://handbook-5-1.cochrane.org/&lt;/full-title&gt;&lt;/periodical&gt;&lt;dates&gt;&lt;/dates&gt;&lt;urls&gt;&lt;/urls&gt;&lt;/record&gt;&lt;/Cite&gt;&lt;/EndNote&gt;</w:instrText>
            </w:r>
            <w:r w:rsidR="00882EB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8371C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2</w:t>
            </w:r>
            <w:r w:rsidR="00882EB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8371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nil"/>
            </w:tcBorders>
          </w:tcPr>
          <w:p w:rsidR="00B64942" w:rsidRPr="003A3CC9" w:rsidRDefault="00B6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CC9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</w:tcBorders>
          </w:tcPr>
          <w:p w:rsidR="00B64942" w:rsidRPr="003A3CC9" w:rsidRDefault="00B6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371C">
              <w:rPr>
                <w:rFonts w:ascii="Times New Roman" w:hAnsi="Times New Roman" w:cs="Times New Roman"/>
                <w:sz w:val="18"/>
                <w:szCs w:val="18"/>
              </w:rPr>
              <w:t>Animals[MH] NOT Humans[MH]</w:t>
            </w:r>
          </w:p>
        </w:tc>
      </w:tr>
      <w:tr w:rsidR="00B64942" w:rsidRPr="003A3CC9" w:rsidTr="00B64942">
        <w:trPr>
          <w:trHeight w:val="363"/>
        </w:trPr>
        <w:tc>
          <w:tcPr>
            <w:tcW w:w="2660" w:type="dxa"/>
            <w:vMerge/>
            <w:tcBorders>
              <w:right w:val="nil"/>
            </w:tcBorders>
          </w:tcPr>
          <w:p w:rsidR="00B64942" w:rsidRPr="003A3CC9" w:rsidRDefault="00B6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B64942" w:rsidRPr="003A3CC9" w:rsidRDefault="00B6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CC9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4820" w:type="dxa"/>
            <w:tcBorders>
              <w:left w:val="nil"/>
            </w:tcBorders>
          </w:tcPr>
          <w:p w:rsidR="00B64942" w:rsidRPr="003A3CC9" w:rsidRDefault="00B6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 NOT 6</w:t>
            </w:r>
          </w:p>
        </w:tc>
      </w:tr>
    </w:tbl>
    <w:p w:rsidR="003A3CC9" w:rsidRDefault="003A3CC9">
      <w:pPr>
        <w:rPr>
          <w:rFonts w:ascii="Times New Roman" w:hAnsi="Times New Roman" w:cs="Times New Roman"/>
          <w:sz w:val="18"/>
          <w:szCs w:val="18"/>
        </w:rPr>
      </w:pPr>
    </w:p>
    <w:p w:rsidR="003A3CC9" w:rsidRDefault="0068371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 w:hint="eastAsia"/>
          <w:sz w:val="18"/>
          <w:szCs w:val="18"/>
        </w:rPr>
        <w:t>eferences:</w:t>
      </w:r>
    </w:p>
    <w:p w:rsidR="0068371C" w:rsidRPr="0068371C" w:rsidRDefault="00882EB3" w:rsidP="0068371C">
      <w:pPr>
        <w:pStyle w:val="EndNoteBibliography"/>
        <w:ind w:left="720" w:hanging="720"/>
        <w:rPr>
          <w:rFonts w:ascii="Times New Roman" w:hAnsi="Times New Roman" w:cs="Times New Roman"/>
          <w:noProof w:val="0"/>
          <w:sz w:val="18"/>
          <w:szCs w:val="18"/>
        </w:rPr>
      </w:pPr>
      <w:r>
        <w:rPr>
          <w:rFonts w:ascii="Times New Roman" w:hAnsi="Times New Roman" w:cs="Times New Roman"/>
          <w:noProof w:val="0"/>
          <w:sz w:val="18"/>
          <w:szCs w:val="18"/>
        </w:rPr>
        <w:fldChar w:fldCharType="begin"/>
      </w:r>
      <w:r w:rsidR="003A3CC9">
        <w:rPr>
          <w:rFonts w:ascii="Times New Roman" w:hAnsi="Times New Roman" w:cs="Times New Roman"/>
          <w:noProof w:val="0"/>
          <w:sz w:val="18"/>
          <w:szCs w:val="18"/>
        </w:rPr>
        <w:instrText xml:space="preserve"> ADDIN EN.REFLIST </w:instrText>
      </w:r>
      <w:r>
        <w:rPr>
          <w:rFonts w:ascii="Times New Roman" w:hAnsi="Times New Roman" w:cs="Times New Roman"/>
          <w:noProof w:val="0"/>
          <w:sz w:val="18"/>
          <w:szCs w:val="18"/>
        </w:rPr>
        <w:fldChar w:fldCharType="separate"/>
      </w:r>
      <w:r w:rsidR="0068371C" w:rsidRPr="0068371C">
        <w:rPr>
          <w:rFonts w:ascii="Times New Roman" w:hAnsi="Times New Roman" w:cs="Times New Roman"/>
          <w:noProof w:val="0"/>
          <w:sz w:val="18"/>
          <w:szCs w:val="18"/>
        </w:rPr>
        <w:t>1. Bellou V, Belbasis L, Konstantinidis AK, et al. Prognostic models for outcome prediction in patients with chronic obstructive pulmonary disease: systematic review and critical appraisal. BMJ (Clinical research ed) 2019;367:l5358. doi: 10.1136/bmj.l5358 [published Online First: 2019/10/06]</w:t>
      </w:r>
    </w:p>
    <w:p w:rsidR="0068371C" w:rsidRPr="0068371C" w:rsidRDefault="0068371C" w:rsidP="0068371C">
      <w:pPr>
        <w:pStyle w:val="EndNoteBibliography"/>
        <w:ind w:left="720" w:hanging="720"/>
        <w:rPr>
          <w:rFonts w:ascii="Times New Roman" w:hAnsi="Times New Roman" w:cs="Times New Roman"/>
          <w:noProof w:val="0"/>
          <w:sz w:val="18"/>
          <w:szCs w:val="18"/>
        </w:rPr>
      </w:pPr>
      <w:r w:rsidRPr="0068371C">
        <w:rPr>
          <w:rFonts w:ascii="Times New Roman" w:hAnsi="Times New Roman" w:cs="Times New Roman"/>
          <w:noProof w:val="0"/>
          <w:sz w:val="18"/>
          <w:szCs w:val="18"/>
        </w:rPr>
        <w:t>2. Cochrane handbook for systematic reviews of interventions: The Cochrane Coll</w:t>
      </w:r>
      <w:r w:rsidR="00A17BE5">
        <w:rPr>
          <w:rFonts w:ascii="Times New Roman" w:hAnsi="Times New Roman" w:cs="Times New Roman"/>
          <w:noProof w:val="0"/>
          <w:sz w:val="18"/>
          <w:szCs w:val="18"/>
        </w:rPr>
        <w:t xml:space="preserve">aboration; 2011. </w:t>
      </w:r>
      <w:r w:rsidRPr="0068371C">
        <w:rPr>
          <w:rFonts w:ascii="Times New Roman" w:hAnsi="Times New Roman" w:cs="Times New Roman"/>
          <w:noProof w:val="0"/>
          <w:sz w:val="18"/>
          <w:szCs w:val="18"/>
        </w:rPr>
        <w:t xml:space="preserve">Available from: </w:t>
      </w:r>
      <w:hyperlink r:id="rId6" w:history="1">
        <w:r w:rsidRPr="0068371C">
          <w:rPr>
            <w:rFonts w:ascii="Times New Roman" w:hAnsi="Times New Roman" w:cs="Times New Roman"/>
            <w:noProof w:val="0"/>
            <w:sz w:val="18"/>
            <w:szCs w:val="18"/>
          </w:rPr>
          <w:t>http://handbook-5-1cochraneorg/</w:t>
        </w:r>
      </w:hyperlink>
      <w:r w:rsidRPr="0068371C">
        <w:rPr>
          <w:rFonts w:ascii="Times New Roman" w:hAnsi="Times New Roman" w:cs="Times New Roman"/>
          <w:noProof w:val="0"/>
          <w:sz w:val="18"/>
          <w:szCs w:val="18"/>
        </w:rPr>
        <w:t xml:space="preserve"> </w:t>
      </w:r>
    </w:p>
    <w:p w:rsidR="003A3CC9" w:rsidRPr="003A3CC9" w:rsidRDefault="00882EB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fldChar w:fldCharType="end"/>
      </w:r>
    </w:p>
    <w:sectPr w:rsidR="003A3CC9" w:rsidRPr="003A3CC9" w:rsidSect="00581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D57" w:rsidRDefault="00221D57" w:rsidP="00FB3F54">
      <w:r>
        <w:separator/>
      </w:r>
    </w:p>
  </w:endnote>
  <w:endnote w:type="continuationSeparator" w:id="0">
    <w:p w:rsidR="00221D57" w:rsidRDefault="00221D57" w:rsidP="00FB3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D57" w:rsidRDefault="00221D57" w:rsidP="00FB3F54">
      <w:r>
        <w:separator/>
      </w:r>
    </w:p>
  </w:footnote>
  <w:footnote w:type="continuationSeparator" w:id="0">
    <w:p w:rsidR="00221D57" w:rsidRDefault="00221D57" w:rsidP="00FB3F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Layout" w:val="&lt;ENLayout&gt;&lt;Style&gt;BMJ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taedatwsfpzvlesex75wedyvdvwwzzdxrsw&quot;&gt;系统评价 Library&lt;record-ids&gt;&lt;item&gt;109059&lt;/item&gt;&lt;item&gt;109060&lt;/item&gt;&lt;/record-ids&gt;&lt;/item&gt;&lt;/Libraries&gt;"/>
  </w:docVars>
  <w:rsids>
    <w:rsidRoot w:val="003A3CC9"/>
    <w:rsid w:val="00221D57"/>
    <w:rsid w:val="00294B4D"/>
    <w:rsid w:val="003A3CC9"/>
    <w:rsid w:val="00581686"/>
    <w:rsid w:val="0068371C"/>
    <w:rsid w:val="00882EB3"/>
    <w:rsid w:val="00A17BE5"/>
    <w:rsid w:val="00B64942"/>
    <w:rsid w:val="00C7463E"/>
    <w:rsid w:val="00F27211"/>
    <w:rsid w:val="00FB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a"/>
    <w:link w:val="EndNoteBibliographyTitleChar"/>
    <w:rsid w:val="003A3CC9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3A3CC9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3A3CC9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3A3CC9"/>
    <w:rPr>
      <w:rFonts w:ascii="Calibri" w:hAnsi="Calibri" w:cs="Calibri"/>
      <w:noProof/>
      <w:sz w:val="20"/>
    </w:rPr>
  </w:style>
  <w:style w:type="character" w:styleId="a4">
    <w:name w:val="Hyperlink"/>
    <w:basedOn w:val="a0"/>
    <w:uiPriority w:val="99"/>
    <w:unhideWhenUsed/>
    <w:rsid w:val="0068371C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FB3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B3F5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B3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B3F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andbook-5-1cochrane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2020-07-17T02:10:00Z</dcterms:created>
  <dcterms:modified xsi:type="dcterms:W3CDTF">2020-11-17T22:29:00Z</dcterms:modified>
</cp:coreProperties>
</file>