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88"/>
        <w:tblW w:w="7655" w:type="dxa"/>
        <w:tblLook w:val="04A0" w:firstRow="1" w:lastRow="0" w:firstColumn="1" w:lastColumn="0" w:noHBand="0" w:noVBand="1"/>
      </w:tblPr>
      <w:tblGrid>
        <w:gridCol w:w="2694"/>
        <w:gridCol w:w="2126"/>
        <w:gridCol w:w="2835"/>
      </w:tblGrid>
      <w:tr w:rsidR="00D754F3" w:rsidRPr="002C6FC0" w:rsidTr="00D754F3">
        <w:trPr>
          <w:trHeight w:val="28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Tight junctions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Adherens</w:t>
            </w:r>
            <w:proofErr w:type="spellEnd"/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Junctions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Cytosolic plaque proteins</w:t>
            </w: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Claudin family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Cadherin family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Catenin family</w:t>
            </w:r>
          </w:p>
        </w:tc>
      </w:tr>
      <w:tr w:rsidR="00D754F3" w:rsidRPr="002C6FC0" w:rsidTr="00D754F3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Claudin 1-27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E-cadherin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a-catenin, b-catenin, p120 catenin</w:t>
            </w:r>
          </w:p>
        </w:tc>
      </w:tr>
      <w:tr w:rsidR="00D754F3" w:rsidRPr="002C6FC0" w:rsidTr="00D754F3">
        <w:trPr>
          <w:trHeight w:val="408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TAMP family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Nectin</w:t>
            </w:r>
            <w:proofErr w:type="spellEnd"/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family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2C6FC0">
              <w:rPr>
                <w:rFonts w:ascii="Times New Roman" w:eastAsia="Times New Roman" w:hAnsi="Times New Roman"/>
                <w:color w:val="000000"/>
              </w:rPr>
              <w:t>Occludin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2C6FC0">
              <w:rPr>
                <w:rFonts w:ascii="Times New Roman" w:eastAsia="Times New Roman" w:hAnsi="Times New Roman"/>
                <w:color w:val="000000"/>
              </w:rPr>
              <w:t>Tricellulin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MarvelD3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ZO family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Others</w:t>
            </w: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ZO-1, ZO-2, ZO-3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α-actinin, cortactin</w:t>
            </w: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C6FC0">
              <w:rPr>
                <w:rFonts w:ascii="Times New Roman" w:eastAsia="Times New Roman" w:hAnsi="Times New Roman"/>
                <w:b/>
                <w:bCs/>
                <w:color w:val="000000"/>
              </w:rPr>
              <w:t>Immunoglobulin family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JAMs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54F3" w:rsidRPr="002C6FC0" w:rsidTr="00D754F3">
        <w:trPr>
          <w:trHeight w:val="287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C6FC0">
              <w:rPr>
                <w:rFonts w:ascii="Times New Roman" w:eastAsia="Times New Roman" w:hAnsi="Times New Roman"/>
                <w:color w:val="000000"/>
              </w:rPr>
              <w:t>CAR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54F3" w:rsidRPr="002C6FC0" w:rsidRDefault="00D754F3" w:rsidP="00D754F3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D754F3" w:rsidRDefault="00D754F3" w:rsidP="00D754F3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</w:t>
      </w:r>
      <w:r>
        <w:rPr>
          <w:rFonts w:ascii="Times New Roman" w:hAnsi="Times New Roman" w:hint="eastAsia"/>
          <w:sz w:val="24"/>
          <w:szCs w:val="24"/>
        </w:rPr>
        <w:t>ary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DA5">
        <w:rPr>
          <w:rFonts w:ascii="Times New Roman" w:hAnsi="Times New Roman"/>
          <w:sz w:val="24"/>
          <w:szCs w:val="24"/>
        </w:rPr>
        <w:t>|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FC0">
        <w:rPr>
          <w:rFonts w:ascii="Times New Roman" w:hAnsi="Times New Roman"/>
          <w:sz w:val="24"/>
          <w:szCs w:val="24"/>
        </w:rPr>
        <w:t xml:space="preserve">Major </w:t>
      </w:r>
      <w:r>
        <w:rPr>
          <w:rFonts w:ascii="Times New Roman" w:hAnsi="Times New Roman"/>
          <w:sz w:val="24"/>
          <w:szCs w:val="24"/>
        </w:rPr>
        <w:t>tight junctions (TJs)</w:t>
      </w:r>
      <w:r w:rsidRPr="002C6F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adherent junctions (AJs)</w:t>
      </w:r>
      <w:r w:rsidRPr="002C6FC0">
        <w:rPr>
          <w:rFonts w:ascii="Times New Roman" w:hAnsi="Times New Roman"/>
          <w:sz w:val="24"/>
          <w:szCs w:val="24"/>
        </w:rPr>
        <w:t xml:space="preserve"> and plaque proteins</w:t>
      </w:r>
    </w:p>
    <w:p w:rsidR="00D754F3" w:rsidRPr="002C6FC0" w:rsidRDefault="00D754F3" w:rsidP="00D754F3">
      <w:pPr>
        <w:snapToGrid w:val="0"/>
        <w:spacing w:line="36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 w:rsidRPr="002C6FC0">
        <w:rPr>
          <w:rFonts w:ascii="Times New Roman" w:hAnsi="Times New Roman"/>
          <w:sz w:val="24"/>
          <w:szCs w:val="24"/>
        </w:rPr>
        <w:fldChar w:fldCharType="begin"/>
      </w:r>
      <w:r w:rsidRPr="002C6FC0">
        <w:rPr>
          <w:rFonts w:ascii="Times New Roman" w:hAnsi="Times New Roman"/>
          <w:sz w:val="24"/>
          <w:szCs w:val="24"/>
        </w:rPr>
        <w:instrText xml:space="preserve"> ADDIN </w:instrText>
      </w:r>
      <w:r w:rsidRPr="002C6FC0">
        <w:rPr>
          <w:rFonts w:ascii="Times New Roman" w:hAnsi="Times New Roman"/>
          <w:sz w:val="24"/>
          <w:szCs w:val="24"/>
        </w:rPr>
        <w:fldChar w:fldCharType="end"/>
      </w:r>
    </w:p>
    <w:p w:rsidR="00DC6368" w:rsidRDefault="00D754F3" w:rsidP="00D754F3">
      <w:bookmarkStart w:id="0" w:name="_GoBack"/>
      <w:bookmarkEnd w:id="0"/>
    </w:p>
    <w:sectPr w:rsidR="00DC6368" w:rsidSect="00D75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A51EF"/>
    <w:multiLevelType w:val="hybridMultilevel"/>
    <w:tmpl w:val="10F28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F3"/>
    <w:rsid w:val="00656DB6"/>
    <w:rsid w:val="008F05D0"/>
    <w:rsid w:val="00D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5B40"/>
  <w15:chartTrackingRefBased/>
  <w15:docId w15:val="{88EBCA25-35F7-4FB0-A589-4B04125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4F3"/>
    <w:pPr>
      <w:spacing w:before="100" w:beforeAutospacing="1" w:after="100" w:afterAutospacing="1" w:line="480" w:lineRule="auto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754F3"/>
  </w:style>
  <w:style w:type="paragraph" w:styleId="a4">
    <w:name w:val="List Paragraph"/>
    <w:basedOn w:val="a"/>
    <w:uiPriority w:val="34"/>
    <w:qFormat/>
    <w:rsid w:val="00D7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danling</dc:creator>
  <cp:keywords/>
  <dc:description/>
  <cp:lastModifiedBy>liu danling</cp:lastModifiedBy>
  <cp:revision>1</cp:revision>
  <dcterms:created xsi:type="dcterms:W3CDTF">2020-12-12T05:04:00Z</dcterms:created>
  <dcterms:modified xsi:type="dcterms:W3CDTF">2020-12-12T05:08:00Z</dcterms:modified>
</cp:coreProperties>
</file>