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7A890" w14:textId="77777777" w:rsidR="00635875" w:rsidRPr="00635875" w:rsidRDefault="00D5313B" w:rsidP="00D5313B">
      <w:pPr>
        <w:spacing w:line="48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635875">
        <w:rPr>
          <w:rFonts w:ascii="Arial" w:hAnsi="Arial" w:cs="Arial"/>
          <w:b/>
          <w:bCs/>
          <w:sz w:val="20"/>
          <w:szCs w:val="20"/>
          <w:u w:val="single"/>
        </w:rPr>
        <w:t>Supplementary</w:t>
      </w:r>
      <w:r w:rsidR="00635875" w:rsidRPr="00635875">
        <w:rPr>
          <w:rFonts w:ascii="Arial" w:hAnsi="Arial" w:cs="Arial"/>
          <w:b/>
          <w:bCs/>
          <w:sz w:val="20"/>
          <w:szCs w:val="20"/>
          <w:u w:val="single"/>
        </w:rPr>
        <w:t xml:space="preserve"> materials</w:t>
      </w:r>
    </w:p>
    <w:p w14:paraId="06DF59B4" w14:textId="464A1C6F" w:rsidR="00D5313B" w:rsidRPr="002D6A0F" w:rsidRDefault="00635875" w:rsidP="00D5313B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Supplementary</w:t>
      </w:r>
      <w:r w:rsidR="00D5313B" w:rsidRPr="002D6A0F">
        <w:rPr>
          <w:rFonts w:ascii="Arial" w:hAnsi="Arial" w:cs="Arial"/>
          <w:b/>
          <w:bCs/>
          <w:sz w:val="20"/>
          <w:szCs w:val="20"/>
        </w:rPr>
        <w:t xml:space="preserve"> Table 1</w:t>
      </w:r>
      <w:r w:rsidR="00D5313B" w:rsidRPr="002D6A0F">
        <w:rPr>
          <w:rFonts w:ascii="Arial" w:hAnsi="Arial" w:cs="Arial"/>
          <w:sz w:val="20"/>
          <w:szCs w:val="20"/>
        </w:rPr>
        <w:t>: The DEGs enriched in the top of 6 of the biological process in GO term.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088"/>
      </w:tblGrid>
      <w:tr w:rsidR="00D5313B" w:rsidRPr="002D6A0F" w14:paraId="2312152D" w14:textId="77777777" w:rsidTr="008F43F1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1811460" w14:textId="77777777" w:rsidR="00D5313B" w:rsidRPr="002D6A0F" w:rsidRDefault="00D5313B" w:rsidP="008F43F1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D6A0F">
              <w:rPr>
                <w:rFonts w:ascii="Arial" w:hAnsi="Arial" w:cs="Arial"/>
                <w:sz w:val="20"/>
                <w:szCs w:val="20"/>
              </w:rPr>
              <w:t>Term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0FF77361" w14:textId="77777777" w:rsidR="00D5313B" w:rsidRPr="002D6A0F" w:rsidRDefault="00D5313B" w:rsidP="008F43F1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D6A0F">
              <w:rPr>
                <w:rFonts w:ascii="Arial" w:hAnsi="Arial" w:cs="Arial"/>
                <w:sz w:val="20"/>
                <w:szCs w:val="20"/>
              </w:rPr>
              <w:t>Gene Name</w:t>
            </w:r>
          </w:p>
        </w:tc>
      </w:tr>
      <w:tr w:rsidR="00D5313B" w:rsidRPr="002D6A0F" w14:paraId="6256F315" w14:textId="77777777" w:rsidTr="008F43F1"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C31706" w14:textId="77777777" w:rsidR="00D5313B" w:rsidRPr="002D6A0F" w:rsidRDefault="00D5313B" w:rsidP="008F43F1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D6A0F">
              <w:rPr>
                <w:rFonts w:ascii="Arial" w:hAnsi="Arial" w:cs="Arial"/>
                <w:sz w:val="20"/>
                <w:szCs w:val="20"/>
              </w:rPr>
              <w:t>Up-regulated</w:t>
            </w:r>
          </w:p>
        </w:tc>
      </w:tr>
      <w:tr w:rsidR="00D5313B" w:rsidRPr="002D6A0F" w14:paraId="7238AE9F" w14:textId="77777777" w:rsidTr="008F43F1">
        <w:tc>
          <w:tcPr>
            <w:tcW w:w="2268" w:type="dxa"/>
          </w:tcPr>
          <w:p w14:paraId="3CB8456B" w14:textId="77777777" w:rsidR="00D5313B" w:rsidRPr="002D6A0F" w:rsidRDefault="00D5313B" w:rsidP="008F43F1">
            <w:pPr>
              <w:widowControl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D6A0F">
              <w:rPr>
                <w:rFonts w:ascii="Arial" w:eastAsia="DengXian" w:hAnsi="Arial" w:cs="Arial"/>
                <w:color w:val="000000"/>
                <w:sz w:val="20"/>
                <w:szCs w:val="20"/>
              </w:rPr>
              <w:t>neutrophil degranulation</w:t>
            </w:r>
          </w:p>
        </w:tc>
        <w:tc>
          <w:tcPr>
            <w:tcW w:w="7088" w:type="dxa"/>
          </w:tcPr>
          <w:p w14:paraId="044BFD15" w14:textId="77777777" w:rsidR="00D5313B" w:rsidRPr="00635875" w:rsidRDefault="00D5313B" w:rsidP="008F43F1">
            <w:pPr>
              <w:widowControl/>
              <w:spacing w:line="48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35875">
              <w:rPr>
                <w:rFonts w:ascii="Arial" w:eastAsia="DengXian" w:hAnsi="Arial" w:cs="Arial"/>
                <w:i/>
                <w:iCs/>
                <w:color w:val="000000"/>
                <w:sz w:val="20"/>
                <w:szCs w:val="20"/>
              </w:rPr>
              <w:t xml:space="preserve">ALOX5, AMPD3, ANXA3, ARG1, ARL8A, ATP11B, ATP8B4, AZU1, BST1, </w:t>
            </w:r>
            <w:r w:rsidRPr="00635875">
              <w:rPr>
                <w:rFonts w:ascii="Arial" w:eastAsia="DengXian" w:hAnsi="Arial" w:cs="Arial"/>
                <w:i/>
                <w:iCs/>
                <w:color w:val="002060"/>
                <w:sz w:val="20"/>
                <w:szCs w:val="20"/>
              </w:rPr>
              <w:t>C3AR1,</w:t>
            </w:r>
            <w:r w:rsidRPr="00635875">
              <w:rPr>
                <w:rFonts w:ascii="Arial" w:eastAsia="DengXian" w:hAnsi="Arial" w:cs="Arial"/>
                <w:i/>
                <w:iCs/>
                <w:color w:val="000000"/>
                <w:sz w:val="20"/>
                <w:szCs w:val="20"/>
              </w:rPr>
              <w:t xml:space="preserve"> CAMP, CD177, CD55, CD58, CD59, CD63, CDA, CEACAM1, CEACAM8, CKAP4, CLEC4D, CLEC5A, CR1, CRISP3, CTSD, CTSH, CYSTM1, DEFA4, DERA, DNASE1L1, DOK3, ELANE, FABP5, FCAR, FCER1G, FOLR3, GCA, GGH, GM2A, GPR84, GYG1, HK3, HP, IDH1, LAIR1, LAMTOR1, LAMTOR2, LCN2, LILRA3, LRG1, LTF, MAPK14, MCEMP1, MGAM, MGST1, MMP8, MMP9, MPO, MS4A3, NAPRT, OLFM4, ORM1, OSCAR, P2RX1, PGLYRP1, PGM2, PLAC8, PRDX4, PSMD14, PTX3, PYGL, QSOX1, RAB27A, RAB31, RETN, RNASE2, RNASE3, S100A12, S100A9, S100P, SERPINB1, SERPINB10, SIGLEC5, SIGLEC9, SLC2A3, STOM, TCN1, TNFAIP6, TRPM2, VAMP7, VNN1,</w:t>
            </w:r>
          </w:p>
        </w:tc>
      </w:tr>
      <w:tr w:rsidR="00D5313B" w:rsidRPr="002D6A0F" w14:paraId="4FB36926" w14:textId="77777777" w:rsidTr="008F43F1">
        <w:tc>
          <w:tcPr>
            <w:tcW w:w="2268" w:type="dxa"/>
          </w:tcPr>
          <w:p w14:paraId="038FF91C" w14:textId="77777777" w:rsidR="00D5313B" w:rsidRPr="002D6A0F" w:rsidRDefault="00D5313B" w:rsidP="008F43F1">
            <w:pPr>
              <w:widowControl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D6A0F">
              <w:rPr>
                <w:rFonts w:ascii="Arial" w:eastAsia="DengXian" w:hAnsi="Arial" w:cs="Arial"/>
                <w:color w:val="000000"/>
                <w:sz w:val="20"/>
                <w:szCs w:val="20"/>
              </w:rPr>
              <w:t>neutrophil activation</w:t>
            </w:r>
          </w:p>
        </w:tc>
        <w:tc>
          <w:tcPr>
            <w:tcW w:w="7088" w:type="dxa"/>
          </w:tcPr>
          <w:p w14:paraId="455457A7" w14:textId="77777777" w:rsidR="00D5313B" w:rsidRPr="00635875" w:rsidRDefault="00D5313B" w:rsidP="008F43F1">
            <w:pPr>
              <w:widowControl/>
              <w:spacing w:line="48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35875">
              <w:rPr>
                <w:rFonts w:ascii="Arial" w:eastAsia="DengXian" w:hAnsi="Arial" w:cs="Arial"/>
                <w:i/>
                <w:iCs/>
                <w:color w:val="000000"/>
                <w:sz w:val="20"/>
                <w:szCs w:val="20"/>
              </w:rPr>
              <w:t xml:space="preserve">ALOX5, AMPD3, ANXA3, ARG1, ARL8A, ATP11B, ATP8B4, AZU1, BST1, C3AR1, CAMP, CD177, CD55, CD58, CD59, CD63, CDA, CEACAM1, CEACAM8, CKAP4, CLEC4D, CLEC5A, CR1, CRISP3, CTSD, CTSH, CYSTM1, DEFA4, DERA, DNASE1L1, DOK3, ELANE, FABP5, FCAR, FCER1G, FOLR3, GCA, GGH, GM2A, GPR84, GYG1, HK3, HP, IDH1, IL18RAP, LAIR1, LAMTOR1, LAMTOR2, LCN2, LILRA3, LRG1, LTF, MAPK14, MCEMP1, MGAM, MGST1, MMP8, MMP9, MPO, MS4A3, NAPRT, OLFM4, </w:t>
            </w:r>
            <w:r w:rsidRPr="00635875">
              <w:rPr>
                <w:rFonts w:ascii="Arial" w:eastAsia="DengXian" w:hAnsi="Arial" w:cs="Arial"/>
                <w:i/>
                <w:iCs/>
                <w:color w:val="000000"/>
                <w:sz w:val="20"/>
                <w:szCs w:val="20"/>
              </w:rPr>
              <w:lastRenderedPageBreak/>
              <w:t>ORM1, OSCAR, P2RX1, PGLYRP1, PGM2, PLAC8, PRDX4, PSMD14, PTX3, PYGL, QSOX1, RAB27A, RAB31, RETN, RNASE2, RNASE3, S100A12, S100A9, S100P, SERPINB1, SERPINB10, SIGLEC5, SIGLEC9, SLC2A3, STOM, TCN1, TNFAIP6, TRPM2, VAMP7, VNN1</w:t>
            </w:r>
          </w:p>
        </w:tc>
      </w:tr>
      <w:tr w:rsidR="00D5313B" w:rsidRPr="002D6A0F" w14:paraId="59497376" w14:textId="77777777" w:rsidTr="008F43F1">
        <w:tc>
          <w:tcPr>
            <w:tcW w:w="2268" w:type="dxa"/>
          </w:tcPr>
          <w:p w14:paraId="30D5BB96" w14:textId="77777777" w:rsidR="00D5313B" w:rsidRPr="002D6A0F" w:rsidRDefault="00D5313B" w:rsidP="008F43F1">
            <w:pPr>
              <w:widowControl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D6A0F">
              <w:rPr>
                <w:rFonts w:ascii="Arial" w:eastAsia="DengXian" w:hAnsi="Arial" w:cs="Arial"/>
                <w:color w:val="000000"/>
                <w:sz w:val="20"/>
                <w:szCs w:val="20"/>
              </w:rPr>
              <w:lastRenderedPageBreak/>
              <w:t>neutrophil activation involved in immune response</w:t>
            </w:r>
          </w:p>
        </w:tc>
        <w:tc>
          <w:tcPr>
            <w:tcW w:w="7088" w:type="dxa"/>
          </w:tcPr>
          <w:p w14:paraId="128A28BC" w14:textId="77777777" w:rsidR="00D5313B" w:rsidRPr="00635875" w:rsidRDefault="00D5313B" w:rsidP="008F43F1">
            <w:pPr>
              <w:widowControl/>
              <w:spacing w:line="480" w:lineRule="auto"/>
              <w:rPr>
                <w:rFonts w:ascii="Arial" w:eastAsia="DengXian" w:hAnsi="Arial" w:cs="Arial"/>
                <w:i/>
                <w:iCs/>
                <w:color w:val="000000"/>
                <w:sz w:val="20"/>
                <w:szCs w:val="20"/>
              </w:rPr>
            </w:pPr>
            <w:r w:rsidRPr="00635875">
              <w:rPr>
                <w:rFonts w:ascii="Arial" w:eastAsia="DengXian" w:hAnsi="Arial" w:cs="Arial"/>
                <w:i/>
                <w:iCs/>
                <w:color w:val="000000"/>
                <w:sz w:val="20"/>
                <w:szCs w:val="20"/>
              </w:rPr>
              <w:t>, ALOX5, AMPD3, ANXA3, ARG1, ARL8A, ATP11B, ATP8B4, AZU1, BST1, C3AR1, CAMP, CD177, CD55, CD58, CD59, CD63, CDA, CEACAM1, CEACAM8, CKAP4, CLEC4D, CLEC5A, CR1, CRISP3, CTSD, CTSH, CYSTM1, DEFA4, DERA, DNASE1L1, DOK3, ELANE, FABP5, FCAR, FCER1G, FOLR3, GCA, GGH, GM2A, GPR84, GYG1, HK3, HP, IDH1, LAIR1, LAMTOR1, LAMTOR2, LCN2, LILRA3, LRG1, LTF, MAPK14, MCEMP1, MGAM, MGST1, MMP8, MMP9, MPO, MS4A3, NAPRT, OLFM4, ORM1, OSCAR, P2RX1, PGLYRP1, PGM2, PLAC8, PRDX4, PSMD14, PTX3, PYGL, QSOX1, RAB27A, RAB31, RETN, RNASE2, RNASE3, S100A12, S100A9, S100P, SERPINB1, SERPINB10, SIGLEC5, SIGLEC9, SLC2A3, STOM, TCN1, TNFAIP6, TRPM2, VAMP7, VNN1</w:t>
            </w:r>
          </w:p>
        </w:tc>
      </w:tr>
      <w:tr w:rsidR="00D5313B" w:rsidRPr="002D6A0F" w14:paraId="4061D22D" w14:textId="77777777" w:rsidTr="008F43F1">
        <w:tc>
          <w:tcPr>
            <w:tcW w:w="2268" w:type="dxa"/>
          </w:tcPr>
          <w:p w14:paraId="71DF546D" w14:textId="77777777" w:rsidR="00D5313B" w:rsidRPr="002D6A0F" w:rsidRDefault="00D5313B" w:rsidP="008F43F1">
            <w:pPr>
              <w:widowControl/>
              <w:spacing w:line="480" w:lineRule="auto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2D6A0F">
              <w:rPr>
                <w:rFonts w:ascii="Arial" w:eastAsia="DengXian" w:hAnsi="Arial" w:cs="Arial"/>
                <w:color w:val="000000"/>
                <w:sz w:val="20"/>
                <w:szCs w:val="20"/>
              </w:rPr>
              <w:t>neutrophil mediated immunity</w:t>
            </w:r>
          </w:p>
        </w:tc>
        <w:tc>
          <w:tcPr>
            <w:tcW w:w="7088" w:type="dxa"/>
          </w:tcPr>
          <w:p w14:paraId="1FB6BC48" w14:textId="77777777" w:rsidR="00D5313B" w:rsidRPr="00635875" w:rsidRDefault="00D5313B" w:rsidP="008F43F1">
            <w:pPr>
              <w:widowControl/>
              <w:spacing w:line="480" w:lineRule="auto"/>
              <w:rPr>
                <w:rFonts w:ascii="Arial" w:eastAsia="DengXian" w:hAnsi="Arial" w:cs="Arial"/>
                <w:i/>
                <w:iCs/>
                <w:color w:val="000000"/>
                <w:sz w:val="20"/>
                <w:szCs w:val="20"/>
              </w:rPr>
            </w:pPr>
            <w:r w:rsidRPr="00635875">
              <w:rPr>
                <w:rFonts w:ascii="Arial" w:eastAsia="DengXian" w:hAnsi="Arial" w:cs="Arial"/>
                <w:i/>
                <w:iCs/>
                <w:color w:val="000000"/>
                <w:sz w:val="20"/>
                <w:szCs w:val="20"/>
              </w:rPr>
              <w:t>ALOX5, AMPD3, ANXA3, ARG1, ARL8A, ATP11B, ATP8B4, AZU1, BST1, C3AR1, CAMP, CD177, CD55, CD58, CD59, CD63, CDA, CEACAM1, CEACAM8, CKAP4, CLEC4D, CLEC5A, CR1, CRISP3, CTSD, CTSH, CYSTM1, DEFA4, DERA, DNASE1L1, DOK3, ELANE, FABP5, FCAR, FCER1G, FOLR3, GCA, GGH, GM2A, GPR84, GYG1, HK3, HP, IDH1, LAIR1, LAMTOR1, LAMTOR2, LCN2, LILRA3, LRG1, LTF, MAPK14, MCEMP1, MGAM, MGST1, MMP8, MMP9, MPO, MS4A3, NAPRT, OLFM4, ORM1, OSCAR, P2RX1, PGLYRP1, PGM2, PLAC8, PRDX4, PSMD14, PTX3, PYGL, QSOX1, RAB27A, RAB31, RETN, RNASE2, RNASE3, S100A12, S100A9, S100P, SERPINB1, SERPINB10, SIGLEC5, SIGLEC9, SLC2A3, STOM, TCN1, TNFAIP6, TRPM2, VAMP7, VNN1</w:t>
            </w:r>
          </w:p>
        </w:tc>
      </w:tr>
      <w:tr w:rsidR="00D5313B" w:rsidRPr="002D6A0F" w14:paraId="3E1E72E1" w14:textId="77777777" w:rsidTr="008F43F1">
        <w:tc>
          <w:tcPr>
            <w:tcW w:w="2268" w:type="dxa"/>
          </w:tcPr>
          <w:p w14:paraId="03C8CEC9" w14:textId="77777777" w:rsidR="00D5313B" w:rsidRPr="002D6A0F" w:rsidRDefault="00D5313B" w:rsidP="008F43F1">
            <w:pPr>
              <w:widowControl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D6A0F">
              <w:rPr>
                <w:rFonts w:ascii="Arial" w:eastAsia="DengXian" w:hAnsi="Arial" w:cs="Arial"/>
                <w:color w:val="000000"/>
                <w:sz w:val="20"/>
                <w:szCs w:val="20"/>
              </w:rPr>
              <w:t>regulation of inflammatory response</w:t>
            </w:r>
          </w:p>
        </w:tc>
        <w:tc>
          <w:tcPr>
            <w:tcW w:w="7088" w:type="dxa"/>
          </w:tcPr>
          <w:p w14:paraId="49B19E9B" w14:textId="77777777" w:rsidR="00D5313B" w:rsidRPr="00635875" w:rsidRDefault="00D5313B" w:rsidP="008F43F1">
            <w:pPr>
              <w:widowControl/>
              <w:spacing w:line="480" w:lineRule="auto"/>
              <w:rPr>
                <w:rFonts w:ascii="Arial" w:eastAsia="DengXian" w:hAnsi="Arial" w:cs="Arial"/>
                <w:i/>
                <w:iCs/>
                <w:color w:val="000000"/>
                <w:sz w:val="20"/>
                <w:szCs w:val="20"/>
              </w:rPr>
            </w:pPr>
            <w:r w:rsidRPr="00635875">
              <w:rPr>
                <w:rFonts w:ascii="Arial" w:eastAsia="DengXian" w:hAnsi="Arial" w:cs="Arial"/>
                <w:i/>
                <w:iCs/>
                <w:color w:val="000000"/>
                <w:sz w:val="20"/>
                <w:szCs w:val="20"/>
              </w:rPr>
              <w:t>ANXA1, BCL6, BST1, C1QA, C1QB, C1QC, C3AR1, C5orf30, CD55, CD59, CEBPA, CLU, CR1, CST7, ELANE, FCER1G, HGF, IL10, IL1R2, JAK2, LILRA5, MAPK14, METRNL, MGST2, MMP8, MMP9, NLRP12, OSM, PGLYRP1, PIK3AP1, PROS1, S100A12, S100A9, SOCS3, SUCNR1, TNFAIP6, VAMP7, VSIG4</w:t>
            </w:r>
          </w:p>
        </w:tc>
      </w:tr>
      <w:tr w:rsidR="00D5313B" w:rsidRPr="002D6A0F" w14:paraId="119AEAAD" w14:textId="77777777" w:rsidTr="008F43F1">
        <w:tc>
          <w:tcPr>
            <w:tcW w:w="2268" w:type="dxa"/>
            <w:tcBorders>
              <w:bottom w:val="single" w:sz="4" w:space="0" w:color="auto"/>
            </w:tcBorders>
          </w:tcPr>
          <w:p w14:paraId="312A0206" w14:textId="77777777" w:rsidR="00D5313B" w:rsidRPr="002D6A0F" w:rsidRDefault="00D5313B" w:rsidP="008F43F1">
            <w:pPr>
              <w:widowControl/>
              <w:spacing w:line="480" w:lineRule="auto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r w:rsidRPr="002D6A0F">
              <w:rPr>
                <w:rFonts w:ascii="Arial" w:eastAsia="DengXian" w:hAnsi="Arial" w:cs="Arial"/>
                <w:color w:val="000000"/>
                <w:sz w:val="20"/>
                <w:szCs w:val="20"/>
              </w:rPr>
              <w:t>cellular response to toxic substance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339C6351" w14:textId="77777777" w:rsidR="00D5313B" w:rsidRPr="00635875" w:rsidRDefault="00D5313B" w:rsidP="008F43F1">
            <w:pPr>
              <w:widowControl/>
              <w:spacing w:line="480" w:lineRule="auto"/>
              <w:rPr>
                <w:rFonts w:ascii="Arial" w:eastAsia="DengXian" w:hAnsi="Arial" w:cs="Arial"/>
                <w:i/>
                <w:iCs/>
                <w:color w:val="000000"/>
                <w:sz w:val="20"/>
                <w:szCs w:val="20"/>
              </w:rPr>
            </w:pPr>
            <w:r w:rsidRPr="00635875">
              <w:rPr>
                <w:rFonts w:ascii="Arial" w:eastAsia="DengXian" w:hAnsi="Arial" w:cs="Arial"/>
                <w:i/>
                <w:iCs/>
                <w:color w:val="000000"/>
                <w:sz w:val="20"/>
                <w:szCs w:val="20"/>
              </w:rPr>
              <w:t>ALOX5AP, ANXA1, ARG1, CLIC2, CYP1B1, DHFR, GSR, GSTO1, HGF, HMOX1, HP, IL10, IL18RAP, LCN2, MGST1, MGST2, MPO, PRDX4, S100A9, SPI1, TRPM2, TXN</w:t>
            </w:r>
          </w:p>
        </w:tc>
      </w:tr>
      <w:tr w:rsidR="00D5313B" w:rsidRPr="002D6A0F" w14:paraId="7E5B9842" w14:textId="77777777" w:rsidTr="008F43F1"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29B6ED" w14:textId="77777777" w:rsidR="00D5313B" w:rsidRPr="002D6A0F" w:rsidRDefault="00D5313B" w:rsidP="008F43F1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D6A0F">
              <w:rPr>
                <w:rFonts w:ascii="Arial" w:hAnsi="Arial" w:cs="Arial"/>
                <w:sz w:val="20"/>
                <w:szCs w:val="20"/>
              </w:rPr>
              <w:t>Down-regulated</w:t>
            </w:r>
          </w:p>
        </w:tc>
      </w:tr>
      <w:tr w:rsidR="00D5313B" w:rsidRPr="002D6A0F" w14:paraId="7A91DDB1" w14:textId="77777777" w:rsidTr="008F43F1">
        <w:tc>
          <w:tcPr>
            <w:tcW w:w="2268" w:type="dxa"/>
            <w:tcBorders>
              <w:top w:val="single" w:sz="4" w:space="0" w:color="auto"/>
            </w:tcBorders>
          </w:tcPr>
          <w:p w14:paraId="1AED070D" w14:textId="77777777" w:rsidR="00D5313B" w:rsidRPr="002D6A0F" w:rsidRDefault="00D5313B" w:rsidP="008F43F1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D6A0F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 cell activation</w:t>
            </w:r>
          </w:p>
        </w:tc>
        <w:tc>
          <w:tcPr>
            <w:tcW w:w="7088" w:type="dxa"/>
            <w:tcBorders>
              <w:top w:val="single" w:sz="4" w:space="0" w:color="auto"/>
            </w:tcBorders>
          </w:tcPr>
          <w:p w14:paraId="123446EE" w14:textId="77777777" w:rsidR="00D5313B" w:rsidRPr="00635875" w:rsidRDefault="00D5313B" w:rsidP="008F43F1">
            <w:pPr>
              <w:widowControl/>
              <w:spacing w:line="480" w:lineRule="auto"/>
              <w:rPr>
                <w:rFonts w:ascii="Arial" w:eastAsia="DengXian" w:hAnsi="Arial" w:cs="Arial"/>
                <w:i/>
                <w:iCs/>
                <w:color w:val="000000"/>
                <w:sz w:val="20"/>
                <w:szCs w:val="20"/>
              </w:rPr>
            </w:pPr>
            <w:r w:rsidRPr="00635875">
              <w:rPr>
                <w:rFonts w:ascii="Arial" w:eastAsia="DengXian" w:hAnsi="Arial" w:cs="Arial"/>
                <w:i/>
                <w:iCs/>
                <w:color w:val="000000"/>
                <w:sz w:val="20"/>
                <w:szCs w:val="20"/>
              </w:rPr>
              <w:t>BCL11B, BTN3A1, CAMK4, CCL5, CCR6, CCR7, CD160, CD1C, CD2, CD27, CD3D, CD3E, CD3G, CD4, CD46, CD5, CD7, CD81, CD8A, CLC, DPP4, EOMES, F2RL1, FCGR2B, FGL2, FYN, GATA3, GPR18, GPR183, HLA-DMB, HLA-DPA1, HLA-E, IL7R, IRF1, ITGAL, ITK, LAT, LAX1, LCK, LEF1, LFNG, LY9, NFATC2, NLRC3, PRKCQ, PRKDC, PTGER4, RASGRP1, RHOH, RPL22, RSAD2, RUNX3, SATB1, SIT1, SLAMF6, TBX21, TCF7, TESPA1, THEMIS, ZAP70, ZFP36L2</w:t>
            </w:r>
          </w:p>
        </w:tc>
      </w:tr>
      <w:tr w:rsidR="00D5313B" w:rsidRPr="002D6A0F" w14:paraId="06D2D738" w14:textId="77777777" w:rsidTr="008F43F1">
        <w:tc>
          <w:tcPr>
            <w:tcW w:w="2268" w:type="dxa"/>
          </w:tcPr>
          <w:p w14:paraId="48F2C935" w14:textId="77777777" w:rsidR="00D5313B" w:rsidRPr="002D6A0F" w:rsidRDefault="00D5313B" w:rsidP="008F43F1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D6A0F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lymphocyte differentiation</w:t>
            </w:r>
          </w:p>
        </w:tc>
        <w:tc>
          <w:tcPr>
            <w:tcW w:w="7088" w:type="dxa"/>
          </w:tcPr>
          <w:p w14:paraId="251DE47A" w14:textId="77777777" w:rsidR="00D5313B" w:rsidRPr="00635875" w:rsidRDefault="00D5313B" w:rsidP="008F43F1">
            <w:pPr>
              <w:widowControl/>
              <w:spacing w:line="480" w:lineRule="auto"/>
              <w:rPr>
                <w:rFonts w:ascii="Arial" w:eastAsia="DengXian" w:hAnsi="Arial" w:cs="Arial"/>
                <w:i/>
                <w:iCs/>
                <w:color w:val="000000"/>
                <w:sz w:val="20"/>
                <w:szCs w:val="20"/>
              </w:rPr>
            </w:pPr>
            <w:r w:rsidRPr="00635875">
              <w:rPr>
                <w:rFonts w:ascii="Arial" w:eastAsia="DengXian" w:hAnsi="Arial" w:cs="Arial"/>
                <w:i/>
                <w:iCs/>
                <w:color w:val="000000"/>
                <w:sz w:val="20"/>
                <w:szCs w:val="20"/>
              </w:rPr>
              <w:t>BCL11B, BLNK, CAMK4, CCR6, CCR7, CD2, CD27, CD3D, CD3E, CD3G, CD4, CD46, CD79A, CD8A, DOCK10, EOMES, FCGR2B, FGL2, FLT3LG, GATA3, GPR18, GPR183, IKZF3, IL7R, IRF1, ITGA4, ITK, LCK, LEF1, LFNG, LY9, MS4A1, NFATC2, PRKDC, PTGER4, RASGRP1, RHOH, RPL22, RSAD2, RUNX3, SATB1, SLAMF6, TBX21, TCF7, TESPA1, THEMIS, ZAP70, ZFP36L2</w:t>
            </w:r>
          </w:p>
        </w:tc>
      </w:tr>
      <w:tr w:rsidR="00D5313B" w:rsidRPr="002D6A0F" w14:paraId="4649AEA9" w14:textId="77777777" w:rsidTr="008F43F1">
        <w:tc>
          <w:tcPr>
            <w:tcW w:w="2268" w:type="dxa"/>
          </w:tcPr>
          <w:p w14:paraId="619729FA" w14:textId="77777777" w:rsidR="00D5313B" w:rsidRPr="002D6A0F" w:rsidRDefault="00D5313B" w:rsidP="008F43F1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D6A0F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 cell differentiation</w:t>
            </w:r>
          </w:p>
        </w:tc>
        <w:tc>
          <w:tcPr>
            <w:tcW w:w="7088" w:type="dxa"/>
          </w:tcPr>
          <w:p w14:paraId="7F324338" w14:textId="77777777" w:rsidR="00D5313B" w:rsidRPr="00635875" w:rsidRDefault="00D5313B" w:rsidP="008F43F1">
            <w:pPr>
              <w:widowControl/>
              <w:spacing w:line="480" w:lineRule="auto"/>
              <w:rPr>
                <w:rFonts w:ascii="Arial" w:eastAsia="DengXian" w:hAnsi="Arial" w:cs="Arial"/>
                <w:i/>
                <w:iCs/>
                <w:color w:val="000000"/>
                <w:sz w:val="20"/>
                <w:szCs w:val="20"/>
              </w:rPr>
            </w:pPr>
            <w:r w:rsidRPr="00635875">
              <w:rPr>
                <w:rFonts w:ascii="Arial" w:eastAsia="DengXian" w:hAnsi="Arial" w:cs="Arial"/>
                <w:i/>
                <w:iCs/>
                <w:color w:val="000000"/>
                <w:sz w:val="20"/>
                <w:szCs w:val="20"/>
              </w:rPr>
              <w:t>BCL11B, CAMK4, CCR6, CCR7, CD2, CD27, CD3D, CD3E, CD3G, CD4, CD46, CD8A, EOMES, FGL2, GATA3, GPR18, GPR183, IL7R, IRF1, ITK, LCK, LEF1, LFNG, LY9, NFATC2, PRKDC, PTGER4, RASGRP1, RHOH, RPL22, RSAD2, RUNX3, SATB1, SLAMF6, TBX21, TCF7, TESPA1, THEMIS, ZAP70, ZFP36L2</w:t>
            </w:r>
          </w:p>
        </w:tc>
      </w:tr>
      <w:tr w:rsidR="00D5313B" w:rsidRPr="002D6A0F" w14:paraId="2B87CC5A" w14:textId="77777777" w:rsidTr="008F43F1">
        <w:tc>
          <w:tcPr>
            <w:tcW w:w="2268" w:type="dxa"/>
          </w:tcPr>
          <w:p w14:paraId="13BE51DA" w14:textId="77777777" w:rsidR="00D5313B" w:rsidRPr="002D6A0F" w:rsidRDefault="00D5313B" w:rsidP="008F43F1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D6A0F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 cell receptor signaling pathway</w:t>
            </w:r>
          </w:p>
        </w:tc>
        <w:tc>
          <w:tcPr>
            <w:tcW w:w="7088" w:type="dxa"/>
          </w:tcPr>
          <w:p w14:paraId="0756E47A" w14:textId="77777777" w:rsidR="00D5313B" w:rsidRPr="00635875" w:rsidRDefault="00D5313B" w:rsidP="008F43F1">
            <w:pPr>
              <w:widowControl/>
              <w:spacing w:line="480" w:lineRule="auto"/>
              <w:rPr>
                <w:rFonts w:ascii="Arial" w:eastAsia="DengXian" w:hAnsi="Arial" w:cs="Arial"/>
                <w:i/>
                <w:iCs/>
                <w:color w:val="000000"/>
                <w:sz w:val="20"/>
                <w:szCs w:val="20"/>
              </w:rPr>
            </w:pPr>
            <w:r w:rsidRPr="00635875">
              <w:rPr>
                <w:rFonts w:ascii="Arial" w:eastAsia="DengXian" w:hAnsi="Arial" w:cs="Arial"/>
                <w:i/>
                <w:iCs/>
                <w:color w:val="000000"/>
                <w:sz w:val="20"/>
                <w:szCs w:val="20"/>
              </w:rPr>
              <w:t>BTN3A1, BTN3A2, BTN3A3, CCR7, CD160, CD247, CD3D, CD3E, CD3G, CD4, CD81, FYN, GATA3, GBP1, HLA-DPA1, HLA-DQA1, HLA-DQB1, HLA-DRA, ITK, LAT, LCK, LIME1, PDE4B, PRKCQ, PSMB9, PVRIG, SKAP1, TESPA1, THEMIS, TRAC, TRAT1, TRBC1, TXK, UBASH3A, ZAP70</w:t>
            </w:r>
          </w:p>
        </w:tc>
      </w:tr>
      <w:tr w:rsidR="00D5313B" w:rsidRPr="002D6A0F" w14:paraId="07994143" w14:textId="77777777" w:rsidTr="008F43F1">
        <w:tc>
          <w:tcPr>
            <w:tcW w:w="2268" w:type="dxa"/>
          </w:tcPr>
          <w:p w14:paraId="13B75CBC" w14:textId="77777777" w:rsidR="00D5313B" w:rsidRPr="002D6A0F" w:rsidRDefault="00D5313B" w:rsidP="008F43F1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D6A0F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antigen receptor-mediated signaling pathway</w:t>
            </w:r>
          </w:p>
        </w:tc>
        <w:tc>
          <w:tcPr>
            <w:tcW w:w="7088" w:type="dxa"/>
          </w:tcPr>
          <w:p w14:paraId="7C6D4912" w14:textId="77777777" w:rsidR="00D5313B" w:rsidRPr="00635875" w:rsidRDefault="00D5313B" w:rsidP="008F43F1">
            <w:pPr>
              <w:widowControl/>
              <w:spacing w:line="480" w:lineRule="auto"/>
              <w:rPr>
                <w:rFonts w:ascii="Arial" w:eastAsia="DengXian" w:hAnsi="Arial" w:cs="Arial"/>
                <w:i/>
                <w:iCs/>
                <w:color w:val="000000"/>
                <w:sz w:val="20"/>
                <w:szCs w:val="20"/>
              </w:rPr>
            </w:pPr>
            <w:r w:rsidRPr="00635875">
              <w:rPr>
                <w:rFonts w:ascii="Arial" w:eastAsia="DengXian" w:hAnsi="Arial" w:cs="Arial"/>
                <w:i/>
                <w:iCs/>
                <w:color w:val="000000"/>
                <w:sz w:val="20"/>
                <w:szCs w:val="20"/>
              </w:rPr>
              <w:t>BTN3A1, BTN3A2, BTN3A3, CCR7, CD160, CD247, CD3D, CD3E, CD3G, CD4, CD79A, CD81, FCGR2B, FYN, GATA3, GBP1, HLA-DPA1, HLA-DQA1, HLA-DQB1, HLA-DRA, ITK, LAT, LAX1, LCK, LIME1, MS4A1, NFATC2, PDE4B, PLEKHA1, PRKCH, PRKCQ, PSMB9, PVRIG, SKAP1, TESPA1, THEMIS, TRAC, TRAT1, TRBC1, TXK, UBASH3A, ZAP70</w:t>
            </w:r>
          </w:p>
        </w:tc>
      </w:tr>
      <w:tr w:rsidR="00D5313B" w:rsidRPr="002D6A0F" w14:paraId="08BA5FD9" w14:textId="77777777" w:rsidTr="008F43F1">
        <w:tc>
          <w:tcPr>
            <w:tcW w:w="2268" w:type="dxa"/>
            <w:tcBorders>
              <w:bottom w:val="single" w:sz="4" w:space="0" w:color="auto"/>
            </w:tcBorders>
          </w:tcPr>
          <w:p w14:paraId="1D69556C" w14:textId="77777777" w:rsidR="00D5313B" w:rsidRPr="002D6A0F" w:rsidRDefault="00D5313B" w:rsidP="008F43F1">
            <w:pPr>
              <w:spacing w:line="48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D6A0F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immune response-activating cell surface receptor signaling pathway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6CFEDEE8" w14:textId="77777777" w:rsidR="00D5313B" w:rsidRPr="00635875" w:rsidRDefault="00D5313B" w:rsidP="008F43F1">
            <w:pPr>
              <w:widowControl/>
              <w:spacing w:line="480" w:lineRule="auto"/>
              <w:rPr>
                <w:rFonts w:ascii="Arial" w:eastAsia="DengXian" w:hAnsi="Arial" w:cs="Arial"/>
                <w:i/>
                <w:iCs/>
                <w:color w:val="000000"/>
                <w:sz w:val="20"/>
                <w:szCs w:val="20"/>
              </w:rPr>
            </w:pPr>
            <w:r w:rsidRPr="00635875">
              <w:rPr>
                <w:rFonts w:ascii="Arial" w:eastAsia="DengXian" w:hAnsi="Arial" w:cs="Arial"/>
                <w:i/>
                <w:iCs/>
                <w:color w:val="000000"/>
                <w:sz w:val="20"/>
                <w:szCs w:val="20"/>
              </w:rPr>
              <w:t>BTN3A1, BTN3A2, BTN3A3, CCR7, CD160, CD247, CD3D, CD3E, CD3G, CD4, CD79A, CD81, ELMO1, FCGR2B, FYN, GATA3, GBP1, HLA-DPA1, HLA-DQA1, HLA-DQB1, HLA-DRA, HSP90AB1, ICAM2, ITK, LAT, LAX1, LCK, LIME1, MS4A1, NFATC2, PDE4B, PLEKHA1, PRKACB, PRKCH, PRKCQ, PSMB9, PVRIG, RPS6KA5, SKAP1, TESPA1, THEMIS, TRAC, TRAT1, TRBC1, TXK, UBASH3A, ZAP70</w:t>
            </w:r>
          </w:p>
        </w:tc>
      </w:tr>
    </w:tbl>
    <w:p w14:paraId="6B322BC5" w14:textId="39004AA2" w:rsidR="00635875" w:rsidRDefault="00635875" w:rsidP="00D5313B">
      <w:pPr>
        <w:spacing w:line="480" w:lineRule="auto"/>
        <w:rPr>
          <w:rFonts w:ascii="Arial" w:hAnsi="Arial" w:cs="Arial"/>
          <w:sz w:val="20"/>
          <w:szCs w:val="20"/>
        </w:rPr>
      </w:pPr>
    </w:p>
    <w:p w14:paraId="5B3BF80D" w14:textId="77777777" w:rsidR="00635875" w:rsidRDefault="00635875">
      <w:pPr>
        <w:widowControl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6A7E457" w14:textId="77777777" w:rsidR="00635875" w:rsidRPr="002D6A0F" w:rsidRDefault="00635875" w:rsidP="00635875">
      <w:pPr>
        <w:spacing w:line="480" w:lineRule="auto"/>
        <w:rPr>
          <w:rFonts w:ascii="Arial" w:hAnsi="Arial" w:cs="Arial"/>
          <w:sz w:val="20"/>
          <w:szCs w:val="20"/>
        </w:rPr>
      </w:pPr>
      <w:r w:rsidRPr="002D6A0F">
        <w:rPr>
          <w:rFonts w:ascii="Arial" w:hAnsi="Arial" w:cs="Arial"/>
          <w:b/>
          <w:bCs/>
          <w:sz w:val="20"/>
          <w:szCs w:val="20"/>
        </w:rPr>
        <w:t>Supplementary Table 2</w:t>
      </w:r>
      <w:r w:rsidRPr="002D6A0F">
        <w:rPr>
          <w:rFonts w:ascii="Arial" w:hAnsi="Arial" w:cs="Arial"/>
          <w:sz w:val="20"/>
          <w:szCs w:val="20"/>
        </w:rPr>
        <w:t>: The DEGs enriched in the top of 6 of the KEGG pathway.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812"/>
      </w:tblGrid>
      <w:tr w:rsidR="00635875" w:rsidRPr="002D6A0F" w14:paraId="5AD041CE" w14:textId="77777777" w:rsidTr="000D535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1EF9A60" w14:textId="77777777" w:rsidR="00635875" w:rsidRPr="002D6A0F" w:rsidRDefault="00635875" w:rsidP="000D535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D6A0F">
              <w:rPr>
                <w:rFonts w:ascii="Arial" w:hAnsi="Arial" w:cs="Arial"/>
                <w:sz w:val="20"/>
                <w:szCs w:val="20"/>
              </w:rPr>
              <w:t xml:space="preserve">Name 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30021444" w14:textId="77777777" w:rsidR="00635875" w:rsidRPr="002D6A0F" w:rsidRDefault="00635875" w:rsidP="000D535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D6A0F">
              <w:rPr>
                <w:rFonts w:ascii="Arial" w:hAnsi="Arial" w:cs="Arial"/>
                <w:sz w:val="20"/>
                <w:szCs w:val="20"/>
              </w:rPr>
              <w:t>Gene count</w:t>
            </w:r>
          </w:p>
        </w:tc>
      </w:tr>
      <w:tr w:rsidR="00635875" w:rsidRPr="002D6A0F" w14:paraId="0351859A" w14:textId="77777777" w:rsidTr="000D535B">
        <w:trPr>
          <w:jc w:val="center"/>
        </w:trPr>
        <w:tc>
          <w:tcPr>
            <w:tcW w:w="82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795228" w14:textId="77777777" w:rsidR="00635875" w:rsidRPr="002D6A0F" w:rsidRDefault="00635875" w:rsidP="000D535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D6A0F">
              <w:rPr>
                <w:rFonts w:ascii="Arial" w:hAnsi="Arial" w:cs="Arial"/>
                <w:sz w:val="20"/>
                <w:szCs w:val="20"/>
              </w:rPr>
              <w:t>Up-regulated</w:t>
            </w:r>
            <w:proofErr w:type="gramEnd"/>
          </w:p>
        </w:tc>
      </w:tr>
      <w:tr w:rsidR="00635875" w:rsidRPr="002D6A0F" w14:paraId="06E69BE3" w14:textId="77777777" w:rsidTr="000D535B">
        <w:trPr>
          <w:jc w:val="center"/>
        </w:trPr>
        <w:tc>
          <w:tcPr>
            <w:tcW w:w="2410" w:type="dxa"/>
          </w:tcPr>
          <w:p w14:paraId="697F19D8" w14:textId="77777777" w:rsidR="00635875" w:rsidRPr="002D6A0F" w:rsidRDefault="00635875" w:rsidP="000D535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D6A0F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Complement and coagulation cascades</w:t>
            </w:r>
          </w:p>
        </w:tc>
        <w:tc>
          <w:tcPr>
            <w:tcW w:w="5812" w:type="dxa"/>
          </w:tcPr>
          <w:p w14:paraId="4C0F6D72" w14:textId="77777777" w:rsidR="00635875" w:rsidRPr="00635875" w:rsidRDefault="00635875" w:rsidP="000D535B">
            <w:pPr>
              <w:widowControl/>
              <w:spacing w:line="480" w:lineRule="auto"/>
              <w:rPr>
                <w:rFonts w:ascii="Arial" w:eastAsia="DengXian" w:hAnsi="Arial" w:cs="Arial"/>
                <w:i/>
                <w:iCs/>
                <w:color w:val="000000"/>
                <w:sz w:val="20"/>
                <w:szCs w:val="20"/>
              </w:rPr>
            </w:pPr>
            <w:r w:rsidRPr="00635875">
              <w:rPr>
                <w:rFonts w:ascii="Arial" w:eastAsia="DengXian" w:hAnsi="Arial" w:cs="Arial"/>
                <w:i/>
                <w:iCs/>
                <w:color w:val="000000"/>
                <w:sz w:val="20"/>
                <w:szCs w:val="20"/>
              </w:rPr>
              <w:t>C1QA, C1QB, C1QC, C3AR1, CD55, CD59, CLU, CR1, F5, F8, PROS1, SERPINB2, VSIG4</w:t>
            </w:r>
          </w:p>
        </w:tc>
      </w:tr>
      <w:tr w:rsidR="00635875" w:rsidRPr="002D6A0F" w14:paraId="4CCDC1FE" w14:textId="77777777" w:rsidTr="000D535B">
        <w:trPr>
          <w:jc w:val="center"/>
        </w:trPr>
        <w:tc>
          <w:tcPr>
            <w:tcW w:w="2410" w:type="dxa"/>
          </w:tcPr>
          <w:p w14:paraId="57F71567" w14:textId="77777777" w:rsidR="00635875" w:rsidRPr="002D6A0F" w:rsidRDefault="00635875" w:rsidP="000D535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D6A0F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Glutathione metabolism</w:t>
            </w:r>
          </w:p>
        </w:tc>
        <w:tc>
          <w:tcPr>
            <w:tcW w:w="5812" w:type="dxa"/>
          </w:tcPr>
          <w:p w14:paraId="3CFCE443" w14:textId="77777777" w:rsidR="00635875" w:rsidRPr="00635875" w:rsidRDefault="00635875" w:rsidP="000D535B">
            <w:pPr>
              <w:widowControl/>
              <w:spacing w:line="480" w:lineRule="auto"/>
              <w:rPr>
                <w:rFonts w:ascii="Arial" w:eastAsia="DengXian" w:hAnsi="Arial" w:cs="Arial"/>
                <w:i/>
                <w:iCs/>
                <w:color w:val="000000"/>
                <w:sz w:val="20"/>
                <w:szCs w:val="20"/>
              </w:rPr>
            </w:pPr>
            <w:r w:rsidRPr="00635875">
              <w:rPr>
                <w:rFonts w:ascii="Arial" w:eastAsia="DengXian" w:hAnsi="Arial" w:cs="Arial"/>
                <w:i/>
                <w:iCs/>
                <w:color w:val="000000"/>
                <w:sz w:val="20"/>
                <w:szCs w:val="20"/>
              </w:rPr>
              <w:t>GCLM, GSR, GSTO1, IDH1, MGST1, MGST2, OPLAH, RRM2</w:t>
            </w:r>
          </w:p>
        </w:tc>
      </w:tr>
      <w:tr w:rsidR="00635875" w:rsidRPr="002D6A0F" w14:paraId="340CCF10" w14:textId="77777777" w:rsidTr="000D535B">
        <w:trPr>
          <w:jc w:val="center"/>
        </w:trPr>
        <w:tc>
          <w:tcPr>
            <w:tcW w:w="2410" w:type="dxa"/>
          </w:tcPr>
          <w:p w14:paraId="0C981D72" w14:textId="77777777" w:rsidR="00635875" w:rsidRPr="002D6A0F" w:rsidRDefault="00635875" w:rsidP="000D535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D6A0F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Transcriptional </w:t>
            </w:r>
            <w:proofErr w:type="spellStart"/>
            <w:r w:rsidRPr="002D6A0F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misregulation</w:t>
            </w:r>
            <w:proofErr w:type="spellEnd"/>
            <w:r w:rsidRPr="002D6A0F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 in cancer</w:t>
            </w:r>
          </w:p>
        </w:tc>
        <w:tc>
          <w:tcPr>
            <w:tcW w:w="5812" w:type="dxa"/>
          </w:tcPr>
          <w:p w14:paraId="42AE4EAB" w14:textId="77777777" w:rsidR="00635875" w:rsidRPr="00635875" w:rsidRDefault="00635875" w:rsidP="000D535B">
            <w:pPr>
              <w:widowControl/>
              <w:spacing w:line="480" w:lineRule="auto"/>
              <w:rPr>
                <w:rFonts w:ascii="Arial" w:eastAsia="DengXian" w:hAnsi="Arial" w:cs="Arial"/>
                <w:i/>
                <w:iCs/>
                <w:color w:val="000000"/>
                <w:sz w:val="20"/>
                <w:szCs w:val="20"/>
              </w:rPr>
            </w:pPr>
            <w:r w:rsidRPr="00635875">
              <w:rPr>
                <w:rFonts w:ascii="Arial" w:eastAsia="DengXian" w:hAnsi="Arial" w:cs="Arial"/>
                <w:i/>
                <w:iCs/>
                <w:color w:val="000000"/>
                <w:sz w:val="20"/>
                <w:szCs w:val="20"/>
              </w:rPr>
              <w:t>BCL2A1, BCL6, CCNA1, CDKN2C, CEBPA, ELANE, GADD45A, HHEX, HPGD, IL1R2, LMO2, MMP9, MPO, SMAD1, SPI1</w:t>
            </w:r>
          </w:p>
        </w:tc>
      </w:tr>
      <w:tr w:rsidR="00635875" w:rsidRPr="002D6A0F" w14:paraId="2513B8F9" w14:textId="77777777" w:rsidTr="000D535B">
        <w:trPr>
          <w:jc w:val="center"/>
        </w:trPr>
        <w:tc>
          <w:tcPr>
            <w:tcW w:w="2410" w:type="dxa"/>
          </w:tcPr>
          <w:p w14:paraId="6A706397" w14:textId="77777777" w:rsidR="00635875" w:rsidRPr="002D6A0F" w:rsidRDefault="00635875" w:rsidP="000D535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D6A0F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Starch and sucrose metabolism</w:t>
            </w:r>
          </w:p>
        </w:tc>
        <w:tc>
          <w:tcPr>
            <w:tcW w:w="5812" w:type="dxa"/>
          </w:tcPr>
          <w:p w14:paraId="74A97C55" w14:textId="77777777" w:rsidR="00635875" w:rsidRPr="00635875" w:rsidRDefault="00635875" w:rsidP="000D535B">
            <w:pPr>
              <w:widowControl/>
              <w:spacing w:line="480" w:lineRule="auto"/>
              <w:rPr>
                <w:rFonts w:ascii="Arial" w:eastAsia="DengXian" w:hAnsi="Arial" w:cs="Arial"/>
                <w:i/>
                <w:iCs/>
                <w:color w:val="000000"/>
                <w:sz w:val="20"/>
                <w:szCs w:val="20"/>
              </w:rPr>
            </w:pPr>
            <w:r w:rsidRPr="00635875">
              <w:rPr>
                <w:rFonts w:ascii="Arial" w:eastAsia="DengXian" w:hAnsi="Arial" w:cs="Arial"/>
                <w:i/>
                <w:iCs/>
                <w:color w:val="000000"/>
                <w:sz w:val="20"/>
                <w:szCs w:val="20"/>
              </w:rPr>
              <w:t>GBE1, GYG1, HK3, MGAM, PGM2, PYGL</w:t>
            </w:r>
          </w:p>
        </w:tc>
      </w:tr>
      <w:tr w:rsidR="00635875" w:rsidRPr="002D6A0F" w14:paraId="77E0356A" w14:textId="77777777" w:rsidTr="000D535B">
        <w:trPr>
          <w:jc w:val="center"/>
        </w:trPr>
        <w:tc>
          <w:tcPr>
            <w:tcW w:w="2410" w:type="dxa"/>
            <w:tcBorders>
              <w:bottom w:val="single" w:sz="4" w:space="0" w:color="auto"/>
            </w:tcBorders>
          </w:tcPr>
          <w:p w14:paraId="00ABF81C" w14:textId="77777777" w:rsidR="00635875" w:rsidRPr="002D6A0F" w:rsidRDefault="00635875" w:rsidP="000D535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D6A0F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Staphylococcus aureus infection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605A00DE" w14:textId="77777777" w:rsidR="00635875" w:rsidRPr="00635875" w:rsidRDefault="00635875" w:rsidP="000D535B">
            <w:pPr>
              <w:widowControl/>
              <w:spacing w:line="480" w:lineRule="auto"/>
              <w:rPr>
                <w:rFonts w:ascii="Arial" w:eastAsia="DengXian" w:hAnsi="Arial" w:cs="Arial"/>
                <w:i/>
                <w:iCs/>
                <w:color w:val="000000"/>
                <w:sz w:val="20"/>
                <w:szCs w:val="20"/>
              </w:rPr>
            </w:pPr>
            <w:r w:rsidRPr="00635875">
              <w:rPr>
                <w:rFonts w:ascii="Arial" w:eastAsia="DengXian" w:hAnsi="Arial" w:cs="Arial"/>
                <w:i/>
                <w:iCs/>
                <w:color w:val="000000"/>
                <w:sz w:val="20"/>
                <w:szCs w:val="20"/>
              </w:rPr>
              <w:t>C1QA, C1QB, C1QC, C3AR1, CAMP, DEFA4, FCAR, HLA-DRB4, IL10, SELP</w:t>
            </w:r>
          </w:p>
        </w:tc>
      </w:tr>
      <w:tr w:rsidR="00635875" w:rsidRPr="002D6A0F" w14:paraId="6D7424D9" w14:textId="77777777" w:rsidTr="000D535B">
        <w:trPr>
          <w:trHeight w:val="413"/>
          <w:jc w:val="center"/>
        </w:trPr>
        <w:tc>
          <w:tcPr>
            <w:tcW w:w="8222" w:type="dxa"/>
            <w:gridSpan w:val="2"/>
            <w:tcBorders>
              <w:bottom w:val="single" w:sz="4" w:space="0" w:color="auto"/>
            </w:tcBorders>
          </w:tcPr>
          <w:p w14:paraId="6F6E16F8" w14:textId="77777777" w:rsidR="00635875" w:rsidRPr="002D6A0F" w:rsidRDefault="00635875" w:rsidP="000D535B">
            <w:pPr>
              <w:widowControl/>
              <w:spacing w:line="480" w:lineRule="auto"/>
              <w:rPr>
                <w:rFonts w:ascii="Arial" w:eastAsia="DengXian" w:hAnsi="Arial" w:cs="Arial"/>
                <w:color w:val="000000"/>
                <w:sz w:val="20"/>
                <w:szCs w:val="20"/>
              </w:rPr>
            </w:pPr>
            <w:proofErr w:type="gramStart"/>
            <w:r w:rsidRPr="002D6A0F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Down-regulated</w:t>
            </w:r>
            <w:proofErr w:type="gramEnd"/>
          </w:p>
        </w:tc>
      </w:tr>
      <w:tr w:rsidR="00635875" w:rsidRPr="002D6A0F" w14:paraId="56244584" w14:textId="77777777" w:rsidTr="000D535B">
        <w:trPr>
          <w:jc w:val="center"/>
        </w:trPr>
        <w:tc>
          <w:tcPr>
            <w:tcW w:w="2410" w:type="dxa"/>
            <w:tcBorders>
              <w:top w:val="single" w:sz="4" w:space="0" w:color="auto"/>
            </w:tcBorders>
          </w:tcPr>
          <w:p w14:paraId="1BB6834F" w14:textId="77777777" w:rsidR="00635875" w:rsidRPr="002D6A0F" w:rsidRDefault="00635875" w:rsidP="000D535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D6A0F">
              <w:rPr>
                <w:rFonts w:ascii="Arial" w:eastAsia="DengXian" w:hAnsi="Arial" w:cs="Arial"/>
                <w:color w:val="000000"/>
                <w:sz w:val="20"/>
                <w:szCs w:val="20"/>
              </w:rPr>
              <w:t>Th1 and Th2 cell differentiation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43D82585" w14:textId="77777777" w:rsidR="00635875" w:rsidRPr="00635875" w:rsidRDefault="00635875" w:rsidP="000D535B">
            <w:pPr>
              <w:widowControl/>
              <w:spacing w:line="480" w:lineRule="auto"/>
              <w:rPr>
                <w:rFonts w:ascii="Arial" w:eastAsia="DengXian" w:hAnsi="Arial" w:cs="Arial"/>
                <w:i/>
                <w:iCs/>
                <w:color w:val="000000"/>
                <w:sz w:val="20"/>
                <w:szCs w:val="20"/>
              </w:rPr>
            </w:pPr>
            <w:r w:rsidRPr="00635875">
              <w:rPr>
                <w:rFonts w:ascii="Arial" w:eastAsia="DengXian" w:hAnsi="Arial" w:cs="Arial"/>
                <w:i/>
                <w:iCs/>
                <w:color w:val="000000"/>
                <w:sz w:val="20"/>
                <w:szCs w:val="20"/>
              </w:rPr>
              <w:t>CD247, CD3D, CD3E, CD3G, CD4, GATA3, HLA-DMA, HLA-DMB, HLA-DPA1, HLA-DQA1, HLA-DQB1, HLA-DRA, IL2RB, IL2RG, JAK1, LAT, LCK, MAML2, NFATC2, NFATC3, PRKCQ, RUNX3, STAT1, STAT4, TBX21, ZAP70</w:t>
            </w:r>
          </w:p>
        </w:tc>
      </w:tr>
      <w:tr w:rsidR="00635875" w:rsidRPr="002D6A0F" w14:paraId="6DB14AD6" w14:textId="77777777" w:rsidTr="000D535B">
        <w:trPr>
          <w:jc w:val="center"/>
        </w:trPr>
        <w:tc>
          <w:tcPr>
            <w:tcW w:w="2410" w:type="dxa"/>
          </w:tcPr>
          <w:p w14:paraId="488BCFDD" w14:textId="77777777" w:rsidR="00635875" w:rsidRPr="002D6A0F" w:rsidRDefault="00635875" w:rsidP="000D535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D6A0F">
              <w:rPr>
                <w:rFonts w:ascii="Arial" w:eastAsia="DengXian" w:hAnsi="Arial" w:cs="Arial"/>
                <w:color w:val="000000"/>
                <w:sz w:val="20"/>
                <w:szCs w:val="20"/>
              </w:rPr>
              <w:t>Th17 cell differentiation</w:t>
            </w:r>
          </w:p>
        </w:tc>
        <w:tc>
          <w:tcPr>
            <w:tcW w:w="5812" w:type="dxa"/>
          </w:tcPr>
          <w:p w14:paraId="36B2353E" w14:textId="77777777" w:rsidR="00635875" w:rsidRPr="00635875" w:rsidRDefault="00635875" w:rsidP="000D535B">
            <w:pPr>
              <w:widowControl/>
              <w:spacing w:line="480" w:lineRule="auto"/>
              <w:rPr>
                <w:rFonts w:ascii="Arial" w:eastAsia="DengXian" w:hAnsi="Arial" w:cs="Arial"/>
                <w:i/>
                <w:iCs/>
                <w:color w:val="000000"/>
                <w:sz w:val="20"/>
                <w:szCs w:val="20"/>
              </w:rPr>
            </w:pPr>
            <w:r w:rsidRPr="00635875">
              <w:rPr>
                <w:rFonts w:ascii="Arial" w:eastAsia="DengXian" w:hAnsi="Arial" w:cs="Arial"/>
                <w:i/>
                <w:iCs/>
                <w:color w:val="000000"/>
                <w:sz w:val="20"/>
                <w:szCs w:val="20"/>
              </w:rPr>
              <w:t>CD247, CD3D, CD3E, CD3G, CD4, GATA3, HLA-DMA, HLA-DMB, HLA-DPA1, HLA-DQA1, HLA-DQB1, HLA-DRA, HSP90AB1, IL2RB, IL2RG, JAK1, LAT, LCK, NFATC2, NFATC3, PRKCQ, STAT1, TBX21, ZAP70</w:t>
            </w:r>
          </w:p>
        </w:tc>
      </w:tr>
      <w:tr w:rsidR="00635875" w:rsidRPr="002D6A0F" w14:paraId="69F4F6A3" w14:textId="77777777" w:rsidTr="000D535B">
        <w:trPr>
          <w:jc w:val="center"/>
        </w:trPr>
        <w:tc>
          <w:tcPr>
            <w:tcW w:w="2410" w:type="dxa"/>
          </w:tcPr>
          <w:p w14:paraId="4590E03D" w14:textId="77777777" w:rsidR="00635875" w:rsidRPr="002D6A0F" w:rsidRDefault="00635875" w:rsidP="000D535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D6A0F">
              <w:rPr>
                <w:rFonts w:ascii="Arial" w:eastAsia="DengXian" w:hAnsi="Arial" w:cs="Arial"/>
                <w:color w:val="000000"/>
                <w:sz w:val="20"/>
                <w:szCs w:val="20"/>
              </w:rPr>
              <w:t>Hematopoietic cell lineage</w:t>
            </w:r>
          </w:p>
        </w:tc>
        <w:tc>
          <w:tcPr>
            <w:tcW w:w="5812" w:type="dxa"/>
          </w:tcPr>
          <w:p w14:paraId="61F75E99" w14:textId="77777777" w:rsidR="00635875" w:rsidRPr="00635875" w:rsidRDefault="00635875" w:rsidP="000D535B">
            <w:pPr>
              <w:widowControl/>
              <w:spacing w:line="480" w:lineRule="auto"/>
              <w:rPr>
                <w:rFonts w:ascii="Arial" w:eastAsia="DengXian" w:hAnsi="Arial" w:cs="Arial"/>
                <w:i/>
                <w:iCs/>
                <w:color w:val="000000"/>
                <w:sz w:val="20"/>
                <w:szCs w:val="20"/>
              </w:rPr>
            </w:pPr>
            <w:r w:rsidRPr="00635875">
              <w:rPr>
                <w:rFonts w:ascii="Arial" w:eastAsia="DengXian" w:hAnsi="Arial" w:cs="Arial"/>
                <w:i/>
                <w:iCs/>
                <w:color w:val="000000"/>
                <w:sz w:val="20"/>
                <w:szCs w:val="20"/>
              </w:rPr>
              <w:t>CD1C, CD2, CD3D, CD3E, CD3G, CD4, CD5, CD7, CD8A, FLT3LG, HLA-DMA, HLA-DMB, HLA-DPA1, HLA-DQA1, HLA-DQB1, HLA-DRA, IL7R, ITGA4, ITGA5, ITGA6, MME, MS4A1</w:t>
            </w:r>
          </w:p>
        </w:tc>
      </w:tr>
      <w:tr w:rsidR="00635875" w:rsidRPr="002D6A0F" w14:paraId="1720C7A7" w14:textId="77777777" w:rsidTr="000D535B">
        <w:trPr>
          <w:jc w:val="center"/>
        </w:trPr>
        <w:tc>
          <w:tcPr>
            <w:tcW w:w="2410" w:type="dxa"/>
          </w:tcPr>
          <w:p w14:paraId="75A6A9FF" w14:textId="77777777" w:rsidR="00635875" w:rsidRPr="002D6A0F" w:rsidRDefault="00635875" w:rsidP="000D535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D6A0F">
              <w:rPr>
                <w:rFonts w:ascii="Arial" w:eastAsia="DengXian" w:hAnsi="Arial" w:cs="Arial"/>
                <w:color w:val="000000"/>
                <w:sz w:val="20"/>
                <w:szCs w:val="20"/>
              </w:rPr>
              <w:t>Antigen processing and presentation</w:t>
            </w:r>
          </w:p>
        </w:tc>
        <w:tc>
          <w:tcPr>
            <w:tcW w:w="5812" w:type="dxa"/>
          </w:tcPr>
          <w:p w14:paraId="15D4933A" w14:textId="77777777" w:rsidR="00635875" w:rsidRPr="00635875" w:rsidRDefault="00635875" w:rsidP="000D535B">
            <w:pPr>
              <w:widowControl/>
              <w:spacing w:line="480" w:lineRule="auto"/>
              <w:rPr>
                <w:rFonts w:ascii="Arial" w:eastAsia="DengXian" w:hAnsi="Arial" w:cs="Arial"/>
                <w:i/>
                <w:iCs/>
                <w:color w:val="000000"/>
                <w:sz w:val="20"/>
                <w:szCs w:val="20"/>
              </w:rPr>
            </w:pPr>
            <w:r w:rsidRPr="00635875">
              <w:rPr>
                <w:rFonts w:ascii="Arial" w:eastAsia="DengXian" w:hAnsi="Arial" w:cs="Arial"/>
                <w:i/>
                <w:iCs/>
                <w:color w:val="000000"/>
                <w:sz w:val="20"/>
                <w:szCs w:val="20"/>
              </w:rPr>
              <w:t>CD4, CD8A, CREB1, HLA-DMA, HLA-DMB, HLA-DPA1, HLA-DQA1, HLA-DQB1, HLA-DRA, HLA-E, HLA-F, HSP90AB1, KIR2DL2, KIR2DS2, KLRC3, KLRD1, TAP1</w:t>
            </w:r>
          </w:p>
        </w:tc>
      </w:tr>
      <w:tr w:rsidR="00635875" w:rsidRPr="002D6A0F" w14:paraId="11BA4ACB" w14:textId="77777777" w:rsidTr="000D535B">
        <w:trPr>
          <w:jc w:val="center"/>
        </w:trPr>
        <w:tc>
          <w:tcPr>
            <w:tcW w:w="2410" w:type="dxa"/>
          </w:tcPr>
          <w:p w14:paraId="5F981241" w14:textId="77777777" w:rsidR="00635875" w:rsidRPr="002D6A0F" w:rsidRDefault="00635875" w:rsidP="000D535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D6A0F">
              <w:rPr>
                <w:rFonts w:ascii="Arial" w:eastAsia="DengXian" w:hAnsi="Arial" w:cs="Arial"/>
                <w:color w:val="000000"/>
                <w:sz w:val="20"/>
                <w:szCs w:val="20"/>
              </w:rPr>
              <w:t>Primary immunodeficiency</w:t>
            </w:r>
          </w:p>
        </w:tc>
        <w:tc>
          <w:tcPr>
            <w:tcW w:w="5812" w:type="dxa"/>
          </w:tcPr>
          <w:p w14:paraId="6801377B" w14:textId="77777777" w:rsidR="00635875" w:rsidRPr="00635875" w:rsidRDefault="00635875" w:rsidP="000D535B">
            <w:pPr>
              <w:widowControl/>
              <w:spacing w:line="480" w:lineRule="auto"/>
              <w:rPr>
                <w:rFonts w:ascii="Arial" w:eastAsia="DengXian" w:hAnsi="Arial" w:cs="Arial"/>
                <w:i/>
                <w:iCs/>
                <w:color w:val="000000"/>
                <w:sz w:val="20"/>
                <w:szCs w:val="20"/>
              </w:rPr>
            </w:pPr>
            <w:r w:rsidRPr="00635875">
              <w:rPr>
                <w:rFonts w:ascii="Arial" w:eastAsia="DengXian" w:hAnsi="Arial" w:cs="Arial"/>
                <w:i/>
                <w:iCs/>
                <w:color w:val="000000"/>
                <w:sz w:val="20"/>
                <w:szCs w:val="20"/>
              </w:rPr>
              <w:t>BLNK, CD3D, CD3E, CD4, CD79A, CD8A, IL2RG, IL7R, LCK, TAP1, UNG, ZAP70</w:t>
            </w:r>
          </w:p>
        </w:tc>
      </w:tr>
      <w:tr w:rsidR="00635875" w:rsidRPr="002D6A0F" w14:paraId="62EDA0E2" w14:textId="77777777" w:rsidTr="000D535B">
        <w:trPr>
          <w:jc w:val="center"/>
        </w:trPr>
        <w:tc>
          <w:tcPr>
            <w:tcW w:w="2410" w:type="dxa"/>
            <w:tcBorders>
              <w:bottom w:val="single" w:sz="4" w:space="0" w:color="auto"/>
            </w:tcBorders>
          </w:tcPr>
          <w:p w14:paraId="32D410CF" w14:textId="77777777" w:rsidR="00635875" w:rsidRPr="002D6A0F" w:rsidRDefault="00635875" w:rsidP="000D535B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D6A0F">
              <w:rPr>
                <w:rFonts w:ascii="Arial" w:eastAsia="DengXian" w:hAnsi="Arial" w:cs="Arial"/>
                <w:color w:val="000000"/>
                <w:sz w:val="20"/>
                <w:szCs w:val="20"/>
              </w:rPr>
              <w:t>Graft-versus-host disease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0C959E7C" w14:textId="77777777" w:rsidR="00635875" w:rsidRPr="00635875" w:rsidRDefault="00635875" w:rsidP="000D535B">
            <w:pPr>
              <w:widowControl/>
              <w:spacing w:line="480" w:lineRule="auto"/>
              <w:rPr>
                <w:rFonts w:ascii="Arial" w:eastAsia="DengXian" w:hAnsi="Arial" w:cs="Arial"/>
                <w:i/>
                <w:iCs/>
                <w:color w:val="000000"/>
                <w:sz w:val="20"/>
                <w:szCs w:val="20"/>
              </w:rPr>
            </w:pPr>
            <w:r w:rsidRPr="00635875">
              <w:rPr>
                <w:rFonts w:ascii="Arial" w:eastAsia="DengXian" w:hAnsi="Arial" w:cs="Arial"/>
                <w:i/>
                <w:iCs/>
                <w:color w:val="000000"/>
                <w:sz w:val="20"/>
                <w:szCs w:val="20"/>
              </w:rPr>
              <w:t>GZMB, HLA-DMA, HLA-DMB, HLA-DPA1, HLA-DQA1, HLA-DQB1, HLA-DRA, HLA-E, HLA-F, KIR2DL2, KLRD1, PRF1</w:t>
            </w:r>
          </w:p>
        </w:tc>
      </w:tr>
    </w:tbl>
    <w:p w14:paraId="5141F3E3" w14:textId="77777777" w:rsidR="00635875" w:rsidRPr="00991758" w:rsidRDefault="00635875" w:rsidP="00635875"/>
    <w:p w14:paraId="3D5D2279" w14:textId="77777777" w:rsidR="000D2733" w:rsidRPr="00D5313B" w:rsidRDefault="000D2733" w:rsidP="00D5313B">
      <w:pPr>
        <w:spacing w:line="480" w:lineRule="auto"/>
        <w:rPr>
          <w:rFonts w:ascii="Arial" w:hAnsi="Arial" w:cs="Arial"/>
          <w:sz w:val="20"/>
          <w:szCs w:val="20"/>
        </w:rPr>
      </w:pPr>
    </w:p>
    <w:sectPr w:rsidR="000D2733" w:rsidRPr="00D5313B" w:rsidSect="00635875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20E22D" w14:textId="77777777" w:rsidR="00103FAB" w:rsidRDefault="00103FAB" w:rsidP="00D5313B">
      <w:r>
        <w:separator/>
      </w:r>
    </w:p>
  </w:endnote>
  <w:endnote w:type="continuationSeparator" w:id="0">
    <w:p w14:paraId="3750C30B" w14:textId="77777777" w:rsidR="00103FAB" w:rsidRDefault="00103FAB" w:rsidP="00D53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C58A37" w14:textId="77777777" w:rsidR="00103FAB" w:rsidRDefault="00103FAB" w:rsidP="00D5313B">
      <w:r>
        <w:separator/>
      </w:r>
    </w:p>
  </w:footnote>
  <w:footnote w:type="continuationSeparator" w:id="0">
    <w:p w14:paraId="2A889B79" w14:textId="77777777" w:rsidR="00103FAB" w:rsidRDefault="00103FAB" w:rsidP="00D53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146"/>
    <w:rsid w:val="00085E4B"/>
    <w:rsid w:val="000D2733"/>
    <w:rsid w:val="00103FAB"/>
    <w:rsid w:val="0022272C"/>
    <w:rsid w:val="00541835"/>
    <w:rsid w:val="00635875"/>
    <w:rsid w:val="00C51146"/>
    <w:rsid w:val="00C92E33"/>
    <w:rsid w:val="00D5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47D7A2"/>
  <w15:chartTrackingRefBased/>
  <w15:docId w15:val="{0AEA6AE1-5ABD-476E-BEC2-25F513B4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13B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1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5313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531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5313B"/>
    <w:rPr>
      <w:sz w:val="18"/>
      <w:szCs w:val="18"/>
    </w:rPr>
  </w:style>
  <w:style w:type="table" w:styleId="TableGrid">
    <w:name w:val="Table Grid"/>
    <w:basedOn w:val="TableNormal"/>
    <w:uiPriority w:val="39"/>
    <w:rsid w:val="00D53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1049</Words>
  <Characters>5984</Characters>
  <Application>Microsoft Office Word</Application>
  <DocSecurity>0</DocSecurity>
  <Lines>49</Lines>
  <Paragraphs>14</Paragraphs>
  <ScaleCrop>false</ScaleCrop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xiao</dc:creator>
  <cp:keywords/>
  <dc:description/>
  <cp:lastModifiedBy>Mel Phimester</cp:lastModifiedBy>
  <cp:revision>2</cp:revision>
  <dcterms:created xsi:type="dcterms:W3CDTF">2020-11-18T00:23:00Z</dcterms:created>
  <dcterms:modified xsi:type="dcterms:W3CDTF">2020-11-18T00:23:00Z</dcterms:modified>
</cp:coreProperties>
</file>