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C0CB7" w14:textId="77777777" w:rsidR="00D574EC" w:rsidRPr="00D574EC" w:rsidRDefault="00D574EC" w:rsidP="00D574EC">
      <w:pPr>
        <w:pStyle w:val="Caption"/>
        <w:keepNext/>
        <w:rPr>
          <w:rFonts w:ascii="Times New Roman" w:hAnsi="Times New Roman" w:cs="Times New Roman"/>
          <w:b w:val="0"/>
          <w:color w:val="000000" w:themeColor="text1"/>
        </w:rPr>
      </w:pPr>
      <w:r w:rsidRPr="00D574EC">
        <w:rPr>
          <w:rFonts w:ascii="Times New Roman" w:hAnsi="Times New Roman" w:cs="Times New Roman"/>
          <w:noProof/>
          <w:color w:val="000000" w:themeColor="text1"/>
        </w:rPr>
        <w:t>Table S1</w:t>
      </w:r>
      <w:r>
        <w:rPr>
          <w:rFonts w:ascii="Times New Roman" w:hAnsi="Times New Roman" w:cs="Times New Roman"/>
          <w:noProof/>
          <w:color w:val="000000" w:themeColor="text1"/>
        </w:rPr>
        <w:t>.</w:t>
      </w:r>
      <w:r w:rsidRPr="00D574EC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D574EC">
        <w:rPr>
          <w:rFonts w:ascii="Times New Roman" w:hAnsi="Times New Roman" w:cs="Times New Roman"/>
          <w:b w:val="0"/>
          <w:noProof/>
          <w:color w:val="000000" w:themeColor="text1"/>
        </w:rPr>
        <w:t>Checklist for items in STRICTA 2010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28"/>
        <w:gridCol w:w="6665"/>
        <w:gridCol w:w="957"/>
      </w:tblGrid>
      <w:tr w:rsidR="00D574EC" w:rsidRPr="00D574EC" w14:paraId="4810DEDF" w14:textId="77777777" w:rsidTr="006317D1">
        <w:trPr>
          <w:trHeight w:val="298"/>
        </w:trPr>
        <w:tc>
          <w:tcPr>
            <w:tcW w:w="1353" w:type="pct"/>
            <w:shd w:val="clear" w:color="auto" w:fill="FFFFFF" w:themeFill="background1"/>
            <w:hideMark/>
          </w:tcPr>
          <w:p w14:paraId="2C409954" w14:textId="77777777" w:rsidR="00D574EC" w:rsidRPr="00D574EC" w:rsidRDefault="00D574EC" w:rsidP="00D5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u w:val="single"/>
                <w:lang w:eastAsia="en-GB"/>
              </w:rPr>
              <w:t xml:space="preserve">Item </w:t>
            </w:r>
          </w:p>
        </w:tc>
        <w:tc>
          <w:tcPr>
            <w:tcW w:w="3189" w:type="pct"/>
            <w:shd w:val="clear" w:color="auto" w:fill="FFFFFF" w:themeFill="background1"/>
            <w:hideMark/>
          </w:tcPr>
          <w:p w14:paraId="454704FB" w14:textId="77777777" w:rsidR="00D574EC" w:rsidRPr="00D574EC" w:rsidRDefault="00D574EC" w:rsidP="0016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u w:val="single"/>
                <w:lang w:eastAsia="en-GB"/>
              </w:rPr>
              <w:t xml:space="preserve">Detail </w:t>
            </w:r>
          </w:p>
        </w:tc>
        <w:tc>
          <w:tcPr>
            <w:tcW w:w="458" w:type="pct"/>
            <w:shd w:val="clear" w:color="auto" w:fill="FFFFFF" w:themeFill="background1"/>
          </w:tcPr>
          <w:p w14:paraId="5096E660" w14:textId="77777777" w:rsidR="00D574EC" w:rsidRPr="00D574EC" w:rsidRDefault="00D574EC" w:rsidP="0016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u w:val="single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u w:val="single"/>
                <w:lang w:eastAsia="en-GB"/>
              </w:rPr>
              <w:t>Page number</w:t>
            </w:r>
          </w:p>
        </w:tc>
      </w:tr>
      <w:tr w:rsidR="00D574EC" w:rsidRPr="00D574EC" w14:paraId="08FBBD5E" w14:textId="77777777" w:rsidTr="006317D1">
        <w:tc>
          <w:tcPr>
            <w:tcW w:w="1353" w:type="pct"/>
            <w:vMerge w:val="restart"/>
            <w:shd w:val="clear" w:color="auto" w:fill="FFFFFF" w:themeFill="background1"/>
            <w:hideMark/>
          </w:tcPr>
          <w:p w14:paraId="4A42DD5D" w14:textId="77777777" w:rsidR="00D574EC" w:rsidRPr="00D574EC" w:rsidRDefault="00D574EC" w:rsidP="00D5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en-GB"/>
              </w:rPr>
              <w:t>1. Acupuncture rationale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en-GB"/>
              </w:rPr>
              <w:t>       </w:t>
            </w:r>
          </w:p>
        </w:tc>
        <w:tc>
          <w:tcPr>
            <w:tcW w:w="3189" w:type="pct"/>
            <w:shd w:val="clear" w:color="auto" w:fill="FFFFFF" w:themeFill="background1"/>
            <w:hideMark/>
          </w:tcPr>
          <w:p w14:paraId="02331626" w14:textId="77777777" w:rsidR="00D574EC" w:rsidRPr="00D574EC" w:rsidRDefault="00D574EC" w:rsidP="0016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1a) Style of acupuncture (e.g. Traditional Chinese Medicine, Japanese, Korean, Western medical, Five Element, ear acupuncture, </w:t>
            </w:r>
            <w:proofErr w:type="spellStart"/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etc</w:t>
            </w:r>
            <w:proofErr w:type="spellEnd"/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) </w:t>
            </w:r>
          </w:p>
        </w:tc>
        <w:tc>
          <w:tcPr>
            <w:tcW w:w="458" w:type="pct"/>
            <w:shd w:val="clear" w:color="auto" w:fill="FFFFFF" w:themeFill="background1"/>
          </w:tcPr>
          <w:p w14:paraId="7CE56FB7" w14:textId="3A6A02E4" w:rsidR="00D574EC" w:rsidRPr="00D574EC" w:rsidRDefault="006165DE" w:rsidP="00167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</w:tr>
      <w:tr w:rsidR="00D574EC" w:rsidRPr="00D574EC" w14:paraId="1FB19F96" w14:textId="77777777" w:rsidTr="006317D1">
        <w:tc>
          <w:tcPr>
            <w:tcW w:w="1353" w:type="pct"/>
            <w:vMerge/>
            <w:shd w:val="clear" w:color="auto" w:fill="FFFFFF" w:themeFill="background1"/>
            <w:vAlign w:val="center"/>
            <w:hideMark/>
          </w:tcPr>
          <w:p w14:paraId="3C9C6955" w14:textId="77777777" w:rsidR="00D574EC" w:rsidRPr="00D574EC" w:rsidRDefault="00D574EC" w:rsidP="0016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189" w:type="pct"/>
            <w:shd w:val="clear" w:color="auto" w:fill="FFFFFF" w:themeFill="background1"/>
            <w:hideMark/>
          </w:tcPr>
          <w:p w14:paraId="5781C5D5" w14:textId="77777777" w:rsidR="00D574EC" w:rsidRPr="00D574EC" w:rsidRDefault="00D574EC" w:rsidP="0016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1b) Reasoning for treatment provided, based on historical context, literature sources, and/or consensus methods, with references where appropriate </w:t>
            </w:r>
          </w:p>
        </w:tc>
        <w:tc>
          <w:tcPr>
            <w:tcW w:w="458" w:type="pct"/>
            <w:shd w:val="clear" w:color="auto" w:fill="FFFFFF" w:themeFill="background1"/>
          </w:tcPr>
          <w:p w14:paraId="288F620F" w14:textId="370D589A" w:rsidR="00D574EC" w:rsidRPr="00D574EC" w:rsidRDefault="006165DE" w:rsidP="00167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</w:tr>
      <w:tr w:rsidR="00D574EC" w:rsidRPr="00D574EC" w14:paraId="2E92F1CF" w14:textId="77777777" w:rsidTr="006317D1">
        <w:tc>
          <w:tcPr>
            <w:tcW w:w="1353" w:type="pct"/>
            <w:vMerge/>
            <w:shd w:val="clear" w:color="auto" w:fill="FFFFFF" w:themeFill="background1"/>
            <w:vAlign w:val="center"/>
            <w:hideMark/>
          </w:tcPr>
          <w:p w14:paraId="7C43F190" w14:textId="77777777" w:rsidR="00D574EC" w:rsidRPr="00D574EC" w:rsidRDefault="00D574EC" w:rsidP="0016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189" w:type="pct"/>
            <w:shd w:val="clear" w:color="auto" w:fill="FFFFFF" w:themeFill="background1"/>
            <w:hideMark/>
          </w:tcPr>
          <w:p w14:paraId="55972ABB" w14:textId="77777777" w:rsidR="00D574EC" w:rsidRPr="00D574EC" w:rsidRDefault="00D574EC" w:rsidP="0016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en-GB"/>
              </w:rPr>
              <w:t xml:space="preserve">1c) Extent to which treatment was varied </w:t>
            </w:r>
          </w:p>
        </w:tc>
        <w:tc>
          <w:tcPr>
            <w:tcW w:w="458" w:type="pct"/>
            <w:shd w:val="clear" w:color="auto" w:fill="FFFFFF" w:themeFill="background1"/>
          </w:tcPr>
          <w:p w14:paraId="234F26DF" w14:textId="48FB41FB" w:rsidR="00D574EC" w:rsidRPr="00D574EC" w:rsidRDefault="006165DE" w:rsidP="00167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</w:tr>
      <w:tr w:rsidR="00D574EC" w:rsidRPr="00D574EC" w14:paraId="202966F3" w14:textId="77777777" w:rsidTr="006317D1">
        <w:trPr>
          <w:trHeight w:val="331"/>
        </w:trPr>
        <w:tc>
          <w:tcPr>
            <w:tcW w:w="1353" w:type="pct"/>
            <w:vMerge w:val="restart"/>
            <w:shd w:val="clear" w:color="auto" w:fill="FFFFFF" w:themeFill="background1"/>
            <w:hideMark/>
          </w:tcPr>
          <w:p w14:paraId="56535FE6" w14:textId="77777777" w:rsidR="00D574EC" w:rsidRPr="00D574EC" w:rsidRDefault="00D574EC" w:rsidP="00D5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en-GB"/>
              </w:rPr>
              <w:t>2. Details of needling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en-GB"/>
              </w:rPr>
              <w:t xml:space="preserve">  </w:t>
            </w:r>
          </w:p>
        </w:tc>
        <w:tc>
          <w:tcPr>
            <w:tcW w:w="3189" w:type="pct"/>
            <w:shd w:val="clear" w:color="auto" w:fill="FFFFFF" w:themeFill="background1"/>
            <w:hideMark/>
          </w:tcPr>
          <w:p w14:paraId="5792E241" w14:textId="77777777" w:rsidR="00D574EC" w:rsidRPr="00D574EC" w:rsidRDefault="00D574EC" w:rsidP="00167A67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en-GB"/>
              </w:rPr>
              <w:t>2a) N</w:t>
            </w:r>
            <w:r w:rsidRPr="00D574EC">
              <w:rPr>
                <w:rFonts w:ascii="Times New Roman" w:eastAsia="Times New Roman" w:hAnsi="Times New Roman" w:cs="Times New Roman"/>
                <w:bCs/>
                <w:color w:val="000000" w:themeColor="text1"/>
                <w:szCs w:val="20"/>
                <w:lang w:eastAsia="en-GB"/>
              </w:rPr>
              <w:t>umber of needle insertions per subject per session (mean and range where relevant)</w:t>
            </w: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FFFFFF" w:themeFill="background1"/>
          </w:tcPr>
          <w:p w14:paraId="38FEC070" w14:textId="3A94A104" w:rsidR="00D574EC" w:rsidRPr="00D574EC" w:rsidRDefault="006165DE" w:rsidP="00167A67">
            <w:pPr>
              <w:spacing w:before="100" w:beforeAutospacing="1" w:after="120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</w:tr>
      <w:tr w:rsidR="00D574EC" w:rsidRPr="00D574EC" w14:paraId="4C33B2AF" w14:textId="77777777" w:rsidTr="006317D1">
        <w:trPr>
          <w:trHeight w:val="268"/>
        </w:trPr>
        <w:tc>
          <w:tcPr>
            <w:tcW w:w="1353" w:type="pct"/>
            <w:vMerge/>
            <w:shd w:val="clear" w:color="auto" w:fill="FFFFFF" w:themeFill="background1"/>
            <w:vAlign w:val="center"/>
            <w:hideMark/>
          </w:tcPr>
          <w:p w14:paraId="6F5F3F15" w14:textId="77777777" w:rsidR="00D574EC" w:rsidRPr="00D574EC" w:rsidRDefault="00D574EC" w:rsidP="0016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189" w:type="pct"/>
            <w:shd w:val="clear" w:color="auto" w:fill="FFFFFF" w:themeFill="background1"/>
            <w:hideMark/>
          </w:tcPr>
          <w:p w14:paraId="3403FB6C" w14:textId="77777777" w:rsidR="00D574EC" w:rsidRPr="00D574EC" w:rsidRDefault="00D574EC" w:rsidP="0016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en-GB"/>
              </w:rPr>
              <w:t xml:space="preserve">2b) </w:t>
            </w: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en-GB"/>
              </w:rPr>
              <w:t xml:space="preserve">Names (or location if no standard name) of points used </w:t>
            </w:r>
            <w:r w:rsidRPr="00D574EC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en-GB"/>
              </w:rPr>
              <w:t>(</w:t>
            </w:r>
            <w:proofErr w:type="spellStart"/>
            <w:r w:rsidRPr="00D574EC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en-GB"/>
              </w:rPr>
              <w:t>uni</w:t>
            </w:r>
            <w:proofErr w:type="spellEnd"/>
            <w:r w:rsidRPr="00D574EC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en-GB"/>
              </w:rPr>
              <w:t>/bilateral)</w:t>
            </w:r>
            <w:r w:rsidRPr="00D574EC">
              <w:rPr>
                <w:rFonts w:ascii="Times New Roman" w:eastAsia="Times New Roman" w:hAnsi="Times New Roman" w:cs="Times New Roman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FFFFFF" w:themeFill="background1"/>
          </w:tcPr>
          <w:p w14:paraId="17D11C34" w14:textId="229EACF9" w:rsidR="00D574EC" w:rsidRPr="00D574EC" w:rsidRDefault="006165DE" w:rsidP="00167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</w:tr>
      <w:tr w:rsidR="00D574EC" w:rsidRPr="00D574EC" w14:paraId="4A8B9966" w14:textId="77777777" w:rsidTr="006317D1">
        <w:tc>
          <w:tcPr>
            <w:tcW w:w="1353" w:type="pct"/>
            <w:vMerge/>
            <w:shd w:val="clear" w:color="auto" w:fill="FFFFFF" w:themeFill="background1"/>
            <w:vAlign w:val="center"/>
            <w:hideMark/>
          </w:tcPr>
          <w:p w14:paraId="765ABB76" w14:textId="77777777" w:rsidR="00D574EC" w:rsidRPr="00D574EC" w:rsidRDefault="00D574EC" w:rsidP="0016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189" w:type="pct"/>
            <w:shd w:val="clear" w:color="auto" w:fill="FFFFFF" w:themeFill="background1"/>
            <w:hideMark/>
          </w:tcPr>
          <w:p w14:paraId="11D6A08C" w14:textId="77777777" w:rsidR="00D574EC" w:rsidRPr="00D574EC" w:rsidRDefault="00D574EC" w:rsidP="0016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en-GB"/>
              </w:rPr>
              <w:t>2c) Depth of insertion, based on a specified unit of measurement</w:t>
            </w: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en-GB"/>
              </w:rPr>
              <w:t xml:space="preserve">, </w:t>
            </w: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en-GB"/>
              </w:rPr>
              <w:t xml:space="preserve">or </w:t>
            </w: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en-GB"/>
              </w:rPr>
              <w:t xml:space="preserve">on a particular </w:t>
            </w: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en-GB"/>
              </w:rPr>
              <w:t>tissue level</w:t>
            </w:r>
            <w:r w:rsidRPr="00D574EC">
              <w:rPr>
                <w:rFonts w:ascii="Times New Roman" w:eastAsia="Times New Roman" w:hAnsi="Times New Roman" w:cs="Times New Roman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FFFFFF" w:themeFill="background1"/>
          </w:tcPr>
          <w:p w14:paraId="71D9C5F1" w14:textId="70BDCC06" w:rsidR="00D574EC" w:rsidRPr="00D574EC" w:rsidRDefault="006165DE" w:rsidP="00167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</w:tr>
      <w:tr w:rsidR="00D574EC" w:rsidRPr="00D574EC" w14:paraId="25D67D82" w14:textId="77777777" w:rsidTr="006317D1">
        <w:tc>
          <w:tcPr>
            <w:tcW w:w="1353" w:type="pct"/>
            <w:vMerge/>
            <w:shd w:val="clear" w:color="auto" w:fill="FFFFFF" w:themeFill="background1"/>
            <w:vAlign w:val="center"/>
            <w:hideMark/>
          </w:tcPr>
          <w:p w14:paraId="6888B8CA" w14:textId="77777777" w:rsidR="00D574EC" w:rsidRPr="00D574EC" w:rsidRDefault="00D574EC" w:rsidP="0016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189" w:type="pct"/>
            <w:shd w:val="clear" w:color="auto" w:fill="FFFFFF" w:themeFill="background1"/>
            <w:hideMark/>
          </w:tcPr>
          <w:p w14:paraId="60261C4F" w14:textId="77777777" w:rsidR="00D574EC" w:rsidRPr="00D574EC" w:rsidRDefault="00D574EC" w:rsidP="0016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en-GB"/>
              </w:rPr>
              <w:t xml:space="preserve">2d) Response sought (e.g. </w:t>
            </w:r>
            <w:r w:rsidRPr="00D574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0"/>
                <w:lang w:eastAsia="en-GB"/>
              </w:rPr>
              <w:t>de qi</w:t>
            </w: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en-GB"/>
              </w:rPr>
              <w:t xml:space="preserve"> or muscle twitch response)</w:t>
            </w:r>
            <w:r w:rsidRPr="00D574EC">
              <w:rPr>
                <w:rFonts w:ascii="Times New Roman" w:eastAsia="Times New Roman" w:hAnsi="Times New Roman" w:cs="Times New Roman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FFFFFF" w:themeFill="background1"/>
          </w:tcPr>
          <w:p w14:paraId="3118F75D" w14:textId="64D5280E" w:rsidR="00D574EC" w:rsidRPr="00D574EC" w:rsidRDefault="006165DE" w:rsidP="00167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</w:tr>
      <w:tr w:rsidR="00D574EC" w:rsidRPr="00D574EC" w14:paraId="42230945" w14:textId="77777777" w:rsidTr="006317D1">
        <w:tc>
          <w:tcPr>
            <w:tcW w:w="1353" w:type="pct"/>
            <w:vMerge/>
            <w:shd w:val="clear" w:color="auto" w:fill="FFFFFF" w:themeFill="background1"/>
            <w:vAlign w:val="center"/>
            <w:hideMark/>
          </w:tcPr>
          <w:p w14:paraId="3099AC16" w14:textId="77777777" w:rsidR="00D574EC" w:rsidRPr="00D574EC" w:rsidRDefault="00D574EC" w:rsidP="0016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189" w:type="pct"/>
            <w:shd w:val="clear" w:color="auto" w:fill="FFFFFF" w:themeFill="background1"/>
            <w:hideMark/>
          </w:tcPr>
          <w:p w14:paraId="126B82E4" w14:textId="77777777" w:rsidR="00D574EC" w:rsidRPr="00D574EC" w:rsidRDefault="00D574EC" w:rsidP="0016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bCs/>
                <w:color w:val="000000" w:themeColor="text1"/>
                <w:szCs w:val="20"/>
              </w:rPr>
              <w:t xml:space="preserve">2e) Needle stimulation (e.g. manual, electrical) </w:t>
            </w:r>
          </w:p>
        </w:tc>
        <w:tc>
          <w:tcPr>
            <w:tcW w:w="458" w:type="pct"/>
            <w:shd w:val="clear" w:color="auto" w:fill="FFFFFF" w:themeFill="background1"/>
          </w:tcPr>
          <w:p w14:paraId="41890F76" w14:textId="6F74E284" w:rsidR="00D574EC" w:rsidRPr="00D574EC" w:rsidRDefault="006165DE" w:rsidP="00167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Cs w:val="20"/>
              </w:rPr>
              <w:t>3</w:t>
            </w:r>
          </w:p>
        </w:tc>
      </w:tr>
      <w:tr w:rsidR="00D574EC" w:rsidRPr="00D574EC" w14:paraId="2B01E642" w14:textId="77777777" w:rsidTr="006317D1">
        <w:tc>
          <w:tcPr>
            <w:tcW w:w="1353" w:type="pct"/>
            <w:vMerge/>
            <w:shd w:val="clear" w:color="auto" w:fill="FFFFFF" w:themeFill="background1"/>
            <w:vAlign w:val="center"/>
            <w:hideMark/>
          </w:tcPr>
          <w:p w14:paraId="55276904" w14:textId="77777777" w:rsidR="00D574EC" w:rsidRPr="00D574EC" w:rsidRDefault="00D574EC" w:rsidP="0016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189" w:type="pct"/>
            <w:shd w:val="clear" w:color="auto" w:fill="FFFFFF" w:themeFill="background1"/>
            <w:hideMark/>
          </w:tcPr>
          <w:p w14:paraId="63F4AD32" w14:textId="77777777" w:rsidR="00D574EC" w:rsidRPr="00D574EC" w:rsidRDefault="00D574EC" w:rsidP="0016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en-GB"/>
              </w:rPr>
              <w:t>2f) Needle retention time</w:t>
            </w:r>
            <w:r w:rsidRPr="00D574EC">
              <w:rPr>
                <w:rFonts w:ascii="Times New Roman" w:eastAsia="Times New Roman" w:hAnsi="Times New Roman" w:cs="Times New Roman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FFFFFF" w:themeFill="background1"/>
          </w:tcPr>
          <w:p w14:paraId="3CA542D6" w14:textId="4631AE8D" w:rsidR="00D574EC" w:rsidRPr="00D574EC" w:rsidRDefault="006165DE" w:rsidP="00167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</w:tr>
      <w:tr w:rsidR="00D574EC" w:rsidRPr="00D574EC" w14:paraId="310759AB" w14:textId="77777777" w:rsidTr="006317D1">
        <w:tc>
          <w:tcPr>
            <w:tcW w:w="1353" w:type="pct"/>
            <w:vMerge/>
            <w:shd w:val="clear" w:color="auto" w:fill="FFFFFF" w:themeFill="background1"/>
            <w:vAlign w:val="center"/>
            <w:hideMark/>
          </w:tcPr>
          <w:p w14:paraId="02EB35A4" w14:textId="77777777" w:rsidR="00D574EC" w:rsidRPr="00D574EC" w:rsidRDefault="00D574EC" w:rsidP="0016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189" w:type="pct"/>
            <w:shd w:val="clear" w:color="auto" w:fill="FFFFFF" w:themeFill="background1"/>
            <w:hideMark/>
          </w:tcPr>
          <w:p w14:paraId="147588E2" w14:textId="77777777" w:rsidR="00D574EC" w:rsidRPr="00D574EC" w:rsidRDefault="00D574EC" w:rsidP="0016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en-GB"/>
              </w:rPr>
              <w:t>2g) Needle type (diameter, length, and manufacturer or material)</w:t>
            </w:r>
            <w:r w:rsidRPr="00D574EC">
              <w:rPr>
                <w:rFonts w:ascii="Times New Roman" w:eastAsia="Times New Roman" w:hAnsi="Times New Roman" w:cs="Times New Roman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FFFFFF" w:themeFill="background1"/>
          </w:tcPr>
          <w:p w14:paraId="7C10F156" w14:textId="1F21F64F" w:rsidR="00D574EC" w:rsidRPr="00D574EC" w:rsidRDefault="006165DE" w:rsidP="00167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</w:tr>
      <w:tr w:rsidR="00D574EC" w:rsidRPr="00D574EC" w14:paraId="4131A0CD" w14:textId="77777777" w:rsidTr="006317D1">
        <w:tc>
          <w:tcPr>
            <w:tcW w:w="1353" w:type="pct"/>
            <w:vMerge w:val="restart"/>
            <w:shd w:val="clear" w:color="auto" w:fill="FFFFFF" w:themeFill="background1"/>
            <w:hideMark/>
          </w:tcPr>
          <w:p w14:paraId="0207BE7B" w14:textId="77777777" w:rsidR="00D574EC" w:rsidRPr="00D574EC" w:rsidRDefault="00D574EC" w:rsidP="00D5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en-GB"/>
              </w:rPr>
              <w:t>3. Treatment regimen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en-GB"/>
              </w:rPr>
              <w:t xml:space="preserve">  </w:t>
            </w:r>
          </w:p>
        </w:tc>
        <w:tc>
          <w:tcPr>
            <w:tcW w:w="3189" w:type="pct"/>
            <w:shd w:val="clear" w:color="auto" w:fill="FFFFFF" w:themeFill="background1"/>
            <w:hideMark/>
          </w:tcPr>
          <w:p w14:paraId="7E23217D" w14:textId="77777777" w:rsidR="00D574EC" w:rsidRPr="00D574EC" w:rsidRDefault="00D574EC" w:rsidP="0016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en-GB"/>
              </w:rPr>
              <w:t>3a) Number of treatment sessions</w:t>
            </w: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58" w:type="pct"/>
            <w:shd w:val="clear" w:color="auto" w:fill="FFFFFF" w:themeFill="background1"/>
          </w:tcPr>
          <w:p w14:paraId="24C8AA15" w14:textId="496B970E" w:rsidR="00D574EC" w:rsidRPr="00D574EC" w:rsidRDefault="006165DE" w:rsidP="00167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</w:tr>
      <w:tr w:rsidR="00D574EC" w:rsidRPr="00D574EC" w14:paraId="3FDBBCC9" w14:textId="77777777" w:rsidTr="006317D1">
        <w:tc>
          <w:tcPr>
            <w:tcW w:w="1353" w:type="pct"/>
            <w:vMerge/>
            <w:shd w:val="clear" w:color="auto" w:fill="FFFFFF" w:themeFill="background1"/>
            <w:vAlign w:val="center"/>
            <w:hideMark/>
          </w:tcPr>
          <w:p w14:paraId="27F2A2A7" w14:textId="77777777" w:rsidR="00D574EC" w:rsidRPr="00D574EC" w:rsidRDefault="00D574EC" w:rsidP="0016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189" w:type="pct"/>
            <w:shd w:val="clear" w:color="auto" w:fill="FFFFFF" w:themeFill="background1"/>
            <w:hideMark/>
          </w:tcPr>
          <w:p w14:paraId="2256B3C4" w14:textId="77777777" w:rsidR="00D574EC" w:rsidRPr="00D574EC" w:rsidRDefault="00D574EC" w:rsidP="0016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en-GB"/>
              </w:rPr>
              <w:t>3b) Frequency and duration of treatment sessions</w:t>
            </w: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58" w:type="pct"/>
            <w:shd w:val="clear" w:color="auto" w:fill="FFFFFF" w:themeFill="background1"/>
          </w:tcPr>
          <w:p w14:paraId="733B2A89" w14:textId="15869C90" w:rsidR="00D574EC" w:rsidRPr="00D574EC" w:rsidRDefault="006165DE" w:rsidP="00167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</w:tr>
      <w:tr w:rsidR="00D574EC" w:rsidRPr="00D574EC" w14:paraId="3965610F" w14:textId="77777777" w:rsidTr="006317D1">
        <w:tc>
          <w:tcPr>
            <w:tcW w:w="1353" w:type="pct"/>
            <w:vMerge w:val="restart"/>
            <w:shd w:val="clear" w:color="auto" w:fill="FFFFFF" w:themeFill="background1"/>
            <w:hideMark/>
          </w:tcPr>
          <w:p w14:paraId="6BE63DF6" w14:textId="77777777" w:rsidR="00D574EC" w:rsidRPr="00D574EC" w:rsidRDefault="00D574EC" w:rsidP="00D5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en-GB"/>
              </w:rPr>
              <w:t>4. Other components of treatment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en-GB"/>
              </w:rPr>
              <w:t xml:space="preserve">  </w:t>
            </w:r>
          </w:p>
        </w:tc>
        <w:tc>
          <w:tcPr>
            <w:tcW w:w="3189" w:type="pct"/>
            <w:shd w:val="clear" w:color="auto" w:fill="FFFFFF" w:themeFill="background1"/>
            <w:hideMark/>
          </w:tcPr>
          <w:p w14:paraId="7AE4097D" w14:textId="77777777" w:rsidR="00D574EC" w:rsidRPr="00D574EC" w:rsidRDefault="00D574EC" w:rsidP="0016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en-GB"/>
              </w:rPr>
              <w:t>4a) Details of other interventions administered to the acupuncture group (e.g. moxibustion, cupping, herbs, exercises, lifestyle advice)</w:t>
            </w: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58" w:type="pct"/>
            <w:shd w:val="clear" w:color="auto" w:fill="FFFFFF" w:themeFill="background1"/>
          </w:tcPr>
          <w:p w14:paraId="194CFBD2" w14:textId="2F90917B" w:rsidR="00D574EC" w:rsidRPr="00D574EC" w:rsidRDefault="006165DE" w:rsidP="00167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</w:tr>
      <w:tr w:rsidR="00D574EC" w:rsidRPr="00D574EC" w14:paraId="0ADEFB40" w14:textId="77777777" w:rsidTr="006317D1">
        <w:tc>
          <w:tcPr>
            <w:tcW w:w="1353" w:type="pct"/>
            <w:vMerge/>
            <w:shd w:val="clear" w:color="auto" w:fill="FFFFFF" w:themeFill="background1"/>
            <w:vAlign w:val="center"/>
            <w:hideMark/>
          </w:tcPr>
          <w:p w14:paraId="01495804" w14:textId="77777777" w:rsidR="00D574EC" w:rsidRPr="00D574EC" w:rsidRDefault="00D574EC" w:rsidP="0016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189" w:type="pct"/>
            <w:shd w:val="clear" w:color="auto" w:fill="FFFFFF" w:themeFill="background1"/>
            <w:hideMark/>
          </w:tcPr>
          <w:p w14:paraId="75C24394" w14:textId="77777777" w:rsidR="00D574EC" w:rsidRPr="00D574EC" w:rsidRDefault="00D574EC" w:rsidP="0016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en-GB"/>
              </w:rPr>
              <w:t>4b) Setting and context of treatment, including instructions to practitioners, and information and explanations to patients</w:t>
            </w:r>
            <w:r w:rsidRPr="00D574E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58" w:type="pct"/>
            <w:shd w:val="clear" w:color="auto" w:fill="FFFFFF" w:themeFill="background1"/>
          </w:tcPr>
          <w:p w14:paraId="38A77276" w14:textId="5C92B906" w:rsidR="00D574EC" w:rsidRPr="00D574EC" w:rsidRDefault="006165DE" w:rsidP="00167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</w:p>
        </w:tc>
      </w:tr>
      <w:tr w:rsidR="00D574EC" w:rsidRPr="00D574EC" w14:paraId="50BF2F88" w14:textId="77777777" w:rsidTr="006317D1">
        <w:tc>
          <w:tcPr>
            <w:tcW w:w="1353" w:type="pct"/>
            <w:shd w:val="clear" w:color="auto" w:fill="FFFFFF" w:themeFill="background1"/>
            <w:hideMark/>
          </w:tcPr>
          <w:p w14:paraId="27598CAF" w14:textId="77777777" w:rsidR="00D574EC" w:rsidRPr="00D574EC" w:rsidRDefault="00D574EC" w:rsidP="00D5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en-GB"/>
              </w:rPr>
              <w:t>5. Practitioner background  </w:t>
            </w:r>
          </w:p>
        </w:tc>
        <w:tc>
          <w:tcPr>
            <w:tcW w:w="3189" w:type="pct"/>
            <w:shd w:val="clear" w:color="auto" w:fill="FFFFFF" w:themeFill="background1"/>
            <w:hideMark/>
          </w:tcPr>
          <w:p w14:paraId="3176E586" w14:textId="77777777" w:rsidR="00D574EC" w:rsidRPr="00D574EC" w:rsidRDefault="00D574EC" w:rsidP="0016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574EC">
              <w:rPr>
                <w:rFonts w:ascii="Times New Roman" w:eastAsia="Times New Roman" w:hAnsi="Times New Roman" w:cs="Times New Roman"/>
                <w:bCs/>
                <w:color w:val="000000" w:themeColor="text1"/>
                <w:szCs w:val="20"/>
              </w:rPr>
              <w:t xml:space="preserve">5) Description of participating acupuncturists (qualification or professional affiliation, years in acupuncture practice, other relevant experience) </w:t>
            </w:r>
          </w:p>
        </w:tc>
        <w:tc>
          <w:tcPr>
            <w:tcW w:w="458" w:type="pct"/>
            <w:shd w:val="clear" w:color="auto" w:fill="FFFFFF" w:themeFill="background1"/>
          </w:tcPr>
          <w:p w14:paraId="39501840" w14:textId="10F9F987" w:rsidR="00D574EC" w:rsidRPr="00D574EC" w:rsidRDefault="006165DE" w:rsidP="00167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3</w:t>
            </w:r>
          </w:p>
        </w:tc>
      </w:tr>
      <w:tr w:rsidR="00FF33C9" w:rsidRPr="00FF33C9" w14:paraId="06557536" w14:textId="77777777" w:rsidTr="006317D1">
        <w:tc>
          <w:tcPr>
            <w:tcW w:w="1353" w:type="pct"/>
            <w:vMerge w:val="restart"/>
            <w:shd w:val="clear" w:color="auto" w:fill="FFFFFF" w:themeFill="background1"/>
            <w:hideMark/>
          </w:tcPr>
          <w:p w14:paraId="518F5DE8" w14:textId="77777777" w:rsidR="00D574EC" w:rsidRPr="00FF33C9" w:rsidRDefault="00D574EC" w:rsidP="00D574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33C9">
              <w:rPr>
                <w:rFonts w:ascii="Times New Roman" w:eastAsia="Times New Roman" w:hAnsi="Times New Roman" w:cs="Times New Roman"/>
                <w:b/>
                <w:bCs/>
                <w:szCs w:val="24"/>
                <w:lang w:eastAsia="en-GB"/>
              </w:rPr>
              <w:t>6. Control or comparator interventions</w:t>
            </w:r>
          </w:p>
        </w:tc>
        <w:tc>
          <w:tcPr>
            <w:tcW w:w="3189" w:type="pct"/>
            <w:shd w:val="clear" w:color="auto" w:fill="FFFFFF" w:themeFill="background1"/>
            <w:hideMark/>
          </w:tcPr>
          <w:p w14:paraId="04125D89" w14:textId="77777777" w:rsidR="00D574EC" w:rsidRPr="00FF33C9" w:rsidRDefault="00D574EC" w:rsidP="0016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33C9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6a) Rationale for the control or comparator in the context of the research question, with sources that justify this choice</w:t>
            </w:r>
            <w:r w:rsidRPr="00FF33C9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FFFFFF" w:themeFill="background1"/>
          </w:tcPr>
          <w:p w14:paraId="4F9AF27D" w14:textId="48DDA2AB" w:rsidR="00D574EC" w:rsidRPr="00FF33C9" w:rsidRDefault="006165DE" w:rsidP="00167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FF33C9" w:rsidRPr="00FF33C9" w14:paraId="42233681" w14:textId="77777777" w:rsidTr="006317D1">
        <w:tc>
          <w:tcPr>
            <w:tcW w:w="1353" w:type="pct"/>
            <w:vMerge/>
            <w:shd w:val="clear" w:color="auto" w:fill="FFFFFF" w:themeFill="background1"/>
            <w:vAlign w:val="center"/>
            <w:hideMark/>
          </w:tcPr>
          <w:p w14:paraId="177E5D41" w14:textId="77777777" w:rsidR="00D574EC" w:rsidRPr="00FF33C9" w:rsidRDefault="00D574EC" w:rsidP="0016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89" w:type="pct"/>
            <w:shd w:val="clear" w:color="auto" w:fill="FFFFFF" w:themeFill="background1"/>
            <w:hideMark/>
          </w:tcPr>
          <w:p w14:paraId="65CC48C6" w14:textId="77777777" w:rsidR="00D574EC" w:rsidRPr="00FF33C9" w:rsidRDefault="00D574EC" w:rsidP="00167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33C9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6b) Precise description of the control or comparator. If sham acupuncture or any other type of acupuncture-like control is used, provide details as for Items 1 to 3 above.</w:t>
            </w:r>
          </w:p>
        </w:tc>
        <w:tc>
          <w:tcPr>
            <w:tcW w:w="458" w:type="pct"/>
            <w:shd w:val="clear" w:color="auto" w:fill="FFFFFF" w:themeFill="background1"/>
          </w:tcPr>
          <w:p w14:paraId="6910BCAD" w14:textId="4CAEC969" w:rsidR="00D574EC" w:rsidRPr="00FF33C9" w:rsidRDefault="006165DE" w:rsidP="00167A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</w:tbl>
    <w:p w14:paraId="5BEEBDCA" w14:textId="2365F722" w:rsidR="00D574EC" w:rsidRPr="006317D1" w:rsidRDefault="00FF33C9">
      <w:pPr>
        <w:rPr>
          <w:rFonts w:ascii="Times New Roman" w:hAnsi="Times New Roman" w:cs="Times New Roman"/>
          <w:b/>
          <w:color w:val="FF0000"/>
        </w:rPr>
        <w:sectPr w:rsidR="00D574EC" w:rsidRPr="006317D1" w:rsidSect="00D574EC">
          <w:pgSz w:w="11906" w:h="16838"/>
          <w:pgMar w:top="720" w:right="720" w:bottom="720" w:left="720" w:header="851" w:footer="992" w:gutter="0"/>
          <w:cols w:space="425"/>
          <w:docGrid w:linePitch="360"/>
        </w:sectPr>
      </w:pPr>
      <w:r w:rsidRPr="00FF33C9">
        <w:rPr>
          <w:rStyle w:val="Strong"/>
          <w:rFonts w:ascii="Helvetica" w:hAnsi="Helvetica" w:cs="Helvetica"/>
          <w:szCs w:val="20"/>
          <w:shd w:val="clear" w:color="auto" w:fill="FFFFFF"/>
        </w:rPr>
        <w:t>Note:</w:t>
      </w:r>
      <w:r w:rsidR="006317D1" w:rsidRPr="00FF33C9">
        <w:rPr>
          <w:rStyle w:val="Strong"/>
          <w:rFonts w:ascii="Helvetica" w:hAnsi="Helvetica" w:cs="Helvetica"/>
          <w:szCs w:val="20"/>
          <w:shd w:val="clear" w:color="auto" w:fill="FFFFFF"/>
        </w:rPr>
        <w:t> </w:t>
      </w:r>
      <w:r w:rsidR="006317D1" w:rsidRPr="00FF33C9">
        <w:rPr>
          <w:rFonts w:ascii="Helvetica" w:hAnsi="Helvetica" w:cs="Helvetica"/>
          <w:szCs w:val="20"/>
          <w:shd w:val="clear" w:color="auto" w:fill="FFFFFF"/>
        </w:rPr>
        <w:t xml:space="preserve">MacPherson H, Altman DG, </w:t>
      </w:r>
      <w:proofErr w:type="spellStart"/>
      <w:r w:rsidR="006317D1" w:rsidRPr="00FF33C9">
        <w:rPr>
          <w:rFonts w:ascii="Helvetica" w:hAnsi="Helvetica" w:cs="Helvetica"/>
          <w:szCs w:val="20"/>
          <w:shd w:val="clear" w:color="auto" w:fill="FFFFFF"/>
        </w:rPr>
        <w:t>Hammerschlag</w:t>
      </w:r>
      <w:proofErr w:type="spellEnd"/>
      <w:r w:rsidR="006317D1" w:rsidRPr="00FF33C9">
        <w:rPr>
          <w:rFonts w:ascii="Helvetica" w:hAnsi="Helvetica" w:cs="Helvetica"/>
          <w:szCs w:val="20"/>
          <w:shd w:val="clear" w:color="auto" w:fill="FFFFFF"/>
        </w:rPr>
        <w:t xml:space="preserve"> R, </w:t>
      </w:r>
      <w:proofErr w:type="spellStart"/>
      <w:r w:rsidR="006317D1" w:rsidRPr="00FF33C9">
        <w:rPr>
          <w:rFonts w:ascii="Helvetica" w:hAnsi="Helvetica" w:cs="Helvetica"/>
          <w:szCs w:val="20"/>
          <w:shd w:val="clear" w:color="auto" w:fill="FFFFFF"/>
        </w:rPr>
        <w:t>Youping</w:t>
      </w:r>
      <w:proofErr w:type="spellEnd"/>
      <w:r w:rsidR="006317D1" w:rsidRPr="00FF33C9">
        <w:rPr>
          <w:rFonts w:ascii="Helvetica" w:hAnsi="Helvetica" w:cs="Helvetica"/>
          <w:szCs w:val="20"/>
          <w:shd w:val="clear" w:color="auto" w:fill="FFFFFF"/>
        </w:rPr>
        <w:t xml:space="preserve"> L, </w:t>
      </w:r>
      <w:proofErr w:type="spellStart"/>
      <w:r w:rsidR="006317D1" w:rsidRPr="00FF33C9">
        <w:rPr>
          <w:rFonts w:ascii="Helvetica" w:hAnsi="Helvetica" w:cs="Helvetica"/>
          <w:szCs w:val="20"/>
          <w:shd w:val="clear" w:color="auto" w:fill="FFFFFF"/>
        </w:rPr>
        <w:t>Taixiang</w:t>
      </w:r>
      <w:proofErr w:type="spellEnd"/>
      <w:r w:rsidR="006317D1" w:rsidRPr="00FF33C9">
        <w:rPr>
          <w:rFonts w:ascii="Helvetica" w:hAnsi="Helvetica" w:cs="Helvetica"/>
          <w:szCs w:val="20"/>
          <w:shd w:val="clear" w:color="auto" w:fill="FFFFFF"/>
        </w:rPr>
        <w:t xml:space="preserve"> W, White A, et al. (2010) Revised </w:t>
      </w:r>
      <w:proofErr w:type="spellStart"/>
      <w:r w:rsidR="006317D1" w:rsidRPr="00FF33C9">
        <w:rPr>
          <w:rFonts w:ascii="Helvetica" w:hAnsi="Helvetica" w:cs="Helvetica"/>
          <w:szCs w:val="20"/>
          <w:shd w:val="clear" w:color="auto" w:fill="FFFFFF"/>
        </w:rPr>
        <w:t>STandards</w:t>
      </w:r>
      <w:proofErr w:type="spellEnd"/>
      <w:r w:rsidR="006317D1" w:rsidRPr="00FF33C9">
        <w:rPr>
          <w:rFonts w:ascii="Helvetica" w:hAnsi="Helvetica" w:cs="Helvetica"/>
          <w:szCs w:val="20"/>
          <w:shd w:val="clear" w:color="auto" w:fill="FFFFFF"/>
        </w:rPr>
        <w:t xml:space="preserve"> for Reporting Interventions in Clinical Trials of Acupuncture (STRICTA): Extending the CONSORT Statement. </w:t>
      </w:r>
      <w:proofErr w:type="spellStart"/>
      <w:r w:rsidR="006317D1" w:rsidRPr="00FF33C9">
        <w:rPr>
          <w:rFonts w:ascii="Helvetica" w:hAnsi="Helvetica" w:cs="Helvetica"/>
          <w:szCs w:val="20"/>
          <w:shd w:val="clear" w:color="auto" w:fill="FFFFFF"/>
        </w:rPr>
        <w:t>PLoS</w:t>
      </w:r>
      <w:proofErr w:type="spellEnd"/>
      <w:r w:rsidR="006317D1" w:rsidRPr="00FF33C9">
        <w:rPr>
          <w:rFonts w:ascii="Helvetica" w:hAnsi="Helvetica" w:cs="Helvetica"/>
          <w:szCs w:val="20"/>
          <w:shd w:val="clear" w:color="auto" w:fill="FFFFFF"/>
        </w:rPr>
        <w:t xml:space="preserve"> Med 7(6): e1000261</w:t>
      </w:r>
      <w:r w:rsidR="006317D1" w:rsidRPr="006317D1">
        <w:rPr>
          <w:rFonts w:ascii="Helvetica" w:hAnsi="Helvetica" w:cs="Helvetica"/>
          <w:color w:val="FF0000"/>
          <w:szCs w:val="20"/>
          <w:shd w:val="clear" w:color="auto" w:fill="FFFFFF"/>
        </w:rPr>
        <w:t xml:space="preserve">. </w:t>
      </w:r>
      <w:hyperlink r:id="rId8" w:history="1">
        <w:r w:rsidRPr="004704C6">
          <w:rPr>
            <w:rStyle w:val="Hyperlink"/>
            <w:rFonts w:ascii="Helvetica" w:hAnsi="Helvetica" w:cs="Helvetica"/>
            <w:szCs w:val="20"/>
            <w:shd w:val="clear" w:color="auto" w:fill="FFFFFF"/>
          </w:rPr>
          <w:t>https://doi.org/10.1371/journal.pmed.1000261</w:t>
        </w:r>
      </w:hyperlink>
      <w:r w:rsidRPr="000E0971">
        <w:rPr>
          <w:rFonts w:ascii="Helvetica" w:hAnsi="Helvetica" w:cs="Helvetica"/>
          <w:szCs w:val="20"/>
          <w:shd w:val="clear" w:color="auto" w:fill="FFFFFF"/>
        </w:rPr>
        <w:t>.</w:t>
      </w:r>
      <w:r w:rsidRPr="000E0971">
        <w:rPr>
          <w:rFonts w:ascii="Helvetica" w:hAnsi="Helvetica" w:cs="Helvetica"/>
          <w:szCs w:val="20"/>
          <w:shd w:val="clear" w:color="auto" w:fill="FFFFFF"/>
          <w:vertAlign w:val="superscript"/>
        </w:rPr>
        <w:t xml:space="preserve"> 1</w:t>
      </w:r>
    </w:p>
    <w:p w14:paraId="70F3E0CC" w14:textId="77777777" w:rsidR="009B2961" w:rsidRPr="00D574EC" w:rsidRDefault="00FE3E7D">
      <w:pPr>
        <w:rPr>
          <w:rFonts w:ascii="Times New Roman" w:hAnsi="Times New Roman" w:cs="Times New Roman"/>
          <w:color w:val="000000" w:themeColor="text1"/>
        </w:rPr>
      </w:pPr>
      <w:r w:rsidRPr="00D574EC">
        <w:rPr>
          <w:rFonts w:ascii="Times New Roman" w:hAnsi="Times New Roman" w:cs="Times New Roman"/>
          <w:b/>
          <w:color w:val="000000" w:themeColor="text1"/>
        </w:rPr>
        <w:lastRenderedPageBreak/>
        <w:t>Table S</w:t>
      </w:r>
      <w:r w:rsidR="00D574EC">
        <w:rPr>
          <w:rFonts w:ascii="Times New Roman" w:hAnsi="Times New Roman" w:cs="Times New Roman"/>
          <w:b/>
          <w:color w:val="000000" w:themeColor="text1"/>
        </w:rPr>
        <w:t>2</w:t>
      </w:r>
      <w:r w:rsidR="0003199E" w:rsidRPr="00D574EC">
        <w:rPr>
          <w:rFonts w:ascii="Times New Roman" w:hAnsi="Times New Roman" w:cs="Times New Roman"/>
          <w:color w:val="000000" w:themeColor="text1"/>
        </w:rPr>
        <w:t>. The results of subgroup analysis in ISI score</w:t>
      </w:r>
    </w:p>
    <w:p w14:paraId="5703D9F5" w14:textId="77777777" w:rsidR="009A4145" w:rsidRPr="00D574EC" w:rsidRDefault="009A4145" w:rsidP="009A4145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D574EC">
        <w:rPr>
          <w:rFonts w:ascii="Times New Roman" w:hAnsi="Times New Roman" w:cs="Times New Roman"/>
          <w:color w:val="000000" w:themeColor="text1"/>
        </w:rPr>
        <w:t>Subgroup analysis according to whether conventional medication for insomnia are taken</w:t>
      </w:r>
    </w:p>
    <w:p w14:paraId="49CD82EA" w14:textId="77777777" w:rsidR="009A4145" w:rsidRPr="00D574EC" w:rsidRDefault="009A4145" w:rsidP="009A4145">
      <w:pPr>
        <w:rPr>
          <w:rFonts w:ascii="Times New Roman" w:hAnsi="Times New Roman" w:cs="Times New Roman"/>
          <w:color w:val="000000" w:themeColor="text1"/>
        </w:rPr>
      </w:pPr>
      <w:r w:rsidRPr="00D574EC">
        <w:rPr>
          <w:rFonts w:ascii="Times New Roman" w:hAnsi="Times New Roman" w:cs="Times New Roman"/>
          <w:color w:val="000000" w:themeColor="text1"/>
        </w:rPr>
        <w:t>*taking conventional medication for insomnia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1"/>
        <w:gridCol w:w="1668"/>
        <w:gridCol w:w="1480"/>
        <w:gridCol w:w="1668"/>
        <w:gridCol w:w="1634"/>
        <w:gridCol w:w="1668"/>
        <w:gridCol w:w="1481"/>
        <w:gridCol w:w="2020"/>
        <w:gridCol w:w="1658"/>
      </w:tblGrid>
      <w:tr w:rsidR="00D574EC" w:rsidRPr="00D574EC" w14:paraId="189CFD88" w14:textId="77777777" w:rsidTr="00BE4DB6">
        <w:trPr>
          <w:trHeight w:val="360"/>
        </w:trPr>
        <w:tc>
          <w:tcPr>
            <w:tcW w:w="689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42EF6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ISI</w:t>
            </w:r>
          </w:p>
        </w:tc>
        <w:tc>
          <w:tcPr>
            <w:tcW w:w="10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2A790C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Electroacupuncture (n=8)</w:t>
            </w:r>
          </w:p>
        </w:tc>
        <w:tc>
          <w:tcPr>
            <w:tcW w:w="10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28791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Sham (n=9)</w:t>
            </w:r>
          </w:p>
        </w:tc>
        <w:tc>
          <w:tcPr>
            <w:tcW w:w="10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C7A714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Usual care (n=8)</w:t>
            </w:r>
          </w:p>
        </w:tc>
        <w:tc>
          <w:tcPr>
            <w:tcW w:w="656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61AF90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 (Electroacupuncture </w:t>
            </w: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sham) </w:t>
            </w: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99068C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 (Electroacupuncture </w:t>
            </w: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usual care) </w:t>
            </w:r>
          </w:p>
        </w:tc>
      </w:tr>
      <w:tr w:rsidR="00D574EC" w:rsidRPr="00D574EC" w14:paraId="25D67DDA" w14:textId="77777777" w:rsidTr="006F34C1">
        <w:trPr>
          <w:trHeight w:val="360"/>
        </w:trPr>
        <w:tc>
          <w:tcPr>
            <w:tcW w:w="689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B7079F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C47F6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1831B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131F7B60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CE02D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0F113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1BED0766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18EF2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5D146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7D0A51E7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656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F50534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D56026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574EC" w:rsidRPr="00D574EC" w14:paraId="7C788D00" w14:textId="77777777" w:rsidTr="006F34C1">
        <w:trPr>
          <w:trHeight w:val="348"/>
        </w:trPr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EB30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65DC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17.38 (13.75, 21.00)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5F19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0212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19.78 (16.78, 22.77)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4B07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00E4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17.25 (12.44, 22.06)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1142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D011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F3C5" w14:textId="77777777" w:rsidR="009A4145" w:rsidRPr="00D574EC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45324C35" w14:textId="77777777" w:rsidTr="006F34C1">
        <w:trPr>
          <w:trHeight w:val="348"/>
        </w:trPr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414C" w14:textId="77777777" w:rsidR="006F34C1" w:rsidRPr="00BE4DB6" w:rsidRDefault="006F3EF2" w:rsidP="006F34C1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C3AB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14.25 (10.82, 17.68)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66C4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0.0876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3968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17.00 (12.76, 21.24)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1A34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0.4114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2B69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15.14 (10.30, 19.99)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31EA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0.3893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9E86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0.2278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3D38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0.7418 </w:t>
            </w:r>
          </w:p>
        </w:tc>
      </w:tr>
      <w:tr w:rsidR="00BE4DB6" w:rsidRPr="00BE4DB6" w14:paraId="0A616395" w14:textId="77777777" w:rsidTr="006F34C1">
        <w:trPr>
          <w:trHeight w:val="348"/>
        </w:trPr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764F" w14:textId="77777777" w:rsidR="006F34C1" w:rsidRPr="00BE4DB6" w:rsidRDefault="006F3EF2" w:rsidP="006F34C1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7224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10.38 (6.61, 14.14)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A6D2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0.0005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94AA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14.88 (10.58, 19.17)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1773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0.1315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5A83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16.63 (12.97, 20.28)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3538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0.7361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992E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0.1454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7305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 xml:space="preserve">0.0041 </w:t>
            </w:r>
          </w:p>
        </w:tc>
      </w:tr>
      <w:tr w:rsidR="00BE4DB6" w:rsidRPr="00BE4DB6" w14:paraId="0889AE3A" w14:textId="77777777" w:rsidTr="006F34C1">
        <w:trPr>
          <w:trHeight w:val="348"/>
        </w:trPr>
        <w:tc>
          <w:tcPr>
            <w:tcW w:w="68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F9A9" w14:textId="77777777" w:rsidR="006F34C1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8</w:t>
            </w: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9A85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10.50 (5.67, 15.33)</w:t>
            </w:r>
          </w:p>
        </w:tc>
        <w:tc>
          <w:tcPr>
            <w:tcW w:w="4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96CB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 xml:space="preserve">0.0020 </w:t>
            </w: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9F3E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16.25 (11.46, 21.04)</w:t>
            </w:r>
          </w:p>
        </w:tc>
        <w:tc>
          <w:tcPr>
            <w:tcW w:w="5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01E3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0.3029 </w:t>
            </w:r>
          </w:p>
        </w:tc>
        <w:tc>
          <w:tcPr>
            <w:tcW w:w="5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3EC1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15.88 (11.67, 20.08)</w:t>
            </w:r>
          </w:p>
        </w:tc>
        <w:tc>
          <w:tcPr>
            <w:tcW w:w="4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2B0E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0.4985 </w:t>
            </w:r>
          </w:p>
        </w:tc>
        <w:tc>
          <w:tcPr>
            <w:tcW w:w="6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BA16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0.1226 </w:t>
            </w:r>
          </w:p>
        </w:tc>
        <w:tc>
          <w:tcPr>
            <w:tcW w:w="5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BD87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 xml:space="preserve">0.0327 </w:t>
            </w:r>
          </w:p>
        </w:tc>
      </w:tr>
      <w:tr w:rsidR="00BE4DB6" w:rsidRPr="00BE4DB6" w14:paraId="6E44DFC4" w14:textId="77777777" w:rsidTr="006F34C1">
        <w:trPr>
          <w:trHeight w:val="360"/>
        </w:trPr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D93CE" w14:textId="77777777" w:rsidR="006F34C1" w:rsidRPr="00BE4DB6" w:rsidRDefault="006F3EF2" w:rsidP="006F34C1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C0A2C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10.75 (4.59, 16.91)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F06A4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 xml:space="preserve">0.0126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E6E15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15.50 (11.98, 19.02)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217C9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0.1132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7531C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14.88 (10.42, 19.33)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C31E2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0.1486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2ADB3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0.3138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E9CDF" w14:textId="77777777" w:rsidR="006F34C1" w:rsidRPr="00BE4DB6" w:rsidRDefault="006F34C1" w:rsidP="006F34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0.1175 </w:t>
            </w:r>
          </w:p>
        </w:tc>
      </w:tr>
    </w:tbl>
    <w:p w14:paraId="63494A5A" w14:textId="77777777" w:rsidR="009A4145" w:rsidRPr="00A247BC" w:rsidRDefault="00BE4DB6" w:rsidP="00BE4DB6">
      <w:pPr>
        <w:pStyle w:val="Caption"/>
        <w:keepNext/>
        <w:rPr>
          <w:rFonts w:ascii="Times New Roman" w:hAnsi="Times New Roman" w:cs="Times New Roman"/>
          <w:b w:val="0"/>
          <w:color w:val="000000" w:themeColor="text1"/>
          <w:sz w:val="18"/>
        </w:rPr>
      </w:pPr>
      <w:r w:rsidRPr="00A247BC">
        <w:rPr>
          <w:rFonts w:ascii="Times New Roman" w:hAnsi="Times New Roman" w:cs="Times New Roman"/>
          <w:b w:val="0"/>
          <w:color w:val="000000" w:themeColor="text1"/>
          <w:sz w:val="18"/>
        </w:rPr>
        <w:t>Bold values mean statistical significance within-group or inter-group (</w:t>
      </w:r>
      <w:r w:rsidRPr="00A247BC">
        <w:rPr>
          <w:rFonts w:ascii="Times New Roman" w:hAnsi="Times New Roman" w:cs="Times New Roman"/>
          <w:b w:val="0"/>
          <w:i/>
          <w:color w:val="000000" w:themeColor="text1"/>
          <w:sz w:val="18"/>
        </w:rPr>
        <w:t>P</w:t>
      </w:r>
      <w:r w:rsidRPr="00A247BC">
        <w:rPr>
          <w:rFonts w:ascii="Times New Roman" w:hAnsi="Times New Roman" w:cs="Times New Roman"/>
          <w:b w:val="0"/>
          <w:color w:val="000000" w:themeColor="text1"/>
          <w:sz w:val="18"/>
        </w:rPr>
        <w:t>&lt;.05). Week 4 was the end of treatment.</w:t>
      </w:r>
    </w:p>
    <w:p w14:paraId="0DB64B1F" w14:textId="77777777" w:rsidR="009A4145" w:rsidRPr="00BE4DB6" w:rsidRDefault="009A4145">
      <w:pPr>
        <w:rPr>
          <w:rFonts w:ascii="Times New Roman" w:hAnsi="Times New Roman" w:cs="Times New Roman"/>
          <w:color w:val="000000" w:themeColor="text1"/>
        </w:rPr>
      </w:pPr>
      <w:r w:rsidRPr="00BE4DB6">
        <w:rPr>
          <w:rFonts w:ascii="Times New Roman" w:hAnsi="Times New Roman" w:cs="Times New Roman"/>
          <w:color w:val="000000" w:themeColor="text1"/>
        </w:rPr>
        <w:t>*not taking conventional medication for insomnia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5"/>
        <w:gridCol w:w="1669"/>
        <w:gridCol w:w="1484"/>
        <w:gridCol w:w="1669"/>
        <w:gridCol w:w="1604"/>
        <w:gridCol w:w="1669"/>
        <w:gridCol w:w="1484"/>
        <w:gridCol w:w="2026"/>
        <w:gridCol w:w="1658"/>
      </w:tblGrid>
      <w:tr w:rsidR="00BE4DB6" w:rsidRPr="00BE4DB6" w14:paraId="22049C93" w14:textId="77777777" w:rsidTr="009A4145">
        <w:trPr>
          <w:trHeight w:val="360"/>
        </w:trPr>
        <w:tc>
          <w:tcPr>
            <w:tcW w:w="693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C915F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ISI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11AA53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Electroacupuncture (n=41)</w:t>
            </w:r>
          </w:p>
        </w:tc>
        <w:tc>
          <w:tcPr>
            <w:tcW w:w="10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01090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Sham (n=43)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48390F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Usual care (n=41)</w:t>
            </w:r>
          </w:p>
        </w:tc>
        <w:tc>
          <w:tcPr>
            <w:tcW w:w="65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C1B8A2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 (Electroacupuncture </w:t>
            </w: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sham) </w:t>
            </w: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D503EE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 (Electroacupuncture </w:t>
            </w: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usual care) </w:t>
            </w:r>
          </w:p>
        </w:tc>
      </w:tr>
      <w:tr w:rsidR="00BE4DB6" w:rsidRPr="00BE4DB6" w14:paraId="73D382D0" w14:textId="77777777" w:rsidTr="009A4145">
        <w:trPr>
          <w:trHeight w:val="360"/>
        </w:trPr>
        <w:tc>
          <w:tcPr>
            <w:tcW w:w="693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F78873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A5D79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0BF8C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796160D5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CB8B3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68577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07CB094A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01475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D854D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6E3FA8AC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65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36B630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F811E7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47ECB8D4" w14:textId="77777777" w:rsidTr="009A4145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52B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C2C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19.34 (18.02, 20.66)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F76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2ED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19.55 (18.28, 20.82)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E04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707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19.22 (17.76, 20.68)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3DF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806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A85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0D3B0E19" w14:textId="77777777" w:rsidTr="009A4145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767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B1E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13.73 (12.35, 15.10)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D77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B7D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13.85 (12.11, 15.58)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ABD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F61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18.00 (16.42, 19.58)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515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0.0798 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EB3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0.8352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85C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  <w:tr w:rsidR="00BE4DB6" w:rsidRPr="00BE4DB6" w14:paraId="4D3AB478" w14:textId="77777777" w:rsidTr="009A4145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9BE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464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10.08 (8.65, 11.50)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0FF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72B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11.31 (9.53, 13.09)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61A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D35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16.63 (15.12, 18.15)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15E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 xml:space="preserve">0.0007 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322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0.2200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367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  <w:tr w:rsidR="00BE4DB6" w:rsidRPr="00BE4DB6" w14:paraId="5230C9D8" w14:textId="77777777" w:rsidTr="009A4145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4AB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2B1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8.23 (6.74, 9.71)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24C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719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10.26 (8.34, 12.17)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318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042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15.26 (13.79, 16.73)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37C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2DB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0.0695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E68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  <w:tr w:rsidR="00BE4DB6" w:rsidRPr="00BE4DB6" w14:paraId="458B3747" w14:textId="77777777" w:rsidTr="009A4145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C469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D415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7.48 (5.88, 9.07)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04D5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3FF4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9.33 (7.49, 11.17)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576F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1238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14.57 (13.27, 15.87)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D481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4585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0.0993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E4A0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</w:tbl>
    <w:p w14:paraId="08D469E0" w14:textId="77777777" w:rsidR="00A247BC" w:rsidRPr="00A247BC" w:rsidRDefault="00A247BC" w:rsidP="00A247BC">
      <w:pPr>
        <w:pStyle w:val="Caption"/>
        <w:keepNext/>
        <w:rPr>
          <w:rFonts w:ascii="Times New Roman" w:hAnsi="Times New Roman" w:cs="Times New Roman"/>
          <w:b w:val="0"/>
          <w:color w:val="000000" w:themeColor="text1"/>
          <w:sz w:val="18"/>
        </w:rPr>
      </w:pPr>
      <w:r w:rsidRPr="00A247BC">
        <w:rPr>
          <w:rFonts w:ascii="Times New Roman" w:hAnsi="Times New Roman" w:cs="Times New Roman"/>
          <w:b w:val="0"/>
          <w:color w:val="000000" w:themeColor="text1"/>
          <w:sz w:val="18"/>
        </w:rPr>
        <w:t>Bold values mean statistical significance within-group or inter-group (</w:t>
      </w:r>
      <w:r w:rsidRPr="00A247BC">
        <w:rPr>
          <w:rFonts w:ascii="Times New Roman" w:hAnsi="Times New Roman" w:cs="Times New Roman"/>
          <w:b w:val="0"/>
          <w:i/>
          <w:color w:val="000000" w:themeColor="text1"/>
          <w:sz w:val="18"/>
        </w:rPr>
        <w:t>P</w:t>
      </w:r>
      <w:r w:rsidRPr="00A247BC">
        <w:rPr>
          <w:rFonts w:ascii="Times New Roman" w:hAnsi="Times New Roman" w:cs="Times New Roman"/>
          <w:b w:val="0"/>
          <w:color w:val="000000" w:themeColor="text1"/>
          <w:sz w:val="18"/>
        </w:rPr>
        <w:t>&lt;.05). Week 4 was the end of treatment.</w:t>
      </w:r>
    </w:p>
    <w:p w14:paraId="57EE6A00" w14:textId="77777777" w:rsidR="00BE4DB6" w:rsidRPr="00BE4DB6" w:rsidRDefault="00BE4DB6" w:rsidP="00BE4DB6"/>
    <w:p w14:paraId="7065619B" w14:textId="77777777" w:rsidR="009A4145" w:rsidRPr="00BE4DB6" w:rsidRDefault="009A4145" w:rsidP="009A4145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BE4DB6">
        <w:rPr>
          <w:rFonts w:ascii="Times New Roman" w:hAnsi="Times New Roman" w:cs="Times New Roman"/>
          <w:color w:val="000000" w:themeColor="text1"/>
        </w:rPr>
        <w:t>Subgroup analysis according to the severity of insomnia by ISI score</w:t>
      </w:r>
    </w:p>
    <w:p w14:paraId="7C5E6ED1" w14:textId="77777777" w:rsidR="009A4145" w:rsidRPr="00BE4DB6" w:rsidRDefault="009A4145" w:rsidP="009A4145">
      <w:pPr>
        <w:rPr>
          <w:rFonts w:ascii="Times New Roman" w:hAnsi="Times New Roman" w:cs="Times New Roman"/>
          <w:color w:val="000000" w:themeColor="text1"/>
        </w:rPr>
      </w:pPr>
      <w:r w:rsidRPr="00BE4DB6">
        <w:rPr>
          <w:rFonts w:ascii="Times New Roman" w:hAnsi="Times New Roman" w:cs="Times New Roman"/>
          <w:color w:val="000000" w:themeColor="text1"/>
        </w:rPr>
        <w:t>*ISI score≥22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5"/>
        <w:gridCol w:w="1669"/>
        <w:gridCol w:w="1484"/>
        <w:gridCol w:w="1669"/>
        <w:gridCol w:w="1604"/>
        <w:gridCol w:w="1669"/>
        <w:gridCol w:w="1484"/>
        <w:gridCol w:w="2026"/>
        <w:gridCol w:w="1658"/>
      </w:tblGrid>
      <w:tr w:rsidR="00BE4DB6" w:rsidRPr="00BE4DB6" w14:paraId="380AB08A" w14:textId="77777777" w:rsidTr="009A4145">
        <w:trPr>
          <w:trHeight w:val="360"/>
        </w:trPr>
        <w:tc>
          <w:tcPr>
            <w:tcW w:w="693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E3D57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ISI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13FE5B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Electroacupuncture (n=14)</w:t>
            </w:r>
          </w:p>
        </w:tc>
        <w:tc>
          <w:tcPr>
            <w:tcW w:w="10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1DB67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Sham (n=15)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1AB917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Usual care (n=15)</w:t>
            </w:r>
          </w:p>
        </w:tc>
        <w:tc>
          <w:tcPr>
            <w:tcW w:w="65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3B6373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 (Electroacupuncture </w:t>
            </w: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sham) </w:t>
            </w: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63002D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 (Electroacupuncture </w:t>
            </w: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usual care) </w:t>
            </w:r>
          </w:p>
        </w:tc>
      </w:tr>
      <w:tr w:rsidR="00BE4DB6" w:rsidRPr="00BE4DB6" w14:paraId="30FE89A1" w14:textId="77777777" w:rsidTr="009A4145">
        <w:trPr>
          <w:trHeight w:val="360"/>
        </w:trPr>
        <w:tc>
          <w:tcPr>
            <w:tcW w:w="693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237115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5E907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98671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2C6748CF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10A0A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AD721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4AAC015A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CB6E8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1BA9F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58214585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65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74DE67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84DC27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4AF11CB9" w14:textId="77777777" w:rsidTr="009A4145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A79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943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24.00 (22.78, 25.22)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AA7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47F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24.13 (23.33, 24.94)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9E4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EC9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24.20 (23.13, 25.27)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C63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7E7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0AB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3D908AA8" w14:textId="77777777" w:rsidTr="009A4145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CF3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E51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16.15 (15.14, 17.17)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C1A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02A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17.50 (14.41, 20.59)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D33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0.0004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2DE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21.20 (18.71, 23.69)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0A1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 xml:space="preserve">0.0440 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713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0.3967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1D8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0.0001</w:t>
            </w:r>
          </w:p>
        </w:tc>
      </w:tr>
      <w:tr w:rsidR="00BE4DB6" w:rsidRPr="00BE4DB6" w14:paraId="687AEADC" w14:textId="77777777" w:rsidTr="009A4145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201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lastRenderedPageBreak/>
              <w:t>Week 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73D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11.62 (8.79, 14.44)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E1D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781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13.71 (10.48, 16.94)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617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4B9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19.87 (17.94, 21.79)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3B5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 xml:space="preserve">0.0007 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939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0.2725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5A7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  <w:tr w:rsidR="00BE4DB6" w:rsidRPr="00BE4DB6" w14:paraId="7B859383" w14:textId="77777777" w:rsidTr="009A4145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F36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BAF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9.92 (6.55, 13.30)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155D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EBF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12.36 (9.25, 15.47)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AB9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7F0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18.67 (16.85, 20.49)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E77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C6F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0.2088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48B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  <w:tr w:rsidR="00BE4DB6" w:rsidRPr="00BE4DB6" w14:paraId="24E10F81" w14:textId="77777777" w:rsidTr="009A4145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8F76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8438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9.54 (5.52, 13.56)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23C7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7BA6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12.43 (9.00, 15.86)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74C0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C620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17.64 (16.06, 19.22)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8F33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774E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0.2186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D69D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</w:tbl>
    <w:p w14:paraId="691C9D04" w14:textId="77777777" w:rsidR="00A247BC" w:rsidRPr="00A247BC" w:rsidRDefault="00A247BC" w:rsidP="00A247BC">
      <w:pPr>
        <w:pStyle w:val="Caption"/>
        <w:keepNext/>
        <w:rPr>
          <w:rFonts w:ascii="Times New Roman" w:hAnsi="Times New Roman" w:cs="Times New Roman"/>
          <w:b w:val="0"/>
          <w:color w:val="000000" w:themeColor="text1"/>
          <w:sz w:val="18"/>
        </w:rPr>
      </w:pPr>
      <w:r w:rsidRPr="00A247BC">
        <w:rPr>
          <w:rFonts w:ascii="Times New Roman" w:hAnsi="Times New Roman" w:cs="Times New Roman"/>
          <w:b w:val="0"/>
          <w:color w:val="000000" w:themeColor="text1"/>
          <w:sz w:val="18"/>
        </w:rPr>
        <w:t>Bold values mean statistical significance within-group or inter-group (</w:t>
      </w:r>
      <w:r w:rsidRPr="00A247BC">
        <w:rPr>
          <w:rFonts w:ascii="Times New Roman" w:hAnsi="Times New Roman" w:cs="Times New Roman"/>
          <w:b w:val="0"/>
          <w:i/>
          <w:color w:val="000000" w:themeColor="text1"/>
          <w:sz w:val="18"/>
        </w:rPr>
        <w:t>P</w:t>
      </w:r>
      <w:r w:rsidRPr="00A247BC">
        <w:rPr>
          <w:rFonts w:ascii="Times New Roman" w:hAnsi="Times New Roman" w:cs="Times New Roman"/>
          <w:b w:val="0"/>
          <w:color w:val="000000" w:themeColor="text1"/>
          <w:sz w:val="18"/>
        </w:rPr>
        <w:t>&lt;.05). Week 4 was the end of treatment.</w:t>
      </w:r>
    </w:p>
    <w:p w14:paraId="09C0A026" w14:textId="77777777" w:rsidR="009A4145" w:rsidRPr="00BE4DB6" w:rsidRDefault="009A4145" w:rsidP="009A4145">
      <w:pPr>
        <w:rPr>
          <w:rFonts w:ascii="Times New Roman" w:hAnsi="Times New Roman" w:cs="Times New Roman"/>
          <w:color w:val="000000" w:themeColor="text1"/>
        </w:rPr>
      </w:pPr>
      <w:r w:rsidRPr="00BE4DB6">
        <w:rPr>
          <w:rFonts w:ascii="Times New Roman" w:hAnsi="Times New Roman" w:cs="Times New Roman"/>
          <w:color w:val="000000" w:themeColor="text1"/>
        </w:rPr>
        <w:t>*ISI score&lt;22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5"/>
        <w:gridCol w:w="1669"/>
        <w:gridCol w:w="1484"/>
        <w:gridCol w:w="1669"/>
        <w:gridCol w:w="1604"/>
        <w:gridCol w:w="1669"/>
        <w:gridCol w:w="1484"/>
        <w:gridCol w:w="2026"/>
        <w:gridCol w:w="1658"/>
      </w:tblGrid>
      <w:tr w:rsidR="00BE4DB6" w:rsidRPr="00BE4DB6" w14:paraId="04D7DC31" w14:textId="77777777" w:rsidTr="009A4145">
        <w:trPr>
          <w:trHeight w:val="360"/>
        </w:trPr>
        <w:tc>
          <w:tcPr>
            <w:tcW w:w="693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C8D00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ISI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49FF81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Electroacupuncture (n=35)</w:t>
            </w:r>
          </w:p>
        </w:tc>
        <w:tc>
          <w:tcPr>
            <w:tcW w:w="10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BF526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Sham (n=37)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585AE4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Usual care (n=34)</w:t>
            </w:r>
          </w:p>
        </w:tc>
        <w:tc>
          <w:tcPr>
            <w:tcW w:w="65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A3BD7D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 (Electroacupuncture </w:t>
            </w: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sham) </w:t>
            </w: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A92406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 (Electroacupuncture </w:t>
            </w: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usual care) </w:t>
            </w:r>
          </w:p>
        </w:tc>
      </w:tr>
      <w:tr w:rsidR="00BE4DB6" w:rsidRPr="00BE4DB6" w14:paraId="6F076BEF" w14:textId="77777777" w:rsidTr="009A4145">
        <w:trPr>
          <w:trHeight w:val="360"/>
        </w:trPr>
        <w:tc>
          <w:tcPr>
            <w:tcW w:w="693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26E764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7CBE2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56DCC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38721D00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F6670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99D93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1F3EBD70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62B88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0E2F0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5E3EE58E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65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F966A8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E40E5A" w14:textId="77777777" w:rsidR="009A4145" w:rsidRPr="00BE4DB6" w:rsidRDefault="009A4145" w:rsidP="009A41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4D782DC7" w14:textId="77777777" w:rsidTr="009A4145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967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9A7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17.03 (15.98, 18.08)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A06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226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17.59 (16.60, 18.57)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94F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9F2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16.56 (15.27, 17.85)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7A2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D06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0B8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0404D29C" w14:textId="77777777" w:rsidTr="009A4145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03F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BD1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12.94 (11.37, 14.51)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105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E21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13.06 (11.32, 14.80)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976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0.0002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E8D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15.73 (14.20, 17.26)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764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0.4276 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1FF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0.8817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54B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0.0018</w:t>
            </w:r>
          </w:p>
        </w:tc>
      </w:tr>
      <w:tr w:rsidR="00BE4DB6" w:rsidRPr="00BE4DB6" w14:paraId="4C09F112" w14:textId="77777777" w:rsidTr="009A4145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690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76B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9.57 (8.11, 11.03)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80D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2FB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11.15 (9.22, 13.08)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724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CB7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15.06 (13.54, 16.59)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5A3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0.1361 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E29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0.1652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0A6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  <w:tr w:rsidR="00BE4DB6" w:rsidRPr="00BE4DB6" w14:paraId="6B40BC23" w14:textId="77777777" w:rsidTr="009A4145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2FE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A8F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8.11 (6.55, 9.68)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982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CF8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10.18 (8.48, 13.16)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47F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5AA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13.77 (12.24, 15.31)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413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833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0.0561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C39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  <w:tr w:rsidR="00BE4DB6" w:rsidRPr="00BE4DB6" w14:paraId="6F6FD929" w14:textId="77777777" w:rsidTr="009A4145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E6D7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A7E0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7.46 (5.73, 9.18)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14F1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43E4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9.52 (7.48, 11.55)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6460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8FCF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13.26 (11.81, 14.70)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C7C3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0.0012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5716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0.0945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CD4E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</w:tbl>
    <w:p w14:paraId="30EAEBC9" w14:textId="77777777" w:rsidR="00A247BC" w:rsidRPr="00A247BC" w:rsidRDefault="00A247BC" w:rsidP="00A247BC">
      <w:pPr>
        <w:pStyle w:val="Caption"/>
        <w:keepNext/>
        <w:rPr>
          <w:rFonts w:ascii="Times New Roman" w:hAnsi="Times New Roman" w:cs="Times New Roman"/>
          <w:b w:val="0"/>
          <w:color w:val="000000" w:themeColor="text1"/>
          <w:sz w:val="18"/>
        </w:rPr>
      </w:pPr>
      <w:r w:rsidRPr="00A247BC">
        <w:rPr>
          <w:rFonts w:ascii="Times New Roman" w:hAnsi="Times New Roman" w:cs="Times New Roman"/>
          <w:b w:val="0"/>
          <w:color w:val="000000" w:themeColor="text1"/>
          <w:sz w:val="18"/>
        </w:rPr>
        <w:t>Bold values mean statistical significance within-group or inter-group (</w:t>
      </w:r>
      <w:r w:rsidRPr="00A247BC">
        <w:rPr>
          <w:rFonts w:ascii="Times New Roman" w:hAnsi="Times New Roman" w:cs="Times New Roman"/>
          <w:b w:val="0"/>
          <w:i/>
          <w:color w:val="000000" w:themeColor="text1"/>
          <w:sz w:val="18"/>
        </w:rPr>
        <w:t>P</w:t>
      </w:r>
      <w:r w:rsidRPr="00A247BC">
        <w:rPr>
          <w:rFonts w:ascii="Times New Roman" w:hAnsi="Times New Roman" w:cs="Times New Roman"/>
          <w:b w:val="0"/>
          <w:color w:val="000000" w:themeColor="text1"/>
          <w:sz w:val="18"/>
        </w:rPr>
        <w:t>&lt;.05). Week 4 was the end of treatment.</w:t>
      </w:r>
    </w:p>
    <w:p w14:paraId="3F645B75" w14:textId="77777777" w:rsidR="00BE4DB6" w:rsidRPr="00BE4DB6" w:rsidRDefault="00BE4DB6" w:rsidP="00BE4DB6"/>
    <w:p w14:paraId="08155E64" w14:textId="77777777" w:rsidR="003C3A01" w:rsidRPr="00BE4DB6" w:rsidRDefault="003C3A01" w:rsidP="003C3A01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BE4DB6">
        <w:rPr>
          <w:rFonts w:ascii="Times New Roman" w:hAnsi="Times New Roman" w:cs="Times New Roman"/>
          <w:color w:val="000000" w:themeColor="text1"/>
        </w:rPr>
        <w:t>Subgroup analysis according to gender</w:t>
      </w:r>
    </w:p>
    <w:p w14:paraId="36D2CF5C" w14:textId="77777777" w:rsidR="003C3A01" w:rsidRPr="00BE4DB6" w:rsidRDefault="003C3A01" w:rsidP="003C3A01">
      <w:pPr>
        <w:rPr>
          <w:rFonts w:ascii="Times New Roman" w:hAnsi="Times New Roman" w:cs="Times New Roman"/>
          <w:color w:val="000000" w:themeColor="text1"/>
        </w:rPr>
      </w:pPr>
      <w:r w:rsidRPr="00BE4DB6">
        <w:rPr>
          <w:rFonts w:ascii="Times New Roman" w:hAnsi="Times New Roman" w:cs="Times New Roman"/>
          <w:color w:val="000000" w:themeColor="text1"/>
        </w:rPr>
        <w:t>*male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5"/>
        <w:gridCol w:w="1669"/>
        <w:gridCol w:w="1484"/>
        <w:gridCol w:w="1669"/>
        <w:gridCol w:w="1604"/>
        <w:gridCol w:w="1669"/>
        <w:gridCol w:w="1484"/>
        <w:gridCol w:w="2026"/>
        <w:gridCol w:w="1658"/>
      </w:tblGrid>
      <w:tr w:rsidR="00BE4DB6" w:rsidRPr="00BE4DB6" w14:paraId="16F231EC" w14:textId="77777777" w:rsidTr="00167A67">
        <w:trPr>
          <w:trHeight w:val="360"/>
        </w:trPr>
        <w:tc>
          <w:tcPr>
            <w:tcW w:w="693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9DCA1" w14:textId="77777777" w:rsidR="003C3A01" w:rsidRPr="00BE4DB6" w:rsidRDefault="003C3A01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ISI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41EF06" w14:textId="77777777" w:rsidR="003C3A01" w:rsidRPr="00BE4DB6" w:rsidRDefault="003C3A01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Electroacupuncture (n=9)</w:t>
            </w:r>
          </w:p>
        </w:tc>
        <w:tc>
          <w:tcPr>
            <w:tcW w:w="10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B672F" w14:textId="77777777" w:rsidR="003C3A01" w:rsidRPr="00BE4DB6" w:rsidRDefault="003C3A01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Sham (n=9)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326424" w14:textId="77777777" w:rsidR="003C3A01" w:rsidRPr="00BE4DB6" w:rsidRDefault="003C3A01" w:rsidP="003C3A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Usual care (n=19)</w:t>
            </w:r>
          </w:p>
        </w:tc>
        <w:tc>
          <w:tcPr>
            <w:tcW w:w="65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38B2C3" w14:textId="77777777" w:rsidR="003C3A01" w:rsidRPr="00BE4DB6" w:rsidRDefault="003C3A01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 (Electroacupuncture </w:t>
            </w: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sham) </w:t>
            </w: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2EBC15" w14:textId="77777777" w:rsidR="003C3A01" w:rsidRPr="00BE4DB6" w:rsidRDefault="003C3A01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 (Electroacupuncture </w:t>
            </w: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usual care) </w:t>
            </w:r>
          </w:p>
        </w:tc>
      </w:tr>
      <w:tr w:rsidR="00BE4DB6" w:rsidRPr="00BE4DB6" w14:paraId="349CD136" w14:textId="77777777" w:rsidTr="00167A67">
        <w:trPr>
          <w:trHeight w:val="360"/>
        </w:trPr>
        <w:tc>
          <w:tcPr>
            <w:tcW w:w="693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71D85D" w14:textId="77777777" w:rsidR="003C3A01" w:rsidRPr="00BE4DB6" w:rsidRDefault="003C3A01" w:rsidP="00167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6595F" w14:textId="77777777" w:rsidR="003C3A01" w:rsidRPr="00BE4DB6" w:rsidRDefault="003C3A01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F9FCE" w14:textId="77777777" w:rsidR="003C3A01" w:rsidRPr="00BE4DB6" w:rsidRDefault="003C3A01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6F4252E9" w14:textId="77777777" w:rsidR="003C3A01" w:rsidRPr="00BE4DB6" w:rsidRDefault="003C3A01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3B3E0" w14:textId="77777777" w:rsidR="003C3A01" w:rsidRPr="00BE4DB6" w:rsidRDefault="003C3A01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87344" w14:textId="77777777" w:rsidR="003C3A01" w:rsidRPr="00BE4DB6" w:rsidRDefault="003C3A01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7FFAB7D7" w14:textId="77777777" w:rsidR="003C3A01" w:rsidRPr="00BE4DB6" w:rsidRDefault="003C3A01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B9F87" w14:textId="77777777" w:rsidR="003C3A01" w:rsidRPr="00BE4DB6" w:rsidRDefault="003C3A01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3D196" w14:textId="77777777" w:rsidR="003C3A01" w:rsidRPr="00BE4DB6" w:rsidRDefault="003C3A01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181C55A4" w14:textId="77777777" w:rsidR="003C3A01" w:rsidRPr="00BE4DB6" w:rsidRDefault="003C3A01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65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0E2882" w14:textId="77777777" w:rsidR="003C3A01" w:rsidRPr="00BE4DB6" w:rsidRDefault="003C3A01" w:rsidP="00167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34B1FB" w14:textId="77777777" w:rsidR="003C3A01" w:rsidRPr="00BE4DB6" w:rsidRDefault="003C3A01" w:rsidP="00167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1934AB32" w14:textId="77777777" w:rsidTr="00167A67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D51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B05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17.78 (14.57, 20.99)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E37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B26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19.44 (15.95, 21.94)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3FF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783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19.37 (17.56, 21.17)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D5B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5B9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CF4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48D16ABA" w14:textId="77777777" w:rsidTr="00167A67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581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087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13.50 (8.94, 18.06)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E4D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0.0592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F2E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14.38 (9.82, 18.93)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6A3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0.0092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CC7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17.53 (15.00, 20.06)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E17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0.1670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967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0.7201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90E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0.1518</w:t>
            </w:r>
          </w:p>
        </w:tc>
      </w:tr>
      <w:tr w:rsidR="00BE4DB6" w:rsidRPr="00BE4DB6" w14:paraId="44F74B01" w14:textId="77777777" w:rsidTr="003C3A01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35D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7466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9.63 (5.46, 13.79)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41B6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0.0012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C3DA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12.88 (7.54, 18.21)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5CD1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0.0159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ABA3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17.65 (15.32, 19.97)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679F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0.0557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0E19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0.5311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B9CB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0.0002</w:t>
            </w:r>
          </w:p>
        </w:tc>
      </w:tr>
      <w:tr w:rsidR="00BE4DB6" w:rsidRPr="00BE4DB6" w14:paraId="58DDBEB4" w14:textId="77777777" w:rsidTr="003C3A01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466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A732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8.63 (3.32, 13.93)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0463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0.0017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22B1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14.00 (8.58, 19.42)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B979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0.0272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2BF2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15.88 (13.76, 18.00)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C832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0.0013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0414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0.2070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590B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0.0023</w:t>
            </w:r>
          </w:p>
        </w:tc>
      </w:tr>
      <w:tr w:rsidR="00BE4DB6" w:rsidRPr="00BE4DB6" w14:paraId="13A30627" w14:textId="77777777" w:rsidTr="003C3A01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9F3C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39105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8.38 (2.74, 14.01)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34187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0.0028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C798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12.00 (6.47, 17.53)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EF357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0.0067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3E99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14.88 (12.92, 16.83)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84C58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9BBCE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0.5380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AB3F2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0.0041</w:t>
            </w:r>
          </w:p>
        </w:tc>
      </w:tr>
    </w:tbl>
    <w:p w14:paraId="702FBC1D" w14:textId="77777777" w:rsidR="00A247BC" w:rsidRPr="00A247BC" w:rsidRDefault="00A247BC" w:rsidP="00A247BC">
      <w:pPr>
        <w:pStyle w:val="Caption"/>
        <w:keepNext/>
        <w:rPr>
          <w:rFonts w:ascii="Times New Roman" w:hAnsi="Times New Roman" w:cs="Times New Roman"/>
          <w:b w:val="0"/>
          <w:color w:val="000000" w:themeColor="text1"/>
          <w:sz w:val="18"/>
        </w:rPr>
      </w:pPr>
      <w:r w:rsidRPr="00A247BC">
        <w:rPr>
          <w:rFonts w:ascii="Times New Roman" w:hAnsi="Times New Roman" w:cs="Times New Roman"/>
          <w:b w:val="0"/>
          <w:color w:val="000000" w:themeColor="text1"/>
          <w:sz w:val="18"/>
        </w:rPr>
        <w:t>Bold values mean statistical significance within-group or inter-group (</w:t>
      </w:r>
      <w:r w:rsidRPr="00A247BC">
        <w:rPr>
          <w:rFonts w:ascii="Times New Roman" w:hAnsi="Times New Roman" w:cs="Times New Roman"/>
          <w:b w:val="0"/>
          <w:i/>
          <w:color w:val="000000" w:themeColor="text1"/>
          <w:sz w:val="18"/>
        </w:rPr>
        <w:t>P</w:t>
      </w:r>
      <w:r w:rsidRPr="00A247BC">
        <w:rPr>
          <w:rFonts w:ascii="Times New Roman" w:hAnsi="Times New Roman" w:cs="Times New Roman"/>
          <w:b w:val="0"/>
          <w:color w:val="000000" w:themeColor="text1"/>
          <w:sz w:val="18"/>
        </w:rPr>
        <w:t>&lt;.05). Week 4 was the end of treatment.</w:t>
      </w:r>
    </w:p>
    <w:p w14:paraId="72509C58" w14:textId="77777777" w:rsidR="00D11AF2" w:rsidRPr="00BE4DB6" w:rsidRDefault="00D11AF2" w:rsidP="003C3A01">
      <w:pPr>
        <w:rPr>
          <w:rFonts w:ascii="Times New Roman" w:hAnsi="Times New Roman" w:cs="Times New Roman"/>
          <w:color w:val="000000" w:themeColor="text1"/>
        </w:rPr>
      </w:pPr>
      <w:r w:rsidRPr="00BE4DB6">
        <w:rPr>
          <w:rFonts w:ascii="Times New Roman" w:hAnsi="Times New Roman" w:cs="Times New Roman"/>
          <w:color w:val="000000" w:themeColor="text1"/>
        </w:rPr>
        <w:t>*female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5"/>
        <w:gridCol w:w="1669"/>
        <w:gridCol w:w="1484"/>
        <w:gridCol w:w="1669"/>
        <w:gridCol w:w="1604"/>
        <w:gridCol w:w="1669"/>
        <w:gridCol w:w="1484"/>
        <w:gridCol w:w="2026"/>
        <w:gridCol w:w="1658"/>
      </w:tblGrid>
      <w:tr w:rsidR="00BE4DB6" w:rsidRPr="00BE4DB6" w14:paraId="341BFFFD" w14:textId="77777777" w:rsidTr="00167A67">
        <w:trPr>
          <w:trHeight w:val="360"/>
        </w:trPr>
        <w:tc>
          <w:tcPr>
            <w:tcW w:w="693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8AC6E5" w14:textId="77777777" w:rsidR="00D11AF2" w:rsidRPr="00BE4DB6" w:rsidRDefault="00D11AF2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ISI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FCFA75" w14:textId="77777777" w:rsidR="00D11AF2" w:rsidRPr="00BE4DB6" w:rsidRDefault="00D11AF2" w:rsidP="00D11A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Electroacupuncture (n=40)</w:t>
            </w:r>
          </w:p>
        </w:tc>
        <w:tc>
          <w:tcPr>
            <w:tcW w:w="10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14E58" w14:textId="77777777" w:rsidR="00D11AF2" w:rsidRPr="00BE4DB6" w:rsidRDefault="00D11AF2" w:rsidP="00D11A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Sham (n=43)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C758EB" w14:textId="77777777" w:rsidR="00D11AF2" w:rsidRPr="00BE4DB6" w:rsidRDefault="00D11AF2" w:rsidP="00D11A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Usual care (n=30)</w:t>
            </w:r>
          </w:p>
        </w:tc>
        <w:tc>
          <w:tcPr>
            <w:tcW w:w="65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AAE5C5" w14:textId="77777777" w:rsidR="00D11AF2" w:rsidRPr="00BE4DB6" w:rsidRDefault="00D11AF2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 (Electroacupuncture </w:t>
            </w: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sham) </w:t>
            </w: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3D8B75" w14:textId="77777777" w:rsidR="00D11AF2" w:rsidRPr="00BE4DB6" w:rsidRDefault="00D11AF2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 (Electroacupuncture </w:t>
            </w: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usual care) </w:t>
            </w:r>
          </w:p>
        </w:tc>
      </w:tr>
      <w:tr w:rsidR="00BE4DB6" w:rsidRPr="00BE4DB6" w14:paraId="78EFB34C" w14:textId="77777777" w:rsidTr="00167A67">
        <w:trPr>
          <w:trHeight w:val="360"/>
        </w:trPr>
        <w:tc>
          <w:tcPr>
            <w:tcW w:w="693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3869BF" w14:textId="77777777" w:rsidR="00D11AF2" w:rsidRPr="00BE4DB6" w:rsidRDefault="00D11AF2" w:rsidP="00167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DA03F" w14:textId="77777777" w:rsidR="00D11AF2" w:rsidRPr="00BE4DB6" w:rsidRDefault="00D11AF2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98540" w14:textId="77777777" w:rsidR="00D11AF2" w:rsidRPr="00BE4DB6" w:rsidRDefault="00D11AF2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10B9C577" w14:textId="77777777" w:rsidR="00D11AF2" w:rsidRPr="00BE4DB6" w:rsidRDefault="00D11AF2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91835" w14:textId="77777777" w:rsidR="00D11AF2" w:rsidRPr="00BE4DB6" w:rsidRDefault="00D11AF2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28903" w14:textId="77777777" w:rsidR="00D11AF2" w:rsidRPr="00BE4DB6" w:rsidRDefault="00D11AF2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6ACF172C" w14:textId="77777777" w:rsidR="00D11AF2" w:rsidRPr="00BE4DB6" w:rsidRDefault="00D11AF2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8E015" w14:textId="77777777" w:rsidR="00D11AF2" w:rsidRPr="00BE4DB6" w:rsidRDefault="00D11AF2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94B16" w14:textId="77777777" w:rsidR="00D11AF2" w:rsidRPr="00BE4DB6" w:rsidRDefault="00D11AF2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08427372" w14:textId="77777777" w:rsidR="00D11AF2" w:rsidRPr="00BE4DB6" w:rsidRDefault="00D11AF2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65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5397D4" w14:textId="77777777" w:rsidR="00D11AF2" w:rsidRPr="00BE4DB6" w:rsidRDefault="00D11AF2" w:rsidP="00167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F4A1CB" w14:textId="77777777" w:rsidR="00D11AF2" w:rsidRPr="00BE4DB6" w:rsidRDefault="00D11AF2" w:rsidP="00167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438D5AB4" w14:textId="77777777" w:rsidTr="00D11AF2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608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lastRenderedPageBreak/>
              <w:t>Baseline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AB11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19.30 (17.94, 20.66)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90EE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DB9A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19.63 (18.32, 20.93)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8915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D781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18.60 (16.57, 20.63)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6273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B165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3D0C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2AECC407" w14:textId="77777777" w:rsidTr="00D11AF2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814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4A0F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13.88 (12.59, 15.16)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FCAF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B530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14.38 (12.62, 16.15)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C3A5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5C6B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17.57 (15.62, 19.52)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5F29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0.1777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7571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0.5776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563A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  <w:tr w:rsidR="00BE4DB6" w:rsidRPr="00BE4DB6" w14:paraId="721FC250" w14:textId="77777777" w:rsidTr="00167A67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099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2103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10.23 (8.83, 11.62)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5F65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221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11.72 (9.96, 13.48)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3D40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AE5B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16.03 (14.33, 17.74)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A918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0.0106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D431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0.1456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4279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  <w:tr w:rsidR="00BE4DB6" w:rsidRPr="00BE4DB6" w14:paraId="4A5E87A6" w14:textId="77777777" w:rsidTr="00167A67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7DE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211D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8.60 (7.12, 10.08)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4358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6922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10.72 (8.73, 12.70)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0A8C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8656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15.07 (13.25, 16.89)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75C0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0.0002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2BEE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0.0706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1900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  <w:tr w:rsidR="00BE4DB6" w:rsidRPr="00BE4DB6" w14:paraId="7D981D68" w14:textId="77777777" w:rsidTr="00167A67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6CCD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6E00C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7.95 (6.25, 9.65)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2142A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07423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10.05 (8.18, 11.92)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83CBE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328FC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14.48 (12.80, 16.16)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C2689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0.0002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330B3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0.0782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43581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</w:tbl>
    <w:p w14:paraId="4FAD2CEB" w14:textId="77777777" w:rsidR="00A247BC" w:rsidRPr="00A247BC" w:rsidRDefault="00A247BC" w:rsidP="00A247BC">
      <w:pPr>
        <w:pStyle w:val="Caption"/>
        <w:keepNext/>
        <w:rPr>
          <w:rFonts w:ascii="Times New Roman" w:hAnsi="Times New Roman" w:cs="Times New Roman"/>
          <w:b w:val="0"/>
          <w:color w:val="000000" w:themeColor="text1"/>
          <w:sz w:val="18"/>
        </w:rPr>
      </w:pPr>
      <w:r w:rsidRPr="00A247BC">
        <w:rPr>
          <w:rFonts w:ascii="Times New Roman" w:hAnsi="Times New Roman" w:cs="Times New Roman"/>
          <w:b w:val="0"/>
          <w:color w:val="000000" w:themeColor="text1"/>
          <w:sz w:val="18"/>
        </w:rPr>
        <w:t>Bold values mean statistical significance within-group or inter-group (</w:t>
      </w:r>
      <w:r w:rsidRPr="00A247BC">
        <w:rPr>
          <w:rFonts w:ascii="Times New Roman" w:hAnsi="Times New Roman" w:cs="Times New Roman"/>
          <w:b w:val="0"/>
          <w:i/>
          <w:color w:val="000000" w:themeColor="text1"/>
          <w:sz w:val="18"/>
        </w:rPr>
        <w:t>P</w:t>
      </w:r>
      <w:r w:rsidRPr="00A247BC">
        <w:rPr>
          <w:rFonts w:ascii="Times New Roman" w:hAnsi="Times New Roman" w:cs="Times New Roman"/>
          <w:b w:val="0"/>
          <w:color w:val="000000" w:themeColor="text1"/>
          <w:sz w:val="18"/>
        </w:rPr>
        <w:t>&lt;.05). Week 4 was the end of treatment.</w:t>
      </w:r>
    </w:p>
    <w:p w14:paraId="41A1233D" w14:textId="77777777" w:rsidR="00BE4DB6" w:rsidRPr="00BE4DB6" w:rsidRDefault="00BE4DB6" w:rsidP="00BE4DB6">
      <w:pPr>
        <w:pStyle w:val="Caption"/>
        <w:keepNext/>
        <w:rPr>
          <w:rFonts w:ascii="Times New Roman" w:hAnsi="Times New Roman" w:cs="Times New Roman"/>
          <w:b w:val="0"/>
          <w:color w:val="000000" w:themeColor="text1"/>
        </w:rPr>
      </w:pPr>
    </w:p>
    <w:p w14:paraId="5DD1BC44" w14:textId="77777777" w:rsidR="0007580C" w:rsidRPr="00BE4DB6" w:rsidRDefault="0007580C" w:rsidP="003C3A01">
      <w:pPr>
        <w:rPr>
          <w:rFonts w:ascii="Times New Roman" w:hAnsi="Times New Roman" w:cs="Times New Roman"/>
          <w:color w:val="000000" w:themeColor="text1"/>
        </w:rPr>
      </w:pPr>
      <w:r w:rsidRPr="00BE4DB6">
        <w:rPr>
          <w:rFonts w:ascii="Times New Roman" w:hAnsi="Times New Roman" w:cs="Times New Roman"/>
          <w:color w:val="000000" w:themeColor="text1"/>
        </w:rPr>
        <w:br w:type="page"/>
      </w:r>
    </w:p>
    <w:p w14:paraId="52306620" w14:textId="77777777" w:rsidR="009A4145" w:rsidRPr="00BE4DB6" w:rsidRDefault="00FE3E7D" w:rsidP="009A4145">
      <w:pPr>
        <w:rPr>
          <w:rFonts w:ascii="Times New Roman" w:hAnsi="Times New Roman" w:cs="Times New Roman"/>
          <w:color w:val="000000" w:themeColor="text1"/>
        </w:rPr>
      </w:pPr>
      <w:r w:rsidRPr="00BE4DB6">
        <w:rPr>
          <w:rFonts w:ascii="Times New Roman" w:hAnsi="Times New Roman" w:cs="Times New Roman"/>
          <w:b/>
          <w:color w:val="000000" w:themeColor="text1"/>
        </w:rPr>
        <w:lastRenderedPageBreak/>
        <w:t>Table S</w:t>
      </w:r>
      <w:r w:rsidR="00D574EC" w:rsidRPr="00BE4DB6">
        <w:rPr>
          <w:rFonts w:ascii="Times New Roman" w:hAnsi="Times New Roman" w:cs="Times New Roman"/>
          <w:b/>
          <w:color w:val="000000" w:themeColor="text1"/>
        </w:rPr>
        <w:t>3</w:t>
      </w:r>
      <w:r w:rsidR="0007580C" w:rsidRPr="00BE4DB6">
        <w:rPr>
          <w:rFonts w:ascii="Times New Roman" w:hAnsi="Times New Roman" w:cs="Times New Roman"/>
          <w:color w:val="000000" w:themeColor="text1"/>
        </w:rPr>
        <w:t>. The result of per-protocol analysis in ISI score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5"/>
        <w:gridCol w:w="1669"/>
        <w:gridCol w:w="1484"/>
        <w:gridCol w:w="1669"/>
        <w:gridCol w:w="1604"/>
        <w:gridCol w:w="1669"/>
        <w:gridCol w:w="1484"/>
        <w:gridCol w:w="2026"/>
        <w:gridCol w:w="1658"/>
      </w:tblGrid>
      <w:tr w:rsidR="00BE4DB6" w:rsidRPr="00BE4DB6" w14:paraId="07D8ABD1" w14:textId="77777777" w:rsidTr="0007580C">
        <w:trPr>
          <w:trHeight w:val="360"/>
        </w:trPr>
        <w:tc>
          <w:tcPr>
            <w:tcW w:w="693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CAC945" w14:textId="77777777" w:rsidR="0007580C" w:rsidRPr="00BE4DB6" w:rsidRDefault="0007580C" w:rsidP="0007580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ISI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982844" w14:textId="77777777" w:rsidR="0007580C" w:rsidRPr="00BE4DB6" w:rsidRDefault="0007580C" w:rsidP="0007580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Electroacupuncture (n=46)</w:t>
            </w:r>
          </w:p>
        </w:tc>
        <w:tc>
          <w:tcPr>
            <w:tcW w:w="10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DAE7E" w14:textId="77777777" w:rsidR="0007580C" w:rsidRPr="00BE4DB6" w:rsidRDefault="0007580C" w:rsidP="0007580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Sham (n=45)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2BDFEE" w14:textId="77777777" w:rsidR="0007580C" w:rsidRPr="00BE4DB6" w:rsidRDefault="0007580C" w:rsidP="0007580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Usual care (n=45)</w:t>
            </w:r>
          </w:p>
        </w:tc>
        <w:tc>
          <w:tcPr>
            <w:tcW w:w="65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3A843A" w14:textId="77777777" w:rsidR="0007580C" w:rsidRPr="00BE4DB6" w:rsidRDefault="0007580C" w:rsidP="0007580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 (Electroacupuncture </w:t>
            </w: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sham) </w:t>
            </w: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EF8BF3" w14:textId="77777777" w:rsidR="0007580C" w:rsidRPr="00BE4DB6" w:rsidRDefault="0007580C" w:rsidP="0007580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 (Electroacupuncture </w:t>
            </w: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usual care) </w:t>
            </w:r>
          </w:p>
        </w:tc>
      </w:tr>
      <w:tr w:rsidR="00BE4DB6" w:rsidRPr="00BE4DB6" w14:paraId="084EA8EC" w14:textId="77777777" w:rsidTr="0007580C">
        <w:trPr>
          <w:trHeight w:val="360"/>
        </w:trPr>
        <w:tc>
          <w:tcPr>
            <w:tcW w:w="693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442FCB" w14:textId="77777777" w:rsidR="0007580C" w:rsidRPr="00BE4DB6" w:rsidRDefault="0007580C" w:rsidP="000758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A416F" w14:textId="77777777" w:rsidR="0007580C" w:rsidRPr="00BE4DB6" w:rsidRDefault="0007580C" w:rsidP="0007580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D0C21" w14:textId="77777777" w:rsidR="0007580C" w:rsidRPr="00BE4DB6" w:rsidRDefault="0007580C" w:rsidP="0007580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7427086E" w14:textId="77777777" w:rsidR="0007580C" w:rsidRPr="00BE4DB6" w:rsidRDefault="0007580C" w:rsidP="0007580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B57E1" w14:textId="77777777" w:rsidR="0007580C" w:rsidRPr="00BE4DB6" w:rsidRDefault="0007580C" w:rsidP="0007580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70637" w14:textId="77777777" w:rsidR="0007580C" w:rsidRPr="00BE4DB6" w:rsidRDefault="0007580C" w:rsidP="0007580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0FE63DA8" w14:textId="77777777" w:rsidR="0007580C" w:rsidRPr="00BE4DB6" w:rsidRDefault="0007580C" w:rsidP="0007580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80910" w14:textId="77777777" w:rsidR="0007580C" w:rsidRPr="00BE4DB6" w:rsidRDefault="0007580C" w:rsidP="0007580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Mean (95% CI)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052AD" w14:textId="77777777" w:rsidR="0007580C" w:rsidRPr="00BE4DB6" w:rsidRDefault="0007580C" w:rsidP="0007580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  <w:p w14:paraId="08D0829B" w14:textId="77777777" w:rsidR="0007580C" w:rsidRPr="00BE4DB6" w:rsidRDefault="0007580C" w:rsidP="0007580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(within group)</w:t>
            </w:r>
          </w:p>
        </w:tc>
        <w:tc>
          <w:tcPr>
            <w:tcW w:w="65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2F19EC" w14:textId="77777777" w:rsidR="0007580C" w:rsidRPr="00BE4DB6" w:rsidRDefault="0007580C" w:rsidP="000758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02539E" w14:textId="77777777" w:rsidR="0007580C" w:rsidRPr="00BE4DB6" w:rsidRDefault="0007580C" w:rsidP="000758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2446F96C" w14:textId="77777777" w:rsidTr="0007580C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150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058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18.89 (17.61, 20.18)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0C6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5E4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19.31 (18.12, 20.50)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811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513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18.69 (17.22, 20.16)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55D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152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EAB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3800AF01" w14:textId="77777777" w:rsidTr="0007580C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6BA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506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13.61 (12.38, 14.84)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CFB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781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14.20 (12.57, 15.83)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EC6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559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17.41 (15.92, 18.89)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221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0.0568 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36E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0.6641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441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  <w:tr w:rsidR="00BE4DB6" w:rsidRPr="00BE4DB6" w14:paraId="6F74F8AC" w14:textId="77777777" w:rsidTr="0007580C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821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A10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10.13 (8.81, 11.45)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35A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4D6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11.80 (10.13, 13.47)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980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D57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16.51 (15.16, 17.86)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851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 xml:space="preserve">0.0020 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4A3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0.1341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8E3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  <w:tr w:rsidR="00BE4DB6" w:rsidRPr="00BE4DB6" w14:paraId="03F9D3D4" w14:textId="77777777" w:rsidTr="0007580C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C1C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8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499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8.57 (7.12, 10.01)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8B3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708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10.98 (9.11, 12.84)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EA0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A3A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15.11 (13.85, 16.38)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261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089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 xml:space="preserve">0.0483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403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  <w:tr w:rsidR="00BE4DB6" w:rsidRPr="00BE4DB6" w14:paraId="5BEECEE0" w14:textId="77777777" w:rsidTr="0007580C">
        <w:trPr>
          <w:trHeight w:val="348"/>
        </w:trPr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02EE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51BC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7.96 (6.30, 9.61)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8824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AD2D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10.04 (8.30, 11.78)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7049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77B6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14.62 (13.38, 15.86)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51B5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7CAE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0.0930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FCD2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</w:tbl>
    <w:p w14:paraId="7383428F" w14:textId="77777777" w:rsidR="00BE4DB6" w:rsidRPr="00A247BC" w:rsidRDefault="00BE4DB6" w:rsidP="00BE4DB6">
      <w:pPr>
        <w:pStyle w:val="Caption"/>
        <w:keepNext/>
        <w:rPr>
          <w:rFonts w:ascii="Times New Roman" w:hAnsi="Times New Roman" w:cs="Times New Roman"/>
          <w:b w:val="0"/>
          <w:color w:val="000000" w:themeColor="text1"/>
          <w:sz w:val="18"/>
        </w:rPr>
      </w:pPr>
      <w:r w:rsidRPr="00A247BC">
        <w:rPr>
          <w:rFonts w:ascii="Times New Roman" w:hAnsi="Times New Roman" w:cs="Times New Roman"/>
          <w:b w:val="0"/>
          <w:color w:val="000000" w:themeColor="text1"/>
          <w:sz w:val="18"/>
        </w:rPr>
        <w:t>Bold values mean statistical significance within-group or inter-group (</w:t>
      </w:r>
      <w:r w:rsidRPr="00A247BC">
        <w:rPr>
          <w:rFonts w:ascii="Times New Roman" w:hAnsi="Times New Roman" w:cs="Times New Roman"/>
          <w:b w:val="0"/>
          <w:i/>
          <w:color w:val="000000" w:themeColor="text1"/>
          <w:sz w:val="18"/>
        </w:rPr>
        <w:t>P</w:t>
      </w:r>
      <w:r w:rsidRPr="00A247BC">
        <w:rPr>
          <w:rFonts w:ascii="Times New Roman" w:hAnsi="Times New Roman" w:cs="Times New Roman"/>
          <w:b w:val="0"/>
          <w:color w:val="000000" w:themeColor="text1"/>
          <w:sz w:val="18"/>
        </w:rPr>
        <w:t>&lt;.05). Week 4 was the end of treatment.</w:t>
      </w:r>
    </w:p>
    <w:p w14:paraId="0D9D6A54" w14:textId="77777777" w:rsidR="0007580C" w:rsidRPr="00BE4DB6" w:rsidRDefault="0007580C" w:rsidP="009A4145">
      <w:pPr>
        <w:rPr>
          <w:rFonts w:ascii="Times New Roman" w:hAnsi="Times New Roman" w:cs="Times New Roman"/>
          <w:color w:val="000000" w:themeColor="text1"/>
        </w:rPr>
      </w:pPr>
      <w:r w:rsidRPr="00BE4DB6">
        <w:rPr>
          <w:rFonts w:ascii="Times New Roman" w:hAnsi="Times New Roman" w:cs="Times New Roman"/>
          <w:color w:val="000000" w:themeColor="text1"/>
        </w:rPr>
        <w:br w:type="page"/>
      </w:r>
    </w:p>
    <w:p w14:paraId="6B04CE16" w14:textId="77777777" w:rsidR="00451CED" w:rsidRPr="00BE4DB6" w:rsidRDefault="00451CED" w:rsidP="009A4145">
      <w:pPr>
        <w:rPr>
          <w:rFonts w:ascii="Times New Roman" w:hAnsi="Times New Roman" w:cs="Times New Roman"/>
          <w:b/>
          <w:color w:val="000000" w:themeColor="text1"/>
        </w:rPr>
        <w:sectPr w:rsidR="00451CED" w:rsidRPr="00BE4DB6" w:rsidSect="0003199E">
          <w:pgSz w:w="16838" w:h="11906" w:orient="landscape"/>
          <w:pgMar w:top="720" w:right="720" w:bottom="720" w:left="720" w:header="851" w:footer="992" w:gutter="0"/>
          <w:cols w:space="425"/>
          <w:docGrid w:linePitch="360"/>
        </w:sectPr>
      </w:pPr>
    </w:p>
    <w:p w14:paraId="32631D53" w14:textId="77777777" w:rsidR="0007580C" w:rsidRPr="00BE4DB6" w:rsidRDefault="00FE3E7D" w:rsidP="009A4145">
      <w:pPr>
        <w:rPr>
          <w:rFonts w:ascii="Times New Roman" w:hAnsi="Times New Roman" w:cs="Times New Roman"/>
          <w:color w:val="000000" w:themeColor="text1"/>
        </w:rPr>
      </w:pPr>
      <w:r w:rsidRPr="00BE4DB6">
        <w:rPr>
          <w:rFonts w:ascii="Times New Roman" w:hAnsi="Times New Roman" w:cs="Times New Roman"/>
          <w:b/>
          <w:color w:val="000000" w:themeColor="text1"/>
        </w:rPr>
        <w:lastRenderedPageBreak/>
        <w:t>Table</w:t>
      </w:r>
      <w:r w:rsidR="0007580C" w:rsidRPr="00BE4DB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E4DB6">
        <w:rPr>
          <w:rFonts w:ascii="Times New Roman" w:hAnsi="Times New Roman" w:cs="Times New Roman"/>
          <w:b/>
          <w:color w:val="000000" w:themeColor="text1"/>
        </w:rPr>
        <w:t>S</w:t>
      </w:r>
      <w:r w:rsidR="00D574EC" w:rsidRPr="00BE4DB6">
        <w:rPr>
          <w:rFonts w:ascii="Times New Roman" w:hAnsi="Times New Roman" w:cs="Times New Roman"/>
          <w:b/>
          <w:color w:val="000000" w:themeColor="text1"/>
        </w:rPr>
        <w:t>4</w:t>
      </w:r>
      <w:r w:rsidR="0007580C" w:rsidRPr="00BE4DB6">
        <w:rPr>
          <w:rFonts w:ascii="Times New Roman" w:hAnsi="Times New Roman" w:cs="Times New Roman"/>
          <w:color w:val="000000" w:themeColor="text1"/>
        </w:rPr>
        <w:t xml:space="preserve">. The results of laboratory tests </w:t>
      </w:r>
    </w:p>
    <w:tbl>
      <w:tblPr>
        <w:tblW w:w="90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0"/>
        <w:gridCol w:w="2157"/>
        <w:gridCol w:w="2157"/>
        <w:gridCol w:w="2157"/>
      </w:tblGrid>
      <w:tr w:rsidR="00BE4DB6" w:rsidRPr="00BE4DB6" w14:paraId="6B86071C" w14:textId="77777777" w:rsidTr="00832EE8">
        <w:trPr>
          <w:trHeight w:val="360"/>
        </w:trPr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8D265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Lab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C2CFC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Electroacupuncture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66D2D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Sham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748F1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Usual care</w:t>
            </w:r>
          </w:p>
        </w:tc>
      </w:tr>
      <w:tr w:rsidR="00BE4DB6" w:rsidRPr="00BE4DB6" w14:paraId="06B8674E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BAE8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AST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01F8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369A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6B90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561C103D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D5B4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4756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24.39 (22.14, 26.64)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8C47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24.06 (21.95, 26.17)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580F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25.54 (23.14, 27.95)</w:t>
            </w:r>
          </w:p>
        </w:tc>
      </w:tr>
      <w:tr w:rsidR="00BE4DB6" w:rsidRPr="00BE4DB6" w14:paraId="46C465A3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D75E" w14:textId="77777777" w:rsidR="00832EE8" w:rsidRPr="00BE4DB6" w:rsidRDefault="006F3EF2" w:rsidP="00832EE8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F781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22.88 (21.04, 24.71)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FF34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24.91 (21.74, 28.09)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6B19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26.83 (20.58, 33.07)</w:t>
            </w:r>
          </w:p>
        </w:tc>
      </w:tr>
      <w:tr w:rsidR="00BE4DB6" w:rsidRPr="00BE4DB6" w14:paraId="0489CF28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09F5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Difference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03D9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-1.40 (-3.70, 0.91)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81CE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0.55 (-1.45, 2.56)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C448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1.20 (-4.51, 6.91)</w:t>
            </w:r>
          </w:p>
        </w:tc>
      </w:tr>
      <w:tr w:rsidR="00BE4DB6" w:rsidRPr="00BE4DB6" w14:paraId="7ACD18DB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F292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97FD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0.2292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B3A8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0.5814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F97E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0.6739 </w:t>
            </w:r>
          </w:p>
        </w:tc>
      </w:tr>
      <w:tr w:rsidR="00BE4DB6" w:rsidRPr="00BE4DB6" w14:paraId="0166B938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91B4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ALT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81E2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6642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E3CB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0E063A5B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3DF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BF9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20.45 (17.34, 23.56)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0CE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20.98 (17.23, 24.73)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8FC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21.90 (18.63, 25.16)</w:t>
            </w:r>
          </w:p>
        </w:tc>
      </w:tr>
      <w:tr w:rsidR="00BE4DB6" w:rsidRPr="00BE4DB6" w14:paraId="2030BA52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7AF8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41A1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19.77 (16.81, 22.74)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868B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22.83 (16.43, 29.23)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6029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23.65 (15.97, 31.34)</w:t>
            </w:r>
          </w:p>
        </w:tc>
      </w:tr>
      <w:tr w:rsidR="00BE4DB6" w:rsidRPr="00BE4DB6" w14:paraId="3BD13486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A2D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Difference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339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-0.27 (-2.37, 1.84)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32B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1.64 (-2.17, 5.45)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ECD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1.76 (-5.19, 8.70)</w:t>
            </w:r>
          </w:p>
        </w:tc>
      </w:tr>
      <w:tr w:rsidR="00BE4DB6" w:rsidRPr="00BE4DB6" w14:paraId="2C4020F6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BD8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2E3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0.7971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36E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0.3912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876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000B7282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5855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Total bilirubin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7BFC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5AD8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0AAD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12D0A4CA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88A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DEB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0.64 (0.57, 0.72)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DF3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0.66 (0.60, 0.72)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F43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0.71 (0.61, 0.80)</w:t>
            </w:r>
          </w:p>
        </w:tc>
      </w:tr>
      <w:tr w:rsidR="00BE4DB6" w:rsidRPr="00BE4DB6" w14:paraId="1A9BC6D6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9A91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ADEE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0.65 (0.58, 0.72)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439A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0.64 (0.57, 0.71)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3102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0.73 (0.64, 0.82)</w:t>
            </w:r>
          </w:p>
        </w:tc>
      </w:tr>
      <w:tr w:rsidR="00BE4DB6" w:rsidRPr="00BE4DB6" w14:paraId="0DAEE71A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C08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Difference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E5F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0.01 (-0.04, 0.07)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3C6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-0.02 (-0.07, 0.04)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3FC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0.03 (-0.04, 0.09)</w:t>
            </w:r>
          </w:p>
        </w:tc>
      </w:tr>
      <w:tr w:rsidR="00BE4DB6" w:rsidRPr="00BE4DB6" w14:paraId="2FC71B03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854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841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0.6369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CF3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0.5611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D2D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0.4477 </w:t>
            </w:r>
          </w:p>
        </w:tc>
      </w:tr>
      <w:tr w:rsidR="00BE4DB6" w:rsidRPr="00BE4DB6" w14:paraId="5E9F3F77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1ACF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Albumin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2D13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FC62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0436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4D6E4CC1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ACB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E02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5.09 (3.55, 6.64)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C81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4.31 (4.23, 4.39)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AE2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5.05 (3.55, 6.54)</w:t>
            </w:r>
          </w:p>
        </w:tc>
      </w:tr>
      <w:tr w:rsidR="00BE4DB6" w:rsidRPr="00BE4DB6" w14:paraId="3718B0B6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725D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22FE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4.28 (4.21, 4.34)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2F82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4.32 (4.25, 4.39)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61C7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4.27 (4.11, 4.42)</w:t>
            </w:r>
          </w:p>
        </w:tc>
      </w:tr>
      <w:tr w:rsidR="00BE4DB6" w:rsidRPr="00BE4DB6" w14:paraId="41762341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106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Difference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51E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-0.84 (-2.42, 0.75)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E8E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0.03 (-0.04, 0.11)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D10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-0.84 (-2.45, 0.77)</w:t>
            </w:r>
          </w:p>
        </w:tc>
      </w:tr>
      <w:tr w:rsidR="00BE4DB6" w:rsidRPr="00BE4DB6" w14:paraId="7561A2E2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5E6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CE4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0.2952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E4B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0.3993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FEE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0.2985 </w:t>
            </w:r>
          </w:p>
        </w:tc>
      </w:tr>
      <w:tr w:rsidR="00BE4DB6" w:rsidRPr="00BE4DB6" w14:paraId="24AD5181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C1AC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BUN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A9D8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8C74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EE78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71FD7A2F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888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3B2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14.92 (13.78, 16.07)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CD3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14.25 (13.25, 15.24)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B23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14.45 (13.23, 15.68)</w:t>
            </w:r>
          </w:p>
        </w:tc>
      </w:tr>
      <w:tr w:rsidR="00BE4DB6" w:rsidRPr="00BE4DB6" w14:paraId="7A65E96E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62AC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353B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15.03 (13.82, 16.24)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DC9F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15.12 (13.96, 16.28)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7E7A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14.82 (13.52, 16.12)</w:t>
            </w:r>
          </w:p>
        </w:tc>
      </w:tr>
      <w:tr w:rsidR="00BE4DB6" w:rsidRPr="00BE4DB6" w14:paraId="0B26D795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1C5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Difference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224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0.16 (-1.03, 1.35)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FFB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0.73 (-0.08, 1.55)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0E5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0.41 (-0.63, 1.44)</w:t>
            </w:r>
          </w:p>
        </w:tc>
      </w:tr>
      <w:tr w:rsidR="00BE4DB6" w:rsidRPr="00BE4DB6" w14:paraId="66D7C397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168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9AC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0.7898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8F4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0.4279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6FE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0.4299 </w:t>
            </w:r>
          </w:p>
        </w:tc>
      </w:tr>
      <w:tr w:rsidR="00BE4DB6" w:rsidRPr="00BE4DB6" w14:paraId="741EEAAD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78A7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Creatinine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A816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32EE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8D41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1D9F99BA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D68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A1A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0.84 (0.79, 0.89)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94D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0.81 (0.77, 0.85)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9C8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0.86 (0.81, 0.91)</w:t>
            </w:r>
          </w:p>
        </w:tc>
      </w:tr>
      <w:tr w:rsidR="00BE4DB6" w:rsidRPr="00BE4DB6" w14:paraId="4E9ED978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3982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E7E6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0.86 (0.81, 0.91)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3AD2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0.82 (0.78, 0.86)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6314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0.87 (0.82, 0.91)</w:t>
            </w:r>
          </w:p>
        </w:tc>
      </w:tr>
      <w:tr w:rsidR="00BE4DB6" w:rsidRPr="00BE4DB6" w14:paraId="6E81FD2D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BD5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Difference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956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0.03 (0.00, 0.06)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8D7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0.01 (-0.02, 0.03)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3AF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0.00 (-0.03, 0.03)</w:t>
            </w:r>
          </w:p>
        </w:tc>
      </w:tr>
      <w:tr w:rsidR="00BE4DB6" w:rsidRPr="00BE4DB6" w14:paraId="5ACBCD09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881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544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0.0323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595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0.5558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7E1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0.9756 </w:t>
            </w:r>
          </w:p>
        </w:tc>
      </w:tr>
      <w:tr w:rsidR="00BE4DB6" w:rsidRPr="00BE4DB6" w14:paraId="50EE4AA6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B134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TSH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F70D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7B6B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C5F0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052A4EAE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A09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A17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2.03 (1.75, 2.31)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DE7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2.04 (1.70, 2.38)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AC4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1.92 (1.44, 2.41)</w:t>
            </w:r>
          </w:p>
        </w:tc>
      </w:tr>
      <w:tr w:rsidR="00BE4DB6" w:rsidRPr="00BE4DB6" w14:paraId="514B5987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1AE3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60B7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2.23 (1.87, 2.58)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15B0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2.24 (1.92, 2.56)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C62C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2.74 (1.17, 4.32)</w:t>
            </w:r>
          </w:p>
        </w:tc>
      </w:tr>
      <w:tr w:rsidR="00BE4DB6" w:rsidRPr="00BE4DB6" w14:paraId="6D5EAB33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7E3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Difference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D1B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0.19 (-0.08, 0.46)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A1B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0.11 (-0.10, 0.32)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C3F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0.82 (-0.48, 2.12)</w:t>
            </w:r>
          </w:p>
        </w:tc>
      </w:tr>
      <w:tr w:rsidR="00BE4DB6" w:rsidRPr="00BE4DB6" w14:paraId="213DFD12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C6E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693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0.168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88F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0.289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B8A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0.2084 </w:t>
            </w:r>
          </w:p>
        </w:tc>
      </w:tr>
      <w:tr w:rsidR="00BE4DB6" w:rsidRPr="00BE4DB6" w14:paraId="26DC60C0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4E90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Free T4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DEE6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0FAC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0576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1B17C88A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7A4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7EB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1.19 (1.14, 1.23)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D74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1.17 (1.13, 1.22)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531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1.20 (1.15, 1.26)</w:t>
            </w:r>
          </w:p>
        </w:tc>
      </w:tr>
      <w:tr w:rsidR="00BE4DB6" w:rsidRPr="00BE4DB6" w14:paraId="31736320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23AE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CA56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1.15 (1.11, 1.19)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3677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1.15 (1.10, 1.19)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1206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1.20 (1.15, 1.26)</w:t>
            </w:r>
          </w:p>
        </w:tc>
      </w:tr>
      <w:tr w:rsidR="00BE4DB6" w:rsidRPr="00BE4DB6" w14:paraId="1492BB51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7F2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Difference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657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-0.03 (-0.08, 0.02)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860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-0.02 (-0.06, 0.02)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C2C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0.00 (-0.05, 0.05)</w:t>
            </w:r>
          </w:p>
        </w:tc>
      </w:tr>
      <w:tr w:rsidR="00BE4DB6" w:rsidRPr="00BE4DB6" w14:paraId="5D189534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D68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23E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0.197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4DF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0.3306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1E2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0.9153 </w:t>
            </w:r>
          </w:p>
        </w:tc>
      </w:tr>
      <w:tr w:rsidR="00BE4DB6" w:rsidRPr="00BE4DB6" w14:paraId="59562FC0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D518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RBC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AE17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A74A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69F8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15FE06A1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BEB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lastRenderedPageBreak/>
              <w:t>Baseline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C79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440.94 (429.42, 452.46)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42B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442.02 (429.12, 454.92)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717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450.40 (435.52, 465.27)</w:t>
            </w:r>
          </w:p>
        </w:tc>
      </w:tr>
      <w:tr w:rsidR="00BE4DB6" w:rsidRPr="00BE4DB6" w14:paraId="4DF49BDC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0689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8A84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437.94 (426.76, 449.12)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AE23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430.72 (420.81, 440.64)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59CC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447.98 (432.80, 463.16)</w:t>
            </w:r>
          </w:p>
        </w:tc>
      </w:tr>
      <w:tr w:rsidR="00BE4DB6" w:rsidRPr="00BE4DB6" w14:paraId="2113AB49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1BF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Difference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B2C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-2.25 (-8.34, 3.84)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C3F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-7.40 (-17.57, 2.76)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2A6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-1.16 (-7.14, 4.83)</w:t>
            </w:r>
          </w:p>
        </w:tc>
      </w:tr>
      <w:tr w:rsidR="00BE4DB6" w:rsidRPr="00BE4DB6" w14:paraId="222BFD77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C38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A16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0.4607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CF5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0.1492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740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0.6989 </w:t>
            </w:r>
          </w:p>
        </w:tc>
      </w:tr>
      <w:tr w:rsidR="00BE4DB6" w:rsidRPr="00BE4DB6" w14:paraId="03A28A85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936D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WBC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843B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97CA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D761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4748BFFD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C17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F86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61.21 (56.54, 65.89)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53A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58.10 (52.30, 63.89)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F04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61.76 (56.84, 66.68)</w:t>
            </w:r>
          </w:p>
        </w:tc>
      </w:tr>
      <w:tr w:rsidR="00BE4DB6" w:rsidRPr="00BE4DB6" w14:paraId="2B21B410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31D7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D248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63.43 (56.90, 69.96)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F171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55.83 (52.02, 59.64)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5B5D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59.88 (55.44, 64.32)</w:t>
            </w:r>
          </w:p>
        </w:tc>
      </w:tr>
      <w:tr w:rsidR="00BE4DB6" w:rsidRPr="00BE4DB6" w14:paraId="009776CA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82E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Difference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E7D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1.77 (-4.14, 7.68)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93C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-0.96 (-5.53, 3.62)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FD4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-2.11 (-6.37, 2.16)</w:t>
            </w:r>
          </w:p>
        </w:tc>
      </w:tr>
      <w:tr w:rsidR="00BE4DB6" w:rsidRPr="00BE4DB6" w14:paraId="5B58A2BC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E47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B00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0.5491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FF2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0.6764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1F0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0.3251 </w:t>
            </w:r>
          </w:p>
        </w:tc>
      </w:tr>
      <w:tr w:rsidR="00BE4DB6" w:rsidRPr="00BE4DB6" w14:paraId="361395DC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EEAB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Neutrophil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174D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9E24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BBA0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6B3D81FE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DD4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F9A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56.88 (54.58, 59.19)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685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55.69 (53.26, 58.12)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673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58.54 (56.07, 61.01)</w:t>
            </w:r>
          </w:p>
        </w:tc>
      </w:tr>
      <w:tr w:rsidR="00BE4DB6" w:rsidRPr="00BE4DB6" w14:paraId="7503B9A6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E562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C108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57.95 (55.15, 60.75)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4759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56.33 (53.51, 59.15)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C2FB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56.99 (53.80, 60.18)</w:t>
            </w:r>
          </w:p>
        </w:tc>
      </w:tr>
      <w:tr w:rsidR="00BE4DB6" w:rsidRPr="00BE4DB6" w14:paraId="732FABE6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046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Difference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8B7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0.87 (-1.73, 3.48)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FAB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0.48 (-1.69, 2.65)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32C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-1.46 (-4.30, 1.39)</w:t>
            </w:r>
          </w:p>
        </w:tc>
      </w:tr>
      <w:tr w:rsidR="00BE4DB6" w:rsidRPr="00BE4DB6" w14:paraId="71091EC2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970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E1B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0.5033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ACA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0.658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681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0.3075 </w:t>
            </w:r>
          </w:p>
        </w:tc>
      </w:tr>
      <w:tr w:rsidR="00BE4DB6" w:rsidRPr="00BE4DB6" w14:paraId="7D338960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E19B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Monocyte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A4CB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BD09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F26F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15305F7D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2E3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0E6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6.65 (5.96, 7.33)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937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6.23 (5.64, 6.82)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BE8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7.55 (6.63, 8.47)</w:t>
            </w:r>
          </w:p>
        </w:tc>
      </w:tr>
      <w:tr w:rsidR="00BE4DB6" w:rsidRPr="00BE4DB6" w14:paraId="4DEEADBE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055D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C183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6.48 (5.89, 7.07)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9AD5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6.35 (5.68, 7.01)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817E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6.79 (6.09, 7.49)</w:t>
            </w:r>
          </w:p>
        </w:tc>
      </w:tr>
      <w:tr w:rsidR="00BE4DB6" w:rsidRPr="00BE4DB6" w14:paraId="1710A42A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37D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Difference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7A4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-0.08 (-0.61, 0.46)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54E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0.02 (-0.49, 0.52)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DF5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-0.66 (-1.35, 0.04)</w:t>
            </w:r>
          </w:p>
        </w:tc>
      </w:tr>
      <w:tr w:rsidR="00BE4DB6" w:rsidRPr="00BE4DB6" w14:paraId="79802D8A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ADA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F98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0.7743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0D4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0.9464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51F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0.0626 </w:t>
            </w:r>
          </w:p>
        </w:tc>
      </w:tr>
      <w:tr w:rsidR="00BE4DB6" w:rsidRPr="00BE4DB6" w14:paraId="451BA679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00AB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Lymphocyte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6B94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BCE0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8205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3762DD47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53B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6EB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34.14 (32.18, 36.10)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2BE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34.67 (32.32, 37.01)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63C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31.31 (29.25, 33.36)</w:t>
            </w:r>
          </w:p>
        </w:tc>
      </w:tr>
      <w:tr w:rsidR="00BE4DB6" w:rsidRPr="00BE4DB6" w14:paraId="0C90C2E2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BCAA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B7B9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33.27 (30.67, 35.87)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189D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34.71 (32.30, 37.13)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01CC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33.44 (30.56, 36.33)</w:t>
            </w:r>
          </w:p>
        </w:tc>
      </w:tr>
      <w:tr w:rsidR="00BE4DB6" w:rsidRPr="00BE4DB6" w14:paraId="32C7468D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0E6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Difference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398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-0.81 (-3.04, 1.43)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9FE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0.48 (-2.04, 2.99)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FD3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1.89 (-0.45, 4.22)</w:t>
            </w:r>
          </w:p>
        </w:tc>
      </w:tr>
      <w:tr w:rsidR="00BE4DB6" w:rsidRPr="00BE4DB6" w14:paraId="10CD3603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4B7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EF9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0.4713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77A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0.7043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08D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0.1106 </w:t>
            </w:r>
          </w:p>
        </w:tc>
      </w:tr>
      <w:tr w:rsidR="00BE4DB6" w:rsidRPr="00BE4DB6" w14:paraId="7780A1B3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BCC6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Hemoglobin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CDCC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EB18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C558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4425F671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3CF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FA7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13.64 (13.33, 13.96)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8C0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13.37 (13.06, 13.67)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346C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13.95 (13.50, 14.39)</w:t>
            </w:r>
          </w:p>
        </w:tc>
      </w:tr>
      <w:tr w:rsidR="00BE4DB6" w:rsidRPr="00BE4DB6" w14:paraId="7AFAC28C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1368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6C1F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13.55 (13.25, 13.84)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DE78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13.25 (12.93, 13.56)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6927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16.27 (11.65, 20.89)</w:t>
            </w:r>
          </w:p>
        </w:tc>
      </w:tr>
      <w:tr w:rsidR="00BE4DB6" w:rsidRPr="00BE4DB6" w14:paraId="62D01CC2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7CB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Difference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EB5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-0.06 (-0.24, 0.11)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572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-0.03 (-0.20, 0.14)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6F0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2.39 (-2.40, 7.18)</w:t>
            </w:r>
          </w:p>
        </w:tc>
      </w:tr>
      <w:tr w:rsidR="00BE4DB6" w:rsidRPr="00BE4DB6" w14:paraId="1C493679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27A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F29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0.4618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3D0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0.7296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36C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0.3206 </w:t>
            </w:r>
          </w:p>
        </w:tc>
      </w:tr>
      <w:tr w:rsidR="00BE4DB6" w:rsidRPr="00BE4DB6" w14:paraId="2C1409B0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87D0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Hematocrit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17D2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A44A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6BEB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72BDDB2F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6D5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A81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40.40 (39.49, 41.31)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A19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39.58 (38.73, 40.42)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2E3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41.03 (39.80, 42.26)</w:t>
            </w:r>
          </w:p>
        </w:tc>
      </w:tr>
      <w:tr w:rsidR="00BE4DB6" w:rsidRPr="00BE4DB6" w14:paraId="19A9032B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9208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35C5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40.35 (39.47, 41.24)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7997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39.30 (38.40, 40.20)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8A72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40.99 (39.73, 42.25)</w:t>
            </w:r>
          </w:p>
        </w:tc>
      </w:tr>
      <w:tr w:rsidR="00BE4DB6" w:rsidRPr="00BE4DB6" w14:paraId="57A187C5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549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Difference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527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0.05 (-0.47, 0.58)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73C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-0.06 (-0.52, 0.40)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626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-0.02 (-0.57, 0.54)</w:t>
            </w:r>
          </w:p>
        </w:tc>
      </w:tr>
      <w:tr w:rsidR="00BE4DB6" w:rsidRPr="00BE4DB6" w14:paraId="4A3EB457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6A8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A93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0.8431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B45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0.7954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3009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0.9551 </w:t>
            </w:r>
          </w:p>
        </w:tc>
      </w:tr>
      <w:tr w:rsidR="00BE4DB6" w:rsidRPr="00BE4DB6" w14:paraId="1E09A27C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5D19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Platelet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6CB6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59C8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3B6C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28F0D703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397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D8C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23.98 (22.44, 25.52)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28A0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23.89 (22.45, 25.33)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764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24.31 (22.80, 25.83)</w:t>
            </w:r>
          </w:p>
        </w:tc>
      </w:tr>
      <w:tr w:rsidR="00BE4DB6" w:rsidRPr="00BE4DB6" w14:paraId="61CB0119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4C81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D677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24.69 (23.10, 26.28)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78C1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23.67 (22.08, 25.25)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8909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24.45 (22.85, 26.05)</w:t>
            </w:r>
          </w:p>
        </w:tc>
      </w:tr>
      <w:tr w:rsidR="00BE4DB6" w:rsidRPr="00BE4DB6" w14:paraId="236F93B4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0C53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Difference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A9B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0.58 (-0.51, 1.66)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8C7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-0.14 (-1.01, 0.73)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15D6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-0.20 (-0.98, 0.58)</w:t>
            </w:r>
          </w:p>
        </w:tc>
      </w:tr>
      <w:tr w:rsidR="00BE4DB6" w:rsidRPr="00BE4DB6" w14:paraId="645909CB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15A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FA38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0.2909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F98F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0.7465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93C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0.6160 </w:t>
            </w:r>
          </w:p>
        </w:tc>
      </w:tr>
      <w:tr w:rsidR="00BE4DB6" w:rsidRPr="00BE4DB6" w14:paraId="1713037D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A748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ESR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5CA2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86C5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1E30" w14:textId="77777777" w:rsidR="00832EE8" w:rsidRPr="00BE4DB6" w:rsidRDefault="00832EE8" w:rsidP="00832E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E4DB6" w:rsidRPr="00BE4DB6" w14:paraId="6168FA00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830A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Baseline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EC0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18.04 (14.24, 21.85)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8B42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17.65 (14.43, 20.88)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4954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15.60 (11.32, 19.89)</w:t>
            </w:r>
          </w:p>
        </w:tc>
      </w:tr>
      <w:tr w:rsidR="00BE4DB6" w:rsidRPr="00BE4DB6" w14:paraId="07542274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ADB7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058B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16.94 (13.78, 20.09)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8AF4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16.60 (13.73, 19.46)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63DE" w14:textId="77777777" w:rsidR="00D62CD0" w:rsidRPr="00BE4DB6" w:rsidRDefault="00D62CD0" w:rsidP="00D62C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17.93 (13.41, 22.46)</w:t>
            </w:r>
          </w:p>
        </w:tc>
      </w:tr>
      <w:tr w:rsidR="00BE4DB6" w:rsidRPr="00BE4DB6" w14:paraId="2B0CDC8B" w14:textId="77777777" w:rsidTr="00832EE8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77B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Difference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441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-1.10 (-3.29, 1.09)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821E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-0.81 (-3.53, 1.91)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AF97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1.98 (-1.74, 5.70)</w:t>
            </w:r>
          </w:p>
        </w:tc>
      </w:tr>
      <w:tr w:rsidR="00BE4DB6" w:rsidRPr="00BE4DB6" w14:paraId="4970E82B" w14:textId="77777777" w:rsidTr="00832EE8">
        <w:trPr>
          <w:trHeight w:val="360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58C2D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F5F5B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0.3163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A0B11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0.5528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738F5" w14:textId="77777777" w:rsidR="006F3EF2" w:rsidRPr="00BE4DB6" w:rsidRDefault="006F3EF2" w:rsidP="006F3EF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0.2896 </w:t>
            </w:r>
          </w:p>
        </w:tc>
      </w:tr>
    </w:tbl>
    <w:p w14:paraId="0B87994F" w14:textId="77777777" w:rsidR="00832EE8" w:rsidRPr="00BE4DB6" w:rsidRDefault="00FE3E7D" w:rsidP="009A4145">
      <w:pPr>
        <w:rPr>
          <w:rFonts w:ascii="Times New Roman" w:hAnsi="Times New Roman" w:cs="Times New Roman"/>
          <w:color w:val="000000" w:themeColor="text1"/>
        </w:rPr>
      </w:pPr>
      <w:r w:rsidRPr="00BE4DB6">
        <w:rPr>
          <w:rFonts w:ascii="Times New Roman" w:hAnsi="Times New Roman" w:cs="Times New Roman"/>
          <w:b/>
          <w:color w:val="000000" w:themeColor="text1"/>
        </w:rPr>
        <w:lastRenderedPageBreak/>
        <w:t>Table</w:t>
      </w:r>
      <w:r w:rsidR="00832EE8" w:rsidRPr="00BE4DB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E4DB6">
        <w:rPr>
          <w:rFonts w:ascii="Times New Roman" w:hAnsi="Times New Roman" w:cs="Times New Roman"/>
          <w:b/>
          <w:color w:val="000000" w:themeColor="text1"/>
        </w:rPr>
        <w:t>S</w:t>
      </w:r>
      <w:r w:rsidR="00D574EC" w:rsidRPr="00BE4DB6">
        <w:rPr>
          <w:rFonts w:ascii="Times New Roman" w:hAnsi="Times New Roman" w:cs="Times New Roman"/>
          <w:b/>
          <w:color w:val="000000" w:themeColor="text1"/>
        </w:rPr>
        <w:t>5</w:t>
      </w:r>
      <w:r w:rsidR="00832EE8" w:rsidRPr="00BE4DB6">
        <w:rPr>
          <w:rFonts w:ascii="Times New Roman" w:hAnsi="Times New Roman" w:cs="Times New Roman"/>
          <w:color w:val="000000" w:themeColor="text1"/>
        </w:rPr>
        <w:t>. The results of blinding test</w:t>
      </w:r>
    </w:p>
    <w:tbl>
      <w:tblPr>
        <w:tblW w:w="75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0"/>
        <w:gridCol w:w="2020"/>
        <w:gridCol w:w="2873"/>
      </w:tblGrid>
      <w:tr w:rsidR="00BE4DB6" w:rsidRPr="00BE4DB6" w14:paraId="551CAAAF" w14:textId="77777777" w:rsidTr="002C1DB4">
        <w:trPr>
          <w:trHeight w:val="360"/>
        </w:trPr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11D73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Week 1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3B5FE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Electroacupuncture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9BCCD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Sham</w:t>
            </w:r>
          </w:p>
        </w:tc>
      </w:tr>
      <w:tr w:rsidR="00BE4DB6" w:rsidRPr="00BE4DB6" w14:paraId="557458C5" w14:textId="77777777" w:rsidTr="002C1DB4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EDD7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Real electroacupuncture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2B06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36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3775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 xml:space="preserve">31 </w:t>
            </w:r>
          </w:p>
        </w:tc>
      </w:tr>
      <w:tr w:rsidR="00BE4DB6" w:rsidRPr="00BE4DB6" w14:paraId="388F9A1C" w14:textId="77777777" w:rsidTr="002C1DB4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7287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Sham-electroacupuncture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93A2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B1F4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 xml:space="preserve">8 </w:t>
            </w:r>
          </w:p>
        </w:tc>
      </w:tr>
      <w:tr w:rsidR="00BE4DB6" w:rsidRPr="00BE4DB6" w14:paraId="2F14AE57" w14:textId="77777777" w:rsidTr="002C1DB4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7EE0C" w14:textId="77777777" w:rsidR="002C1DB4" w:rsidRPr="00BE4DB6" w:rsidRDefault="003E7917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Don’</w:t>
            </w:r>
            <w:r w:rsidR="002C1DB4"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t</w:t>
            </w:r>
            <w:proofErr w:type="gramEnd"/>
            <w:r w:rsidR="002C1DB4"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 xml:space="preserve"> know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4464F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A1998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 xml:space="preserve">9 </w:t>
            </w:r>
          </w:p>
        </w:tc>
      </w:tr>
      <w:tr w:rsidR="002C1DB4" w:rsidRPr="00BE4DB6" w14:paraId="6C2652EF" w14:textId="77777777" w:rsidTr="002C1DB4">
        <w:trPr>
          <w:trHeight w:val="360"/>
        </w:trPr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11C71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New Blind Index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CF6E9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0.612 (0.418, 0.807)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93D02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-0.479 (-0.695, -0.263)</w:t>
            </w:r>
          </w:p>
        </w:tc>
      </w:tr>
    </w:tbl>
    <w:p w14:paraId="15489988" w14:textId="77777777" w:rsidR="002C1DB4" w:rsidRPr="00BE4DB6" w:rsidRDefault="002C1DB4" w:rsidP="009A4145">
      <w:pPr>
        <w:rPr>
          <w:rFonts w:ascii="Times New Roman" w:hAnsi="Times New Roman" w:cs="Times New Roman"/>
          <w:color w:val="000000" w:themeColor="text1"/>
        </w:rPr>
      </w:pPr>
    </w:p>
    <w:tbl>
      <w:tblPr>
        <w:tblW w:w="75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0"/>
        <w:gridCol w:w="2020"/>
        <w:gridCol w:w="2873"/>
      </w:tblGrid>
      <w:tr w:rsidR="00BE4DB6" w:rsidRPr="00BE4DB6" w14:paraId="42162D3C" w14:textId="77777777" w:rsidTr="002C1DB4">
        <w:trPr>
          <w:trHeight w:val="360"/>
        </w:trPr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6AFE1" w14:textId="77777777" w:rsidR="002C1DB4" w:rsidRPr="00BE4DB6" w:rsidRDefault="006F3EF2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Week 4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60A6D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Electroacupuncture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AE093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Sham</w:t>
            </w:r>
          </w:p>
        </w:tc>
      </w:tr>
      <w:tr w:rsidR="00BE4DB6" w:rsidRPr="00BE4DB6" w14:paraId="35BEE4CB" w14:textId="77777777" w:rsidTr="002C1DB4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3BB9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Real electroacupuncture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1BC0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36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4BAC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 xml:space="preserve">27 </w:t>
            </w:r>
          </w:p>
        </w:tc>
      </w:tr>
      <w:tr w:rsidR="00BE4DB6" w:rsidRPr="00BE4DB6" w14:paraId="0CC63024" w14:textId="77777777" w:rsidTr="002C1DB4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1B61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Sham-electroacupuncture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5E10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4F2C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 xml:space="preserve">15 </w:t>
            </w:r>
          </w:p>
        </w:tc>
      </w:tr>
      <w:tr w:rsidR="00BE4DB6" w:rsidRPr="00BE4DB6" w14:paraId="7BA84CAD" w14:textId="77777777" w:rsidTr="002C1DB4">
        <w:trPr>
          <w:trHeight w:val="348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190CC" w14:textId="77777777" w:rsidR="002C1DB4" w:rsidRPr="00BE4DB6" w:rsidRDefault="003E7917" w:rsidP="003E791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Don’</w:t>
            </w:r>
            <w:r w:rsidR="002C1DB4"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t</w:t>
            </w:r>
            <w:proofErr w:type="gramEnd"/>
            <w:r w:rsidR="002C1DB4"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 xml:space="preserve"> know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CB308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D1A58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 xml:space="preserve">5 </w:t>
            </w:r>
          </w:p>
        </w:tc>
      </w:tr>
      <w:tr w:rsidR="00BE4DB6" w:rsidRPr="00BE4DB6" w14:paraId="4D27017D" w14:textId="77777777" w:rsidTr="002C1DB4">
        <w:trPr>
          <w:trHeight w:val="360"/>
        </w:trPr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27739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New Blind Index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46840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0.646 (0.459, 0.833)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02EFB" w14:textId="77777777" w:rsidR="002C1DB4" w:rsidRPr="00BE4DB6" w:rsidRDefault="002C1DB4" w:rsidP="002C1D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</w:pPr>
            <w:r w:rsidRPr="00BE4DB6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2"/>
              </w:rPr>
              <w:t>-0.255 (-0.516, 0.005)</w:t>
            </w:r>
          </w:p>
        </w:tc>
      </w:tr>
    </w:tbl>
    <w:p w14:paraId="6C70FBFD" w14:textId="77777777" w:rsidR="009753E8" w:rsidRDefault="009753E8" w:rsidP="009A414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4580021C" w14:textId="77777777" w:rsidR="009753E8" w:rsidRPr="00D574EC" w:rsidRDefault="009753E8" w:rsidP="009753E8">
      <w:pPr>
        <w:rPr>
          <w:rFonts w:ascii="Times New Roman" w:hAnsi="Times New Roman" w:cs="Times New Roman"/>
          <w:color w:val="000000" w:themeColor="text1"/>
        </w:rPr>
      </w:pPr>
      <w:r w:rsidRPr="00D574EC">
        <w:rPr>
          <w:rFonts w:ascii="Times New Roman" w:hAnsi="Times New Roman" w:cs="Times New Roman"/>
          <w:b/>
          <w:color w:val="000000" w:themeColor="text1"/>
        </w:rPr>
        <w:lastRenderedPageBreak/>
        <w:t>Table S</w:t>
      </w:r>
      <w:r>
        <w:rPr>
          <w:rFonts w:ascii="Times New Roman" w:hAnsi="Times New Roman" w:cs="Times New Roman"/>
          <w:b/>
          <w:color w:val="000000" w:themeColor="text1"/>
        </w:rPr>
        <w:t>6</w:t>
      </w:r>
      <w:r w:rsidRPr="00D574EC">
        <w:rPr>
          <w:rFonts w:ascii="Times New Roman" w:hAnsi="Times New Roman" w:cs="Times New Roman"/>
          <w:color w:val="000000" w:themeColor="text1"/>
        </w:rPr>
        <w:t xml:space="preserve">. The results </w:t>
      </w:r>
      <w:r w:rsidR="00586CC9" w:rsidRPr="00586CC9">
        <w:rPr>
          <w:rFonts w:ascii="Times New Roman" w:hAnsi="Times New Roman" w:cs="Times New Roman"/>
          <w:color w:val="000000" w:themeColor="text1"/>
        </w:rPr>
        <w:t>of variables related to insomnia</w:t>
      </w:r>
      <w:r w:rsidR="00586CC9">
        <w:rPr>
          <w:rFonts w:ascii="Times New Roman" w:hAnsi="Times New Roman" w:cs="Times New Roman"/>
          <w:color w:val="000000" w:themeColor="text1"/>
        </w:rPr>
        <w:t xml:space="preserve"> analyzed using gender as a covariate</w:t>
      </w:r>
    </w:p>
    <w:tbl>
      <w:tblPr>
        <w:tblW w:w="4472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4"/>
        <w:gridCol w:w="3228"/>
        <w:gridCol w:w="852"/>
        <w:gridCol w:w="3263"/>
        <w:gridCol w:w="994"/>
      </w:tblGrid>
      <w:tr w:rsidR="00167A67" w:rsidRPr="00D574EC" w14:paraId="17EB9CA9" w14:textId="77777777" w:rsidTr="00167A67">
        <w:trPr>
          <w:trHeight w:val="740"/>
        </w:trPr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C6E9" w14:textId="77777777" w:rsidR="001D5D21" w:rsidRPr="00D574EC" w:rsidRDefault="001D5D21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ISI</w:t>
            </w:r>
          </w:p>
        </w:tc>
        <w:tc>
          <w:tcPr>
            <w:tcW w:w="17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4B137" w14:textId="77777777" w:rsidR="001D5D21" w:rsidRPr="00D574EC" w:rsidRDefault="001D5D21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M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ean difference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(95% CI)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Electroacupuncture </w:t>
            </w: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sham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AF32EA" w14:textId="77777777" w:rsidR="001D5D21" w:rsidRPr="00D574EC" w:rsidRDefault="001D5D21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13417" w14:textId="77777777" w:rsidR="001D5D21" w:rsidRPr="00D574EC" w:rsidRDefault="001D5D21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M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ean difference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(95% CI)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Electroacupuncture </w:t>
            </w: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usual care)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784493" w14:textId="77777777" w:rsidR="001D5D21" w:rsidRPr="00D574EC" w:rsidRDefault="001D5D21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</w:tr>
      <w:tr w:rsidR="00167A67" w:rsidRPr="00D574EC" w14:paraId="75534A97" w14:textId="77777777" w:rsidTr="00167A67">
        <w:trPr>
          <w:trHeight w:val="348"/>
        </w:trPr>
        <w:tc>
          <w:tcPr>
            <w:tcW w:w="54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D064" w14:textId="77777777" w:rsidR="001D5D21" w:rsidRPr="001D5D21" w:rsidRDefault="001D5D21" w:rsidP="001D5D21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2</w:t>
            </w:r>
          </w:p>
        </w:tc>
        <w:tc>
          <w:tcPr>
            <w:tcW w:w="1724" w:type="pct"/>
            <w:tcBorders>
              <w:top w:val="single" w:sz="4" w:space="0" w:color="auto"/>
            </w:tcBorders>
            <w:vAlign w:val="center"/>
          </w:tcPr>
          <w:p w14:paraId="3F7873BB" w14:textId="77777777" w:rsidR="001D5D21" w:rsidRPr="00D574EC" w:rsidRDefault="001D5D21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</w:t>
            </w:r>
            <w:r w:rsidR="00167A67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0.43 (-2.22, 1.37)</w:t>
            </w:r>
          </w:p>
        </w:tc>
        <w:tc>
          <w:tcPr>
            <w:tcW w:w="4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FC99E3" w14:textId="77777777" w:rsidR="001D5D21" w:rsidRPr="00D574EC" w:rsidRDefault="00167A67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0.6410</w:t>
            </w:r>
          </w:p>
        </w:tc>
        <w:tc>
          <w:tcPr>
            <w:tcW w:w="1743" w:type="pct"/>
            <w:tcBorders>
              <w:top w:val="single" w:sz="4" w:space="0" w:color="auto"/>
            </w:tcBorders>
            <w:vAlign w:val="center"/>
          </w:tcPr>
          <w:p w14:paraId="17A861D9" w14:textId="77777777" w:rsidR="001D5D21" w:rsidRPr="00D574EC" w:rsidRDefault="00167A67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-1.81 (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</w:t>
            </w: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 xml:space="preserve">2.63, 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-0.99)</w:t>
            </w:r>
          </w:p>
        </w:tc>
        <w:tc>
          <w:tcPr>
            <w:tcW w:w="53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1BE8724" w14:textId="77777777" w:rsidR="001D5D21" w:rsidRPr="00D574EC" w:rsidRDefault="00167A67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  <w:tr w:rsidR="00167A67" w:rsidRPr="00D574EC" w14:paraId="5276C8F4" w14:textId="77777777" w:rsidTr="00167A67">
        <w:trPr>
          <w:trHeight w:val="348"/>
        </w:trPr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7616CE2" w14:textId="77777777" w:rsidR="001D5D21" w:rsidRPr="001D5D21" w:rsidRDefault="001D5D21" w:rsidP="001D5D21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1724" w:type="pct"/>
            <w:vAlign w:val="center"/>
          </w:tcPr>
          <w:p w14:paraId="0F9ACE7B" w14:textId="77777777" w:rsidR="001D5D21" w:rsidRPr="00D574EC" w:rsidRDefault="00167A67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-1.71 (-3.67, 0.25)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0EFF6E3" w14:textId="77777777" w:rsidR="001D5D21" w:rsidRPr="00D574EC" w:rsidRDefault="00167A67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0.0875</w:t>
            </w:r>
          </w:p>
        </w:tc>
        <w:tc>
          <w:tcPr>
            <w:tcW w:w="1743" w:type="pct"/>
            <w:vAlign w:val="center"/>
          </w:tcPr>
          <w:p w14:paraId="50DF30C4" w14:textId="77777777" w:rsidR="001D5D21" w:rsidRPr="00167A67" w:rsidRDefault="00167A67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67A67"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-3.15 (-4.01, -2.30)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1D5EA1ED" w14:textId="77777777" w:rsidR="001D5D21" w:rsidRPr="00D574EC" w:rsidRDefault="00167A67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  <w:tr w:rsidR="00167A67" w:rsidRPr="00D574EC" w14:paraId="668D449D" w14:textId="77777777" w:rsidTr="00167A67">
        <w:trPr>
          <w:trHeight w:val="348"/>
        </w:trPr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20819E6" w14:textId="77777777" w:rsidR="001D5D21" w:rsidRPr="001D5D21" w:rsidRDefault="001D5D21" w:rsidP="001D5D21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8</w:t>
            </w:r>
          </w:p>
        </w:tc>
        <w:tc>
          <w:tcPr>
            <w:tcW w:w="1724" w:type="pct"/>
            <w:vAlign w:val="center"/>
          </w:tcPr>
          <w:p w14:paraId="7BD65D8D" w14:textId="77777777" w:rsidR="001D5D21" w:rsidRPr="00D574EC" w:rsidRDefault="00167A67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-2.57 (-4.75, -0.40)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69CFD19F" w14:textId="77777777" w:rsidR="001D5D21" w:rsidRPr="00167A67" w:rsidRDefault="00167A67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167A67">
              <w:rPr>
                <w:rFonts w:ascii="Times New Roman" w:eastAsia="Malgun Gothic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0.0206</w:t>
            </w:r>
          </w:p>
        </w:tc>
        <w:tc>
          <w:tcPr>
            <w:tcW w:w="1743" w:type="pct"/>
            <w:vAlign w:val="center"/>
          </w:tcPr>
          <w:p w14:paraId="64A9B413" w14:textId="77777777" w:rsidR="001D5D21" w:rsidRPr="00167A67" w:rsidRDefault="00167A67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67A67"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-3.35 (-4.26, -2.44)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5D6E2BA5" w14:textId="77777777" w:rsidR="001D5D21" w:rsidRPr="00D574EC" w:rsidRDefault="00167A67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  <w:tr w:rsidR="00167A67" w:rsidRPr="00D574EC" w14:paraId="18150269" w14:textId="77777777" w:rsidTr="00167A67">
        <w:trPr>
          <w:trHeight w:val="360"/>
        </w:trPr>
        <w:tc>
          <w:tcPr>
            <w:tcW w:w="54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158C" w14:textId="77777777" w:rsidR="001D5D21" w:rsidRPr="001D5D21" w:rsidRDefault="001D5D21" w:rsidP="001D5D21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12</w:t>
            </w:r>
          </w:p>
        </w:tc>
        <w:tc>
          <w:tcPr>
            <w:tcW w:w="1724" w:type="pct"/>
            <w:tcBorders>
              <w:bottom w:val="single" w:sz="4" w:space="0" w:color="auto"/>
            </w:tcBorders>
            <w:vAlign w:val="center"/>
          </w:tcPr>
          <w:p w14:paraId="69DD85E1" w14:textId="77777777" w:rsidR="001D5D21" w:rsidRPr="00D574EC" w:rsidRDefault="00167A67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-2.28 (-4.51, -0.06)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6609C3" w14:textId="77777777" w:rsidR="001D5D21" w:rsidRPr="00167A67" w:rsidRDefault="00167A67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167A67">
              <w:rPr>
                <w:rFonts w:ascii="Times New Roman" w:eastAsia="Malgun Gothic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0.0440</w:t>
            </w:r>
          </w:p>
        </w:tc>
        <w:tc>
          <w:tcPr>
            <w:tcW w:w="1743" w:type="pct"/>
            <w:tcBorders>
              <w:bottom w:val="single" w:sz="4" w:space="0" w:color="auto"/>
            </w:tcBorders>
            <w:vAlign w:val="center"/>
          </w:tcPr>
          <w:p w14:paraId="4F9175CD" w14:textId="77777777" w:rsidR="001D5D21" w:rsidRPr="00D574EC" w:rsidRDefault="00167A67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-3.30 (-4.29, -2.31)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610BF9" w14:textId="77777777" w:rsidR="001D5D21" w:rsidRPr="00D574EC" w:rsidRDefault="00167A67" w:rsidP="001D5D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</w:tbl>
    <w:p w14:paraId="790A3D66" w14:textId="77777777" w:rsidR="002C1DB4" w:rsidRDefault="002C1DB4" w:rsidP="009A4145">
      <w:pPr>
        <w:rPr>
          <w:rFonts w:ascii="Times New Roman" w:hAnsi="Times New Roman" w:cs="Times New Roman"/>
          <w:color w:val="000000" w:themeColor="text1"/>
        </w:rPr>
      </w:pPr>
    </w:p>
    <w:tbl>
      <w:tblPr>
        <w:tblW w:w="4472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4"/>
        <w:gridCol w:w="3228"/>
        <w:gridCol w:w="852"/>
        <w:gridCol w:w="3263"/>
        <w:gridCol w:w="994"/>
      </w:tblGrid>
      <w:tr w:rsidR="00167A67" w:rsidRPr="00D574EC" w14:paraId="0DE5204A" w14:textId="77777777" w:rsidTr="00167A67">
        <w:trPr>
          <w:trHeight w:val="740"/>
        </w:trPr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684B" w14:textId="77777777" w:rsidR="00167A67" w:rsidRPr="00D574EC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PSQI</w:t>
            </w:r>
          </w:p>
        </w:tc>
        <w:tc>
          <w:tcPr>
            <w:tcW w:w="17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7D100" w14:textId="77777777" w:rsidR="00167A67" w:rsidRPr="00D574EC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M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ean difference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(95% CI)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Electroacupuncture </w:t>
            </w: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sham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A9B8FA" w14:textId="77777777" w:rsidR="00167A67" w:rsidRPr="00D574EC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A2FB4" w14:textId="77777777" w:rsidR="00167A67" w:rsidRPr="00D574EC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M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ean difference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(95% CI)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Electroacupuncture </w:t>
            </w: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usual care)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74E0E9" w14:textId="77777777" w:rsidR="00167A67" w:rsidRPr="00D574EC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</w:tr>
      <w:tr w:rsidR="00167A67" w:rsidRPr="00D574EC" w14:paraId="0CBA4FB5" w14:textId="77777777" w:rsidTr="00167A67">
        <w:trPr>
          <w:trHeight w:val="348"/>
        </w:trPr>
        <w:tc>
          <w:tcPr>
            <w:tcW w:w="54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81F6" w14:textId="77777777" w:rsidR="00167A67" w:rsidRPr="001D5D21" w:rsidRDefault="00167A67" w:rsidP="00167A67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2</w:t>
            </w:r>
          </w:p>
        </w:tc>
        <w:tc>
          <w:tcPr>
            <w:tcW w:w="1724" w:type="pct"/>
            <w:tcBorders>
              <w:top w:val="single" w:sz="4" w:space="0" w:color="auto"/>
            </w:tcBorders>
            <w:vAlign w:val="center"/>
          </w:tcPr>
          <w:p w14:paraId="6FCA945A" w14:textId="77777777" w:rsidR="00167A67" w:rsidRPr="00D574EC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0.43 (-1.53, 0.67)</w:t>
            </w:r>
          </w:p>
        </w:tc>
        <w:tc>
          <w:tcPr>
            <w:tcW w:w="4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AA46AB" w14:textId="77777777" w:rsidR="00167A67" w:rsidRPr="00D574EC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0.4474</w:t>
            </w:r>
          </w:p>
        </w:tc>
        <w:tc>
          <w:tcPr>
            <w:tcW w:w="1743" w:type="pct"/>
            <w:tcBorders>
              <w:top w:val="single" w:sz="4" w:space="0" w:color="auto"/>
            </w:tcBorders>
            <w:vAlign w:val="center"/>
          </w:tcPr>
          <w:p w14:paraId="2465DF45" w14:textId="77777777" w:rsidR="00167A67" w:rsidRPr="00D574EC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-0.68 (-1.21, -0.16)</w:t>
            </w:r>
          </w:p>
        </w:tc>
        <w:tc>
          <w:tcPr>
            <w:tcW w:w="53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333290A" w14:textId="77777777" w:rsidR="00167A67" w:rsidRPr="00D574EC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0.0107</w:t>
            </w:r>
          </w:p>
        </w:tc>
      </w:tr>
      <w:tr w:rsidR="00167A67" w:rsidRPr="00D574EC" w14:paraId="7AAD587E" w14:textId="77777777" w:rsidTr="00167A67">
        <w:trPr>
          <w:trHeight w:val="348"/>
        </w:trPr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2909BF5" w14:textId="77777777" w:rsidR="00167A67" w:rsidRPr="001D5D21" w:rsidRDefault="00167A67" w:rsidP="00167A67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1724" w:type="pct"/>
            <w:vAlign w:val="center"/>
          </w:tcPr>
          <w:p w14:paraId="60BBF199" w14:textId="77777777" w:rsidR="00167A67" w:rsidRPr="00D574EC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-0.37 (-1.45, 0.72)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2530747E" w14:textId="77777777" w:rsidR="00167A67" w:rsidRPr="00D574EC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0.5074</w:t>
            </w:r>
          </w:p>
        </w:tc>
        <w:tc>
          <w:tcPr>
            <w:tcW w:w="1743" w:type="pct"/>
            <w:vAlign w:val="center"/>
          </w:tcPr>
          <w:p w14:paraId="4EF1CD8E" w14:textId="77777777" w:rsidR="00167A67" w:rsidRPr="00167A67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-1.30 (-1.82, -0.77)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2D679AE0" w14:textId="77777777" w:rsidR="00167A67" w:rsidRPr="00D574EC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  <w:tr w:rsidR="00167A67" w:rsidRPr="00D574EC" w14:paraId="00966042" w14:textId="77777777" w:rsidTr="00167A67">
        <w:trPr>
          <w:trHeight w:val="348"/>
        </w:trPr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728C0CC" w14:textId="77777777" w:rsidR="00167A67" w:rsidRPr="001D5D21" w:rsidRDefault="00167A67" w:rsidP="00167A67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8</w:t>
            </w:r>
          </w:p>
        </w:tc>
        <w:tc>
          <w:tcPr>
            <w:tcW w:w="1724" w:type="pct"/>
            <w:vAlign w:val="center"/>
          </w:tcPr>
          <w:p w14:paraId="21794906" w14:textId="77777777" w:rsidR="00167A67" w:rsidRPr="00D574EC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-0.71 (-1.88, 0.46)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4F328C5" w14:textId="77777777" w:rsidR="00167A67" w:rsidRPr="00167A67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67A67"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0.2357</w:t>
            </w:r>
          </w:p>
        </w:tc>
        <w:tc>
          <w:tcPr>
            <w:tcW w:w="1743" w:type="pct"/>
            <w:vAlign w:val="center"/>
          </w:tcPr>
          <w:p w14:paraId="3F6FF33F" w14:textId="77777777" w:rsidR="00167A67" w:rsidRPr="00167A67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-1.38 (-1.94, -0.81)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14:paraId="44D37E05" w14:textId="77777777" w:rsidR="00167A67" w:rsidRPr="00D574EC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  <w:tr w:rsidR="00167A67" w:rsidRPr="00D574EC" w14:paraId="5647C311" w14:textId="77777777" w:rsidTr="00167A67">
        <w:trPr>
          <w:trHeight w:val="360"/>
        </w:trPr>
        <w:tc>
          <w:tcPr>
            <w:tcW w:w="54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80AC" w14:textId="77777777" w:rsidR="00167A67" w:rsidRPr="001D5D21" w:rsidRDefault="00167A67" w:rsidP="00167A67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12</w:t>
            </w:r>
          </w:p>
        </w:tc>
        <w:tc>
          <w:tcPr>
            <w:tcW w:w="1724" w:type="pct"/>
            <w:tcBorders>
              <w:bottom w:val="single" w:sz="4" w:space="0" w:color="auto"/>
            </w:tcBorders>
            <w:vAlign w:val="center"/>
          </w:tcPr>
          <w:p w14:paraId="690FFEE8" w14:textId="77777777" w:rsidR="00167A67" w:rsidRPr="00D574EC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-0.47 (-1.74, 0.81)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B2E702" w14:textId="77777777" w:rsidR="00167A67" w:rsidRPr="00167A67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67A67"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0.4716</w:t>
            </w:r>
          </w:p>
        </w:tc>
        <w:tc>
          <w:tcPr>
            <w:tcW w:w="1743" w:type="pct"/>
            <w:tcBorders>
              <w:bottom w:val="single" w:sz="4" w:space="0" w:color="auto"/>
            </w:tcBorders>
            <w:vAlign w:val="center"/>
          </w:tcPr>
          <w:p w14:paraId="5B54F5EA" w14:textId="77777777" w:rsidR="00167A67" w:rsidRPr="00D574EC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-1.42 (-2.05. -0.79)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6B0911" w14:textId="77777777" w:rsidR="00167A67" w:rsidRPr="00D574EC" w:rsidRDefault="00167A67" w:rsidP="00167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&lt;.0001</w:t>
            </w:r>
          </w:p>
        </w:tc>
      </w:tr>
    </w:tbl>
    <w:p w14:paraId="1A13409D" w14:textId="77777777" w:rsidR="00167A67" w:rsidRDefault="00167A67" w:rsidP="009A4145">
      <w:pPr>
        <w:rPr>
          <w:rFonts w:ascii="Times New Roman" w:hAnsi="Times New Roman" w:cs="Times New Roman"/>
          <w:color w:val="000000" w:themeColor="text1"/>
        </w:rPr>
      </w:pPr>
    </w:p>
    <w:tbl>
      <w:tblPr>
        <w:tblW w:w="4472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3261"/>
        <w:gridCol w:w="914"/>
        <w:gridCol w:w="2990"/>
        <w:gridCol w:w="779"/>
      </w:tblGrid>
      <w:tr w:rsidR="00290EAF" w:rsidRPr="00D574EC" w14:paraId="538B9541" w14:textId="77777777" w:rsidTr="00290EAF">
        <w:trPr>
          <w:trHeight w:val="7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8DEA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Sleep diary (sleep onset latency</w:t>
            </w:r>
            <w:r w:rsidRPr="00290EAF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, min)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B43C4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M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ean difference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(95% CI)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Electroacupuncture </w:t>
            </w: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sham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D3967C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15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0FC8B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M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ean difference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(95% CI)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Electroacupuncture </w:t>
            </w: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usual care)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25571C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</w:tr>
      <w:tr w:rsidR="00290EAF" w:rsidRPr="00D574EC" w14:paraId="0281E2F0" w14:textId="77777777" w:rsidTr="00290EAF">
        <w:trPr>
          <w:trHeight w:val="348"/>
        </w:trPr>
        <w:tc>
          <w:tcPr>
            <w:tcW w:w="7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AE6A" w14:textId="77777777" w:rsidR="00290EAF" w:rsidRPr="001D5D21" w:rsidRDefault="00290EAF" w:rsidP="00301D09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2</w:t>
            </w:r>
          </w:p>
        </w:tc>
        <w:tc>
          <w:tcPr>
            <w:tcW w:w="1742" w:type="pct"/>
            <w:tcBorders>
              <w:top w:val="single" w:sz="4" w:space="0" w:color="auto"/>
            </w:tcBorders>
            <w:vAlign w:val="center"/>
          </w:tcPr>
          <w:p w14:paraId="1BD4DD25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-6.04 (-17.26, 5.18)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34969A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0.2916</w:t>
            </w:r>
          </w:p>
        </w:tc>
        <w:tc>
          <w:tcPr>
            <w:tcW w:w="1597" w:type="pct"/>
            <w:tcBorders>
              <w:top w:val="single" w:sz="4" w:space="0" w:color="auto"/>
            </w:tcBorders>
            <w:vAlign w:val="center"/>
          </w:tcPr>
          <w:p w14:paraId="0C827AB3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-5.43 (-10.92, 0.05)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4A9D5F6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0.0522</w:t>
            </w:r>
          </w:p>
        </w:tc>
      </w:tr>
      <w:tr w:rsidR="00290EAF" w:rsidRPr="00D574EC" w14:paraId="0B9DF5DB" w14:textId="77777777" w:rsidTr="00290EAF">
        <w:trPr>
          <w:trHeight w:val="348"/>
        </w:trPr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4BEBB6E0" w14:textId="77777777" w:rsidR="00290EAF" w:rsidRPr="001D5D21" w:rsidRDefault="00290EAF" w:rsidP="00301D09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1742" w:type="pct"/>
            <w:vAlign w:val="center"/>
          </w:tcPr>
          <w:p w14:paraId="2CD3973B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-2.54 (-12.81, 7.73)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14:paraId="4C5D7379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0.6278</w:t>
            </w:r>
          </w:p>
        </w:tc>
        <w:tc>
          <w:tcPr>
            <w:tcW w:w="1597" w:type="pct"/>
            <w:vAlign w:val="center"/>
          </w:tcPr>
          <w:p w14:paraId="3823B5E9" w14:textId="77777777" w:rsidR="00290EAF" w:rsidRPr="00167A67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-6.41 (-11.39, -1.44)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D067406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0.0115</w:t>
            </w:r>
          </w:p>
        </w:tc>
      </w:tr>
      <w:tr w:rsidR="00290EAF" w:rsidRPr="00D574EC" w14:paraId="7766017E" w14:textId="77777777" w:rsidTr="00290EAF">
        <w:trPr>
          <w:trHeight w:val="348"/>
        </w:trPr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45ED86B5" w14:textId="77777777" w:rsidR="00290EAF" w:rsidRPr="001D5D21" w:rsidRDefault="00290EAF" w:rsidP="00301D09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8</w:t>
            </w:r>
          </w:p>
        </w:tc>
        <w:tc>
          <w:tcPr>
            <w:tcW w:w="1742" w:type="pct"/>
            <w:vAlign w:val="center"/>
          </w:tcPr>
          <w:p w14:paraId="4455B7C7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-3.33 (-15.05, 8.38)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14:paraId="277827F5" w14:textId="77777777" w:rsidR="00290EAF" w:rsidRPr="00167A67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0.5770</w:t>
            </w:r>
          </w:p>
        </w:tc>
        <w:tc>
          <w:tcPr>
            <w:tcW w:w="1597" w:type="pct"/>
            <w:vAlign w:val="center"/>
          </w:tcPr>
          <w:p w14:paraId="47A1B39A" w14:textId="77777777" w:rsidR="00290EAF" w:rsidRPr="00167A67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-6.51 (-12.03, -0.99)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173ED5E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0.0209</w:t>
            </w:r>
          </w:p>
        </w:tc>
      </w:tr>
      <w:tr w:rsidR="00290EAF" w:rsidRPr="00290EAF" w14:paraId="593BEC06" w14:textId="77777777" w:rsidTr="00290EAF">
        <w:trPr>
          <w:trHeight w:val="360"/>
        </w:trPr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3084" w14:textId="77777777" w:rsidR="00290EAF" w:rsidRPr="001D5D21" w:rsidRDefault="00290EAF" w:rsidP="00301D09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12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vAlign w:val="center"/>
          </w:tcPr>
          <w:p w14:paraId="7BD60799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-3.43 (-12.38, 5.51)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EE7C01" w14:textId="77777777" w:rsidR="00290EAF" w:rsidRPr="00167A67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0.4518</w:t>
            </w:r>
          </w:p>
        </w:tc>
        <w:tc>
          <w:tcPr>
            <w:tcW w:w="1597" w:type="pct"/>
            <w:tcBorders>
              <w:bottom w:val="single" w:sz="4" w:space="0" w:color="auto"/>
            </w:tcBorders>
            <w:vAlign w:val="center"/>
          </w:tcPr>
          <w:p w14:paraId="44182348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-5.65 (-10.27, -1.03)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0E50BA" w14:textId="77777777" w:rsidR="00290EAF" w:rsidRPr="00290EAF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290EAF">
              <w:rPr>
                <w:rFonts w:ascii="Times New Roman" w:eastAsia="Malgun Gothic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0.0165</w:t>
            </w:r>
          </w:p>
        </w:tc>
      </w:tr>
    </w:tbl>
    <w:p w14:paraId="6ADA9724" w14:textId="77777777" w:rsidR="00290EAF" w:rsidRDefault="00290EAF" w:rsidP="009A4145">
      <w:pPr>
        <w:rPr>
          <w:rFonts w:ascii="Times New Roman" w:hAnsi="Times New Roman" w:cs="Times New Roman"/>
          <w:color w:val="000000" w:themeColor="text1"/>
        </w:rPr>
      </w:pPr>
    </w:p>
    <w:tbl>
      <w:tblPr>
        <w:tblW w:w="4472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977"/>
        <w:gridCol w:w="914"/>
        <w:gridCol w:w="2990"/>
        <w:gridCol w:w="779"/>
      </w:tblGrid>
      <w:tr w:rsidR="00290EAF" w:rsidRPr="00D574EC" w14:paraId="7DCC6AFA" w14:textId="77777777" w:rsidTr="00290EAF">
        <w:trPr>
          <w:trHeight w:val="740"/>
        </w:trPr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2EAC" w14:textId="77777777" w:rsidR="00290EAF" w:rsidRDefault="00290EAF" w:rsidP="00290EA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90EAF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Sleep diary </w:t>
            </w:r>
          </w:p>
          <w:p w14:paraId="193C5A39" w14:textId="77777777" w:rsidR="00290EAF" w:rsidRPr="00D574EC" w:rsidRDefault="00290EAF" w:rsidP="00290EA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90EAF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waking after sleep onset, number</w:t>
            </w:r>
            <w:r w:rsidRPr="00290EAF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DF91A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M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ean difference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(95% CI)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Electroacupuncture </w:t>
            </w: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sham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2A1D5C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15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50DC4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M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ean difference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(95% CI)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Electroacupuncture </w:t>
            </w: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usual care)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DDECA6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</w:tr>
      <w:tr w:rsidR="00290EAF" w:rsidRPr="00D574EC" w14:paraId="558EA25D" w14:textId="77777777" w:rsidTr="00290EAF">
        <w:trPr>
          <w:trHeight w:val="348"/>
        </w:trPr>
        <w:tc>
          <w:tcPr>
            <w:tcW w:w="90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EE62" w14:textId="77777777" w:rsidR="00290EAF" w:rsidRPr="001D5D21" w:rsidRDefault="00290EAF" w:rsidP="00301D09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2</w:t>
            </w:r>
          </w:p>
        </w:tc>
        <w:tc>
          <w:tcPr>
            <w:tcW w:w="1590" w:type="pct"/>
            <w:tcBorders>
              <w:top w:val="single" w:sz="4" w:space="0" w:color="auto"/>
            </w:tcBorders>
            <w:vAlign w:val="center"/>
          </w:tcPr>
          <w:p w14:paraId="3E35FF4B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-0.02 (-0.29, 0.25)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88FA3FB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0.8842</w:t>
            </w:r>
          </w:p>
        </w:tc>
        <w:tc>
          <w:tcPr>
            <w:tcW w:w="1597" w:type="pct"/>
            <w:tcBorders>
              <w:top w:val="single" w:sz="4" w:space="0" w:color="auto"/>
            </w:tcBorders>
            <w:vAlign w:val="center"/>
          </w:tcPr>
          <w:p w14:paraId="7992B5D0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-0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.16 (-0.30, -0.02)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C55E068" w14:textId="77777777" w:rsidR="00290EAF" w:rsidRPr="00290EAF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290EAF">
              <w:rPr>
                <w:rFonts w:ascii="Times New Roman" w:eastAsia="Malgun Gothic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0.0273</w:t>
            </w:r>
          </w:p>
        </w:tc>
      </w:tr>
      <w:tr w:rsidR="00290EAF" w:rsidRPr="00D574EC" w14:paraId="3C1C21A2" w14:textId="77777777" w:rsidTr="00290EAF">
        <w:trPr>
          <w:trHeight w:val="348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5BF7A68C" w14:textId="77777777" w:rsidR="00290EAF" w:rsidRPr="001D5D21" w:rsidRDefault="00290EAF" w:rsidP="00301D09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1590" w:type="pct"/>
            <w:vAlign w:val="center"/>
          </w:tcPr>
          <w:p w14:paraId="46BD1DC1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-0.09 (-0.37, 0.19)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14:paraId="602B473C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0.5160</w:t>
            </w:r>
          </w:p>
        </w:tc>
        <w:tc>
          <w:tcPr>
            <w:tcW w:w="1597" w:type="pct"/>
            <w:vAlign w:val="center"/>
          </w:tcPr>
          <w:p w14:paraId="7758A5A1" w14:textId="77777777" w:rsidR="00290EAF" w:rsidRPr="00167A67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-0.14 (-0.28, 0.00)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ED713B7" w14:textId="77777777" w:rsidR="00290EAF" w:rsidRPr="00290EAF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90EAF"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0.0579</w:t>
            </w:r>
          </w:p>
        </w:tc>
      </w:tr>
      <w:tr w:rsidR="00290EAF" w:rsidRPr="00D574EC" w14:paraId="525AFD29" w14:textId="77777777" w:rsidTr="00290EAF">
        <w:trPr>
          <w:trHeight w:val="348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1E4308A3" w14:textId="77777777" w:rsidR="00290EAF" w:rsidRPr="001D5D21" w:rsidRDefault="00290EAF" w:rsidP="00301D09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8</w:t>
            </w:r>
          </w:p>
        </w:tc>
        <w:tc>
          <w:tcPr>
            <w:tcW w:w="1590" w:type="pct"/>
            <w:vAlign w:val="center"/>
          </w:tcPr>
          <w:p w14:paraId="0CAF2551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 xml:space="preserve">-0.18 (-0.55. 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0.19)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14:paraId="36374E92" w14:textId="77777777" w:rsidR="00290EAF" w:rsidRPr="00167A67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0.3345</w:t>
            </w:r>
          </w:p>
        </w:tc>
        <w:tc>
          <w:tcPr>
            <w:tcW w:w="1597" w:type="pct"/>
            <w:vAlign w:val="center"/>
          </w:tcPr>
          <w:p w14:paraId="02CE0F15" w14:textId="77777777" w:rsidR="00290EAF" w:rsidRPr="00167A67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-0.16 (-0.32, -0.01)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6255C84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0.0384</w:t>
            </w:r>
          </w:p>
        </w:tc>
      </w:tr>
      <w:tr w:rsidR="00290EAF" w:rsidRPr="00D574EC" w14:paraId="3706EB0F" w14:textId="77777777" w:rsidTr="00290EAF">
        <w:trPr>
          <w:trHeight w:val="360"/>
        </w:trPr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EA23" w14:textId="77777777" w:rsidR="00290EAF" w:rsidRPr="001D5D21" w:rsidRDefault="00290EAF" w:rsidP="00301D09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12</w:t>
            </w:r>
          </w:p>
        </w:tc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C58E4D4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-0.29 (-0.61, 0.03)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4F87FC" w14:textId="77777777" w:rsidR="00290EAF" w:rsidRPr="00167A67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0.0764</w:t>
            </w:r>
          </w:p>
        </w:tc>
        <w:tc>
          <w:tcPr>
            <w:tcW w:w="1597" w:type="pct"/>
            <w:tcBorders>
              <w:bottom w:val="single" w:sz="4" w:space="0" w:color="auto"/>
            </w:tcBorders>
            <w:vAlign w:val="center"/>
          </w:tcPr>
          <w:p w14:paraId="5B20A8C2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 xml:space="preserve">-0.24 (-0.46, 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-0.03)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F70EFE" w14:textId="77777777" w:rsidR="00290EAF" w:rsidRPr="00290EAF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290EAF">
              <w:rPr>
                <w:rFonts w:ascii="Times New Roman" w:eastAsia="Malgun Gothic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0.0247</w:t>
            </w:r>
          </w:p>
        </w:tc>
      </w:tr>
    </w:tbl>
    <w:p w14:paraId="1F746E8D" w14:textId="77777777" w:rsidR="00290EAF" w:rsidRDefault="00290EAF" w:rsidP="009A4145">
      <w:pPr>
        <w:rPr>
          <w:rFonts w:ascii="Times New Roman" w:hAnsi="Times New Roman" w:cs="Times New Roman"/>
          <w:color w:val="000000" w:themeColor="text1"/>
        </w:rPr>
      </w:pPr>
    </w:p>
    <w:tbl>
      <w:tblPr>
        <w:tblW w:w="4472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3119"/>
        <w:gridCol w:w="1056"/>
        <w:gridCol w:w="2990"/>
        <w:gridCol w:w="779"/>
      </w:tblGrid>
      <w:tr w:rsidR="00290EAF" w:rsidRPr="00D574EC" w14:paraId="55D75364" w14:textId="77777777" w:rsidTr="00966BE1">
        <w:trPr>
          <w:trHeight w:val="7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D15E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Sleep diary (total sleep </w:t>
            </w:r>
            <w:proofErr w:type="gramStart"/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time, </w:t>
            </w:r>
            <w:r w:rsidRPr="00290EAF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min</w:t>
            </w:r>
            <w:proofErr w:type="gramEnd"/>
            <w:r w:rsidRPr="00290EAF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9DB31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M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ean difference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(95% CI)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Electroacupuncture </w:t>
            </w: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sham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AAAAAF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15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2EB24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M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ean difference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(95% CI)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Electroacupuncture </w:t>
            </w: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usual care)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E3AFAD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</w:tr>
      <w:tr w:rsidR="00290EAF" w:rsidRPr="00D574EC" w14:paraId="7C5ABD75" w14:textId="77777777" w:rsidTr="00966BE1">
        <w:trPr>
          <w:trHeight w:val="348"/>
        </w:trPr>
        <w:tc>
          <w:tcPr>
            <w:tcW w:w="7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1179" w14:textId="77777777" w:rsidR="00290EAF" w:rsidRPr="001D5D21" w:rsidRDefault="00290EAF" w:rsidP="00301D09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2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14:paraId="6456293E" w14:textId="77777777" w:rsidR="00290EAF" w:rsidRPr="00D574EC" w:rsidRDefault="00966BE1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1.9 (-17.3, 21.0)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792B01" w14:textId="77777777" w:rsidR="00290EAF" w:rsidRPr="00D574EC" w:rsidRDefault="00966BE1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0.8488</w:t>
            </w:r>
          </w:p>
        </w:tc>
        <w:tc>
          <w:tcPr>
            <w:tcW w:w="1597" w:type="pct"/>
            <w:tcBorders>
              <w:top w:val="single" w:sz="4" w:space="0" w:color="auto"/>
            </w:tcBorders>
            <w:vAlign w:val="center"/>
          </w:tcPr>
          <w:p w14:paraId="3B73AC64" w14:textId="77777777" w:rsidR="00290EAF" w:rsidRPr="00D574EC" w:rsidRDefault="000617A1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14.2 (5.6, 23.9)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A948CD" w14:textId="77777777" w:rsidR="00290EAF" w:rsidRPr="000617A1" w:rsidRDefault="000617A1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0617A1">
              <w:rPr>
                <w:rFonts w:ascii="Times New Roman" w:eastAsia="Malgun Gothic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0.0039</w:t>
            </w:r>
          </w:p>
        </w:tc>
      </w:tr>
      <w:tr w:rsidR="00290EAF" w:rsidRPr="00D574EC" w14:paraId="450AA06A" w14:textId="77777777" w:rsidTr="00966BE1">
        <w:trPr>
          <w:trHeight w:val="348"/>
        </w:trPr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40231B4E" w14:textId="77777777" w:rsidR="00290EAF" w:rsidRPr="001D5D21" w:rsidRDefault="00290EAF" w:rsidP="00301D09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1666" w:type="pct"/>
            <w:vAlign w:val="center"/>
          </w:tcPr>
          <w:p w14:paraId="1DDB4519" w14:textId="77777777" w:rsidR="00290EAF" w:rsidRPr="00D574EC" w:rsidRDefault="00966BE1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1.9 (-18.8, 22.5)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14:paraId="7FF687AD" w14:textId="77777777" w:rsidR="00290EAF" w:rsidRPr="00D574EC" w:rsidRDefault="00966BE1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0.8606</w:t>
            </w:r>
          </w:p>
        </w:tc>
        <w:tc>
          <w:tcPr>
            <w:tcW w:w="1597" w:type="pct"/>
            <w:vAlign w:val="center"/>
          </w:tcPr>
          <w:p w14:paraId="2FBFEF82" w14:textId="77777777" w:rsidR="00290EAF" w:rsidRPr="00167A67" w:rsidRDefault="000617A1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16.9 (7.0, 26.7)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1542B36" w14:textId="77777777" w:rsidR="00290EAF" w:rsidRPr="000617A1" w:rsidRDefault="000617A1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0617A1">
              <w:rPr>
                <w:rFonts w:ascii="Times New Roman" w:eastAsia="Malgun Gothic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0.0008</w:t>
            </w:r>
          </w:p>
        </w:tc>
      </w:tr>
      <w:tr w:rsidR="00290EAF" w:rsidRPr="00D574EC" w14:paraId="30471493" w14:textId="77777777" w:rsidTr="00966BE1">
        <w:trPr>
          <w:trHeight w:val="348"/>
        </w:trPr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43B8EEA1" w14:textId="77777777" w:rsidR="00290EAF" w:rsidRPr="001D5D21" w:rsidRDefault="00290EAF" w:rsidP="00301D09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8</w:t>
            </w:r>
          </w:p>
        </w:tc>
        <w:tc>
          <w:tcPr>
            <w:tcW w:w="1666" w:type="pct"/>
            <w:vAlign w:val="center"/>
          </w:tcPr>
          <w:p w14:paraId="28A77473" w14:textId="77777777" w:rsidR="00290EAF" w:rsidRPr="00D574EC" w:rsidRDefault="00966BE1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7.2 (-13.9, 28.3)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14:paraId="3B2B3113" w14:textId="77777777" w:rsidR="00290EAF" w:rsidRPr="00167A67" w:rsidRDefault="00966BE1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0.5040</w:t>
            </w:r>
          </w:p>
        </w:tc>
        <w:tc>
          <w:tcPr>
            <w:tcW w:w="1597" w:type="pct"/>
            <w:vAlign w:val="center"/>
          </w:tcPr>
          <w:p w14:paraId="030682D1" w14:textId="77777777" w:rsidR="00290EAF" w:rsidRPr="00167A67" w:rsidRDefault="000617A1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17.2 (6.6, 27.8)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BD54865" w14:textId="77777777" w:rsidR="00290EAF" w:rsidRPr="000617A1" w:rsidRDefault="000617A1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0617A1">
              <w:rPr>
                <w:rFonts w:ascii="Times New Roman" w:eastAsia="Malgun Gothic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0.0014</w:t>
            </w:r>
          </w:p>
        </w:tc>
      </w:tr>
      <w:tr w:rsidR="00290EAF" w:rsidRPr="00D574EC" w14:paraId="520748AF" w14:textId="77777777" w:rsidTr="00966BE1">
        <w:trPr>
          <w:trHeight w:val="360"/>
        </w:trPr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19A1" w14:textId="77777777" w:rsidR="00290EAF" w:rsidRPr="001D5D21" w:rsidRDefault="00290EAF" w:rsidP="00301D09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12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6FFD013D" w14:textId="77777777" w:rsidR="00290EAF" w:rsidRPr="00D574EC" w:rsidRDefault="00966BE1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2.4 (-22.0, 26.8)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257380" w14:textId="77777777" w:rsidR="00290EAF" w:rsidRPr="00167A67" w:rsidRDefault="00966BE1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0.8448</w:t>
            </w:r>
          </w:p>
        </w:tc>
        <w:tc>
          <w:tcPr>
            <w:tcW w:w="1597" w:type="pct"/>
            <w:tcBorders>
              <w:bottom w:val="single" w:sz="4" w:space="0" w:color="auto"/>
            </w:tcBorders>
            <w:vAlign w:val="center"/>
          </w:tcPr>
          <w:p w14:paraId="2FCCD689" w14:textId="77777777" w:rsidR="00290EAF" w:rsidRPr="00D574EC" w:rsidRDefault="000617A1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13.0 (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1.3, 24.8)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4F01DC" w14:textId="77777777" w:rsidR="00290EAF" w:rsidRPr="000617A1" w:rsidRDefault="000617A1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0617A1">
              <w:rPr>
                <w:rFonts w:ascii="Times New Roman" w:eastAsia="Malgun Gothic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0.0301</w:t>
            </w:r>
          </w:p>
        </w:tc>
      </w:tr>
    </w:tbl>
    <w:p w14:paraId="7C7C53C3" w14:textId="77777777" w:rsidR="00290EAF" w:rsidRDefault="00290EAF" w:rsidP="009A4145">
      <w:pPr>
        <w:rPr>
          <w:rFonts w:ascii="Times New Roman" w:hAnsi="Times New Roman" w:cs="Times New Roman"/>
          <w:color w:val="000000" w:themeColor="text1"/>
        </w:rPr>
      </w:pPr>
    </w:p>
    <w:tbl>
      <w:tblPr>
        <w:tblW w:w="4472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2979"/>
        <w:gridCol w:w="1196"/>
        <w:gridCol w:w="2990"/>
        <w:gridCol w:w="779"/>
      </w:tblGrid>
      <w:tr w:rsidR="00290EAF" w:rsidRPr="00D574EC" w14:paraId="62489F09" w14:textId="77777777" w:rsidTr="000617A1">
        <w:trPr>
          <w:trHeight w:val="7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5926" w14:textId="77777777" w:rsidR="00290EAF" w:rsidRPr="00D574EC" w:rsidRDefault="00290EAF" w:rsidP="00290EA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Sleep diary (sleep efficiency, %</w:t>
            </w:r>
            <w:r w:rsidRPr="00290EAF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15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6E3A4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M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ean difference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(95% CI)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Electroacupuncture </w:t>
            </w: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sham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47E670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15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04B0E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M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ean difference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(95% CI)</w:t>
            </w:r>
            <w:r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Electroacupuncture </w:t>
            </w: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versus</w:t>
            </w:r>
            <w:r w:rsidRPr="00D574EC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usual care)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2C0F03" w14:textId="77777777" w:rsidR="00290EAF" w:rsidRPr="00D574EC" w:rsidRDefault="00290EAF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574EC">
              <w:rPr>
                <w:rFonts w:ascii="Times New Roman" w:eastAsia="Malgun Gothic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value</w:t>
            </w:r>
          </w:p>
        </w:tc>
      </w:tr>
      <w:tr w:rsidR="00290EAF" w:rsidRPr="00D574EC" w14:paraId="1D360C93" w14:textId="77777777" w:rsidTr="000617A1">
        <w:trPr>
          <w:trHeight w:val="348"/>
        </w:trPr>
        <w:tc>
          <w:tcPr>
            <w:tcW w:w="7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F7E9" w14:textId="77777777" w:rsidR="00290EAF" w:rsidRPr="001D5D21" w:rsidRDefault="00290EAF" w:rsidP="00301D09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2</w:t>
            </w:r>
          </w:p>
        </w:tc>
        <w:tc>
          <w:tcPr>
            <w:tcW w:w="1591" w:type="pct"/>
            <w:tcBorders>
              <w:top w:val="single" w:sz="4" w:space="0" w:color="auto"/>
            </w:tcBorders>
            <w:vAlign w:val="center"/>
          </w:tcPr>
          <w:p w14:paraId="74785EBD" w14:textId="77777777" w:rsidR="00290EAF" w:rsidRPr="00D574EC" w:rsidRDefault="000617A1" w:rsidP="00D31FA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0.020 (-0.024, 0.065)</w:t>
            </w: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D7623C" w14:textId="77777777" w:rsidR="00290EAF" w:rsidRPr="00D574EC" w:rsidRDefault="00D31FA9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0.3703</w:t>
            </w:r>
          </w:p>
        </w:tc>
        <w:tc>
          <w:tcPr>
            <w:tcW w:w="1597" w:type="pct"/>
            <w:tcBorders>
              <w:top w:val="single" w:sz="4" w:space="0" w:color="auto"/>
            </w:tcBorders>
            <w:vAlign w:val="center"/>
          </w:tcPr>
          <w:p w14:paraId="09E06F18" w14:textId="77777777" w:rsidR="00290EAF" w:rsidRPr="00D574EC" w:rsidRDefault="00D31FA9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0.017 (-0.006, 0.040</w:t>
            </w:r>
            <w:r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12904A" w14:textId="77777777" w:rsidR="00290EAF" w:rsidRPr="00D574EC" w:rsidRDefault="00D31FA9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0.1585</w:t>
            </w:r>
          </w:p>
        </w:tc>
      </w:tr>
      <w:tr w:rsidR="00290EAF" w:rsidRPr="00D574EC" w14:paraId="6790EEFB" w14:textId="77777777" w:rsidTr="000617A1">
        <w:trPr>
          <w:trHeight w:val="348"/>
        </w:trPr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3D8D24E4" w14:textId="77777777" w:rsidR="00290EAF" w:rsidRPr="001D5D21" w:rsidRDefault="00290EAF" w:rsidP="00301D09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4</w:t>
            </w:r>
          </w:p>
        </w:tc>
        <w:tc>
          <w:tcPr>
            <w:tcW w:w="1591" w:type="pct"/>
            <w:vAlign w:val="center"/>
          </w:tcPr>
          <w:p w14:paraId="6ACD263A" w14:textId="77777777" w:rsidR="00290EAF" w:rsidRPr="00D574EC" w:rsidRDefault="00D31FA9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0.044 (0.002, 0.086)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5B407262" w14:textId="77777777" w:rsidR="00290EAF" w:rsidRPr="00D31FA9" w:rsidRDefault="00D31FA9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D31FA9">
              <w:rPr>
                <w:rFonts w:ascii="Times New Roman" w:eastAsia="Malgun Gothic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0.0405</w:t>
            </w:r>
          </w:p>
        </w:tc>
        <w:tc>
          <w:tcPr>
            <w:tcW w:w="1597" w:type="pct"/>
            <w:vAlign w:val="center"/>
          </w:tcPr>
          <w:p w14:paraId="5271086B" w14:textId="77777777" w:rsidR="00290EAF" w:rsidRPr="00167A67" w:rsidRDefault="00D31FA9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0.035 (0.015, 0.054)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55CE383" w14:textId="77777777" w:rsidR="00290EAF" w:rsidRPr="00D574EC" w:rsidRDefault="00D31FA9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0.0005</w:t>
            </w:r>
          </w:p>
        </w:tc>
      </w:tr>
      <w:tr w:rsidR="00290EAF" w:rsidRPr="00D574EC" w14:paraId="0B626DC2" w14:textId="77777777" w:rsidTr="000617A1">
        <w:trPr>
          <w:trHeight w:val="348"/>
        </w:trPr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3E2CFD95" w14:textId="77777777" w:rsidR="00290EAF" w:rsidRPr="001D5D21" w:rsidRDefault="00290EAF" w:rsidP="00301D09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t>Week 8</w:t>
            </w:r>
          </w:p>
        </w:tc>
        <w:tc>
          <w:tcPr>
            <w:tcW w:w="1591" w:type="pct"/>
            <w:vAlign w:val="center"/>
          </w:tcPr>
          <w:p w14:paraId="5F091445" w14:textId="77777777" w:rsidR="00290EAF" w:rsidRPr="00D574EC" w:rsidRDefault="00D31FA9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0.032 (-0.007, 0.070)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7A5B7E6B" w14:textId="77777777" w:rsidR="00290EAF" w:rsidRPr="00167A67" w:rsidRDefault="00D31FA9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0.1044</w:t>
            </w:r>
          </w:p>
        </w:tc>
        <w:tc>
          <w:tcPr>
            <w:tcW w:w="1597" w:type="pct"/>
            <w:vAlign w:val="center"/>
          </w:tcPr>
          <w:p w14:paraId="230DC988" w14:textId="77777777" w:rsidR="00290EAF" w:rsidRPr="00167A67" w:rsidRDefault="00D31FA9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0.038 (0.018, 0.058)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2F92738" w14:textId="77777777" w:rsidR="00290EAF" w:rsidRPr="00D574EC" w:rsidRDefault="00D31FA9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0.0002</w:t>
            </w:r>
          </w:p>
        </w:tc>
      </w:tr>
      <w:tr w:rsidR="00290EAF" w:rsidRPr="00D574EC" w14:paraId="2B424742" w14:textId="77777777" w:rsidTr="000617A1">
        <w:trPr>
          <w:trHeight w:val="360"/>
        </w:trPr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59DB" w14:textId="77777777" w:rsidR="00290EAF" w:rsidRPr="001D5D21" w:rsidRDefault="00290EAF" w:rsidP="00301D09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D5D21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  <w:lastRenderedPageBreak/>
              <w:t>Week 12</w:t>
            </w:r>
          </w:p>
        </w:tc>
        <w:tc>
          <w:tcPr>
            <w:tcW w:w="1591" w:type="pct"/>
            <w:tcBorders>
              <w:bottom w:val="single" w:sz="4" w:space="0" w:color="auto"/>
            </w:tcBorders>
            <w:vAlign w:val="center"/>
          </w:tcPr>
          <w:p w14:paraId="1999111C" w14:textId="77777777" w:rsidR="00290EAF" w:rsidRPr="00D574EC" w:rsidRDefault="00D31FA9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0.032 (-0.008, 0.072)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321DE4" w14:textId="77777777" w:rsidR="00290EAF" w:rsidRPr="00167A67" w:rsidRDefault="00D31FA9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0.1167</w:t>
            </w:r>
          </w:p>
        </w:tc>
        <w:tc>
          <w:tcPr>
            <w:tcW w:w="1597" w:type="pct"/>
            <w:tcBorders>
              <w:bottom w:val="single" w:sz="4" w:space="0" w:color="auto"/>
            </w:tcBorders>
            <w:vAlign w:val="center"/>
          </w:tcPr>
          <w:p w14:paraId="3DB16894" w14:textId="77777777" w:rsidR="00290EAF" w:rsidRPr="00D574EC" w:rsidRDefault="00D31FA9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0.023 (0.004, 0.042)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05CACF" w14:textId="77777777" w:rsidR="00290EAF" w:rsidRPr="00D31FA9" w:rsidRDefault="00D31FA9" w:rsidP="00301D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D31FA9">
              <w:rPr>
                <w:rFonts w:ascii="Times New Roman" w:eastAsia="Malgun Gothic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0.0190</w:t>
            </w:r>
          </w:p>
        </w:tc>
      </w:tr>
    </w:tbl>
    <w:p w14:paraId="28B48393" w14:textId="77777777" w:rsidR="00A247BC" w:rsidRPr="00A247BC" w:rsidRDefault="00A247BC" w:rsidP="00A247BC">
      <w:pPr>
        <w:pStyle w:val="Caption"/>
        <w:keepNext/>
        <w:rPr>
          <w:rFonts w:ascii="Times New Roman" w:hAnsi="Times New Roman" w:cs="Times New Roman"/>
          <w:b w:val="0"/>
          <w:color w:val="000000" w:themeColor="text1"/>
          <w:sz w:val="18"/>
        </w:rPr>
      </w:pPr>
      <w:r w:rsidRPr="00A247BC">
        <w:rPr>
          <w:rFonts w:ascii="Times New Roman" w:hAnsi="Times New Roman" w:cs="Times New Roman"/>
          <w:b w:val="0"/>
          <w:color w:val="000000" w:themeColor="text1"/>
          <w:sz w:val="18"/>
        </w:rPr>
        <w:t>Bold values mean statistical significance within-group or inter-group (</w:t>
      </w:r>
      <w:r w:rsidRPr="00A247BC">
        <w:rPr>
          <w:rFonts w:ascii="Times New Roman" w:hAnsi="Times New Roman" w:cs="Times New Roman"/>
          <w:b w:val="0"/>
          <w:i/>
          <w:color w:val="000000" w:themeColor="text1"/>
          <w:sz w:val="18"/>
        </w:rPr>
        <w:t>P</w:t>
      </w:r>
      <w:r w:rsidRPr="00A247BC">
        <w:rPr>
          <w:rFonts w:ascii="Times New Roman" w:hAnsi="Times New Roman" w:cs="Times New Roman"/>
          <w:b w:val="0"/>
          <w:color w:val="000000" w:themeColor="text1"/>
          <w:sz w:val="18"/>
        </w:rPr>
        <w:t>&lt;.05). Week 4 was the end of treatment.</w:t>
      </w:r>
    </w:p>
    <w:p w14:paraId="302854A7" w14:textId="1F60EDB6" w:rsidR="00290EAF" w:rsidRDefault="00290EAF" w:rsidP="009A4145">
      <w:pPr>
        <w:rPr>
          <w:rFonts w:ascii="Times New Roman" w:hAnsi="Times New Roman" w:cs="Times New Roman"/>
          <w:color w:val="000000" w:themeColor="text1"/>
        </w:rPr>
      </w:pPr>
    </w:p>
    <w:p w14:paraId="648C1DE8" w14:textId="5EEF09DE" w:rsidR="00FF33C9" w:rsidRDefault="00FF33C9" w:rsidP="009A414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References</w:t>
      </w:r>
    </w:p>
    <w:p w14:paraId="70520239" w14:textId="0CF2FBF0" w:rsidR="00FF33C9" w:rsidRPr="00FF33C9" w:rsidRDefault="00FF33C9" w:rsidP="00FF33C9">
      <w:pPr>
        <w:pStyle w:val="ListParagraph"/>
        <w:numPr>
          <w:ilvl w:val="0"/>
          <w:numId w:val="5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FF33C9">
        <w:rPr>
          <w:rFonts w:ascii="Helvetica" w:hAnsi="Helvetica" w:cs="Helvetica"/>
          <w:szCs w:val="20"/>
          <w:shd w:val="clear" w:color="auto" w:fill="FFFFFF"/>
        </w:rPr>
        <w:t xml:space="preserve">MacPherson H, Altman DG, </w:t>
      </w:r>
      <w:proofErr w:type="spellStart"/>
      <w:r w:rsidRPr="00FF33C9">
        <w:rPr>
          <w:rFonts w:ascii="Helvetica" w:hAnsi="Helvetica" w:cs="Helvetica"/>
          <w:szCs w:val="20"/>
          <w:shd w:val="clear" w:color="auto" w:fill="FFFFFF"/>
        </w:rPr>
        <w:t>Hammerschlag</w:t>
      </w:r>
      <w:proofErr w:type="spellEnd"/>
      <w:r w:rsidRPr="00FF33C9">
        <w:rPr>
          <w:rFonts w:ascii="Helvetica" w:hAnsi="Helvetica" w:cs="Helvetica"/>
          <w:szCs w:val="20"/>
          <w:shd w:val="clear" w:color="auto" w:fill="FFFFFF"/>
        </w:rPr>
        <w:t xml:space="preserve"> R, </w:t>
      </w:r>
      <w:proofErr w:type="spellStart"/>
      <w:r w:rsidRPr="00FF33C9">
        <w:rPr>
          <w:rFonts w:ascii="Helvetica" w:hAnsi="Helvetica" w:cs="Helvetica"/>
          <w:szCs w:val="20"/>
          <w:shd w:val="clear" w:color="auto" w:fill="FFFFFF"/>
        </w:rPr>
        <w:t>Youping</w:t>
      </w:r>
      <w:proofErr w:type="spellEnd"/>
      <w:r w:rsidRPr="00FF33C9">
        <w:rPr>
          <w:rFonts w:ascii="Helvetica" w:hAnsi="Helvetica" w:cs="Helvetica"/>
          <w:szCs w:val="20"/>
          <w:shd w:val="clear" w:color="auto" w:fill="FFFFFF"/>
        </w:rPr>
        <w:t xml:space="preserve"> L, </w:t>
      </w:r>
      <w:proofErr w:type="spellStart"/>
      <w:r w:rsidRPr="00FF33C9">
        <w:rPr>
          <w:rFonts w:ascii="Helvetica" w:hAnsi="Helvetica" w:cs="Helvetica"/>
          <w:szCs w:val="20"/>
          <w:shd w:val="clear" w:color="auto" w:fill="FFFFFF"/>
        </w:rPr>
        <w:t>Taixiang</w:t>
      </w:r>
      <w:proofErr w:type="spellEnd"/>
      <w:r w:rsidRPr="00FF33C9">
        <w:rPr>
          <w:rFonts w:ascii="Helvetica" w:hAnsi="Helvetica" w:cs="Helvetica"/>
          <w:szCs w:val="20"/>
          <w:shd w:val="clear" w:color="auto" w:fill="FFFFFF"/>
        </w:rPr>
        <w:t xml:space="preserve"> W, White A, et al. (2010) Revised </w:t>
      </w:r>
      <w:proofErr w:type="spellStart"/>
      <w:r w:rsidRPr="00FF33C9">
        <w:rPr>
          <w:rFonts w:ascii="Helvetica" w:hAnsi="Helvetica" w:cs="Helvetica"/>
          <w:szCs w:val="20"/>
          <w:shd w:val="clear" w:color="auto" w:fill="FFFFFF"/>
        </w:rPr>
        <w:t>STandards</w:t>
      </w:r>
      <w:proofErr w:type="spellEnd"/>
      <w:r w:rsidRPr="00FF33C9">
        <w:rPr>
          <w:rFonts w:ascii="Helvetica" w:hAnsi="Helvetica" w:cs="Helvetica"/>
          <w:szCs w:val="20"/>
          <w:shd w:val="clear" w:color="auto" w:fill="FFFFFF"/>
        </w:rPr>
        <w:t xml:space="preserve"> for Reporting Interventions in Clinical Trials of Acupuncture (STRICTA): Extending the CONSORT Statement. </w:t>
      </w:r>
      <w:proofErr w:type="spellStart"/>
      <w:r w:rsidRPr="00FF33C9">
        <w:rPr>
          <w:rFonts w:ascii="Helvetica" w:hAnsi="Helvetica" w:cs="Helvetica"/>
          <w:szCs w:val="20"/>
          <w:shd w:val="clear" w:color="auto" w:fill="FFFFFF"/>
        </w:rPr>
        <w:t>PLoS</w:t>
      </w:r>
      <w:proofErr w:type="spellEnd"/>
      <w:r w:rsidRPr="00FF33C9">
        <w:rPr>
          <w:rFonts w:ascii="Helvetica" w:hAnsi="Helvetica" w:cs="Helvetica"/>
          <w:szCs w:val="20"/>
          <w:shd w:val="clear" w:color="auto" w:fill="FFFFFF"/>
        </w:rPr>
        <w:t xml:space="preserve"> Med 7(6): e1000261</w:t>
      </w:r>
      <w:r w:rsidRPr="006317D1">
        <w:rPr>
          <w:rFonts w:ascii="Helvetica" w:hAnsi="Helvetica" w:cs="Helvetica"/>
          <w:color w:val="FF0000"/>
          <w:szCs w:val="20"/>
          <w:shd w:val="clear" w:color="auto" w:fill="FFFFFF"/>
        </w:rPr>
        <w:t xml:space="preserve">. </w:t>
      </w:r>
      <w:hyperlink r:id="rId9" w:history="1">
        <w:r w:rsidRPr="004704C6">
          <w:rPr>
            <w:rStyle w:val="Hyperlink"/>
            <w:rFonts w:ascii="Helvetica" w:hAnsi="Helvetica" w:cs="Helvetica"/>
            <w:szCs w:val="20"/>
            <w:shd w:val="clear" w:color="auto" w:fill="FFFFFF"/>
          </w:rPr>
          <w:t>https://doi.org/10.1371/journal.pmed.1000261</w:t>
        </w:r>
      </w:hyperlink>
    </w:p>
    <w:sectPr w:rsidR="00FF33C9" w:rsidRPr="00FF33C9" w:rsidSect="00451CE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4AC89" w14:textId="77777777" w:rsidR="00343CCF" w:rsidRDefault="00343CCF" w:rsidP="00FE3E7D">
      <w:pPr>
        <w:spacing w:after="0" w:line="240" w:lineRule="auto"/>
      </w:pPr>
      <w:r>
        <w:separator/>
      </w:r>
    </w:p>
  </w:endnote>
  <w:endnote w:type="continuationSeparator" w:id="0">
    <w:p w14:paraId="146DE31C" w14:textId="77777777" w:rsidR="00343CCF" w:rsidRDefault="00343CCF" w:rsidP="00FE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1969D" w14:textId="77777777" w:rsidR="00343CCF" w:rsidRDefault="00343CCF" w:rsidP="00FE3E7D">
      <w:pPr>
        <w:spacing w:after="0" w:line="240" w:lineRule="auto"/>
      </w:pPr>
      <w:r>
        <w:separator/>
      </w:r>
    </w:p>
  </w:footnote>
  <w:footnote w:type="continuationSeparator" w:id="0">
    <w:p w14:paraId="5E7B4C4B" w14:textId="77777777" w:rsidR="00343CCF" w:rsidRDefault="00343CCF" w:rsidP="00FE3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86BEE"/>
    <w:multiLevelType w:val="hybridMultilevel"/>
    <w:tmpl w:val="99C480FA"/>
    <w:lvl w:ilvl="0" w:tplc="87BE13C4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41E6FA0"/>
    <w:multiLevelType w:val="hybridMultilevel"/>
    <w:tmpl w:val="56E29B9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C587A"/>
    <w:multiLevelType w:val="hybridMultilevel"/>
    <w:tmpl w:val="A600009C"/>
    <w:lvl w:ilvl="0" w:tplc="105C1ECA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07A424E"/>
    <w:multiLevelType w:val="hybridMultilevel"/>
    <w:tmpl w:val="638A0AA6"/>
    <w:lvl w:ilvl="0" w:tplc="68BE9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79ED3D42"/>
    <w:multiLevelType w:val="hybridMultilevel"/>
    <w:tmpl w:val="DA0E0924"/>
    <w:lvl w:ilvl="0" w:tplc="A7F26728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6A"/>
    <w:rsid w:val="0003199E"/>
    <w:rsid w:val="000617A1"/>
    <w:rsid w:val="0007580C"/>
    <w:rsid w:val="000D29D2"/>
    <w:rsid w:val="000E0971"/>
    <w:rsid w:val="00167A67"/>
    <w:rsid w:val="001D5D21"/>
    <w:rsid w:val="00280B03"/>
    <w:rsid w:val="00290EAF"/>
    <w:rsid w:val="002C1DB4"/>
    <w:rsid w:val="00343CCF"/>
    <w:rsid w:val="00394FC6"/>
    <w:rsid w:val="003B7278"/>
    <w:rsid w:val="003C3A01"/>
    <w:rsid w:val="003E7917"/>
    <w:rsid w:val="00432D6A"/>
    <w:rsid w:val="00451CED"/>
    <w:rsid w:val="00490F7D"/>
    <w:rsid w:val="00586CC9"/>
    <w:rsid w:val="00592FC5"/>
    <w:rsid w:val="006165DE"/>
    <w:rsid w:val="006317D1"/>
    <w:rsid w:val="0068724C"/>
    <w:rsid w:val="006F34C1"/>
    <w:rsid w:val="006F3EF2"/>
    <w:rsid w:val="008118FB"/>
    <w:rsid w:val="00832EE8"/>
    <w:rsid w:val="008C02D8"/>
    <w:rsid w:val="008F1E2B"/>
    <w:rsid w:val="00966BE1"/>
    <w:rsid w:val="009753E8"/>
    <w:rsid w:val="009A4145"/>
    <w:rsid w:val="009B2961"/>
    <w:rsid w:val="00A247BC"/>
    <w:rsid w:val="00BE4DB6"/>
    <w:rsid w:val="00D11AF2"/>
    <w:rsid w:val="00D31FA9"/>
    <w:rsid w:val="00D574EC"/>
    <w:rsid w:val="00D62CD0"/>
    <w:rsid w:val="00DE75CC"/>
    <w:rsid w:val="00FE3E7D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F2C7A"/>
  <w15:chartTrackingRefBased/>
  <w15:docId w15:val="{603B8863-4939-45DE-A37F-725F036B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145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FE3E7D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E3E7D"/>
  </w:style>
  <w:style w:type="paragraph" w:styleId="Footer">
    <w:name w:val="footer"/>
    <w:basedOn w:val="Normal"/>
    <w:link w:val="FooterChar"/>
    <w:uiPriority w:val="99"/>
    <w:unhideWhenUsed/>
    <w:rsid w:val="00FE3E7D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E3E7D"/>
  </w:style>
  <w:style w:type="paragraph" w:styleId="Caption">
    <w:name w:val="caption"/>
    <w:basedOn w:val="Normal"/>
    <w:next w:val="Normal"/>
    <w:uiPriority w:val="35"/>
    <w:unhideWhenUsed/>
    <w:qFormat/>
    <w:rsid w:val="00D574EC"/>
    <w:rPr>
      <w:b/>
      <w:bCs/>
      <w:szCs w:val="20"/>
    </w:rPr>
  </w:style>
  <w:style w:type="character" w:styleId="Strong">
    <w:name w:val="Strong"/>
    <w:basedOn w:val="DefaultParagraphFont"/>
    <w:uiPriority w:val="22"/>
    <w:qFormat/>
    <w:rsid w:val="006317D1"/>
    <w:rPr>
      <w:b/>
      <w:bCs/>
    </w:rPr>
  </w:style>
  <w:style w:type="character" w:styleId="Hyperlink">
    <w:name w:val="Hyperlink"/>
    <w:basedOn w:val="DefaultParagraphFont"/>
    <w:uiPriority w:val="99"/>
    <w:unhideWhenUsed/>
    <w:rsid w:val="00FF33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3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7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med.10002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371/journal.pmed.1000261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1BFB-A1A0-4F48-A2F4-B795B83B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이보람</dc:creator>
  <cp:keywords/>
  <dc:description/>
  <cp:lastModifiedBy>Zakeri, Fatin</cp:lastModifiedBy>
  <cp:revision>2</cp:revision>
  <dcterms:created xsi:type="dcterms:W3CDTF">2020-12-04T02:43:00Z</dcterms:created>
  <dcterms:modified xsi:type="dcterms:W3CDTF">2020-12-04T02:43:00Z</dcterms:modified>
</cp:coreProperties>
</file>