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14E" w:rsidRPr="00BE042A" w:rsidRDefault="000E414E" w:rsidP="000E414E">
      <w:pPr>
        <w:suppressLineNumbers/>
        <w:rPr>
          <w:rFonts w:cs="Arial"/>
          <w:b/>
        </w:rPr>
      </w:pPr>
      <w:bookmarkStart w:id="0" w:name="_GoBack"/>
      <w:r w:rsidRPr="00BE042A">
        <w:rPr>
          <w:rFonts w:cs="Arial"/>
          <w:b/>
        </w:rPr>
        <w:t xml:space="preserve">Supplementary Data </w:t>
      </w:r>
    </w:p>
    <w:bookmarkEnd w:id="0"/>
    <w:p w:rsidR="000E414E" w:rsidRPr="00BE042A" w:rsidRDefault="000E414E" w:rsidP="000E414E">
      <w:pPr>
        <w:suppressLineNumbers/>
        <w:rPr>
          <w:rFonts w:cs="Arial"/>
        </w:rPr>
      </w:pPr>
    </w:p>
    <w:p w:rsidR="000E414E" w:rsidRPr="004F1B85" w:rsidRDefault="000E414E" w:rsidP="000E414E">
      <w:pPr>
        <w:suppressLineNumbers/>
        <w:rPr>
          <w:rFonts w:cs="Arial"/>
          <w:b/>
        </w:rPr>
      </w:pPr>
      <w:r w:rsidRPr="004F1B85">
        <w:rPr>
          <w:rFonts w:cs="Arial"/>
          <w:b/>
        </w:rPr>
        <w:t xml:space="preserve">Use of the HSAK during the educational intervention: </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rPr>
        <w:t>Before the first use, clip the syringe and vacuum the air in the knee.</w:t>
      </w:r>
      <w:r w:rsidRPr="00BE042A">
        <w:rPr>
          <w:rFonts w:cs="Arial"/>
        </w:rPr>
        <w:t xml:space="preserve"> </w:t>
      </w:r>
      <w:r w:rsidRPr="00BE042A">
        <w:rPr>
          <w:rFonts w:cs="Arial"/>
          <w:shd w:val="clear" w:color="auto" w:fill="FFFFFF"/>
        </w:rPr>
        <w:t>Prepare the liquid by diluting red Alimentary tracing dye (8</w:t>
      </w:r>
      <w:r>
        <w:rPr>
          <w:rFonts w:cs="Arial"/>
          <w:shd w:val="clear" w:color="auto" w:fill="FFFFFF"/>
        </w:rPr>
        <w:t xml:space="preserve"> mL</w:t>
      </w:r>
      <w:r w:rsidRPr="00BE042A">
        <w:rPr>
          <w:rFonts w:cs="Arial"/>
          <w:shd w:val="clear" w:color="auto" w:fill="FFFFFF"/>
        </w:rPr>
        <w:t>) with water (52</w:t>
      </w:r>
      <w:r>
        <w:rPr>
          <w:rFonts w:cs="Arial"/>
          <w:shd w:val="clear" w:color="auto" w:fill="FFFFFF"/>
        </w:rPr>
        <w:t xml:space="preserve"> mL</w:t>
      </w:r>
      <w:r w:rsidRPr="00BE042A">
        <w:rPr>
          <w:rFonts w:cs="Arial"/>
          <w:shd w:val="clear" w:color="auto" w:fill="FFFFFF"/>
        </w:rPr>
        <w:t>) in one vial.</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rPr>
        <w:t>Ask the patient to touch the knee</w:t>
      </w:r>
      <w:r w:rsidRPr="00BE042A">
        <w:rPr>
          <w:rFonts w:cs="Arial"/>
        </w:rPr>
        <w:t>.</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rPr>
        <w:t xml:space="preserve">Inject the knee without the patient seeing the fluid until the patient feels that the knee is swollen. Approximately two 30 </w:t>
      </w:r>
      <w:r>
        <w:rPr>
          <w:rFonts w:cs="Arial"/>
          <w:shd w:val="clear" w:color="auto" w:fill="FFFFFF"/>
        </w:rPr>
        <w:t xml:space="preserve">mL </w:t>
      </w:r>
      <w:r w:rsidRPr="00BE042A">
        <w:rPr>
          <w:rFonts w:cs="Arial"/>
          <w:shd w:val="clear" w:color="auto" w:fill="FFFFFF"/>
        </w:rPr>
        <w:t>syringes of fluid should be injected.</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rPr>
        <w:t>Remove the first shell (skin) by opening the zipper under the knee, then remove the muscles.</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rPr>
        <w:t>Get the patient to see the consequence of bleeding inside the joint (look well under the knee).</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lang w:eastAsia="fr-FR"/>
        </w:rPr>
        <w:t xml:space="preserve">Put back the muscles and skin and inject 30 </w:t>
      </w:r>
      <w:r>
        <w:rPr>
          <w:rFonts w:cs="Arial"/>
          <w:shd w:val="clear" w:color="auto" w:fill="FFFFFF"/>
          <w:lang w:eastAsia="fr-FR"/>
        </w:rPr>
        <w:t xml:space="preserve">mL </w:t>
      </w:r>
      <w:r w:rsidRPr="00BE042A">
        <w:rPr>
          <w:rFonts w:cs="Arial"/>
          <w:shd w:val="clear" w:color="auto" w:fill="FFFFFF"/>
          <w:lang w:eastAsia="fr-FR"/>
        </w:rPr>
        <w:t>of water (representing factor concentrate) into the second pouch. Explain to the patient that treatment with factor concentrate is administered to stop the bleeding.</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lang w:eastAsia="fr-FR"/>
        </w:rPr>
        <w:t xml:space="preserve">While still hiding the fluid, aspirate it, and ask the patient to say when the knee feels normal. This represents a lack of swelling, pain, or discomfort. </w:t>
      </w:r>
    </w:p>
    <w:p w:rsidR="000E414E" w:rsidRPr="00BE042A" w:rsidRDefault="000E414E" w:rsidP="000E414E">
      <w:pPr>
        <w:pStyle w:val="ListParagraph"/>
        <w:numPr>
          <w:ilvl w:val="0"/>
          <w:numId w:val="8"/>
        </w:numPr>
        <w:suppressLineNumbers/>
        <w:rPr>
          <w:rFonts w:cs="Arial"/>
          <w:shd w:val="clear" w:color="auto" w:fill="FFFFFF"/>
        </w:rPr>
      </w:pPr>
      <w:r w:rsidRPr="00BE042A">
        <w:rPr>
          <w:rFonts w:cs="Arial"/>
          <w:shd w:val="clear" w:color="auto" w:fill="FFFFFF"/>
          <w:lang w:eastAsia="fr-FR"/>
        </w:rPr>
        <w:t xml:space="preserve">When the patient considers that the knee has returned to normal, remove the two shells. There will still be a small amount of blood in the knee. Explain to the patient that while a small amount of blood remains in the absence of swelling and pain, this may damage the joint and is the reason why the prophylactic treatment must be followed to avoid arthropathy. </w:t>
      </w:r>
      <w:r w:rsidRPr="00BE042A">
        <w:rPr>
          <w:rFonts w:cs="Arial"/>
          <w:b/>
        </w:rPr>
        <w:br w:type="page"/>
      </w:r>
    </w:p>
    <w:p w:rsidR="000E414E" w:rsidRPr="004F1B85" w:rsidRDefault="000E414E" w:rsidP="000E414E">
      <w:pPr>
        <w:suppressLineNumbers/>
        <w:spacing w:line="240" w:lineRule="auto"/>
        <w:rPr>
          <w:rFonts w:cs="Arial"/>
          <w:b/>
        </w:rPr>
      </w:pPr>
      <w:r w:rsidRPr="004F1B85">
        <w:rPr>
          <w:rFonts w:cs="Arial"/>
          <w:b/>
        </w:rPr>
        <w:lastRenderedPageBreak/>
        <w:t xml:space="preserve">Questionnaire and scoring methods on </w:t>
      </w:r>
      <w:r w:rsidRPr="004F1B85">
        <w:rPr>
          <w:rFonts w:cs="Arial"/>
          <w:b/>
          <w:lang w:eastAsia="x-none"/>
        </w:rPr>
        <w:t xml:space="preserve">disease knowledge at D0 before and just after the use of the HSAK and at M6 </w:t>
      </w:r>
    </w:p>
    <w:p w:rsidR="000E414E" w:rsidRPr="00CC6D9C" w:rsidRDefault="000E414E" w:rsidP="000E414E">
      <w:pPr>
        <w:suppressLineNumbers/>
        <w:spacing w:line="240" w:lineRule="auto"/>
        <w:rPr>
          <w:rFonts w:cs="Arial"/>
        </w:rPr>
      </w:pPr>
    </w:p>
    <w:p w:rsidR="000E414E" w:rsidRPr="00CC6D9C" w:rsidRDefault="000E414E" w:rsidP="000E414E">
      <w:pPr>
        <w:suppressLineNumbers/>
        <w:jc w:val="both"/>
        <w:rPr>
          <w:rFonts w:cs="Arial"/>
          <w:bCs/>
          <w:lang w:eastAsia="x-none"/>
        </w:rPr>
      </w:pPr>
      <w:r w:rsidRPr="00CC6D9C">
        <w:rPr>
          <w:rFonts w:cs="Arial"/>
          <w:bCs/>
          <w:lang w:eastAsia="x-none"/>
        </w:rPr>
        <w:t>Question 1: Can you name your disease precisely</w:t>
      </w:r>
      <w:r>
        <w:rPr>
          <w:rFonts w:cs="Arial"/>
          <w:bCs/>
          <w:lang w:eastAsia="x-none"/>
        </w:rPr>
        <w:t>?</w:t>
      </w:r>
    </w:p>
    <w:p w:rsidR="000E414E" w:rsidRPr="00512976" w:rsidRDefault="000E414E" w:rsidP="000E414E">
      <w:pPr>
        <w:numPr>
          <w:ilvl w:val="0"/>
          <w:numId w:val="1"/>
        </w:numPr>
        <w:suppressLineNumbers/>
        <w:spacing w:line="240" w:lineRule="auto"/>
        <w:ind w:hanging="357"/>
        <w:rPr>
          <w:rFonts w:cs="Arial"/>
          <w:lang w:eastAsia="fr-FR"/>
        </w:rPr>
      </w:pPr>
      <w:r w:rsidRPr="00512976">
        <w:rPr>
          <w:rFonts w:cs="Arial"/>
          <w:lang w:eastAsia="fr-FR"/>
        </w:rPr>
        <w:t>0 = Don’t know / false answer</w:t>
      </w:r>
    </w:p>
    <w:p w:rsidR="000E414E" w:rsidRPr="00512976" w:rsidRDefault="000E414E" w:rsidP="000E414E">
      <w:pPr>
        <w:numPr>
          <w:ilvl w:val="0"/>
          <w:numId w:val="1"/>
        </w:numPr>
        <w:suppressLineNumbers/>
        <w:spacing w:line="240" w:lineRule="auto"/>
        <w:ind w:hanging="357"/>
        <w:rPr>
          <w:rFonts w:cs="Arial"/>
          <w:lang w:eastAsia="fr-FR"/>
        </w:rPr>
      </w:pPr>
      <w:r w:rsidRPr="00512976">
        <w:rPr>
          <w:rFonts w:cs="Arial"/>
          <w:lang w:eastAsia="fr-FR"/>
        </w:rPr>
        <w:t>1 = 1/3 among Name/Type/Severity</w:t>
      </w:r>
    </w:p>
    <w:p w:rsidR="000E414E" w:rsidRPr="00512976" w:rsidRDefault="000E414E" w:rsidP="000E414E">
      <w:pPr>
        <w:numPr>
          <w:ilvl w:val="0"/>
          <w:numId w:val="1"/>
        </w:numPr>
        <w:suppressLineNumbers/>
        <w:spacing w:line="240" w:lineRule="auto"/>
        <w:ind w:hanging="357"/>
        <w:rPr>
          <w:rFonts w:cs="Arial"/>
          <w:lang w:eastAsia="fr-FR"/>
        </w:rPr>
      </w:pPr>
      <w:r w:rsidRPr="00512976">
        <w:rPr>
          <w:rFonts w:cs="Arial"/>
          <w:lang w:eastAsia="fr-FR"/>
        </w:rPr>
        <w:t>2 = 2/3 among Name/Type/Severity</w:t>
      </w:r>
    </w:p>
    <w:p w:rsidR="000E414E" w:rsidRPr="00512976" w:rsidRDefault="000E414E" w:rsidP="000E414E">
      <w:pPr>
        <w:numPr>
          <w:ilvl w:val="0"/>
          <w:numId w:val="1"/>
        </w:numPr>
        <w:suppressLineNumbers/>
        <w:spacing w:line="240" w:lineRule="auto"/>
        <w:ind w:hanging="357"/>
        <w:rPr>
          <w:rFonts w:cs="Arial"/>
          <w:lang w:eastAsia="fr-FR"/>
        </w:rPr>
      </w:pPr>
      <w:r w:rsidRPr="00512976">
        <w:rPr>
          <w:rFonts w:cs="Arial"/>
          <w:lang w:eastAsia="fr-FR"/>
        </w:rPr>
        <w:t>3 = 3/3 among Name/Type/Severity</w:t>
      </w:r>
    </w:p>
    <w:p w:rsidR="000E414E" w:rsidRPr="00512976" w:rsidRDefault="000E414E" w:rsidP="000E414E">
      <w:pPr>
        <w:suppressLineNumbers/>
        <w:spacing w:line="240" w:lineRule="auto"/>
        <w:ind w:left="1068"/>
        <w:rPr>
          <w:rFonts w:cs="Arial"/>
          <w:lang w:eastAsia="fr-FR"/>
        </w:rPr>
      </w:pPr>
    </w:p>
    <w:p w:rsidR="000E414E" w:rsidRPr="00CC6D9C" w:rsidRDefault="000E414E" w:rsidP="000E414E">
      <w:pPr>
        <w:suppressLineNumbers/>
        <w:spacing w:line="240" w:lineRule="auto"/>
        <w:jc w:val="both"/>
        <w:rPr>
          <w:rFonts w:cs="Arial"/>
          <w:bCs/>
          <w:lang w:eastAsia="x-none"/>
        </w:rPr>
      </w:pPr>
      <w:r w:rsidRPr="00CC6D9C">
        <w:rPr>
          <w:rFonts w:cs="Arial"/>
          <w:bCs/>
          <w:lang w:eastAsia="x-none"/>
        </w:rPr>
        <w:t xml:space="preserve">Question 2: Which factor of the coagulation is missing? </w:t>
      </w:r>
    </w:p>
    <w:p w:rsidR="000E414E" w:rsidRPr="00CC6D9C" w:rsidRDefault="000E414E" w:rsidP="000E414E">
      <w:pPr>
        <w:suppressLineNumbers/>
        <w:spacing w:line="240" w:lineRule="auto"/>
        <w:jc w:val="both"/>
        <w:rPr>
          <w:rFonts w:cs="Arial"/>
          <w:lang w:eastAsia="x-none"/>
        </w:rPr>
      </w:pPr>
    </w:p>
    <w:p w:rsidR="000E414E" w:rsidRPr="00CC6D9C" w:rsidRDefault="000E414E" w:rsidP="000E414E">
      <w:pPr>
        <w:numPr>
          <w:ilvl w:val="0"/>
          <w:numId w:val="2"/>
        </w:numPr>
        <w:suppressLineNumbers/>
        <w:spacing w:line="240" w:lineRule="auto"/>
        <w:jc w:val="both"/>
        <w:rPr>
          <w:rFonts w:cs="Arial"/>
          <w:lang w:eastAsia="x-none"/>
        </w:rPr>
      </w:pPr>
      <w:r w:rsidRPr="00CC6D9C">
        <w:rPr>
          <w:rFonts w:cs="Arial"/>
          <w:lang w:eastAsia="x-none"/>
        </w:rPr>
        <w:t xml:space="preserve">If « 8 » or « VIII » or « EIGHT » or « 9 » or « IX » or « NINE » = 1  </w:t>
      </w:r>
    </w:p>
    <w:p w:rsidR="000E414E" w:rsidRPr="00CC6D9C" w:rsidRDefault="000E414E" w:rsidP="000E414E">
      <w:pPr>
        <w:numPr>
          <w:ilvl w:val="0"/>
          <w:numId w:val="2"/>
        </w:numPr>
        <w:suppressLineNumbers/>
        <w:spacing w:line="240" w:lineRule="auto"/>
        <w:jc w:val="both"/>
        <w:rPr>
          <w:rFonts w:cs="Arial"/>
          <w:lang w:eastAsia="x-none"/>
        </w:rPr>
      </w:pPr>
      <w:r w:rsidRPr="00CC6D9C">
        <w:rPr>
          <w:rFonts w:cs="Arial"/>
          <w:lang w:eastAsia="x-none"/>
        </w:rPr>
        <w:t>If none of these terms = 0</w:t>
      </w:r>
    </w:p>
    <w:p w:rsidR="000E414E" w:rsidRPr="00CC6D9C" w:rsidRDefault="000E414E" w:rsidP="000E414E">
      <w:pPr>
        <w:suppressLineNumbers/>
        <w:spacing w:line="240" w:lineRule="auto"/>
        <w:ind w:left="720"/>
        <w:jc w:val="both"/>
        <w:rPr>
          <w:rFonts w:cs="Arial"/>
          <w:lang w:eastAsia="x-none"/>
        </w:rPr>
      </w:pPr>
    </w:p>
    <w:p w:rsidR="000E414E" w:rsidRPr="00CC6D9C" w:rsidRDefault="000E414E" w:rsidP="000E414E">
      <w:pPr>
        <w:suppressLineNumbers/>
        <w:jc w:val="both"/>
        <w:rPr>
          <w:rFonts w:cs="Arial"/>
          <w:bCs/>
          <w:lang w:eastAsia="x-none"/>
        </w:rPr>
      </w:pPr>
      <w:r w:rsidRPr="00CC6D9C">
        <w:rPr>
          <w:rFonts w:cs="Arial"/>
          <w:bCs/>
          <w:lang w:eastAsia="x-none"/>
        </w:rPr>
        <w:t>Question 3a: Can you give a definition of Hemarthrosis</w:t>
      </w:r>
      <w:r>
        <w:rPr>
          <w:rFonts w:cs="Arial"/>
          <w:bCs/>
          <w:lang w:eastAsia="x-none"/>
        </w:rPr>
        <w:t>?</w:t>
      </w:r>
    </w:p>
    <w:p w:rsidR="000E414E" w:rsidRPr="00CC6D9C" w:rsidRDefault="000E414E" w:rsidP="000E414E">
      <w:pPr>
        <w:numPr>
          <w:ilvl w:val="0"/>
          <w:numId w:val="3"/>
        </w:numPr>
        <w:suppressLineNumbers/>
        <w:spacing w:line="240" w:lineRule="auto"/>
        <w:jc w:val="both"/>
        <w:rPr>
          <w:rFonts w:cs="Arial"/>
          <w:lang w:eastAsia="x-none"/>
        </w:rPr>
      </w:pPr>
      <w:r w:rsidRPr="00CC6D9C">
        <w:rPr>
          <w:rFonts w:cs="Arial"/>
          <w:lang w:eastAsia="x-none"/>
        </w:rPr>
        <w:t>« </w:t>
      </w:r>
      <w:r>
        <w:rPr>
          <w:rFonts w:cs="Arial"/>
          <w:lang w:eastAsia="x-none"/>
        </w:rPr>
        <w:t>Y</w:t>
      </w:r>
      <w:r w:rsidRPr="00CC6D9C">
        <w:rPr>
          <w:rFonts w:cs="Arial"/>
          <w:lang w:eastAsia="x-none"/>
        </w:rPr>
        <w:t>es »: 1 point</w:t>
      </w:r>
    </w:p>
    <w:p w:rsidR="000E414E" w:rsidRPr="00CC6D9C" w:rsidRDefault="000E414E" w:rsidP="000E414E">
      <w:pPr>
        <w:numPr>
          <w:ilvl w:val="0"/>
          <w:numId w:val="3"/>
        </w:numPr>
        <w:suppressLineNumbers/>
        <w:spacing w:line="240" w:lineRule="auto"/>
        <w:jc w:val="both"/>
        <w:rPr>
          <w:rFonts w:cs="Arial"/>
          <w:lang w:eastAsia="x-none"/>
        </w:rPr>
      </w:pPr>
      <w:r w:rsidRPr="00CC6D9C">
        <w:rPr>
          <w:rFonts w:cs="Arial"/>
          <w:lang w:eastAsia="x-none"/>
        </w:rPr>
        <w:t>« </w:t>
      </w:r>
      <w:r>
        <w:rPr>
          <w:rFonts w:cs="Arial"/>
          <w:lang w:eastAsia="x-none"/>
        </w:rPr>
        <w:t>N</w:t>
      </w:r>
      <w:r w:rsidRPr="00CC6D9C">
        <w:rPr>
          <w:rFonts w:cs="Arial"/>
          <w:lang w:eastAsia="x-none"/>
        </w:rPr>
        <w:t>o »: 0 point</w:t>
      </w:r>
    </w:p>
    <w:p w:rsidR="000E414E" w:rsidRPr="00CC6D9C" w:rsidRDefault="000E414E" w:rsidP="000E414E">
      <w:pPr>
        <w:suppressLineNumbers/>
        <w:spacing w:line="240" w:lineRule="auto"/>
        <w:ind w:left="720"/>
        <w:jc w:val="both"/>
        <w:rPr>
          <w:rFonts w:cs="Arial"/>
          <w:lang w:eastAsia="x-none"/>
        </w:rPr>
      </w:pPr>
    </w:p>
    <w:p w:rsidR="000E414E" w:rsidRPr="00CC6D9C" w:rsidRDefault="000E414E" w:rsidP="000E414E">
      <w:pPr>
        <w:suppressLineNumbers/>
        <w:spacing w:line="240" w:lineRule="auto"/>
        <w:jc w:val="both"/>
        <w:rPr>
          <w:rFonts w:cs="Arial"/>
          <w:bCs/>
          <w:lang w:eastAsia="x-none"/>
        </w:rPr>
      </w:pPr>
      <w:r w:rsidRPr="00CC6D9C">
        <w:rPr>
          <w:rFonts w:cs="Arial"/>
          <w:bCs/>
          <w:lang w:eastAsia="x-none"/>
        </w:rPr>
        <w:t>Question 3b: </w:t>
      </w:r>
      <w:r>
        <w:rPr>
          <w:rFonts w:cs="Arial"/>
          <w:bCs/>
          <w:lang w:eastAsia="x-none"/>
        </w:rPr>
        <w:t>I</w:t>
      </w:r>
      <w:r w:rsidRPr="00CC6D9C">
        <w:rPr>
          <w:rFonts w:cs="Arial"/>
          <w:bCs/>
          <w:lang w:eastAsia="x-none"/>
        </w:rPr>
        <w:t>f yes which one</w:t>
      </w:r>
      <w:r>
        <w:rPr>
          <w:rFonts w:cs="Arial"/>
          <w:bCs/>
          <w:lang w:eastAsia="x-none"/>
        </w:rPr>
        <w:t>?</w:t>
      </w:r>
    </w:p>
    <w:p w:rsidR="000E414E" w:rsidRPr="00CC6D9C" w:rsidRDefault="000E414E" w:rsidP="000E414E">
      <w:pPr>
        <w:suppressLineNumbers/>
        <w:spacing w:line="240" w:lineRule="auto"/>
        <w:jc w:val="both"/>
        <w:rPr>
          <w:rFonts w:cs="Arial"/>
          <w:b/>
          <w:bCs/>
          <w:lang w:eastAsia="x-none"/>
        </w:rPr>
      </w:pPr>
    </w:p>
    <w:p w:rsidR="000E414E" w:rsidRPr="00CC6D9C" w:rsidRDefault="000E414E" w:rsidP="000E414E">
      <w:pPr>
        <w:numPr>
          <w:ilvl w:val="0"/>
          <w:numId w:val="4"/>
        </w:numPr>
        <w:suppressLineNumbers/>
        <w:spacing w:line="240" w:lineRule="auto"/>
        <w:jc w:val="both"/>
        <w:rPr>
          <w:rFonts w:cs="Arial"/>
          <w:lang w:eastAsia="x-none"/>
        </w:rPr>
      </w:pPr>
      <w:r w:rsidRPr="0066442D">
        <w:rPr>
          <w:rFonts w:cs="Arial"/>
          <w:lang w:eastAsia="x-none"/>
        </w:rPr>
        <w:t>«</w:t>
      </w:r>
      <w:r>
        <w:rPr>
          <w:rFonts w:cs="Arial"/>
          <w:lang w:eastAsia="x-none"/>
        </w:rPr>
        <w:t xml:space="preserve"> </w:t>
      </w:r>
      <w:r w:rsidRPr="00CC6D9C">
        <w:rPr>
          <w:rFonts w:cs="Arial"/>
          <w:lang w:eastAsia="x-none"/>
        </w:rPr>
        <w:t>Bleeding</w:t>
      </w:r>
      <w:r>
        <w:rPr>
          <w:rFonts w:cs="Arial"/>
          <w:lang w:eastAsia="x-none"/>
        </w:rPr>
        <w:t xml:space="preserve"> </w:t>
      </w:r>
      <w:r w:rsidRPr="0066442D">
        <w:rPr>
          <w:rFonts w:cs="Arial"/>
          <w:lang w:eastAsia="x-none"/>
        </w:rPr>
        <w:t>»</w:t>
      </w:r>
      <w:r w:rsidRPr="00CC6D9C">
        <w:rPr>
          <w:rFonts w:cs="Arial"/>
          <w:lang w:eastAsia="x-none"/>
        </w:rPr>
        <w:t xml:space="preserve"> / « Blood » and </w:t>
      </w:r>
      <w:r w:rsidRPr="0066442D">
        <w:rPr>
          <w:rFonts w:cs="Arial"/>
          <w:lang w:eastAsia="x-none"/>
        </w:rPr>
        <w:t>«</w:t>
      </w:r>
      <w:r>
        <w:rPr>
          <w:rFonts w:cs="Arial"/>
          <w:lang w:eastAsia="x-none"/>
        </w:rPr>
        <w:t xml:space="preserve"> </w:t>
      </w:r>
      <w:r w:rsidRPr="00CC6D9C">
        <w:rPr>
          <w:rFonts w:cs="Arial"/>
          <w:lang w:eastAsia="x-none"/>
        </w:rPr>
        <w:t>Joint</w:t>
      </w:r>
      <w:r>
        <w:rPr>
          <w:rFonts w:cs="Arial"/>
          <w:lang w:eastAsia="x-none"/>
        </w:rPr>
        <w:t xml:space="preserve"> </w:t>
      </w:r>
      <w:r w:rsidRPr="0066442D">
        <w:rPr>
          <w:rFonts w:cs="Arial"/>
          <w:lang w:eastAsia="x-none"/>
        </w:rPr>
        <w:t>»</w:t>
      </w:r>
      <w:r w:rsidRPr="00CC6D9C">
        <w:rPr>
          <w:rFonts w:cs="Arial"/>
          <w:lang w:eastAsia="x-none"/>
        </w:rPr>
        <w:t>: 2 points</w:t>
      </w:r>
    </w:p>
    <w:p w:rsidR="000E414E" w:rsidRPr="00CC6D9C" w:rsidRDefault="000E414E" w:rsidP="000E414E">
      <w:pPr>
        <w:numPr>
          <w:ilvl w:val="0"/>
          <w:numId w:val="4"/>
        </w:numPr>
        <w:suppressLineNumbers/>
        <w:spacing w:line="240" w:lineRule="auto"/>
        <w:jc w:val="both"/>
        <w:rPr>
          <w:rFonts w:cs="Arial"/>
          <w:lang w:eastAsia="x-none"/>
        </w:rPr>
      </w:pPr>
      <w:r w:rsidRPr="0066442D">
        <w:rPr>
          <w:rFonts w:cs="Arial"/>
          <w:lang w:eastAsia="x-none"/>
        </w:rPr>
        <w:t>«</w:t>
      </w:r>
      <w:r>
        <w:rPr>
          <w:rFonts w:cs="Arial"/>
          <w:lang w:eastAsia="x-none"/>
        </w:rPr>
        <w:t xml:space="preserve"> </w:t>
      </w:r>
      <w:r w:rsidRPr="0066442D">
        <w:rPr>
          <w:rFonts w:cs="Arial"/>
          <w:lang w:eastAsia="x-none"/>
        </w:rPr>
        <w:t>Bleeding</w:t>
      </w:r>
      <w:r>
        <w:rPr>
          <w:rFonts w:cs="Arial"/>
          <w:lang w:eastAsia="x-none"/>
        </w:rPr>
        <w:t xml:space="preserve"> </w:t>
      </w:r>
      <w:r w:rsidRPr="0066442D">
        <w:rPr>
          <w:rFonts w:cs="Arial"/>
          <w:lang w:eastAsia="x-none"/>
        </w:rPr>
        <w:t xml:space="preserve">» </w:t>
      </w:r>
      <w:r w:rsidRPr="00CC6D9C">
        <w:rPr>
          <w:rFonts w:cs="Arial"/>
          <w:lang w:eastAsia="x-none"/>
        </w:rPr>
        <w:t>/ « Blood »</w:t>
      </w:r>
      <w:r w:rsidRPr="00CC6D9C" w:rsidDel="00AE3589">
        <w:rPr>
          <w:rFonts w:cs="Arial"/>
          <w:lang w:eastAsia="x-none"/>
        </w:rPr>
        <w:t xml:space="preserve"> </w:t>
      </w:r>
      <w:r w:rsidRPr="00CC6D9C">
        <w:rPr>
          <w:rFonts w:cs="Arial"/>
          <w:lang w:eastAsia="x-none"/>
        </w:rPr>
        <w:t xml:space="preserve">or </w:t>
      </w:r>
      <w:r w:rsidRPr="0066442D">
        <w:rPr>
          <w:rFonts w:cs="Arial"/>
          <w:lang w:eastAsia="x-none"/>
        </w:rPr>
        <w:t>«</w:t>
      </w:r>
      <w:r>
        <w:rPr>
          <w:rFonts w:cs="Arial"/>
          <w:lang w:eastAsia="x-none"/>
        </w:rPr>
        <w:t xml:space="preserve"> </w:t>
      </w:r>
      <w:r w:rsidRPr="0066442D">
        <w:rPr>
          <w:rFonts w:cs="Arial"/>
          <w:lang w:eastAsia="x-none"/>
        </w:rPr>
        <w:t>Joint</w:t>
      </w:r>
      <w:r>
        <w:rPr>
          <w:rFonts w:cs="Arial"/>
          <w:lang w:eastAsia="x-none"/>
        </w:rPr>
        <w:t xml:space="preserve"> </w:t>
      </w:r>
      <w:r w:rsidRPr="0066442D">
        <w:rPr>
          <w:rFonts w:cs="Arial"/>
          <w:lang w:eastAsia="x-none"/>
        </w:rPr>
        <w:t>»</w:t>
      </w:r>
      <w:r w:rsidRPr="00CC6D9C">
        <w:rPr>
          <w:rFonts w:cs="Arial"/>
          <w:lang w:eastAsia="x-none"/>
        </w:rPr>
        <w:t>: 1 point</w:t>
      </w:r>
    </w:p>
    <w:p w:rsidR="000E414E" w:rsidRPr="00512976" w:rsidRDefault="000E414E" w:rsidP="000E414E">
      <w:pPr>
        <w:numPr>
          <w:ilvl w:val="0"/>
          <w:numId w:val="4"/>
        </w:numPr>
        <w:suppressLineNumbers/>
        <w:spacing w:line="240" w:lineRule="auto"/>
        <w:jc w:val="both"/>
        <w:rPr>
          <w:rFonts w:cs="Arial"/>
          <w:lang w:eastAsia="fr-FR"/>
        </w:rPr>
      </w:pPr>
      <w:r w:rsidRPr="00CC6D9C">
        <w:rPr>
          <w:rFonts w:cs="Arial"/>
          <w:lang w:eastAsia="x-none"/>
        </w:rPr>
        <w:t xml:space="preserve">None of </w:t>
      </w:r>
      <w:r w:rsidRPr="0066442D">
        <w:rPr>
          <w:rFonts w:cs="Arial"/>
          <w:lang w:eastAsia="x-none"/>
        </w:rPr>
        <w:t>«</w:t>
      </w:r>
      <w:r>
        <w:rPr>
          <w:rFonts w:cs="Arial"/>
          <w:lang w:eastAsia="x-none"/>
        </w:rPr>
        <w:t xml:space="preserve"> </w:t>
      </w:r>
      <w:r w:rsidRPr="0066442D">
        <w:rPr>
          <w:rFonts w:cs="Arial"/>
          <w:lang w:eastAsia="x-none"/>
        </w:rPr>
        <w:t>Bleeding</w:t>
      </w:r>
      <w:r>
        <w:rPr>
          <w:rFonts w:cs="Arial"/>
          <w:lang w:eastAsia="x-none"/>
        </w:rPr>
        <w:t xml:space="preserve"> </w:t>
      </w:r>
      <w:r w:rsidRPr="0066442D">
        <w:rPr>
          <w:rFonts w:cs="Arial"/>
          <w:lang w:eastAsia="x-none"/>
        </w:rPr>
        <w:t xml:space="preserve">» </w:t>
      </w:r>
      <w:r w:rsidRPr="00CC6D9C">
        <w:rPr>
          <w:rFonts w:cs="Arial"/>
          <w:lang w:eastAsia="x-none"/>
        </w:rPr>
        <w:t xml:space="preserve">/ « Blood » / </w:t>
      </w:r>
      <w:r w:rsidRPr="0066442D">
        <w:rPr>
          <w:rFonts w:cs="Arial"/>
          <w:lang w:eastAsia="x-none"/>
        </w:rPr>
        <w:t>«</w:t>
      </w:r>
      <w:r>
        <w:rPr>
          <w:rFonts w:cs="Arial"/>
          <w:lang w:eastAsia="x-none"/>
        </w:rPr>
        <w:t xml:space="preserve"> </w:t>
      </w:r>
      <w:r w:rsidRPr="0066442D">
        <w:rPr>
          <w:rFonts w:cs="Arial"/>
          <w:lang w:eastAsia="x-none"/>
        </w:rPr>
        <w:t>Joint</w:t>
      </w:r>
      <w:r>
        <w:rPr>
          <w:rFonts w:cs="Arial"/>
          <w:lang w:eastAsia="x-none"/>
        </w:rPr>
        <w:t xml:space="preserve"> </w:t>
      </w:r>
      <w:r w:rsidRPr="0066442D">
        <w:rPr>
          <w:rFonts w:cs="Arial"/>
          <w:lang w:eastAsia="x-none"/>
        </w:rPr>
        <w:t>»</w:t>
      </w:r>
      <w:r w:rsidRPr="00CC6D9C">
        <w:rPr>
          <w:rFonts w:cs="Arial"/>
          <w:lang w:eastAsia="x-none"/>
        </w:rPr>
        <w:t>: 0 point</w:t>
      </w:r>
    </w:p>
    <w:p w:rsidR="000E414E" w:rsidRPr="00512976" w:rsidRDefault="000E414E" w:rsidP="000E414E">
      <w:pPr>
        <w:suppressLineNumbers/>
        <w:spacing w:line="240" w:lineRule="auto"/>
        <w:ind w:left="1080" w:hanging="360"/>
        <w:contextualSpacing/>
        <w:jc w:val="both"/>
        <w:rPr>
          <w:rFonts w:cs="Arial"/>
          <w:lang w:eastAsia="fr-FR"/>
        </w:rPr>
      </w:pPr>
    </w:p>
    <w:p w:rsidR="000E414E" w:rsidRPr="00512976" w:rsidRDefault="000E414E" w:rsidP="000E414E">
      <w:pPr>
        <w:suppressLineNumbers/>
        <w:spacing w:line="240" w:lineRule="auto"/>
        <w:ind w:left="1080" w:hanging="360"/>
        <w:contextualSpacing/>
        <w:jc w:val="both"/>
        <w:rPr>
          <w:rFonts w:cs="Arial"/>
          <w:lang w:eastAsia="fr-FR"/>
        </w:rPr>
      </w:pPr>
      <w:r w:rsidRPr="00512976">
        <w:rPr>
          <w:rFonts w:cs="Arial"/>
          <w:lang w:eastAsia="fr-FR"/>
        </w:rPr>
        <w:t>if «</w:t>
      </w:r>
      <w:r>
        <w:rPr>
          <w:rFonts w:cs="Arial"/>
          <w:lang w:eastAsia="fr-FR"/>
        </w:rPr>
        <w:t xml:space="preserve"> Y</w:t>
      </w:r>
      <w:r w:rsidRPr="00512976">
        <w:rPr>
          <w:rFonts w:cs="Arial"/>
          <w:lang w:eastAsia="fr-FR"/>
        </w:rPr>
        <w:t xml:space="preserve">es » at Q3a and false definition: -1 point on global score (Q 3a + 3b) </w:t>
      </w:r>
    </w:p>
    <w:p w:rsidR="000E414E" w:rsidRPr="00512976" w:rsidRDefault="000E414E" w:rsidP="000E414E">
      <w:pPr>
        <w:suppressLineNumbers/>
        <w:spacing w:line="240" w:lineRule="auto"/>
        <w:ind w:firstLine="708"/>
        <w:jc w:val="both"/>
        <w:rPr>
          <w:rFonts w:cs="Arial"/>
          <w:lang w:eastAsia="fr-FR"/>
        </w:rPr>
      </w:pPr>
      <w:r w:rsidRPr="00512976">
        <w:rPr>
          <w:rFonts w:cs="Arial"/>
          <w:lang w:eastAsia="fr-FR"/>
        </w:rPr>
        <w:t xml:space="preserve">if « </w:t>
      </w:r>
      <w:r>
        <w:rPr>
          <w:rFonts w:cs="Arial"/>
          <w:lang w:eastAsia="fr-FR"/>
        </w:rPr>
        <w:t>N</w:t>
      </w:r>
      <w:r w:rsidRPr="00512976">
        <w:rPr>
          <w:rFonts w:cs="Arial"/>
          <w:lang w:eastAsia="fr-FR"/>
        </w:rPr>
        <w:t>o » at Q2a but good definition</w:t>
      </w:r>
      <w:r w:rsidRPr="0066442D">
        <w:rPr>
          <w:rFonts w:cs="Arial"/>
          <w:lang w:eastAsia="fr-FR"/>
        </w:rPr>
        <w:t>:</w:t>
      </w:r>
      <w:r w:rsidRPr="00512976">
        <w:rPr>
          <w:rFonts w:cs="Arial"/>
          <w:lang w:eastAsia="fr-FR"/>
        </w:rPr>
        <w:t xml:space="preserve"> no penalty</w:t>
      </w:r>
    </w:p>
    <w:p w:rsidR="000E414E" w:rsidRPr="00512976" w:rsidRDefault="000E414E" w:rsidP="000E414E">
      <w:pPr>
        <w:suppressLineNumbers/>
        <w:spacing w:line="240" w:lineRule="auto"/>
        <w:jc w:val="both"/>
        <w:rPr>
          <w:rFonts w:cs="Arial"/>
          <w:lang w:eastAsia="fr-FR"/>
        </w:rPr>
      </w:pPr>
    </w:p>
    <w:p w:rsidR="000E414E" w:rsidRPr="008F2AC5" w:rsidRDefault="000E414E" w:rsidP="000E414E">
      <w:pPr>
        <w:suppressLineNumbers/>
        <w:spacing w:line="240" w:lineRule="auto"/>
        <w:jc w:val="both"/>
        <w:rPr>
          <w:rFonts w:cs="Arial"/>
          <w:lang w:eastAsia="x-none"/>
        </w:rPr>
      </w:pPr>
      <w:r w:rsidRPr="00512976">
        <w:rPr>
          <w:rFonts w:cs="Arial"/>
          <w:lang w:eastAsia="fr-FR"/>
        </w:rPr>
        <w:t xml:space="preserve">The global score ranges from </w:t>
      </w:r>
      <w:r w:rsidRPr="008F2AC5">
        <w:rPr>
          <w:rFonts w:cs="Arial"/>
          <w:u w:val="single"/>
          <w:lang w:eastAsia="x-none"/>
        </w:rPr>
        <w:t>0 to 7</w:t>
      </w:r>
      <w:r w:rsidRPr="008F2AC5">
        <w:rPr>
          <w:rFonts w:cs="Arial"/>
          <w:lang w:eastAsia="x-none"/>
        </w:rPr>
        <w:t>.</w:t>
      </w:r>
    </w:p>
    <w:p w:rsidR="000E414E" w:rsidRPr="008F2AC5" w:rsidRDefault="000E414E" w:rsidP="000E414E">
      <w:pPr>
        <w:suppressLineNumbers/>
        <w:spacing w:line="240" w:lineRule="auto"/>
        <w:jc w:val="both"/>
        <w:rPr>
          <w:rFonts w:cs="Arial"/>
          <w:lang w:eastAsia="x-none"/>
        </w:rPr>
      </w:pPr>
    </w:p>
    <w:p w:rsidR="000E414E" w:rsidRDefault="000E414E" w:rsidP="000E414E">
      <w:pPr>
        <w:suppressLineNumbers/>
        <w:spacing w:after="120" w:line="240" w:lineRule="auto"/>
        <w:jc w:val="both"/>
        <w:rPr>
          <w:rFonts w:cs="Arial"/>
          <w:b/>
          <w:lang w:eastAsia="x-none"/>
        </w:rPr>
      </w:pPr>
      <w:r w:rsidRPr="00CC6D9C">
        <w:rPr>
          <w:rFonts w:cs="Arial"/>
          <w:b/>
        </w:rPr>
        <w:t>Questionnaire</w:t>
      </w:r>
      <w:r w:rsidRPr="00CC6D9C">
        <w:rPr>
          <w:rFonts w:cs="Arial"/>
          <w:b/>
          <w:lang w:eastAsia="x-none"/>
        </w:rPr>
        <w:t xml:space="preserve"> and scoring methods on treatment knowledge </w:t>
      </w:r>
      <w:r w:rsidRPr="004F1B85">
        <w:rPr>
          <w:rFonts w:cs="Arial"/>
          <w:b/>
          <w:lang w:eastAsia="x-none"/>
        </w:rPr>
        <w:t>at D0 before and just after the use of the HSAK and at M6</w:t>
      </w:r>
    </w:p>
    <w:p w:rsidR="000E414E" w:rsidRPr="00CC6D9C" w:rsidRDefault="000E414E" w:rsidP="000E414E">
      <w:pPr>
        <w:suppressLineNumbers/>
        <w:spacing w:after="120" w:line="240" w:lineRule="auto"/>
        <w:jc w:val="both"/>
        <w:rPr>
          <w:rFonts w:cs="Arial"/>
          <w:bCs/>
          <w:lang w:eastAsia="x-none"/>
        </w:rPr>
      </w:pPr>
      <w:r w:rsidRPr="00CC6D9C">
        <w:rPr>
          <w:rFonts w:cs="Arial"/>
          <w:bCs/>
          <w:lang w:eastAsia="x-none"/>
        </w:rPr>
        <w:t xml:space="preserve">Question 1: In case of a bleed in a joint, should you treat immediately? </w:t>
      </w:r>
    </w:p>
    <w:p w:rsidR="000E414E" w:rsidRPr="00CC6D9C" w:rsidRDefault="000E414E" w:rsidP="000E414E">
      <w:pPr>
        <w:pStyle w:val="ListParagraph"/>
        <w:numPr>
          <w:ilvl w:val="0"/>
          <w:numId w:val="5"/>
        </w:numPr>
        <w:suppressLineNumbers/>
        <w:spacing w:line="240" w:lineRule="auto"/>
        <w:jc w:val="both"/>
        <w:rPr>
          <w:rFonts w:cs="Arial"/>
          <w:lang w:eastAsia="x-none"/>
        </w:rPr>
      </w:pPr>
      <w:r w:rsidRPr="00CC6D9C">
        <w:rPr>
          <w:rFonts w:cs="Arial"/>
          <w:lang w:eastAsia="x-none"/>
        </w:rPr>
        <w:t>« </w:t>
      </w:r>
      <w:r>
        <w:rPr>
          <w:rFonts w:cs="Arial"/>
          <w:lang w:eastAsia="x-none"/>
        </w:rPr>
        <w:t>Y</w:t>
      </w:r>
      <w:r w:rsidRPr="00CC6D9C">
        <w:rPr>
          <w:rFonts w:cs="Arial"/>
          <w:lang w:eastAsia="x-none"/>
        </w:rPr>
        <w:t>es</w:t>
      </w:r>
      <w:r>
        <w:rPr>
          <w:rFonts w:cs="Arial"/>
          <w:lang w:eastAsia="x-none"/>
        </w:rPr>
        <w:t xml:space="preserve"> </w:t>
      </w:r>
      <w:r w:rsidRPr="00CC6D9C">
        <w:rPr>
          <w:rFonts w:cs="Arial"/>
          <w:lang w:eastAsia="x-none"/>
        </w:rPr>
        <w:t>»: 1 point</w:t>
      </w:r>
    </w:p>
    <w:p w:rsidR="000E414E" w:rsidRPr="00CC6D9C" w:rsidRDefault="000E414E" w:rsidP="000E414E">
      <w:pPr>
        <w:numPr>
          <w:ilvl w:val="0"/>
          <w:numId w:val="5"/>
        </w:numPr>
        <w:suppressLineNumbers/>
        <w:spacing w:line="240" w:lineRule="auto"/>
        <w:jc w:val="both"/>
        <w:rPr>
          <w:rFonts w:cs="Arial"/>
          <w:lang w:eastAsia="x-none"/>
        </w:rPr>
      </w:pPr>
      <w:r w:rsidRPr="00CC6D9C">
        <w:rPr>
          <w:rFonts w:cs="Arial"/>
          <w:lang w:eastAsia="x-none"/>
        </w:rPr>
        <w:t>« </w:t>
      </w:r>
      <w:r>
        <w:rPr>
          <w:rFonts w:cs="Arial"/>
          <w:lang w:eastAsia="x-none"/>
        </w:rPr>
        <w:t>N</w:t>
      </w:r>
      <w:r w:rsidRPr="00CC6D9C">
        <w:rPr>
          <w:rFonts w:cs="Arial"/>
          <w:lang w:eastAsia="x-none"/>
        </w:rPr>
        <w:t>o »: 0 point</w:t>
      </w:r>
    </w:p>
    <w:p w:rsidR="000E414E" w:rsidRPr="00CC6D9C" w:rsidRDefault="000E414E" w:rsidP="000E414E">
      <w:pPr>
        <w:suppressLineNumbers/>
        <w:spacing w:line="240" w:lineRule="auto"/>
        <w:jc w:val="both"/>
        <w:rPr>
          <w:rFonts w:eastAsiaTheme="minorHAnsi" w:cs="Arial"/>
          <w:lang w:eastAsia="x-none"/>
        </w:rPr>
      </w:pPr>
    </w:p>
    <w:p w:rsidR="000E414E" w:rsidRPr="00CC6D9C" w:rsidRDefault="000E414E" w:rsidP="000E414E">
      <w:pPr>
        <w:suppressLineNumbers/>
        <w:spacing w:after="240" w:line="240" w:lineRule="auto"/>
        <w:jc w:val="both"/>
        <w:rPr>
          <w:rFonts w:cs="Arial"/>
          <w:bCs/>
          <w:lang w:eastAsia="x-none"/>
        </w:rPr>
      </w:pPr>
      <w:r w:rsidRPr="00CC6D9C">
        <w:rPr>
          <w:rFonts w:cs="Arial"/>
          <w:bCs/>
          <w:lang w:eastAsia="x-none"/>
        </w:rPr>
        <w:t>Question 2: After pain relief and disappearance</w:t>
      </w:r>
      <w:r>
        <w:rPr>
          <w:rFonts w:cs="Arial"/>
          <w:bCs/>
          <w:lang w:eastAsia="x-none"/>
        </w:rPr>
        <w:t xml:space="preserve"> of </w:t>
      </w:r>
      <w:r w:rsidRPr="0066442D">
        <w:rPr>
          <w:rFonts w:cs="Arial"/>
          <w:bCs/>
          <w:lang w:eastAsia="x-none"/>
        </w:rPr>
        <w:t>swelling</w:t>
      </w:r>
      <w:r>
        <w:rPr>
          <w:rFonts w:cs="Arial"/>
          <w:bCs/>
          <w:lang w:eastAsia="x-none"/>
        </w:rPr>
        <w:t>,</w:t>
      </w:r>
      <w:r w:rsidRPr="00CC6D9C">
        <w:rPr>
          <w:rFonts w:cs="Arial"/>
          <w:bCs/>
          <w:lang w:eastAsia="x-none"/>
        </w:rPr>
        <w:t xml:space="preserve"> </w:t>
      </w:r>
      <w:r>
        <w:rPr>
          <w:rFonts w:cs="Arial"/>
          <w:bCs/>
          <w:lang w:eastAsia="x-none"/>
        </w:rPr>
        <w:t>could</w:t>
      </w:r>
      <w:r w:rsidRPr="00CC6D9C">
        <w:rPr>
          <w:rFonts w:cs="Arial"/>
          <w:bCs/>
          <w:lang w:eastAsia="x-none"/>
        </w:rPr>
        <w:t xml:space="preserve"> prolonging treatment be useful?</w:t>
      </w:r>
    </w:p>
    <w:p w:rsidR="000E414E" w:rsidRPr="00CC6D9C" w:rsidRDefault="000E414E" w:rsidP="000E414E">
      <w:pPr>
        <w:numPr>
          <w:ilvl w:val="0"/>
          <w:numId w:val="6"/>
        </w:numPr>
        <w:suppressLineNumbers/>
        <w:spacing w:line="240" w:lineRule="auto"/>
        <w:jc w:val="both"/>
        <w:rPr>
          <w:rFonts w:cs="Arial"/>
          <w:lang w:eastAsia="x-none"/>
        </w:rPr>
      </w:pPr>
      <w:r w:rsidRPr="00CC6D9C">
        <w:rPr>
          <w:rFonts w:cs="Arial"/>
          <w:lang w:eastAsia="x-none"/>
        </w:rPr>
        <w:t>« </w:t>
      </w:r>
      <w:r>
        <w:rPr>
          <w:rFonts w:cs="Arial"/>
          <w:lang w:eastAsia="x-none"/>
        </w:rPr>
        <w:t>Y</w:t>
      </w:r>
      <w:r w:rsidRPr="00CC6D9C">
        <w:rPr>
          <w:rFonts w:cs="Arial"/>
          <w:lang w:eastAsia="x-none"/>
        </w:rPr>
        <w:t>es »: 1 point</w:t>
      </w:r>
    </w:p>
    <w:p w:rsidR="000E414E" w:rsidRPr="00CC6D9C" w:rsidRDefault="000E414E" w:rsidP="000E414E">
      <w:pPr>
        <w:numPr>
          <w:ilvl w:val="0"/>
          <w:numId w:val="6"/>
        </w:numPr>
        <w:suppressLineNumbers/>
        <w:spacing w:line="240" w:lineRule="auto"/>
        <w:jc w:val="both"/>
        <w:rPr>
          <w:rFonts w:cs="Arial"/>
          <w:lang w:eastAsia="x-none"/>
        </w:rPr>
      </w:pPr>
      <w:r w:rsidRPr="00CC6D9C">
        <w:rPr>
          <w:rFonts w:cs="Arial"/>
          <w:lang w:eastAsia="x-none"/>
        </w:rPr>
        <w:t>« </w:t>
      </w:r>
      <w:r>
        <w:rPr>
          <w:rFonts w:cs="Arial"/>
          <w:lang w:eastAsia="x-none"/>
        </w:rPr>
        <w:t>N</w:t>
      </w:r>
      <w:r w:rsidRPr="00CC6D9C">
        <w:rPr>
          <w:rFonts w:cs="Arial"/>
          <w:lang w:eastAsia="x-none"/>
        </w:rPr>
        <w:t>o »: 0 point</w:t>
      </w:r>
    </w:p>
    <w:p w:rsidR="000E414E" w:rsidRPr="00CC6D9C" w:rsidRDefault="000E414E" w:rsidP="000E414E">
      <w:pPr>
        <w:suppressLineNumbers/>
        <w:spacing w:line="240" w:lineRule="auto"/>
        <w:ind w:left="720"/>
        <w:jc w:val="both"/>
        <w:rPr>
          <w:rFonts w:cs="Arial"/>
          <w:lang w:eastAsia="x-none"/>
        </w:rPr>
      </w:pPr>
    </w:p>
    <w:p w:rsidR="000E414E" w:rsidRPr="00CC6D9C" w:rsidRDefault="000E414E" w:rsidP="000E414E">
      <w:pPr>
        <w:suppressLineNumbers/>
        <w:spacing w:after="240" w:line="240" w:lineRule="auto"/>
        <w:jc w:val="both"/>
        <w:rPr>
          <w:rFonts w:cs="Arial"/>
          <w:bCs/>
          <w:lang w:eastAsia="x-none"/>
        </w:rPr>
      </w:pPr>
      <w:r w:rsidRPr="00CC6D9C">
        <w:rPr>
          <w:rFonts w:cs="Arial"/>
          <w:bCs/>
          <w:lang w:eastAsia="x-none"/>
        </w:rPr>
        <w:t>Question 3: « Pain in a joint is always an hemarthrosis? »</w:t>
      </w:r>
    </w:p>
    <w:p w:rsidR="000E414E" w:rsidRPr="00CC6D9C" w:rsidRDefault="000E414E" w:rsidP="000E414E">
      <w:pPr>
        <w:numPr>
          <w:ilvl w:val="0"/>
          <w:numId w:val="7"/>
        </w:numPr>
        <w:suppressLineNumbers/>
        <w:spacing w:line="240" w:lineRule="auto"/>
        <w:jc w:val="both"/>
        <w:rPr>
          <w:rFonts w:cs="Arial"/>
          <w:lang w:eastAsia="x-none"/>
        </w:rPr>
      </w:pPr>
      <w:r w:rsidRPr="00CC6D9C">
        <w:rPr>
          <w:rFonts w:cs="Arial"/>
          <w:lang w:eastAsia="x-none"/>
        </w:rPr>
        <w:t>« </w:t>
      </w:r>
      <w:r>
        <w:rPr>
          <w:rFonts w:cs="Arial"/>
          <w:lang w:eastAsia="x-none"/>
        </w:rPr>
        <w:t>N</w:t>
      </w:r>
      <w:r w:rsidRPr="00CC6D9C">
        <w:rPr>
          <w:rFonts w:cs="Arial"/>
          <w:lang w:eastAsia="x-none"/>
        </w:rPr>
        <w:t>o »: 1 point</w:t>
      </w:r>
    </w:p>
    <w:p w:rsidR="000E414E" w:rsidRPr="00CC6D9C" w:rsidRDefault="000E414E" w:rsidP="000E414E">
      <w:pPr>
        <w:numPr>
          <w:ilvl w:val="0"/>
          <w:numId w:val="7"/>
        </w:numPr>
        <w:suppressLineNumbers/>
        <w:spacing w:line="240" w:lineRule="auto"/>
        <w:jc w:val="both"/>
        <w:rPr>
          <w:rFonts w:cs="Arial"/>
          <w:lang w:eastAsia="x-none"/>
        </w:rPr>
      </w:pPr>
      <w:r w:rsidRPr="00CC6D9C">
        <w:rPr>
          <w:rFonts w:cs="Arial"/>
          <w:lang w:eastAsia="x-none"/>
        </w:rPr>
        <w:t>« </w:t>
      </w:r>
      <w:r>
        <w:rPr>
          <w:rFonts w:cs="Arial"/>
          <w:lang w:eastAsia="x-none"/>
        </w:rPr>
        <w:t>Y</w:t>
      </w:r>
      <w:r w:rsidRPr="00CC6D9C">
        <w:rPr>
          <w:rFonts w:cs="Arial"/>
          <w:lang w:eastAsia="x-none"/>
        </w:rPr>
        <w:t>es</w:t>
      </w:r>
      <w:r>
        <w:rPr>
          <w:rFonts w:cs="Arial"/>
          <w:lang w:eastAsia="x-none"/>
        </w:rPr>
        <w:t xml:space="preserve"> </w:t>
      </w:r>
      <w:r w:rsidRPr="00CC6D9C">
        <w:rPr>
          <w:rFonts w:cs="Arial"/>
          <w:lang w:eastAsia="x-none"/>
        </w:rPr>
        <w:t>»: 0 point</w:t>
      </w:r>
    </w:p>
    <w:p w:rsidR="000E414E" w:rsidRPr="00CC6D9C" w:rsidRDefault="000E414E" w:rsidP="000E414E">
      <w:pPr>
        <w:numPr>
          <w:ilvl w:val="0"/>
          <w:numId w:val="7"/>
        </w:numPr>
        <w:suppressLineNumbers/>
        <w:spacing w:line="240" w:lineRule="auto"/>
        <w:jc w:val="both"/>
        <w:rPr>
          <w:rFonts w:cs="Arial"/>
          <w:lang w:eastAsia="x-none"/>
        </w:rPr>
      </w:pPr>
    </w:p>
    <w:p w:rsidR="000E414E" w:rsidRPr="00CC6D9C" w:rsidRDefault="000E414E" w:rsidP="000E414E">
      <w:pPr>
        <w:suppressLineNumbers/>
        <w:spacing w:after="240" w:line="240" w:lineRule="auto"/>
        <w:jc w:val="both"/>
        <w:rPr>
          <w:rFonts w:cs="Arial"/>
          <w:bCs/>
          <w:lang w:eastAsia="x-none"/>
        </w:rPr>
      </w:pPr>
      <w:r w:rsidRPr="00CC6D9C">
        <w:rPr>
          <w:rFonts w:cs="Arial"/>
          <w:bCs/>
          <w:lang w:eastAsia="x-none"/>
        </w:rPr>
        <w:t>Question 4</w:t>
      </w:r>
      <w:r w:rsidRPr="0066442D">
        <w:rPr>
          <w:rFonts w:cs="Arial"/>
          <w:bCs/>
          <w:lang w:eastAsia="x-none"/>
        </w:rPr>
        <w:t>:</w:t>
      </w:r>
      <w:r w:rsidRPr="00CC6D9C">
        <w:rPr>
          <w:rFonts w:cs="Arial"/>
          <w:bCs/>
          <w:lang w:eastAsia="x-none"/>
        </w:rPr>
        <w:t xml:space="preserve"> Which treatments for hemarthrosis do </w:t>
      </w:r>
      <w:r w:rsidRPr="00CC6D9C">
        <w:rPr>
          <w:rFonts w:cs="Arial"/>
          <w:bCs/>
        </w:rPr>
        <w:t xml:space="preserve">you know? </w:t>
      </w:r>
      <w:r w:rsidRPr="00CC6D9C">
        <w:rPr>
          <w:rFonts w:cs="Arial"/>
        </w:rPr>
        <w:t xml:space="preserve">The patient can give up to 4 treatments. The score will be calculated as the number of correct answers divided by the number of treatments prescribed in the center. </w:t>
      </w:r>
      <w:r w:rsidRPr="00CC6D9C">
        <w:rPr>
          <w:rFonts w:cs="Arial"/>
          <w:lang w:eastAsia="x-none"/>
        </w:rPr>
        <w:t>The score for Q3 will be between 0 and 1.</w:t>
      </w:r>
    </w:p>
    <w:p w:rsidR="00D61A86" w:rsidRPr="000E414E" w:rsidRDefault="000E414E" w:rsidP="000E414E">
      <w:pPr>
        <w:suppressLineNumbers/>
        <w:spacing w:after="240" w:line="240" w:lineRule="auto"/>
        <w:jc w:val="both"/>
        <w:rPr>
          <w:rFonts w:cs="Arial"/>
          <w:lang w:eastAsia="x-none"/>
        </w:rPr>
      </w:pPr>
      <w:r w:rsidRPr="00CC6D9C">
        <w:rPr>
          <w:rFonts w:cs="Arial"/>
        </w:rPr>
        <w:lastRenderedPageBreak/>
        <w:t xml:space="preserve">The global score ranges from </w:t>
      </w:r>
      <w:r w:rsidRPr="00CC6D9C">
        <w:rPr>
          <w:rFonts w:cs="Arial"/>
          <w:u w:val="single"/>
        </w:rPr>
        <w:t>0 to 4.</w:t>
      </w:r>
      <w:r w:rsidRPr="00CC6D9C">
        <w:rPr>
          <w:rFonts w:cs="Arial"/>
          <w:lang w:eastAsia="x-none"/>
        </w:rPr>
        <w:t xml:space="preserve"> </w:t>
      </w:r>
    </w:p>
    <w:sectPr w:rsidR="00D61A86" w:rsidRPr="000E414E" w:rsidSect="00207B57">
      <w:headerReference w:type="default" r:id="rId5"/>
      <w:footerReference w:type="default" r:id="rId6"/>
      <w:pgSz w:w="11906" w:h="16838"/>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BB9" w:rsidRDefault="000E414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656808"/>
      <w:docPartObj>
        <w:docPartGallery w:val="Page Numbers (Top of Page)"/>
        <w:docPartUnique/>
      </w:docPartObj>
    </w:sdtPr>
    <w:sdtEndPr>
      <w:rPr>
        <w:noProof/>
      </w:rPr>
    </w:sdtEndPr>
    <w:sdtContent>
      <w:p w:rsidR="00DD549D" w:rsidRDefault="000E414E">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rsidR="00DD549D" w:rsidRDefault="000E4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645D"/>
    <w:multiLevelType w:val="hybridMultilevel"/>
    <w:tmpl w:val="0D7456DA"/>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E653F6"/>
    <w:multiLevelType w:val="hybridMultilevel"/>
    <w:tmpl w:val="99167A84"/>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9870743"/>
    <w:multiLevelType w:val="hybridMultilevel"/>
    <w:tmpl w:val="A0A2D858"/>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4CE22F1"/>
    <w:multiLevelType w:val="hybridMultilevel"/>
    <w:tmpl w:val="5082230E"/>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ACE6DDC"/>
    <w:multiLevelType w:val="hybridMultilevel"/>
    <w:tmpl w:val="DD908292"/>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E725DA"/>
    <w:multiLevelType w:val="hybridMultilevel"/>
    <w:tmpl w:val="F4B2EA5E"/>
    <w:lvl w:ilvl="0" w:tplc="456471A2">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515D3401"/>
    <w:multiLevelType w:val="hybridMultilevel"/>
    <w:tmpl w:val="7E4232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595707"/>
    <w:multiLevelType w:val="hybridMultilevel"/>
    <w:tmpl w:val="CC86C7C2"/>
    <w:lvl w:ilvl="0" w:tplc="456471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4E"/>
    <w:rsid w:val="0008023E"/>
    <w:rsid w:val="000D238F"/>
    <w:rsid w:val="000E414E"/>
    <w:rsid w:val="005E2D57"/>
    <w:rsid w:val="006A0A04"/>
    <w:rsid w:val="007968E7"/>
    <w:rsid w:val="007B5D76"/>
    <w:rsid w:val="0084163D"/>
    <w:rsid w:val="00844E8F"/>
    <w:rsid w:val="009F6F83"/>
    <w:rsid w:val="00B82435"/>
    <w:rsid w:val="00BB2C6E"/>
    <w:rsid w:val="00C871BE"/>
    <w:rsid w:val="00D1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593E"/>
  <w15:chartTrackingRefBased/>
  <w15:docId w15:val="{BBEB07FB-1320-4D29-943D-AD0383E7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4E"/>
    <w:pPr>
      <w:spacing w:after="0" w:line="48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14E"/>
    <w:pPr>
      <w:tabs>
        <w:tab w:val="center" w:pos="4680"/>
        <w:tab w:val="right" w:pos="9360"/>
      </w:tabs>
      <w:spacing w:line="240" w:lineRule="auto"/>
    </w:pPr>
  </w:style>
  <w:style w:type="character" w:customStyle="1" w:styleId="HeaderChar">
    <w:name w:val="Header Char"/>
    <w:basedOn w:val="DefaultParagraphFont"/>
    <w:link w:val="Header"/>
    <w:uiPriority w:val="99"/>
    <w:rsid w:val="000E414E"/>
    <w:rPr>
      <w:rFonts w:ascii="Arial" w:eastAsia="Times New Roman" w:hAnsi="Arial" w:cs="Times New Roman"/>
      <w:lang w:val="en-US"/>
    </w:rPr>
  </w:style>
  <w:style w:type="paragraph" w:styleId="Footer">
    <w:name w:val="footer"/>
    <w:basedOn w:val="Normal"/>
    <w:link w:val="FooterChar"/>
    <w:unhideWhenUsed/>
    <w:rsid w:val="000E414E"/>
    <w:pPr>
      <w:tabs>
        <w:tab w:val="center" w:pos="4680"/>
        <w:tab w:val="right" w:pos="9360"/>
      </w:tabs>
      <w:spacing w:line="240" w:lineRule="auto"/>
    </w:pPr>
  </w:style>
  <w:style w:type="character" w:customStyle="1" w:styleId="FooterChar">
    <w:name w:val="Footer Char"/>
    <w:basedOn w:val="DefaultParagraphFont"/>
    <w:link w:val="Footer"/>
    <w:rsid w:val="000E414E"/>
    <w:rPr>
      <w:rFonts w:ascii="Arial" w:eastAsia="Times New Roman" w:hAnsi="Arial" w:cs="Times New Roman"/>
      <w:lang w:val="en-US"/>
    </w:rPr>
  </w:style>
  <w:style w:type="paragraph" w:styleId="ListParagraph">
    <w:name w:val="List Paragraph"/>
    <w:basedOn w:val="Normal"/>
    <w:uiPriority w:val="34"/>
    <w:qFormat/>
    <w:rsid w:val="000E414E"/>
    <w:pPr>
      <w:ind w:left="720"/>
    </w:pPr>
  </w:style>
  <w:style w:type="character" w:styleId="LineNumber">
    <w:name w:val="line number"/>
    <w:basedOn w:val="DefaultParagraphFont"/>
    <w:uiPriority w:val="99"/>
    <w:semiHidden/>
    <w:unhideWhenUsed/>
    <w:rsid w:val="000E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dc:creator>
  <cp:keywords/>
  <dc:description/>
  <cp:lastModifiedBy>Excel</cp:lastModifiedBy>
  <cp:revision>1</cp:revision>
  <dcterms:created xsi:type="dcterms:W3CDTF">2021-01-28T11:50:00Z</dcterms:created>
  <dcterms:modified xsi:type="dcterms:W3CDTF">2021-01-28T11:51:00Z</dcterms:modified>
</cp:coreProperties>
</file>