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AB27B" w14:textId="4A6FD691" w:rsidR="006E1752" w:rsidRPr="00A27C92" w:rsidRDefault="0095272C" w:rsidP="0095272C">
      <w:pPr>
        <w:pStyle w:val="NoSpacing"/>
        <w:bidi w:val="0"/>
        <w:spacing w:line="276" w:lineRule="auto"/>
        <w:jc w:val="both"/>
        <w:rPr>
          <w:noProof/>
        </w:rPr>
      </w:pPr>
      <w:r>
        <w:rPr>
          <w:b/>
          <w:bCs/>
        </w:rPr>
        <w:t>Suppl</w:t>
      </w:r>
      <w:r w:rsidR="00D5525F">
        <w:rPr>
          <w:b/>
          <w:bCs/>
        </w:rPr>
        <w:t>ementary</w:t>
      </w:r>
      <w:r>
        <w:rPr>
          <w:b/>
          <w:bCs/>
        </w:rPr>
        <w:t xml:space="preserve"> Table</w:t>
      </w:r>
      <w:r w:rsidR="006E1752" w:rsidRPr="00A27C92">
        <w:rPr>
          <w:b/>
          <w:bCs/>
        </w:rPr>
        <w:t xml:space="preserve"> 1. </w:t>
      </w:r>
      <w:r w:rsidR="006E1752" w:rsidRPr="00A27C92">
        <w:rPr>
          <w:color w:val="000000" w:themeColor="text1"/>
        </w:rPr>
        <w:t>Model formula of the Diltiazem tablet</w:t>
      </w:r>
    </w:p>
    <w:p w14:paraId="4FEDFC43" w14:textId="77777777" w:rsidR="006E1752" w:rsidRPr="00A27C92" w:rsidRDefault="006E1752" w:rsidP="006E1752">
      <w:pPr>
        <w:pStyle w:val="NoSpacing"/>
        <w:bidi w:val="0"/>
        <w:spacing w:line="276" w:lineRule="auto"/>
        <w:jc w:val="both"/>
        <w:rPr>
          <w:noProof/>
        </w:rPr>
      </w:pPr>
    </w:p>
    <w:tbl>
      <w:tblPr>
        <w:tblW w:w="8085" w:type="dxa"/>
        <w:jc w:val="center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2224"/>
        <w:gridCol w:w="2159"/>
        <w:gridCol w:w="1851"/>
        <w:gridCol w:w="1851"/>
      </w:tblGrid>
      <w:tr w:rsidR="0095272C" w:rsidRPr="0095272C" w14:paraId="1F9B75F0" w14:textId="0D8E1047" w:rsidTr="0095272C">
        <w:trPr>
          <w:trHeight w:val="443"/>
          <w:jc w:val="center"/>
        </w:trPr>
        <w:tc>
          <w:tcPr>
            <w:tcW w:w="222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77F37F89" w14:textId="2DAB8D56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95272C">
              <w:rPr>
                <w:rFonts w:asciiTheme="minorHAnsi" w:hAnsiTheme="minorHAnsi"/>
                <w:b/>
                <w:bCs/>
              </w:rPr>
              <w:t>Name</w:t>
            </w:r>
          </w:p>
        </w:tc>
        <w:tc>
          <w:tcPr>
            <w:tcW w:w="21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5370ABDF" w14:textId="7A791E5A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95272C">
              <w:rPr>
                <w:rFonts w:asciiTheme="minorHAnsi" w:hAnsiTheme="minorHAnsi"/>
                <w:b/>
                <w:bCs/>
              </w:rPr>
              <w:t>Goal</w:t>
            </w:r>
          </w:p>
        </w:tc>
        <w:tc>
          <w:tcPr>
            <w:tcW w:w="18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247E62A7" w14:textId="55A083E4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95272C">
              <w:rPr>
                <w:rFonts w:asciiTheme="minorHAnsi" w:hAnsiTheme="minorHAnsi"/>
                <w:b/>
                <w:bCs/>
              </w:rPr>
              <w:t>Lower  Limit</w:t>
            </w:r>
          </w:p>
        </w:tc>
        <w:tc>
          <w:tcPr>
            <w:tcW w:w="18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864AC96" w14:textId="3C97F17D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95272C">
              <w:rPr>
                <w:rFonts w:asciiTheme="minorHAnsi" w:hAnsiTheme="minorHAnsi"/>
                <w:b/>
                <w:bCs/>
                <w:color w:val="auto"/>
              </w:rPr>
              <w:t>Upper Limit</w:t>
            </w:r>
          </w:p>
        </w:tc>
      </w:tr>
      <w:tr w:rsidR="0095272C" w:rsidRPr="0095272C" w14:paraId="297A4F53" w14:textId="5EE7BE79" w:rsidTr="0095272C">
        <w:trPr>
          <w:trHeight w:val="387"/>
          <w:jc w:val="center"/>
        </w:trPr>
        <w:tc>
          <w:tcPr>
            <w:tcW w:w="222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0846CA" w14:textId="6FF250E2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95272C">
              <w:rPr>
                <w:rFonts w:asciiTheme="minorHAnsi" w:hAnsiTheme="minorHAnsi"/>
                <w:b/>
                <w:bCs/>
              </w:rPr>
              <w:t>Factor A (Karaya)</w:t>
            </w:r>
          </w:p>
        </w:tc>
        <w:tc>
          <w:tcPr>
            <w:tcW w:w="215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907B9E" w14:textId="7FC9E83A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95272C">
              <w:rPr>
                <w:rFonts w:asciiTheme="minorHAnsi" w:hAnsiTheme="minorHAnsi"/>
              </w:rPr>
              <w:t>in range</w:t>
            </w:r>
          </w:p>
        </w:tc>
        <w:tc>
          <w:tcPr>
            <w:tcW w:w="185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E313C6" w14:textId="45C9CBCE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95272C">
              <w:rPr>
                <w:rFonts w:asciiTheme="minorHAnsi" w:hAnsiTheme="minorHAnsi"/>
              </w:rPr>
              <w:t>30</w:t>
            </w:r>
          </w:p>
        </w:tc>
        <w:tc>
          <w:tcPr>
            <w:tcW w:w="185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21AFC33" w14:textId="2C18276C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</w:rPr>
            </w:pPr>
            <w:r w:rsidRPr="0095272C">
              <w:rPr>
                <w:rFonts w:asciiTheme="minorHAnsi" w:hAnsiTheme="minorHAnsi"/>
                <w:color w:val="auto"/>
              </w:rPr>
              <w:t>90</w:t>
            </w:r>
          </w:p>
        </w:tc>
      </w:tr>
      <w:tr w:rsidR="0095272C" w:rsidRPr="0095272C" w14:paraId="053FBE98" w14:textId="6B5BE71E" w:rsidTr="0095272C">
        <w:trPr>
          <w:trHeight w:val="307"/>
          <w:jc w:val="center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1E610" w14:textId="33BECCFA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95272C">
              <w:rPr>
                <w:rFonts w:asciiTheme="minorHAnsi" w:hAnsiTheme="minorHAnsi"/>
                <w:b/>
                <w:bCs/>
              </w:rPr>
              <w:t>Factor B (LB)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3D584" w14:textId="7FDEEDA8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95272C">
              <w:rPr>
                <w:rFonts w:asciiTheme="minorHAnsi" w:hAnsiTheme="minorHAnsi"/>
              </w:rPr>
              <w:t>in range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323C3" w14:textId="3E6F2617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95272C">
              <w:rPr>
                <w:rFonts w:asciiTheme="minorHAnsi" w:hAnsiTheme="minorHAnsi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62858" w14:textId="35AD1A00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</w:rPr>
            </w:pPr>
            <w:r w:rsidRPr="0095272C">
              <w:rPr>
                <w:rFonts w:asciiTheme="minorHAnsi" w:hAnsiTheme="minorHAnsi"/>
                <w:color w:val="auto"/>
              </w:rPr>
              <w:t>40</w:t>
            </w:r>
          </w:p>
        </w:tc>
      </w:tr>
      <w:tr w:rsidR="0095272C" w:rsidRPr="0095272C" w14:paraId="1B535504" w14:textId="02AF2A99" w:rsidTr="0095272C">
        <w:trPr>
          <w:trHeight w:val="359"/>
          <w:jc w:val="center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F7D05" w14:textId="4924E723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95272C">
              <w:rPr>
                <w:rFonts w:asciiTheme="minorHAnsi" w:hAnsiTheme="minorHAnsi"/>
                <w:b/>
                <w:bCs/>
              </w:rPr>
              <w:t>Rel 1hr (Y1)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C24AD" w14:textId="280AF644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95272C">
              <w:rPr>
                <w:rFonts w:asciiTheme="minorHAnsi" w:hAnsiTheme="minorHAnsi"/>
              </w:rPr>
              <w:t>minimize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7BE10" w14:textId="6CBD3621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95272C">
              <w:rPr>
                <w:rFonts w:asciiTheme="minorHAnsi" w:hAnsiTheme="minorHAnsi"/>
              </w:rPr>
              <w:t>22.68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8EF96" w14:textId="4CCB3B94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</w:rPr>
            </w:pPr>
            <w:r w:rsidRPr="0095272C">
              <w:rPr>
                <w:rFonts w:asciiTheme="minorHAnsi" w:hAnsiTheme="minorHAnsi"/>
                <w:color w:val="auto"/>
              </w:rPr>
              <w:t>25</w:t>
            </w:r>
          </w:p>
        </w:tc>
      </w:tr>
      <w:tr w:rsidR="0095272C" w:rsidRPr="0095272C" w14:paraId="6F82D3AE" w14:textId="059E5A8C" w:rsidTr="0095272C">
        <w:trPr>
          <w:trHeight w:val="203"/>
          <w:jc w:val="center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12ED3" w14:textId="713E0FA8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95272C">
              <w:rPr>
                <w:rFonts w:asciiTheme="minorHAnsi" w:hAnsiTheme="minorHAnsi"/>
                <w:b/>
                <w:bCs/>
              </w:rPr>
              <w:t>Rel 12hr (Y2)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E5395" w14:textId="0E6C0F9A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95272C">
              <w:rPr>
                <w:rFonts w:asciiTheme="minorHAnsi" w:hAnsiTheme="minorHAnsi"/>
              </w:rPr>
              <w:t>in range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9496E" w14:textId="1220CC71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95272C">
              <w:rPr>
                <w:rFonts w:asciiTheme="minorHAnsi" w:hAnsiTheme="minorHAnsi"/>
              </w:rPr>
              <w:t>80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E81C" w14:textId="2BB984D8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</w:rPr>
            </w:pPr>
            <w:r w:rsidRPr="0095272C">
              <w:rPr>
                <w:rFonts w:asciiTheme="minorHAnsi" w:hAnsiTheme="minorHAnsi"/>
                <w:color w:val="auto"/>
              </w:rPr>
              <w:t>102.72</w:t>
            </w:r>
          </w:p>
        </w:tc>
      </w:tr>
      <w:tr w:rsidR="0095272C" w:rsidRPr="0095272C" w14:paraId="40E7E8E6" w14:textId="6FB6C07A" w:rsidTr="0095272C">
        <w:trPr>
          <w:trHeight w:val="203"/>
          <w:jc w:val="center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FA86F" w14:textId="04D969DA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95272C">
              <w:rPr>
                <w:rFonts w:asciiTheme="minorHAnsi" w:hAnsiTheme="minorHAnsi"/>
                <w:b/>
                <w:bCs/>
              </w:rPr>
              <w:t>n (Y3)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D654B" w14:textId="5F0D6C4F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95272C">
              <w:rPr>
                <w:rFonts w:asciiTheme="minorHAnsi" w:hAnsiTheme="minorHAnsi"/>
              </w:rPr>
              <w:t>in range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3C635" w14:textId="3F17126C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95272C">
              <w:rPr>
                <w:rFonts w:asciiTheme="minorHAnsi" w:hAnsiTheme="minorHAnsi"/>
              </w:rPr>
              <w:t>0.4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29F44" w14:textId="072A116A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</w:rPr>
            </w:pPr>
            <w:r w:rsidRPr="0095272C">
              <w:rPr>
                <w:rFonts w:asciiTheme="minorHAnsi" w:hAnsiTheme="minorHAnsi"/>
                <w:color w:val="auto"/>
              </w:rPr>
              <w:t>0.46</w:t>
            </w:r>
          </w:p>
        </w:tc>
      </w:tr>
      <w:tr w:rsidR="0095272C" w:rsidRPr="0095272C" w14:paraId="502020EA" w14:textId="7C81CD63" w:rsidTr="0095272C">
        <w:trPr>
          <w:trHeight w:val="305"/>
          <w:jc w:val="center"/>
        </w:trPr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E8CF5" w14:textId="411FEB2E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95272C">
              <w:rPr>
                <w:rFonts w:asciiTheme="minorHAnsi" w:hAnsiTheme="minorHAnsi"/>
                <w:b/>
                <w:bCs/>
              </w:rPr>
              <w:t>T50% (Y4)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25ED5" w14:textId="688BEAD2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95272C">
              <w:rPr>
                <w:rFonts w:asciiTheme="minorHAnsi" w:hAnsiTheme="minorHAnsi"/>
              </w:rPr>
              <w:t>in range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CE452" w14:textId="0A9A5D96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  <w:sz w:val="22"/>
              </w:rPr>
            </w:pPr>
            <w:r w:rsidRPr="0095272C">
              <w:rPr>
                <w:rFonts w:asciiTheme="minorHAnsi" w:hAnsiTheme="minorHAnsi"/>
              </w:rPr>
              <w:t>3.5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6B460" w14:textId="73EAB2CC" w:rsidR="0095272C" w:rsidRPr="0095272C" w:rsidRDefault="0095272C" w:rsidP="0095272C">
            <w:pPr>
              <w:pStyle w:val="MDPI31text"/>
              <w:spacing w:line="240" w:lineRule="auto"/>
              <w:ind w:firstLine="0"/>
              <w:jc w:val="center"/>
              <w:rPr>
                <w:rFonts w:asciiTheme="minorHAnsi" w:hAnsiTheme="minorHAnsi"/>
                <w:color w:val="auto"/>
              </w:rPr>
            </w:pPr>
            <w:r w:rsidRPr="0095272C">
              <w:rPr>
                <w:rFonts w:asciiTheme="minorHAnsi" w:hAnsiTheme="minorHAnsi"/>
                <w:color w:val="auto"/>
              </w:rPr>
              <w:t>4.64</w:t>
            </w:r>
          </w:p>
        </w:tc>
      </w:tr>
    </w:tbl>
    <w:p w14:paraId="09567282" w14:textId="77777777" w:rsidR="006E1752" w:rsidRPr="00A27C92" w:rsidRDefault="006E1752" w:rsidP="008A291A">
      <w:pPr>
        <w:pStyle w:val="NoSpacing"/>
        <w:bidi w:val="0"/>
        <w:spacing w:line="276" w:lineRule="auto"/>
        <w:rPr>
          <w:rFonts w:cstheme="minorHAnsi"/>
          <w:b/>
          <w:bCs/>
          <w:color w:val="231F20"/>
          <w:lang w:val="en-GB"/>
        </w:rPr>
      </w:pPr>
    </w:p>
    <w:sectPr w:rsidR="006E1752" w:rsidRPr="00A27C92" w:rsidSect="00284BA3">
      <w:pgSz w:w="11906" w:h="16838" w:code="9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BA3"/>
    <w:rsid w:val="001862B1"/>
    <w:rsid w:val="00284BA3"/>
    <w:rsid w:val="00523F45"/>
    <w:rsid w:val="006252E6"/>
    <w:rsid w:val="006B78A4"/>
    <w:rsid w:val="006E1752"/>
    <w:rsid w:val="00817D26"/>
    <w:rsid w:val="008A291A"/>
    <w:rsid w:val="00931EEA"/>
    <w:rsid w:val="0095272C"/>
    <w:rsid w:val="00A23643"/>
    <w:rsid w:val="00A27C92"/>
    <w:rsid w:val="00CA7F02"/>
    <w:rsid w:val="00CB6E0D"/>
    <w:rsid w:val="00D45C7F"/>
    <w:rsid w:val="00D5525F"/>
    <w:rsid w:val="00D9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1AB08"/>
  <w15:docId w15:val="{2C6957AE-EF9B-4122-84A8-C3D2E9F4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A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4BA3"/>
    <w:pPr>
      <w:bidi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284BA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lainTable21">
    <w:name w:val="Plain Table 21"/>
    <w:basedOn w:val="TableNormal"/>
    <w:uiPriority w:val="42"/>
    <w:rsid w:val="00284BA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DPI42tablebody">
    <w:name w:val="MDPI_4.2_table_body"/>
    <w:qFormat/>
    <w:rsid w:val="00A23643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color w:val="000000"/>
      <w:sz w:val="20"/>
      <w:szCs w:val="20"/>
      <w:lang w:val="en-US" w:eastAsia="de-DE"/>
    </w:rPr>
  </w:style>
  <w:style w:type="paragraph" w:customStyle="1" w:styleId="MDPI22heading2">
    <w:name w:val="MDPI_2.2_heading2"/>
    <w:basedOn w:val="Normal"/>
    <w:qFormat/>
    <w:rsid w:val="00A23643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 w:cs="Times New Roman"/>
      <w:i/>
      <w:noProof/>
      <w:color w:val="000000"/>
      <w:sz w:val="20"/>
      <w:lang w:eastAsia="de-DE"/>
    </w:rPr>
  </w:style>
  <w:style w:type="paragraph" w:customStyle="1" w:styleId="MDPI31text">
    <w:name w:val="MDPI_3.1_text"/>
    <w:qFormat/>
    <w:rsid w:val="00A23643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color w:val="000000"/>
      <w:sz w:val="20"/>
      <w:lang w:val="en-US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2B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D3AE-6826-45FE-950C-470A4A76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Allam</dc:creator>
  <cp:lastModifiedBy>Mel Phimester</cp:lastModifiedBy>
  <cp:revision>2</cp:revision>
  <dcterms:created xsi:type="dcterms:W3CDTF">2020-11-05T02:13:00Z</dcterms:created>
  <dcterms:modified xsi:type="dcterms:W3CDTF">2020-11-05T02:13:00Z</dcterms:modified>
</cp:coreProperties>
</file>