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50C45" w14:textId="00C5D2A0" w:rsidR="00880666" w:rsidRPr="00880666" w:rsidRDefault="004A5FE7" w:rsidP="00880666">
      <w:pPr>
        <w:widowControl/>
        <w:spacing w:beforeLines="50" w:before="156" w:afterLines="50" w:after="156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89444"/>
      <w:r w:rsidRPr="0088066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80666" w:rsidRPr="00880666">
        <w:rPr>
          <w:rFonts w:ascii="Times New Roman" w:hAnsi="Times New Roman" w:cs="Times New Roman"/>
          <w:b/>
          <w:bCs/>
          <w:sz w:val="24"/>
          <w:szCs w:val="24"/>
        </w:rPr>
        <w:t>upplementary materials</w:t>
      </w:r>
    </w:p>
    <w:p w14:paraId="402DEBEA" w14:textId="77777777" w:rsidR="00880666" w:rsidRPr="00880666" w:rsidRDefault="00880666" w:rsidP="00880666">
      <w:pPr>
        <w:widowControl/>
        <w:spacing w:beforeLines="50" w:before="156" w:afterLines="50" w:after="156"/>
        <w:jc w:val="left"/>
        <w:rPr>
          <w:rFonts w:ascii="Times New Roman" w:hAnsi="Times New Roman" w:cs="Times New Roman"/>
          <w:sz w:val="24"/>
          <w:szCs w:val="24"/>
        </w:rPr>
      </w:pPr>
    </w:p>
    <w:p w14:paraId="301A810E" w14:textId="3CC034CB" w:rsidR="00CF7890" w:rsidRPr="00880666" w:rsidRDefault="00CF7890" w:rsidP="00245DFF">
      <w:pPr>
        <w:spacing w:afterLines="50" w:after="156"/>
        <w:jc w:val="left"/>
        <w:rPr>
          <w:rFonts w:ascii="Times New Roman" w:hAnsi="Times New Roman" w:cs="Times New Roman"/>
          <w:sz w:val="24"/>
          <w:szCs w:val="24"/>
        </w:rPr>
      </w:pPr>
      <w:r w:rsidRPr="00880666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927C1D" w:rsidRPr="00880666">
        <w:rPr>
          <w:rFonts w:ascii="Times New Roman" w:hAnsi="Times New Roman" w:cs="Times New Roman"/>
          <w:b/>
          <w:sz w:val="24"/>
          <w:szCs w:val="24"/>
        </w:rPr>
        <w:t>S</w:t>
      </w:r>
      <w:r w:rsidRPr="00880666">
        <w:rPr>
          <w:rFonts w:ascii="Times New Roman" w:hAnsi="Times New Roman" w:cs="Times New Roman"/>
          <w:b/>
          <w:sz w:val="24"/>
          <w:szCs w:val="24"/>
        </w:rPr>
        <w:t>1</w:t>
      </w:r>
      <w:r w:rsidR="00880666" w:rsidRPr="00880666">
        <w:rPr>
          <w:rFonts w:ascii="Times New Roman" w:hAnsi="Times New Roman" w:cs="Times New Roman"/>
          <w:b/>
          <w:sz w:val="24"/>
          <w:szCs w:val="24"/>
        </w:rPr>
        <w:t>.</w:t>
      </w:r>
      <w:r w:rsidR="00245DFF" w:rsidRPr="00880666">
        <w:rPr>
          <w:rFonts w:ascii="Times New Roman" w:hAnsi="Times New Roman" w:cs="Times New Roman"/>
          <w:sz w:val="24"/>
          <w:szCs w:val="24"/>
        </w:rPr>
        <w:t xml:space="preserve"> Statistical Collinearity of the Predictors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A5349" w:rsidRPr="00880666" w14:paraId="0EE5AA7C" w14:textId="77777777" w:rsidTr="00CF7890"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14:paraId="669EC9AF" w14:textId="0AF4DC65" w:rsidR="00CF7890" w:rsidRPr="00880666" w:rsidRDefault="00CF7890" w:rsidP="00245DFF">
            <w:pPr>
              <w:spacing w:afterLines="50" w:after="156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Predictors</w:t>
            </w:r>
          </w:p>
        </w:tc>
        <w:tc>
          <w:tcPr>
            <w:tcW w:w="4148" w:type="dxa"/>
            <w:tcBorders>
              <w:top w:val="single" w:sz="4" w:space="0" w:color="auto"/>
              <w:bottom w:val="single" w:sz="4" w:space="0" w:color="auto"/>
            </w:tcBorders>
          </w:tcPr>
          <w:p w14:paraId="74AC3E79" w14:textId="7CEB0661" w:rsidR="00CF7890" w:rsidRPr="00880666" w:rsidRDefault="00CF7890" w:rsidP="00245DFF">
            <w:pPr>
              <w:spacing w:afterLines="50" w:after="15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Variation inflation factors</w:t>
            </w:r>
          </w:p>
        </w:tc>
      </w:tr>
      <w:tr w:rsidR="00CA5349" w:rsidRPr="00880666" w14:paraId="549F1678" w14:textId="77777777" w:rsidTr="00CF7890">
        <w:tc>
          <w:tcPr>
            <w:tcW w:w="4148" w:type="dxa"/>
            <w:tcBorders>
              <w:top w:val="single" w:sz="4" w:space="0" w:color="auto"/>
            </w:tcBorders>
          </w:tcPr>
          <w:p w14:paraId="1BCA1AB6" w14:textId="4AAC96F3" w:rsidR="00CF7890" w:rsidRPr="00880666" w:rsidRDefault="00CF7890" w:rsidP="00245DFF">
            <w:pPr>
              <w:spacing w:afterLines="50" w:after="156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Age</w:t>
            </w:r>
          </w:p>
        </w:tc>
        <w:tc>
          <w:tcPr>
            <w:tcW w:w="4148" w:type="dxa"/>
            <w:tcBorders>
              <w:top w:val="single" w:sz="4" w:space="0" w:color="auto"/>
            </w:tcBorders>
          </w:tcPr>
          <w:p w14:paraId="336F6C6B" w14:textId="2FDF6EFD" w:rsidR="00CF7890" w:rsidRPr="00880666" w:rsidRDefault="00CF7890" w:rsidP="00245DFF">
            <w:pPr>
              <w:spacing w:afterLines="50" w:after="15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1.094</w:t>
            </w:r>
          </w:p>
        </w:tc>
      </w:tr>
      <w:tr w:rsidR="00CA5349" w:rsidRPr="00880666" w14:paraId="3A7E8EED" w14:textId="77777777" w:rsidTr="00CF7890">
        <w:tc>
          <w:tcPr>
            <w:tcW w:w="4148" w:type="dxa"/>
          </w:tcPr>
          <w:p w14:paraId="762DCC03" w14:textId="24DFC026" w:rsidR="00CF7890" w:rsidRPr="00880666" w:rsidRDefault="00CF7890" w:rsidP="00245DFF">
            <w:pPr>
              <w:spacing w:afterLines="50" w:after="156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Baseline NIHSS score</w:t>
            </w:r>
          </w:p>
        </w:tc>
        <w:tc>
          <w:tcPr>
            <w:tcW w:w="4148" w:type="dxa"/>
          </w:tcPr>
          <w:p w14:paraId="55F887CC" w14:textId="7D2A4C8A" w:rsidR="00CF7890" w:rsidRPr="00880666" w:rsidRDefault="00CF7890" w:rsidP="00245DFF">
            <w:pPr>
              <w:spacing w:afterLines="50" w:after="15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1.094</w:t>
            </w:r>
          </w:p>
        </w:tc>
      </w:tr>
      <w:tr w:rsidR="00CA5349" w:rsidRPr="00880666" w14:paraId="5540A73B" w14:textId="77777777" w:rsidTr="00CF7890">
        <w:tc>
          <w:tcPr>
            <w:tcW w:w="4148" w:type="dxa"/>
          </w:tcPr>
          <w:p w14:paraId="243DF091" w14:textId="6A93FC15" w:rsidR="00CF7890" w:rsidRPr="00880666" w:rsidRDefault="00CF7890" w:rsidP="00245DFF">
            <w:pPr>
              <w:spacing w:afterLines="50" w:after="156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Fast blood glucose</w:t>
            </w:r>
          </w:p>
        </w:tc>
        <w:tc>
          <w:tcPr>
            <w:tcW w:w="4148" w:type="dxa"/>
          </w:tcPr>
          <w:p w14:paraId="7742B5AD" w14:textId="29B1A37F" w:rsidR="00CF7890" w:rsidRPr="00880666" w:rsidRDefault="00CF7890" w:rsidP="00245DFF">
            <w:pPr>
              <w:spacing w:afterLines="50" w:after="15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1.077</w:t>
            </w:r>
          </w:p>
        </w:tc>
      </w:tr>
      <w:tr w:rsidR="00CA5349" w:rsidRPr="00880666" w14:paraId="6D014766" w14:textId="77777777" w:rsidTr="00CF7890">
        <w:tc>
          <w:tcPr>
            <w:tcW w:w="4148" w:type="dxa"/>
          </w:tcPr>
          <w:p w14:paraId="2C5C662A" w14:textId="63A8B59B" w:rsidR="00CF7890" w:rsidRPr="00880666" w:rsidRDefault="00CF7890" w:rsidP="00245DFF">
            <w:pPr>
              <w:spacing w:afterLines="50" w:after="156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Collateral circulation</w:t>
            </w:r>
          </w:p>
        </w:tc>
        <w:tc>
          <w:tcPr>
            <w:tcW w:w="4148" w:type="dxa"/>
          </w:tcPr>
          <w:p w14:paraId="6FC82A07" w14:textId="394777C3" w:rsidR="00CF7890" w:rsidRPr="00880666" w:rsidRDefault="00CF7890" w:rsidP="00245DFF">
            <w:pPr>
              <w:spacing w:afterLines="50" w:after="15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1.097</w:t>
            </w:r>
          </w:p>
        </w:tc>
      </w:tr>
      <w:tr w:rsidR="00CA5349" w:rsidRPr="00880666" w14:paraId="0338933A" w14:textId="77777777" w:rsidTr="00CF7890">
        <w:tc>
          <w:tcPr>
            <w:tcW w:w="4148" w:type="dxa"/>
          </w:tcPr>
          <w:p w14:paraId="651D13CE" w14:textId="710EAF7E" w:rsidR="00CF7890" w:rsidRPr="00880666" w:rsidRDefault="002B1060" w:rsidP="00245DFF">
            <w:pPr>
              <w:spacing w:afterLines="50" w:after="156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880666">
              <w:rPr>
                <w:rFonts w:ascii="Times New Roman" w:hAnsi="Times New Roman" w:cs="Times New Roman"/>
                <w:bCs/>
                <w:sz w:val="24"/>
              </w:rPr>
              <w:t>m</w:t>
            </w:r>
            <w:r w:rsidR="00CF7890" w:rsidRPr="00880666">
              <w:rPr>
                <w:rFonts w:ascii="Times New Roman" w:hAnsi="Times New Roman" w:cs="Times New Roman"/>
                <w:bCs/>
                <w:sz w:val="24"/>
              </w:rPr>
              <w:t>TICI</w:t>
            </w:r>
            <w:proofErr w:type="spellEnd"/>
          </w:p>
        </w:tc>
        <w:tc>
          <w:tcPr>
            <w:tcW w:w="4148" w:type="dxa"/>
          </w:tcPr>
          <w:p w14:paraId="278DBA80" w14:textId="10B2F761" w:rsidR="00CF7890" w:rsidRPr="00880666" w:rsidRDefault="00CF7890" w:rsidP="00245DFF">
            <w:pPr>
              <w:spacing w:afterLines="50" w:after="15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1.018</w:t>
            </w:r>
          </w:p>
        </w:tc>
      </w:tr>
    </w:tbl>
    <w:p w14:paraId="415C589F" w14:textId="369D5FC1" w:rsidR="00CF7890" w:rsidRPr="00880666" w:rsidRDefault="00104F8B" w:rsidP="00245DFF">
      <w:pPr>
        <w:spacing w:afterLines="50" w:after="156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80666">
        <w:rPr>
          <w:rFonts w:ascii="Times New Roman" w:hAnsi="Times New Roman" w:cs="Times New Roman"/>
          <w:sz w:val="24"/>
          <w:szCs w:val="24"/>
        </w:rPr>
        <w:t xml:space="preserve">Abbreviations: </w:t>
      </w:r>
      <w:proofErr w:type="spellStart"/>
      <w:r w:rsidR="002B1060" w:rsidRPr="00880666">
        <w:rPr>
          <w:rFonts w:ascii="Times New Roman" w:hAnsi="Times New Roman" w:cs="Times New Roman"/>
          <w:sz w:val="24"/>
          <w:szCs w:val="24"/>
        </w:rPr>
        <w:t>m</w:t>
      </w:r>
      <w:r w:rsidR="00CF7890" w:rsidRPr="00880666">
        <w:rPr>
          <w:rFonts w:ascii="Times New Roman" w:hAnsi="Times New Roman" w:cs="Times New Roman"/>
          <w:sz w:val="24"/>
          <w:szCs w:val="24"/>
        </w:rPr>
        <w:t>TICI</w:t>
      </w:r>
      <w:proofErr w:type="spellEnd"/>
      <w:r w:rsidR="00CF7890" w:rsidRPr="00880666">
        <w:rPr>
          <w:rFonts w:ascii="Times New Roman" w:hAnsi="Times New Roman" w:cs="Times New Roman"/>
          <w:sz w:val="24"/>
          <w:szCs w:val="24"/>
        </w:rPr>
        <w:t xml:space="preserve">, </w:t>
      </w:r>
      <w:r w:rsidR="002B1060" w:rsidRPr="00880666">
        <w:rPr>
          <w:rFonts w:ascii="Times New Roman" w:hAnsi="Times New Roman" w:cs="Times New Roman"/>
          <w:sz w:val="24"/>
          <w:szCs w:val="24"/>
        </w:rPr>
        <w:t xml:space="preserve">modified </w:t>
      </w:r>
      <w:r w:rsidR="00CF7890" w:rsidRPr="00880666">
        <w:rPr>
          <w:rFonts w:ascii="Times New Roman" w:hAnsi="Times New Roman" w:cs="Times New Roman"/>
          <w:sz w:val="24"/>
          <w:szCs w:val="24"/>
        </w:rPr>
        <w:t>Thrombolysis in Cerebral Infarction; NIHSS, National Institutes of Health Stroke Scale.</w:t>
      </w:r>
    </w:p>
    <w:p w14:paraId="3CF56481" w14:textId="2D1D6D59" w:rsidR="00CF7890" w:rsidRPr="00880666" w:rsidRDefault="00CF7890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  <w:r w:rsidRPr="0088066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4B25C8B" w14:textId="77777777" w:rsidR="00D66822" w:rsidRPr="00880666" w:rsidRDefault="00D66822" w:rsidP="00722D96">
      <w:pPr>
        <w:spacing w:afterLines="50" w:after="156"/>
        <w:jc w:val="left"/>
        <w:rPr>
          <w:rFonts w:ascii="Times New Roman" w:hAnsi="Times New Roman" w:cs="Times New Roman"/>
          <w:b/>
          <w:sz w:val="24"/>
          <w:szCs w:val="24"/>
        </w:rPr>
        <w:sectPr w:rsidR="00D66822" w:rsidRPr="0088066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1" w:name="_Hlk11689469"/>
    </w:p>
    <w:p w14:paraId="557B157A" w14:textId="230C7A1C" w:rsidR="0025231F" w:rsidRPr="00880666" w:rsidRDefault="0025231F" w:rsidP="00722D96">
      <w:pPr>
        <w:spacing w:afterLines="50" w:after="156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8806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927C1D" w:rsidRPr="00880666">
        <w:rPr>
          <w:rFonts w:ascii="Times New Roman" w:hAnsi="Times New Roman" w:cs="Times New Roman"/>
          <w:b/>
          <w:sz w:val="24"/>
          <w:szCs w:val="24"/>
        </w:rPr>
        <w:t>S</w:t>
      </w:r>
      <w:r w:rsidR="00CF7890" w:rsidRPr="00880666">
        <w:rPr>
          <w:rFonts w:ascii="Times New Roman" w:hAnsi="Times New Roman" w:cs="Times New Roman"/>
          <w:b/>
          <w:sz w:val="24"/>
          <w:szCs w:val="24"/>
        </w:rPr>
        <w:t>2</w:t>
      </w:r>
      <w:r w:rsidR="00880666">
        <w:rPr>
          <w:rFonts w:ascii="Times New Roman" w:hAnsi="Times New Roman" w:cs="Times New Roman"/>
          <w:b/>
          <w:sz w:val="24"/>
          <w:szCs w:val="24"/>
        </w:rPr>
        <w:t>.</w:t>
      </w:r>
      <w:r w:rsidRPr="008806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149F" w:rsidRPr="00880666">
        <w:rPr>
          <w:rFonts w:ascii="Times New Roman" w:hAnsi="Times New Roman" w:cs="Times New Roman"/>
          <w:sz w:val="24"/>
          <w:szCs w:val="24"/>
        </w:rPr>
        <w:t>Comparison of Variables Between Patients with and without a Favorable Outcome</w:t>
      </w:r>
    </w:p>
    <w:bookmarkEnd w:id="1"/>
    <w:tbl>
      <w:tblPr>
        <w:tblStyle w:val="a7"/>
        <w:tblW w:w="14033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2126"/>
        <w:gridCol w:w="1417"/>
        <w:gridCol w:w="1276"/>
        <w:gridCol w:w="1985"/>
        <w:gridCol w:w="1133"/>
      </w:tblGrid>
      <w:tr w:rsidR="00CA5349" w:rsidRPr="00880666" w14:paraId="3D944450" w14:textId="77777777" w:rsidTr="00D66822">
        <w:trPr>
          <w:trHeight w:val="52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6DF3CF4C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D64789E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880666">
              <w:rPr>
                <w:rFonts w:ascii="Times New Roman" w:hAnsi="Times New Roman" w:cs="Times New Roman"/>
                <w:bCs/>
                <w:sz w:val="24"/>
              </w:rPr>
              <w:t>mRS</w:t>
            </w:r>
            <w:proofErr w:type="spellEnd"/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(0-2)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740F5A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880666">
              <w:rPr>
                <w:rFonts w:ascii="Times New Roman" w:hAnsi="Times New Roman" w:cs="Times New Roman"/>
                <w:bCs/>
                <w:sz w:val="24"/>
              </w:rPr>
              <w:t>mRS</w:t>
            </w:r>
            <w:proofErr w:type="spellEnd"/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(3-6)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97DD440" w14:textId="6DD0C1D6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B446BF2" w14:textId="7A4B781F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AEE14CF" w14:textId="2A007FC9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6AA10045" w14:textId="7AE5440E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</w:p>
        </w:tc>
      </w:tr>
      <w:tr w:rsidR="00CA5349" w:rsidRPr="00880666" w14:paraId="7025C3F7" w14:textId="77777777" w:rsidTr="00D66822">
        <w:trPr>
          <w:trHeight w:val="52"/>
          <w:jc w:val="center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7C0D8474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D9F5CB7" w14:textId="3C2CD148" w:rsidR="0025231F" w:rsidRPr="00880666" w:rsidRDefault="005F246E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n </w:t>
            </w:r>
            <w:r w:rsidR="0025231F" w:rsidRPr="00880666">
              <w:rPr>
                <w:rFonts w:ascii="Times New Roman" w:hAnsi="Times New Roman" w:cs="Times New Roman"/>
                <w:bCs/>
                <w:sz w:val="24"/>
              </w:rPr>
              <w:t>= 167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5B494A6" w14:textId="3A2D7029" w:rsidR="0025231F" w:rsidRPr="00880666" w:rsidRDefault="005F246E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n </w:t>
            </w:r>
            <w:r w:rsidR="0025231F" w:rsidRPr="00880666">
              <w:rPr>
                <w:rFonts w:ascii="Times New Roman" w:hAnsi="Times New Roman" w:cs="Times New Roman"/>
                <w:bCs/>
                <w:sz w:val="24"/>
              </w:rPr>
              <w:t>= 203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BB778AD" w14:textId="01EDC67E" w:rsidR="0025231F" w:rsidRPr="00880666" w:rsidRDefault="00104F8B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i/>
                <w:sz w:val="24"/>
              </w:rPr>
              <w:t>P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25231F" w:rsidRPr="00880666">
              <w:rPr>
                <w:rFonts w:ascii="Times New Roman" w:hAnsi="Times New Roman" w:cs="Times New Roman"/>
                <w:bCs/>
                <w:sz w:val="24"/>
              </w:rPr>
              <w:t>value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89D4C8F" w14:textId="3C4C372C" w:rsidR="0025231F" w:rsidRPr="00880666" w:rsidRDefault="00104F8B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i/>
                <w:sz w:val="24"/>
              </w:rPr>
              <w:t>OR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58EB6E7" w14:textId="70330321" w:rsidR="0025231F" w:rsidRPr="00880666" w:rsidRDefault="00104F8B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95% CI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2F0BBB86" w14:textId="4870D169" w:rsidR="0025231F" w:rsidRPr="00880666" w:rsidRDefault="00104F8B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i/>
                <w:sz w:val="24"/>
              </w:rPr>
              <w:t>P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25231F" w:rsidRPr="00880666">
              <w:rPr>
                <w:rFonts w:ascii="Times New Roman" w:hAnsi="Times New Roman" w:cs="Times New Roman"/>
                <w:bCs/>
                <w:sz w:val="24"/>
              </w:rPr>
              <w:t>value</w:t>
            </w:r>
          </w:p>
        </w:tc>
      </w:tr>
      <w:tr w:rsidR="00CA5349" w:rsidRPr="00880666" w14:paraId="4503A0F6" w14:textId="77777777" w:rsidTr="00D66822">
        <w:trPr>
          <w:trHeight w:val="52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73DBD516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Demographics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38A9EA8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7F58201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0891436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D95021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CE3ED37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F1007B0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A5349" w:rsidRPr="00880666" w14:paraId="0B77AA7F" w14:textId="77777777" w:rsidTr="00D66822">
        <w:trPr>
          <w:trHeight w:val="52"/>
          <w:jc w:val="center"/>
        </w:trPr>
        <w:tc>
          <w:tcPr>
            <w:tcW w:w="3686" w:type="dxa"/>
          </w:tcPr>
          <w:p w14:paraId="3742D5C9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 Age, mean (SD)</w:t>
            </w:r>
          </w:p>
        </w:tc>
        <w:tc>
          <w:tcPr>
            <w:tcW w:w="2410" w:type="dxa"/>
          </w:tcPr>
          <w:p w14:paraId="1A104063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63.7 (11.6)</w:t>
            </w:r>
          </w:p>
        </w:tc>
        <w:tc>
          <w:tcPr>
            <w:tcW w:w="2126" w:type="dxa"/>
          </w:tcPr>
          <w:p w14:paraId="7C82CA90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70.1 (1.2)</w:t>
            </w:r>
          </w:p>
        </w:tc>
        <w:tc>
          <w:tcPr>
            <w:tcW w:w="1417" w:type="dxa"/>
          </w:tcPr>
          <w:p w14:paraId="40A1E3C8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&lt; 0.001</w:t>
            </w:r>
          </w:p>
        </w:tc>
        <w:tc>
          <w:tcPr>
            <w:tcW w:w="1276" w:type="dxa"/>
          </w:tcPr>
          <w:p w14:paraId="1DAC580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1.027</w:t>
            </w:r>
          </w:p>
        </w:tc>
        <w:tc>
          <w:tcPr>
            <w:tcW w:w="1985" w:type="dxa"/>
          </w:tcPr>
          <w:p w14:paraId="77BA05B7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0.996-1.059</w:t>
            </w:r>
          </w:p>
        </w:tc>
        <w:tc>
          <w:tcPr>
            <w:tcW w:w="1133" w:type="dxa"/>
          </w:tcPr>
          <w:p w14:paraId="367A4361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0.093</w:t>
            </w:r>
          </w:p>
        </w:tc>
      </w:tr>
      <w:tr w:rsidR="00CA5349" w:rsidRPr="00880666" w14:paraId="575DC8D6" w14:textId="77777777" w:rsidTr="00D66822">
        <w:trPr>
          <w:trHeight w:val="52"/>
          <w:jc w:val="center"/>
        </w:trPr>
        <w:tc>
          <w:tcPr>
            <w:tcW w:w="3686" w:type="dxa"/>
          </w:tcPr>
          <w:p w14:paraId="08D47DD7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 Male sex, n (%)</w:t>
            </w:r>
          </w:p>
        </w:tc>
        <w:tc>
          <w:tcPr>
            <w:tcW w:w="2410" w:type="dxa"/>
          </w:tcPr>
          <w:p w14:paraId="5AEC6151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109 (65.3)</w:t>
            </w:r>
          </w:p>
        </w:tc>
        <w:tc>
          <w:tcPr>
            <w:tcW w:w="2126" w:type="dxa"/>
          </w:tcPr>
          <w:p w14:paraId="395E53D1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101 (49.8)</w:t>
            </w:r>
          </w:p>
        </w:tc>
        <w:tc>
          <w:tcPr>
            <w:tcW w:w="1417" w:type="dxa"/>
          </w:tcPr>
          <w:p w14:paraId="72C24846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0.003</w:t>
            </w:r>
          </w:p>
        </w:tc>
        <w:tc>
          <w:tcPr>
            <w:tcW w:w="1276" w:type="dxa"/>
          </w:tcPr>
          <w:p w14:paraId="225B8CFC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1.396</w:t>
            </w:r>
          </w:p>
        </w:tc>
        <w:tc>
          <w:tcPr>
            <w:tcW w:w="1985" w:type="dxa"/>
          </w:tcPr>
          <w:p w14:paraId="2D3C543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0.730-2.671</w:t>
            </w:r>
          </w:p>
        </w:tc>
        <w:tc>
          <w:tcPr>
            <w:tcW w:w="1133" w:type="dxa"/>
          </w:tcPr>
          <w:p w14:paraId="7E77DCC7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0.313</w:t>
            </w:r>
          </w:p>
        </w:tc>
      </w:tr>
      <w:tr w:rsidR="00CA5349" w:rsidRPr="00880666" w14:paraId="079DE7BA" w14:textId="77777777" w:rsidTr="00D66822">
        <w:trPr>
          <w:trHeight w:val="52"/>
          <w:jc w:val="center"/>
        </w:trPr>
        <w:tc>
          <w:tcPr>
            <w:tcW w:w="3686" w:type="dxa"/>
          </w:tcPr>
          <w:p w14:paraId="43EE8E09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Medical history, n (%)</w:t>
            </w:r>
          </w:p>
        </w:tc>
        <w:tc>
          <w:tcPr>
            <w:tcW w:w="2410" w:type="dxa"/>
          </w:tcPr>
          <w:p w14:paraId="31CBD65F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26" w:type="dxa"/>
          </w:tcPr>
          <w:p w14:paraId="73EBD1F3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</w:tcPr>
          <w:p w14:paraId="38E25682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</w:tcPr>
          <w:p w14:paraId="5E1D7D2F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5" w:type="dxa"/>
          </w:tcPr>
          <w:p w14:paraId="2C586A9D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33" w:type="dxa"/>
          </w:tcPr>
          <w:p w14:paraId="56FECA26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A5349" w:rsidRPr="00880666" w14:paraId="0D9846E9" w14:textId="77777777" w:rsidTr="00D66822">
        <w:trPr>
          <w:trHeight w:val="52"/>
          <w:jc w:val="center"/>
        </w:trPr>
        <w:tc>
          <w:tcPr>
            <w:tcW w:w="3686" w:type="dxa"/>
          </w:tcPr>
          <w:p w14:paraId="4FCF8ED4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 Hypertension</w:t>
            </w:r>
          </w:p>
        </w:tc>
        <w:tc>
          <w:tcPr>
            <w:tcW w:w="2410" w:type="dxa"/>
          </w:tcPr>
          <w:p w14:paraId="68A7470F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108 (64.7)</w:t>
            </w:r>
          </w:p>
        </w:tc>
        <w:tc>
          <w:tcPr>
            <w:tcW w:w="2126" w:type="dxa"/>
          </w:tcPr>
          <w:p w14:paraId="745E07CD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144 (70.9)</w:t>
            </w:r>
          </w:p>
        </w:tc>
        <w:tc>
          <w:tcPr>
            <w:tcW w:w="1417" w:type="dxa"/>
          </w:tcPr>
          <w:p w14:paraId="565E3F41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0.198</w:t>
            </w:r>
          </w:p>
        </w:tc>
        <w:tc>
          <w:tcPr>
            <w:tcW w:w="1276" w:type="dxa"/>
          </w:tcPr>
          <w:p w14:paraId="78AD7D26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0.908</w:t>
            </w:r>
          </w:p>
        </w:tc>
        <w:tc>
          <w:tcPr>
            <w:tcW w:w="1985" w:type="dxa"/>
          </w:tcPr>
          <w:p w14:paraId="32A70128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0.459-1.797</w:t>
            </w:r>
          </w:p>
        </w:tc>
        <w:tc>
          <w:tcPr>
            <w:tcW w:w="1133" w:type="dxa"/>
          </w:tcPr>
          <w:p w14:paraId="4BE43A2A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0.781</w:t>
            </w:r>
          </w:p>
        </w:tc>
      </w:tr>
      <w:tr w:rsidR="00CA5349" w:rsidRPr="00880666" w14:paraId="2C84EA7E" w14:textId="77777777" w:rsidTr="00D66822">
        <w:trPr>
          <w:trHeight w:val="52"/>
          <w:jc w:val="center"/>
        </w:trPr>
        <w:tc>
          <w:tcPr>
            <w:tcW w:w="3686" w:type="dxa"/>
          </w:tcPr>
          <w:p w14:paraId="25E51078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 Diabetes mellitus</w:t>
            </w:r>
          </w:p>
        </w:tc>
        <w:tc>
          <w:tcPr>
            <w:tcW w:w="2410" w:type="dxa"/>
          </w:tcPr>
          <w:p w14:paraId="5FB58B6E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22 (13.2)</w:t>
            </w:r>
          </w:p>
        </w:tc>
        <w:tc>
          <w:tcPr>
            <w:tcW w:w="2126" w:type="dxa"/>
          </w:tcPr>
          <w:p w14:paraId="52B2F1DF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52 (25.6)</w:t>
            </w:r>
          </w:p>
        </w:tc>
        <w:tc>
          <w:tcPr>
            <w:tcW w:w="1417" w:type="dxa"/>
          </w:tcPr>
          <w:p w14:paraId="35F5DBF8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0.003</w:t>
            </w:r>
          </w:p>
        </w:tc>
        <w:tc>
          <w:tcPr>
            <w:tcW w:w="1276" w:type="dxa"/>
          </w:tcPr>
          <w:p w14:paraId="3404786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1.459</w:t>
            </w:r>
          </w:p>
        </w:tc>
        <w:tc>
          <w:tcPr>
            <w:tcW w:w="1985" w:type="dxa"/>
          </w:tcPr>
          <w:p w14:paraId="2A8C1A47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0.607-3.506</w:t>
            </w:r>
          </w:p>
        </w:tc>
        <w:tc>
          <w:tcPr>
            <w:tcW w:w="1133" w:type="dxa"/>
          </w:tcPr>
          <w:p w14:paraId="5BD8F03B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0.399</w:t>
            </w:r>
          </w:p>
        </w:tc>
      </w:tr>
      <w:tr w:rsidR="00CA5349" w:rsidRPr="00880666" w14:paraId="7E8A30DC" w14:textId="77777777" w:rsidTr="00D66822">
        <w:trPr>
          <w:trHeight w:val="52"/>
          <w:jc w:val="center"/>
        </w:trPr>
        <w:tc>
          <w:tcPr>
            <w:tcW w:w="3686" w:type="dxa"/>
          </w:tcPr>
          <w:p w14:paraId="02249C33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 Atrial fibrillation</w:t>
            </w:r>
          </w:p>
        </w:tc>
        <w:tc>
          <w:tcPr>
            <w:tcW w:w="2410" w:type="dxa"/>
          </w:tcPr>
          <w:p w14:paraId="5188FB63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61 (36.5)</w:t>
            </w:r>
          </w:p>
        </w:tc>
        <w:tc>
          <w:tcPr>
            <w:tcW w:w="2126" w:type="dxa"/>
          </w:tcPr>
          <w:p w14:paraId="0F20DAEA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124 (61.1)</w:t>
            </w:r>
          </w:p>
        </w:tc>
        <w:tc>
          <w:tcPr>
            <w:tcW w:w="1417" w:type="dxa"/>
          </w:tcPr>
          <w:p w14:paraId="7A7AF43C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&lt; 0.001</w:t>
            </w:r>
          </w:p>
        </w:tc>
        <w:tc>
          <w:tcPr>
            <w:tcW w:w="1276" w:type="dxa"/>
          </w:tcPr>
          <w:p w14:paraId="59F8889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1.244</w:t>
            </w:r>
          </w:p>
        </w:tc>
        <w:tc>
          <w:tcPr>
            <w:tcW w:w="1985" w:type="dxa"/>
          </w:tcPr>
          <w:p w14:paraId="2E9D3784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0.507-3.052</w:t>
            </w:r>
          </w:p>
        </w:tc>
        <w:tc>
          <w:tcPr>
            <w:tcW w:w="1133" w:type="dxa"/>
          </w:tcPr>
          <w:p w14:paraId="606785F0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0.633</w:t>
            </w:r>
          </w:p>
        </w:tc>
      </w:tr>
      <w:tr w:rsidR="00CA5349" w:rsidRPr="00880666" w14:paraId="222A7D89" w14:textId="77777777" w:rsidTr="00D66822">
        <w:trPr>
          <w:trHeight w:val="52"/>
          <w:jc w:val="center"/>
        </w:trPr>
        <w:tc>
          <w:tcPr>
            <w:tcW w:w="3686" w:type="dxa"/>
          </w:tcPr>
          <w:p w14:paraId="16815E9C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TOAST, n (%)</w:t>
            </w:r>
          </w:p>
        </w:tc>
        <w:tc>
          <w:tcPr>
            <w:tcW w:w="2410" w:type="dxa"/>
          </w:tcPr>
          <w:p w14:paraId="7C1755B8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26" w:type="dxa"/>
          </w:tcPr>
          <w:p w14:paraId="264065E3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</w:tcPr>
          <w:p w14:paraId="0F917AA0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0.001</w:t>
            </w:r>
          </w:p>
        </w:tc>
        <w:tc>
          <w:tcPr>
            <w:tcW w:w="1276" w:type="dxa"/>
          </w:tcPr>
          <w:p w14:paraId="5B1A18B3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5" w:type="dxa"/>
          </w:tcPr>
          <w:p w14:paraId="13327D4C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33" w:type="dxa"/>
          </w:tcPr>
          <w:p w14:paraId="12FD802A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A5349" w:rsidRPr="00880666" w14:paraId="1340BBE5" w14:textId="77777777" w:rsidTr="00D66822">
        <w:trPr>
          <w:trHeight w:val="52"/>
          <w:jc w:val="center"/>
        </w:trPr>
        <w:tc>
          <w:tcPr>
            <w:tcW w:w="3686" w:type="dxa"/>
          </w:tcPr>
          <w:p w14:paraId="531EC609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 LAA</w:t>
            </w:r>
          </w:p>
        </w:tc>
        <w:tc>
          <w:tcPr>
            <w:tcW w:w="2410" w:type="dxa"/>
          </w:tcPr>
          <w:p w14:paraId="5EA03C3B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69 (41.3)</w:t>
            </w:r>
          </w:p>
        </w:tc>
        <w:tc>
          <w:tcPr>
            <w:tcW w:w="2126" w:type="dxa"/>
          </w:tcPr>
          <w:p w14:paraId="44339207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57 (28.1)</w:t>
            </w:r>
          </w:p>
        </w:tc>
        <w:tc>
          <w:tcPr>
            <w:tcW w:w="1417" w:type="dxa"/>
          </w:tcPr>
          <w:p w14:paraId="0975F448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</w:tcPr>
          <w:p w14:paraId="0D292A8D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5" w:type="dxa"/>
          </w:tcPr>
          <w:p w14:paraId="7F522621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Reference</w:t>
            </w:r>
          </w:p>
        </w:tc>
        <w:tc>
          <w:tcPr>
            <w:tcW w:w="1133" w:type="dxa"/>
          </w:tcPr>
          <w:p w14:paraId="0D8DC810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A5349" w:rsidRPr="00880666" w14:paraId="7B742284" w14:textId="77777777" w:rsidTr="00D66822">
        <w:trPr>
          <w:trHeight w:val="52"/>
          <w:jc w:val="center"/>
        </w:trPr>
        <w:tc>
          <w:tcPr>
            <w:tcW w:w="3686" w:type="dxa"/>
          </w:tcPr>
          <w:p w14:paraId="35750EDE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 CE</w:t>
            </w:r>
          </w:p>
        </w:tc>
        <w:tc>
          <w:tcPr>
            <w:tcW w:w="2410" w:type="dxa"/>
          </w:tcPr>
          <w:p w14:paraId="66C829D8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74 (44.3)</w:t>
            </w:r>
          </w:p>
        </w:tc>
        <w:tc>
          <w:tcPr>
            <w:tcW w:w="2126" w:type="dxa"/>
          </w:tcPr>
          <w:p w14:paraId="27FA4373" w14:textId="175AA2DA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130 (64</w:t>
            </w:r>
            <w:r w:rsidR="005F246E" w:rsidRPr="00880666">
              <w:rPr>
                <w:rFonts w:ascii="Times New Roman" w:hAnsi="Times New Roman" w:cs="Times New Roman"/>
                <w:bCs/>
                <w:sz w:val="24"/>
              </w:rPr>
              <w:t>.0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  <w:tc>
          <w:tcPr>
            <w:tcW w:w="1417" w:type="dxa"/>
          </w:tcPr>
          <w:p w14:paraId="46FA4F8B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</w:tcPr>
          <w:p w14:paraId="0BCA6D41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0.680</w:t>
            </w:r>
          </w:p>
        </w:tc>
        <w:tc>
          <w:tcPr>
            <w:tcW w:w="1985" w:type="dxa"/>
          </w:tcPr>
          <w:p w14:paraId="6FCDFD5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0.226-2.051</w:t>
            </w:r>
          </w:p>
        </w:tc>
        <w:tc>
          <w:tcPr>
            <w:tcW w:w="1133" w:type="dxa"/>
          </w:tcPr>
          <w:p w14:paraId="4C7D3C03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0.494</w:t>
            </w:r>
          </w:p>
        </w:tc>
      </w:tr>
      <w:tr w:rsidR="00CA5349" w:rsidRPr="00880666" w14:paraId="2871A889" w14:textId="77777777" w:rsidTr="00D66822">
        <w:trPr>
          <w:trHeight w:val="52"/>
          <w:jc w:val="center"/>
        </w:trPr>
        <w:tc>
          <w:tcPr>
            <w:tcW w:w="3686" w:type="dxa"/>
          </w:tcPr>
          <w:p w14:paraId="315D2395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 Others</w:t>
            </w:r>
          </w:p>
        </w:tc>
        <w:tc>
          <w:tcPr>
            <w:tcW w:w="2410" w:type="dxa"/>
          </w:tcPr>
          <w:p w14:paraId="5D2AC7E5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24 (14.4)</w:t>
            </w:r>
          </w:p>
        </w:tc>
        <w:tc>
          <w:tcPr>
            <w:tcW w:w="2126" w:type="dxa"/>
          </w:tcPr>
          <w:p w14:paraId="4D4381F2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16 (7.9)</w:t>
            </w:r>
          </w:p>
        </w:tc>
        <w:tc>
          <w:tcPr>
            <w:tcW w:w="1417" w:type="dxa"/>
          </w:tcPr>
          <w:p w14:paraId="31DCEE04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</w:tcPr>
          <w:p w14:paraId="03A3E5C6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0.668</w:t>
            </w:r>
          </w:p>
        </w:tc>
        <w:tc>
          <w:tcPr>
            <w:tcW w:w="1985" w:type="dxa"/>
          </w:tcPr>
          <w:p w14:paraId="41B299FF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0.249-1.791</w:t>
            </w:r>
          </w:p>
        </w:tc>
        <w:tc>
          <w:tcPr>
            <w:tcW w:w="1133" w:type="dxa"/>
          </w:tcPr>
          <w:p w14:paraId="7BCAA6E5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0.422</w:t>
            </w:r>
          </w:p>
        </w:tc>
      </w:tr>
      <w:tr w:rsidR="00CA5349" w:rsidRPr="00880666" w14:paraId="0D813F02" w14:textId="77777777" w:rsidTr="00D66822">
        <w:trPr>
          <w:trHeight w:val="52"/>
          <w:jc w:val="center"/>
        </w:trPr>
        <w:tc>
          <w:tcPr>
            <w:tcW w:w="3686" w:type="dxa"/>
          </w:tcPr>
          <w:p w14:paraId="2B5B67A9" w14:textId="3791F702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Baseline data, mean (SD)</w:t>
            </w:r>
          </w:p>
        </w:tc>
        <w:tc>
          <w:tcPr>
            <w:tcW w:w="2410" w:type="dxa"/>
          </w:tcPr>
          <w:p w14:paraId="6CA49AB4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26" w:type="dxa"/>
          </w:tcPr>
          <w:p w14:paraId="01CFE335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</w:tcPr>
          <w:p w14:paraId="1F4C0674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</w:tcPr>
          <w:p w14:paraId="42A04B56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5" w:type="dxa"/>
          </w:tcPr>
          <w:p w14:paraId="1A76FFC1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33" w:type="dxa"/>
          </w:tcPr>
          <w:p w14:paraId="623E5CF6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A5349" w:rsidRPr="00880666" w14:paraId="5904BEC1" w14:textId="77777777" w:rsidTr="00D66822">
        <w:trPr>
          <w:trHeight w:val="52"/>
          <w:jc w:val="center"/>
        </w:trPr>
        <w:tc>
          <w:tcPr>
            <w:tcW w:w="3686" w:type="dxa"/>
          </w:tcPr>
          <w:p w14:paraId="325AE9F2" w14:textId="5524B605" w:rsidR="0025231F" w:rsidRPr="00880666" w:rsidRDefault="0025231F" w:rsidP="00722D96">
            <w:pPr>
              <w:ind w:firstLineChars="100" w:firstLine="24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Baseline SBP</w:t>
            </w:r>
          </w:p>
        </w:tc>
        <w:tc>
          <w:tcPr>
            <w:tcW w:w="2410" w:type="dxa"/>
          </w:tcPr>
          <w:p w14:paraId="64CDC7EC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139.7 (23.1)</w:t>
            </w:r>
          </w:p>
        </w:tc>
        <w:tc>
          <w:tcPr>
            <w:tcW w:w="2126" w:type="dxa"/>
          </w:tcPr>
          <w:p w14:paraId="457B8EDD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144.1 (22.8)</w:t>
            </w:r>
          </w:p>
        </w:tc>
        <w:tc>
          <w:tcPr>
            <w:tcW w:w="1417" w:type="dxa"/>
          </w:tcPr>
          <w:p w14:paraId="30247DDE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0.045</w:t>
            </w:r>
          </w:p>
        </w:tc>
        <w:tc>
          <w:tcPr>
            <w:tcW w:w="1276" w:type="dxa"/>
          </w:tcPr>
          <w:p w14:paraId="02FD6F5D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0.996</w:t>
            </w:r>
          </w:p>
        </w:tc>
        <w:tc>
          <w:tcPr>
            <w:tcW w:w="1985" w:type="dxa"/>
          </w:tcPr>
          <w:p w14:paraId="4FA601B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0.981-1.010</w:t>
            </w:r>
          </w:p>
        </w:tc>
        <w:tc>
          <w:tcPr>
            <w:tcW w:w="1133" w:type="dxa"/>
          </w:tcPr>
          <w:p w14:paraId="2E9D063B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0.551</w:t>
            </w:r>
          </w:p>
        </w:tc>
      </w:tr>
      <w:tr w:rsidR="00CA5349" w:rsidRPr="00880666" w14:paraId="5256AB57" w14:textId="77777777" w:rsidTr="00D66822">
        <w:trPr>
          <w:trHeight w:val="52"/>
          <w:jc w:val="center"/>
        </w:trPr>
        <w:tc>
          <w:tcPr>
            <w:tcW w:w="3686" w:type="dxa"/>
          </w:tcPr>
          <w:p w14:paraId="2616CA3B" w14:textId="7C67C8D0" w:rsidR="0025231F" w:rsidRPr="00880666" w:rsidRDefault="0025231F" w:rsidP="00722D96">
            <w:pPr>
              <w:ind w:firstLineChars="100" w:firstLine="24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Baseline DBP</w:t>
            </w:r>
          </w:p>
        </w:tc>
        <w:tc>
          <w:tcPr>
            <w:tcW w:w="2410" w:type="dxa"/>
          </w:tcPr>
          <w:p w14:paraId="5359044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81.6 (12.4)</w:t>
            </w:r>
          </w:p>
        </w:tc>
        <w:tc>
          <w:tcPr>
            <w:tcW w:w="2126" w:type="dxa"/>
          </w:tcPr>
          <w:p w14:paraId="19064FF8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82.2 (15.6)</w:t>
            </w:r>
          </w:p>
        </w:tc>
        <w:tc>
          <w:tcPr>
            <w:tcW w:w="1417" w:type="dxa"/>
          </w:tcPr>
          <w:p w14:paraId="2236A2B4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0.921</w:t>
            </w:r>
          </w:p>
        </w:tc>
        <w:tc>
          <w:tcPr>
            <w:tcW w:w="1276" w:type="dxa"/>
          </w:tcPr>
          <w:p w14:paraId="250CA36A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5" w:type="dxa"/>
          </w:tcPr>
          <w:p w14:paraId="70E5F30B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33" w:type="dxa"/>
          </w:tcPr>
          <w:p w14:paraId="40A9EF85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A5349" w:rsidRPr="00880666" w14:paraId="18ACA39C" w14:textId="77777777" w:rsidTr="00D66822">
        <w:trPr>
          <w:trHeight w:val="52"/>
          <w:jc w:val="center"/>
        </w:trPr>
        <w:tc>
          <w:tcPr>
            <w:tcW w:w="3686" w:type="dxa"/>
          </w:tcPr>
          <w:p w14:paraId="61F80344" w14:textId="348FBC17" w:rsidR="0025231F" w:rsidRPr="00880666" w:rsidRDefault="0025231F" w:rsidP="00722D96">
            <w:pPr>
              <w:ind w:firstLineChars="100" w:firstLine="24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Baseline NIHSS</w:t>
            </w:r>
          </w:p>
        </w:tc>
        <w:tc>
          <w:tcPr>
            <w:tcW w:w="2410" w:type="dxa"/>
          </w:tcPr>
          <w:p w14:paraId="02A23FAB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15 (12-19)</w:t>
            </w:r>
          </w:p>
        </w:tc>
        <w:tc>
          <w:tcPr>
            <w:tcW w:w="2126" w:type="dxa"/>
          </w:tcPr>
          <w:p w14:paraId="25712F2E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18 (15-22)</w:t>
            </w:r>
          </w:p>
        </w:tc>
        <w:tc>
          <w:tcPr>
            <w:tcW w:w="1417" w:type="dxa"/>
          </w:tcPr>
          <w:p w14:paraId="022BCA10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&lt; 0.001</w:t>
            </w:r>
          </w:p>
        </w:tc>
        <w:tc>
          <w:tcPr>
            <w:tcW w:w="1276" w:type="dxa"/>
          </w:tcPr>
          <w:p w14:paraId="64F383D4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1.128</w:t>
            </w:r>
          </w:p>
        </w:tc>
        <w:tc>
          <w:tcPr>
            <w:tcW w:w="1985" w:type="dxa"/>
          </w:tcPr>
          <w:p w14:paraId="6D1548D0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1.055-1.205</w:t>
            </w:r>
          </w:p>
        </w:tc>
        <w:tc>
          <w:tcPr>
            <w:tcW w:w="1133" w:type="dxa"/>
          </w:tcPr>
          <w:p w14:paraId="64973A83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&lt; 0.001</w:t>
            </w:r>
          </w:p>
        </w:tc>
      </w:tr>
      <w:tr w:rsidR="00CA5349" w:rsidRPr="00880666" w14:paraId="328C3AC3" w14:textId="77777777" w:rsidTr="00D66822">
        <w:trPr>
          <w:trHeight w:val="52"/>
          <w:jc w:val="center"/>
        </w:trPr>
        <w:tc>
          <w:tcPr>
            <w:tcW w:w="3686" w:type="dxa"/>
          </w:tcPr>
          <w:p w14:paraId="320D605A" w14:textId="092F80D2" w:rsidR="0025231F" w:rsidRPr="00880666" w:rsidRDefault="0025231F" w:rsidP="00722D96">
            <w:pPr>
              <w:ind w:firstLineChars="100" w:firstLine="24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Baseline ASPECT</w:t>
            </w:r>
          </w:p>
        </w:tc>
        <w:tc>
          <w:tcPr>
            <w:tcW w:w="2410" w:type="dxa"/>
          </w:tcPr>
          <w:p w14:paraId="46363DE1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9 (8-10)</w:t>
            </w:r>
          </w:p>
        </w:tc>
        <w:tc>
          <w:tcPr>
            <w:tcW w:w="2126" w:type="dxa"/>
          </w:tcPr>
          <w:p w14:paraId="29F0AAC5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8 (8-10)</w:t>
            </w:r>
          </w:p>
        </w:tc>
        <w:tc>
          <w:tcPr>
            <w:tcW w:w="1417" w:type="dxa"/>
          </w:tcPr>
          <w:p w14:paraId="10D40CBA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&lt; 0.001</w:t>
            </w:r>
          </w:p>
        </w:tc>
        <w:tc>
          <w:tcPr>
            <w:tcW w:w="1276" w:type="dxa"/>
          </w:tcPr>
          <w:p w14:paraId="31F90826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0.877</w:t>
            </w:r>
          </w:p>
        </w:tc>
        <w:tc>
          <w:tcPr>
            <w:tcW w:w="1985" w:type="dxa"/>
          </w:tcPr>
          <w:p w14:paraId="39BA65B5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0.659-1.168</w:t>
            </w:r>
          </w:p>
        </w:tc>
        <w:tc>
          <w:tcPr>
            <w:tcW w:w="1133" w:type="dxa"/>
          </w:tcPr>
          <w:p w14:paraId="3EDCAAAB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0.369</w:t>
            </w:r>
          </w:p>
        </w:tc>
      </w:tr>
      <w:tr w:rsidR="00CA5349" w:rsidRPr="00880666" w14:paraId="04188128" w14:textId="77777777" w:rsidTr="00D66822">
        <w:trPr>
          <w:trHeight w:val="52"/>
          <w:jc w:val="center"/>
        </w:trPr>
        <w:tc>
          <w:tcPr>
            <w:tcW w:w="3686" w:type="dxa"/>
          </w:tcPr>
          <w:p w14:paraId="48B7201C" w14:textId="7C34B732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OTP, media</w:t>
            </w:r>
            <w:r w:rsidR="005F246E" w:rsidRPr="00880666">
              <w:rPr>
                <w:rFonts w:ascii="Times New Roman" w:hAnsi="Times New Roman" w:cs="Times New Roman"/>
                <w:bCs/>
                <w:sz w:val="24"/>
              </w:rPr>
              <w:t>n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(IQR)</w:t>
            </w:r>
          </w:p>
        </w:tc>
        <w:tc>
          <w:tcPr>
            <w:tcW w:w="2410" w:type="dxa"/>
          </w:tcPr>
          <w:p w14:paraId="3457A0C6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260 (210-315)</w:t>
            </w:r>
          </w:p>
        </w:tc>
        <w:tc>
          <w:tcPr>
            <w:tcW w:w="2126" w:type="dxa"/>
          </w:tcPr>
          <w:p w14:paraId="20BF942A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240 (200-300)</w:t>
            </w:r>
          </w:p>
        </w:tc>
        <w:tc>
          <w:tcPr>
            <w:tcW w:w="1417" w:type="dxa"/>
          </w:tcPr>
          <w:p w14:paraId="70A3C6A1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0.052</w:t>
            </w:r>
          </w:p>
        </w:tc>
        <w:tc>
          <w:tcPr>
            <w:tcW w:w="1276" w:type="dxa"/>
          </w:tcPr>
          <w:p w14:paraId="5607F13E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0.998</w:t>
            </w:r>
          </w:p>
        </w:tc>
        <w:tc>
          <w:tcPr>
            <w:tcW w:w="1985" w:type="dxa"/>
          </w:tcPr>
          <w:p w14:paraId="09BEC0F4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0.994-1.002</w:t>
            </w:r>
          </w:p>
        </w:tc>
        <w:tc>
          <w:tcPr>
            <w:tcW w:w="1133" w:type="dxa"/>
          </w:tcPr>
          <w:p w14:paraId="75FCF38E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0.329</w:t>
            </w:r>
          </w:p>
        </w:tc>
      </w:tr>
      <w:tr w:rsidR="00CA5349" w:rsidRPr="00880666" w14:paraId="4D354F42" w14:textId="77777777" w:rsidTr="00D66822">
        <w:trPr>
          <w:trHeight w:val="52"/>
          <w:jc w:val="center"/>
        </w:trPr>
        <w:tc>
          <w:tcPr>
            <w:tcW w:w="3686" w:type="dxa"/>
          </w:tcPr>
          <w:p w14:paraId="3B1F84AB" w14:textId="0D65055C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OTR, media</w:t>
            </w:r>
            <w:r w:rsidR="005F246E" w:rsidRPr="00880666">
              <w:rPr>
                <w:rFonts w:ascii="Times New Roman" w:hAnsi="Times New Roman" w:cs="Times New Roman"/>
                <w:bCs/>
                <w:sz w:val="24"/>
              </w:rPr>
              <w:t>n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(IQR)</w:t>
            </w:r>
          </w:p>
        </w:tc>
        <w:tc>
          <w:tcPr>
            <w:tcW w:w="2410" w:type="dxa"/>
          </w:tcPr>
          <w:p w14:paraId="4331633F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333 (277-390)</w:t>
            </w:r>
          </w:p>
        </w:tc>
        <w:tc>
          <w:tcPr>
            <w:tcW w:w="2126" w:type="dxa"/>
          </w:tcPr>
          <w:p w14:paraId="58B93A88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335 (280-390)</w:t>
            </w:r>
          </w:p>
        </w:tc>
        <w:tc>
          <w:tcPr>
            <w:tcW w:w="1417" w:type="dxa"/>
          </w:tcPr>
          <w:p w14:paraId="55075AA8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0.921</w:t>
            </w:r>
          </w:p>
        </w:tc>
        <w:tc>
          <w:tcPr>
            <w:tcW w:w="1276" w:type="dxa"/>
          </w:tcPr>
          <w:p w14:paraId="162DC46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5" w:type="dxa"/>
          </w:tcPr>
          <w:p w14:paraId="74D4C0C4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33" w:type="dxa"/>
          </w:tcPr>
          <w:p w14:paraId="20F40A21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A5349" w:rsidRPr="00880666" w14:paraId="17F5793E" w14:textId="77777777" w:rsidTr="00D66822">
        <w:trPr>
          <w:trHeight w:val="52"/>
          <w:jc w:val="center"/>
        </w:trPr>
        <w:tc>
          <w:tcPr>
            <w:tcW w:w="3686" w:type="dxa"/>
          </w:tcPr>
          <w:p w14:paraId="112E6475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Occlusion site, n (%)</w:t>
            </w:r>
          </w:p>
        </w:tc>
        <w:tc>
          <w:tcPr>
            <w:tcW w:w="2410" w:type="dxa"/>
          </w:tcPr>
          <w:p w14:paraId="3BD088F0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26" w:type="dxa"/>
          </w:tcPr>
          <w:p w14:paraId="4A222E03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</w:tcPr>
          <w:p w14:paraId="1C4C063A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&lt; 0.001</w:t>
            </w:r>
          </w:p>
        </w:tc>
        <w:tc>
          <w:tcPr>
            <w:tcW w:w="1276" w:type="dxa"/>
          </w:tcPr>
          <w:p w14:paraId="2B97B072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5" w:type="dxa"/>
          </w:tcPr>
          <w:p w14:paraId="7558C2ED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33" w:type="dxa"/>
          </w:tcPr>
          <w:p w14:paraId="693B032B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A5349" w:rsidRPr="00880666" w14:paraId="7DC8232C" w14:textId="77777777" w:rsidTr="00D66822">
        <w:trPr>
          <w:trHeight w:val="52"/>
          <w:jc w:val="center"/>
        </w:trPr>
        <w:tc>
          <w:tcPr>
            <w:tcW w:w="3686" w:type="dxa"/>
          </w:tcPr>
          <w:p w14:paraId="3F38F339" w14:textId="77777777" w:rsidR="0025231F" w:rsidRPr="00880666" w:rsidRDefault="0025231F" w:rsidP="00722D96">
            <w:pPr>
              <w:ind w:firstLineChars="100" w:firstLine="24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 ICA</w:t>
            </w:r>
          </w:p>
        </w:tc>
        <w:tc>
          <w:tcPr>
            <w:tcW w:w="2410" w:type="dxa"/>
          </w:tcPr>
          <w:p w14:paraId="06D7B84A" w14:textId="6E5C7E0D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10 (6</w:t>
            </w:r>
            <w:r w:rsidR="005F246E" w:rsidRPr="00880666">
              <w:rPr>
                <w:rFonts w:ascii="Times New Roman" w:hAnsi="Times New Roman" w:cs="Times New Roman"/>
                <w:bCs/>
                <w:sz w:val="24"/>
              </w:rPr>
              <w:t>.0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  <w:tc>
          <w:tcPr>
            <w:tcW w:w="2126" w:type="dxa"/>
          </w:tcPr>
          <w:p w14:paraId="1CC5958C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86 (42.4)</w:t>
            </w:r>
          </w:p>
        </w:tc>
        <w:tc>
          <w:tcPr>
            <w:tcW w:w="1417" w:type="dxa"/>
          </w:tcPr>
          <w:p w14:paraId="6306EB35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</w:tcPr>
          <w:p w14:paraId="1B7A37CF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1.493</w:t>
            </w:r>
          </w:p>
        </w:tc>
        <w:tc>
          <w:tcPr>
            <w:tcW w:w="1985" w:type="dxa"/>
          </w:tcPr>
          <w:p w14:paraId="3ABBB4B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0.212</w:t>
            </w:r>
          </w:p>
        </w:tc>
        <w:tc>
          <w:tcPr>
            <w:tcW w:w="1133" w:type="dxa"/>
          </w:tcPr>
          <w:p w14:paraId="4E1103B5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10.516</w:t>
            </w:r>
          </w:p>
        </w:tc>
      </w:tr>
      <w:tr w:rsidR="00CA5349" w:rsidRPr="00880666" w14:paraId="0D60AFD8" w14:textId="77777777" w:rsidTr="00D66822">
        <w:trPr>
          <w:trHeight w:val="52"/>
          <w:jc w:val="center"/>
        </w:trPr>
        <w:tc>
          <w:tcPr>
            <w:tcW w:w="3686" w:type="dxa"/>
          </w:tcPr>
          <w:p w14:paraId="01FA48D2" w14:textId="77777777" w:rsidR="0025231F" w:rsidRPr="00880666" w:rsidRDefault="0025231F" w:rsidP="00722D96">
            <w:pPr>
              <w:ind w:firstLineChars="100" w:firstLine="24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 ICA-T</w:t>
            </w:r>
          </w:p>
        </w:tc>
        <w:tc>
          <w:tcPr>
            <w:tcW w:w="2410" w:type="dxa"/>
          </w:tcPr>
          <w:p w14:paraId="79C86140" w14:textId="6826FB0B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25 (15</w:t>
            </w:r>
            <w:r w:rsidR="005F246E" w:rsidRPr="00880666">
              <w:rPr>
                <w:rFonts w:ascii="Times New Roman" w:hAnsi="Times New Roman" w:cs="Times New Roman"/>
                <w:bCs/>
                <w:sz w:val="24"/>
              </w:rPr>
              <w:t>.0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  <w:tc>
          <w:tcPr>
            <w:tcW w:w="2126" w:type="dxa"/>
          </w:tcPr>
          <w:p w14:paraId="1747C09A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7 (3.4)</w:t>
            </w:r>
          </w:p>
        </w:tc>
        <w:tc>
          <w:tcPr>
            <w:tcW w:w="1417" w:type="dxa"/>
          </w:tcPr>
          <w:p w14:paraId="36B4912A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</w:tcPr>
          <w:p w14:paraId="4831BB18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3.577</w:t>
            </w:r>
          </w:p>
        </w:tc>
        <w:tc>
          <w:tcPr>
            <w:tcW w:w="1985" w:type="dxa"/>
          </w:tcPr>
          <w:p w14:paraId="36E36275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1.045-12.243</w:t>
            </w:r>
          </w:p>
        </w:tc>
        <w:tc>
          <w:tcPr>
            <w:tcW w:w="1133" w:type="dxa"/>
          </w:tcPr>
          <w:p w14:paraId="4C44FB12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0.042</w:t>
            </w:r>
          </w:p>
        </w:tc>
      </w:tr>
      <w:tr w:rsidR="00CA5349" w:rsidRPr="00880666" w14:paraId="31D13790" w14:textId="77777777" w:rsidTr="005F246E">
        <w:trPr>
          <w:trHeight w:val="52"/>
          <w:jc w:val="center"/>
        </w:trPr>
        <w:tc>
          <w:tcPr>
            <w:tcW w:w="3686" w:type="dxa"/>
            <w:tcBorders>
              <w:bottom w:val="nil"/>
            </w:tcBorders>
          </w:tcPr>
          <w:p w14:paraId="51469DD3" w14:textId="77777777" w:rsidR="0025231F" w:rsidRPr="00880666" w:rsidRDefault="0025231F" w:rsidP="00722D96">
            <w:pPr>
              <w:ind w:firstLineChars="100" w:firstLine="24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 MCA M1</w:t>
            </w:r>
          </w:p>
        </w:tc>
        <w:tc>
          <w:tcPr>
            <w:tcW w:w="2410" w:type="dxa"/>
            <w:tcBorders>
              <w:bottom w:val="nil"/>
            </w:tcBorders>
          </w:tcPr>
          <w:p w14:paraId="1D2195E0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118 (70.7)</w:t>
            </w:r>
          </w:p>
        </w:tc>
        <w:tc>
          <w:tcPr>
            <w:tcW w:w="2126" w:type="dxa"/>
            <w:tcBorders>
              <w:bottom w:val="nil"/>
            </w:tcBorders>
          </w:tcPr>
          <w:p w14:paraId="2C7F6D45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101 (49.8)</w:t>
            </w:r>
          </w:p>
        </w:tc>
        <w:tc>
          <w:tcPr>
            <w:tcW w:w="1417" w:type="dxa"/>
            <w:tcBorders>
              <w:bottom w:val="nil"/>
            </w:tcBorders>
          </w:tcPr>
          <w:p w14:paraId="2F8FC111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8EE6A37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1.867</w:t>
            </w:r>
          </w:p>
        </w:tc>
        <w:tc>
          <w:tcPr>
            <w:tcW w:w="1985" w:type="dxa"/>
            <w:tcBorders>
              <w:bottom w:val="nil"/>
            </w:tcBorders>
          </w:tcPr>
          <w:p w14:paraId="2D6D8CEF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0.602-5.797</w:t>
            </w:r>
          </w:p>
        </w:tc>
        <w:tc>
          <w:tcPr>
            <w:tcW w:w="1133" w:type="dxa"/>
            <w:tcBorders>
              <w:bottom w:val="nil"/>
            </w:tcBorders>
          </w:tcPr>
          <w:p w14:paraId="5EC47534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0.280</w:t>
            </w:r>
          </w:p>
        </w:tc>
      </w:tr>
      <w:tr w:rsidR="00CA5349" w:rsidRPr="00880666" w14:paraId="23CA01E9" w14:textId="77777777" w:rsidTr="005F246E">
        <w:trPr>
          <w:trHeight w:val="52"/>
          <w:jc w:val="center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424D69D3" w14:textId="77777777" w:rsidR="0025231F" w:rsidRPr="00880666" w:rsidRDefault="0025231F" w:rsidP="00722D96">
            <w:pPr>
              <w:ind w:firstLineChars="100" w:firstLine="24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 MCA M2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EE1ADAD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14 (8.4)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2D0A083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9 (4.4)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8AA9330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2DD6ADD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3594C46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Reference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13CFBE73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A5349" w:rsidRPr="00880666" w14:paraId="2A325F55" w14:textId="77777777" w:rsidTr="005F246E">
        <w:trPr>
          <w:trHeight w:val="52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17B7FE75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lastRenderedPageBreak/>
              <w:t>Tandem, n (%)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8A9902F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31 (18.6)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C0D035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23 (11.3)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A464C3A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0.050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E73C0B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0.590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F725D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0.215-1.621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2E73C3FC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0.306</w:t>
            </w:r>
          </w:p>
        </w:tc>
      </w:tr>
      <w:tr w:rsidR="00CA5349" w:rsidRPr="00880666" w14:paraId="460D18DD" w14:textId="77777777" w:rsidTr="00D66822">
        <w:trPr>
          <w:trHeight w:val="52"/>
          <w:jc w:val="center"/>
        </w:trPr>
        <w:tc>
          <w:tcPr>
            <w:tcW w:w="3686" w:type="dxa"/>
          </w:tcPr>
          <w:p w14:paraId="69800FFA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Collateral circulation, n (%) </w:t>
            </w:r>
          </w:p>
        </w:tc>
        <w:tc>
          <w:tcPr>
            <w:tcW w:w="2410" w:type="dxa"/>
          </w:tcPr>
          <w:p w14:paraId="70F1CA53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26" w:type="dxa"/>
          </w:tcPr>
          <w:p w14:paraId="06EBD08F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</w:tcPr>
          <w:p w14:paraId="1FACC1E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&lt; 0.001</w:t>
            </w:r>
          </w:p>
        </w:tc>
        <w:tc>
          <w:tcPr>
            <w:tcW w:w="1276" w:type="dxa"/>
          </w:tcPr>
          <w:p w14:paraId="4197D7D1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5" w:type="dxa"/>
          </w:tcPr>
          <w:p w14:paraId="793F5466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33" w:type="dxa"/>
          </w:tcPr>
          <w:p w14:paraId="0D95C757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A5349" w:rsidRPr="00880666" w14:paraId="6F0AE740" w14:textId="77777777" w:rsidTr="00D66822">
        <w:trPr>
          <w:trHeight w:val="52"/>
          <w:jc w:val="center"/>
        </w:trPr>
        <w:tc>
          <w:tcPr>
            <w:tcW w:w="3686" w:type="dxa"/>
            <w:tcBorders>
              <w:bottom w:val="nil"/>
            </w:tcBorders>
          </w:tcPr>
          <w:p w14:paraId="7F7FC254" w14:textId="77777777" w:rsidR="0025231F" w:rsidRPr="00880666" w:rsidRDefault="0025231F" w:rsidP="00722D96">
            <w:pPr>
              <w:ind w:firstLineChars="100" w:firstLine="24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 Grade 0</w:t>
            </w:r>
          </w:p>
        </w:tc>
        <w:tc>
          <w:tcPr>
            <w:tcW w:w="2410" w:type="dxa"/>
            <w:tcBorders>
              <w:bottom w:val="nil"/>
            </w:tcBorders>
          </w:tcPr>
          <w:p w14:paraId="634F0DDE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8 (4.8)</w:t>
            </w:r>
          </w:p>
        </w:tc>
        <w:tc>
          <w:tcPr>
            <w:tcW w:w="2126" w:type="dxa"/>
            <w:tcBorders>
              <w:bottom w:val="nil"/>
            </w:tcBorders>
          </w:tcPr>
          <w:p w14:paraId="6AD3F981" w14:textId="7C551E09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63 (31</w:t>
            </w:r>
            <w:r w:rsidR="005F246E" w:rsidRPr="00880666">
              <w:rPr>
                <w:rFonts w:ascii="Times New Roman" w:hAnsi="Times New Roman" w:cs="Times New Roman"/>
                <w:bCs/>
                <w:sz w:val="24"/>
              </w:rPr>
              <w:t>.0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  <w:tc>
          <w:tcPr>
            <w:tcW w:w="1417" w:type="dxa"/>
            <w:tcBorders>
              <w:bottom w:val="nil"/>
            </w:tcBorders>
          </w:tcPr>
          <w:p w14:paraId="6117AD5E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462D161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E07551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Reference</w:t>
            </w:r>
          </w:p>
        </w:tc>
        <w:tc>
          <w:tcPr>
            <w:tcW w:w="1133" w:type="dxa"/>
            <w:tcBorders>
              <w:bottom w:val="nil"/>
            </w:tcBorders>
          </w:tcPr>
          <w:p w14:paraId="3A587846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A5349" w:rsidRPr="00880666" w14:paraId="540B2A9B" w14:textId="77777777" w:rsidTr="00D66822">
        <w:trPr>
          <w:trHeight w:val="52"/>
          <w:jc w:val="center"/>
        </w:trPr>
        <w:tc>
          <w:tcPr>
            <w:tcW w:w="3686" w:type="dxa"/>
            <w:tcBorders>
              <w:top w:val="nil"/>
              <w:bottom w:val="nil"/>
            </w:tcBorders>
          </w:tcPr>
          <w:p w14:paraId="10566994" w14:textId="77777777" w:rsidR="0025231F" w:rsidRPr="00880666" w:rsidRDefault="0025231F" w:rsidP="00722D96">
            <w:pPr>
              <w:ind w:firstLineChars="100" w:firstLine="24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 Grade 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E1D18D2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69 (41.3)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D4E2A20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94 (46.3)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AB2CE70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8A67D1A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0.191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19FCD3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0.072-0.507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E051533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0.001</w:t>
            </w:r>
          </w:p>
        </w:tc>
      </w:tr>
      <w:tr w:rsidR="00CA5349" w:rsidRPr="00880666" w14:paraId="06AD2125" w14:textId="77777777" w:rsidTr="00D66822">
        <w:trPr>
          <w:trHeight w:val="52"/>
          <w:jc w:val="center"/>
        </w:trPr>
        <w:tc>
          <w:tcPr>
            <w:tcW w:w="3686" w:type="dxa"/>
            <w:tcBorders>
              <w:top w:val="nil"/>
              <w:bottom w:val="nil"/>
            </w:tcBorders>
          </w:tcPr>
          <w:p w14:paraId="4B6E577F" w14:textId="77777777" w:rsidR="0025231F" w:rsidRPr="00880666" w:rsidRDefault="0025231F" w:rsidP="00722D96">
            <w:pPr>
              <w:ind w:firstLineChars="100" w:firstLine="24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 Grade 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31F7F26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90 (53.9)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A5DB0BE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46 (22.7)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523DFF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921125C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0.128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CA5281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0.046-0.356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0CBD4BC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&lt; 0.001</w:t>
            </w:r>
          </w:p>
        </w:tc>
      </w:tr>
      <w:tr w:rsidR="00CA5349" w:rsidRPr="00880666" w14:paraId="1BFE405F" w14:textId="77777777" w:rsidTr="00D66822">
        <w:trPr>
          <w:trHeight w:val="52"/>
          <w:jc w:val="center"/>
        </w:trPr>
        <w:tc>
          <w:tcPr>
            <w:tcW w:w="3686" w:type="dxa"/>
            <w:tcBorders>
              <w:top w:val="nil"/>
            </w:tcBorders>
          </w:tcPr>
          <w:p w14:paraId="3ADD2AAF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Laboratory test, mean (SD)</w:t>
            </w:r>
          </w:p>
        </w:tc>
        <w:tc>
          <w:tcPr>
            <w:tcW w:w="2410" w:type="dxa"/>
            <w:tcBorders>
              <w:top w:val="nil"/>
            </w:tcBorders>
          </w:tcPr>
          <w:p w14:paraId="51BB55CA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1AD6F48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36FF08E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86C47AF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D06E515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7C8F2EAB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A5349" w:rsidRPr="00880666" w14:paraId="53C5B777" w14:textId="77777777" w:rsidTr="00D66822">
        <w:trPr>
          <w:trHeight w:val="52"/>
          <w:jc w:val="center"/>
        </w:trPr>
        <w:tc>
          <w:tcPr>
            <w:tcW w:w="3686" w:type="dxa"/>
          </w:tcPr>
          <w:p w14:paraId="03F845DF" w14:textId="784148CA" w:rsidR="0025231F" w:rsidRPr="00880666" w:rsidRDefault="0025231F" w:rsidP="00722D96">
            <w:pPr>
              <w:ind w:firstLineChars="100" w:firstLine="24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 FBG</w:t>
            </w:r>
          </w:p>
        </w:tc>
        <w:tc>
          <w:tcPr>
            <w:tcW w:w="2410" w:type="dxa"/>
          </w:tcPr>
          <w:p w14:paraId="669D28D1" w14:textId="03862192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6.</w:t>
            </w:r>
            <w:r w:rsidR="005F246E" w:rsidRPr="00880666">
              <w:rPr>
                <w:rFonts w:ascii="Times New Roman" w:hAnsi="Times New Roman" w:cs="Times New Roman"/>
                <w:bCs/>
                <w:sz w:val="24"/>
              </w:rPr>
              <w:t>7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(2.</w:t>
            </w:r>
            <w:r w:rsidR="005F246E" w:rsidRPr="00880666"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  <w:tc>
          <w:tcPr>
            <w:tcW w:w="2126" w:type="dxa"/>
          </w:tcPr>
          <w:p w14:paraId="3633CB98" w14:textId="383BC05F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8.</w:t>
            </w:r>
            <w:r w:rsidR="005F246E" w:rsidRPr="00880666">
              <w:rPr>
                <w:rFonts w:ascii="Times New Roman" w:hAnsi="Times New Roman" w:cs="Times New Roman"/>
                <w:bCs/>
                <w:sz w:val="24"/>
              </w:rPr>
              <w:t>5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(3.</w:t>
            </w:r>
            <w:r w:rsidR="005F246E" w:rsidRPr="00880666">
              <w:rPr>
                <w:rFonts w:ascii="Times New Roman" w:hAnsi="Times New Roman" w:cs="Times New Roman"/>
                <w:bCs/>
                <w:sz w:val="24"/>
              </w:rPr>
              <w:t>8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  <w:tc>
          <w:tcPr>
            <w:tcW w:w="1417" w:type="dxa"/>
          </w:tcPr>
          <w:p w14:paraId="7C164EBF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&lt; 0.001</w:t>
            </w:r>
          </w:p>
        </w:tc>
        <w:tc>
          <w:tcPr>
            <w:tcW w:w="1276" w:type="dxa"/>
          </w:tcPr>
          <w:p w14:paraId="7ED7EEFE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1.139</w:t>
            </w:r>
          </w:p>
        </w:tc>
        <w:tc>
          <w:tcPr>
            <w:tcW w:w="1985" w:type="dxa"/>
          </w:tcPr>
          <w:p w14:paraId="3CF87EFC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1.003-1.292</w:t>
            </w:r>
          </w:p>
        </w:tc>
        <w:tc>
          <w:tcPr>
            <w:tcW w:w="1133" w:type="dxa"/>
          </w:tcPr>
          <w:p w14:paraId="242C5500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0.045</w:t>
            </w:r>
          </w:p>
        </w:tc>
      </w:tr>
      <w:tr w:rsidR="00CA5349" w:rsidRPr="00880666" w14:paraId="2F13A8E3" w14:textId="77777777" w:rsidTr="00D66822">
        <w:trPr>
          <w:trHeight w:val="52"/>
          <w:jc w:val="center"/>
        </w:trPr>
        <w:tc>
          <w:tcPr>
            <w:tcW w:w="3686" w:type="dxa"/>
          </w:tcPr>
          <w:p w14:paraId="631C4198" w14:textId="7B9259F3" w:rsidR="0025231F" w:rsidRPr="00880666" w:rsidRDefault="0025231F" w:rsidP="00722D96">
            <w:pPr>
              <w:ind w:firstLineChars="200" w:firstLine="48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LDL</w:t>
            </w:r>
          </w:p>
        </w:tc>
        <w:tc>
          <w:tcPr>
            <w:tcW w:w="2410" w:type="dxa"/>
          </w:tcPr>
          <w:p w14:paraId="4E0D5D9A" w14:textId="3FD70C4D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2.</w:t>
            </w:r>
            <w:r w:rsidR="005F246E" w:rsidRPr="00880666">
              <w:rPr>
                <w:rFonts w:ascii="Times New Roman" w:hAnsi="Times New Roman" w:cs="Times New Roman"/>
                <w:bCs/>
                <w:sz w:val="24"/>
              </w:rPr>
              <w:t>5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(0.8)</w:t>
            </w:r>
          </w:p>
        </w:tc>
        <w:tc>
          <w:tcPr>
            <w:tcW w:w="2126" w:type="dxa"/>
          </w:tcPr>
          <w:p w14:paraId="71CCC0AC" w14:textId="27A023F9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2.</w:t>
            </w:r>
            <w:r w:rsidR="005F246E" w:rsidRPr="00880666">
              <w:rPr>
                <w:rFonts w:ascii="Times New Roman" w:hAnsi="Times New Roman" w:cs="Times New Roman"/>
                <w:bCs/>
                <w:sz w:val="24"/>
              </w:rPr>
              <w:t>4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(1.0)</w:t>
            </w:r>
          </w:p>
        </w:tc>
        <w:tc>
          <w:tcPr>
            <w:tcW w:w="1417" w:type="dxa"/>
          </w:tcPr>
          <w:p w14:paraId="57087D9F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0.308</w:t>
            </w:r>
          </w:p>
        </w:tc>
        <w:tc>
          <w:tcPr>
            <w:tcW w:w="1276" w:type="dxa"/>
          </w:tcPr>
          <w:p w14:paraId="7BC80F68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5" w:type="dxa"/>
          </w:tcPr>
          <w:p w14:paraId="4503F008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33" w:type="dxa"/>
          </w:tcPr>
          <w:p w14:paraId="431C486F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A5349" w:rsidRPr="00880666" w14:paraId="435F001A" w14:textId="77777777" w:rsidTr="00D66822">
        <w:trPr>
          <w:trHeight w:val="52"/>
          <w:jc w:val="center"/>
        </w:trPr>
        <w:tc>
          <w:tcPr>
            <w:tcW w:w="3686" w:type="dxa"/>
          </w:tcPr>
          <w:p w14:paraId="2042C8C9" w14:textId="3891C720" w:rsidR="0025231F" w:rsidRPr="00880666" w:rsidRDefault="0025231F" w:rsidP="00722D96">
            <w:pPr>
              <w:ind w:firstLineChars="200" w:firstLine="480"/>
              <w:jc w:val="left"/>
              <w:rPr>
                <w:rFonts w:ascii="Times New Roman" w:hAnsi="Times New Roman" w:cs="Times New Roman"/>
                <w:bCs/>
                <w:sz w:val="24"/>
                <w:vertAlign w:val="superscript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BUN</w:t>
            </w:r>
          </w:p>
        </w:tc>
        <w:tc>
          <w:tcPr>
            <w:tcW w:w="2410" w:type="dxa"/>
          </w:tcPr>
          <w:p w14:paraId="3D1D82F6" w14:textId="251F0095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5.6 (1.9)</w:t>
            </w:r>
          </w:p>
        </w:tc>
        <w:tc>
          <w:tcPr>
            <w:tcW w:w="2126" w:type="dxa"/>
          </w:tcPr>
          <w:p w14:paraId="3035FD32" w14:textId="57E8C4A5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6.</w:t>
            </w:r>
            <w:r w:rsidR="005F246E" w:rsidRPr="00880666">
              <w:rPr>
                <w:rFonts w:ascii="Times New Roman" w:hAnsi="Times New Roman" w:cs="Times New Roman"/>
                <w:bCs/>
                <w:sz w:val="24"/>
              </w:rPr>
              <w:t>9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(2.8)</w:t>
            </w:r>
          </w:p>
        </w:tc>
        <w:tc>
          <w:tcPr>
            <w:tcW w:w="1417" w:type="dxa"/>
          </w:tcPr>
          <w:p w14:paraId="223F3B3C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&lt; 0.001</w:t>
            </w:r>
          </w:p>
        </w:tc>
        <w:tc>
          <w:tcPr>
            <w:tcW w:w="1276" w:type="dxa"/>
          </w:tcPr>
          <w:p w14:paraId="6ED03EFE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1.247</w:t>
            </w:r>
          </w:p>
        </w:tc>
        <w:tc>
          <w:tcPr>
            <w:tcW w:w="1985" w:type="dxa"/>
          </w:tcPr>
          <w:p w14:paraId="460D7A14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1.035-1.502</w:t>
            </w:r>
          </w:p>
        </w:tc>
        <w:tc>
          <w:tcPr>
            <w:tcW w:w="1133" w:type="dxa"/>
          </w:tcPr>
          <w:p w14:paraId="0E112903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0.020</w:t>
            </w:r>
          </w:p>
        </w:tc>
      </w:tr>
      <w:tr w:rsidR="00CA5349" w:rsidRPr="00880666" w14:paraId="0A1AC2CB" w14:textId="77777777" w:rsidTr="00D66822">
        <w:trPr>
          <w:trHeight w:val="52"/>
          <w:jc w:val="center"/>
        </w:trPr>
        <w:tc>
          <w:tcPr>
            <w:tcW w:w="3686" w:type="dxa"/>
          </w:tcPr>
          <w:p w14:paraId="2E93BF23" w14:textId="4B90D63D" w:rsidR="0025231F" w:rsidRPr="00880666" w:rsidRDefault="0025231F" w:rsidP="00722D96">
            <w:pPr>
              <w:ind w:firstLineChars="200" w:firstLine="48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Cr</w:t>
            </w:r>
          </w:p>
        </w:tc>
        <w:tc>
          <w:tcPr>
            <w:tcW w:w="2410" w:type="dxa"/>
          </w:tcPr>
          <w:p w14:paraId="75186572" w14:textId="67AFE9A9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79.</w:t>
            </w:r>
            <w:r w:rsidR="005F246E" w:rsidRPr="00880666">
              <w:rPr>
                <w:rFonts w:ascii="Times New Roman" w:hAnsi="Times New Roman" w:cs="Times New Roman"/>
                <w:bCs/>
                <w:sz w:val="24"/>
              </w:rPr>
              <w:t>5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(34.</w:t>
            </w:r>
            <w:r w:rsidR="005F246E" w:rsidRPr="00880666">
              <w:rPr>
                <w:rFonts w:ascii="Times New Roman" w:hAnsi="Times New Roman" w:cs="Times New Roman"/>
                <w:bCs/>
                <w:sz w:val="24"/>
              </w:rPr>
              <w:t>7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  <w:tc>
          <w:tcPr>
            <w:tcW w:w="2126" w:type="dxa"/>
          </w:tcPr>
          <w:p w14:paraId="43F8CE69" w14:textId="79C3C7DB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86.</w:t>
            </w:r>
            <w:r w:rsidR="005F246E" w:rsidRPr="00880666">
              <w:rPr>
                <w:rFonts w:ascii="Times New Roman" w:hAnsi="Times New Roman" w:cs="Times New Roman"/>
                <w:bCs/>
                <w:sz w:val="24"/>
              </w:rPr>
              <w:t>4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(44.7)</w:t>
            </w:r>
          </w:p>
        </w:tc>
        <w:tc>
          <w:tcPr>
            <w:tcW w:w="1417" w:type="dxa"/>
          </w:tcPr>
          <w:p w14:paraId="3B135FB2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0.107</w:t>
            </w:r>
          </w:p>
        </w:tc>
        <w:tc>
          <w:tcPr>
            <w:tcW w:w="1276" w:type="dxa"/>
          </w:tcPr>
          <w:p w14:paraId="714B096D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0.995</w:t>
            </w:r>
          </w:p>
        </w:tc>
        <w:tc>
          <w:tcPr>
            <w:tcW w:w="1985" w:type="dxa"/>
          </w:tcPr>
          <w:p w14:paraId="66B58BAA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0.983-1.008</w:t>
            </w:r>
          </w:p>
        </w:tc>
        <w:tc>
          <w:tcPr>
            <w:tcW w:w="1133" w:type="dxa"/>
          </w:tcPr>
          <w:p w14:paraId="5DBBD657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0.479</w:t>
            </w:r>
          </w:p>
        </w:tc>
      </w:tr>
      <w:tr w:rsidR="00CA5349" w:rsidRPr="00880666" w14:paraId="091FF13B" w14:textId="77777777" w:rsidTr="00D66822">
        <w:trPr>
          <w:trHeight w:val="52"/>
          <w:jc w:val="center"/>
        </w:trPr>
        <w:tc>
          <w:tcPr>
            <w:tcW w:w="3686" w:type="dxa"/>
          </w:tcPr>
          <w:p w14:paraId="3FAF8A89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Treatment, n (%)</w:t>
            </w:r>
          </w:p>
        </w:tc>
        <w:tc>
          <w:tcPr>
            <w:tcW w:w="2410" w:type="dxa"/>
          </w:tcPr>
          <w:p w14:paraId="4C628ABA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26" w:type="dxa"/>
          </w:tcPr>
          <w:p w14:paraId="7B70DD0E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</w:tcPr>
          <w:p w14:paraId="33DD59F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</w:tcPr>
          <w:p w14:paraId="4DD170E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5" w:type="dxa"/>
          </w:tcPr>
          <w:p w14:paraId="76E5711C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33" w:type="dxa"/>
          </w:tcPr>
          <w:p w14:paraId="5B31308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A5349" w:rsidRPr="00880666" w14:paraId="70480637" w14:textId="77777777" w:rsidTr="00D66822">
        <w:trPr>
          <w:trHeight w:val="52"/>
          <w:jc w:val="center"/>
        </w:trPr>
        <w:tc>
          <w:tcPr>
            <w:tcW w:w="3686" w:type="dxa"/>
          </w:tcPr>
          <w:p w14:paraId="297628C5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 Bridging treatment</w:t>
            </w:r>
          </w:p>
        </w:tc>
        <w:tc>
          <w:tcPr>
            <w:tcW w:w="2410" w:type="dxa"/>
          </w:tcPr>
          <w:p w14:paraId="3506DA38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43 (25.7)</w:t>
            </w:r>
          </w:p>
        </w:tc>
        <w:tc>
          <w:tcPr>
            <w:tcW w:w="2126" w:type="dxa"/>
          </w:tcPr>
          <w:p w14:paraId="62EE6936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43 (21.2)</w:t>
            </w:r>
          </w:p>
        </w:tc>
        <w:tc>
          <w:tcPr>
            <w:tcW w:w="1417" w:type="dxa"/>
          </w:tcPr>
          <w:p w14:paraId="6F4738C5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0.301</w:t>
            </w:r>
          </w:p>
        </w:tc>
        <w:tc>
          <w:tcPr>
            <w:tcW w:w="1276" w:type="dxa"/>
          </w:tcPr>
          <w:p w14:paraId="1A59DCF2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5" w:type="dxa"/>
          </w:tcPr>
          <w:p w14:paraId="047E01AA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33" w:type="dxa"/>
          </w:tcPr>
          <w:p w14:paraId="711290C0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A5349" w:rsidRPr="00880666" w14:paraId="55AA5E69" w14:textId="77777777" w:rsidTr="00D66822">
        <w:trPr>
          <w:trHeight w:val="52"/>
          <w:jc w:val="center"/>
        </w:trPr>
        <w:tc>
          <w:tcPr>
            <w:tcW w:w="3686" w:type="dxa"/>
          </w:tcPr>
          <w:p w14:paraId="16235E8C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 Type of procedure</w:t>
            </w:r>
          </w:p>
        </w:tc>
        <w:tc>
          <w:tcPr>
            <w:tcW w:w="2410" w:type="dxa"/>
          </w:tcPr>
          <w:p w14:paraId="65EEF05B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26" w:type="dxa"/>
          </w:tcPr>
          <w:p w14:paraId="1A87C88C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7" w:type="dxa"/>
          </w:tcPr>
          <w:p w14:paraId="66257581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0.017</w:t>
            </w:r>
          </w:p>
        </w:tc>
        <w:tc>
          <w:tcPr>
            <w:tcW w:w="1276" w:type="dxa"/>
          </w:tcPr>
          <w:p w14:paraId="4619BD1D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5" w:type="dxa"/>
          </w:tcPr>
          <w:p w14:paraId="6478E6E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133" w:type="dxa"/>
          </w:tcPr>
          <w:p w14:paraId="0D3F6FA2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A5349" w:rsidRPr="00880666" w14:paraId="4054F028" w14:textId="77777777" w:rsidTr="00D66822">
        <w:trPr>
          <w:trHeight w:val="52"/>
          <w:jc w:val="center"/>
        </w:trPr>
        <w:tc>
          <w:tcPr>
            <w:tcW w:w="3686" w:type="dxa"/>
          </w:tcPr>
          <w:p w14:paraId="03F4C3B5" w14:textId="77777777" w:rsidR="0025231F" w:rsidRPr="00880666" w:rsidRDefault="0025231F" w:rsidP="00722D96">
            <w:pPr>
              <w:ind w:firstLine="435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Stent retriever first</w:t>
            </w:r>
          </w:p>
        </w:tc>
        <w:tc>
          <w:tcPr>
            <w:tcW w:w="2410" w:type="dxa"/>
          </w:tcPr>
          <w:p w14:paraId="600496E6" w14:textId="3C170D49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137 (82</w:t>
            </w:r>
            <w:r w:rsidR="005F246E" w:rsidRPr="00880666">
              <w:rPr>
                <w:rFonts w:ascii="Times New Roman" w:hAnsi="Times New Roman" w:cs="Times New Roman"/>
                <w:bCs/>
                <w:sz w:val="24"/>
              </w:rPr>
              <w:t>.0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  <w:tc>
          <w:tcPr>
            <w:tcW w:w="2126" w:type="dxa"/>
          </w:tcPr>
          <w:p w14:paraId="2B1DCC7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176 (86.7)</w:t>
            </w:r>
          </w:p>
        </w:tc>
        <w:tc>
          <w:tcPr>
            <w:tcW w:w="1417" w:type="dxa"/>
          </w:tcPr>
          <w:p w14:paraId="313A0C68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</w:tcPr>
          <w:p w14:paraId="1AFAD271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985" w:type="dxa"/>
          </w:tcPr>
          <w:p w14:paraId="2367F8AB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Reference </w:t>
            </w:r>
          </w:p>
        </w:tc>
        <w:tc>
          <w:tcPr>
            <w:tcW w:w="1133" w:type="dxa"/>
          </w:tcPr>
          <w:p w14:paraId="66BB73C3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CA5349" w:rsidRPr="00880666" w14:paraId="476DC634" w14:textId="77777777" w:rsidTr="00D66822">
        <w:trPr>
          <w:trHeight w:val="52"/>
          <w:jc w:val="center"/>
        </w:trPr>
        <w:tc>
          <w:tcPr>
            <w:tcW w:w="3686" w:type="dxa"/>
            <w:tcBorders>
              <w:bottom w:val="nil"/>
            </w:tcBorders>
          </w:tcPr>
          <w:p w14:paraId="158E1317" w14:textId="77777777" w:rsidR="0025231F" w:rsidRPr="00880666" w:rsidRDefault="0025231F" w:rsidP="00722D96">
            <w:pPr>
              <w:ind w:firstLine="42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Aspiration first</w:t>
            </w:r>
          </w:p>
        </w:tc>
        <w:tc>
          <w:tcPr>
            <w:tcW w:w="2410" w:type="dxa"/>
            <w:tcBorders>
              <w:bottom w:val="nil"/>
            </w:tcBorders>
          </w:tcPr>
          <w:p w14:paraId="067F03B2" w14:textId="76CF8B60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5 (3</w:t>
            </w:r>
            <w:r w:rsidR="005F246E" w:rsidRPr="00880666">
              <w:rPr>
                <w:rFonts w:ascii="Times New Roman" w:hAnsi="Times New Roman" w:cs="Times New Roman"/>
                <w:bCs/>
                <w:sz w:val="24"/>
              </w:rPr>
              <w:t>.0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  <w:tc>
          <w:tcPr>
            <w:tcW w:w="2126" w:type="dxa"/>
            <w:tcBorders>
              <w:bottom w:val="nil"/>
            </w:tcBorders>
          </w:tcPr>
          <w:p w14:paraId="51BD68D4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13 (6.4)</w:t>
            </w:r>
          </w:p>
        </w:tc>
        <w:tc>
          <w:tcPr>
            <w:tcW w:w="1417" w:type="dxa"/>
            <w:tcBorders>
              <w:bottom w:val="nil"/>
            </w:tcBorders>
          </w:tcPr>
          <w:p w14:paraId="6A6B6A73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5DFAB06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2.108</w:t>
            </w:r>
          </w:p>
        </w:tc>
        <w:tc>
          <w:tcPr>
            <w:tcW w:w="1985" w:type="dxa"/>
            <w:tcBorders>
              <w:bottom w:val="nil"/>
            </w:tcBorders>
          </w:tcPr>
          <w:p w14:paraId="60B0D893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0.461-9.633</w:t>
            </w:r>
          </w:p>
        </w:tc>
        <w:tc>
          <w:tcPr>
            <w:tcW w:w="1133" w:type="dxa"/>
            <w:tcBorders>
              <w:bottom w:val="nil"/>
            </w:tcBorders>
          </w:tcPr>
          <w:p w14:paraId="7B715F9B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0.336</w:t>
            </w:r>
          </w:p>
        </w:tc>
      </w:tr>
      <w:tr w:rsidR="00CA5349" w:rsidRPr="00880666" w14:paraId="06AE0907" w14:textId="77777777" w:rsidTr="00D66822">
        <w:trPr>
          <w:trHeight w:val="52"/>
          <w:jc w:val="center"/>
        </w:trPr>
        <w:tc>
          <w:tcPr>
            <w:tcW w:w="3686" w:type="dxa"/>
            <w:tcBorders>
              <w:top w:val="nil"/>
              <w:bottom w:val="nil"/>
            </w:tcBorders>
          </w:tcPr>
          <w:p w14:paraId="59598D55" w14:textId="77777777" w:rsidR="0025231F" w:rsidRPr="00880666" w:rsidRDefault="0025231F" w:rsidP="00722D96">
            <w:pPr>
              <w:ind w:firstLine="42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Angioplasty or stent first 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B8FEAEA" w14:textId="39FF333A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25 (15</w:t>
            </w:r>
            <w:r w:rsidR="005F246E" w:rsidRPr="00880666">
              <w:rPr>
                <w:rFonts w:ascii="Times New Roman" w:hAnsi="Times New Roman" w:cs="Times New Roman"/>
                <w:bCs/>
                <w:sz w:val="24"/>
              </w:rPr>
              <w:t>.0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B340892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14 (6.9)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639A2A7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C21C3CB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1.472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6614EDD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0.483-4.488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E1B418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0.496</w:t>
            </w:r>
          </w:p>
        </w:tc>
      </w:tr>
      <w:tr w:rsidR="00CA5349" w:rsidRPr="00880666" w14:paraId="7625F594" w14:textId="77777777" w:rsidTr="00D66822">
        <w:trPr>
          <w:trHeight w:val="52"/>
          <w:jc w:val="center"/>
        </w:trPr>
        <w:tc>
          <w:tcPr>
            <w:tcW w:w="3686" w:type="dxa"/>
            <w:tcBorders>
              <w:top w:val="nil"/>
              <w:bottom w:val="nil"/>
            </w:tcBorders>
          </w:tcPr>
          <w:p w14:paraId="5D9D065E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 xml:space="preserve">  Rescue treatment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C0A2028" w14:textId="2428C1F2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20 (12</w:t>
            </w:r>
            <w:r w:rsidR="005F246E" w:rsidRPr="00880666">
              <w:rPr>
                <w:rFonts w:ascii="Times New Roman" w:hAnsi="Times New Roman" w:cs="Times New Roman"/>
                <w:bCs/>
                <w:sz w:val="24"/>
              </w:rPr>
              <w:t>.0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80A0D5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47 (23.2)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A6E06B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0.005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CFC6F4B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2.451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B4664FE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1.058-5.676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69D2876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0.036</w:t>
            </w:r>
          </w:p>
        </w:tc>
      </w:tr>
      <w:tr w:rsidR="00CA5349" w:rsidRPr="00880666" w14:paraId="1236C58B" w14:textId="77777777" w:rsidTr="00D66822">
        <w:trPr>
          <w:trHeight w:val="52"/>
          <w:jc w:val="center"/>
        </w:trPr>
        <w:tc>
          <w:tcPr>
            <w:tcW w:w="3686" w:type="dxa"/>
            <w:tcBorders>
              <w:top w:val="nil"/>
              <w:bottom w:val="nil"/>
            </w:tcBorders>
          </w:tcPr>
          <w:p w14:paraId="294B303E" w14:textId="77777777" w:rsidR="0025231F" w:rsidRPr="00880666" w:rsidRDefault="0025231F" w:rsidP="00722D96">
            <w:pPr>
              <w:ind w:firstLineChars="100" w:firstLine="240"/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DHC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4868F91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2 (1.2)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93E8DBB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16 (7.9)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FD039E3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0.003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249BC84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0.395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1D1E1F5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0.044-3.561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6BD62AD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0.408</w:t>
            </w:r>
          </w:p>
        </w:tc>
      </w:tr>
      <w:tr w:rsidR="00CA5349" w:rsidRPr="00880666" w14:paraId="06B194EE" w14:textId="77777777" w:rsidTr="00D66822">
        <w:trPr>
          <w:trHeight w:val="52"/>
          <w:jc w:val="center"/>
        </w:trPr>
        <w:tc>
          <w:tcPr>
            <w:tcW w:w="3686" w:type="dxa"/>
            <w:tcBorders>
              <w:top w:val="nil"/>
              <w:bottom w:val="nil"/>
            </w:tcBorders>
          </w:tcPr>
          <w:p w14:paraId="5A450F88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TICI, 2b-3, n (%)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671AA6D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145 (86.8)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1A3DF27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127 (62.6)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6B4C6EA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&lt; 0.001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03FE0A4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0.297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99C10E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0.143-0.615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E9008E2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0.001</w:t>
            </w:r>
          </w:p>
        </w:tc>
      </w:tr>
      <w:tr w:rsidR="00CA5349" w:rsidRPr="00880666" w14:paraId="5911E648" w14:textId="77777777" w:rsidTr="00D66822">
        <w:trPr>
          <w:trHeight w:val="52"/>
          <w:jc w:val="center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65AB253B" w14:textId="77777777" w:rsidR="0025231F" w:rsidRPr="00880666" w:rsidRDefault="0025231F" w:rsidP="00722D96">
            <w:pPr>
              <w:jc w:val="left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MCE, n (%)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1C0402B" w14:textId="3718BE74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5 (3</w:t>
            </w:r>
            <w:r w:rsidR="005F246E" w:rsidRPr="00880666">
              <w:rPr>
                <w:rFonts w:ascii="Times New Roman" w:hAnsi="Times New Roman" w:cs="Times New Roman"/>
                <w:bCs/>
                <w:sz w:val="24"/>
              </w:rPr>
              <w:t>.0</w:t>
            </w:r>
            <w:r w:rsidRPr="00880666"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776A957F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66 (32.5)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EF62E49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&lt; 0.001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55A77D1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13.489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AB369D7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3.322-54.771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1FF01993" w14:textId="77777777" w:rsidR="0025231F" w:rsidRPr="00880666" w:rsidRDefault="0025231F" w:rsidP="00722D96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880666">
              <w:rPr>
                <w:rFonts w:ascii="Times New Roman" w:hAnsi="Times New Roman" w:cs="Times New Roman"/>
                <w:bCs/>
                <w:sz w:val="24"/>
              </w:rPr>
              <w:t>&lt; 0.001</w:t>
            </w:r>
          </w:p>
        </w:tc>
      </w:tr>
    </w:tbl>
    <w:p w14:paraId="5FE3E5D7" w14:textId="6EBB7DE9" w:rsidR="00722D96" w:rsidRPr="00880666" w:rsidRDefault="006C07C7" w:rsidP="00E875B2">
      <w:pPr>
        <w:jc w:val="left"/>
        <w:rPr>
          <w:rFonts w:ascii="Times New Roman" w:hAnsi="Times New Roman" w:cs="Times New Roman"/>
          <w:sz w:val="24"/>
          <w:szCs w:val="24"/>
        </w:rPr>
      </w:pPr>
      <w:r w:rsidRPr="00880666">
        <w:rPr>
          <w:rFonts w:ascii="Times New Roman" w:hAnsi="Times New Roman" w:cs="Times New Roman"/>
          <w:sz w:val="24"/>
          <w:szCs w:val="24"/>
        </w:rPr>
        <w:t xml:space="preserve">Abbreviations: MCE, malignant cerebral edema; TOAST, Trial of Org 10172 in Acute Stroke Treatment; LAA, large-artery atherosclerosis; CE, cardio-embolism; SBP, systolic blood pressure; DBP, diastolic blood pressure; NIHSS, National Institutes of Health Stroke Scale; ASPECT, Alberta Stroke Program Early CT; OTP, symptoms onset to groin puncture time; OTR, time from stroke onset to recanalization; ICA, internal carotid artery; MCA, middle cerebral artery; FBG, fast blood glucose; LDL, low density lipoprotein; BUN, blood urea nitrogen; Cr, creatinine; DHC, decompressive hemicraniectomy; </w:t>
      </w:r>
      <w:proofErr w:type="spellStart"/>
      <w:r w:rsidRPr="00880666">
        <w:rPr>
          <w:rFonts w:ascii="Times New Roman" w:hAnsi="Times New Roman" w:cs="Times New Roman"/>
          <w:sz w:val="24"/>
          <w:szCs w:val="24"/>
        </w:rPr>
        <w:t>mTICI</w:t>
      </w:r>
      <w:proofErr w:type="spellEnd"/>
      <w:r w:rsidRPr="00880666">
        <w:rPr>
          <w:rFonts w:ascii="Times New Roman" w:hAnsi="Times New Roman" w:cs="Times New Roman"/>
          <w:sz w:val="24"/>
          <w:szCs w:val="24"/>
        </w:rPr>
        <w:t xml:space="preserve">, modified Thrombolysis in Cerebral Infarction; </w:t>
      </w:r>
      <w:proofErr w:type="spellStart"/>
      <w:r w:rsidRPr="00880666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Pr="00880666">
        <w:rPr>
          <w:rFonts w:ascii="Times New Roman" w:hAnsi="Times New Roman" w:cs="Times New Roman"/>
          <w:sz w:val="24"/>
          <w:szCs w:val="24"/>
        </w:rPr>
        <w:t>, modified Rankin Scale</w:t>
      </w:r>
    </w:p>
    <w:sectPr w:rsidR="00722D96" w:rsidRPr="00880666" w:rsidSect="006A00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B67A8" w14:textId="77777777" w:rsidR="00005C93" w:rsidRDefault="00005C93" w:rsidP="00514E5C">
      <w:r>
        <w:separator/>
      </w:r>
    </w:p>
  </w:endnote>
  <w:endnote w:type="continuationSeparator" w:id="0">
    <w:p w14:paraId="34DD561A" w14:textId="77777777" w:rsidR="00005C93" w:rsidRDefault="00005C93" w:rsidP="0051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C5C30" w14:textId="77777777" w:rsidR="00005C93" w:rsidRDefault="00005C93" w:rsidP="00514E5C">
      <w:r>
        <w:separator/>
      </w:r>
    </w:p>
  </w:footnote>
  <w:footnote w:type="continuationSeparator" w:id="0">
    <w:p w14:paraId="432847DB" w14:textId="77777777" w:rsidR="00005C93" w:rsidRDefault="00005C93" w:rsidP="00514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C9"/>
    <w:rsid w:val="00005C93"/>
    <w:rsid w:val="00104F8B"/>
    <w:rsid w:val="001651B1"/>
    <w:rsid w:val="0017149F"/>
    <w:rsid w:val="001A5FCE"/>
    <w:rsid w:val="001B5ADD"/>
    <w:rsid w:val="0020057C"/>
    <w:rsid w:val="00245DFF"/>
    <w:rsid w:val="002507C0"/>
    <w:rsid w:val="0025231F"/>
    <w:rsid w:val="002B1060"/>
    <w:rsid w:val="003C6204"/>
    <w:rsid w:val="004053EC"/>
    <w:rsid w:val="00466AFA"/>
    <w:rsid w:val="004A5FE7"/>
    <w:rsid w:val="0051223D"/>
    <w:rsid w:val="00514E5C"/>
    <w:rsid w:val="005A443F"/>
    <w:rsid w:val="005C51CB"/>
    <w:rsid w:val="005F246E"/>
    <w:rsid w:val="006A0027"/>
    <w:rsid w:val="006C07C7"/>
    <w:rsid w:val="006F255D"/>
    <w:rsid w:val="00700AEE"/>
    <w:rsid w:val="00722D96"/>
    <w:rsid w:val="00730A25"/>
    <w:rsid w:val="00735544"/>
    <w:rsid w:val="00762742"/>
    <w:rsid w:val="007932A1"/>
    <w:rsid w:val="007B09BB"/>
    <w:rsid w:val="00807C14"/>
    <w:rsid w:val="00810F5C"/>
    <w:rsid w:val="008760C9"/>
    <w:rsid w:val="00880666"/>
    <w:rsid w:val="008A7DED"/>
    <w:rsid w:val="008C4182"/>
    <w:rsid w:val="00927C1D"/>
    <w:rsid w:val="009361DB"/>
    <w:rsid w:val="00940164"/>
    <w:rsid w:val="00970536"/>
    <w:rsid w:val="009B1014"/>
    <w:rsid w:val="00A0161D"/>
    <w:rsid w:val="00A84FA4"/>
    <w:rsid w:val="00B81B5D"/>
    <w:rsid w:val="00C8350B"/>
    <w:rsid w:val="00CA48F8"/>
    <w:rsid w:val="00CA5349"/>
    <w:rsid w:val="00CC0420"/>
    <w:rsid w:val="00CC3692"/>
    <w:rsid w:val="00CF7890"/>
    <w:rsid w:val="00D10822"/>
    <w:rsid w:val="00D21921"/>
    <w:rsid w:val="00D33FB3"/>
    <w:rsid w:val="00D50BE0"/>
    <w:rsid w:val="00D66822"/>
    <w:rsid w:val="00D722F8"/>
    <w:rsid w:val="00D773DA"/>
    <w:rsid w:val="00D91A6A"/>
    <w:rsid w:val="00D973B2"/>
    <w:rsid w:val="00DB7380"/>
    <w:rsid w:val="00E875B2"/>
    <w:rsid w:val="00F26850"/>
    <w:rsid w:val="00F56C84"/>
    <w:rsid w:val="00F717D5"/>
    <w:rsid w:val="00FB1139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67948"/>
  <w15:chartTrackingRefBased/>
  <w15:docId w15:val="{394AD236-8C3D-4E56-BDEB-12AA7830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E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E5C"/>
    <w:rPr>
      <w:sz w:val="18"/>
      <w:szCs w:val="18"/>
    </w:rPr>
  </w:style>
  <w:style w:type="table" w:styleId="a7">
    <w:name w:val="Table Grid"/>
    <w:basedOn w:val="a1"/>
    <w:uiPriority w:val="39"/>
    <w:rsid w:val="0025231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Neurology</dc:creator>
  <cp:keywords/>
  <dc:description/>
  <cp:lastModifiedBy>DELL</cp:lastModifiedBy>
  <cp:revision>45</cp:revision>
  <dcterms:created xsi:type="dcterms:W3CDTF">2019-06-04T09:46:00Z</dcterms:created>
  <dcterms:modified xsi:type="dcterms:W3CDTF">2020-10-31T05:45:00Z</dcterms:modified>
</cp:coreProperties>
</file>