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812" w:rsidRPr="00B53E61" w:rsidRDefault="00544B0E" w:rsidP="00AD7239">
      <w:pPr>
        <w:jc w:val="center"/>
        <w:rPr>
          <w:rFonts w:ascii="Arial" w:hAnsi="Arial" w:cs="Arial"/>
          <w:sz w:val="20"/>
          <w:szCs w:val="20"/>
          <w:lang w:val="en-GB"/>
        </w:rPr>
      </w:pPr>
      <w:r w:rsidRPr="002E43A4">
        <w:rPr>
          <w:rFonts w:ascii="Arial" w:hAnsi="Arial" w:cs="Arial"/>
          <w:b/>
          <w:sz w:val="20"/>
          <w:szCs w:val="20"/>
          <w:lang w:val="en-GB"/>
        </w:rPr>
        <w:t>Supplementary</w:t>
      </w:r>
      <w:r w:rsidRPr="002E43A4">
        <w:rPr>
          <w:rFonts w:ascii="Arial" w:hAnsi="Arial" w:cs="Arial"/>
          <w:b/>
          <w:sz w:val="20"/>
          <w:szCs w:val="20"/>
        </w:rPr>
        <w:t xml:space="preserve"> </w:t>
      </w:r>
      <w:r w:rsidR="00AD7239" w:rsidRPr="002E43A4">
        <w:rPr>
          <w:rFonts w:ascii="Arial" w:hAnsi="Arial" w:cs="Arial"/>
          <w:b/>
          <w:sz w:val="20"/>
          <w:szCs w:val="20"/>
          <w:lang w:val="en-GB"/>
        </w:rPr>
        <w:t>Table</w:t>
      </w:r>
      <w:r w:rsidR="00C168C3" w:rsidRPr="002E43A4">
        <w:rPr>
          <w:rFonts w:ascii="Arial" w:hAnsi="Arial" w:cs="Arial"/>
          <w:b/>
          <w:sz w:val="20"/>
          <w:szCs w:val="20"/>
          <w:lang w:val="en-GB"/>
        </w:rPr>
        <w:t xml:space="preserve"> S1</w:t>
      </w:r>
      <w:r w:rsidR="00AD7239" w:rsidRPr="00B53E61">
        <w:rPr>
          <w:rFonts w:ascii="Arial" w:hAnsi="Arial" w:cs="Arial"/>
          <w:sz w:val="20"/>
          <w:szCs w:val="20"/>
          <w:lang w:val="en-GB"/>
        </w:rPr>
        <w:t xml:space="preserve"> Enrichment pathways from the analysis of gene set enrichment</w:t>
      </w:r>
    </w:p>
    <w:tbl>
      <w:tblPr>
        <w:tblW w:w="0" w:type="auto"/>
        <w:jc w:val="center"/>
        <w:tblInd w:w="-818" w:type="dxa"/>
        <w:tblLayout w:type="fixed"/>
        <w:tblLook w:val="04A0"/>
      </w:tblPr>
      <w:tblGrid>
        <w:gridCol w:w="3118"/>
        <w:gridCol w:w="1701"/>
        <w:gridCol w:w="2358"/>
      </w:tblGrid>
      <w:tr w:rsidR="00C168C3" w:rsidRPr="00B53E61" w:rsidTr="00FF045A">
        <w:trPr>
          <w:trHeight w:val="270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8C3" w:rsidRPr="00B53E61" w:rsidRDefault="00C168C3" w:rsidP="00AD723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53E6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Gene set names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8C3" w:rsidRPr="00B53E61" w:rsidRDefault="00C168C3" w:rsidP="00AD723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53E6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-log(p-value)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8C3" w:rsidRPr="00B53E61" w:rsidRDefault="00C168C3" w:rsidP="00AD723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53E6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Counts of enriched genes</w:t>
            </w:r>
          </w:p>
        </w:tc>
      </w:tr>
      <w:tr w:rsidR="00C168C3" w:rsidRPr="00B53E61" w:rsidTr="00FF045A">
        <w:trPr>
          <w:trHeight w:val="270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8C3" w:rsidRPr="00B53E61" w:rsidRDefault="00C168C3" w:rsidP="00AD723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53E6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PI3K/AKT Signaling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8C3" w:rsidRPr="00B53E61" w:rsidRDefault="00C168C3" w:rsidP="00AD723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53E6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4.54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8C3" w:rsidRPr="00B53E61" w:rsidRDefault="00C168C3" w:rsidP="00AD723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53E6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C168C3" w:rsidRPr="00B53E61" w:rsidTr="00FF045A">
        <w:trPr>
          <w:trHeight w:val="270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8C3" w:rsidRPr="00B53E61" w:rsidRDefault="00C168C3" w:rsidP="00AD723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53E6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Signaling by Rho Family GTPases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8C3" w:rsidRPr="00B53E61" w:rsidRDefault="00C168C3" w:rsidP="00AD723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53E6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3.99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8C3" w:rsidRPr="00B53E61" w:rsidRDefault="00C168C3" w:rsidP="00AD723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53E6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21</w:t>
            </w:r>
          </w:p>
        </w:tc>
      </w:tr>
      <w:tr w:rsidR="00C168C3" w:rsidRPr="00B53E61" w:rsidTr="00FF045A">
        <w:trPr>
          <w:trHeight w:val="270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8C3" w:rsidRPr="00B53E61" w:rsidRDefault="00C168C3" w:rsidP="00AD723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53E6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NRF2-mediated Oxidative Stress Response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8C3" w:rsidRPr="00B53E61" w:rsidRDefault="00C168C3" w:rsidP="00AD723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53E6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3.95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8C3" w:rsidRPr="00B53E61" w:rsidRDefault="00C168C3" w:rsidP="00AD723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53E6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</w:t>
            </w:r>
          </w:p>
        </w:tc>
      </w:tr>
      <w:tr w:rsidR="00C168C3" w:rsidRPr="00B53E61" w:rsidTr="00FF045A">
        <w:trPr>
          <w:trHeight w:val="270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8C3" w:rsidRPr="00B53E61" w:rsidRDefault="00C168C3" w:rsidP="00AD723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53E6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Molecular Mechanisms of Cancer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8C3" w:rsidRPr="00B53E61" w:rsidRDefault="00C168C3" w:rsidP="00AD723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53E6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3.88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8C3" w:rsidRPr="00B53E61" w:rsidRDefault="00C168C3" w:rsidP="00AD723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53E6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28</w:t>
            </w:r>
          </w:p>
        </w:tc>
      </w:tr>
      <w:tr w:rsidR="00C168C3" w:rsidRPr="00B53E61" w:rsidTr="00FF045A">
        <w:trPr>
          <w:trHeight w:val="270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8C3" w:rsidRPr="00B53E61" w:rsidRDefault="00C168C3" w:rsidP="00AD723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53E6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Regulation of Actin-based Motility by Rho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8C3" w:rsidRPr="00B53E61" w:rsidRDefault="00C168C3" w:rsidP="00AD723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53E6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3.74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8C3" w:rsidRPr="00B53E61" w:rsidRDefault="00C168C3" w:rsidP="00AD723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53E6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 w:rsidR="00C168C3" w:rsidRPr="00B53E61" w:rsidTr="00FF045A">
        <w:trPr>
          <w:trHeight w:val="270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8C3" w:rsidRPr="00B53E61" w:rsidRDefault="00C168C3" w:rsidP="00AD723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53E6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RhoA Signaling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8C3" w:rsidRPr="00B53E61" w:rsidRDefault="00C168C3" w:rsidP="00AD723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53E6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3.63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8C3" w:rsidRPr="00B53E61" w:rsidRDefault="00C168C3" w:rsidP="00AD723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53E6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13</w:t>
            </w:r>
          </w:p>
        </w:tc>
      </w:tr>
      <w:tr w:rsidR="00C168C3" w:rsidRPr="00B53E61" w:rsidTr="00FF045A">
        <w:trPr>
          <w:trHeight w:val="270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8C3" w:rsidRPr="00B53E61" w:rsidRDefault="00C168C3" w:rsidP="00AD723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53E6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ILK Signaling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8C3" w:rsidRPr="00B53E61" w:rsidRDefault="00C168C3" w:rsidP="00AD723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53E6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3.52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8C3" w:rsidRPr="00B53E61" w:rsidRDefault="00C168C3" w:rsidP="00AD723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53E6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</w:t>
            </w:r>
          </w:p>
        </w:tc>
      </w:tr>
      <w:tr w:rsidR="00C168C3" w:rsidRPr="00B53E61" w:rsidTr="00FF045A">
        <w:trPr>
          <w:trHeight w:val="270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8C3" w:rsidRPr="00B53E61" w:rsidRDefault="00C168C3" w:rsidP="00AD723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53E6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FAK Signaling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8C3" w:rsidRPr="00B53E61" w:rsidRDefault="00C168C3" w:rsidP="00AD723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53E6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3.15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8C3" w:rsidRPr="00B53E61" w:rsidRDefault="00C168C3" w:rsidP="00AD723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53E6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 w:rsidR="00C168C3" w:rsidRPr="00B53E61" w:rsidTr="00FF045A">
        <w:trPr>
          <w:trHeight w:val="270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8C3" w:rsidRPr="00B53E61" w:rsidRDefault="00C168C3" w:rsidP="00AD723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53E6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PAK Signaling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8C3" w:rsidRPr="00B53E61" w:rsidRDefault="00C168C3" w:rsidP="00AD723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53E6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3.08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8C3" w:rsidRPr="00B53E61" w:rsidRDefault="00C168C3" w:rsidP="00AD723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53E6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 w:rsidR="00C168C3" w:rsidRPr="00B53E61" w:rsidTr="00FF045A">
        <w:trPr>
          <w:trHeight w:val="270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8C3" w:rsidRPr="00B53E61" w:rsidRDefault="00C168C3" w:rsidP="00AD723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53E6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PTEN Signaling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8C3" w:rsidRPr="00B53E61" w:rsidRDefault="00C168C3" w:rsidP="00AD723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53E6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3.05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8C3" w:rsidRPr="00B53E61" w:rsidRDefault="00C168C3" w:rsidP="00AD723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53E6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</w:t>
            </w:r>
          </w:p>
        </w:tc>
      </w:tr>
    </w:tbl>
    <w:p w:rsidR="00AD7239" w:rsidRPr="00B53E61" w:rsidRDefault="00AD7239" w:rsidP="00AD7239">
      <w:pPr>
        <w:rPr>
          <w:sz w:val="20"/>
          <w:szCs w:val="20"/>
          <w:lang w:val="en-GB"/>
        </w:rPr>
      </w:pPr>
    </w:p>
    <w:sectPr w:rsidR="00AD7239" w:rsidRPr="00B53E61" w:rsidSect="000C7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EC4" w:rsidRDefault="00EF5EC4" w:rsidP="005A1812">
      <w:r>
        <w:separator/>
      </w:r>
    </w:p>
  </w:endnote>
  <w:endnote w:type="continuationSeparator" w:id="1">
    <w:p w:rsidR="00EF5EC4" w:rsidRDefault="00EF5EC4" w:rsidP="005A18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EC4" w:rsidRDefault="00EF5EC4" w:rsidP="005A1812">
      <w:r>
        <w:separator/>
      </w:r>
    </w:p>
  </w:footnote>
  <w:footnote w:type="continuationSeparator" w:id="1">
    <w:p w:rsidR="00EF5EC4" w:rsidRDefault="00EF5EC4" w:rsidP="005A18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1812"/>
    <w:rsid w:val="00044A18"/>
    <w:rsid w:val="000C7523"/>
    <w:rsid w:val="000D4BAF"/>
    <w:rsid w:val="000D7411"/>
    <w:rsid w:val="002E43A4"/>
    <w:rsid w:val="00544B0E"/>
    <w:rsid w:val="00551CBF"/>
    <w:rsid w:val="005A1812"/>
    <w:rsid w:val="00671F4B"/>
    <w:rsid w:val="006E2B63"/>
    <w:rsid w:val="00893C6A"/>
    <w:rsid w:val="008F6F90"/>
    <w:rsid w:val="0094020B"/>
    <w:rsid w:val="0094486E"/>
    <w:rsid w:val="00AC15E8"/>
    <w:rsid w:val="00AD7239"/>
    <w:rsid w:val="00B53E61"/>
    <w:rsid w:val="00B70C0F"/>
    <w:rsid w:val="00C168C3"/>
    <w:rsid w:val="00D71973"/>
    <w:rsid w:val="00E12ED5"/>
    <w:rsid w:val="00EF5EC4"/>
    <w:rsid w:val="00FF0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18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18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18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1812"/>
    <w:rPr>
      <w:sz w:val="18"/>
      <w:szCs w:val="18"/>
    </w:rPr>
  </w:style>
  <w:style w:type="table" w:styleId="a5">
    <w:name w:val="Table Grid"/>
    <w:basedOn w:val="a1"/>
    <w:uiPriority w:val="59"/>
    <w:rsid w:val="005A181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3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2020-08-23T11:29:00Z</dcterms:created>
  <dcterms:modified xsi:type="dcterms:W3CDTF">2020-10-19T08:59:00Z</dcterms:modified>
</cp:coreProperties>
</file>