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075A" w:rsidRPr="0021075A" w:rsidRDefault="0021075A" w:rsidP="0021075A">
      <w:pPr>
        <w:jc w:val="center"/>
        <w:rPr>
          <w:rFonts w:eastAsia="微软雅黑" w:cs="Times New Roman"/>
          <w:kern w:val="0"/>
          <w:szCs w:val="24"/>
        </w:rPr>
      </w:pPr>
      <w:r w:rsidRPr="0021075A">
        <w:rPr>
          <w:rFonts w:asciiTheme="majorHAnsi" w:eastAsiaTheme="majorEastAsia" w:hAnsiTheme="majorHAnsi" w:cstheme="majorBidi"/>
          <w:color w:val="365F91" w:themeColor="accent1" w:themeShade="BF"/>
          <w:kern w:val="0"/>
          <w:sz w:val="32"/>
          <w:szCs w:val="32"/>
        </w:rPr>
        <w:t>Supplementary appendix</w:t>
      </w:r>
    </w:p>
    <w:sdt>
      <w:sdtPr>
        <w:rPr>
          <w:rFonts w:ascii="Times New Roman" w:eastAsiaTheme="minorEastAsia" w:hAnsi="Times New Roman" w:cstheme="minorBidi"/>
          <w:color w:val="auto"/>
          <w:kern w:val="2"/>
          <w:sz w:val="24"/>
          <w:szCs w:val="22"/>
          <w:lang w:val="zh-CN"/>
        </w:rPr>
        <w:id w:val="64547745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21075A" w:rsidRDefault="0021075A">
          <w:pPr>
            <w:pStyle w:val="TOC"/>
          </w:pPr>
          <w:r>
            <w:rPr>
              <w:rFonts w:hint="eastAsia"/>
              <w:lang w:val="zh-CN"/>
            </w:rPr>
            <w:t>C</w:t>
          </w:r>
          <w:r>
            <w:rPr>
              <w:lang w:val="zh-CN"/>
            </w:rPr>
            <w:t>ONTENT</w:t>
          </w:r>
        </w:p>
        <w:p w:rsidR="0021075A" w:rsidRPr="0021075A" w:rsidRDefault="0021075A">
          <w:pPr>
            <w:pStyle w:val="11"/>
            <w:tabs>
              <w:tab w:val="right" w:leader="dot" w:pos="8296"/>
            </w:tabs>
            <w:rPr>
              <w:rFonts w:asciiTheme="minorHAnsi" w:hAnsiTheme="minorHAnsi"/>
              <w:b/>
              <w:noProof/>
              <w:sz w:val="21"/>
            </w:rPr>
          </w:pPr>
          <w:r w:rsidRPr="0021075A">
            <w:rPr>
              <w:b/>
            </w:rPr>
            <w:fldChar w:fldCharType="begin"/>
          </w:r>
          <w:r w:rsidRPr="0021075A">
            <w:rPr>
              <w:b/>
            </w:rPr>
            <w:instrText xml:space="preserve"> TOC \o "1-3" \h \z \u </w:instrText>
          </w:r>
          <w:r w:rsidRPr="0021075A">
            <w:rPr>
              <w:b/>
            </w:rPr>
            <w:fldChar w:fldCharType="separate"/>
          </w:r>
          <w:hyperlink w:anchor="_Toc48305849" w:history="1">
            <w:r w:rsidRPr="0021075A">
              <w:rPr>
                <w:rStyle w:val="ad"/>
                <w:rFonts w:eastAsia="微软雅黑" w:cs="Times New Roman"/>
                <w:b/>
                <w:noProof/>
                <w:kern w:val="0"/>
              </w:rPr>
              <w:t>Figure</w:t>
            </w:r>
            <w:r w:rsidRPr="0021075A">
              <w:rPr>
                <w:b/>
                <w:noProof/>
                <w:webHidden/>
              </w:rPr>
              <w:tab/>
            </w:r>
            <w:r w:rsidRPr="0021075A">
              <w:rPr>
                <w:b/>
                <w:noProof/>
                <w:webHidden/>
              </w:rPr>
              <w:fldChar w:fldCharType="begin"/>
            </w:r>
            <w:r w:rsidRPr="0021075A">
              <w:rPr>
                <w:b/>
                <w:noProof/>
                <w:webHidden/>
              </w:rPr>
              <w:instrText xml:space="preserve"> PAGEREF _Toc48305849 \h </w:instrText>
            </w:r>
            <w:r w:rsidRPr="0021075A">
              <w:rPr>
                <w:b/>
                <w:noProof/>
                <w:webHidden/>
              </w:rPr>
            </w:r>
            <w:r w:rsidRPr="0021075A">
              <w:rPr>
                <w:b/>
                <w:noProof/>
                <w:webHidden/>
              </w:rPr>
              <w:fldChar w:fldCharType="separate"/>
            </w:r>
            <w:r w:rsidRPr="0021075A">
              <w:rPr>
                <w:b/>
                <w:noProof/>
                <w:webHidden/>
              </w:rPr>
              <w:t>1</w:t>
            </w:r>
            <w:r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0" w:history="1">
            <w:r w:rsidR="0021075A" w:rsidRPr="0021075A">
              <w:rPr>
                <w:rStyle w:val="ad"/>
                <w:rFonts w:eastAsia="微软雅黑" w:cs="Times New Roman"/>
                <w:b/>
                <w:noProof/>
              </w:rPr>
              <w:t>Figure S1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_Toc48305850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1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1" w:history="1">
            <w:r w:rsidR="0021075A" w:rsidRPr="0021075A">
              <w:rPr>
                <w:rStyle w:val="ad"/>
                <w:rFonts w:eastAsia="微软雅黑" w:cs="Times New Roman"/>
                <w:b/>
                <w:noProof/>
              </w:rPr>
              <w:t>Figure S2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_Toc48305851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2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2" w:history="1">
            <w:r w:rsidR="0021075A" w:rsidRPr="0021075A">
              <w:rPr>
                <w:rStyle w:val="ad"/>
                <w:rFonts w:eastAsia="微软雅黑" w:cs="Times New Roman"/>
                <w:b/>
                <w:noProof/>
              </w:rPr>
              <w:t>Figure S3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_Toc48305852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5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3" w:history="1">
            <w:r w:rsidR="0021075A" w:rsidRPr="0021075A">
              <w:rPr>
                <w:rStyle w:val="ad"/>
                <w:rFonts w:eastAsia="微软雅黑" w:cs="Times New Roman"/>
                <w:b/>
                <w:noProof/>
              </w:rPr>
              <w:t>Figure S4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_Toc48305853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6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11"/>
            <w:tabs>
              <w:tab w:val="right" w:leader="dot" w:pos="8296"/>
            </w:tabs>
            <w:rPr>
              <w:rFonts w:asciiTheme="minorHAnsi" w:hAnsiTheme="minorHAnsi"/>
              <w:b/>
              <w:noProof/>
              <w:sz w:val="21"/>
            </w:rPr>
          </w:pPr>
          <w:hyperlink w:anchor="_Toc48305854" w:history="1">
            <w:r w:rsidR="0021075A" w:rsidRPr="0021075A">
              <w:rPr>
                <w:rStyle w:val="ad"/>
                <w:rFonts w:eastAsia="微软雅黑" w:cs="Times New Roman"/>
                <w:b/>
                <w:noProof/>
                <w:kern w:val="0"/>
              </w:rPr>
              <w:t>Table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_Toc48305854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7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5" w:history="1">
            <w:r w:rsidR="0021075A" w:rsidRPr="0021075A">
              <w:rPr>
                <w:rStyle w:val="ad"/>
                <w:rFonts w:cs="Times New Roman"/>
                <w:b/>
                <w:noProof/>
              </w:rPr>
              <w:t>Table S1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_Toc48305855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7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Pr="0021075A" w:rsidRDefault="00100E8A">
          <w:pPr>
            <w:pStyle w:val="2"/>
            <w:tabs>
              <w:tab w:val="right" w:leader="dot" w:pos="8296"/>
            </w:tabs>
            <w:ind w:left="480"/>
            <w:rPr>
              <w:rFonts w:asciiTheme="minorHAnsi" w:hAnsiTheme="minorHAnsi"/>
              <w:b/>
              <w:noProof/>
              <w:sz w:val="21"/>
            </w:rPr>
          </w:pPr>
          <w:hyperlink w:anchor="_Toc48305856" w:history="1">
            <w:r w:rsidR="0021075A" w:rsidRPr="0021075A">
              <w:rPr>
                <w:rStyle w:val="ad"/>
                <w:rFonts w:cs="Times New Roman"/>
                <w:b/>
                <w:noProof/>
              </w:rPr>
              <w:t>Table S2</w:t>
            </w:r>
            <w:r w:rsidR="0021075A" w:rsidRPr="0021075A">
              <w:rPr>
                <w:b/>
                <w:noProof/>
                <w:webHidden/>
              </w:rPr>
              <w:tab/>
            </w:r>
            <w:r w:rsidR="0021075A" w:rsidRPr="0021075A">
              <w:rPr>
                <w:b/>
                <w:noProof/>
                <w:webHidden/>
              </w:rPr>
              <w:fldChar w:fldCharType="begin"/>
            </w:r>
            <w:r w:rsidR="0021075A" w:rsidRPr="0021075A">
              <w:rPr>
                <w:b/>
                <w:noProof/>
                <w:webHidden/>
              </w:rPr>
              <w:instrText xml:space="preserve"> PAGEREF _Toc48305856 \h </w:instrText>
            </w:r>
            <w:r w:rsidR="0021075A" w:rsidRPr="0021075A">
              <w:rPr>
                <w:b/>
                <w:noProof/>
                <w:webHidden/>
              </w:rPr>
            </w:r>
            <w:r w:rsidR="0021075A" w:rsidRPr="0021075A">
              <w:rPr>
                <w:b/>
                <w:noProof/>
                <w:webHidden/>
              </w:rPr>
              <w:fldChar w:fldCharType="separate"/>
            </w:r>
            <w:r w:rsidR="0021075A" w:rsidRPr="0021075A">
              <w:rPr>
                <w:b/>
                <w:noProof/>
                <w:webHidden/>
              </w:rPr>
              <w:t>8</w:t>
            </w:r>
            <w:r w:rsidR="0021075A" w:rsidRPr="0021075A">
              <w:rPr>
                <w:b/>
                <w:noProof/>
                <w:webHidden/>
              </w:rPr>
              <w:fldChar w:fldCharType="end"/>
            </w:r>
          </w:hyperlink>
        </w:p>
        <w:p w:rsidR="0021075A" w:rsidRDefault="0021075A">
          <w:r w:rsidRPr="0021075A">
            <w:rPr>
              <w:b/>
              <w:bCs/>
              <w:lang w:val="zh-CN"/>
            </w:rPr>
            <w:fldChar w:fldCharType="end"/>
          </w:r>
        </w:p>
      </w:sdtContent>
    </w:sdt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B3273F" w:rsidRDefault="00B3273F" w:rsidP="00B3273F">
      <w:pPr>
        <w:rPr>
          <w:rFonts w:eastAsia="微软雅黑" w:cs="Times New Roman"/>
          <w:kern w:val="0"/>
          <w:szCs w:val="24"/>
        </w:rPr>
      </w:pPr>
    </w:p>
    <w:p w:rsidR="00194074" w:rsidRPr="00B3273F" w:rsidRDefault="00867F99" w:rsidP="00B3273F">
      <w:pPr>
        <w:pStyle w:val="1"/>
        <w:rPr>
          <w:rFonts w:eastAsia="微软雅黑" w:cs="Times New Roman"/>
          <w:kern w:val="0"/>
          <w:szCs w:val="24"/>
        </w:rPr>
      </w:pPr>
      <w:bookmarkStart w:id="0" w:name="_Toc48305849"/>
      <w:r w:rsidRPr="00B3273F">
        <w:rPr>
          <w:rFonts w:eastAsia="微软雅黑" w:cs="Times New Roman"/>
          <w:kern w:val="0"/>
          <w:szCs w:val="24"/>
        </w:rPr>
        <w:lastRenderedPageBreak/>
        <w:t>Figure</w:t>
      </w:r>
      <w:bookmarkEnd w:id="0"/>
    </w:p>
    <w:p w:rsidR="00194074" w:rsidRDefault="00194074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bookmarkStart w:id="1" w:name="_Toc48305850"/>
      <w:r w:rsidRPr="00B3273F">
        <w:rPr>
          <w:rFonts w:ascii="Times New Roman" w:eastAsia="微软雅黑" w:hAnsi="Times New Roman" w:cs="Times New Roman"/>
          <w:b/>
        </w:rPr>
        <w:t>Figure S1</w:t>
      </w:r>
      <w:bookmarkEnd w:id="1"/>
    </w:p>
    <w:p w:rsidR="00EB10F9" w:rsidRDefault="00EB10F9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noProof/>
        </w:rPr>
        <w:drawing>
          <wp:inline distT="0" distB="0" distL="0" distR="0">
            <wp:extent cx="5274310" cy="297624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S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73F" w:rsidRPr="00867F99" w:rsidRDefault="00B3273F" w:rsidP="00B3273F">
      <w:pPr>
        <w:spacing w:line="480" w:lineRule="auto"/>
        <w:jc w:val="left"/>
        <w:rPr>
          <w:rFonts w:eastAsia="微软雅黑" w:cs="Times New Roman"/>
          <w:kern w:val="0"/>
          <w:szCs w:val="24"/>
        </w:rPr>
      </w:pPr>
      <w:r w:rsidRPr="00867F99">
        <w:rPr>
          <w:rFonts w:eastAsia="微软雅黑" w:cs="Times New Roman"/>
          <w:kern w:val="0"/>
          <w:szCs w:val="24"/>
        </w:rPr>
        <w:t>Principal component analysis (PCA) of mRNA expression in ATB and healthy donors. The red represents HD samples, the blue represents ATB samples.</w:t>
      </w:r>
    </w:p>
    <w:p w:rsidR="00194074" w:rsidRPr="00B3273F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194074" w:rsidRPr="00867F99" w:rsidRDefault="00194074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EB10F9" w:rsidRDefault="00EB10F9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bookmarkStart w:id="2" w:name="_Toc48305851"/>
    </w:p>
    <w:p w:rsidR="000B138B" w:rsidRDefault="000B138B" w:rsidP="00EB10F9">
      <w:pPr>
        <w:pStyle w:val="a4"/>
        <w:spacing w:before="0" w:beforeAutospacing="0" w:after="0" w:afterAutospacing="0"/>
        <w:outlineLvl w:val="1"/>
        <w:rPr>
          <w:rFonts w:ascii="Times New Roman" w:eastAsia="微软雅黑" w:hAnsi="Times New Roman" w:cs="Times New Roman"/>
          <w:b/>
        </w:rPr>
      </w:pPr>
    </w:p>
    <w:p w:rsidR="00194074" w:rsidRPr="00EB10F9" w:rsidRDefault="00194074" w:rsidP="00EB10F9">
      <w:pPr>
        <w:pStyle w:val="a4"/>
        <w:spacing w:before="0" w:beforeAutospacing="0" w:after="0" w:afterAutospacing="0"/>
        <w:outlineLvl w:val="1"/>
        <w:rPr>
          <w:rFonts w:ascii="Times New Roman" w:eastAsia="微软雅黑" w:hAnsi="Times New Roman" w:cs="Times New Roman"/>
          <w:b/>
        </w:rPr>
      </w:pPr>
      <w:bookmarkStart w:id="3" w:name="_GoBack"/>
      <w:bookmarkEnd w:id="3"/>
      <w:r w:rsidRPr="00EB10F9">
        <w:rPr>
          <w:rFonts w:ascii="Times New Roman" w:eastAsia="微软雅黑" w:hAnsi="Times New Roman" w:cs="Times New Roman"/>
          <w:b/>
        </w:rPr>
        <w:lastRenderedPageBreak/>
        <w:t>Figure S2</w:t>
      </w:r>
      <w:bookmarkEnd w:id="2"/>
    </w:p>
    <w:p w:rsidR="00EB10F9" w:rsidRDefault="00EB10F9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noProof/>
        </w:rPr>
        <w:drawing>
          <wp:inline distT="0" distB="0" distL="0" distR="0">
            <wp:extent cx="5274310" cy="819658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S2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9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0F9" w:rsidRDefault="00EB10F9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</w:p>
    <w:p w:rsidR="00D333AA" w:rsidRPr="00DE15A9" w:rsidRDefault="0021075A" w:rsidP="00D333AA">
      <w:pPr>
        <w:spacing w:line="480" w:lineRule="auto"/>
        <w:rPr>
          <w:rFonts w:cs="Times New Roman"/>
          <w:szCs w:val="24"/>
        </w:rPr>
      </w:pPr>
      <w:r w:rsidRPr="0021075A">
        <w:rPr>
          <w:rFonts w:eastAsia="微软雅黑" w:cs="Times New Roman"/>
        </w:rPr>
        <w:lastRenderedPageBreak/>
        <w:t xml:space="preserve">Hierarchical clustering of active tuberculosis and healthy donors by differentially expressed mRNAs. </w:t>
      </w:r>
      <w:bookmarkStart w:id="4" w:name="OLE_LINK24"/>
      <w:r w:rsidR="00D333AA" w:rsidRPr="00DE15A9">
        <w:rPr>
          <w:rFonts w:cs="Times New Roman"/>
          <w:szCs w:val="24"/>
        </w:rPr>
        <w:t>Each row represents one mRNA</w:t>
      </w:r>
      <w:bookmarkEnd w:id="4"/>
      <w:r w:rsidR="00D333AA" w:rsidRPr="00DE15A9">
        <w:rPr>
          <w:rFonts w:cs="Times New Roman"/>
          <w:szCs w:val="24"/>
        </w:rPr>
        <w:t>, and each column represents one sample.</w:t>
      </w:r>
    </w:p>
    <w:p w:rsidR="00B3273F" w:rsidRPr="00D333AA" w:rsidRDefault="00B3273F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</w:p>
    <w:p w:rsidR="00D11A86" w:rsidRDefault="00194074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bookmarkStart w:id="5" w:name="_Toc48305852"/>
      <w:r w:rsidRPr="00867F99">
        <w:rPr>
          <w:rFonts w:ascii="Times New Roman" w:eastAsia="微软雅黑" w:hAnsi="Times New Roman" w:cs="Times New Roman"/>
          <w:b/>
        </w:rPr>
        <w:t>Figure S3</w:t>
      </w:r>
      <w:bookmarkEnd w:id="5"/>
    </w:p>
    <w:p w:rsidR="00EB10F9" w:rsidRDefault="00EB10F9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noProof/>
        </w:rPr>
        <w:drawing>
          <wp:inline distT="0" distB="0" distL="0" distR="0">
            <wp:extent cx="5274310" cy="1729105"/>
            <wp:effectExtent l="0" t="0" r="254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3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73F" w:rsidRPr="00867F99" w:rsidRDefault="00B3273F" w:rsidP="00B3273F">
      <w:pPr>
        <w:spacing w:line="480" w:lineRule="auto"/>
        <w:rPr>
          <w:rFonts w:eastAsia="微软雅黑" w:cs="Times New Roman"/>
          <w:kern w:val="0"/>
          <w:szCs w:val="24"/>
        </w:rPr>
      </w:pPr>
      <w:r w:rsidRPr="00867F99">
        <w:rPr>
          <w:rFonts w:eastAsia="微软雅黑" w:cs="Times New Roman"/>
          <w:kern w:val="0"/>
          <w:szCs w:val="24"/>
        </w:rPr>
        <w:t>Bubble diagram of top 20 enriched GO terms and KEGG pathways for Module 1.</w:t>
      </w:r>
    </w:p>
    <w:p w:rsidR="00194074" w:rsidRPr="00B3273F" w:rsidRDefault="00194074" w:rsidP="00867F99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</w:p>
    <w:p w:rsidR="00194074" w:rsidRDefault="00194074" w:rsidP="00D333AA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</w:rPr>
      </w:pPr>
      <w:bookmarkStart w:id="6" w:name="_Toc48305853"/>
      <w:r w:rsidRPr="00867F99">
        <w:rPr>
          <w:rFonts w:ascii="Times New Roman" w:eastAsia="微软雅黑" w:hAnsi="Times New Roman" w:cs="Times New Roman"/>
          <w:b/>
        </w:rPr>
        <w:t>Figure S4</w:t>
      </w:r>
      <w:bookmarkEnd w:id="6"/>
    </w:p>
    <w:p w:rsidR="00EB10F9" w:rsidRPr="00D333AA" w:rsidRDefault="00EB10F9" w:rsidP="00D333AA">
      <w:pPr>
        <w:pStyle w:val="a4"/>
        <w:spacing w:before="0" w:beforeAutospacing="0" w:after="0" w:afterAutospacing="0" w:line="480" w:lineRule="auto"/>
        <w:outlineLvl w:val="1"/>
        <w:rPr>
          <w:rFonts w:ascii="Times New Roman" w:eastAsia="微软雅黑" w:hAnsi="Times New Roman" w:cs="Times New Roman"/>
          <w:b/>
          <w:noProof/>
        </w:rPr>
      </w:pPr>
      <w:r>
        <w:rPr>
          <w:rFonts w:ascii="Times New Roman" w:eastAsia="微软雅黑" w:hAnsi="Times New Roman" w:cs="Times New Roman"/>
          <w:b/>
          <w:noProof/>
        </w:rPr>
        <w:drawing>
          <wp:inline distT="0" distB="0" distL="0" distR="0">
            <wp:extent cx="5274310" cy="169735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S4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73F" w:rsidRPr="00867F99" w:rsidRDefault="00B3273F" w:rsidP="00B3273F">
      <w:pPr>
        <w:spacing w:line="480" w:lineRule="auto"/>
        <w:rPr>
          <w:rFonts w:eastAsia="微软雅黑" w:cs="Times New Roman"/>
          <w:kern w:val="0"/>
          <w:szCs w:val="24"/>
        </w:rPr>
      </w:pPr>
      <w:r w:rsidRPr="00867F99">
        <w:rPr>
          <w:rFonts w:eastAsia="微软雅黑" w:cs="Times New Roman"/>
          <w:kern w:val="0"/>
          <w:szCs w:val="24"/>
        </w:rPr>
        <w:t>Bubble diagram of top 20 enriched GO terms and KEGG pathways for Module 2.</w:t>
      </w:r>
    </w:p>
    <w:p w:rsidR="00B3273F" w:rsidRPr="00B3273F" w:rsidRDefault="00B3273F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6C01A7" w:rsidRPr="00867F99" w:rsidRDefault="006C01A7" w:rsidP="00867F99">
      <w:pPr>
        <w:spacing w:line="480" w:lineRule="auto"/>
        <w:rPr>
          <w:rFonts w:eastAsia="微软雅黑" w:cs="Times New Roman"/>
          <w:kern w:val="0"/>
          <w:szCs w:val="24"/>
        </w:rPr>
      </w:pPr>
      <w:r w:rsidRPr="00867F99">
        <w:rPr>
          <w:rFonts w:eastAsia="微软雅黑" w:cs="Times New Roman"/>
          <w:kern w:val="0"/>
          <w:szCs w:val="24"/>
        </w:rPr>
        <w:br w:type="page"/>
      </w:r>
    </w:p>
    <w:p w:rsidR="006C01A7" w:rsidRPr="00B3273F" w:rsidRDefault="00916341" w:rsidP="00867F99">
      <w:pPr>
        <w:pStyle w:val="1"/>
        <w:rPr>
          <w:rFonts w:eastAsia="微软雅黑" w:cs="Times New Roman"/>
          <w:kern w:val="0"/>
          <w:szCs w:val="24"/>
        </w:rPr>
      </w:pPr>
      <w:bookmarkStart w:id="7" w:name="_Toc48305854"/>
      <w:r w:rsidRPr="00B3273F">
        <w:rPr>
          <w:rFonts w:eastAsia="微软雅黑" w:cs="Times New Roman"/>
          <w:kern w:val="0"/>
          <w:szCs w:val="24"/>
        </w:rPr>
        <w:lastRenderedPageBreak/>
        <w:t>Table</w:t>
      </w:r>
      <w:bookmarkEnd w:id="7"/>
    </w:p>
    <w:p w:rsidR="006C01A7" w:rsidRPr="00B3273F" w:rsidRDefault="006C01A7" w:rsidP="00867F99">
      <w:pPr>
        <w:pStyle w:val="a7"/>
        <w:spacing w:before="0" w:after="0" w:line="480" w:lineRule="auto"/>
        <w:jc w:val="left"/>
        <w:outlineLvl w:val="1"/>
        <w:rPr>
          <w:rFonts w:ascii="Times New Roman" w:hAnsi="Times New Roman" w:cs="Times New Roman"/>
          <w:sz w:val="24"/>
          <w:szCs w:val="24"/>
        </w:rPr>
      </w:pPr>
      <w:bookmarkStart w:id="8" w:name="_Toc48305855"/>
      <w:r w:rsidRPr="00B3273F">
        <w:rPr>
          <w:rFonts w:ascii="Times New Roman" w:hAnsi="Times New Roman" w:cs="Times New Roman"/>
          <w:sz w:val="24"/>
          <w:szCs w:val="24"/>
        </w:rPr>
        <w:t>Table S1</w:t>
      </w:r>
      <w:bookmarkEnd w:id="8"/>
    </w:p>
    <w:p w:rsidR="006C01A7" w:rsidRPr="00867F99" w:rsidRDefault="006C01A7" w:rsidP="00867F99">
      <w:pPr>
        <w:spacing w:line="480" w:lineRule="auto"/>
        <w:rPr>
          <w:rFonts w:cs="Times New Roman"/>
          <w:szCs w:val="24"/>
        </w:rPr>
      </w:pPr>
      <w:r w:rsidRPr="00867F99">
        <w:rPr>
          <w:rFonts w:cs="Times New Roman"/>
          <w:szCs w:val="24"/>
        </w:rPr>
        <w:t>Amplification information of mRNA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36"/>
        <w:gridCol w:w="1289"/>
        <w:gridCol w:w="2076"/>
        <w:gridCol w:w="1863"/>
        <w:gridCol w:w="2076"/>
      </w:tblGrid>
      <w:tr w:rsidR="006C01A7" w:rsidRPr="00867F99" w:rsidTr="00566611">
        <w:trPr>
          <w:trHeight w:val="30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Sample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Total reads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Total mapped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Multiple mapped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Uniquely mapped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H1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50342632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48674808(96.69%)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4171338(8.29%)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44503470(88.4%)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H2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46241498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44556211(96.36%)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2569534(5.56%)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41986677(90.8%)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H3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51031430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49306690(96.62%)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1689458(3.31%)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47617232(93.31%)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H4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46997382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45390281(96.58%)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1578050(3.36%)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43812231(93.22%)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49958130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48164108(96.41%)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1842468(3.69%)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46321640(92.72%)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45886086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44123577(96.16%)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1318302(2.87%)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42805275(93.29%)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45209296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43575278(96.39%)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1297989(2.87%)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42277289(93.51%)</w:t>
            </w:r>
          </w:p>
        </w:tc>
      </w:tr>
      <w:tr w:rsidR="006C01A7" w:rsidRPr="00867F99" w:rsidTr="00566611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T4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righ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49593278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47883604(96.55%)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1833605(3.7%)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6C01A7" w:rsidRPr="00867F99" w:rsidRDefault="006C01A7" w:rsidP="00867F99">
            <w:pPr>
              <w:spacing w:line="480" w:lineRule="auto"/>
              <w:jc w:val="left"/>
              <w:rPr>
                <w:rFonts w:eastAsia="宋体" w:cs="Times New Roman"/>
                <w:color w:val="000000"/>
                <w:kern w:val="0"/>
                <w:szCs w:val="24"/>
              </w:rPr>
            </w:pPr>
            <w:r w:rsidRPr="00867F99">
              <w:rPr>
                <w:rFonts w:eastAsia="宋体" w:cs="Times New Roman"/>
                <w:color w:val="000000"/>
                <w:kern w:val="0"/>
                <w:szCs w:val="24"/>
              </w:rPr>
              <w:t>46049999(92.86%)</w:t>
            </w:r>
          </w:p>
        </w:tc>
      </w:tr>
    </w:tbl>
    <w:p w:rsidR="00D333AA" w:rsidRPr="00DE15A9" w:rsidRDefault="00D333AA" w:rsidP="00D333AA">
      <w:pPr>
        <w:spacing w:before="240" w:after="240" w:line="480" w:lineRule="auto"/>
        <w:rPr>
          <w:rFonts w:cs="Times New Roman"/>
          <w:szCs w:val="24"/>
        </w:rPr>
      </w:pPr>
      <w:r w:rsidRPr="00DE15A9">
        <w:rPr>
          <w:rFonts w:cs="Times New Roman"/>
          <w:szCs w:val="24"/>
        </w:rPr>
        <w:t xml:space="preserve">Total reads: the amount of reads obtained by filtered sequences, or clean reads; </w:t>
      </w:r>
      <w:bookmarkStart w:id="9" w:name="OLE_LINK71"/>
      <w:bookmarkStart w:id="10" w:name="OLE_LINK72"/>
      <w:r w:rsidRPr="00DE15A9">
        <w:rPr>
          <w:rFonts w:cs="Times New Roman"/>
          <w:szCs w:val="24"/>
        </w:rPr>
        <w:t>Total mapped</w:t>
      </w:r>
      <w:bookmarkEnd w:id="9"/>
      <w:bookmarkEnd w:id="10"/>
      <w:r w:rsidRPr="00DE15A9">
        <w:rPr>
          <w:rFonts w:cs="Times New Roman"/>
          <w:szCs w:val="24"/>
        </w:rPr>
        <w:t>: the amount of clean reads located on the genome; Multiple mapped: the amount of clean reads with multiple alignment locations on the reference genome; Uniquely mapped: the amount of clean reads with unique mapped location on the reference genome.</w:t>
      </w:r>
    </w:p>
    <w:p w:rsidR="006C01A7" w:rsidRPr="00867F99" w:rsidRDefault="006C01A7" w:rsidP="00867F99">
      <w:pPr>
        <w:spacing w:line="480" w:lineRule="auto"/>
        <w:rPr>
          <w:rFonts w:cs="Times New Roman"/>
          <w:szCs w:val="24"/>
        </w:rPr>
      </w:pPr>
      <w:r w:rsidRPr="00867F99">
        <w:rPr>
          <w:rFonts w:cs="Times New Roman"/>
          <w:szCs w:val="24"/>
        </w:rPr>
        <w:br w:type="page"/>
      </w:r>
    </w:p>
    <w:p w:rsidR="006C01A7" w:rsidRPr="00B3273F" w:rsidRDefault="006C01A7" w:rsidP="00867F99">
      <w:pPr>
        <w:pStyle w:val="a7"/>
        <w:spacing w:before="0" w:after="0" w:line="480" w:lineRule="auto"/>
        <w:jc w:val="left"/>
        <w:outlineLvl w:val="1"/>
        <w:rPr>
          <w:rFonts w:ascii="Times New Roman" w:hAnsi="Times New Roman" w:cs="Times New Roman"/>
          <w:sz w:val="24"/>
          <w:szCs w:val="24"/>
        </w:rPr>
      </w:pPr>
      <w:bookmarkStart w:id="11" w:name="_Toc48305856"/>
      <w:r w:rsidRPr="00B3273F">
        <w:rPr>
          <w:rFonts w:ascii="Times New Roman" w:hAnsi="Times New Roman" w:cs="Times New Roman"/>
          <w:sz w:val="24"/>
          <w:szCs w:val="24"/>
        </w:rPr>
        <w:lastRenderedPageBreak/>
        <w:t>Table S2</w:t>
      </w:r>
      <w:bookmarkEnd w:id="11"/>
    </w:p>
    <w:p w:rsidR="006C01A7" w:rsidRPr="00867F99" w:rsidRDefault="006C01A7" w:rsidP="00867F99">
      <w:pPr>
        <w:spacing w:line="480" w:lineRule="auto"/>
        <w:rPr>
          <w:rFonts w:cs="Times New Roman"/>
          <w:szCs w:val="24"/>
        </w:rPr>
      </w:pPr>
      <w:r w:rsidRPr="00867F99">
        <w:rPr>
          <w:rFonts w:cs="Times New Roman"/>
          <w:szCs w:val="24"/>
        </w:rPr>
        <w:t>Amplification information of miRNA</w:t>
      </w:r>
    </w:p>
    <w:tbl>
      <w:tblPr>
        <w:tblStyle w:val="a6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1273"/>
        <w:gridCol w:w="1526"/>
        <w:gridCol w:w="1925"/>
        <w:gridCol w:w="1869"/>
      </w:tblGrid>
      <w:tr w:rsidR="006C01A7" w:rsidRPr="00867F99" w:rsidTr="00566611">
        <w:tc>
          <w:tcPr>
            <w:tcW w:w="0" w:type="auto"/>
            <w:tcBorders>
              <w:bottom w:val="single" w:sz="4" w:space="0" w:color="auto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Sample</w:t>
            </w:r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Total reads</w:t>
            </w:r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Total mapped</w:t>
            </w:r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Mapped reads (+)</w:t>
            </w:r>
          </w:p>
        </w:tc>
        <w:tc>
          <w:tcPr>
            <w:tcW w:w="0" w:type="auto"/>
            <w:tcBorders>
              <w:left w:val="nil"/>
              <w:bottom w:val="single" w:sz="4" w:space="0" w:color="auto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Mapped reads (-)</w:t>
            </w:r>
          </w:p>
        </w:tc>
      </w:tr>
      <w:tr w:rsidR="006C01A7" w:rsidRPr="00867F99" w:rsidTr="00566611">
        <w:tc>
          <w:tcPr>
            <w:tcW w:w="0" w:type="auto"/>
            <w:tcBorders>
              <w:top w:val="single" w:sz="4" w:space="0" w:color="auto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H1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9291549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6543190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4678617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3893094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H2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11637296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9551440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7286690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5344442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H3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11520595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9439164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7140834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5474813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H4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11954840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9999505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7588002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5653940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11256792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9579129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7129965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5412554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14229645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10173970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7835745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5953862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18720144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15550608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11238527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10016035</w:t>
            </w:r>
          </w:p>
        </w:tc>
      </w:tr>
      <w:tr w:rsidR="006C01A7" w:rsidRPr="00867F99" w:rsidTr="00566611">
        <w:tc>
          <w:tcPr>
            <w:tcW w:w="0" w:type="auto"/>
            <w:tcBorders>
              <w:top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T4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11946582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9291865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7015562</w:t>
            </w:r>
          </w:p>
        </w:tc>
        <w:tc>
          <w:tcPr>
            <w:tcW w:w="0" w:type="auto"/>
            <w:tcBorders>
              <w:top w:val="nil"/>
              <w:left w:val="nil"/>
            </w:tcBorders>
          </w:tcPr>
          <w:p w:rsidR="006C01A7" w:rsidRPr="00867F99" w:rsidRDefault="006C01A7" w:rsidP="00867F9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F99">
              <w:rPr>
                <w:rFonts w:ascii="Times New Roman" w:hAnsi="Times New Roman" w:cs="Times New Roman"/>
                <w:sz w:val="24"/>
                <w:szCs w:val="24"/>
              </w:rPr>
              <w:t>5507449</w:t>
            </w:r>
          </w:p>
        </w:tc>
      </w:tr>
    </w:tbl>
    <w:p w:rsidR="00D333AA" w:rsidRPr="00DE15A9" w:rsidRDefault="00D333AA" w:rsidP="00D333AA">
      <w:pPr>
        <w:spacing w:before="240" w:after="240" w:line="480" w:lineRule="auto"/>
        <w:rPr>
          <w:rFonts w:cs="Times New Roman"/>
          <w:szCs w:val="24"/>
        </w:rPr>
      </w:pPr>
      <w:r w:rsidRPr="00DE15A9">
        <w:rPr>
          <w:rFonts w:cs="Times New Roman"/>
          <w:szCs w:val="24"/>
        </w:rPr>
        <w:t>Total reads: the amount of filtered sequences; Total mapped: the amount of</w:t>
      </w:r>
      <w:bookmarkStart w:id="12" w:name="OLE_LINK77"/>
      <w:r w:rsidRPr="00DE15A9">
        <w:rPr>
          <w:rFonts w:cs="Times New Roman"/>
          <w:szCs w:val="24"/>
        </w:rPr>
        <w:t xml:space="preserve"> reads </w:t>
      </w:r>
      <w:bookmarkStart w:id="13" w:name="OLE_LINK23"/>
      <w:r w:rsidRPr="00DE15A9">
        <w:rPr>
          <w:rFonts w:cs="Times New Roman"/>
          <w:szCs w:val="24"/>
        </w:rPr>
        <w:t>located on the genom</w:t>
      </w:r>
      <w:bookmarkEnd w:id="13"/>
      <w:r w:rsidRPr="00DE15A9">
        <w:rPr>
          <w:rFonts w:cs="Times New Roman"/>
          <w:szCs w:val="24"/>
        </w:rPr>
        <w:t>e</w:t>
      </w:r>
      <w:bookmarkEnd w:id="12"/>
      <w:r w:rsidRPr="00DE15A9">
        <w:rPr>
          <w:rFonts w:cs="Times New Roman"/>
          <w:szCs w:val="24"/>
        </w:rPr>
        <w:t>; Mapped reads (+): the amount of reads aligned to the positive strand of the genome; Mapped reads (-): the amount of reads aligned to the negative strand of the genome.</w:t>
      </w:r>
    </w:p>
    <w:p w:rsidR="006C01A7" w:rsidRPr="00D333AA" w:rsidRDefault="006C01A7" w:rsidP="00867F99">
      <w:pPr>
        <w:spacing w:line="480" w:lineRule="auto"/>
        <w:rPr>
          <w:rFonts w:cs="Times New Roman"/>
          <w:szCs w:val="24"/>
        </w:rPr>
      </w:pPr>
    </w:p>
    <w:p w:rsidR="006C01A7" w:rsidRPr="00867F99" w:rsidRDefault="006C01A7" w:rsidP="00867F99">
      <w:pPr>
        <w:spacing w:line="480" w:lineRule="auto"/>
        <w:rPr>
          <w:rFonts w:eastAsia="微软雅黑" w:cs="Times New Roman"/>
          <w:kern w:val="0"/>
          <w:szCs w:val="24"/>
        </w:rPr>
      </w:pPr>
    </w:p>
    <w:p w:rsidR="006C01A7" w:rsidRPr="00867F99" w:rsidRDefault="006C01A7" w:rsidP="00867F99">
      <w:pPr>
        <w:spacing w:line="480" w:lineRule="auto"/>
        <w:rPr>
          <w:rFonts w:cs="Times New Roman"/>
          <w:szCs w:val="24"/>
        </w:rPr>
      </w:pPr>
    </w:p>
    <w:sectPr w:rsidR="006C01A7" w:rsidRPr="00867F99" w:rsidSect="00292D7F">
      <w:footerReference w:type="default" r:id="rId11"/>
      <w:pgSz w:w="11906" w:h="16838"/>
      <w:pgMar w:top="1418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0E8A" w:rsidRDefault="00100E8A" w:rsidP="00A77F16">
      <w:pPr>
        <w:spacing w:before="0" w:line="240" w:lineRule="auto"/>
      </w:pPr>
      <w:r>
        <w:separator/>
      </w:r>
    </w:p>
  </w:endnote>
  <w:endnote w:type="continuationSeparator" w:id="0">
    <w:p w:rsidR="00100E8A" w:rsidRDefault="00100E8A" w:rsidP="00A77F16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15292049"/>
      <w:docPartObj>
        <w:docPartGallery w:val="Page Numbers (Bottom of Page)"/>
        <w:docPartUnique/>
      </w:docPartObj>
    </w:sdtPr>
    <w:sdtEndPr/>
    <w:sdtContent>
      <w:p w:rsidR="00EB10F9" w:rsidRDefault="00EB10F9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138B" w:rsidRPr="000B138B">
          <w:rPr>
            <w:noProof/>
            <w:lang w:val="zh-CN"/>
          </w:rPr>
          <w:t>6</w:t>
        </w:r>
        <w:r>
          <w:fldChar w:fldCharType="end"/>
        </w:r>
      </w:p>
    </w:sdtContent>
  </w:sdt>
  <w:p w:rsidR="00EB10F9" w:rsidRDefault="00EB10F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0E8A" w:rsidRDefault="00100E8A" w:rsidP="00A77F16">
      <w:pPr>
        <w:spacing w:before="0" w:line="240" w:lineRule="auto"/>
      </w:pPr>
      <w:r>
        <w:separator/>
      </w:r>
    </w:p>
  </w:footnote>
  <w:footnote w:type="continuationSeparator" w:id="0">
    <w:p w:rsidR="00100E8A" w:rsidRDefault="00100E8A" w:rsidP="00A77F16">
      <w:pPr>
        <w:spacing w:before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6CD"/>
    <w:rsid w:val="00006AF4"/>
    <w:rsid w:val="00013548"/>
    <w:rsid w:val="000636EE"/>
    <w:rsid w:val="000B138B"/>
    <w:rsid w:val="00100E8A"/>
    <w:rsid w:val="001136CD"/>
    <w:rsid w:val="00194074"/>
    <w:rsid w:val="0021075A"/>
    <w:rsid w:val="00292D7F"/>
    <w:rsid w:val="002B29B7"/>
    <w:rsid w:val="004863E7"/>
    <w:rsid w:val="005044FB"/>
    <w:rsid w:val="00520A3E"/>
    <w:rsid w:val="006C01A7"/>
    <w:rsid w:val="00782F7D"/>
    <w:rsid w:val="008466D6"/>
    <w:rsid w:val="00867F99"/>
    <w:rsid w:val="008F2083"/>
    <w:rsid w:val="00916341"/>
    <w:rsid w:val="00A6226D"/>
    <w:rsid w:val="00A77F16"/>
    <w:rsid w:val="00B11EAF"/>
    <w:rsid w:val="00B3273F"/>
    <w:rsid w:val="00CA105C"/>
    <w:rsid w:val="00CE3511"/>
    <w:rsid w:val="00D11A86"/>
    <w:rsid w:val="00D1641F"/>
    <w:rsid w:val="00D333AA"/>
    <w:rsid w:val="00DA6A16"/>
    <w:rsid w:val="00E16667"/>
    <w:rsid w:val="00E34F62"/>
    <w:rsid w:val="00EB10F9"/>
    <w:rsid w:val="00F24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035EEA5"/>
  <w14:defaultImageDpi w14:val="330"/>
  <w15:docId w15:val="{4B4E5813-68D4-4631-AD4C-76927337B2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theme="minorBidi"/>
        <w:kern w:val="2"/>
        <w:sz w:val="24"/>
        <w:szCs w:val="22"/>
        <w:lang w:val="en-US" w:eastAsia="zh-CN" w:bidi="ar-SA"/>
      </w:rPr>
    </w:rPrDefault>
    <w:pPrDefault>
      <w:pPr>
        <w:spacing w:before="60"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aliases w:val="主标题"/>
    <w:basedOn w:val="a"/>
    <w:next w:val="a"/>
    <w:link w:val="10"/>
    <w:uiPriority w:val="9"/>
    <w:qFormat/>
    <w:rsid w:val="008F2083"/>
    <w:pPr>
      <w:keepNext/>
      <w:keepLines/>
      <w:widowControl w:val="0"/>
      <w:jc w:val="left"/>
      <w:outlineLvl w:val="0"/>
    </w:pPr>
    <w:rPr>
      <w:b/>
      <w:bCs/>
      <w:kern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16667"/>
    <w:rPr>
      <w:rFonts w:asciiTheme="majorHAnsi" w:eastAsia="黑体" w:hAnsiTheme="majorHAnsi" w:cstheme="majorBidi"/>
      <w:sz w:val="22"/>
      <w:szCs w:val="20"/>
    </w:rPr>
  </w:style>
  <w:style w:type="character" w:customStyle="1" w:styleId="10">
    <w:name w:val="标题 1 字符"/>
    <w:aliases w:val="主标题 字符"/>
    <w:basedOn w:val="a0"/>
    <w:link w:val="1"/>
    <w:uiPriority w:val="9"/>
    <w:rsid w:val="008F2083"/>
    <w:rPr>
      <w:b/>
      <w:bCs/>
      <w:kern w:val="44"/>
      <w:szCs w:val="44"/>
    </w:rPr>
  </w:style>
  <w:style w:type="paragraph" w:styleId="a4">
    <w:name w:val="Normal (Web)"/>
    <w:basedOn w:val="a"/>
    <w:link w:val="a5"/>
    <w:uiPriority w:val="99"/>
    <w:unhideWhenUsed/>
    <w:rsid w:val="006C01A7"/>
    <w:pPr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Cs w:val="24"/>
    </w:rPr>
  </w:style>
  <w:style w:type="character" w:customStyle="1" w:styleId="a5">
    <w:name w:val="普通(网站) 字符"/>
    <w:basedOn w:val="a0"/>
    <w:link w:val="a4"/>
    <w:uiPriority w:val="99"/>
    <w:rsid w:val="006C01A7"/>
    <w:rPr>
      <w:rFonts w:ascii="宋体" w:eastAsia="宋体" w:hAnsi="宋体" w:cs="宋体"/>
      <w:kern w:val="0"/>
      <w:szCs w:val="24"/>
    </w:rPr>
  </w:style>
  <w:style w:type="table" w:styleId="a6">
    <w:name w:val="Table Grid"/>
    <w:basedOn w:val="a1"/>
    <w:uiPriority w:val="39"/>
    <w:rsid w:val="006C01A7"/>
    <w:pPr>
      <w:spacing w:before="0" w:line="240" w:lineRule="auto"/>
      <w:jc w:val="left"/>
    </w:pPr>
    <w:rPr>
      <w:rFonts w:asciiTheme="minorHAnsi" w:hAnsiTheme="minorHAnsi"/>
      <w:sz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Title"/>
    <w:basedOn w:val="a"/>
    <w:next w:val="a"/>
    <w:link w:val="a8"/>
    <w:uiPriority w:val="10"/>
    <w:qFormat/>
    <w:rsid w:val="006C01A7"/>
    <w:pPr>
      <w:widowControl w:val="0"/>
      <w:spacing w:before="240" w:after="60" w:line="240" w:lineRule="auto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a8">
    <w:name w:val="标题 字符"/>
    <w:basedOn w:val="a0"/>
    <w:link w:val="a7"/>
    <w:uiPriority w:val="10"/>
    <w:rsid w:val="006C01A7"/>
    <w:rPr>
      <w:rFonts w:asciiTheme="majorHAnsi" w:eastAsia="宋体" w:hAnsiTheme="majorHAnsi" w:cstheme="majorBidi"/>
      <w:b/>
      <w:bCs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A77F1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rsid w:val="00A77F16"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A77F16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A77F16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867F99"/>
    <w:pPr>
      <w:widowControl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rsid w:val="00867F99"/>
    <w:pPr>
      <w:ind w:leftChars="200" w:left="420"/>
    </w:pPr>
  </w:style>
  <w:style w:type="paragraph" w:styleId="11">
    <w:name w:val="toc 1"/>
    <w:basedOn w:val="a"/>
    <w:next w:val="a"/>
    <w:autoRedefine/>
    <w:uiPriority w:val="39"/>
    <w:unhideWhenUsed/>
    <w:rsid w:val="00867F99"/>
  </w:style>
  <w:style w:type="character" w:styleId="ad">
    <w:name w:val="Hyperlink"/>
    <w:basedOn w:val="a0"/>
    <w:uiPriority w:val="99"/>
    <w:unhideWhenUsed/>
    <w:rsid w:val="00867F99"/>
    <w:rPr>
      <w:color w:val="0000FF" w:themeColor="hyperlink"/>
      <w:u w:val="single"/>
    </w:rPr>
  </w:style>
  <w:style w:type="paragraph" w:styleId="3">
    <w:name w:val="toc 3"/>
    <w:basedOn w:val="a"/>
    <w:next w:val="a"/>
    <w:autoRedefine/>
    <w:uiPriority w:val="39"/>
    <w:unhideWhenUsed/>
    <w:rsid w:val="00CE3511"/>
    <w:pPr>
      <w:spacing w:before="0" w:after="100" w:line="259" w:lineRule="auto"/>
      <w:ind w:left="440"/>
      <w:jc w:val="left"/>
    </w:pPr>
    <w:rPr>
      <w:rFonts w:asciiTheme="minorHAnsi" w:hAnsiTheme="minorHAnsi" w:cs="Times New Roman"/>
      <w:kern w:val="0"/>
      <w:sz w:val="22"/>
    </w:rPr>
  </w:style>
  <w:style w:type="paragraph" w:styleId="ae">
    <w:name w:val="Balloon Text"/>
    <w:basedOn w:val="a"/>
    <w:link w:val="af"/>
    <w:uiPriority w:val="99"/>
    <w:semiHidden/>
    <w:unhideWhenUsed/>
    <w:rsid w:val="00292D7F"/>
    <w:pPr>
      <w:spacing w:before="0" w:line="240" w:lineRule="auto"/>
    </w:pPr>
    <w:rPr>
      <w:sz w:val="18"/>
      <w:szCs w:val="18"/>
    </w:rPr>
  </w:style>
  <w:style w:type="character" w:customStyle="1" w:styleId="af">
    <w:name w:val="批注框文本 字符"/>
    <w:basedOn w:val="a0"/>
    <w:link w:val="ae"/>
    <w:uiPriority w:val="99"/>
    <w:semiHidden/>
    <w:rsid w:val="00292D7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913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51EA42-C209-4229-8A73-872957EF1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420</Words>
  <Characters>2400</Characters>
  <Application>Microsoft Office Word</Application>
  <DocSecurity>0</DocSecurity>
  <Lines>20</Lines>
  <Paragraphs>5</Paragraphs>
  <ScaleCrop>false</ScaleCrop>
  <Company/>
  <LinksUpToDate>false</LinksUpToDate>
  <CharactersWithSpaces>2815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</dc:creator>
  <cp:lastModifiedBy>Cao Dan</cp:lastModifiedBy>
  <cp:revision>3</cp:revision>
  <dcterms:created xsi:type="dcterms:W3CDTF">2020-10-28T09:12:00Z</dcterms:created>
  <dcterms:modified xsi:type="dcterms:W3CDTF">2020-10-28T09:13:00Z</dcterms:modified>
</cp:coreProperties>
</file>