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1D466" w14:textId="77777777" w:rsidR="002D08BC" w:rsidRPr="00810534" w:rsidRDefault="002D08BC" w:rsidP="002D08BC">
      <w:pPr>
        <w:pStyle w:val="Overskrift2"/>
        <w:rPr>
          <w:rFonts w:ascii="Times New Roman" w:hAnsi="Times New Roman" w:cs="Times New Roman"/>
          <w:b/>
          <w:color w:val="000000" w:themeColor="text1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lang w:val="en-GB"/>
        </w:rPr>
        <w:t>Online supplementary material</w:t>
      </w:r>
    </w:p>
    <w:p w14:paraId="003E1105" w14:textId="77777777" w:rsidR="002D08BC" w:rsidRDefault="002D08BC" w:rsidP="002D08BC">
      <w:pPr>
        <w:spacing w:line="276" w:lineRule="auto"/>
        <w:rPr>
          <w:rFonts w:ascii="Times New Roman" w:hAnsi="Times New Roman" w:cs="Times New Roman"/>
          <w:i/>
          <w:lang w:val="en-GB"/>
        </w:rPr>
      </w:pPr>
    </w:p>
    <w:p w14:paraId="681F96A0" w14:textId="77777777" w:rsidR="002D08BC" w:rsidRPr="00BA0E2E" w:rsidRDefault="002D08BC" w:rsidP="002D08BC">
      <w:pPr>
        <w:spacing w:line="276" w:lineRule="auto"/>
        <w:rPr>
          <w:rFonts w:ascii="Times New Roman" w:hAnsi="Times New Roman" w:cs="Times New Roman"/>
          <w:lang w:val="en-GB"/>
        </w:rPr>
      </w:pPr>
      <w:proofErr w:type="spellStart"/>
      <w:r w:rsidRPr="00BA0E2E">
        <w:rPr>
          <w:rFonts w:ascii="Times New Roman" w:hAnsi="Times New Roman" w:cs="Times New Roman"/>
          <w:b/>
          <w:lang w:val="en-GB"/>
        </w:rPr>
        <w:t>eTable</w:t>
      </w:r>
      <w:proofErr w:type="spellEnd"/>
      <w:r w:rsidRPr="00BA0E2E">
        <w:rPr>
          <w:rFonts w:ascii="Times New Roman" w:hAnsi="Times New Roman" w:cs="Times New Roman"/>
          <w:b/>
          <w:lang w:val="en-GB"/>
        </w:rPr>
        <w:t xml:space="preserve"> 1.</w:t>
      </w:r>
      <w:r w:rsidRPr="00BA0E2E">
        <w:rPr>
          <w:rFonts w:ascii="Times New Roman" w:hAnsi="Times New Roman" w:cs="Times New Roman"/>
          <w:lang w:val="en-GB"/>
        </w:rPr>
        <w:t xml:space="preserve"> Definitions and prevalence of DANCAMI candidate diseases and their individual effect on 1-year mortality in the Danish myocardial infarction</w:t>
      </w:r>
      <w:r>
        <w:rPr>
          <w:rFonts w:ascii="Times New Roman" w:hAnsi="Times New Roman" w:cs="Times New Roman"/>
          <w:lang w:val="en-GB"/>
        </w:rPr>
        <w:t xml:space="preserve"> cohort (n</w:t>
      </w:r>
      <w:r w:rsidRPr="00BA0E2E">
        <w:rPr>
          <w:rFonts w:ascii="Times New Roman" w:hAnsi="Times New Roman" w:cs="Times New Roman"/>
          <w:lang w:val="en-GB"/>
        </w:rPr>
        <w:t>=36,685)</w:t>
      </w:r>
    </w:p>
    <w:tbl>
      <w:tblPr>
        <w:tblStyle w:val="Almindeligtabel21"/>
        <w:tblW w:w="10256" w:type="dxa"/>
        <w:tblLook w:val="04A0" w:firstRow="1" w:lastRow="0" w:firstColumn="1" w:lastColumn="0" w:noHBand="0" w:noVBand="1"/>
      </w:tblPr>
      <w:tblGrid>
        <w:gridCol w:w="3126"/>
        <w:gridCol w:w="4536"/>
        <w:gridCol w:w="1134"/>
        <w:gridCol w:w="1460"/>
      </w:tblGrid>
      <w:tr w:rsidR="002D08BC" w:rsidRPr="005D4BDE" w14:paraId="127CF648" w14:textId="77777777" w:rsidTr="00021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1EE25F9B" w14:textId="77777777" w:rsidR="002D08BC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6"/>
                <w:lang w:val="en-GB"/>
              </w:rPr>
            </w:pPr>
          </w:p>
          <w:p w14:paraId="6D7A7940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Variables</w:t>
            </w:r>
          </w:p>
        </w:tc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0E8A7215" w14:textId="77777777" w:rsidR="002D08BC" w:rsidRDefault="002D08BC" w:rsidP="0002140B">
            <w:pPr>
              <w:pStyle w:val="p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lang w:val="en-GB"/>
              </w:rPr>
            </w:pPr>
          </w:p>
          <w:p w14:paraId="70473D68" w14:textId="77777777" w:rsidR="002D08BC" w:rsidRPr="007372B2" w:rsidRDefault="002D08BC" w:rsidP="0002140B">
            <w:pPr>
              <w:pStyle w:val="p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372B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ICD-10 codes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780BBE4E" w14:textId="77777777" w:rsidR="002D08BC" w:rsidRPr="005D4BDE" w:rsidRDefault="002D08BC" w:rsidP="0002140B">
            <w:pPr>
              <w:pStyle w:val="p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Prevalence</w:t>
            </w:r>
          </w:p>
          <w:p w14:paraId="7590BC88" w14:textId="77777777" w:rsidR="002D08BC" w:rsidRPr="005D4BDE" w:rsidRDefault="002D08BC" w:rsidP="0002140B">
            <w:pPr>
              <w:pStyle w:val="p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N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 xml:space="preserve"> (%)</w:t>
            </w:r>
          </w:p>
        </w:tc>
        <w:tc>
          <w:tcPr>
            <w:tcW w:w="1460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4C9D9388" w14:textId="77777777" w:rsidR="002D08BC" w:rsidRPr="005D4BDE" w:rsidRDefault="002D08BC" w:rsidP="0002140B">
            <w:pPr>
              <w:pStyle w:val="p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Univariate HR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</w:p>
          <w:p w14:paraId="5431B86C" w14:textId="77777777" w:rsidR="002D08BC" w:rsidRPr="005D4BDE" w:rsidRDefault="002D08BC" w:rsidP="0002140B">
            <w:pPr>
              <w:pStyle w:val="p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(95% CI)</w:t>
            </w:r>
          </w:p>
        </w:tc>
      </w:tr>
      <w:tr w:rsidR="002D08BC" w:rsidRPr="005D4BDE" w14:paraId="07383E1F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tcBorders>
              <w:top w:val="single" w:sz="4" w:space="0" w:color="000000"/>
            </w:tcBorders>
          </w:tcPr>
          <w:p w14:paraId="5F00E2F9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Cardiovascular diseases</w:t>
            </w: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14:paraId="40105ADA" w14:textId="77777777" w:rsidR="002D08BC" w:rsidRPr="004866ED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5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4E7A225B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GB"/>
              </w:rPr>
            </w:pPr>
          </w:p>
        </w:tc>
        <w:tc>
          <w:tcPr>
            <w:tcW w:w="1460" w:type="dxa"/>
            <w:tcBorders>
              <w:top w:val="single" w:sz="4" w:space="0" w:color="000000"/>
            </w:tcBorders>
          </w:tcPr>
          <w:p w14:paraId="3E84C9A3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GB"/>
              </w:rPr>
            </w:pPr>
          </w:p>
        </w:tc>
      </w:tr>
      <w:tr w:rsidR="002D08BC" w:rsidRPr="002E2BC8" w14:paraId="0991C91D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13B3DED1" w14:textId="77777777" w:rsidR="002D08BC" w:rsidRPr="001111FF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6"/>
                <w:lang w:val="en-GB"/>
              </w:rPr>
              <w:t>Myocardial infarction (index disease)</w:t>
            </w:r>
          </w:p>
        </w:tc>
        <w:tc>
          <w:tcPr>
            <w:tcW w:w="4536" w:type="dxa"/>
          </w:tcPr>
          <w:p w14:paraId="7677AA33" w14:textId="77777777" w:rsidR="002D08BC" w:rsidRPr="002E21BF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I21</w:t>
            </w:r>
          </w:p>
        </w:tc>
        <w:tc>
          <w:tcPr>
            <w:tcW w:w="1134" w:type="dxa"/>
          </w:tcPr>
          <w:p w14:paraId="67C96228" w14:textId="77777777" w:rsidR="002D08BC" w:rsidRPr="002E2BC8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2E2BC8">
              <w:rPr>
                <w:rFonts w:ascii="Times New Roman" w:hAnsi="Times New Roman" w:cs="Times New Roman"/>
                <w:sz w:val="16"/>
                <w:lang w:val="en-GB"/>
              </w:rPr>
              <w:t>36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,685 (100)</w:t>
            </w:r>
          </w:p>
        </w:tc>
        <w:tc>
          <w:tcPr>
            <w:tcW w:w="1460" w:type="dxa"/>
          </w:tcPr>
          <w:p w14:paraId="33C78DA5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GB"/>
              </w:rPr>
            </w:pPr>
          </w:p>
        </w:tc>
      </w:tr>
      <w:tr w:rsidR="002D08BC" w:rsidRPr="005D4BDE" w14:paraId="68169BE5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38DD0CAA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color w:val="000000" w:themeColor="text1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b w:val="0"/>
                <w:color w:val="000000" w:themeColor="text1"/>
                <w:sz w:val="16"/>
                <w:lang w:val="en-GB"/>
              </w:rPr>
              <w:t>Stable angina pectoris</w:t>
            </w:r>
          </w:p>
        </w:tc>
        <w:tc>
          <w:tcPr>
            <w:tcW w:w="4536" w:type="dxa"/>
          </w:tcPr>
          <w:p w14:paraId="133BB944" w14:textId="77777777" w:rsidR="002D08BC" w:rsidRPr="002E21BF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I20.1, I20.8, I20.9, I25.1, I25.9</w:t>
            </w:r>
          </w:p>
        </w:tc>
        <w:tc>
          <w:tcPr>
            <w:tcW w:w="1134" w:type="dxa"/>
          </w:tcPr>
          <w:p w14:paraId="753F2191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6,852 (19)</w:t>
            </w:r>
          </w:p>
        </w:tc>
        <w:tc>
          <w:tcPr>
            <w:tcW w:w="1460" w:type="dxa"/>
          </w:tcPr>
          <w:p w14:paraId="11F7BCE7" w14:textId="5DC582D6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0.90 (0.85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0.9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5</w:t>
            </w:r>
            <w:r w:rsidRPr="005D4BDE"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)</w:t>
            </w:r>
          </w:p>
        </w:tc>
      </w:tr>
      <w:tr w:rsidR="002D08BC" w:rsidRPr="005D4BDE" w14:paraId="4D8A9D61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46677FF3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GB"/>
              </w:rPr>
              <w:t>Heart failure</w:t>
            </w:r>
          </w:p>
        </w:tc>
        <w:tc>
          <w:tcPr>
            <w:tcW w:w="4536" w:type="dxa"/>
          </w:tcPr>
          <w:p w14:paraId="0BA46C5D" w14:textId="77777777" w:rsidR="002D08BC" w:rsidRPr="002E21BF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I50, I11.0, I13.0, I13.2</w:t>
            </w:r>
          </w:p>
        </w:tc>
        <w:tc>
          <w:tcPr>
            <w:tcW w:w="1134" w:type="dxa"/>
          </w:tcPr>
          <w:p w14:paraId="3DDDF285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1,603 (4.4)</w:t>
            </w:r>
          </w:p>
        </w:tc>
        <w:tc>
          <w:tcPr>
            <w:tcW w:w="1460" w:type="dxa"/>
          </w:tcPr>
          <w:p w14:paraId="06AD9DC7" w14:textId="0CC270E1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1.79 (1.67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1.9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2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DD4FB2" w14:paraId="1C45C424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59C47405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GB"/>
              </w:rPr>
              <w:t>Cardiomyopathy</w:t>
            </w:r>
          </w:p>
        </w:tc>
        <w:tc>
          <w:tcPr>
            <w:tcW w:w="4536" w:type="dxa"/>
          </w:tcPr>
          <w:p w14:paraId="60A3BF3A" w14:textId="77777777" w:rsidR="002D08BC" w:rsidRPr="002E21BF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I25.5, I42, I43</w:t>
            </w:r>
          </w:p>
        </w:tc>
        <w:tc>
          <w:tcPr>
            <w:tcW w:w="1134" w:type="dxa"/>
          </w:tcPr>
          <w:p w14:paraId="04EC04FE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405 (1.1)</w:t>
            </w:r>
          </w:p>
        </w:tc>
        <w:tc>
          <w:tcPr>
            <w:tcW w:w="1460" w:type="dxa"/>
          </w:tcPr>
          <w:p w14:paraId="6D882D7B" w14:textId="7F75E6ED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1.38 (1.16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1.6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5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DD4FB2" w14:paraId="2AB27C35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3B8267AE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color w:val="000000" w:themeColor="text1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b w:val="0"/>
                <w:color w:val="000000" w:themeColor="text1"/>
                <w:sz w:val="16"/>
                <w:lang w:val="en-GB"/>
              </w:rPr>
              <w:t>Intermittent arterial claudication</w:t>
            </w:r>
          </w:p>
        </w:tc>
        <w:tc>
          <w:tcPr>
            <w:tcW w:w="4536" w:type="dxa"/>
          </w:tcPr>
          <w:p w14:paraId="14D04672" w14:textId="77777777" w:rsidR="002D08BC" w:rsidRPr="002E21BF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GB"/>
              </w:rPr>
              <w:t>I73.9</w:t>
            </w:r>
          </w:p>
        </w:tc>
        <w:tc>
          <w:tcPr>
            <w:tcW w:w="1134" w:type="dxa"/>
          </w:tcPr>
          <w:p w14:paraId="152B3ACA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841 (2.3)</w:t>
            </w:r>
          </w:p>
        </w:tc>
        <w:tc>
          <w:tcPr>
            <w:tcW w:w="1460" w:type="dxa"/>
          </w:tcPr>
          <w:p w14:paraId="367B13C7" w14:textId="66E6AEC5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1.59 (1.43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1.77</w:t>
            </w:r>
            <w:r w:rsidRPr="005D4BDE"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)</w:t>
            </w:r>
          </w:p>
        </w:tc>
      </w:tr>
      <w:tr w:rsidR="002D08BC" w:rsidRPr="00DD4FB2" w14:paraId="219B2A1D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1C53B89A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color w:val="000000" w:themeColor="text1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16"/>
                <w:lang w:val="en-GB"/>
              </w:rPr>
              <w:t>Aortic</w:t>
            </w:r>
            <w:r w:rsidRPr="005D4BDE">
              <w:rPr>
                <w:rFonts w:ascii="Times New Roman" w:hAnsi="Times New Roman" w:cs="Times New Roman"/>
                <w:b w:val="0"/>
                <w:color w:val="000000" w:themeColor="text1"/>
                <w:sz w:val="16"/>
                <w:lang w:val="en-GB"/>
              </w:rPr>
              <w:t xml:space="preserve"> disease</w:t>
            </w:r>
          </w:p>
        </w:tc>
        <w:tc>
          <w:tcPr>
            <w:tcW w:w="4536" w:type="dxa"/>
          </w:tcPr>
          <w:p w14:paraId="52DD9A07" w14:textId="77777777" w:rsidR="002D08BC" w:rsidRPr="002E21BF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GB"/>
              </w:rPr>
              <w:t>I71</w:t>
            </w:r>
          </w:p>
        </w:tc>
        <w:tc>
          <w:tcPr>
            <w:tcW w:w="1134" w:type="dxa"/>
          </w:tcPr>
          <w:p w14:paraId="1A6ACD38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458 (1.3)</w:t>
            </w:r>
          </w:p>
        </w:tc>
        <w:tc>
          <w:tcPr>
            <w:tcW w:w="1460" w:type="dxa"/>
          </w:tcPr>
          <w:p w14:paraId="0E4FAC8C" w14:textId="33263ACD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1.43 (1.22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1.68</w:t>
            </w:r>
            <w:r w:rsidRPr="005D4BDE"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)</w:t>
            </w:r>
          </w:p>
        </w:tc>
      </w:tr>
      <w:tr w:rsidR="002D08BC" w:rsidRPr="005D4BDE" w14:paraId="305A85E7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58AB574D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GB"/>
              </w:rPr>
              <w:t xml:space="preserve">Deep </w:t>
            </w:r>
            <w:r>
              <w:rPr>
                <w:rFonts w:ascii="Times New Roman" w:hAnsi="Times New Roman" w:cs="Times New Roman"/>
                <w:b w:val="0"/>
                <w:sz w:val="16"/>
                <w:lang w:val="en-GB"/>
              </w:rPr>
              <w:t>vein</w:t>
            </w:r>
            <w:r w:rsidRPr="005D4BDE">
              <w:rPr>
                <w:rFonts w:ascii="Times New Roman" w:hAnsi="Times New Roman" w:cs="Times New Roman"/>
                <w:b w:val="0"/>
                <w:sz w:val="16"/>
                <w:lang w:val="en-GB"/>
              </w:rPr>
              <w:t xml:space="preserve"> thrombosis in the lower limb</w:t>
            </w:r>
          </w:p>
        </w:tc>
        <w:tc>
          <w:tcPr>
            <w:tcW w:w="4536" w:type="dxa"/>
          </w:tcPr>
          <w:p w14:paraId="40410ABA" w14:textId="77777777" w:rsidR="002D08BC" w:rsidRPr="002E21BF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I80.1-I80.3</w:t>
            </w:r>
          </w:p>
        </w:tc>
        <w:tc>
          <w:tcPr>
            <w:tcW w:w="1134" w:type="dxa"/>
          </w:tcPr>
          <w:p w14:paraId="1A454EAD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289 (0.8)</w:t>
            </w:r>
          </w:p>
        </w:tc>
        <w:tc>
          <w:tcPr>
            <w:tcW w:w="1460" w:type="dxa"/>
          </w:tcPr>
          <w:p w14:paraId="6FE7F2CD" w14:textId="19D2FE36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1.15 (0.93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1.4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1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5D4BDE" w14:paraId="1C8E1677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1BCFCA42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GB"/>
              </w:rPr>
              <w:t>Pulmonary embolism</w:t>
            </w:r>
          </w:p>
        </w:tc>
        <w:tc>
          <w:tcPr>
            <w:tcW w:w="4536" w:type="dxa"/>
          </w:tcPr>
          <w:p w14:paraId="0D8F0991" w14:textId="77777777" w:rsidR="002D08BC" w:rsidRPr="002E21BF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I26.0, I26.9</w:t>
            </w:r>
          </w:p>
        </w:tc>
        <w:tc>
          <w:tcPr>
            <w:tcW w:w="1134" w:type="dxa"/>
          </w:tcPr>
          <w:p w14:paraId="436EAD02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186 (0.5)</w:t>
            </w:r>
          </w:p>
        </w:tc>
        <w:tc>
          <w:tcPr>
            <w:tcW w:w="1460" w:type="dxa"/>
          </w:tcPr>
          <w:p w14:paraId="07EFFB73" w14:textId="173FE843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1.26 (0.99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1.6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0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5D4BDE" w14:paraId="52C884E9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120082BD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GB"/>
              </w:rPr>
              <w:t>Atrial fibrillation</w:t>
            </w:r>
            <w:r>
              <w:rPr>
                <w:rFonts w:ascii="Times New Roman" w:hAnsi="Times New Roman" w:cs="Times New Roman"/>
                <w:b w:val="0"/>
                <w:sz w:val="16"/>
                <w:lang w:val="en-GB"/>
              </w:rPr>
              <w:t>/flutter</w:t>
            </w:r>
          </w:p>
        </w:tc>
        <w:tc>
          <w:tcPr>
            <w:tcW w:w="4536" w:type="dxa"/>
          </w:tcPr>
          <w:p w14:paraId="38A44648" w14:textId="77777777" w:rsidR="002D08BC" w:rsidRPr="002E21BF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I48</w:t>
            </w:r>
          </w:p>
        </w:tc>
        <w:tc>
          <w:tcPr>
            <w:tcW w:w="1134" w:type="dxa"/>
          </w:tcPr>
          <w:p w14:paraId="112905C9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2,784 (7.6)</w:t>
            </w:r>
          </w:p>
        </w:tc>
        <w:tc>
          <w:tcPr>
            <w:tcW w:w="1460" w:type="dxa"/>
          </w:tcPr>
          <w:p w14:paraId="6DCFAA63" w14:textId="5C5BF8CB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1.32 (1.24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1.4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0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5D4BDE" w14:paraId="642FC060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719FBCAD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GB"/>
              </w:rPr>
              <w:t>Heart block (atrioventricular block, left bundle-branch block, fascicular block)</w:t>
            </w:r>
          </w:p>
        </w:tc>
        <w:tc>
          <w:tcPr>
            <w:tcW w:w="4536" w:type="dxa"/>
          </w:tcPr>
          <w:p w14:paraId="1816377B" w14:textId="77777777" w:rsidR="002D08BC" w:rsidRPr="002E21BF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144, I45</w:t>
            </w:r>
          </w:p>
        </w:tc>
        <w:tc>
          <w:tcPr>
            <w:tcW w:w="1134" w:type="dxa"/>
          </w:tcPr>
          <w:p w14:paraId="275B1C43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422 (1.2)</w:t>
            </w:r>
          </w:p>
        </w:tc>
        <w:tc>
          <w:tcPr>
            <w:tcW w:w="1460" w:type="dxa"/>
          </w:tcPr>
          <w:p w14:paraId="6D58011E" w14:textId="57C8FC4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1.15 (0.99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1.3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4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5D4BDE" w14:paraId="59CDF536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16F4130C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GB"/>
              </w:rPr>
              <w:t>Ventricular tachycardia</w:t>
            </w:r>
          </w:p>
        </w:tc>
        <w:tc>
          <w:tcPr>
            <w:tcW w:w="4536" w:type="dxa"/>
          </w:tcPr>
          <w:p w14:paraId="2C8B639D" w14:textId="77777777" w:rsidR="002D08BC" w:rsidRPr="002E21BF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I47.2</w:t>
            </w:r>
          </w:p>
        </w:tc>
        <w:tc>
          <w:tcPr>
            <w:tcW w:w="1134" w:type="dxa"/>
          </w:tcPr>
          <w:p w14:paraId="7A7956F9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79 (0.2)</w:t>
            </w:r>
          </w:p>
        </w:tc>
        <w:tc>
          <w:tcPr>
            <w:tcW w:w="1460" w:type="dxa"/>
          </w:tcPr>
          <w:p w14:paraId="1C0A7F9A" w14:textId="417D0461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1.93 (1.39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2.69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5D4BDE" w14:paraId="3412ED84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4D44F048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6"/>
                <w:lang w:val="en-GB"/>
              </w:rPr>
              <w:t>Valvular</w:t>
            </w:r>
            <w:r w:rsidRPr="005D4BDE">
              <w:rPr>
                <w:rFonts w:ascii="Times New Roman" w:hAnsi="Times New Roman" w:cs="Times New Roman"/>
                <w:b w:val="0"/>
                <w:sz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16"/>
                <w:lang w:val="en-GB"/>
              </w:rPr>
              <w:t xml:space="preserve">heart </w:t>
            </w:r>
            <w:r w:rsidRPr="005D4BDE">
              <w:rPr>
                <w:rFonts w:ascii="Times New Roman" w:hAnsi="Times New Roman" w:cs="Times New Roman"/>
                <w:b w:val="0"/>
                <w:sz w:val="16"/>
                <w:lang w:val="en-GB"/>
              </w:rPr>
              <w:t>disease</w:t>
            </w:r>
          </w:p>
        </w:tc>
        <w:tc>
          <w:tcPr>
            <w:tcW w:w="4536" w:type="dxa"/>
          </w:tcPr>
          <w:p w14:paraId="68C2E7ED" w14:textId="5AD8E11D" w:rsidR="002D08BC" w:rsidRPr="002E21BF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I05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I09, I34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I39</w:t>
            </w:r>
          </w:p>
        </w:tc>
        <w:tc>
          <w:tcPr>
            <w:tcW w:w="1134" w:type="dxa"/>
          </w:tcPr>
          <w:p w14:paraId="18484CE9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1,336 (3.6)</w:t>
            </w:r>
          </w:p>
        </w:tc>
        <w:tc>
          <w:tcPr>
            <w:tcW w:w="1460" w:type="dxa"/>
          </w:tcPr>
          <w:p w14:paraId="28BB4A02" w14:textId="35FC6105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1.54 (1.43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.67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5D4BDE" w14:paraId="18A1E5F7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552EC309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GB"/>
              </w:rPr>
              <w:t>Stroke</w:t>
            </w:r>
          </w:p>
        </w:tc>
        <w:tc>
          <w:tcPr>
            <w:tcW w:w="4536" w:type="dxa"/>
          </w:tcPr>
          <w:p w14:paraId="7DFD0130" w14:textId="77777777" w:rsidR="002D08BC" w:rsidRPr="002E21BF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I60, I61, I63, I64</w:t>
            </w:r>
          </w:p>
        </w:tc>
        <w:tc>
          <w:tcPr>
            <w:tcW w:w="1134" w:type="dxa"/>
          </w:tcPr>
          <w:p w14:paraId="6E23953B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1,048 (3.8)</w:t>
            </w:r>
          </w:p>
        </w:tc>
        <w:tc>
          <w:tcPr>
            <w:tcW w:w="1460" w:type="dxa"/>
          </w:tcPr>
          <w:p w14:paraId="6620EFF1" w14:textId="06B1DDD0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1.59 (1.47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1.7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2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883208" w14:paraId="02BDF13B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16000069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GB"/>
              </w:rPr>
              <w:t>Hypertension</w:t>
            </w:r>
          </w:p>
        </w:tc>
        <w:tc>
          <w:tcPr>
            <w:tcW w:w="4536" w:type="dxa"/>
          </w:tcPr>
          <w:p w14:paraId="191C8128" w14:textId="4F9382E4" w:rsidR="002D08BC" w:rsidRPr="002E21BF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vertAlign w:val="superscript"/>
                <w:lang w:val="en-GB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I10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I13, I15, I67.4</w:t>
            </w:r>
            <w:r w:rsidRPr="002E21BF">
              <w:rPr>
                <w:rFonts w:ascii="Verdana" w:hAnsi="Verdana" w:cs="Times New Roman"/>
                <w:sz w:val="15"/>
                <w:szCs w:val="15"/>
                <w:vertAlign w:val="superscript"/>
                <w:lang w:val="en-GB"/>
              </w:rPr>
              <w:t>†</w:t>
            </w:r>
          </w:p>
        </w:tc>
        <w:tc>
          <w:tcPr>
            <w:tcW w:w="1134" w:type="dxa"/>
          </w:tcPr>
          <w:p w14:paraId="75939A2B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19,389 (53)</w:t>
            </w:r>
          </w:p>
        </w:tc>
        <w:tc>
          <w:tcPr>
            <w:tcW w:w="1460" w:type="dxa"/>
          </w:tcPr>
          <w:p w14:paraId="3A8E5E21" w14:textId="74B678F8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1.35 (1.29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1.4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1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883208" w14:paraId="12236B9B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4BDC24B9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Cancer</w:t>
            </w:r>
          </w:p>
        </w:tc>
        <w:tc>
          <w:tcPr>
            <w:tcW w:w="4536" w:type="dxa"/>
          </w:tcPr>
          <w:p w14:paraId="5779A134" w14:textId="77777777" w:rsidR="002D08BC" w:rsidRPr="002E21BF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</w:p>
        </w:tc>
        <w:tc>
          <w:tcPr>
            <w:tcW w:w="1134" w:type="dxa"/>
          </w:tcPr>
          <w:p w14:paraId="702A2A1E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1460" w:type="dxa"/>
          </w:tcPr>
          <w:p w14:paraId="1C9EC620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</w:tr>
      <w:tr w:rsidR="002D08BC" w:rsidRPr="005D4BDE" w14:paraId="343C3DD6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73E3D2B3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lang w:val="en-US"/>
              </w:rPr>
              <w:t>High-</w:t>
            </w:r>
            <w:r w:rsidRPr="005D4BDE">
              <w:rPr>
                <w:rFonts w:ascii="Times New Roman" w:hAnsi="Times New Roman" w:cs="Times New Roman"/>
                <w:b w:val="0"/>
                <w:sz w:val="16"/>
                <w:lang w:val="en-US"/>
              </w:rPr>
              <w:t>risk cancer</w:t>
            </w:r>
          </w:p>
        </w:tc>
        <w:tc>
          <w:tcPr>
            <w:tcW w:w="4536" w:type="dxa"/>
          </w:tcPr>
          <w:p w14:paraId="0617227A" w14:textId="18E07B85" w:rsidR="002D08BC" w:rsidRPr="002E21BF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C13, C15, C16, C22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C26, C33, C34, C45, C77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C79, C92.0, C92.3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C92.9, C95</w:t>
            </w:r>
          </w:p>
        </w:tc>
        <w:tc>
          <w:tcPr>
            <w:tcW w:w="1134" w:type="dxa"/>
          </w:tcPr>
          <w:p w14:paraId="40926921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631 (1.7)</w:t>
            </w:r>
          </w:p>
        </w:tc>
        <w:tc>
          <w:tcPr>
            <w:tcW w:w="1460" w:type="dxa"/>
          </w:tcPr>
          <w:p w14:paraId="4BD7E36A" w14:textId="512D2690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3.41 (3.09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3.77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)</w:t>
            </w:r>
          </w:p>
        </w:tc>
      </w:tr>
      <w:tr w:rsidR="002D08BC" w:rsidRPr="00883208" w14:paraId="0637714E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061D1CE7" w14:textId="1ACD2006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lang w:val="en-US"/>
              </w:rPr>
              <w:t>Low-</w:t>
            </w:r>
            <w:r w:rsidRPr="005D4BDE">
              <w:rPr>
                <w:rFonts w:ascii="Times New Roman" w:hAnsi="Times New Roman" w:cs="Times New Roman"/>
                <w:b w:val="0"/>
                <w:sz w:val="16"/>
                <w:lang w:val="en-US"/>
              </w:rPr>
              <w:t>risk cancer</w:t>
            </w:r>
          </w:p>
        </w:tc>
        <w:tc>
          <w:tcPr>
            <w:tcW w:w="4536" w:type="dxa"/>
          </w:tcPr>
          <w:p w14:paraId="25EA7B73" w14:textId="154414BD" w:rsidR="002D08BC" w:rsidRPr="002E21BF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C00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C12, C14, C17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C21, C30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C32, C37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C44, C46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C76, C80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C91, C92.1, C93, C94, C96, C97</w:t>
            </w:r>
          </w:p>
        </w:tc>
        <w:tc>
          <w:tcPr>
            <w:tcW w:w="1134" w:type="dxa"/>
          </w:tcPr>
          <w:p w14:paraId="2F8EA0BA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2,270 (6.2)</w:t>
            </w:r>
          </w:p>
        </w:tc>
        <w:tc>
          <w:tcPr>
            <w:tcW w:w="1460" w:type="dxa"/>
          </w:tcPr>
          <w:p w14:paraId="0DB8D105" w14:textId="7DA31EC3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1.47 (1.37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1.57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)</w:t>
            </w:r>
          </w:p>
        </w:tc>
      </w:tr>
      <w:tr w:rsidR="002D08BC" w:rsidRPr="00783EBF" w14:paraId="06F8D319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6" w:type="dxa"/>
            <w:gridSpan w:val="3"/>
          </w:tcPr>
          <w:p w14:paraId="18027190" w14:textId="77777777" w:rsidR="002D08BC" w:rsidRPr="004866ED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Hematologic disease</w:t>
            </w:r>
          </w:p>
        </w:tc>
        <w:tc>
          <w:tcPr>
            <w:tcW w:w="1460" w:type="dxa"/>
          </w:tcPr>
          <w:p w14:paraId="30CB6BF1" w14:textId="77777777" w:rsidR="002D08BC" w:rsidRPr="004866ED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</w:tr>
      <w:tr w:rsidR="002D08BC" w:rsidRPr="00883208" w14:paraId="39905FB3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12C711B2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US"/>
              </w:rPr>
              <w:t>Nutritional anemia</w:t>
            </w:r>
          </w:p>
        </w:tc>
        <w:tc>
          <w:tcPr>
            <w:tcW w:w="4536" w:type="dxa"/>
          </w:tcPr>
          <w:p w14:paraId="79FE8232" w14:textId="73B5941F" w:rsidR="002D08BC" w:rsidRPr="002E21BF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D50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D53</w:t>
            </w:r>
          </w:p>
        </w:tc>
        <w:tc>
          <w:tcPr>
            <w:tcW w:w="1134" w:type="dxa"/>
          </w:tcPr>
          <w:p w14:paraId="33D5C2A2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607 (1.7)</w:t>
            </w:r>
          </w:p>
        </w:tc>
        <w:tc>
          <w:tcPr>
            <w:tcW w:w="1460" w:type="dxa"/>
          </w:tcPr>
          <w:p w14:paraId="2A988E1B" w14:textId="2EA1425F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1.21 (1.07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1.37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)</w:t>
            </w:r>
          </w:p>
        </w:tc>
      </w:tr>
      <w:tr w:rsidR="002D08BC" w:rsidRPr="00883208" w14:paraId="76C0D994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72B43136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US"/>
              </w:rPr>
              <w:t>Coagulopathy</w:t>
            </w:r>
          </w:p>
        </w:tc>
        <w:tc>
          <w:tcPr>
            <w:tcW w:w="4536" w:type="dxa"/>
          </w:tcPr>
          <w:p w14:paraId="05D0E6FF" w14:textId="5157F6A7" w:rsidR="002D08BC" w:rsidRPr="002E21BF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D55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D61, D63, D64, D66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D72, D74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D77</w:t>
            </w:r>
          </w:p>
        </w:tc>
        <w:tc>
          <w:tcPr>
            <w:tcW w:w="1134" w:type="dxa"/>
          </w:tcPr>
          <w:p w14:paraId="3A3A7A36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1,783 (4.9)</w:t>
            </w:r>
          </w:p>
        </w:tc>
        <w:tc>
          <w:tcPr>
            <w:tcW w:w="1460" w:type="dxa"/>
          </w:tcPr>
          <w:p w14:paraId="706F3E95" w14:textId="615E206F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1.52 (1.42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1.6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3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)</w:t>
            </w:r>
          </w:p>
        </w:tc>
      </w:tr>
      <w:tr w:rsidR="002D08BC" w:rsidRPr="005D4BDE" w14:paraId="1EF10C35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5F6801EB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US"/>
              </w:rPr>
              <w:t>Immune system disorder</w:t>
            </w:r>
          </w:p>
        </w:tc>
        <w:tc>
          <w:tcPr>
            <w:tcW w:w="4536" w:type="dxa"/>
          </w:tcPr>
          <w:p w14:paraId="341E77A7" w14:textId="6F7202A1" w:rsidR="002D08BC" w:rsidRPr="002E21BF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D80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D84, D89</w:t>
            </w:r>
          </w:p>
        </w:tc>
        <w:tc>
          <w:tcPr>
            <w:tcW w:w="1134" w:type="dxa"/>
          </w:tcPr>
          <w:p w14:paraId="0FE10EFF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15 (0.0)</w:t>
            </w:r>
          </w:p>
        </w:tc>
        <w:tc>
          <w:tcPr>
            <w:tcW w:w="1460" w:type="dxa"/>
          </w:tcPr>
          <w:p w14:paraId="4809117F" w14:textId="29CE99DB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1.44 (0.65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3.2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)</w:t>
            </w:r>
          </w:p>
        </w:tc>
      </w:tr>
      <w:tr w:rsidR="002D08BC" w:rsidRPr="005D4BDE" w14:paraId="3AAABEEA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206E0348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6"/>
                <w:lang w:val="en-GB"/>
              </w:rPr>
              <w:t>HIV</w:t>
            </w:r>
          </w:p>
        </w:tc>
        <w:tc>
          <w:tcPr>
            <w:tcW w:w="4536" w:type="dxa"/>
          </w:tcPr>
          <w:p w14:paraId="37809336" w14:textId="207EF6CC" w:rsidR="002D08BC" w:rsidRPr="002E21BF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B21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B24</w:t>
            </w:r>
          </w:p>
        </w:tc>
        <w:tc>
          <w:tcPr>
            <w:tcW w:w="1134" w:type="dxa"/>
          </w:tcPr>
          <w:p w14:paraId="5A9C3EFB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27 (0.1)</w:t>
            </w:r>
          </w:p>
        </w:tc>
        <w:tc>
          <w:tcPr>
            <w:tcW w:w="1460" w:type="dxa"/>
          </w:tcPr>
          <w:p w14:paraId="3728FE26" w14:textId="429F61F8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0.51 (0.07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3.6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4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783EBF" w14:paraId="4630874E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2" w:type="dxa"/>
            <w:gridSpan w:val="2"/>
          </w:tcPr>
          <w:p w14:paraId="436AD8F2" w14:textId="77777777" w:rsidR="002D08BC" w:rsidRPr="004866ED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5"/>
                <w:lang w:val="en-US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Endo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crine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 xml:space="preserve"> disease</w:t>
            </w:r>
          </w:p>
        </w:tc>
        <w:tc>
          <w:tcPr>
            <w:tcW w:w="1134" w:type="dxa"/>
          </w:tcPr>
          <w:p w14:paraId="75118FC2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1460" w:type="dxa"/>
          </w:tcPr>
          <w:p w14:paraId="3DC4E922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</w:tr>
      <w:tr w:rsidR="002D08BC" w:rsidRPr="004866ED" w14:paraId="46FE8134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4EC39FE4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6"/>
                <w:lang w:val="en-GB"/>
              </w:rPr>
              <w:t>Diabetes un</w:t>
            </w:r>
            <w:r w:rsidRPr="005D4BDE">
              <w:rPr>
                <w:rFonts w:ascii="Times New Roman" w:hAnsi="Times New Roman" w:cs="Times New Roman"/>
                <w:b w:val="0"/>
                <w:sz w:val="16"/>
                <w:lang w:val="en-GB"/>
              </w:rPr>
              <w:t>complicated</w:t>
            </w:r>
          </w:p>
        </w:tc>
        <w:tc>
          <w:tcPr>
            <w:tcW w:w="4536" w:type="dxa"/>
          </w:tcPr>
          <w:p w14:paraId="41D9BE87" w14:textId="77777777" w:rsidR="002D08BC" w:rsidRPr="002E21BF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vertAlign w:val="superscript"/>
                <w:lang w:val="en-GB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E10.0, E10.1, E10.9, E11.0, E11.1, E11.9 E12.0, E12.1, E12.9 E13.0, E13.1, E13.9 E14.0, E14.1, E14.9</w:t>
            </w:r>
            <w:r w:rsidRPr="002E21BF">
              <w:rPr>
                <w:rFonts w:ascii="Verdana" w:hAnsi="Verdana" w:cs="Times New Roman"/>
                <w:sz w:val="15"/>
                <w:szCs w:val="15"/>
                <w:vertAlign w:val="superscript"/>
                <w:lang w:val="en-US"/>
              </w:rPr>
              <w:t>‡</w:t>
            </w:r>
          </w:p>
        </w:tc>
        <w:tc>
          <w:tcPr>
            <w:tcW w:w="1134" w:type="dxa"/>
          </w:tcPr>
          <w:p w14:paraId="596F0C92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3,141 (8.6)</w:t>
            </w:r>
          </w:p>
        </w:tc>
        <w:tc>
          <w:tcPr>
            <w:tcW w:w="1460" w:type="dxa"/>
          </w:tcPr>
          <w:p w14:paraId="14421A7A" w14:textId="419961FB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1.21 (1.14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1.3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0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4866ED" w14:paraId="1BA71BA2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2CAF7B4A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color w:val="000000" w:themeColor="text1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b w:val="0"/>
                <w:color w:val="000000" w:themeColor="text1"/>
                <w:sz w:val="16"/>
                <w:lang w:val="en-GB"/>
              </w:rPr>
              <w:t>Diabetes with end-organ damage</w:t>
            </w:r>
          </w:p>
        </w:tc>
        <w:tc>
          <w:tcPr>
            <w:tcW w:w="4536" w:type="dxa"/>
          </w:tcPr>
          <w:p w14:paraId="63197FBA" w14:textId="3F8BACD4" w:rsidR="002D08BC" w:rsidRPr="002E21BF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GB"/>
              </w:rPr>
              <w:t>E10.2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–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GB"/>
              </w:rPr>
              <w:t>E10.8, E11.2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–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GB"/>
              </w:rPr>
              <w:t>E11.8, E12.2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–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GB"/>
              </w:rPr>
              <w:t>E12.8, E13.2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–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GB"/>
              </w:rPr>
              <w:t>E13.8, E14.2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–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GB"/>
              </w:rPr>
              <w:t>E14.8, H36.0</w:t>
            </w:r>
          </w:p>
        </w:tc>
        <w:tc>
          <w:tcPr>
            <w:tcW w:w="1134" w:type="dxa"/>
          </w:tcPr>
          <w:p w14:paraId="6445E519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2,108 (5.8)</w:t>
            </w:r>
          </w:p>
        </w:tc>
        <w:tc>
          <w:tcPr>
            <w:tcW w:w="1460" w:type="dxa"/>
          </w:tcPr>
          <w:p w14:paraId="6872EAD0" w14:textId="3157CCCB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1.67 (1.55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1.8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0</w:t>
            </w:r>
            <w:r w:rsidRPr="005D4BDE"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)</w:t>
            </w:r>
          </w:p>
        </w:tc>
      </w:tr>
      <w:tr w:rsidR="002D08BC" w:rsidRPr="005D4BDE" w14:paraId="19906DFE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74DBE92B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US"/>
              </w:rPr>
              <w:t>Endocrine disorder (not diabetes)</w:t>
            </w:r>
          </w:p>
        </w:tc>
        <w:tc>
          <w:tcPr>
            <w:tcW w:w="4536" w:type="dxa"/>
          </w:tcPr>
          <w:p w14:paraId="338D163A" w14:textId="7BB7A62D" w:rsidR="002D08BC" w:rsidRPr="002E21BF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E01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E03, E05, E06.2, E06.3, E06.5, E07, E20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27, E31, E32, E34.8, E34.9</w:t>
            </w:r>
          </w:p>
        </w:tc>
        <w:tc>
          <w:tcPr>
            <w:tcW w:w="1134" w:type="dxa"/>
          </w:tcPr>
          <w:p w14:paraId="469A6F6F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1,096 (3.0)</w:t>
            </w:r>
          </w:p>
        </w:tc>
        <w:tc>
          <w:tcPr>
            <w:tcW w:w="1460" w:type="dxa"/>
          </w:tcPr>
          <w:p w14:paraId="2DB1D04A" w14:textId="2637D09C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1.10 (0.99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1.2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3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)</w:t>
            </w:r>
          </w:p>
        </w:tc>
      </w:tr>
      <w:tr w:rsidR="002D08BC" w:rsidRPr="009A7C06" w14:paraId="698BA5A9" w14:textId="77777777" w:rsidTr="0002140B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54D86B36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GB"/>
              </w:rPr>
              <w:t>Obesity</w:t>
            </w:r>
          </w:p>
        </w:tc>
        <w:tc>
          <w:tcPr>
            <w:tcW w:w="4536" w:type="dxa"/>
          </w:tcPr>
          <w:p w14:paraId="0D95CA77" w14:textId="75337900" w:rsidR="002D08BC" w:rsidRPr="002E21BF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E65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E68</w:t>
            </w:r>
          </w:p>
        </w:tc>
        <w:tc>
          <w:tcPr>
            <w:tcW w:w="1134" w:type="dxa"/>
          </w:tcPr>
          <w:p w14:paraId="4684F486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621 (1.7)</w:t>
            </w:r>
          </w:p>
        </w:tc>
        <w:tc>
          <w:tcPr>
            <w:tcW w:w="1460" w:type="dxa"/>
          </w:tcPr>
          <w:p w14:paraId="75A5827B" w14:textId="3CDAC5B0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1.37 (1.16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1.6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2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9A7C06" w14:paraId="67CAC62E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2D5F43B3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Psychiatric disease</w:t>
            </w:r>
          </w:p>
        </w:tc>
        <w:tc>
          <w:tcPr>
            <w:tcW w:w="4536" w:type="dxa"/>
          </w:tcPr>
          <w:p w14:paraId="3AB4F4CE" w14:textId="77777777" w:rsidR="002D08BC" w:rsidRPr="004866ED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5"/>
                <w:lang w:val="en-US"/>
              </w:rPr>
            </w:pPr>
          </w:p>
        </w:tc>
        <w:tc>
          <w:tcPr>
            <w:tcW w:w="1134" w:type="dxa"/>
          </w:tcPr>
          <w:p w14:paraId="4B206750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1460" w:type="dxa"/>
          </w:tcPr>
          <w:p w14:paraId="35285828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</w:tr>
      <w:tr w:rsidR="002D08BC" w:rsidRPr="009A7C06" w14:paraId="2E6315AE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6921AFC5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US"/>
              </w:rPr>
              <w:t>Alcohol and drug abuse</w:t>
            </w:r>
          </w:p>
        </w:tc>
        <w:tc>
          <w:tcPr>
            <w:tcW w:w="4536" w:type="dxa"/>
          </w:tcPr>
          <w:p w14:paraId="4C610955" w14:textId="5638441D" w:rsidR="002D08BC" w:rsidRPr="002E21BF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F10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F19, Z50.2, Z50.3, Z71.4, Z71.5</w:t>
            </w:r>
          </w:p>
        </w:tc>
        <w:tc>
          <w:tcPr>
            <w:tcW w:w="1134" w:type="dxa"/>
          </w:tcPr>
          <w:p w14:paraId="41AFE9E1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672 (1.8)</w:t>
            </w:r>
          </w:p>
        </w:tc>
        <w:tc>
          <w:tcPr>
            <w:tcW w:w="1460" w:type="dxa"/>
          </w:tcPr>
          <w:p w14:paraId="14AC3B13" w14:textId="0EF6BE69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1.96 (1.69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2.29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)</w:t>
            </w:r>
          </w:p>
        </w:tc>
      </w:tr>
      <w:tr w:rsidR="002D08BC" w:rsidRPr="009A7C06" w14:paraId="40C085D6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2A437C85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US"/>
              </w:rPr>
              <w:t>Schizophrenia</w:t>
            </w:r>
          </w:p>
        </w:tc>
        <w:tc>
          <w:tcPr>
            <w:tcW w:w="4536" w:type="dxa"/>
          </w:tcPr>
          <w:p w14:paraId="7A0CB8A7" w14:textId="4E788629" w:rsidR="002D08BC" w:rsidRPr="002E21BF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vertAlign w:val="superscript"/>
                <w:lang w:val="en-US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F20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F22, F25, F28, F29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vertAlign w:val="superscript"/>
                <w:lang w:val="en-US"/>
              </w:rPr>
              <w:t>§</w:t>
            </w:r>
          </w:p>
        </w:tc>
        <w:tc>
          <w:tcPr>
            <w:tcW w:w="1134" w:type="dxa"/>
          </w:tcPr>
          <w:p w14:paraId="5514E3AA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1,160 (3.2)</w:t>
            </w:r>
          </w:p>
        </w:tc>
        <w:tc>
          <w:tcPr>
            <w:tcW w:w="1460" w:type="dxa"/>
          </w:tcPr>
          <w:p w14:paraId="1D6EDA7C" w14:textId="5AA0732A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1.92 (1.75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2.1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)</w:t>
            </w:r>
          </w:p>
        </w:tc>
      </w:tr>
      <w:tr w:rsidR="002D08BC" w:rsidRPr="009A7C06" w14:paraId="2AED41EF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34DB44D3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US"/>
              </w:rPr>
              <w:t>Affective</w:t>
            </w:r>
            <w:r>
              <w:rPr>
                <w:rFonts w:ascii="Times New Roman" w:hAnsi="Times New Roman" w:cs="Times New Roman"/>
                <w:b w:val="0"/>
                <w:sz w:val="16"/>
                <w:lang w:val="en-US"/>
              </w:rPr>
              <w:t xml:space="preserve"> disorder</w:t>
            </w:r>
          </w:p>
        </w:tc>
        <w:tc>
          <w:tcPr>
            <w:tcW w:w="4536" w:type="dxa"/>
          </w:tcPr>
          <w:p w14:paraId="5AEC2393" w14:textId="1DB92926" w:rsidR="002D08BC" w:rsidRPr="002E21BF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vertAlign w:val="superscript"/>
                <w:lang w:val="en-US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F30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F34, F38, F39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vertAlign w:val="superscript"/>
                <w:lang w:val="en-US"/>
              </w:rPr>
              <w:t>||</w:t>
            </w:r>
          </w:p>
        </w:tc>
        <w:tc>
          <w:tcPr>
            <w:tcW w:w="1134" w:type="dxa"/>
          </w:tcPr>
          <w:p w14:paraId="301D9ED6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4,766 (13)</w:t>
            </w:r>
          </w:p>
        </w:tc>
        <w:tc>
          <w:tcPr>
            <w:tcW w:w="1460" w:type="dxa"/>
          </w:tcPr>
          <w:p w14:paraId="7B6348D0" w14:textId="324A6DEB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1.57 (1.49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1.65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)</w:t>
            </w:r>
          </w:p>
        </w:tc>
      </w:tr>
      <w:tr w:rsidR="002D08BC" w:rsidRPr="009A7C06" w14:paraId="4F5D1518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6B0736BA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US"/>
              </w:rPr>
              <w:t>Anxiety and behavioral disorder</w:t>
            </w:r>
          </w:p>
        </w:tc>
        <w:tc>
          <w:tcPr>
            <w:tcW w:w="4536" w:type="dxa"/>
          </w:tcPr>
          <w:p w14:paraId="0ECB73A9" w14:textId="70903EB8" w:rsidR="002D08BC" w:rsidRPr="002E21BF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F40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F45, F48, F50, F55, F59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F66, F68, F69</w:t>
            </w:r>
          </w:p>
        </w:tc>
        <w:tc>
          <w:tcPr>
            <w:tcW w:w="1134" w:type="dxa"/>
          </w:tcPr>
          <w:p w14:paraId="2E20D810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156 (0.4)</w:t>
            </w:r>
          </w:p>
        </w:tc>
        <w:tc>
          <w:tcPr>
            <w:tcW w:w="1460" w:type="dxa"/>
          </w:tcPr>
          <w:p w14:paraId="3D0DA419" w14:textId="5FB78E43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1.29 (0.92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1.8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)</w:t>
            </w:r>
          </w:p>
        </w:tc>
      </w:tr>
      <w:tr w:rsidR="002D08BC" w:rsidRPr="00783EBF" w14:paraId="48FCBF3E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40FF1488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Neurologic disease</w:t>
            </w:r>
          </w:p>
        </w:tc>
        <w:tc>
          <w:tcPr>
            <w:tcW w:w="4536" w:type="dxa"/>
          </w:tcPr>
          <w:p w14:paraId="14C384F1" w14:textId="77777777" w:rsidR="002D08BC" w:rsidRPr="004866ED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5"/>
                <w:lang w:val="en-US"/>
              </w:rPr>
            </w:pPr>
          </w:p>
        </w:tc>
        <w:tc>
          <w:tcPr>
            <w:tcW w:w="1134" w:type="dxa"/>
          </w:tcPr>
          <w:p w14:paraId="2BCFDBBB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1460" w:type="dxa"/>
          </w:tcPr>
          <w:p w14:paraId="602D6807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</w:tr>
      <w:tr w:rsidR="00FC5F7E" w:rsidRPr="009A7C06" w14:paraId="09D62BAF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23417A2D" w14:textId="77777777" w:rsidR="00FC5F7E" w:rsidRPr="005D4BDE" w:rsidRDefault="00FC5F7E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GB"/>
              </w:rPr>
              <w:t>Dementia</w:t>
            </w:r>
          </w:p>
        </w:tc>
        <w:tc>
          <w:tcPr>
            <w:tcW w:w="4536" w:type="dxa"/>
          </w:tcPr>
          <w:p w14:paraId="21F8E338" w14:textId="7459FD6E" w:rsidR="00FC5F7E" w:rsidRPr="002E21BF" w:rsidRDefault="00FC5F7E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F00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F03, F05.1, G30</w:t>
            </w:r>
          </w:p>
        </w:tc>
        <w:tc>
          <w:tcPr>
            <w:tcW w:w="1134" w:type="dxa"/>
          </w:tcPr>
          <w:p w14:paraId="6431B122" w14:textId="77777777" w:rsidR="00FC5F7E" w:rsidRPr="005D4BDE" w:rsidRDefault="00FC5F7E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459 (1.3)</w:t>
            </w:r>
          </w:p>
        </w:tc>
        <w:tc>
          <w:tcPr>
            <w:tcW w:w="1460" w:type="dxa"/>
          </w:tcPr>
          <w:p w14:paraId="616564BA" w14:textId="77D769DC" w:rsidR="00FC5F7E" w:rsidRPr="005D4BDE" w:rsidRDefault="00FC5F7E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1.69 (1.50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1.9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1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5D4BDE" w14:paraId="20657B4F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78569291" w14:textId="77777777" w:rsidR="002D08BC" w:rsidRPr="005D4BDE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b w:val="0"/>
                <w:sz w:val="16"/>
                <w:lang w:val="en-US"/>
              </w:rPr>
              <w:t>Transient ischemic attack</w:t>
            </w:r>
          </w:p>
        </w:tc>
        <w:tc>
          <w:tcPr>
            <w:tcW w:w="4536" w:type="dxa"/>
          </w:tcPr>
          <w:p w14:paraId="2C41B525" w14:textId="77777777" w:rsidR="002D08BC" w:rsidRPr="002E21BF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G45</w:t>
            </w:r>
          </w:p>
        </w:tc>
        <w:tc>
          <w:tcPr>
            <w:tcW w:w="1134" w:type="dxa"/>
          </w:tcPr>
          <w:p w14:paraId="6FCF18A4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859 (2.3)</w:t>
            </w:r>
          </w:p>
        </w:tc>
        <w:tc>
          <w:tcPr>
            <w:tcW w:w="1460" w:type="dxa"/>
          </w:tcPr>
          <w:p w14:paraId="76F1415D" w14:textId="43247E6D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1.12 (1.00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1.26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)</w:t>
            </w:r>
          </w:p>
        </w:tc>
      </w:tr>
      <w:tr w:rsidR="002D08BC" w:rsidRPr="005D4BDE" w14:paraId="24C74476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7038362D" w14:textId="77777777" w:rsidR="002D08BC" w:rsidRPr="004866ED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5"/>
                <w:lang w:val="en-US"/>
              </w:rPr>
            </w:pPr>
            <w:r w:rsidRPr="004866ED">
              <w:rPr>
                <w:rFonts w:ascii="Times New Roman" w:hAnsi="Times New Roman" w:cs="Times New Roman"/>
                <w:b w:val="0"/>
                <w:sz w:val="15"/>
                <w:lang w:val="en-US"/>
              </w:rPr>
              <w:t>Epilepsy</w:t>
            </w:r>
          </w:p>
        </w:tc>
        <w:tc>
          <w:tcPr>
            <w:tcW w:w="4536" w:type="dxa"/>
          </w:tcPr>
          <w:p w14:paraId="37834A32" w14:textId="77777777" w:rsidR="002D08BC" w:rsidRPr="002E21BF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G40, G41</w:t>
            </w:r>
          </w:p>
        </w:tc>
        <w:tc>
          <w:tcPr>
            <w:tcW w:w="1134" w:type="dxa"/>
          </w:tcPr>
          <w:p w14:paraId="42C21EBB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334 (0.9)</w:t>
            </w:r>
          </w:p>
        </w:tc>
        <w:tc>
          <w:tcPr>
            <w:tcW w:w="1460" w:type="dxa"/>
          </w:tcPr>
          <w:p w14:paraId="2C21B91C" w14:textId="753BF166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1.76 (1.48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2.1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)</w:t>
            </w:r>
          </w:p>
        </w:tc>
      </w:tr>
      <w:tr w:rsidR="002D08BC" w:rsidRPr="005D4BDE" w14:paraId="32FB5E7B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0B9A1BD1" w14:textId="77777777" w:rsidR="002D08BC" w:rsidRPr="004866ED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5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5"/>
                <w:lang w:val="en-US"/>
              </w:rPr>
              <w:t>Neurodegenerative disorder</w:t>
            </w:r>
            <w:r w:rsidRPr="004866ED">
              <w:rPr>
                <w:rFonts w:ascii="Times New Roman" w:hAnsi="Times New Roman" w:cs="Times New Roman"/>
                <w:b w:val="0"/>
                <w:sz w:val="15"/>
                <w:lang w:val="en-US"/>
              </w:rPr>
              <w:t xml:space="preserve"> </w:t>
            </w:r>
          </w:p>
        </w:tc>
        <w:tc>
          <w:tcPr>
            <w:tcW w:w="4536" w:type="dxa"/>
          </w:tcPr>
          <w:p w14:paraId="3229D633" w14:textId="0A30AD48" w:rsidR="002D08BC" w:rsidRPr="002E21BF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G10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G13, G20-23, G25.5, G31.2, G31.8, G31.9, G35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–</w:t>
            </w:r>
            <w:r w:rsidRPr="002E2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G37, G90, G93.4</w:t>
            </w:r>
          </w:p>
        </w:tc>
        <w:tc>
          <w:tcPr>
            <w:tcW w:w="1134" w:type="dxa"/>
          </w:tcPr>
          <w:p w14:paraId="0A0B41FD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348 (1.0)</w:t>
            </w:r>
          </w:p>
        </w:tc>
        <w:tc>
          <w:tcPr>
            <w:tcW w:w="1460" w:type="dxa"/>
          </w:tcPr>
          <w:p w14:paraId="6CEF4A1E" w14:textId="418FA68D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1.53 (1.29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1.8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 w:rsidRPr="005D4BDE">
              <w:rPr>
                <w:rFonts w:ascii="Times New Roman" w:hAnsi="Times New Roman" w:cs="Times New Roman"/>
                <w:sz w:val="16"/>
                <w:lang w:val="en-US"/>
              </w:rPr>
              <w:t>)</w:t>
            </w:r>
          </w:p>
        </w:tc>
      </w:tr>
      <w:tr w:rsidR="002D08BC" w:rsidRPr="005D4BDE" w14:paraId="3BA1A022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706458A4" w14:textId="77777777" w:rsidR="002D08BC" w:rsidRPr="004866ED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5"/>
                <w:lang w:val="en-GB"/>
              </w:rPr>
            </w:pPr>
            <w:r w:rsidRPr="004866ED">
              <w:rPr>
                <w:rFonts w:ascii="Times New Roman" w:hAnsi="Times New Roman" w:cs="Times New Roman"/>
                <w:b w:val="0"/>
                <w:sz w:val="15"/>
                <w:lang w:val="en-GB"/>
              </w:rPr>
              <w:t>Hemiplegia</w:t>
            </w:r>
          </w:p>
        </w:tc>
        <w:tc>
          <w:tcPr>
            <w:tcW w:w="4536" w:type="dxa"/>
          </w:tcPr>
          <w:p w14:paraId="54A9821D" w14:textId="77777777" w:rsidR="002D08BC" w:rsidRPr="002E21BF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2E21BF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G81, G82</w:t>
            </w:r>
          </w:p>
        </w:tc>
        <w:tc>
          <w:tcPr>
            <w:tcW w:w="1134" w:type="dxa"/>
          </w:tcPr>
          <w:p w14:paraId="05F17A2A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75 (0.2)</w:t>
            </w:r>
          </w:p>
        </w:tc>
        <w:tc>
          <w:tcPr>
            <w:tcW w:w="1460" w:type="dxa"/>
          </w:tcPr>
          <w:p w14:paraId="1BE858C1" w14:textId="62966145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2.13 (1.49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3.0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5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783EBF" w14:paraId="5A73FB21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4288FEC9" w14:textId="77777777" w:rsidR="002D08BC" w:rsidRPr="00D40656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Kidney disease</w:t>
            </w:r>
          </w:p>
        </w:tc>
        <w:tc>
          <w:tcPr>
            <w:tcW w:w="4536" w:type="dxa"/>
          </w:tcPr>
          <w:p w14:paraId="1CA334F8" w14:textId="77777777" w:rsidR="002D08BC" w:rsidRPr="004866ED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5"/>
                <w:lang w:val="en-US"/>
              </w:rPr>
            </w:pPr>
          </w:p>
        </w:tc>
        <w:tc>
          <w:tcPr>
            <w:tcW w:w="1134" w:type="dxa"/>
          </w:tcPr>
          <w:p w14:paraId="3C33E0AA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1460" w:type="dxa"/>
          </w:tcPr>
          <w:p w14:paraId="2D3EBA0B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</w:tr>
      <w:tr w:rsidR="002D08BC" w:rsidRPr="005D4BDE" w14:paraId="1C546F79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2E76179A" w14:textId="77777777" w:rsidR="002D08BC" w:rsidRPr="004866ED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color w:val="000000" w:themeColor="text1"/>
                <w:sz w:val="15"/>
                <w:lang w:val="en-GB"/>
              </w:rPr>
            </w:pPr>
            <w:r w:rsidRPr="004866ED">
              <w:rPr>
                <w:rFonts w:ascii="Times New Roman" w:hAnsi="Times New Roman" w:cs="Times New Roman"/>
                <w:b w:val="0"/>
                <w:color w:val="000000" w:themeColor="text1"/>
                <w:sz w:val="15"/>
                <w:lang w:val="en-GB"/>
              </w:rPr>
              <w:lastRenderedPageBreak/>
              <w:t>Chronic kidney disease</w:t>
            </w:r>
          </w:p>
        </w:tc>
        <w:tc>
          <w:tcPr>
            <w:tcW w:w="4536" w:type="dxa"/>
          </w:tcPr>
          <w:p w14:paraId="03743708" w14:textId="67CDAFDB" w:rsidR="002D08BC" w:rsidRPr="00EF0EE5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5"/>
              </w:rPr>
            </w:pPr>
            <w:r w:rsidRPr="00EF0EE5">
              <w:rPr>
                <w:rFonts w:ascii="Times New Roman" w:hAnsi="Times New Roman" w:cs="Times New Roman"/>
                <w:color w:val="000000" w:themeColor="text1"/>
                <w:sz w:val="15"/>
              </w:rPr>
              <w:t>E10.2, E11.2, E14.2, I12, I13, N03, N05, N11.0, N14, N16, N18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</w:rPr>
              <w:t>, N19, N26.9, Q61.1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</w:rPr>
              <w:t>Q61.4, Z99.2</w:t>
            </w:r>
          </w:p>
        </w:tc>
        <w:tc>
          <w:tcPr>
            <w:tcW w:w="1134" w:type="dxa"/>
          </w:tcPr>
          <w:p w14:paraId="1C6FD758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1,576 (4.3)</w:t>
            </w:r>
          </w:p>
        </w:tc>
        <w:tc>
          <w:tcPr>
            <w:tcW w:w="1460" w:type="dxa"/>
          </w:tcPr>
          <w:p w14:paraId="09A50F9B" w14:textId="06807590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2.03 (1.86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2.2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2</w:t>
            </w:r>
            <w:r w:rsidRPr="005D4BDE">
              <w:rPr>
                <w:rFonts w:ascii="Times New Roman" w:hAnsi="Times New Roman" w:cs="Times New Roman"/>
                <w:color w:val="000000" w:themeColor="text1"/>
                <w:sz w:val="16"/>
                <w:lang w:val="en-GB"/>
              </w:rPr>
              <w:t>)</w:t>
            </w:r>
          </w:p>
        </w:tc>
      </w:tr>
      <w:tr w:rsidR="002D08BC" w:rsidRPr="00783EBF" w14:paraId="3CBFAE83" w14:textId="77777777" w:rsidTr="0002140B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6E453757" w14:textId="77777777" w:rsidR="002D08BC" w:rsidRPr="00D40656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Pulmonary disease</w:t>
            </w:r>
          </w:p>
        </w:tc>
        <w:tc>
          <w:tcPr>
            <w:tcW w:w="4536" w:type="dxa"/>
          </w:tcPr>
          <w:p w14:paraId="70690242" w14:textId="77777777" w:rsidR="002D08BC" w:rsidRPr="004866ED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5"/>
                <w:lang w:val="en-US"/>
              </w:rPr>
            </w:pPr>
          </w:p>
        </w:tc>
        <w:tc>
          <w:tcPr>
            <w:tcW w:w="1134" w:type="dxa"/>
          </w:tcPr>
          <w:p w14:paraId="07888F59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1460" w:type="dxa"/>
          </w:tcPr>
          <w:p w14:paraId="1CEFF611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</w:tr>
      <w:tr w:rsidR="002D08BC" w:rsidRPr="005D4BDE" w14:paraId="02EA5A90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2096A43E" w14:textId="77777777" w:rsidR="002D08BC" w:rsidRPr="004866ED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5"/>
                <w:lang w:val="en-GB"/>
              </w:rPr>
            </w:pPr>
            <w:r w:rsidRPr="004866ED">
              <w:rPr>
                <w:rFonts w:ascii="Times New Roman" w:hAnsi="Times New Roman" w:cs="Times New Roman"/>
                <w:b w:val="0"/>
                <w:sz w:val="15"/>
                <w:lang w:val="en-GB"/>
              </w:rPr>
              <w:t>Chronic pulmonary disease</w:t>
            </w:r>
          </w:p>
        </w:tc>
        <w:tc>
          <w:tcPr>
            <w:tcW w:w="4536" w:type="dxa"/>
          </w:tcPr>
          <w:p w14:paraId="4E27B165" w14:textId="797EE91A" w:rsidR="002D08BC" w:rsidRPr="00C83FD9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vertAlign w:val="superscript"/>
              </w:rPr>
            </w:pPr>
            <w:r w:rsidRPr="00FC1873">
              <w:rPr>
                <w:rFonts w:ascii="Times New Roman" w:hAnsi="Times New Roman" w:cs="Times New Roman"/>
                <w:sz w:val="15"/>
              </w:rPr>
              <w:t>J40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FC1873">
              <w:rPr>
                <w:rFonts w:ascii="Times New Roman" w:hAnsi="Times New Roman" w:cs="Times New Roman"/>
                <w:sz w:val="15"/>
              </w:rPr>
              <w:t>J47, J60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Pr="00FC1873">
              <w:rPr>
                <w:rFonts w:ascii="Times New Roman" w:hAnsi="Times New Roman" w:cs="Times New Roman"/>
                <w:sz w:val="15"/>
              </w:rPr>
              <w:t xml:space="preserve">J67, J68.4, J70.1, J70.3, J84.1, J92.0, </w:t>
            </w:r>
            <w:r>
              <w:rPr>
                <w:rFonts w:ascii="Times New Roman" w:hAnsi="Times New Roman" w:cs="Times New Roman"/>
                <w:sz w:val="15"/>
              </w:rPr>
              <w:t>J96.1, J98.2, J98.3</w:t>
            </w:r>
            <w:r w:rsidRPr="00C83FD9">
              <w:rPr>
                <w:rFonts w:ascii="Times New Roman" w:hAnsi="Times New Roman" w:cs="Times New Roman"/>
                <w:sz w:val="18"/>
                <w:vertAlign w:val="superscript"/>
              </w:rPr>
              <w:t>#</w:t>
            </w:r>
          </w:p>
        </w:tc>
        <w:tc>
          <w:tcPr>
            <w:tcW w:w="1134" w:type="dxa"/>
          </w:tcPr>
          <w:p w14:paraId="63CD457C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8,015 (22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  <w:tc>
          <w:tcPr>
            <w:tcW w:w="1460" w:type="dxa"/>
          </w:tcPr>
          <w:p w14:paraId="54EF7F10" w14:textId="48BF068E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1.41 (1.35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1.48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783EBF" w14:paraId="589AC726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73A1004E" w14:textId="77777777" w:rsidR="002D08BC" w:rsidRPr="004866ED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5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Gastrointestinal disease</w:t>
            </w:r>
          </w:p>
        </w:tc>
        <w:tc>
          <w:tcPr>
            <w:tcW w:w="4536" w:type="dxa"/>
          </w:tcPr>
          <w:p w14:paraId="0295A0CF" w14:textId="77777777" w:rsidR="002D08BC" w:rsidRPr="004866ED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5"/>
                <w:lang w:val="en-US"/>
              </w:rPr>
            </w:pPr>
          </w:p>
        </w:tc>
        <w:tc>
          <w:tcPr>
            <w:tcW w:w="1134" w:type="dxa"/>
          </w:tcPr>
          <w:p w14:paraId="4146E1F7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1460" w:type="dxa"/>
          </w:tcPr>
          <w:p w14:paraId="5757A67C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</w:tr>
      <w:tr w:rsidR="002D08BC" w:rsidRPr="005D4BDE" w14:paraId="4B575557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44D6F06B" w14:textId="77777777" w:rsidR="002D08BC" w:rsidRPr="004866ED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5"/>
                <w:lang w:val="en-GB"/>
              </w:rPr>
            </w:pPr>
            <w:r w:rsidRPr="004866ED">
              <w:rPr>
                <w:rFonts w:ascii="Times New Roman" w:hAnsi="Times New Roman" w:cs="Times New Roman"/>
                <w:b w:val="0"/>
                <w:sz w:val="15"/>
                <w:lang w:val="en-GB"/>
              </w:rPr>
              <w:t>Ulcer disease</w:t>
            </w:r>
          </w:p>
        </w:tc>
        <w:tc>
          <w:tcPr>
            <w:tcW w:w="4536" w:type="dxa"/>
          </w:tcPr>
          <w:p w14:paraId="04D21D21" w14:textId="5E054A17" w:rsidR="002D08BC" w:rsidRPr="004866ED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lang w:val="en-GB"/>
              </w:rPr>
            </w:pPr>
            <w:r>
              <w:rPr>
                <w:rFonts w:ascii="Times New Roman" w:hAnsi="Times New Roman" w:cs="Times New Roman"/>
                <w:sz w:val="15"/>
                <w:lang w:val="en-GB"/>
              </w:rPr>
              <w:t>K22.1, K25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>
              <w:rPr>
                <w:rFonts w:ascii="Times New Roman" w:hAnsi="Times New Roman" w:cs="Times New Roman"/>
                <w:sz w:val="15"/>
                <w:lang w:val="en-GB"/>
              </w:rPr>
              <w:t>K28</w:t>
            </w:r>
          </w:p>
        </w:tc>
        <w:tc>
          <w:tcPr>
            <w:tcW w:w="1134" w:type="dxa"/>
          </w:tcPr>
          <w:p w14:paraId="0BB42FD1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1,087 (3.0)</w:t>
            </w:r>
          </w:p>
        </w:tc>
        <w:tc>
          <w:tcPr>
            <w:tcW w:w="1460" w:type="dxa"/>
          </w:tcPr>
          <w:p w14:paraId="1A9B1A94" w14:textId="2814CBC9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1.47 (1.34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1.6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2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5D4BDE" w14:paraId="69EF48AC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7071BF92" w14:textId="77777777" w:rsidR="002D08BC" w:rsidRPr="004866ED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5"/>
                <w:lang w:val="en-GB"/>
              </w:rPr>
            </w:pPr>
            <w:r w:rsidRPr="004866ED">
              <w:rPr>
                <w:rFonts w:ascii="Times New Roman" w:hAnsi="Times New Roman" w:cs="Times New Roman"/>
                <w:b w:val="0"/>
                <w:sz w:val="15"/>
                <w:lang w:val="en-GB"/>
              </w:rPr>
              <w:t>Mild liver disease</w:t>
            </w:r>
          </w:p>
        </w:tc>
        <w:tc>
          <w:tcPr>
            <w:tcW w:w="4536" w:type="dxa"/>
          </w:tcPr>
          <w:p w14:paraId="56CF437E" w14:textId="2EC20270" w:rsidR="002D08BC" w:rsidRPr="004866ED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lang w:val="en-GB"/>
              </w:rPr>
            </w:pPr>
            <w:r>
              <w:rPr>
                <w:rFonts w:ascii="Times New Roman" w:hAnsi="Times New Roman" w:cs="Times New Roman"/>
                <w:sz w:val="15"/>
                <w:lang w:val="en-GB"/>
              </w:rPr>
              <w:t>B18, K70.1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>
              <w:rPr>
                <w:rFonts w:ascii="Times New Roman" w:hAnsi="Times New Roman" w:cs="Times New Roman"/>
                <w:sz w:val="15"/>
                <w:lang w:val="en-GB"/>
              </w:rPr>
              <w:t>K70.3, K70.9, K71, K73, K74, K76.0</w:t>
            </w:r>
          </w:p>
        </w:tc>
        <w:tc>
          <w:tcPr>
            <w:tcW w:w="1134" w:type="dxa"/>
          </w:tcPr>
          <w:p w14:paraId="685D1190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209 (0.6)</w:t>
            </w:r>
          </w:p>
        </w:tc>
        <w:tc>
          <w:tcPr>
            <w:tcW w:w="1460" w:type="dxa"/>
          </w:tcPr>
          <w:p w14:paraId="5577A484" w14:textId="218D0771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2.11 (1.66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2.7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0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5D4BDE" w14:paraId="7AF5B25C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1BC3DDD5" w14:textId="77777777" w:rsidR="002D08BC" w:rsidRPr="004866ED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5"/>
                <w:lang w:val="en-GB"/>
              </w:rPr>
            </w:pPr>
            <w:r w:rsidRPr="004866ED">
              <w:rPr>
                <w:rFonts w:ascii="Times New Roman" w:hAnsi="Times New Roman" w:cs="Times New Roman"/>
                <w:b w:val="0"/>
                <w:sz w:val="15"/>
                <w:lang w:val="en-GB"/>
              </w:rPr>
              <w:t>Moderate to severe liver disease</w:t>
            </w:r>
          </w:p>
        </w:tc>
        <w:tc>
          <w:tcPr>
            <w:tcW w:w="4536" w:type="dxa"/>
          </w:tcPr>
          <w:p w14:paraId="4421E4B5" w14:textId="77777777" w:rsidR="002D08BC" w:rsidRPr="004866ED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lang w:val="en-GB"/>
              </w:rPr>
            </w:pPr>
            <w:r>
              <w:rPr>
                <w:rFonts w:ascii="Times New Roman" w:hAnsi="Times New Roman" w:cs="Times New Roman"/>
                <w:sz w:val="15"/>
                <w:lang w:val="en-GB"/>
              </w:rPr>
              <w:t>B15.0, B16.0, B16.2, B19.0, K70.4, K72, K76.6, I85</w:t>
            </w:r>
          </w:p>
        </w:tc>
        <w:tc>
          <w:tcPr>
            <w:tcW w:w="1134" w:type="dxa"/>
          </w:tcPr>
          <w:p w14:paraId="634FD3A9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66 (0.2)</w:t>
            </w:r>
          </w:p>
        </w:tc>
        <w:tc>
          <w:tcPr>
            <w:tcW w:w="1460" w:type="dxa"/>
          </w:tcPr>
          <w:p w14:paraId="0877E76B" w14:textId="0BDBCE71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2.96 (2.07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4.2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3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5D4BDE" w14:paraId="072FF9DA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3EC85FFE" w14:textId="77777777" w:rsidR="002D08BC" w:rsidRPr="004866ED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5"/>
                <w:lang w:val="en-GB"/>
              </w:rPr>
            </w:pPr>
            <w:r w:rsidRPr="004866ED">
              <w:rPr>
                <w:rFonts w:ascii="Times New Roman" w:hAnsi="Times New Roman" w:cs="Times New Roman"/>
                <w:b w:val="0"/>
                <w:sz w:val="15"/>
                <w:lang w:val="en-GB"/>
              </w:rPr>
              <w:t>Inflammatory bowel disease</w:t>
            </w:r>
          </w:p>
        </w:tc>
        <w:tc>
          <w:tcPr>
            <w:tcW w:w="4536" w:type="dxa"/>
          </w:tcPr>
          <w:p w14:paraId="281774C2" w14:textId="77777777" w:rsidR="002D08BC" w:rsidRPr="004866ED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lang w:val="en-GB"/>
              </w:rPr>
            </w:pPr>
            <w:r>
              <w:rPr>
                <w:rFonts w:ascii="Times New Roman" w:hAnsi="Times New Roman" w:cs="Times New Roman"/>
                <w:sz w:val="15"/>
                <w:lang w:val="en-GB"/>
              </w:rPr>
              <w:t>K50, K51</w:t>
            </w:r>
          </w:p>
        </w:tc>
        <w:tc>
          <w:tcPr>
            <w:tcW w:w="1134" w:type="dxa"/>
          </w:tcPr>
          <w:p w14:paraId="26E6F605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275 (0.8)</w:t>
            </w:r>
          </w:p>
        </w:tc>
        <w:tc>
          <w:tcPr>
            <w:tcW w:w="1460" w:type="dxa"/>
          </w:tcPr>
          <w:p w14:paraId="0578D27F" w14:textId="219BFBBD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1.10 (0.87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1.38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5D4BDE" w14:paraId="0FEF6B32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5690DE03" w14:textId="77777777" w:rsidR="002D08BC" w:rsidRPr="004866ED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5"/>
                <w:lang w:val="en-GB"/>
              </w:rPr>
            </w:pPr>
            <w:r w:rsidRPr="004866ED">
              <w:rPr>
                <w:rFonts w:ascii="Times New Roman" w:hAnsi="Times New Roman" w:cs="Times New Roman"/>
                <w:b w:val="0"/>
                <w:sz w:val="15"/>
                <w:lang w:val="en-GB"/>
              </w:rPr>
              <w:t>Chronic pancreatitis</w:t>
            </w:r>
          </w:p>
        </w:tc>
        <w:tc>
          <w:tcPr>
            <w:tcW w:w="4536" w:type="dxa"/>
          </w:tcPr>
          <w:p w14:paraId="0EA1ED50" w14:textId="77777777" w:rsidR="002D08BC" w:rsidRPr="004866ED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lang w:val="en-GB"/>
              </w:rPr>
            </w:pPr>
            <w:r>
              <w:rPr>
                <w:rFonts w:ascii="Times New Roman" w:hAnsi="Times New Roman" w:cs="Times New Roman"/>
                <w:sz w:val="15"/>
                <w:lang w:val="en-GB"/>
              </w:rPr>
              <w:t>K86.0, K86.1</w:t>
            </w:r>
          </w:p>
        </w:tc>
        <w:tc>
          <w:tcPr>
            <w:tcW w:w="1134" w:type="dxa"/>
          </w:tcPr>
          <w:p w14:paraId="7519CFD4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71 (0.2)</w:t>
            </w:r>
          </w:p>
        </w:tc>
        <w:tc>
          <w:tcPr>
            <w:tcW w:w="1460" w:type="dxa"/>
          </w:tcPr>
          <w:p w14:paraId="7A46F9F0" w14:textId="61454A25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2.51 (1.68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3.75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783EBF" w14:paraId="7275E059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2" w:type="dxa"/>
            <w:gridSpan w:val="2"/>
          </w:tcPr>
          <w:p w14:paraId="6EF00C24" w14:textId="77777777" w:rsidR="002D08BC" w:rsidRPr="00D40656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Rheumatic disease</w:t>
            </w:r>
          </w:p>
        </w:tc>
        <w:tc>
          <w:tcPr>
            <w:tcW w:w="2594" w:type="dxa"/>
            <w:gridSpan w:val="2"/>
          </w:tcPr>
          <w:p w14:paraId="0A0EBD03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</w:tr>
      <w:tr w:rsidR="002D08BC" w:rsidRPr="009A7C06" w14:paraId="1E7CC5B2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14:paraId="2F2CA261" w14:textId="77777777" w:rsidR="002D08BC" w:rsidRPr="004866ED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5"/>
                <w:lang w:val="en-GB"/>
              </w:rPr>
            </w:pPr>
            <w:r w:rsidRPr="004866ED">
              <w:rPr>
                <w:rFonts w:ascii="Times New Roman" w:hAnsi="Times New Roman" w:cs="Times New Roman"/>
                <w:b w:val="0"/>
                <w:sz w:val="15"/>
                <w:lang w:val="en-GB"/>
              </w:rPr>
              <w:t>Connective tissue disease</w:t>
            </w:r>
          </w:p>
        </w:tc>
        <w:tc>
          <w:tcPr>
            <w:tcW w:w="4536" w:type="dxa"/>
          </w:tcPr>
          <w:p w14:paraId="5E5E3A61" w14:textId="0D21452D" w:rsidR="002D08BC" w:rsidRPr="004866ED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lang w:val="en-GB"/>
              </w:rPr>
            </w:pPr>
            <w:r>
              <w:rPr>
                <w:rFonts w:ascii="Times New Roman" w:hAnsi="Times New Roman" w:cs="Times New Roman"/>
                <w:sz w:val="15"/>
                <w:lang w:val="en-GB"/>
              </w:rPr>
              <w:t>M05, M06, M08, M09, M30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>
              <w:rPr>
                <w:rFonts w:ascii="Times New Roman" w:hAnsi="Times New Roman" w:cs="Times New Roman"/>
                <w:sz w:val="15"/>
                <w:lang w:val="en-GB"/>
              </w:rPr>
              <w:t>M36, D86</w:t>
            </w:r>
          </w:p>
        </w:tc>
        <w:tc>
          <w:tcPr>
            <w:tcW w:w="1134" w:type="dxa"/>
          </w:tcPr>
          <w:p w14:paraId="5FF27E97" w14:textId="77777777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1,153 (3.1)</w:t>
            </w:r>
          </w:p>
        </w:tc>
        <w:tc>
          <w:tcPr>
            <w:tcW w:w="1460" w:type="dxa"/>
          </w:tcPr>
          <w:p w14:paraId="74EF6183" w14:textId="68AAE861" w:rsidR="002D08BC" w:rsidRPr="005D4BDE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1.21 (1.09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1.3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4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  <w:tr w:rsidR="002D08BC" w:rsidRPr="009A7C06" w14:paraId="05BBBD49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tcBorders>
              <w:bottom w:val="single" w:sz="4" w:space="0" w:color="000000" w:themeColor="text1"/>
            </w:tcBorders>
          </w:tcPr>
          <w:p w14:paraId="33B8EEBE" w14:textId="77777777" w:rsidR="002D08BC" w:rsidRPr="004866ED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5"/>
                <w:lang w:val="en-GB"/>
              </w:rPr>
            </w:pPr>
            <w:r w:rsidRPr="004866ED">
              <w:rPr>
                <w:rFonts w:ascii="Times New Roman" w:hAnsi="Times New Roman" w:cs="Times New Roman"/>
                <w:b w:val="0"/>
                <w:sz w:val="15"/>
                <w:lang w:val="en-GB"/>
              </w:rPr>
              <w:t>Bone disorder</w:t>
            </w:r>
          </w:p>
        </w:tc>
        <w:tc>
          <w:tcPr>
            <w:tcW w:w="4536" w:type="dxa"/>
            <w:tcBorders>
              <w:bottom w:val="single" w:sz="4" w:space="0" w:color="000000" w:themeColor="text1"/>
            </w:tcBorders>
          </w:tcPr>
          <w:p w14:paraId="58ABC7E3" w14:textId="3CE087AF" w:rsidR="002D08BC" w:rsidRPr="004866ED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lang w:val="en-GB"/>
              </w:rPr>
            </w:pPr>
            <w:r>
              <w:rPr>
                <w:rFonts w:ascii="Times New Roman" w:hAnsi="Times New Roman" w:cs="Times New Roman"/>
                <w:sz w:val="15"/>
                <w:lang w:val="en-GB"/>
              </w:rPr>
              <w:t>M80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>
              <w:rPr>
                <w:rFonts w:ascii="Times New Roman" w:hAnsi="Times New Roman" w:cs="Times New Roman"/>
                <w:sz w:val="15"/>
                <w:lang w:val="en-GB"/>
              </w:rPr>
              <w:t>M83, M85, M86.3</w:t>
            </w:r>
            <w:r w:rsidR="002E21BF" w:rsidRPr="002E21BF"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>
              <w:rPr>
                <w:rFonts w:ascii="Times New Roman" w:hAnsi="Times New Roman" w:cs="Times New Roman"/>
                <w:sz w:val="15"/>
                <w:lang w:val="en-GB"/>
              </w:rPr>
              <w:t>M86.6, M88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512039A3" w14:textId="77777777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1,428 (3.9)</w:t>
            </w:r>
          </w:p>
        </w:tc>
        <w:tc>
          <w:tcPr>
            <w:tcW w:w="1460" w:type="dxa"/>
            <w:tcBorders>
              <w:bottom w:val="single" w:sz="4" w:space="0" w:color="000000" w:themeColor="text1"/>
            </w:tcBorders>
          </w:tcPr>
          <w:p w14:paraId="5C500AD0" w14:textId="79C51D92" w:rsidR="002D08BC" w:rsidRPr="005D4BDE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lang w:val="en-GB"/>
              </w:rPr>
              <w:t>1.19 (1.10</w:t>
            </w:r>
            <w:r w:rsidR="002E21BF" w:rsidRPr="002E21B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1.3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>1</w:t>
            </w:r>
            <w:r w:rsidRPr="005D4BDE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</w:tc>
      </w:tr>
    </w:tbl>
    <w:p w14:paraId="0E594654" w14:textId="77777777" w:rsidR="002D08BC" w:rsidRPr="00D40656" w:rsidRDefault="002D08BC" w:rsidP="002D08BC">
      <w:pPr>
        <w:rPr>
          <w:rFonts w:ascii="Times New Roman" w:hAnsi="Times New Roman" w:cs="Times New Roman"/>
          <w:i/>
          <w:sz w:val="16"/>
          <w:szCs w:val="20"/>
          <w:lang w:val="en-GB"/>
        </w:rPr>
      </w:pPr>
      <w:r w:rsidRPr="00C83FD9">
        <w:rPr>
          <w:rFonts w:ascii="Times New Roman" w:hAnsi="Times New Roman" w:cs="Times New Roman"/>
          <w:b/>
          <w:i/>
          <w:sz w:val="16"/>
          <w:szCs w:val="20"/>
          <w:lang w:val="en-GB"/>
        </w:rPr>
        <w:t>Abbreviations</w:t>
      </w:r>
      <w:r>
        <w:rPr>
          <w:rFonts w:ascii="Times New Roman" w:hAnsi="Times New Roman" w:cs="Times New Roman"/>
          <w:i/>
          <w:sz w:val="16"/>
          <w:szCs w:val="20"/>
          <w:lang w:val="en-GB"/>
        </w:rPr>
        <w:t>: CI, c</w:t>
      </w:r>
      <w:r w:rsidRPr="00D40656">
        <w:rPr>
          <w:rFonts w:ascii="Times New Roman" w:hAnsi="Times New Roman" w:cs="Times New Roman"/>
          <w:i/>
          <w:sz w:val="16"/>
          <w:szCs w:val="20"/>
          <w:lang w:val="en-GB"/>
        </w:rPr>
        <w:t>onfidence interval</w:t>
      </w:r>
      <w:r>
        <w:rPr>
          <w:rFonts w:ascii="Times New Roman" w:hAnsi="Times New Roman" w:cs="Times New Roman"/>
          <w:i/>
          <w:sz w:val="16"/>
          <w:szCs w:val="20"/>
          <w:lang w:val="en-GB"/>
        </w:rPr>
        <w:t>; HR,</w:t>
      </w:r>
      <w:r w:rsidR="00FE48D0">
        <w:rPr>
          <w:rFonts w:ascii="Times New Roman" w:hAnsi="Times New Roman" w:cs="Times New Roman"/>
          <w:i/>
          <w:sz w:val="16"/>
          <w:szCs w:val="20"/>
          <w:lang w:val="en-GB"/>
        </w:rPr>
        <w:t xml:space="preserve"> Hazard ratio</w:t>
      </w:r>
    </w:p>
    <w:p w14:paraId="11EBCFD2" w14:textId="77777777" w:rsidR="002D08BC" w:rsidRDefault="002D08BC" w:rsidP="002D08BC">
      <w:pPr>
        <w:rPr>
          <w:rFonts w:ascii="Verdana" w:hAnsi="Verdana" w:cs="Times New Roman"/>
          <w:sz w:val="16"/>
          <w:szCs w:val="18"/>
          <w:vertAlign w:val="superscript"/>
          <w:lang w:val="en-GB"/>
        </w:rPr>
      </w:pPr>
      <w:r>
        <w:rPr>
          <w:rFonts w:ascii="Verdana" w:hAnsi="Verdana" w:cs="Times New Roman"/>
          <w:sz w:val="16"/>
          <w:szCs w:val="18"/>
          <w:vertAlign w:val="superscript"/>
          <w:lang w:val="en-GB"/>
        </w:rPr>
        <w:t>*</w:t>
      </w:r>
      <w:r w:rsidRPr="00C83FD9">
        <w:rPr>
          <w:rFonts w:ascii="Times New Roman" w:hAnsi="Times New Roman" w:cs="Times New Roman"/>
          <w:i/>
          <w:sz w:val="16"/>
          <w:lang w:val="en-GB"/>
        </w:rPr>
        <w:t xml:space="preserve"> </w:t>
      </w:r>
      <w:r w:rsidRPr="00D40656">
        <w:rPr>
          <w:rFonts w:ascii="Times New Roman" w:hAnsi="Times New Roman" w:cs="Times New Roman"/>
          <w:i/>
          <w:sz w:val="16"/>
          <w:lang w:val="en-GB"/>
        </w:rPr>
        <w:t>Estimated with a Cox regression model adjusted for sex and age</w:t>
      </w:r>
    </w:p>
    <w:p w14:paraId="1E9073D2" w14:textId="100AF7A4" w:rsidR="002D08BC" w:rsidRPr="00D40656" w:rsidRDefault="002D08BC" w:rsidP="002D08BC">
      <w:pPr>
        <w:rPr>
          <w:rFonts w:ascii="Times New Roman" w:hAnsi="Times New Roman" w:cs="Times New Roman"/>
          <w:i/>
          <w:sz w:val="16"/>
          <w:lang w:val="en-GB"/>
        </w:rPr>
      </w:pPr>
      <w:r w:rsidRPr="00941AC5">
        <w:rPr>
          <w:rFonts w:ascii="Verdana" w:hAnsi="Verdana" w:cs="Times New Roman"/>
          <w:sz w:val="16"/>
          <w:szCs w:val="18"/>
          <w:vertAlign w:val="superscript"/>
          <w:lang w:val="en-GB"/>
        </w:rPr>
        <w:t>†</w:t>
      </w:r>
      <w:r w:rsidRPr="00D40656">
        <w:rPr>
          <w:rFonts w:ascii="Times New Roman" w:hAnsi="Times New Roman" w:cs="Times New Roman"/>
          <w:i/>
          <w:sz w:val="16"/>
          <w:lang w:val="en-GB"/>
        </w:rPr>
        <w:t xml:space="preserve"> Or prescription for combination antihy</w:t>
      </w:r>
      <w:r>
        <w:rPr>
          <w:rFonts w:ascii="Times New Roman" w:hAnsi="Times New Roman" w:cs="Times New Roman"/>
          <w:i/>
          <w:sz w:val="16"/>
          <w:lang w:val="en-GB"/>
        </w:rPr>
        <w:t>pertensive tablets</w:t>
      </w:r>
      <w:r w:rsidR="0002140B">
        <w:rPr>
          <w:rFonts w:ascii="Times New Roman" w:hAnsi="Times New Roman" w:cs="Times New Roman"/>
          <w:i/>
          <w:sz w:val="16"/>
          <w:lang w:val="en-GB"/>
        </w:rPr>
        <w:t xml:space="preserve"> (ATC code: </w:t>
      </w:r>
      <w:r w:rsidR="008F46EA">
        <w:rPr>
          <w:rFonts w:ascii="Times New Roman" w:hAnsi="Times New Roman" w:cs="Times New Roman"/>
          <w:i/>
          <w:sz w:val="16"/>
          <w:lang w:val="en-GB"/>
        </w:rPr>
        <w:t>C02DE52, C02LM01</w:t>
      </w:r>
      <w:r w:rsidR="002E21BF" w:rsidRPr="002E21BF">
        <w:rPr>
          <w:rFonts w:ascii="Times New Roman" w:hAnsi="Times New Roman" w:cs="Times New Roman"/>
          <w:sz w:val="16"/>
          <w:szCs w:val="16"/>
          <w:lang w:val="en-US"/>
        </w:rPr>
        <w:t>–</w:t>
      </w:r>
      <w:r w:rsidR="008F46EA">
        <w:rPr>
          <w:rFonts w:ascii="Times New Roman" w:hAnsi="Times New Roman" w:cs="Times New Roman"/>
          <w:i/>
          <w:sz w:val="16"/>
          <w:lang w:val="en-GB"/>
        </w:rPr>
        <w:t xml:space="preserve">C02LM08, C02LM12, </w:t>
      </w:r>
      <w:r w:rsidR="00004035">
        <w:rPr>
          <w:rFonts w:ascii="Times New Roman" w:hAnsi="Times New Roman" w:cs="Times New Roman"/>
          <w:i/>
          <w:sz w:val="16"/>
          <w:lang w:val="en-GB"/>
        </w:rPr>
        <w:t xml:space="preserve">C07BA06, C07CA03, </w:t>
      </w:r>
      <w:r w:rsidR="00D16C95">
        <w:rPr>
          <w:rFonts w:ascii="Times New Roman" w:hAnsi="Times New Roman" w:cs="Times New Roman"/>
          <w:i/>
          <w:sz w:val="16"/>
          <w:lang w:val="en-GB"/>
        </w:rPr>
        <w:t xml:space="preserve">C07CB03, </w:t>
      </w:r>
      <w:r w:rsidR="00004035">
        <w:rPr>
          <w:rFonts w:ascii="Times New Roman" w:hAnsi="Times New Roman" w:cs="Times New Roman"/>
          <w:i/>
          <w:sz w:val="16"/>
          <w:lang w:val="en-GB"/>
        </w:rPr>
        <w:t>C07CB03</w:t>
      </w:r>
      <w:r w:rsidR="00D16C95">
        <w:rPr>
          <w:rFonts w:ascii="Times New Roman" w:hAnsi="Times New Roman" w:cs="Times New Roman"/>
          <w:i/>
          <w:sz w:val="16"/>
          <w:lang w:val="en-GB"/>
        </w:rPr>
        <w:t>, C07FB02</w:t>
      </w:r>
      <w:r w:rsidR="008F46EA">
        <w:rPr>
          <w:rFonts w:ascii="Times New Roman" w:hAnsi="Times New Roman" w:cs="Times New Roman"/>
          <w:i/>
          <w:sz w:val="16"/>
          <w:lang w:val="en-GB"/>
        </w:rPr>
        <w:t>, C08CA55</w:t>
      </w:r>
      <w:r w:rsidR="00D16C95">
        <w:rPr>
          <w:rFonts w:ascii="Times New Roman" w:hAnsi="Times New Roman" w:cs="Times New Roman"/>
          <w:i/>
          <w:sz w:val="16"/>
          <w:lang w:val="en-GB"/>
        </w:rPr>
        <w:t xml:space="preserve">, </w:t>
      </w:r>
      <w:r w:rsidR="008F46EA">
        <w:rPr>
          <w:rFonts w:ascii="Times New Roman" w:hAnsi="Times New Roman" w:cs="Times New Roman"/>
          <w:i/>
          <w:sz w:val="16"/>
          <w:lang w:val="en-GB"/>
        </w:rPr>
        <w:t xml:space="preserve">C08DA51, </w:t>
      </w:r>
      <w:r w:rsidR="00D16C95">
        <w:rPr>
          <w:rFonts w:ascii="Times New Roman" w:hAnsi="Times New Roman" w:cs="Times New Roman"/>
          <w:i/>
          <w:sz w:val="16"/>
          <w:lang w:val="en-GB"/>
        </w:rPr>
        <w:t xml:space="preserve">C09BA, </w:t>
      </w:r>
      <w:r w:rsidR="008F46EA">
        <w:rPr>
          <w:rFonts w:ascii="Times New Roman" w:hAnsi="Times New Roman" w:cs="Times New Roman"/>
          <w:i/>
          <w:sz w:val="16"/>
          <w:lang w:val="en-GB"/>
        </w:rPr>
        <w:t>C09BB, C09DA, C09DB</w:t>
      </w:r>
      <w:r w:rsidR="0002140B">
        <w:rPr>
          <w:rFonts w:ascii="Times New Roman" w:hAnsi="Times New Roman" w:cs="Times New Roman"/>
          <w:i/>
          <w:sz w:val="16"/>
          <w:lang w:val="en-GB"/>
        </w:rPr>
        <w:t>)</w:t>
      </w:r>
      <w:r>
        <w:rPr>
          <w:rFonts w:ascii="Times New Roman" w:hAnsi="Times New Roman" w:cs="Times New Roman"/>
          <w:i/>
          <w:sz w:val="16"/>
          <w:lang w:val="en-GB"/>
        </w:rPr>
        <w:t xml:space="preserve"> or at least</w:t>
      </w:r>
      <w:r w:rsidRPr="00D40656">
        <w:rPr>
          <w:rFonts w:ascii="Times New Roman" w:hAnsi="Times New Roman" w:cs="Times New Roman"/>
          <w:i/>
          <w:sz w:val="16"/>
          <w:lang w:val="en-GB"/>
        </w:rPr>
        <w:t xml:space="preserve"> prescriptions for </w:t>
      </w:r>
      <w:r>
        <w:rPr>
          <w:rFonts w:ascii="Times New Roman" w:hAnsi="Times New Roman" w:cs="Times New Roman"/>
          <w:i/>
          <w:sz w:val="16"/>
          <w:lang w:val="en-GB"/>
        </w:rPr>
        <w:t>two different antihypertensive drugs</w:t>
      </w:r>
      <w:r w:rsidR="0002140B">
        <w:rPr>
          <w:rFonts w:ascii="Times New Roman" w:hAnsi="Times New Roman" w:cs="Times New Roman"/>
          <w:i/>
          <w:sz w:val="16"/>
          <w:lang w:val="en-GB"/>
        </w:rPr>
        <w:t xml:space="preserve"> (ATC code: </w:t>
      </w:r>
      <w:r w:rsidR="008F46EA">
        <w:rPr>
          <w:rFonts w:ascii="Times New Roman" w:hAnsi="Times New Roman" w:cs="Times New Roman"/>
          <w:i/>
          <w:sz w:val="16"/>
          <w:lang w:val="en-GB"/>
        </w:rPr>
        <w:t>C02DF01, C02EA, C02EX01, C03, C07, C08, C09AA, C09CA</w:t>
      </w:r>
      <w:r w:rsidR="0002140B">
        <w:rPr>
          <w:rFonts w:ascii="Times New Roman" w:hAnsi="Times New Roman" w:cs="Times New Roman"/>
          <w:i/>
          <w:sz w:val="16"/>
          <w:lang w:val="en-GB"/>
        </w:rPr>
        <w:t>)</w:t>
      </w:r>
    </w:p>
    <w:p w14:paraId="26B81289" w14:textId="77777777" w:rsidR="002D08BC" w:rsidRPr="00D40656" w:rsidRDefault="002D08BC" w:rsidP="002D08BC">
      <w:pPr>
        <w:rPr>
          <w:rFonts w:ascii="Times New Roman" w:hAnsi="Times New Roman" w:cs="Times New Roman"/>
          <w:i/>
          <w:sz w:val="16"/>
          <w:lang w:val="en-GB"/>
        </w:rPr>
      </w:pPr>
      <w:r w:rsidRPr="00941AC5">
        <w:rPr>
          <w:rFonts w:ascii="Verdana" w:hAnsi="Verdana" w:cs="Times New Roman"/>
          <w:sz w:val="18"/>
          <w:vertAlign w:val="superscript"/>
          <w:lang w:val="en-US"/>
        </w:rPr>
        <w:t>‡</w:t>
      </w:r>
      <w:r w:rsidRPr="00D40656">
        <w:rPr>
          <w:rFonts w:ascii="Times New Roman" w:hAnsi="Times New Roman" w:cs="Times New Roman"/>
          <w:i/>
          <w:sz w:val="16"/>
          <w:lang w:val="en-GB"/>
        </w:rPr>
        <w:t xml:space="preserve"> </w:t>
      </w:r>
      <w:r>
        <w:rPr>
          <w:rFonts w:ascii="Times New Roman" w:hAnsi="Times New Roman" w:cs="Times New Roman"/>
          <w:i/>
          <w:sz w:val="16"/>
          <w:lang w:val="en-GB"/>
        </w:rPr>
        <w:t>Or HbA1c</w:t>
      </w:r>
      <w:r w:rsidRPr="00D40656">
        <w:rPr>
          <w:rFonts w:ascii="Times New Roman" w:hAnsi="Times New Roman" w:cs="Times New Roman"/>
          <w:i/>
          <w:sz w:val="16"/>
          <w:lang w:val="en-GB"/>
        </w:rPr>
        <w:t>&gt;48 mmol/L (only in the Danish cohort) or prescription for antidiabetic drugs (A10A, A10B)</w:t>
      </w:r>
    </w:p>
    <w:p w14:paraId="7EABE40A" w14:textId="77777777" w:rsidR="002D08BC" w:rsidRPr="00D40656" w:rsidRDefault="002D08BC" w:rsidP="002D08BC">
      <w:pPr>
        <w:rPr>
          <w:rFonts w:ascii="Times New Roman" w:hAnsi="Times New Roman" w:cs="Times New Roman"/>
          <w:i/>
          <w:sz w:val="16"/>
          <w:lang w:val="en-GB"/>
        </w:rPr>
      </w:pPr>
      <w:r w:rsidRPr="00941AC5">
        <w:rPr>
          <w:rFonts w:ascii="Times New Roman" w:hAnsi="Times New Roman" w:cs="Times New Roman"/>
          <w:sz w:val="18"/>
          <w:vertAlign w:val="superscript"/>
          <w:lang w:val="en-US"/>
        </w:rPr>
        <w:t>§</w:t>
      </w:r>
      <w:r w:rsidRPr="00D40656">
        <w:rPr>
          <w:rFonts w:ascii="Times New Roman" w:hAnsi="Times New Roman" w:cs="Times New Roman"/>
          <w:i/>
          <w:sz w:val="16"/>
          <w:vertAlign w:val="superscript"/>
          <w:lang w:val="en-GB"/>
        </w:rPr>
        <w:t xml:space="preserve"> </w:t>
      </w:r>
      <w:r w:rsidRPr="00D40656">
        <w:rPr>
          <w:rFonts w:ascii="Times New Roman" w:hAnsi="Times New Roman" w:cs="Times New Roman"/>
          <w:i/>
          <w:sz w:val="16"/>
          <w:lang w:val="en-GB"/>
        </w:rPr>
        <w:t>Or prescription for antipsychotic drug</w:t>
      </w:r>
      <w:r>
        <w:rPr>
          <w:rFonts w:ascii="Times New Roman" w:hAnsi="Times New Roman" w:cs="Times New Roman"/>
          <w:i/>
          <w:sz w:val="16"/>
          <w:lang w:val="en-GB"/>
        </w:rPr>
        <w:t>s</w:t>
      </w:r>
      <w:r w:rsidRPr="00D40656">
        <w:rPr>
          <w:rFonts w:ascii="Times New Roman" w:hAnsi="Times New Roman" w:cs="Times New Roman"/>
          <w:i/>
          <w:sz w:val="16"/>
          <w:lang w:val="en-GB"/>
        </w:rPr>
        <w:t xml:space="preserve"> (</w:t>
      </w:r>
      <w:r w:rsidR="00991FF7">
        <w:rPr>
          <w:rFonts w:ascii="Times New Roman" w:hAnsi="Times New Roman" w:cs="Times New Roman"/>
          <w:i/>
          <w:sz w:val="16"/>
          <w:lang w:val="en-GB"/>
        </w:rPr>
        <w:t xml:space="preserve">ATC code: </w:t>
      </w:r>
      <w:r w:rsidRPr="00D40656">
        <w:rPr>
          <w:rFonts w:ascii="Times New Roman" w:hAnsi="Times New Roman" w:cs="Times New Roman"/>
          <w:i/>
          <w:sz w:val="16"/>
          <w:lang w:val="en-GB"/>
        </w:rPr>
        <w:t>N05A)</w:t>
      </w:r>
    </w:p>
    <w:p w14:paraId="23583E68" w14:textId="77777777" w:rsidR="002D08BC" w:rsidRPr="00D40656" w:rsidRDefault="002D08BC" w:rsidP="002D08BC">
      <w:pPr>
        <w:rPr>
          <w:rFonts w:ascii="Times New Roman" w:hAnsi="Times New Roman" w:cs="Times New Roman"/>
          <w:i/>
          <w:sz w:val="16"/>
          <w:lang w:val="en-GB"/>
        </w:rPr>
      </w:pPr>
      <w:r w:rsidRPr="00941AC5">
        <w:rPr>
          <w:rFonts w:ascii="Times New Roman" w:hAnsi="Times New Roman" w:cs="Times New Roman"/>
          <w:sz w:val="18"/>
          <w:vertAlign w:val="superscript"/>
          <w:lang w:val="en-US"/>
        </w:rPr>
        <w:t>||</w:t>
      </w:r>
      <w:r w:rsidRPr="00D40656">
        <w:rPr>
          <w:rFonts w:ascii="Times New Roman" w:hAnsi="Times New Roman" w:cs="Times New Roman"/>
          <w:i/>
          <w:sz w:val="16"/>
          <w:vertAlign w:val="superscript"/>
          <w:lang w:val="en-GB"/>
        </w:rPr>
        <w:t xml:space="preserve"> </w:t>
      </w:r>
      <w:r w:rsidRPr="00D40656">
        <w:rPr>
          <w:rFonts w:ascii="Times New Roman" w:hAnsi="Times New Roman" w:cs="Times New Roman"/>
          <w:i/>
          <w:sz w:val="16"/>
          <w:lang w:val="en-GB"/>
        </w:rPr>
        <w:t>Or</w:t>
      </w:r>
      <w:r>
        <w:rPr>
          <w:rFonts w:ascii="Times New Roman" w:hAnsi="Times New Roman" w:cs="Times New Roman"/>
          <w:i/>
          <w:sz w:val="16"/>
          <w:lang w:val="en-GB"/>
        </w:rPr>
        <w:t xml:space="preserve"> prescription for </w:t>
      </w:r>
      <w:proofErr w:type="spellStart"/>
      <w:r>
        <w:rPr>
          <w:rFonts w:ascii="Times New Roman" w:hAnsi="Times New Roman" w:cs="Times New Roman"/>
          <w:i/>
          <w:sz w:val="16"/>
          <w:lang w:val="en-GB"/>
        </w:rPr>
        <w:t>antidepressive</w:t>
      </w:r>
      <w:proofErr w:type="spellEnd"/>
      <w:r w:rsidRPr="00D40656">
        <w:rPr>
          <w:rFonts w:ascii="Times New Roman" w:hAnsi="Times New Roman" w:cs="Times New Roman"/>
          <w:i/>
          <w:sz w:val="16"/>
          <w:lang w:val="en-GB"/>
        </w:rPr>
        <w:t xml:space="preserve"> drug</w:t>
      </w:r>
      <w:r>
        <w:rPr>
          <w:rFonts w:ascii="Times New Roman" w:hAnsi="Times New Roman" w:cs="Times New Roman"/>
          <w:i/>
          <w:sz w:val="16"/>
          <w:lang w:val="en-GB"/>
        </w:rPr>
        <w:t>s</w:t>
      </w:r>
      <w:r w:rsidRPr="00D40656">
        <w:rPr>
          <w:rFonts w:ascii="Times New Roman" w:hAnsi="Times New Roman" w:cs="Times New Roman"/>
          <w:i/>
          <w:sz w:val="16"/>
          <w:lang w:val="en-GB"/>
        </w:rPr>
        <w:t xml:space="preserve"> (</w:t>
      </w:r>
      <w:r w:rsidR="00991FF7">
        <w:rPr>
          <w:rFonts w:ascii="Times New Roman" w:hAnsi="Times New Roman" w:cs="Times New Roman"/>
          <w:i/>
          <w:sz w:val="16"/>
          <w:lang w:val="en-GB"/>
        </w:rPr>
        <w:t xml:space="preserve">ATC code: </w:t>
      </w:r>
      <w:r w:rsidRPr="00D40656">
        <w:rPr>
          <w:rFonts w:ascii="Times New Roman" w:hAnsi="Times New Roman" w:cs="Times New Roman"/>
          <w:i/>
          <w:sz w:val="16"/>
          <w:lang w:val="en-GB"/>
        </w:rPr>
        <w:t>N06A, except N06AX12)</w:t>
      </w:r>
    </w:p>
    <w:p w14:paraId="0B5EEF7B" w14:textId="77777777" w:rsidR="002D08BC" w:rsidRPr="00C83FD9" w:rsidRDefault="002D08BC" w:rsidP="002D08BC">
      <w:pPr>
        <w:rPr>
          <w:rFonts w:ascii="Times New Roman" w:hAnsi="Times New Roman" w:cs="Times New Roman"/>
          <w:i/>
          <w:sz w:val="16"/>
          <w:lang w:val="en-GB"/>
        </w:rPr>
      </w:pPr>
      <w:r w:rsidRPr="00941AC5">
        <w:rPr>
          <w:rFonts w:ascii="Times New Roman" w:hAnsi="Times New Roman" w:cs="Times New Roman"/>
          <w:sz w:val="18"/>
          <w:vertAlign w:val="superscript"/>
          <w:lang w:val="en-US"/>
        </w:rPr>
        <w:t>#</w:t>
      </w:r>
      <w:r w:rsidRPr="00D40656">
        <w:rPr>
          <w:rFonts w:ascii="Times New Roman" w:hAnsi="Times New Roman" w:cs="Times New Roman"/>
          <w:i/>
          <w:sz w:val="16"/>
          <w:vertAlign w:val="superscript"/>
          <w:lang w:val="en-GB"/>
        </w:rPr>
        <w:t xml:space="preserve"> </w:t>
      </w:r>
      <w:r w:rsidRPr="00D40656">
        <w:rPr>
          <w:rFonts w:ascii="Times New Roman" w:hAnsi="Times New Roman" w:cs="Times New Roman"/>
          <w:i/>
          <w:sz w:val="16"/>
          <w:lang w:val="en-GB"/>
        </w:rPr>
        <w:t>Or prescription for chronic pulmonary disease drugs (</w:t>
      </w:r>
      <w:r w:rsidR="0002140B">
        <w:rPr>
          <w:rFonts w:ascii="Times New Roman" w:hAnsi="Times New Roman" w:cs="Times New Roman"/>
          <w:i/>
          <w:sz w:val="16"/>
          <w:lang w:val="en-GB"/>
        </w:rPr>
        <w:t>ATC code:</w:t>
      </w:r>
      <w:r w:rsidR="00991FF7">
        <w:rPr>
          <w:rFonts w:ascii="Times New Roman" w:hAnsi="Times New Roman" w:cs="Times New Roman"/>
          <w:i/>
          <w:sz w:val="16"/>
          <w:lang w:val="en-GB"/>
        </w:rPr>
        <w:t xml:space="preserve"> </w:t>
      </w:r>
      <w:r w:rsidRPr="00D40656">
        <w:rPr>
          <w:rFonts w:ascii="Times New Roman" w:hAnsi="Times New Roman" w:cs="Times New Roman"/>
          <w:i/>
          <w:sz w:val="16"/>
          <w:lang w:val="en-GB"/>
        </w:rPr>
        <w:t>R03)</w:t>
      </w:r>
    </w:p>
    <w:p w14:paraId="5415F10A" w14:textId="77777777" w:rsidR="002D08BC" w:rsidRPr="00435EC4" w:rsidRDefault="002D08BC" w:rsidP="00435EC4">
      <w:pPr>
        <w:rPr>
          <w:rFonts w:ascii="Times New Roman" w:hAnsi="Times New Roman" w:cs="Times New Roman"/>
          <w:i/>
          <w:sz w:val="18"/>
          <w:szCs w:val="20"/>
          <w:lang w:val="en-GB"/>
        </w:rPr>
      </w:pPr>
      <w:r w:rsidRPr="00D40656">
        <w:rPr>
          <w:rFonts w:ascii="Times New Roman" w:hAnsi="Times New Roman" w:cs="Times New Roman"/>
          <w:i/>
          <w:sz w:val="18"/>
          <w:szCs w:val="20"/>
          <w:lang w:val="en-GB"/>
        </w:rPr>
        <w:br w:type="page"/>
      </w:r>
    </w:p>
    <w:p w14:paraId="68CCDEAD" w14:textId="77777777" w:rsidR="002D08BC" w:rsidRDefault="002D08BC" w:rsidP="002D08BC">
      <w:pPr>
        <w:rPr>
          <w:rFonts w:ascii="Times New Roman" w:hAnsi="Times New Roman" w:cs="Times New Roman"/>
          <w:lang w:val="en-GB"/>
        </w:rPr>
      </w:pPr>
      <w:proofErr w:type="spellStart"/>
      <w:r w:rsidRPr="00D40656">
        <w:rPr>
          <w:rFonts w:ascii="Times New Roman" w:hAnsi="Times New Roman" w:cs="Times New Roman"/>
          <w:b/>
          <w:lang w:val="en-GB"/>
        </w:rPr>
        <w:lastRenderedPageBreak/>
        <w:t>eTable</w:t>
      </w:r>
      <w:proofErr w:type="spellEnd"/>
      <w:r w:rsidRPr="00D40656">
        <w:rPr>
          <w:rFonts w:ascii="Times New Roman" w:hAnsi="Times New Roman" w:cs="Times New Roman"/>
          <w:b/>
          <w:lang w:val="en-GB"/>
        </w:rPr>
        <w:t xml:space="preserve"> </w:t>
      </w:r>
      <w:r w:rsidR="00435EC4">
        <w:rPr>
          <w:rFonts w:ascii="Times New Roman" w:hAnsi="Times New Roman" w:cs="Times New Roman"/>
          <w:b/>
          <w:lang w:val="en-GB"/>
        </w:rPr>
        <w:t>2</w:t>
      </w:r>
      <w:r w:rsidRPr="00D40656">
        <w:rPr>
          <w:rFonts w:ascii="Times New Roman" w:hAnsi="Times New Roman" w:cs="Times New Roman"/>
          <w:b/>
          <w:lang w:val="en-GB"/>
        </w:rPr>
        <w:t>.</w:t>
      </w:r>
      <w:r w:rsidRPr="00D40656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Continuous Net Reclassification Improvement with upward and downward reclassification of cases and controls</w:t>
      </w:r>
      <w:r w:rsidRPr="00BA0E2E">
        <w:rPr>
          <w:rFonts w:ascii="Times New Roman" w:hAnsi="Times New Roman" w:cs="Times New Roman"/>
          <w:lang w:val="en-GB"/>
        </w:rPr>
        <w:t xml:space="preserve"> of the</w:t>
      </w:r>
      <w:r>
        <w:rPr>
          <w:rFonts w:ascii="Times New Roman" w:hAnsi="Times New Roman" w:cs="Times New Roman"/>
          <w:lang w:val="en-GB"/>
        </w:rPr>
        <w:t xml:space="preserve"> continuous and categorical </w:t>
      </w:r>
      <w:r w:rsidRPr="00BA0E2E">
        <w:rPr>
          <w:rFonts w:ascii="Times New Roman" w:hAnsi="Times New Roman" w:cs="Times New Roman"/>
          <w:lang w:val="en-GB"/>
        </w:rPr>
        <w:t>DANCAMI</w:t>
      </w:r>
      <w:r>
        <w:rPr>
          <w:rFonts w:ascii="Times New Roman" w:hAnsi="Times New Roman" w:cs="Times New Roman"/>
          <w:lang w:val="en-GB"/>
        </w:rPr>
        <w:t xml:space="preserve"> scores and other comorbidity</w:t>
      </w:r>
      <w:r w:rsidRPr="00BA0E2E">
        <w:rPr>
          <w:rFonts w:ascii="Times New Roman" w:hAnsi="Times New Roman" w:cs="Times New Roman"/>
          <w:lang w:val="en-GB"/>
        </w:rPr>
        <w:t xml:space="preserve"> indices in the Danish (development) and New Zealand (validation)</w:t>
      </w:r>
      <w:r>
        <w:rPr>
          <w:rFonts w:ascii="Times New Roman" w:hAnsi="Times New Roman" w:cs="Times New Roman"/>
          <w:lang w:val="en-GB"/>
        </w:rPr>
        <w:t xml:space="preserve"> cohorts of patients with first-time</w:t>
      </w:r>
      <w:r w:rsidRPr="00BA0E2E">
        <w:rPr>
          <w:rFonts w:ascii="Times New Roman" w:hAnsi="Times New Roman" w:cs="Times New Roman"/>
          <w:lang w:val="en-GB"/>
        </w:rPr>
        <w:t xml:space="preserve"> myocardial infarction.</w:t>
      </w:r>
    </w:p>
    <w:tbl>
      <w:tblPr>
        <w:tblStyle w:val="Almindeligtabel21"/>
        <w:tblW w:w="8373" w:type="dxa"/>
        <w:tblLayout w:type="fixed"/>
        <w:tblLook w:val="04A0" w:firstRow="1" w:lastRow="0" w:firstColumn="1" w:lastColumn="0" w:noHBand="0" w:noVBand="1"/>
      </w:tblPr>
      <w:tblGrid>
        <w:gridCol w:w="2419"/>
        <w:gridCol w:w="283"/>
        <w:gridCol w:w="1418"/>
        <w:gridCol w:w="1559"/>
        <w:gridCol w:w="1165"/>
        <w:gridCol w:w="1529"/>
      </w:tblGrid>
      <w:tr w:rsidR="002D08BC" w:rsidRPr="00A57F8A" w14:paraId="529FA81B" w14:textId="77777777" w:rsidTr="00021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tcBorders>
              <w:top w:val="single" w:sz="4" w:space="0" w:color="000000" w:themeColor="text1"/>
              <w:bottom w:val="single" w:sz="4" w:space="0" w:color="000000"/>
            </w:tcBorders>
            <w:vAlign w:val="center"/>
          </w:tcPr>
          <w:p w14:paraId="16878F15" w14:textId="77777777" w:rsidR="002D08BC" w:rsidRPr="00C34F38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bottom w:val="single" w:sz="4" w:space="0" w:color="000000"/>
            </w:tcBorders>
            <w:vAlign w:val="center"/>
          </w:tcPr>
          <w:p w14:paraId="6988D23F" w14:textId="77777777" w:rsidR="002D08BC" w:rsidRPr="000B2DEF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Continuous DANCAMI score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000000"/>
            </w:tcBorders>
            <w:vAlign w:val="center"/>
          </w:tcPr>
          <w:p w14:paraId="40F6AEE0" w14:textId="77777777" w:rsidR="002D08BC" w:rsidRPr="00A57F8A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Categorical DANCAMI score</w:t>
            </w:r>
          </w:p>
        </w:tc>
      </w:tr>
      <w:tr w:rsidR="002D08BC" w:rsidRPr="00AC0728" w14:paraId="416E84D4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tcBorders>
              <w:top w:val="single" w:sz="4" w:space="0" w:color="000000" w:themeColor="text1"/>
              <w:bottom w:val="single" w:sz="4" w:space="0" w:color="000000"/>
            </w:tcBorders>
            <w:vAlign w:val="center"/>
          </w:tcPr>
          <w:p w14:paraId="520100C1" w14:textId="77777777" w:rsidR="002D08BC" w:rsidRPr="00C34F38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/>
            </w:tcBorders>
            <w:vAlign w:val="center"/>
          </w:tcPr>
          <w:p w14:paraId="0B86CA01" w14:textId="77777777" w:rsidR="002D08BC" w:rsidRPr="002C7882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6"/>
                <w:szCs w:val="18"/>
                <w:lang w:val="en-US"/>
              </w:rPr>
            </w:pPr>
            <w:r w:rsidRPr="000B2DEF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Danish cohort</w:t>
            </w:r>
            <w:r w:rsidRPr="000B2DEF">
              <w:rPr>
                <w:rFonts w:ascii="Times New Roman" w:hAnsi="Times New Roman" w:cs="Times New Roman"/>
                <w:caps/>
                <w:sz w:val="16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/>
            </w:tcBorders>
            <w:vAlign w:val="center"/>
          </w:tcPr>
          <w:p w14:paraId="4D002C54" w14:textId="77777777" w:rsidR="002D08BC" w:rsidRPr="002C7882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6"/>
                <w:szCs w:val="18"/>
                <w:lang w:val="en-US"/>
              </w:rPr>
            </w:pPr>
            <w:r w:rsidRPr="000B2DEF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New Zealand cohort </w:t>
            </w:r>
          </w:p>
        </w:tc>
        <w:tc>
          <w:tcPr>
            <w:tcW w:w="1165" w:type="dxa"/>
            <w:tcBorders>
              <w:top w:val="single" w:sz="4" w:space="0" w:color="000000" w:themeColor="text1"/>
              <w:bottom w:val="single" w:sz="4" w:space="0" w:color="000000"/>
            </w:tcBorders>
            <w:vAlign w:val="center"/>
          </w:tcPr>
          <w:p w14:paraId="1AB1738D" w14:textId="77777777" w:rsidR="002D08BC" w:rsidRPr="002C7882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6"/>
                <w:szCs w:val="18"/>
                <w:lang w:val="en-US"/>
              </w:rPr>
            </w:pPr>
            <w:r w:rsidRPr="000B2DEF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Danish cohort</w:t>
            </w:r>
            <w:r w:rsidRPr="000B2DEF">
              <w:rPr>
                <w:rFonts w:ascii="Times New Roman" w:hAnsi="Times New Roman" w:cs="Times New Roman"/>
                <w:caps/>
                <w:sz w:val="16"/>
                <w:szCs w:val="18"/>
                <w:lang w:val="en-U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 w:themeColor="text1"/>
              <w:bottom w:val="single" w:sz="4" w:space="0" w:color="000000"/>
            </w:tcBorders>
            <w:vAlign w:val="center"/>
          </w:tcPr>
          <w:p w14:paraId="24AAA451" w14:textId="77777777" w:rsidR="002D08BC" w:rsidRPr="002C7882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6"/>
                <w:szCs w:val="18"/>
                <w:lang w:val="en-US"/>
              </w:rPr>
            </w:pPr>
            <w:r w:rsidRPr="000B2DEF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New Zealand cohort </w:t>
            </w:r>
          </w:p>
        </w:tc>
      </w:tr>
      <w:tr w:rsidR="002D08BC" w:rsidRPr="00C73A3B" w14:paraId="3E85DE3F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bottom w:val="single" w:sz="4" w:space="0" w:color="7F7F7F"/>
            </w:tcBorders>
            <w:vAlign w:val="center"/>
          </w:tcPr>
          <w:p w14:paraId="47EA84D8" w14:textId="77777777" w:rsidR="002D08BC" w:rsidRPr="00C73A3B" w:rsidRDefault="002D08BC" w:rsidP="0002140B">
            <w:pPr>
              <w:spacing w:line="276" w:lineRule="auto"/>
              <w:rPr>
                <w:rFonts w:ascii="Times New Roman" w:hAnsi="Times New Roman" w:cs="Times New Roman"/>
                <w:caps/>
                <w:sz w:val="18"/>
                <w:szCs w:val="16"/>
                <w:lang w:val="en-GB"/>
              </w:rPr>
            </w:pPr>
            <w:r w:rsidRPr="00C73A3B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NRI</w:t>
            </w:r>
          </w:p>
        </w:tc>
        <w:tc>
          <w:tcPr>
            <w:tcW w:w="1418" w:type="dxa"/>
            <w:tcBorders>
              <w:bottom w:val="single" w:sz="4" w:space="0" w:color="7F7F7F"/>
            </w:tcBorders>
          </w:tcPr>
          <w:p w14:paraId="0AF7256B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7F7F7F"/>
            </w:tcBorders>
          </w:tcPr>
          <w:p w14:paraId="46633045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5" w:type="dxa"/>
            <w:tcBorders>
              <w:bottom w:val="single" w:sz="4" w:space="0" w:color="7F7F7F"/>
            </w:tcBorders>
          </w:tcPr>
          <w:p w14:paraId="663F9BF5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9" w:type="dxa"/>
            <w:tcBorders>
              <w:bottom w:val="single" w:sz="4" w:space="0" w:color="7F7F7F"/>
            </w:tcBorders>
          </w:tcPr>
          <w:p w14:paraId="314EFE7D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08BC" w:rsidRPr="00C73A3B" w14:paraId="2C8777AD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30ABF2C0" w14:textId="77777777" w:rsidR="002D08BC" w:rsidRPr="00C73A3B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6"/>
                <w:lang w:val="en-US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Baseline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GB"/>
              </w:rPr>
              <w:t>*</w:t>
            </w: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 xml:space="preserve"> vs. DANCAMI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GB"/>
              </w:rPr>
              <w:t>†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4F8C7DC0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0.52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5BC10BF6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0.68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17F4B4B6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0.55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21C56384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0.72</w:t>
            </w:r>
          </w:p>
        </w:tc>
      </w:tr>
      <w:tr w:rsidR="002D08BC" w:rsidRPr="00C73A3B" w14:paraId="3165F395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6406EE94" w14:textId="77777777" w:rsidR="002D08BC" w:rsidRPr="00C73A3B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US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Cases, upward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US"/>
              </w:rPr>
              <w:t>‡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78FB8F96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49%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65C055F1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56%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1EADE07C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52%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0F89B809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67%</w:t>
            </w:r>
          </w:p>
        </w:tc>
      </w:tr>
      <w:tr w:rsidR="002D08BC" w:rsidRPr="00C73A3B" w14:paraId="05EC0D6E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2F3E6B74" w14:textId="77777777" w:rsidR="002D08BC" w:rsidRPr="00C73A3B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vertAlign w:val="superscript"/>
                <w:lang w:val="en-GB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Cases, downward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US"/>
              </w:rPr>
              <w:t>‡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08AD1032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51%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7252F37A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44%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73537AB1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49%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6496BD61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33%</w:t>
            </w:r>
          </w:p>
        </w:tc>
      </w:tr>
      <w:tr w:rsidR="002D08BC" w:rsidRPr="00C73A3B" w14:paraId="678CD8D9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4BCBEA9C" w14:textId="77777777" w:rsidR="002D08BC" w:rsidRPr="00C73A3B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vertAlign w:val="superscript"/>
                <w:lang w:val="en-GB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Controls, upward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US"/>
              </w:rPr>
              <w:t>‡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68F43E9B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23%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7D12BBA3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22%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52B55BAB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24%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128A87EA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31%</w:t>
            </w:r>
          </w:p>
        </w:tc>
      </w:tr>
      <w:tr w:rsidR="002D08BC" w:rsidRPr="00C73A3B" w14:paraId="65B5DEA9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2167E98E" w14:textId="77777777" w:rsidR="002D08BC" w:rsidRPr="00C73A3B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vertAlign w:val="superscript"/>
                <w:lang w:val="en-GB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Controls, downward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US"/>
              </w:rPr>
              <w:t>‡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2A77B591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77%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4D7D525E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78%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5BCDC00E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76%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7F4DC61A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69%</w:t>
            </w:r>
          </w:p>
        </w:tc>
      </w:tr>
      <w:tr w:rsidR="002D08BC" w:rsidRPr="00C73A3B" w14:paraId="5180700C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0D2BE61E" w14:textId="77777777" w:rsidR="002D08BC" w:rsidRPr="00C73A3B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Baseline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GB"/>
              </w:rPr>
              <w:t>*</w:t>
            </w: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 xml:space="preserve"> vs. rDANCAMI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GB"/>
              </w:rPr>
              <w:t>†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6827D5E0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  <w:r w:rsidRPr="00C73A3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0.43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5B44EF6E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3A3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0.57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7EA22EDE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0.41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2EECE7AC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0.53</w:t>
            </w:r>
          </w:p>
        </w:tc>
      </w:tr>
      <w:tr w:rsidR="002D08BC" w:rsidRPr="00C73A3B" w14:paraId="18E9A758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47576FE6" w14:textId="77777777" w:rsidR="002D08BC" w:rsidRPr="00C73A3B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US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Cases, upward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US"/>
              </w:rPr>
              <w:t>‡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006CA7D8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54%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636FC26A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49%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51823825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58%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0BB0CE5E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51%</w:t>
            </w:r>
          </w:p>
        </w:tc>
      </w:tr>
      <w:tr w:rsidR="002D08BC" w:rsidRPr="00C73A3B" w14:paraId="4E1558AB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56C5A17A" w14:textId="77777777" w:rsidR="002D08BC" w:rsidRPr="00C73A3B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Cases, downward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US"/>
              </w:rPr>
              <w:t>‡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76D09C3C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46%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3C069E9C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51%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64FFA767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42%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3EC6075D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49%</w:t>
            </w:r>
          </w:p>
        </w:tc>
      </w:tr>
      <w:tr w:rsidR="002D08BC" w:rsidRPr="00C73A3B" w14:paraId="0E2DB416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23F788D1" w14:textId="77777777" w:rsidR="002D08BC" w:rsidRPr="00C73A3B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Controls, upward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US"/>
              </w:rPr>
              <w:t>‡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6A487498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32%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78ADCDAC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21%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3EB83340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37%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3B92EA27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25%</w:t>
            </w:r>
          </w:p>
        </w:tc>
      </w:tr>
      <w:tr w:rsidR="002D08BC" w:rsidRPr="00C73A3B" w14:paraId="36F0667D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0A626246" w14:textId="77777777" w:rsidR="002D08BC" w:rsidRPr="00C73A3B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Controls, downward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US"/>
              </w:rPr>
              <w:t>‡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7B60C655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68%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4AA59FD7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79%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4EF1E9C6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63%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31A235A2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75%</w:t>
            </w:r>
          </w:p>
        </w:tc>
      </w:tr>
      <w:tr w:rsidR="002D08BC" w:rsidRPr="00C73A3B" w14:paraId="6AD16C6A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3F988CB2" w14:textId="77777777" w:rsidR="002D08BC" w:rsidRPr="00C73A3B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Baseline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GB"/>
              </w:rPr>
              <w:t>*</w:t>
            </w: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 xml:space="preserve"> vs. CCI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GB"/>
              </w:rPr>
              <w:t>†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5A5A66D9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0.41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59287908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0.58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00B81ED2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0.46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32831BE2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0.71</w:t>
            </w:r>
          </w:p>
        </w:tc>
      </w:tr>
      <w:tr w:rsidR="002D08BC" w:rsidRPr="00C73A3B" w14:paraId="3C5E2921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7F391680" w14:textId="77777777" w:rsidR="002D08BC" w:rsidRPr="00C73A3B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US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Cases, upward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US"/>
              </w:rPr>
              <w:t>‡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4C213BFD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39%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32072CC2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54%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584CCBC4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56%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15320E60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68%</w:t>
            </w:r>
          </w:p>
        </w:tc>
      </w:tr>
      <w:tr w:rsidR="002D08BC" w:rsidRPr="00C73A3B" w14:paraId="2B543665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035CAFEF" w14:textId="77777777" w:rsidR="002D08BC" w:rsidRPr="00C73A3B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Cases, downward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US"/>
              </w:rPr>
              <w:t>‡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15D6083E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61%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4F06F0A3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46%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584A8D4E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44%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3F1BDF59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32%</w:t>
            </w:r>
          </w:p>
        </w:tc>
      </w:tr>
      <w:tr w:rsidR="002D08BC" w:rsidRPr="00C73A3B" w14:paraId="22F80E30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58B78B18" w14:textId="77777777" w:rsidR="002D08BC" w:rsidRPr="00C73A3B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Controls, upward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US"/>
              </w:rPr>
              <w:t>‡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145FFFB9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18%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41E2142E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25%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192CF67D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33%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6CF8E1B7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32%</w:t>
            </w:r>
          </w:p>
        </w:tc>
      </w:tr>
      <w:tr w:rsidR="002D08BC" w:rsidRPr="00C73A3B" w14:paraId="4F5F3B8A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2144FFB6" w14:textId="77777777" w:rsidR="002D08BC" w:rsidRPr="00C73A3B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Controls, downward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US"/>
              </w:rPr>
              <w:t>‡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6F12AC66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82%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3A6CC99A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75%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7A7EFF38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67%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75120538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68%</w:t>
            </w:r>
          </w:p>
        </w:tc>
      </w:tr>
      <w:tr w:rsidR="002D08BC" w:rsidRPr="00C73A3B" w14:paraId="683F522E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137C0343" w14:textId="77777777" w:rsidR="002D08BC" w:rsidRPr="00C73A3B" w:rsidRDefault="002D08BC" w:rsidP="00F775C1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Baseline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GB"/>
              </w:rPr>
              <w:t>*</w:t>
            </w: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 xml:space="preserve"> vs. </w:t>
            </w:r>
            <w:r w:rsidR="00F775C1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ECI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GB"/>
              </w:rPr>
              <w:t>†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1795EAEC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0.40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6D622172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0.68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68A9F7B7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0.47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5B91177F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0.69</w:t>
            </w:r>
          </w:p>
        </w:tc>
      </w:tr>
      <w:tr w:rsidR="002D08BC" w:rsidRPr="00C73A3B" w14:paraId="315D885F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60408FE4" w14:textId="77777777" w:rsidR="002D08BC" w:rsidRPr="00C73A3B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US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Cases, upward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US"/>
              </w:rPr>
              <w:t>‡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27DD0E39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49%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667765DD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56%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0D8BC23B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56%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45A6F6F9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61%</w:t>
            </w:r>
          </w:p>
        </w:tc>
      </w:tr>
      <w:tr w:rsidR="002D08BC" w:rsidRPr="00C73A3B" w14:paraId="5DDC783A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6C457D26" w14:textId="77777777" w:rsidR="002D08BC" w:rsidRPr="00C73A3B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Cases, downward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US"/>
              </w:rPr>
              <w:t>‡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40DF1670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51%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496C9570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44%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65ADBFDA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44%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55A60A0D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39%</w:t>
            </w:r>
          </w:p>
        </w:tc>
      </w:tr>
      <w:tr w:rsidR="002D08BC" w:rsidRPr="00C73A3B" w14:paraId="2D120862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6DFD2B4C" w14:textId="77777777" w:rsidR="002D08BC" w:rsidRPr="00C73A3B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Controls, upward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US"/>
              </w:rPr>
              <w:t>‡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</w:tcPr>
          <w:p w14:paraId="247307D5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29%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</w:tcPr>
          <w:p w14:paraId="6C004EB8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22%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7F7F7F"/>
            </w:tcBorders>
          </w:tcPr>
          <w:p w14:paraId="62D8C89A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32%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7F7F7F"/>
            </w:tcBorders>
          </w:tcPr>
          <w:p w14:paraId="31949B2E" w14:textId="77777777" w:rsidR="002D08BC" w:rsidRPr="00C73A3B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26%</w:t>
            </w:r>
          </w:p>
        </w:tc>
      </w:tr>
      <w:tr w:rsidR="002D08BC" w:rsidRPr="00C73A3B" w14:paraId="7742205B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gridSpan w:val="2"/>
            <w:tcBorders>
              <w:top w:val="single" w:sz="4" w:space="0" w:color="7F7F7F"/>
              <w:bottom w:val="single" w:sz="4" w:space="0" w:color="000000" w:themeColor="text1"/>
            </w:tcBorders>
          </w:tcPr>
          <w:p w14:paraId="27D854D2" w14:textId="77777777" w:rsidR="002D08BC" w:rsidRPr="00C73A3B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C73A3B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Controls, downward</w:t>
            </w:r>
            <w:r w:rsidRPr="00C73A3B">
              <w:rPr>
                <w:rFonts w:ascii="Verdana" w:hAnsi="Verdana" w:cs="Times New Roman"/>
                <w:sz w:val="18"/>
                <w:szCs w:val="16"/>
                <w:vertAlign w:val="superscript"/>
                <w:lang w:val="en-US"/>
              </w:rPr>
              <w:t>‡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000000" w:themeColor="text1"/>
            </w:tcBorders>
          </w:tcPr>
          <w:p w14:paraId="313ABF20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71%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000000" w:themeColor="text1"/>
            </w:tcBorders>
          </w:tcPr>
          <w:p w14:paraId="35C3095D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78%</w:t>
            </w:r>
          </w:p>
        </w:tc>
        <w:tc>
          <w:tcPr>
            <w:tcW w:w="1165" w:type="dxa"/>
            <w:tcBorders>
              <w:top w:val="single" w:sz="4" w:space="0" w:color="7F7F7F"/>
              <w:bottom w:val="single" w:sz="4" w:space="0" w:color="000000" w:themeColor="text1"/>
            </w:tcBorders>
          </w:tcPr>
          <w:p w14:paraId="164B0D5A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68%</w:t>
            </w:r>
          </w:p>
        </w:tc>
        <w:tc>
          <w:tcPr>
            <w:tcW w:w="1529" w:type="dxa"/>
            <w:tcBorders>
              <w:top w:val="single" w:sz="4" w:space="0" w:color="7F7F7F"/>
              <w:bottom w:val="single" w:sz="4" w:space="0" w:color="000000" w:themeColor="text1"/>
            </w:tcBorders>
          </w:tcPr>
          <w:p w14:paraId="584C03FF" w14:textId="77777777" w:rsidR="002D08BC" w:rsidRPr="00C73A3B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74%</w:t>
            </w:r>
          </w:p>
        </w:tc>
      </w:tr>
    </w:tbl>
    <w:p w14:paraId="3EE03147" w14:textId="4A3EE867" w:rsidR="002D08BC" w:rsidRPr="00C73A3B" w:rsidRDefault="002D08BC" w:rsidP="002D08BC">
      <w:pPr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C73A3B">
        <w:rPr>
          <w:rFonts w:ascii="Times New Roman" w:hAnsi="Times New Roman" w:cs="Times New Roman"/>
          <w:b/>
          <w:i/>
          <w:sz w:val="18"/>
          <w:szCs w:val="18"/>
          <w:lang w:val="en-GB"/>
        </w:rPr>
        <w:t>Abbreviations</w:t>
      </w:r>
      <w:r w:rsidRPr="00C73A3B">
        <w:rPr>
          <w:rFonts w:ascii="Times New Roman" w:hAnsi="Times New Roman" w:cs="Times New Roman"/>
          <w:i/>
          <w:sz w:val="18"/>
          <w:szCs w:val="18"/>
          <w:lang w:val="en-GB"/>
        </w:rPr>
        <w:t xml:space="preserve">: </w:t>
      </w:r>
      <w:r w:rsidR="002E21BF" w:rsidRPr="00C73A3B">
        <w:rPr>
          <w:rFonts w:ascii="Times New Roman" w:hAnsi="Times New Roman" w:cs="Times New Roman"/>
          <w:i/>
          <w:sz w:val="18"/>
          <w:szCs w:val="18"/>
          <w:lang w:val="en-GB"/>
        </w:rPr>
        <w:t xml:space="preserve">CCI, </w:t>
      </w:r>
      <w:proofErr w:type="spellStart"/>
      <w:r w:rsidR="002E21BF" w:rsidRPr="00C73A3B">
        <w:rPr>
          <w:rFonts w:ascii="Times New Roman" w:hAnsi="Times New Roman" w:cs="Times New Roman"/>
          <w:i/>
          <w:sz w:val="18"/>
          <w:szCs w:val="18"/>
          <w:lang w:val="en-GB"/>
        </w:rPr>
        <w:t>Charlson</w:t>
      </w:r>
      <w:proofErr w:type="spellEnd"/>
      <w:r w:rsidR="002E21BF" w:rsidRPr="00C73A3B">
        <w:rPr>
          <w:rFonts w:ascii="Times New Roman" w:hAnsi="Times New Roman" w:cs="Times New Roman"/>
          <w:i/>
          <w:sz w:val="18"/>
          <w:szCs w:val="18"/>
          <w:lang w:val="en-GB"/>
        </w:rPr>
        <w:t xml:space="preserve"> Comorbidity Index</w:t>
      </w:r>
      <w:r w:rsidR="002E21BF">
        <w:rPr>
          <w:rFonts w:ascii="Times New Roman" w:hAnsi="Times New Roman" w:cs="Times New Roman"/>
          <w:i/>
          <w:sz w:val="18"/>
          <w:szCs w:val="18"/>
          <w:lang w:val="en-GB"/>
        </w:rPr>
        <w:t>;</w:t>
      </w:r>
      <w:r w:rsidR="002E21BF" w:rsidRPr="00F775C1">
        <w:rPr>
          <w:rFonts w:ascii="Times New Roman" w:hAnsi="Times New Roman" w:cs="Times New Roman"/>
          <w:i/>
          <w:sz w:val="18"/>
          <w:szCs w:val="20"/>
          <w:lang w:val="en-GB"/>
        </w:rPr>
        <w:t xml:space="preserve"> </w:t>
      </w:r>
      <w:r w:rsidRPr="00C73A3B">
        <w:rPr>
          <w:rFonts w:ascii="Times New Roman" w:hAnsi="Times New Roman" w:cs="Times New Roman"/>
          <w:i/>
          <w:sz w:val="18"/>
          <w:szCs w:val="18"/>
          <w:lang w:val="en-GB"/>
        </w:rPr>
        <w:t xml:space="preserve">DANCAMI, </w:t>
      </w:r>
      <w:proofErr w:type="spellStart"/>
      <w:r w:rsidRPr="00C73A3B">
        <w:rPr>
          <w:rFonts w:ascii="Times New Roman" w:hAnsi="Times New Roman" w:cs="Times New Roman"/>
          <w:i/>
          <w:sz w:val="18"/>
          <w:szCs w:val="18"/>
          <w:lang w:val="en-GB"/>
        </w:rPr>
        <w:t>DANish</w:t>
      </w:r>
      <w:proofErr w:type="spellEnd"/>
      <w:r w:rsidRPr="00C73A3B">
        <w:rPr>
          <w:rFonts w:ascii="Times New Roman" w:hAnsi="Times New Roman" w:cs="Times New Roman"/>
          <w:i/>
          <w:sz w:val="18"/>
          <w:szCs w:val="18"/>
          <w:lang w:val="en-GB"/>
        </w:rPr>
        <w:t xml:space="preserve"> Comorbidity index for Acute Myocardial Infarction; </w:t>
      </w:r>
      <w:r w:rsidR="00F775C1">
        <w:rPr>
          <w:rFonts w:ascii="Times New Roman" w:hAnsi="Times New Roman" w:cs="Times New Roman"/>
          <w:i/>
          <w:sz w:val="18"/>
          <w:szCs w:val="20"/>
          <w:lang w:val="en-GB"/>
        </w:rPr>
        <w:t xml:space="preserve">ECI, </w:t>
      </w:r>
      <w:proofErr w:type="spellStart"/>
      <w:r w:rsidR="00F775C1">
        <w:rPr>
          <w:rFonts w:ascii="Times New Roman" w:hAnsi="Times New Roman" w:cs="Times New Roman"/>
          <w:i/>
          <w:sz w:val="18"/>
          <w:szCs w:val="20"/>
          <w:lang w:val="en-GB"/>
        </w:rPr>
        <w:t>Elixhauser</w:t>
      </w:r>
      <w:proofErr w:type="spellEnd"/>
      <w:r w:rsidR="00F775C1"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Comorbidity Index</w:t>
      </w:r>
    </w:p>
    <w:p w14:paraId="39CF5220" w14:textId="77777777" w:rsidR="002D08BC" w:rsidRPr="00C73A3B" w:rsidRDefault="002D08BC" w:rsidP="002D08BC">
      <w:pPr>
        <w:rPr>
          <w:rFonts w:ascii="Verdana" w:hAnsi="Verdana" w:cs="Times New Roman"/>
          <w:sz w:val="18"/>
          <w:szCs w:val="18"/>
          <w:vertAlign w:val="superscript"/>
          <w:lang w:val="en-GB"/>
        </w:rPr>
      </w:pPr>
      <w:r w:rsidRPr="00C73A3B">
        <w:rPr>
          <w:rFonts w:ascii="Verdana" w:hAnsi="Verdana" w:cs="Times New Roman"/>
          <w:sz w:val="18"/>
          <w:szCs w:val="18"/>
          <w:vertAlign w:val="superscript"/>
          <w:lang w:val="en-GB"/>
        </w:rPr>
        <w:t>*</w:t>
      </w:r>
      <w:r w:rsidRPr="00C73A3B">
        <w:rPr>
          <w:rFonts w:ascii="Times New Roman" w:hAnsi="Times New Roman" w:cs="Times New Roman"/>
          <w:i/>
          <w:sz w:val="18"/>
          <w:szCs w:val="18"/>
          <w:lang w:val="en-US"/>
        </w:rPr>
        <w:t xml:space="preserve"> Baseline model defined as a Cox model including sex and age</w:t>
      </w:r>
    </w:p>
    <w:p w14:paraId="618E6D97" w14:textId="77777777" w:rsidR="002D08BC" w:rsidRPr="00C73A3B" w:rsidRDefault="002D08BC" w:rsidP="002D08BC">
      <w:pPr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C73A3B">
        <w:rPr>
          <w:rFonts w:ascii="Verdana" w:hAnsi="Verdana" w:cs="Times New Roman"/>
          <w:sz w:val="18"/>
          <w:szCs w:val="18"/>
          <w:vertAlign w:val="superscript"/>
          <w:lang w:val="en-GB"/>
        </w:rPr>
        <w:t>†</w:t>
      </w:r>
      <w:r w:rsidRPr="00C73A3B">
        <w:rPr>
          <w:rFonts w:ascii="Times New Roman" w:hAnsi="Times New Roman" w:cs="Times New Roman"/>
          <w:i/>
          <w:sz w:val="18"/>
          <w:szCs w:val="18"/>
          <w:lang w:val="en-US"/>
        </w:rPr>
        <w:t xml:space="preserve"> Model performances were examined in a Cox model including sex, age and individual model score/categories</w:t>
      </w:r>
    </w:p>
    <w:p w14:paraId="300F1D23" w14:textId="77777777" w:rsidR="002D08BC" w:rsidRDefault="002D08BC" w:rsidP="002D08BC">
      <w:pPr>
        <w:spacing w:line="276" w:lineRule="auto"/>
        <w:rPr>
          <w:rFonts w:ascii="Times New Roman" w:hAnsi="Times New Roman" w:cs="Times New Roman"/>
          <w:b/>
          <w:lang w:val="en-GB"/>
        </w:rPr>
      </w:pPr>
      <w:r w:rsidRPr="00C73A3B">
        <w:rPr>
          <w:rFonts w:ascii="Verdana" w:hAnsi="Verdana" w:cs="Times New Roman"/>
          <w:sz w:val="18"/>
          <w:szCs w:val="18"/>
          <w:vertAlign w:val="superscript"/>
          <w:lang w:val="en-US"/>
        </w:rPr>
        <w:t>‡</w:t>
      </w:r>
      <w:r w:rsidRPr="00C73A3B">
        <w:rPr>
          <w:rFonts w:ascii="Times New Roman" w:hAnsi="Times New Roman" w:cs="Times New Roman"/>
          <w:i/>
          <w:sz w:val="18"/>
          <w:szCs w:val="18"/>
          <w:lang w:val="en-US"/>
        </w:rPr>
        <w:t xml:space="preserve"> Cases/controls with either upward or downward reclassification</w:t>
      </w:r>
      <w:r>
        <w:rPr>
          <w:rFonts w:ascii="Times New Roman" w:hAnsi="Times New Roman" w:cs="Times New Roman"/>
          <w:i/>
          <w:sz w:val="18"/>
          <w:lang w:val="en-US"/>
        </w:rPr>
        <w:br/>
      </w:r>
    </w:p>
    <w:p w14:paraId="4EDD950A" w14:textId="77777777" w:rsidR="002D08BC" w:rsidRDefault="002D08BC" w:rsidP="002D08BC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br w:type="page"/>
      </w:r>
    </w:p>
    <w:p w14:paraId="25AB8BDB" w14:textId="77777777" w:rsidR="002D08BC" w:rsidRPr="00D40656" w:rsidRDefault="002D08BC" w:rsidP="002D08BC">
      <w:pPr>
        <w:spacing w:line="276" w:lineRule="auto"/>
        <w:rPr>
          <w:rFonts w:ascii="Times New Roman" w:hAnsi="Times New Roman" w:cs="Times New Roman"/>
          <w:lang w:val="en-GB"/>
        </w:rPr>
      </w:pPr>
      <w:proofErr w:type="spellStart"/>
      <w:r w:rsidRPr="00D40656">
        <w:rPr>
          <w:rFonts w:ascii="Times New Roman" w:hAnsi="Times New Roman" w:cs="Times New Roman"/>
          <w:b/>
          <w:lang w:val="en-GB"/>
        </w:rPr>
        <w:lastRenderedPageBreak/>
        <w:t>eTa</w:t>
      </w:r>
      <w:r>
        <w:rPr>
          <w:rFonts w:ascii="Times New Roman" w:hAnsi="Times New Roman" w:cs="Times New Roman"/>
          <w:b/>
          <w:lang w:val="en-GB"/>
        </w:rPr>
        <w:t>ble</w:t>
      </w:r>
      <w:proofErr w:type="spellEnd"/>
      <w:r>
        <w:rPr>
          <w:rFonts w:ascii="Times New Roman" w:hAnsi="Times New Roman" w:cs="Times New Roman"/>
          <w:b/>
          <w:lang w:val="en-GB"/>
        </w:rPr>
        <w:t xml:space="preserve"> </w:t>
      </w:r>
      <w:r w:rsidR="00435EC4">
        <w:rPr>
          <w:rFonts w:ascii="Times New Roman" w:hAnsi="Times New Roman" w:cs="Times New Roman"/>
          <w:b/>
          <w:lang w:val="en-GB"/>
        </w:rPr>
        <w:t>3</w:t>
      </w:r>
      <w:r w:rsidRPr="00D40656">
        <w:rPr>
          <w:rFonts w:ascii="Times New Roman" w:hAnsi="Times New Roman" w:cs="Times New Roman"/>
          <w:b/>
          <w:lang w:val="en-GB"/>
        </w:rPr>
        <w:t>.</w:t>
      </w:r>
      <w:r w:rsidRPr="00D40656">
        <w:rPr>
          <w:rFonts w:ascii="Times New Roman" w:hAnsi="Times New Roman" w:cs="Times New Roman"/>
          <w:lang w:val="en-GB"/>
        </w:rPr>
        <w:t xml:space="preserve"> Sensitivity analyses examining alternative hazard ratio threshold for inclusion in final models, precise beta-coefficients as score components, and hazard ratio instead of beta-coefficients as score components</w:t>
      </w:r>
    </w:p>
    <w:tbl>
      <w:tblPr>
        <w:tblStyle w:val="Almindeligtabel21"/>
        <w:tblW w:w="9936" w:type="dxa"/>
        <w:tblLook w:val="04A0" w:firstRow="1" w:lastRow="0" w:firstColumn="1" w:lastColumn="0" w:noHBand="0" w:noVBand="1"/>
      </w:tblPr>
      <w:tblGrid>
        <w:gridCol w:w="2259"/>
        <w:gridCol w:w="2694"/>
        <w:gridCol w:w="2268"/>
        <w:gridCol w:w="2715"/>
      </w:tblGrid>
      <w:tr w:rsidR="002D08BC" w:rsidRPr="00654DDB" w14:paraId="7F81467D" w14:textId="77777777" w:rsidTr="00021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412127A0" w14:textId="77777777" w:rsidR="002D08BC" w:rsidRPr="00062690" w:rsidRDefault="002D08BC" w:rsidP="000214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2FFA0183" w14:textId="77777777" w:rsidR="002D08BC" w:rsidRPr="00062690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8"/>
                <w:szCs w:val="16"/>
                <w:lang w:val="en-US"/>
              </w:rPr>
            </w:pPr>
            <w:r w:rsidRPr="00062690">
              <w:rPr>
                <w:rFonts w:ascii="Times New Roman" w:hAnsi="Times New Roman" w:cs="Times New Roman"/>
                <w:caps/>
                <w:sz w:val="18"/>
                <w:szCs w:val="16"/>
                <w:lang w:val="en-US"/>
              </w:rPr>
              <w:t xml:space="preserve">1.20 HR </w:t>
            </w: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threshold for inclusion</w:t>
            </w:r>
            <w:r w:rsidRPr="00062690">
              <w:rPr>
                <w:rFonts w:ascii="Times New Roman" w:hAnsi="Times New Roman" w:cs="Times New Roman"/>
                <w:caps/>
                <w:sz w:val="18"/>
                <w:szCs w:val="16"/>
                <w:lang w:val="en-US"/>
              </w:rPr>
              <w:t xml:space="preserve"> </w:t>
            </w: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(95% CI)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2518D702" w14:textId="77777777" w:rsidR="002D08BC" w:rsidRPr="00062690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8"/>
                <w:szCs w:val="16"/>
                <w:lang w:val="en-US"/>
              </w:rPr>
            </w:pP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Precise beta coefficients</w:t>
            </w:r>
          </w:p>
          <w:p w14:paraId="44FD2817" w14:textId="77777777" w:rsidR="002D08BC" w:rsidRPr="00062690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(95% CI)</w:t>
            </w:r>
          </w:p>
        </w:tc>
        <w:tc>
          <w:tcPr>
            <w:tcW w:w="2715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3EF7D552" w14:textId="77777777" w:rsidR="002D08BC" w:rsidRPr="00062690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8"/>
                <w:szCs w:val="16"/>
                <w:lang w:val="en-US"/>
              </w:rPr>
            </w:pPr>
            <w:r w:rsidRPr="00062690">
              <w:rPr>
                <w:rFonts w:ascii="Times New Roman" w:hAnsi="Times New Roman" w:cs="Times New Roman"/>
                <w:caps/>
                <w:sz w:val="18"/>
                <w:szCs w:val="16"/>
                <w:lang w:val="en-US"/>
              </w:rPr>
              <w:t xml:space="preserve">HR </w:t>
            </w: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instead of beta coefficients</w:t>
            </w:r>
          </w:p>
          <w:p w14:paraId="44BF71E5" w14:textId="77777777" w:rsidR="002D08BC" w:rsidRPr="00062690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(95% CI)</w:t>
            </w:r>
          </w:p>
        </w:tc>
      </w:tr>
      <w:tr w:rsidR="002D08BC" w:rsidRPr="003963BD" w14:paraId="02FD354D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tcBorders>
              <w:top w:val="single" w:sz="4" w:space="0" w:color="000000"/>
            </w:tcBorders>
          </w:tcPr>
          <w:p w14:paraId="1D7A239F" w14:textId="77777777" w:rsidR="002D08BC" w:rsidRPr="00062690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6"/>
                <w:vertAlign w:val="superscript"/>
                <w:lang w:val="en-GB"/>
              </w:rPr>
            </w:pPr>
            <w:r w:rsidRPr="00062690">
              <w:rPr>
                <w:rFonts w:ascii="Times New Roman" w:hAnsi="Times New Roman" w:cs="Times New Roman"/>
                <w:sz w:val="18"/>
                <w:szCs w:val="16"/>
                <w:lang w:val="en-GB"/>
              </w:rPr>
              <w:t>R</w:t>
            </w:r>
            <w:r w:rsidRPr="00062690">
              <w:rPr>
                <w:rFonts w:ascii="Times New Roman" w:hAnsi="Times New Roman" w:cs="Times New Roman"/>
                <w:sz w:val="18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14:paraId="71B54820" w14:textId="77777777" w:rsidR="002D08BC" w:rsidRPr="0006269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529CEAC3" w14:textId="77777777" w:rsidR="002D08BC" w:rsidRPr="0006269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</w:tcBorders>
          </w:tcPr>
          <w:p w14:paraId="68E70D7C" w14:textId="77777777" w:rsidR="002D08BC" w:rsidRPr="0006269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highlight w:val="yellow"/>
                <w:lang w:val="en-US"/>
              </w:rPr>
            </w:pPr>
          </w:p>
        </w:tc>
      </w:tr>
      <w:tr w:rsidR="002D08BC" w:rsidRPr="003963BD" w14:paraId="28405AEC" w14:textId="77777777" w:rsidTr="0002140B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6F289FD" w14:textId="77777777" w:rsidR="002D08BC" w:rsidRPr="00062690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16"/>
                <w:lang w:val="en-GB"/>
              </w:rPr>
            </w:pPr>
            <w:r w:rsidRPr="00062690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DANCAMI</w:t>
            </w:r>
            <w:r w:rsidRPr="00DD57DF">
              <w:rPr>
                <w:rFonts w:ascii="Verdana" w:hAnsi="Verdana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269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1A47F89" w14:textId="69B30F10" w:rsidR="002D08BC" w:rsidRPr="0006269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0.33 (0.32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0.34)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EBD8654" w14:textId="13D794E9" w:rsidR="002D08BC" w:rsidRPr="0006269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0.33 (0.32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.34)</w:t>
            </w:r>
          </w:p>
        </w:tc>
        <w:tc>
          <w:tcPr>
            <w:tcW w:w="271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7D7435E" w14:textId="71DC2E07" w:rsidR="002D08BC" w:rsidRPr="0006269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0.33 (0.32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0.34)</w:t>
            </w:r>
          </w:p>
        </w:tc>
      </w:tr>
      <w:tr w:rsidR="002D08BC" w:rsidRPr="003963BD" w14:paraId="0C36FE58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47ECC72E" w14:textId="77777777" w:rsidR="002D08BC" w:rsidRPr="00062690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r</w:t>
            </w:r>
            <w:r w:rsidRPr="00062690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DANCAMI</w:t>
            </w:r>
            <w:r w:rsidRPr="00DD57DF">
              <w:rPr>
                <w:rFonts w:ascii="Verdana" w:hAnsi="Verdana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2694" w:type="dxa"/>
          </w:tcPr>
          <w:p w14:paraId="61A2196F" w14:textId="5C122BA7" w:rsidR="002D08BC" w:rsidRPr="0006269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0.32 (0.31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0.33)</w:t>
            </w:r>
          </w:p>
        </w:tc>
        <w:tc>
          <w:tcPr>
            <w:tcW w:w="2268" w:type="dxa"/>
          </w:tcPr>
          <w:p w14:paraId="22B69C7B" w14:textId="37F6D2CD" w:rsidR="002D08BC" w:rsidRPr="0006269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0.32 (0.31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0.33)</w:t>
            </w:r>
          </w:p>
        </w:tc>
        <w:tc>
          <w:tcPr>
            <w:tcW w:w="2715" w:type="dxa"/>
          </w:tcPr>
          <w:p w14:paraId="529DD667" w14:textId="4BCAC095" w:rsidR="002D08BC" w:rsidRPr="0006269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0.31 (0.30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0.32)</w:t>
            </w:r>
          </w:p>
        </w:tc>
      </w:tr>
      <w:tr w:rsidR="002D08BC" w:rsidRPr="003963BD" w14:paraId="1EF7EB1D" w14:textId="77777777" w:rsidTr="0002140B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tcBorders>
              <w:bottom w:val="single" w:sz="4" w:space="0" w:color="7F7F7F" w:themeColor="text1" w:themeTint="80"/>
            </w:tcBorders>
          </w:tcPr>
          <w:p w14:paraId="34C8300A" w14:textId="77777777" w:rsidR="002D08BC" w:rsidRPr="00062690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6"/>
                <w:vertAlign w:val="superscript"/>
                <w:lang w:val="en-GB"/>
              </w:rPr>
            </w:pPr>
            <w:r w:rsidRPr="00062690">
              <w:rPr>
                <w:rFonts w:ascii="Times New Roman" w:hAnsi="Times New Roman" w:cs="Times New Roman"/>
                <w:caps/>
                <w:sz w:val="18"/>
                <w:szCs w:val="16"/>
                <w:lang w:val="en-GB"/>
              </w:rPr>
              <w:t>Harrell’s C</w:t>
            </w:r>
          </w:p>
        </w:tc>
        <w:tc>
          <w:tcPr>
            <w:tcW w:w="2694" w:type="dxa"/>
            <w:tcBorders>
              <w:bottom w:val="single" w:sz="4" w:space="0" w:color="7F7F7F" w:themeColor="text1" w:themeTint="80"/>
            </w:tcBorders>
          </w:tcPr>
          <w:p w14:paraId="7EE7C0B4" w14:textId="77777777" w:rsidR="002D08BC" w:rsidRPr="0006269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7F7F7F" w:themeColor="text1" w:themeTint="80"/>
            </w:tcBorders>
          </w:tcPr>
          <w:p w14:paraId="1BD8A7C3" w14:textId="77777777" w:rsidR="002D08BC" w:rsidRPr="0006269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</w:p>
        </w:tc>
        <w:tc>
          <w:tcPr>
            <w:tcW w:w="2715" w:type="dxa"/>
            <w:tcBorders>
              <w:bottom w:val="single" w:sz="4" w:space="0" w:color="7F7F7F" w:themeColor="text1" w:themeTint="80"/>
            </w:tcBorders>
          </w:tcPr>
          <w:p w14:paraId="61A8ACBE" w14:textId="77777777" w:rsidR="002D08BC" w:rsidRPr="0006269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</w:p>
        </w:tc>
      </w:tr>
      <w:tr w:rsidR="002D08BC" w:rsidRPr="003963BD" w14:paraId="5A7F4B54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28037534" w14:textId="77777777" w:rsidR="002D08BC" w:rsidRPr="00062690" w:rsidRDefault="002D08BC" w:rsidP="0002140B">
            <w:pPr>
              <w:spacing w:line="276" w:lineRule="auto"/>
              <w:rPr>
                <w:rFonts w:ascii="Times New Roman" w:hAnsi="Times New Roman" w:cs="Times New Roman"/>
                <w:caps/>
                <w:sz w:val="18"/>
                <w:szCs w:val="16"/>
                <w:lang w:val="en-GB"/>
              </w:rPr>
            </w:pPr>
            <w:r w:rsidRPr="00062690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DANCAMI</w:t>
            </w:r>
            <w:r w:rsidRPr="00DD57DF">
              <w:rPr>
                <w:rFonts w:ascii="Verdana" w:hAnsi="Verdana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2694" w:type="dxa"/>
          </w:tcPr>
          <w:p w14:paraId="27B4122D" w14:textId="1B334FC9" w:rsidR="002D08BC" w:rsidRPr="0006269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0.75 (0.75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0.76)</w:t>
            </w:r>
          </w:p>
        </w:tc>
        <w:tc>
          <w:tcPr>
            <w:tcW w:w="2268" w:type="dxa"/>
          </w:tcPr>
          <w:p w14:paraId="422A0A5C" w14:textId="49315D73" w:rsidR="002D08BC" w:rsidRPr="0006269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0.75 (0.75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0.76)</w:t>
            </w:r>
          </w:p>
        </w:tc>
        <w:tc>
          <w:tcPr>
            <w:tcW w:w="2715" w:type="dxa"/>
          </w:tcPr>
          <w:p w14:paraId="61DC463C" w14:textId="233EA1C2" w:rsidR="002D08BC" w:rsidRPr="0006269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0.75 (0.75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0.76)</w:t>
            </w:r>
          </w:p>
        </w:tc>
      </w:tr>
      <w:tr w:rsidR="002D08BC" w:rsidRPr="003963BD" w14:paraId="5278FDCC" w14:textId="77777777" w:rsidTr="0002140B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tcBorders>
              <w:top w:val="single" w:sz="4" w:space="0" w:color="7F7F7F" w:themeColor="text1" w:themeTint="80"/>
            </w:tcBorders>
          </w:tcPr>
          <w:p w14:paraId="6079C60E" w14:textId="77777777" w:rsidR="002D08BC" w:rsidRPr="00062690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r</w:t>
            </w:r>
            <w:r w:rsidRPr="00062690"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  <w:t>DANCAMI</w:t>
            </w:r>
            <w:r w:rsidRPr="00DD57DF">
              <w:rPr>
                <w:rFonts w:ascii="Verdana" w:hAnsi="Verdana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2694" w:type="dxa"/>
            <w:tcBorders>
              <w:top w:val="single" w:sz="4" w:space="0" w:color="7F7F7F" w:themeColor="text1" w:themeTint="80"/>
            </w:tcBorders>
          </w:tcPr>
          <w:p w14:paraId="3AB0008C" w14:textId="334E1D61" w:rsidR="002D08BC" w:rsidRPr="0006269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0.75 (0.74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0.75)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</w:tcBorders>
          </w:tcPr>
          <w:p w14:paraId="0D11BF33" w14:textId="3A0274E8" w:rsidR="002D08BC" w:rsidRPr="0006269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0.75</w:t>
            </w:r>
            <w:r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 xml:space="preserve"> (0.74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0.75)</w:t>
            </w:r>
          </w:p>
        </w:tc>
        <w:tc>
          <w:tcPr>
            <w:tcW w:w="2715" w:type="dxa"/>
            <w:tcBorders>
              <w:top w:val="single" w:sz="4" w:space="0" w:color="7F7F7F" w:themeColor="text1" w:themeTint="80"/>
            </w:tcBorders>
          </w:tcPr>
          <w:p w14:paraId="7CE0ADD0" w14:textId="35C7AF40" w:rsidR="002D08BC" w:rsidRPr="0006269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0.75 (0.74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0.75)</w:t>
            </w:r>
          </w:p>
        </w:tc>
      </w:tr>
      <w:tr w:rsidR="002D08BC" w:rsidRPr="003963BD" w14:paraId="5838AEE5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06AD510E" w14:textId="77777777" w:rsidR="002D08BC" w:rsidRPr="00062690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62690">
              <w:rPr>
                <w:rFonts w:ascii="Times New Roman" w:hAnsi="Times New Roman" w:cs="Times New Roman"/>
                <w:sz w:val="18"/>
                <w:szCs w:val="16"/>
              </w:rPr>
              <w:t xml:space="preserve">IDI </w:t>
            </w:r>
          </w:p>
        </w:tc>
        <w:tc>
          <w:tcPr>
            <w:tcW w:w="2694" w:type="dxa"/>
          </w:tcPr>
          <w:p w14:paraId="420B46AD" w14:textId="77777777" w:rsidR="002D08BC" w:rsidRPr="0006269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5A3245A" w14:textId="77777777" w:rsidR="002D08BC" w:rsidRPr="0006269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2715" w:type="dxa"/>
          </w:tcPr>
          <w:p w14:paraId="1EB671CE" w14:textId="77777777" w:rsidR="002D08BC" w:rsidRPr="0006269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highlight w:val="yellow"/>
                <w:lang w:val="en-US"/>
              </w:rPr>
            </w:pPr>
          </w:p>
        </w:tc>
      </w:tr>
      <w:tr w:rsidR="002D08BC" w:rsidRPr="003963BD" w14:paraId="0A3C8E9C" w14:textId="77777777" w:rsidTr="0002140B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19A76D6" w14:textId="77777777" w:rsidR="002D08BC" w:rsidRPr="00062690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62690">
              <w:rPr>
                <w:rFonts w:ascii="Times New Roman" w:hAnsi="Times New Roman" w:cs="Times New Roman"/>
                <w:b w:val="0"/>
                <w:sz w:val="18"/>
                <w:szCs w:val="16"/>
              </w:rPr>
              <w:t>Baseline</w:t>
            </w:r>
            <w:r w:rsidRPr="00DD57DF">
              <w:rPr>
                <w:rFonts w:ascii="Verdana" w:hAnsi="Verdana" w:cs="Times New Roman"/>
                <w:sz w:val="18"/>
                <w:szCs w:val="18"/>
                <w:vertAlign w:val="superscript"/>
                <w:lang w:val="en-GB"/>
              </w:rPr>
              <w:t>†</w:t>
            </w:r>
            <w:r>
              <w:rPr>
                <w:rFonts w:ascii="Verdana" w:hAnsi="Verdana" w:cs="Times New Roman"/>
                <w:sz w:val="18"/>
                <w:szCs w:val="18"/>
                <w:vertAlign w:val="superscript"/>
                <w:lang w:val="en-GB"/>
              </w:rPr>
              <w:t xml:space="preserve"> </w:t>
            </w:r>
            <w:r w:rsidRPr="00062690">
              <w:rPr>
                <w:rFonts w:ascii="Times New Roman" w:hAnsi="Times New Roman" w:cs="Times New Roman"/>
                <w:b w:val="0"/>
                <w:sz w:val="18"/>
                <w:szCs w:val="16"/>
              </w:rPr>
              <w:t>vs. DANCAMI</w:t>
            </w:r>
            <w:r w:rsidRPr="00DD57DF">
              <w:rPr>
                <w:rFonts w:ascii="Verdana" w:hAnsi="Verdana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269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DCDBBF1" w14:textId="77777777" w:rsidR="002D08BC" w:rsidRPr="0006269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</w:rPr>
            </w:pP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0.053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8B00257" w14:textId="77777777" w:rsidR="002D08BC" w:rsidRPr="0006269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0.054</w:t>
            </w:r>
          </w:p>
        </w:tc>
        <w:tc>
          <w:tcPr>
            <w:tcW w:w="271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3568BC2" w14:textId="77777777" w:rsidR="002D08BC" w:rsidRPr="0006269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highlight w:val="yellow"/>
                <w:lang w:val="en-US"/>
              </w:rPr>
            </w:pP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0.049</w:t>
            </w:r>
          </w:p>
        </w:tc>
      </w:tr>
      <w:tr w:rsidR="002D08BC" w:rsidRPr="003963BD" w14:paraId="6C4DE3ED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5037B72F" w14:textId="77777777" w:rsidR="002D08BC" w:rsidRPr="00062690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6"/>
              </w:rPr>
            </w:pPr>
            <w:r w:rsidRPr="00062690">
              <w:rPr>
                <w:rFonts w:ascii="Times New Roman" w:hAnsi="Times New Roman" w:cs="Times New Roman"/>
                <w:b w:val="0"/>
                <w:sz w:val="18"/>
                <w:szCs w:val="16"/>
              </w:rPr>
              <w:t>Baseline</w:t>
            </w:r>
            <w:r w:rsidRPr="00DD57DF">
              <w:rPr>
                <w:rFonts w:ascii="Verdana" w:hAnsi="Verdana" w:cs="Times New Roman"/>
                <w:sz w:val="18"/>
                <w:szCs w:val="18"/>
                <w:vertAlign w:val="superscript"/>
                <w:lang w:val="en-GB"/>
              </w:rPr>
              <w:t>†</w:t>
            </w:r>
            <w:r w:rsidRPr="00062690">
              <w:rPr>
                <w:rFonts w:ascii="Times New Roman" w:hAnsi="Times New Roman" w:cs="Times New Roman"/>
                <w:b w:val="0"/>
                <w:sz w:val="18"/>
                <w:szCs w:val="16"/>
              </w:rPr>
              <w:t xml:space="preserve"> vs. </w:t>
            </w:r>
            <w:proofErr w:type="spellStart"/>
            <w:r w:rsidRPr="00062690">
              <w:rPr>
                <w:rFonts w:ascii="Times New Roman" w:hAnsi="Times New Roman" w:cs="Times New Roman"/>
                <w:b w:val="0"/>
                <w:sz w:val="18"/>
                <w:szCs w:val="16"/>
              </w:rPr>
              <w:t>rDANCAMI</w:t>
            </w:r>
            <w:proofErr w:type="spellEnd"/>
            <w:r w:rsidRPr="00DD57DF">
              <w:rPr>
                <w:rFonts w:ascii="Verdana" w:hAnsi="Verdana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2694" w:type="dxa"/>
          </w:tcPr>
          <w:p w14:paraId="047B6EFA" w14:textId="77777777" w:rsidR="002D08BC" w:rsidRPr="0006269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0.038</w:t>
            </w:r>
          </w:p>
        </w:tc>
        <w:tc>
          <w:tcPr>
            <w:tcW w:w="2268" w:type="dxa"/>
          </w:tcPr>
          <w:p w14:paraId="0E5D2BB0" w14:textId="77777777" w:rsidR="002D08BC" w:rsidRPr="0006269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0.039</w:t>
            </w:r>
          </w:p>
        </w:tc>
        <w:tc>
          <w:tcPr>
            <w:tcW w:w="2715" w:type="dxa"/>
          </w:tcPr>
          <w:p w14:paraId="2761C1A0" w14:textId="77777777" w:rsidR="002D08BC" w:rsidRPr="0006269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06269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0.035</w:t>
            </w:r>
          </w:p>
        </w:tc>
      </w:tr>
      <w:tr w:rsidR="002D08BC" w:rsidRPr="003963BD" w14:paraId="2B4C6C40" w14:textId="77777777" w:rsidTr="0002140B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tcBorders>
              <w:bottom w:val="single" w:sz="4" w:space="0" w:color="7F7F7F" w:themeColor="text1" w:themeTint="80"/>
            </w:tcBorders>
          </w:tcPr>
          <w:p w14:paraId="032DDBE9" w14:textId="77777777" w:rsidR="002D08BC" w:rsidRPr="003963BD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6"/>
                <w:szCs w:val="16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NRI</w:t>
            </w:r>
          </w:p>
        </w:tc>
        <w:tc>
          <w:tcPr>
            <w:tcW w:w="2694" w:type="dxa"/>
            <w:tcBorders>
              <w:bottom w:val="single" w:sz="4" w:space="0" w:color="7F7F7F" w:themeColor="text1" w:themeTint="80"/>
            </w:tcBorders>
          </w:tcPr>
          <w:p w14:paraId="115A20D6" w14:textId="77777777" w:rsidR="002D08BC" w:rsidRPr="003963BD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7F7F7F" w:themeColor="text1" w:themeTint="80"/>
            </w:tcBorders>
          </w:tcPr>
          <w:p w14:paraId="49AA6525" w14:textId="77777777" w:rsidR="002D08BC" w:rsidRPr="003963BD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715" w:type="dxa"/>
            <w:tcBorders>
              <w:bottom w:val="single" w:sz="4" w:space="0" w:color="7F7F7F" w:themeColor="text1" w:themeTint="80"/>
            </w:tcBorders>
          </w:tcPr>
          <w:p w14:paraId="28F71E26" w14:textId="77777777" w:rsidR="002D08BC" w:rsidRPr="003963BD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08BC" w:rsidRPr="009823ED" w14:paraId="5CF9857E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2DE1A1ED" w14:textId="77777777" w:rsidR="002D08BC" w:rsidRPr="00DD57DF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6"/>
                <w:lang w:val="en-US"/>
              </w:rPr>
            </w:pPr>
            <w:r w:rsidRPr="00DD57DF">
              <w:rPr>
                <w:rFonts w:ascii="Times New Roman" w:hAnsi="Times New Roman" w:cs="Times New Roman"/>
                <w:b w:val="0"/>
                <w:sz w:val="18"/>
                <w:szCs w:val="20"/>
                <w:lang w:val="en-GB"/>
              </w:rPr>
              <w:t>Baseline</w:t>
            </w:r>
            <w:r w:rsidRPr="00DD57DF">
              <w:rPr>
                <w:rFonts w:ascii="Verdana" w:hAnsi="Verdana" w:cs="Times New Roman"/>
                <w:sz w:val="18"/>
                <w:szCs w:val="18"/>
                <w:vertAlign w:val="superscript"/>
                <w:lang w:val="en-GB"/>
              </w:rPr>
              <w:t>†</w:t>
            </w:r>
            <w:r w:rsidRPr="00DD57DF">
              <w:rPr>
                <w:rFonts w:ascii="Times New Roman" w:hAnsi="Times New Roman" w:cs="Times New Roman"/>
                <w:b w:val="0"/>
                <w:sz w:val="18"/>
                <w:szCs w:val="20"/>
                <w:lang w:val="en-GB"/>
              </w:rPr>
              <w:t xml:space="preserve"> vs. DANCAMI</w:t>
            </w:r>
            <w:r w:rsidRPr="00DD57DF">
              <w:rPr>
                <w:rFonts w:ascii="Verdana" w:hAnsi="Verdana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2694" w:type="dxa"/>
          </w:tcPr>
          <w:p w14:paraId="440DD04C" w14:textId="77777777" w:rsidR="002D08BC" w:rsidRPr="009823ED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823ED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0.51</w:t>
            </w:r>
          </w:p>
        </w:tc>
        <w:tc>
          <w:tcPr>
            <w:tcW w:w="2268" w:type="dxa"/>
          </w:tcPr>
          <w:p w14:paraId="60FCCD39" w14:textId="77777777" w:rsidR="002D08BC" w:rsidRPr="009823ED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823ED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0.51</w:t>
            </w:r>
          </w:p>
        </w:tc>
        <w:tc>
          <w:tcPr>
            <w:tcW w:w="2715" w:type="dxa"/>
          </w:tcPr>
          <w:p w14:paraId="5D59E6D6" w14:textId="77777777" w:rsidR="002D08BC" w:rsidRPr="009823ED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823ED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0.50</w:t>
            </w:r>
          </w:p>
        </w:tc>
      </w:tr>
      <w:tr w:rsidR="002D08BC" w:rsidRPr="003963BD" w14:paraId="15647E13" w14:textId="77777777" w:rsidTr="0002140B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B83263C" w14:textId="77777777" w:rsidR="002D08BC" w:rsidRPr="00DD57D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US"/>
              </w:rPr>
            </w:pPr>
            <w:r w:rsidRPr="00DD57DF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Cases, upward</w:t>
            </w:r>
            <w:r w:rsidRPr="00DD57DF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269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15EC87B" w14:textId="77777777" w:rsidR="002D08BC" w:rsidRPr="00971DD4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48%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C3DD3C0" w14:textId="77777777" w:rsidR="002D08BC" w:rsidRPr="00971DD4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49%</w:t>
            </w:r>
          </w:p>
        </w:tc>
        <w:tc>
          <w:tcPr>
            <w:tcW w:w="271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AF14802" w14:textId="77777777" w:rsidR="002D08BC" w:rsidRPr="00971DD4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55%</w:t>
            </w:r>
          </w:p>
        </w:tc>
      </w:tr>
      <w:tr w:rsidR="002D08BC" w:rsidRPr="003963BD" w14:paraId="605BB74B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4B45506E" w14:textId="77777777" w:rsidR="002D08BC" w:rsidRPr="00DD57D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DD57DF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Cases, downward</w:t>
            </w:r>
            <w:r w:rsidRPr="00DD57DF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2694" w:type="dxa"/>
          </w:tcPr>
          <w:p w14:paraId="3D2B6846" w14:textId="77777777" w:rsidR="002D08BC" w:rsidRPr="003963BD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52%</w:t>
            </w:r>
          </w:p>
        </w:tc>
        <w:tc>
          <w:tcPr>
            <w:tcW w:w="2268" w:type="dxa"/>
          </w:tcPr>
          <w:p w14:paraId="454C16E0" w14:textId="77777777" w:rsidR="002D08BC" w:rsidRPr="003963BD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51%</w:t>
            </w:r>
          </w:p>
        </w:tc>
        <w:tc>
          <w:tcPr>
            <w:tcW w:w="2715" w:type="dxa"/>
          </w:tcPr>
          <w:p w14:paraId="13167A3A" w14:textId="77777777" w:rsidR="002D08BC" w:rsidRPr="003963BD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45%</w:t>
            </w:r>
          </w:p>
        </w:tc>
      </w:tr>
      <w:tr w:rsidR="002D08BC" w:rsidRPr="003963BD" w14:paraId="5F7F216B" w14:textId="77777777" w:rsidTr="0002140B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993A93D" w14:textId="77777777" w:rsidR="002D08BC" w:rsidRPr="00DD57D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DD57DF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Controls, upward</w:t>
            </w:r>
            <w:r w:rsidRPr="00DD57DF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269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0D05FB3" w14:textId="77777777" w:rsidR="002D08BC" w:rsidRPr="003963BD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23%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4F44E5E" w14:textId="77777777" w:rsidR="002D08BC" w:rsidRPr="003963BD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24%</w:t>
            </w:r>
          </w:p>
        </w:tc>
        <w:tc>
          <w:tcPr>
            <w:tcW w:w="271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B6F14D6" w14:textId="77777777" w:rsidR="002D08BC" w:rsidRPr="003963BD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30%</w:t>
            </w:r>
          </w:p>
        </w:tc>
      </w:tr>
      <w:tr w:rsidR="002D08BC" w:rsidRPr="003963BD" w14:paraId="65D308A0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2B31F13F" w14:textId="77777777" w:rsidR="002D08BC" w:rsidRPr="00DD57D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DD57DF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Controls, downward</w:t>
            </w:r>
            <w:r w:rsidRPr="00DD57DF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2694" w:type="dxa"/>
          </w:tcPr>
          <w:p w14:paraId="3600BC87" w14:textId="77777777" w:rsidR="002D08BC" w:rsidRPr="003963BD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77%</w:t>
            </w:r>
          </w:p>
        </w:tc>
        <w:tc>
          <w:tcPr>
            <w:tcW w:w="2268" w:type="dxa"/>
          </w:tcPr>
          <w:p w14:paraId="554D5B30" w14:textId="77777777" w:rsidR="002D08BC" w:rsidRPr="003963BD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76%</w:t>
            </w:r>
          </w:p>
        </w:tc>
        <w:tc>
          <w:tcPr>
            <w:tcW w:w="2715" w:type="dxa"/>
          </w:tcPr>
          <w:p w14:paraId="13B0199B" w14:textId="77777777" w:rsidR="002D08BC" w:rsidRPr="003963BD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70%</w:t>
            </w:r>
          </w:p>
        </w:tc>
      </w:tr>
      <w:tr w:rsidR="002D08BC" w:rsidRPr="009823ED" w14:paraId="02CDF1AF" w14:textId="77777777" w:rsidTr="0002140B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6BFEE09A" w14:textId="77777777" w:rsidR="002D08BC" w:rsidRPr="00DD57DF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DD57DF">
              <w:rPr>
                <w:rFonts w:ascii="Times New Roman" w:hAnsi="Times New Roman" w:cs="Times New Roman"/>
                <w:b w:val="0"/>
                <w:sz w:val="18"/>
                <w:szCs w:val="20"/>
                <w:lang w:val="en-GB"/>
              </w:rPr>
              <w:t>Baseline</w:t>
            </w:r>
            <w:r w:rsidRPr="00DD57DF">
              <w:rPr>
                <w:rFonts w:ascii="Verdana" w:hAnsi="Verdana" w:cs="Times New Roman"/>
                <w:sz w:val="18"/>
                <w:szCs w:val="18"/>
                <w:vertAlign w:val="superscript"/>
                <w:lang w:val="en-GB"/>
              </w:rPr>
              <w:t>†</w:t>
            </w:r>
            <w:r w:rsidRPr="00DD57DF">
              <w:rPr>
                <w:rFonts w:ascii="Times New Roman" w:hAnsi="Times New Roman" w:cs="Times New Roman"/>
                <w:b w:val="0"/>
                <w:sz w:val="18"/>
                <w:szCs w:val="20"/>
                <w:lang w:val="en-GB"/>
              </w:rPr>
              <w:t xml:space="preserve"> vs. rDANCAMI</w:t>
            </w:r>
            <w:r w:rsidRPr="00DD57DF">
              <w:rPr>
                <w:rFonts w:ascii="Verdana" w:hAnsi="Verdana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2694" w:type="dxa"/>
          </w:tcPr>
          <w:p w14:paraId="2BFB652A" w14:textId="77777777" w:rsidR="002D08BC" w:rsidRPr="009823ED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823ED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0.44</w:t>
            </w:r>
          </w:p>
        </w:tc>
        <w:tc>
          <w:tcPr>
            <w:tcW w:w="2268" w:type="dxa"/>
          </w:tcPr>
          <w:p w14:paraId="6664C16A" w14:textId="77777777" w:rsidR="002D08BC" w:rsidRPr="009823ED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823ED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0.44</w:t>
            </w:r>
          </w:p>
        </w:tc>
        <w:tc>
          <w:tcPr>
            <w:tcW w:w="2715" w:type="dxa"/>
          </w:tcPr>
          <w:p w14:paraId="425CF273" w14:textId="77777777" w:rsidR="002D08BC" w:rsidRPr="009823ED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823ED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0.45</w:t>
            </w:r>
          </w:p>
        </w:tc>
      </w:tr>
      <w:tr w:rsidR="002D08BC" w:rsidRPr="003963BD" w14:paraId="3D52021D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31BD7A20" w14:textId="77777777" w:rsidR="002D08BC" w:rsidRPr="00DD57D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US"/>
              </w:rPr>
            </w:pPr>
            <w:r w:rsidRPr="00DD57DF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Cases, upward</w:t>
            </w:r>
            <w:r w:rsidRPr="00DD57DF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2694" w:type="dxa"/>
          </w:tcPr>
          <w:p w14:paraId="4D02F644" w14:textId="77777777" w:rsidR="002D08BC" w:rsidRPr="00971DD4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55%</w:t>
            </w:r>
          </w:p>
        </w:tc>
        <w:tc>
          <w:tcPr>
            <w:tcW w:w="2268" w:type="dxa"/>
          </w:tcPr>
          <w:p w14:paraId="05AE7AFA" w14:textId="77777777" w:rsidR="002D08BC" w:rsidRPr="00971DD4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54%</w:t>
            </w:r>
          </w:p>
        </w:tc>
        <w:tc>
          <w:tcPr>
            <w:tcW w:w="2715" w:type="dxa"/>
          </w:tcPr>
          <w:p w14:paraId="11B08E5B" w14:textId="77777777" w:rsidR="002D08BC" w:rsidRPr="00971DD4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60%</w:t>
            </w:r>
          </w:p>
        </w:tc>
      </w:tr>
      <w:tr w:rsidR="002D08BC" w:rsidRPr="003963BD" w14:paraId="4D11D0E4" w14:textId="77777777" w:rsidTr="0002140B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0E27F033" w14:textId="77777777" w:rsidR="002D08BC" w:rsidRPr="00DD57D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DD57DF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Cases, downward</w:t>
            </w:r>
            <w:r w:rsidRPr="00DD57DF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2694" w:type="dxa"/>
          </w:tcPr>
          <w:p w14:paraId="2D3689F4" w14:textId="77777777" w:rsidR="002D08BC" w:rsidRPr="003963BD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45%</w:t>
            </w:r>
          </w:p>
        </w:tc>
        <w:tc>
          <w:tcPr>
            <w:tcW w:w="2268" w:type="dxa"/>
          </w:tcPr>
          <w:p w14:paraId="20571CAD" w14:textId="77777777" w:rsidR="002D08BC" w:rsidRPr="003963BD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46%</w:t>
            </w:r>
          </w:p>
        </w:tc>
        <w:tc>
          <w:tcPr>
            <w:tcW w:w="2715" w:type="dxa"/>
          </w:tcPr>
          <w:p w14:paraId="48F3D3D1" w14:textId="77777777" w:rsidR="002D08BC" w:rsidRPr="003963BD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40%</w:t>
            </w:r>
          </w:p>
        </w:tc>
      </w:tr>
      <w:tr w:rsidR="002D08BC" w:rsidRPr="003963BD" w14:paraId="40DF7BCC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3F879E1C" w14:textId="77777777" w:rsidR="002D08BC" w:rsidRPr="00DD57D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DD57DF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Controls, upward</w:t>
            </w:r>
            <w:r w:rsidRPr="00DD57DF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2694" w:type="dxa"/>
          </w:tcPr>
          <w:p w14:paraId="50C9657F" w14:textId="77777777" w:rsidR="002D08BC" w:rsidRPr="003963BD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33%</w:t>
            </w:r>
          </w:p>
        </w:tc>
        <w:tc>
          <w:tcPr>
            <w:tcW w:w="2268" w:type="dxa"/>
          </w:tcPr>
          <w:p w14:paraId="5947A45C" w14:textId="77777777" w:rsidR="002D08BC" w:rsidRPr="003963BD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32%</w:t>
            </w:r>
          </w:p>
        </w:tc>
        <w:tc>
          <w:tcPr>
            <w:tcW w:w="2715" w:type="dxa"/>
          </w:tcPr>
          <w:p w14:paraId="2C79347D" w14:textId="77777777" w:rsidR="002D08BC" w:rsidRPr="003963BD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37%</w:t>
            </w:r>
          </w:p>
        </w:tc>
      </w:tr>
      <w:tr w:rsidR="002D08BC" w:rsidRPr="003963BD" w14:paraId="505F1813" w14:textId="77777777" w:rsidTr="0002140B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tcBorders>
              <w:bottom w:val="single" w:sz="4" w:space="0" w:color="000000"/>
            </w:tcBorders>
          </w:tcPr>
          <w:p w14:paraId="589D1986" w14:textId="77777777" w:rsidR="002D08BC" w:rsidRPr="00DD57D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6"/>
                <w:lang w:val="en-GB"/>
              </w:rPr>
            </w:pPr>
            <w:r w:rsidRPr="00DD57DF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Controls, downward</w:t>
            </w:r>
            <w:r w:rsidRPr="00DD57DF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1DE91069" w14:textId="77777777" w:rsidR="002D08BC" w:rsidRPr="003963BD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67%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12740BF" w14:textId="77777777" w:rsidR="002D08BC" w:rsidRPr="003963BD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68%</w:t>
            </w:r>
          </w:p>
        </w:tc>
        <w:tc>
          <w:tcPr>
            <w:tcW w:w="2715" w:type="dxa"/>
            <w:tcBorders>
              <w:bottom w:val="single" w:sz="4" w:space="0" w:color="000000"/>
            </w:tcBorders>
          </w:tcPr>
          <w:p w14:paraId="29EBA67F" w14:textId="77777777" w:rsidR="002D08BC" w:rsidRPr="003963BD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63%</w:t>
            </w:r>
          </w:p>
        </w:tc>
      </w:tr>
    </w:tbl>
    <w:p w14:paraId="6B2B64BF" w14:textId="125FFD34" w:rsidR="002D08BC" w:rsidRDefault="002D08BC" w:rsidP="002D08BC">
      <w:pPr>
        <w:rPr>
          <w:rFonts w:ascii="Times New Roman" w:hAnsi="Times New Roman" w:cs="Times New Roman"/>
          <w:i/>
          <w:sz w:val="18"/>
          <w:vertAlign w:val="superscript"/>
          <w:lang w:val="en-US"/>
        </w:rPr>
      </w:pPr>
      <w:r w:rsidRPr="00F01A0B">
        <w:rPr>
          <w:rFonts w:ascii="Times New Roman" w:hAnsi="Times New Roman" w:cs="Times New Roman"/>
          <w:b/>
          <w:i/>
          <w:sz w:val="18"/>
          <w:szCs w:val="20"/>
          <w:lang w:val="en-GB"/>
        </w:rPr>
        <w:t>Abbreviations</w:t>
      </w:r>
      <w:r w:rsidRPr="00D40656">
        <w:rPr>
          <w:rFonts w:ascii="Times New Roman" w:hAnsi="Times New Roman" w:cs="Times New Roman"/>
          <w:i/>
          <w:sz w:val="18"/>
          <w:szCs w:val="20"/>
          <w:lang w:val="en-GB"/>
        </w:rPr>
        <w:t xml:space="preserve">: </w:t>
      </w:r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 xml:space="preserve">CI, Confidence interval; </w:t>
      </w:r>
      <w:r>
        <w:rPr>
          <w:rFonts w:ascii="Times New Roman" w:hAnsi="Times New Roman" w:cs="Times New Roman"/>
          <w:i/>
          <w:sz w:val="18"/>
          <w:szCs w:val="20"/>
          <w:lang w:val="en-GB"/>
        </w:rPr>
        <w:t xml:space="preserve">DANCAMI, </w:t>
      </w:r>
      <w:proofErr w:type="spellStart"/>
      <w:r>
        <w:rPr>
          <w:rFonts w:ascii="Times New Roman" w:hAnsi="Times New Roman" w:cs="Times New Roman"/>
          <w:i/>
          <w:sz w:val="18"/>
          <w:szCs w:val="20"/>
          <w:lang w:val="en-GB"/>
        </w:rPr>
        <w:t>DANish</w:t>
      </w:r>
      <w:proofErr w:type="spellEnd"/>
      <w:r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Comorbidity index for Acute Myocardial Infarction;</w:t>
      </w:r>
      <w:r w:rsidR="00FE48D0">
        <w:rPr>
          <w:rFonts w:ascii="Times New Roman" w:hAnsi="Times New Roman" w:cs="Times New Roman"/>
          <w:i/>
          <w:sz w:val="18"/>
          <w:szCs w:val="20"/>
          <w:lang w:val="en-GB"/>
        </w:rPr>
        <w:t xml:space="preserve"> HR,</w:t>
      </w:r>
      <w:r w:rsidRPr="00D40656">
        <w:rPr>
          <w:rFonts w:ascii="Times New Roman" w:hAnsi="Times New Roman" w:cs="Times New Roman"/>
          <w:i/>
          <w:sz w:val="18"/>
          <w:szCs w:val="20"/>
          <w:lang w:val="en-GB"/>
        </w:rPr>
        <w:t xml:space="preserve"> Hazard ratio</w:t>
      </w:r>
      <w:r w:rsidRPr="00D40656">
        <w:rPr>
          <w:rFonts w:ascii="Times New Roman" w:hAnsi="Times New Roman" w:cs="Times New Roman"/>
          <w:i/>
          <w:sz w:val="18"/>
          <w:vertAlign w:val="superscript"/>
          <w:lang w:val="en-US"/>
        </w:rPr>
        <w:t xml:space="preserve"> </w:t>
      </w:r>
    </w:p>
    <w:p w14:paraId="7AC4D70A" w14:textId="77777777" w:rsidR="002D08BC" w:rsidRDefault="002D08BC" w:rsidP="002D08BC">
      <w:pPr>
        <w:rPr>
          <w:rFonts w:ascii="Verdana" w:hAnsi="Verdana" w:cs="Times New Roman"/>
          <w:sz w:val="16"/>
          <w:szCs w:val="18"/>
          <w:vertAlign w:val="superscript"/>
          <w:lang w:val="en-GB"/>
        </w:rPr>
      </w:pPr>
      <w:r>
        <w:rPr>
          <w:rFonts w:ascii="Verdana" w:hAnsi="Verdana" w:cs="Times New Roman"/>
          <w:sz w:val="16"/>
          <w:szCs w:val="18"/>
          <w:vertAlign w:val="superscript"/>
          <w:lang w:val="en-GB"/>
        </w:rPr>
        <w:t>*</w:t>
      </w:r>
      <w:r w:rsidRPr="00454E56">
        <w:rPr>
          <w:rFonts w:ascii="Times New Roman" w:hAnsi="Times New Roman" w:cs="Times New Roman"/>
          <w:i/>
          <w:sz w:val="18"/>
          <w:lang w:val="en-US"/>
        </w:rPr>
        <w:t xml:space="preserve"> </w:t>
      </w:r>
      <w:r w:rsidRPr="0006661B">
        <w:rPr>
          <w:rFonts w:ascii="Times New Roman" w:hAnsi="Times New Roman" w:cs="Times New Roman"/>
          <w:i/>
          <w:sz w:val="18"/>
          <w:lang w:val="en-US"/>
        </w:rPr>
        <w:t>All model performances were examined in a Cox model including sex, age and individual model score</w:t>
      </w:r>
    </w:p>
    <w:p w14:paraId="6C7A8AF3" w14:textId="77777777" w:rsidR="002D08BC" w:rsidRPr="0006661B" w:rsidRDefault="002D08BC" w:rsidP="002D08BC">
      <w:pPr>
        <w:rPr>
          <w:rFonts w:ascii="Times New Roman" w:hAnsi="Times New Roman" w:cs="Times New Roman"/>
          <w:i/>
          <w:sz w:val="18"/>
          <w:lang w:val="en-US"/>
        </w:rPr>
      </w:pPr>
      <w:r w:rsidRPr="00941AC5">
        <w:rPr>
          <w:rFonts w:ascii="Verdana" w:hAnsi="Verdana" w:cs="Times New Roman"/>
          <w:sz w:val="16"/>
          <w:szCs w:val="18"/>
          <w:vertAlign w:val="superscript"/>
          <w:lang w:val="en-GB"/>
        </w:rPr>
        <w:t>†</w:t>
      </w:r>
      <w:r w:rsidRPr="0006661B">
        <w:rPr>
          <w:rFonts w:ascii="Times New Roman" w:hAnsi="Times New Roman" w:cs="Times New Roman"/>
          <w:i/>
          <w:sz w:val="18"/>
          <w:lang w:val="en-US"/>
        </w:rPr>
        <w:t xml:space="preserve"> Baseline model defined as a Cox model including sex and age</w:t>
      </w:r>
    </w:p>
    <w:p w14:paraId="343170E8" w14:textId="77777777" w:rsidR="002D08BC" w:rsidRDefault="002D08BC" w:rsidP="002D08BC">
      <w:pPr>
        <w:rPr>
          <w:rFonts w:ascii="Times New Roman" w:hAnsi="Times New Roman" w:cs="Times New Roman"/>
          <w:b/>
          <w:lang w:val="en-GB"/>
        </w:rPr>
      </w:pPr>
      <w:r w:rsidRPr="00941AC5">
        <w:rPr>
          <w:rFonts w:ascii="Verdana" w:hAnsi="Verdana" w:cs="Times New Roman"/>
          <w:sz w:val="18"/>
          <w:vertAlign w:val="superscript"/>
          <w:lang w:val="en-US"/>
        </w:rPr>
        <w:t>‡</w:t>
      </w:r>
      <w:r w:rsidRPr="0006661B">
        <w:rPr>
          <w:rFonts w:ascii="Times New Roman" w:hAnsi="Times New Roman" w:cs="Times New Roman"/>
          <w:i/>
          <w:sz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lang w:val="en-US"/>
        </w:rPr>
        <w:t>Cases/controls with either upward or downward reclassification</w:t>
      </w:r>
      <w:r>
        <w:rPr>
          <w:rFonts w:ascii="Times New Roman" w:hAnsi="Times New Roman" w:cs="Times New Roman"/>
          <w:b/>
          <w:lang w:val="en-GB"/>
        </w:rPr>
        <w:t xml:space="preserve"> </w:t>
      </w:r>
    </w:p>
    <w:p w14:paraId="67C54C05" w14:textId="77777777" w:rsidR="002D08BC" w:rsidRPr="00BF2F78" w:rsidRDefault="002D08BC" w:rsidP="002D08BC">
      <w:pPr>
        <w:rPr>
          <w:rFonts w:ascii="Times New Roman" w:hAnsi="Times New Roman" w:cs="Times New Roman"/>
          <w:i/>
          <w:sz w:val="18"/>
          <w:lang w:val="en-US"/>
        </w:rPr>
      </w:pPr>
      <w:r>
        <w:rPr>
          <w:rFonts w:ascii="Times New Roman" w:hAnsi="Times New Roman" w:cs="Times New Roman"/>
          <w:b/>
          <w:lang w:val="en-GB"/>
        </w:rPr>
        <w:br w:type="page"/>
      </w:r>
    </w:p>
    <w:p w14:paraId="1702508F" w14:textId="78BE1684" w:rsidR="002D08BC" w:rsidRPr="00D40656" w:rsidRDefault="002D08BC" w:rsidP="002D08BC">
      <w:pPr>
        <w:spacing w:line="276" w:lineRule="auto"/>
        <w:rPr>
          <w:rFonts w:ascii="Times New Roman" w:hAnsi="Times New Roman" w:cs="Times New Roman"/>
          <w:sz w:val="28"/>
          <w:lang w:val="en-US"/>
        </w:rPr>
      </w:pPr>
      <w:proofErr w:type="spellStart"/>
      <w:r w:rsidRPr="00D40656">
        <w:rPr>
          <w:rFonts w:ascii="Times New Roman" w:hAnsi="Times New Roman" w:cs="Times New Roman"/>
          <w:b/>
          <w:lang w:val="en-GB"/>
        </w:rPr>
        <w:lastRenderedPageBreak/>
        <w:t>eT</w:t>
      </w:r>
      <w:proofErr w:type="spellEnd"/>
      <w:r w:rsidRPr="00D40656">
        <w:rPr>
          <w:rFonts w:ascii="Times New Roman" w:hAnsi="Times New Roman" w:cs="Times New Roman"/>
          <w:b/>
          <w:lang w:val="en-US"/>
        </w:rPr>
        <w:t xml:space="preserve">able </w:t>
      </w:r>
      <w:r w:rsidR="00435EC4">
        <w:rPr>
          <w:rFonts w:ascii="Times New Roman" w:hAnsi="Times New Roman" w:cs="Times New Roman"/>
          <w:b/>
          <w:lang w:val="en-US"/>
        </w:rPr>
        <w:t>4</w:t>
      </w:r>
      <w:r>
        <w:rPr>
          <w:rFonts w:ascii="Times New Roman" w:hAnsi="Times New Roman" w:cs="Times New Roman"/>
          <w:b/>
          <w:lang w:val="en-US"/>
        </w:rPr>
        <w:t>a</w:t>
      </w:r>
      <w:r w:rsidRPr="00D40656">
        <w:rPr>
          <w:rFonts w:ascii="Times New Roman" w:hAnsi="Times New Roman" w:cs="Times New Roman"/>
          <w:b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D40656">
        <w:rPr>
          <w:rFonts w:ascii="Times New Roman" w:hAnsi="Times New Roman" w:cs="Times New Roman"/>
          <w:lang w:val="en-US"/>
        </w:rPr>
        <w:t>Characteristics of the derivation (2000</w:t>
      </w:r>
      <w:r>
        <w:rPr>
          <w:rFonts w:ascii="Times New Roman" w:hAnsi="Times New Roman" w:cs="Times New Roman"/>
          <w:lang w:val="en-US"/>
        </w:rPr>
        <w:t>–</w:t>
      </w:r>
      <w:r w:rsidRPr="00D40656">
        <w:rPr>
          <w:rFonts w:ascii="Times New Roman" w:hAnsi="Times New Roman" w:cs="Times New Roman"/>
          <w:lang w:val="en-US"/>
        </w:rPr>
        <w:t xml:space="preserve">2009) and the validation </w:t>
      </w:r>
      <w:proofErr w:type="spellStart"/>
      <w:r w:rsidRPr="00D40656">
        <w:rPr>
          <w:rFonts w:ascii="Times New Roman" w:hAnsi="Times New Roman" w:cs="Times New Roman"/>
          <w:lang w:val="en-US"/>
        </w:rPr>
        <w:t>subcohorts</w:t>
      </w:r>
      <w:proofErr w:type="spellEnd"/>
      <w:r w:rsidRPr="00D40656">
        <w:rPr>
          <w:rFonts w:ascii="Times New Roman" w:hAnsi="Times New Roman" w:cs="Times New Roman"/>
          <w:lang w:val="en-US"/>
        </w:rPr>
        <w:t xml:space="preserve"> (2010</w:t>
      </w:r>
      <w:r>
        <w:rPr>
          <w:rFonts w:ascii="Times New Roman" w:hAnsi="Times New Roman" w:cs="Times New Roman"/>
          <w:lang w:val="en-US"/>
        </w:rPr>
        <w:t>–</w:t>
      </w:r>
      <w:r w:rsidRPr="00D40656">
        <w:rPr>
          <w:rFonts w:ascii="Times New Roman" w:hAnsi="Times New Roman" w:cs="Times New Roman"/>
          <w:lang w:val="en-US"/>
        </w:rPr>
        <w:t>2013)</w:t>
      </w:r>
      <w:r w:rsidRPr="00F01A0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 the s</w:t>
      </w:r>
      <w:r w:rsidRPr="00D40656">
        <w:rPr>
          <w:rFonts w:ascii="Times New Roman" w:hAnsi="Times New Roman" w:cs="Times New Roman"/>
          <w:lang w:val="en-US"/>
        </w:rPr>
        <w:t>plit-sample validation</w:t>
      </w:r>
      <w:r w:rsidR="007B508B">
        <w:rPr>
          <w:rFonts w:ascii="Times New Roman" w:hAnsi="Times New Roman" w:cs="Times New Roman"/>
          <w:lang w:val="en-US"/>
        </w:rPr>
        <w:t xml:space="preserve"> analysis</w:t>
      </w:r>
    </w:p>
    <w:tbl>
      <w:tblPr>
        <w:tblStyle w:val="Almindeligtabel21"/>
        <w:tblW w:w="10342" w:type="dxa"/>
        <w:tblLook w:val="04A0" w:firstRow="1" w:lastRow="0" w:firstColumn="1" w:lastColumn="0" w:noHBand="0" w:noVBand="1"/>
      </w:tblPr>
      <w:tblGrid>
        <w:gridCol w:w="2707"/>
        <w:gridCol w:w="2535"/>
        <w:gridCol w:w="2552"/>
        <w:gridCol w:w="2548"/>
      </w:tblGrid>
      <w:tr w:rsidR="002D08BC" w:rsidRPr="00F01A0B" w14:paraId="74063BD0" w14:textId="77777777" w:rsidTr="00021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4ED93146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7D443486" w14:textId="77777777" w:rsidR="002D08BC" w:rsidRPr="00971DD4" w:rsidRDefault="002D08BC" w:rsidP="0002140B">
            <w:pPr>
              <w:pStyle w:val="p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Total D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anish cohort</w:t>
            </w:r>
          </w:p>
          <w:p w14:paraId="3CA000AD" w14:textId="77777777" w:rsidR="002D08BC" w:rsidRPr="00971DD4" w:rsidRDefault="002D08BC" w:rsidP="0002140B">
            <w:pPr>
              <w:pStyle w:val="p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(2000-2013)</w:t>
            </w: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6146BA66" w14:textId="77777777" w:rsidR="002D08BC" w:rsidRPr="00971DD4" w:rsidRDefault="002D08BC" w:rsidP="0002140B">
            <w:pPr>
              <w:pStyle w:val="p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Derivation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subcohort</w:t>
            </w:r>
            <w:proofErr w:type="spellEnd"/>
          </w:p>
          <w:p w14:paraId="7169B4D1" w14:textId="77777777" w:rsidR="002D08BC" w:rsidRPr="00971DD4" w:rsidRDefault="002D08BC" w:rsidP="0002140B">
            <w:pPr>
              <w:pStyle w:val="p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(2000-2009)</w:t>
            </w:r>
          </w:p>
        </w:tc>
        <w:tc>
          <w:tcPr>
            <w:tcW w:w="2548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7F4AA6FD" w14:textId="77777777" w:rsidR="002D08BC" w:rsidRPr="00971DD4" w:rsidRDefault="002D08BC" w:rsidP="0002140B">
            <w:pPr>
              <w:pStyle w:val="p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Validation </w:t>
            </w:r>
            <w:proofErr w:type="spellStart"/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subcohort</w:t>
            </w:r>
            <w:proofErr w:type="spellEnd"/>
          </w:p>
          <w:p w14:paraId="6DF53BDB" w14:textId="77777777" w:rsidR="002D08BC" w:rsidRPr="00971DD4" w:rsidRDefault="002D08BC" w:rsidP="0002140B">
            <w:pPr>
              <w:pStyle w:val="p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(2010-2013)</w:t>
            </w:r>
          </w:p>
        </w:tc>
      </w:tr>
      <w:tr w:rsidR="002D08BC" w:rsidRPr="00D65699" w14:paraId="45CF0547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4" w:space="0" w:color="000000"/>
            </w:tcBorders>
          </w:tcPr>
          <w:p w14:paraId="2E319320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Number of patients</w:t>
            </w:r>
          </w:p>
        </w:tc>
        <w:tc>
          <w:tcPr>
            <w:tcW w:w="2535" w:type="dxa"/>
            <w:tcBorders>
              <w:top w:val="single" w:sz="4" w:space="0" w:color="000000"/>
            </w:tcBorders>
          </w:tcPr>
          <w:p w14:paraId="3EE5F024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36,685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14:paraId="163A73CA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27,716</w:t>
            </w:r>
          </w:p>
        </w:tc>
        <w:tc>
          <w:tcPr>
            <w:tcW w:w="2548" w:type="dxa"/>
            <w:tcBorders>
              <w:top w:val="single" w:sz="4" w:space="0" w:color="000000"/>
            </w:tcBorders>
          </w:tcPr>
          <w:p w14:paraId="5B78D6A3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8,969</w:t>
            </w:r>
          </w:p>
        </w:tc>
      </w:tr>
      <w:tr w:rsidR="002D08BC" w:rsidRPr="00D65699" w14:paraId="5C70B3AF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320A5B5F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Follow-up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time, person years</w:t>
            </w:r>
          </w:p>
        </w:tc>
        <w:tc>
          <w:tcPr>
            <w:tcW w:w="2535" w:type="dxa"/>
          </w:tcPr>
          <w:p w14:paraId="5260188A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29,293</w:t>
            </w:r>
          </w:p>
        </w:tc>
        <w:tc>
          <w:tcPr>
            <w:tcW w:w="2552" w:type="dxa"/>
          </w:tcPr>
          <w:p w14:paraId="4B9A357B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21,837</w:t>
            </w:r>
          </w:p>
        </w:tc>
        <w:tc>
          <w:tcPr>
            <w:tcW w:w="2548" w:type="dxa"/>
          </w:tcPr>
          <w:p w14:paraId="7602973B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7456</w:t>
            </w:r>
          </w:p>
        </w:tc>
      </w:tr>
      <w:tr w:rsidR="002D08BC" w:rsidRPr="00D65699" w14:paraId="7EE389F6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6AAA2726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1-year mortality, n </w:t>
            </w:r>
            <w:r w:rsidRPr="00971DD4">
              <w:rPr>
                <w:rFonts w:ascii="Times New Roman" w:hAnsi="Times New Roman" w:cs="Times New Roman"/>
                <w:caps/>
                <w:sz w:val="18"/>
                <w:szCs w:val="18"/>
                <w:lang w:val="en-GB"/>
              </w:rPr>
              <w:t>(%)</w:t>
            </w:r>
          </w:p>
        </w:tc>
        <w:tc>
          <w:tcPr>
            <w:tcW w:w="2535" w:type="dxa"/>
          </w:tcPr>
          <w:p w14:paraId="1CACD032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8,974 (24)</w:t>
            </w:r>
          </w:p>
        </w:tc>
        <w:tc>
          <w:tcPr>
            <w:tcW w:w="2552" w:type="dxa"/>
          </w:tcPr>
          <w:p w14:paraId="2CBBDD84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7,118 (26)</w:t>
            </w:r>
          </w:p>
        </w:tc>
        <w:tc>
          <w:tcPr>
            <w:tcW w:w="2548" w:type="dxa"/>
          </w:tcPr>
          <w:p w14:paraId="3E2DD224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1,856 (21)</w:t>
            </w:r>
          </w:p>
        </w:tc>
      </w:tr>
      <w:tr w:rsidR="002D08BC" w:rsidRPr="00D65699" w14:paraId="0D265D26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7A30AF3B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In-hospital mortality, n (%)</w:t>
            </w:r>
          </w:p>
        </w:tc>
        <w:tc>
          <w:tcPr>
            <w:tcW w:w="2535" w:type="dxa"/>
          </w:tcPr>
          <w:p w14:paraId="38BF56DB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5,104 (14)</w:t>
            </w:r>
          </w:p>
        </w:tc>
        <w:tc>
          <w:tcPr>
            <w:tcW w:w="2552" w:type="dxa"/>
          </w:tcPr>
          <w:p w14:paraId="1F73E31B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4,136 (15)</w:t>
            </w:r>
          </w:p>
        </w:tc>
        <w:tc>
          <w:tcPr>
            <w:tcW w:w="2548" w:type="dxa"/>
          </w:tcPr>
          <w:p w14:paraId="3BDC4A97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968 (11)</w:t>
            </w:r>
          </w:p>
        </w:tc>
      </w:tr>
      <w:tr w:rsidR="002D08BC" w:rsidRPr="00D65699" w14:paraId="1B540F3C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13D02990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Sex, n (%)</w:t>
            </w:r>
          </w:p>
        </w:tc>
        <w:tc>
          <w:tcPr>
            <w:tcW w:w="2535" w:type="dxa"/>
          </w:tcPr>
          <w:p w14:paraId="33D739FA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14:paraId="62D7FC4B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48" w:type="dxa"/>
          </w:tcPr>
          <w:p w14:paraId="12F6A63C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08BC" w:rsidRPr="00D65699" w14:paraId="61B2D440" w14:textId="77777777" w:rsidTr="0002140B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2D9368F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F</w:t>
            </w:r>
            <w:r w:rsidRPr="00971DD4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emale</w:t>
            </w:r>
          </w:p>
        </w:tc>
        <w:tc>
          <w:tcPr>
            <w:tcW w:w="25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20EC38B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14,255 (39)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B70A328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10,873 (39)</w:t>
            </w:r>
          </w:p>
        </w:tc>
        <w:tc>
          <w:tcPr>
            <w:tcW w:w="254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B302972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3,382 (38)</w:t>
            </w:r>
          </w:p>
        </w:tc>
      </w:tr>
      <w:tr w:rsidR="002D08BC" w:rsidRPr="00D65699" w14:paraId="68F83141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2485934A" w14:textId="77777777" w:rsidR="002D08BC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M</w:t>
            </w:r>
            <w:r w:rsidRPr="00971DD4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ale</w:t>
            </w:r>
          </w:p>
        </w:tc>
        <w:tc>
          <w:tcPr>
            <w:tcW w:w="2535" w:type="dxa"/>
          </w:tcPr>
          <w:p w14:paraId="337030E9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22,430 (61)</w:t>
            </w:r>
          </w:p>
        </w:tc>
        <w:tc>
          <w:tcPr>
            <w:tcW w:w="2552" w:type="dxa"/>
          </w:tcPr>
          <w:p w14:paraId="721128DE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16,843 (61)</w:t>
            </w:r>
          </w:p>
        </w:tc>
        <w:tc>
          <w:tcPr>
            <w:tcW w:w="2548" w:type="dxa"/>
          </w:tcPr>
          <w:p w14:paraId="1759BEC4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5,587 (62)</w:t>
            </w:r>
          </w:p>
        </w:tc>
      </w:tr>
      <w:tr w:rsidR="002D08BC" w:rsidRPr="00D65699" w14:paraId="74744F7A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14867278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Age</w:t>
            </w:r>
            <w:r w:rsidRPr="00971DD4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, y, median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 xml:space="preserve"> years</w:t>
            </w:r>
            <w:r w:rsidRPr="00971DD4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 xml:space="preserve"> (IQR)</w:t>
            </w:r>
          </w:p>
        </w:tc>
        <w:tc>
          <w:tcPr>
            <w:tcW w:w="2535" w:type="dxa"/>
          </w:tcPr>
          <w:p w14:paraId="04E20FA2" w14:textId="0CF3D5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72 (61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81)</w:t>
            </w:r>
          </w:p>
        </w:tc>
        <w:tc>
          <w:tcPr>
            <w:tcW w:w="2552" w:type="dxa"/>
          </w:tcPr>
          <w:p w14:paraId="6F7E6981" w14:textId="1B9ACE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72 (61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81)</w:t>
            </w:r>
          </w:p>
        </w:tc>
        <w:tc>
          <w:tcPr>
            <w:tcW w:w="2548" w:type="dxa"/>
          </w:tcPr>
          <w:p w14:paraId="5FA267C8" w14:textId="2AA30E4B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71 (60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80)</w:t>
            </w:r>
          </w:p>
        </w:tc>
      </w:tr>
      <w:tr w:rsidR="002D08BC" w:rsidRPr="004F4B04" w14:paraId="7BEB8187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2D19E3C6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Prevalent comorbidities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(%)</w:t>
            </w:r>
          </w:p>
        </w:tc>
        <w:tc>
          <w:tcPr>
            <w:tcW w:w="2535" w:type="dxa"/>
          </w:tcPr>
          <w:p w14:paraId="5543DE7F" w14:textId="77777777" w:rsidR="002D08BC" w:rsidRPr="00971DD4" w:rsidRDefault="002D08BC" w:rsidP="000214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14:paraId="27BB977D" w14:textId="77777777" w:rsidR="002D08BC" w:rsidRPr="00971DD4" w:rsidRDefault="002D08BC" w:rsidP="000214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48" w:type="dxa"/>
          </w:tcPr>
          <w:p w14:paraId="62AF58B8" w14:textId="77777777" w:rsidR="002D08BC" w:rsidRPr="00971DD4" w:rsidRDefault="002D08BC" w:rsidP="000214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08BC" w:rsidRPr="004F4B04" w14:paraId="37419E33" w14:textId="77777777" w:rsidTr="0002140B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4D50D75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Most prevalent</w:t>
            </w:r>
          </w:p>
        </w:tc>
        <w:tc>
          <w:tcPr>
            <w:tcW w:w="25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C720D42" w14:textId="77777777" w:rsidR="002D08BC" w:rsidRPr="00971DD4" w:rsidRDefault="002D08BC" w:rsidP="000214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Hypertension (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53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E7368F4" w14:textId="77777777" w:rsidR="002D08BC" w:rsidRPr="00971DD4" w:rsidRDefault="002D08BC" w:rsidP="000214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Hypertension (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254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C8E3986" w14:textId="77777777" w:rsidR="002D08BC" w:rsidRPr="00971DD4" w:rsidRDefault="002D08BC" w:rsidP="000214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Hypertension (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</w:tr>
      <w:tr w:rsidR="002D08BC" w:rsidRPr="004F4B04" w14:paraId="6ACC488E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6B5EE02B" w14:textId="77777777" w:rsidR="002D08BC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S</w:t>
            </w:r>
            <w:r w:rsidRPr="00971DD4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econd most prevalent</w:t>
            </w:r>
          </w:p>
        </w:tc>
        <w:tc>
          <w:tcPr>
            <w:tcW w:w="2535" w:type="dxa"/>
          </w:tcPr>
          <w:p w14:paraId="31CAC310" w14:textId="77777777" w:rsidR="002D08BC" w:rsidRPr="00971DD4" w:rsidRDefault="002D08BC" w:rsidP="000214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Chronic pulmonary disease (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2552" w:type="dxa"/>
          </w:tcPr>
          <w:p w14:paraId="4AAA16F3" w14:textId="77777777" w:rsidR="002D08BC" w:rsidRPr="00971DD4" w:rsidRDefault="002D08BC" w:rsidP="000214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Chronic pulmonary disease (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2548" w:type="dxa"/>
          </w:tcPr>
          <w:p w14:paraId="7A3F55D2" w14:textId="77777777" w:rsidR="002D08BC" w:rsidRPr="00971DD4" w:rsidRDefault="002D08BC" w:rsidP="000214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Chronic pulmonary disease (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</w:tr>
      <w:tr w:rsidR="002D08BC" w:rsidRPr="004F4B04" w14:paraId="3F8D6D5F" w14:textId="77777777" w:rsidTr="0002140B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4" w:space="0" w:color="7F7F7F" w:themeColor="text1" w:themeTint="80"/>
            </w:tcBorders>
          </w:tcPr>
          <w:p w14:paraId="3A0865C0" w14:textId="77777777" w:rsidR="002D08BC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T</w:t>
            </w:r>
            <w:r w:rsidRPr="00971DD4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hird most prevalent</w:t>
            </w:r>
          </w:p>
        </w:tc>
        <w:tc>
          <w:tcPr>
            <w:tcW w:w="2535" w:type="dxa"/>
            <w:tcBorders>
              <w:top w:val="single" w:sz="4" w:space="0" w:color="7F7F7F" w:themeColor="text1" w:themeTint="80"/>
            </w:tcBorders>
          </w:tcPr>
          <w:p w14:paraId="6F343B75" w14:textId="77777777" w:rsidR="002D08BC" w:rsidRPr="00971DD4" w:rsidRDefault="002D08BC" w:rsidP="000214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Stable angina pectoris (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</w:tcBorders>
          </w:tcPr>
          <w:p w14:paraId="41D9E6FF" w14:textId="77777777" w:rsidR="002D08BC" w:rsidRPr="00971DD4" w:rsidRDefault="002D08BC" w:rsidP="000214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Stable angina pectoris (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2548" w:type="dxa"/>
            <w:tcBorders>
              <w:top w:val="single" w:sz="4" w:space="0" w:color="7F7F7F" w:themeColor="text1" w:themeTint="80"/>
            </w:tcBorders>
          </w:tcPr>
          <w:p w14:paraId="5F7FA944" w14:textId="77777777" w:rsidR="002D08BC" w:rsidRPr="00971DD4" w:rsidRDefault="002D08BC" w:rsidP="000214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Stable angina pectoris (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</w:tr>
      <w:tr w:rsidR="002D08BC" w:rsidRPr="00D65699" w14:paraId="791AB866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2FA99CEB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DANCAMI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score, n (%)</w:t>
            </w:r>
          </w:p>
        </w:tc>
        <w:tc>
          <w:tcPr>
            <w:tcW w:w="2535" w:type="dxa"/>
          </w:tcPr>
          <w:p w14:paraId="18F5C12F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14:paraId="2700EB70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48" w:type="dxa"/>
          </w:tcPr>
          <w:p w14:paraId="6954E67A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23644" w:rsidRPr="00D65699" w14:paraId="553DE6AB" w14:textId="77777777" w:rsidTr="0002140B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1211858" w14:textId="77777777" w:rsidR="00623644" w:rsidRDefault="00623644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5410C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0</w:t>
            </w:r>
          </w:p>
        </w:tc>
        <w:tc>
          <w:tcPr>
            <w:tcW w:w="25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DAFA20A" w14:textId="77777777" w:rsidR="00623644" w:rsidRPr="007A2C8E" w:rsidRDefault="00623644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GB"/>
              </w:rPr>
            </w:pPr>
            <w:r w:rsidRPr="0095410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10,725 (29)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5E82AB5" w14:textId="77777777" w:rsidR="00623644" w:rsidRPr="004224F8" w:rsidRDefault="00623644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8,213 (30)</w:t>
            </w:r>
          </w:p>
        </w:tc>
        <w:tc>
          <w:tcPr>
            <w:tcW w:w="254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6BB29C4" w14:textId="77777777" w:rsidR="00623644" w:rsidRPr="004224F8" w:rsidRDefault="00623644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2,512 (28)</w:t>
            </w:r>
          </w:p>
        </w:tc>
      </w:tr>
      <w:tr w:rsidR="00623644" w:rsidRPr="00D65699" w14:paraId="1D379534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42C71D3D" w14:textId="77777777" w:rsidR="00623644" w:rsidRPr="00971DD4" w:rsidRDefault="00623644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 w:rsidRPr="0095410C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1-3</w:t>
            </w:r>
          </w:p>
        </w:tc>
        <w:tc>
          <w:tcPr>
            <w:tcW w:w="2535" w:type="dxa"/>
          </w:tcPr>
          <w:p w14:paraId="6BB9954F" w14:textId="77777777" w:rsidR="00623644" w:rsidRPr="007A2C8E" w:rsidRDefault="00623644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GB"/>
              </w:rPr>
            </w:pPr>
            <w:r w:rsidRPr="0095410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14,953 (41)</w:t>
            </w:r>
          </w:p>
        </w:tc>
        <w:tc>
          <w:tcPr>
            <w:tcW w:w="2552" w:type="dxa"/>
          </w:tcPr>
          <w:p w14:paraId="49A1E3F8" w14:textId="77777777" w:rsidR="00623644" w:rsidRPr="004224F8" w:rsidRDefault="004224F8" w:rsidP="004224F8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11,343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41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2548" w:type="dxa"/>
          </w:tcPr>
          <w:p w14:paraId="62B38D10" w14:textId="77777777" w:rsidR="00623644" w:rsidRPr="004224F8" w:rsidRDefault="004224F8" w:rsidP="004224F8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3,610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40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</w:tr>
      <w:tr w:rsidR="00623644" w:rsidRPr="00D65699" w14:paraId="2B91B2E6" w14:textId="77777777" w:rsidTr="0002140B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8639F10" w14:textId="77777777" w:rsidR="00623644" w:rsidRPr="00971DD4" w:rsidRDefault="00623644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 w:rsidRPr="0095410C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4-5</w:t>
            </w:r>
          </w:p>
        </w:tc>
        <w:tc>
          <w:tcPr>
            <w:tcW w:w="25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0DA2B57" w14:textId="77777777" w:rsidR="00623644" w:rsidRPr="007A2C8E" w:rsidRDefault="00623644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GB"/>
              </w:rPr>
            </w:pPr>
            <w:r w:rsidRPr="0095410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4,184 (11)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CBD6C43" w14:textId="77777777" w:rsidR="00623644" w:rsidRPr="004224F8" w:rsidRDefault="004224F8" w:rsidP="004224F8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3,079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11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254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9EF475E" w14:textId="77777777" w:rsidR="00623644" w:rsidRPr="004224F8" w:rsidRDefault="00623644" w:rsidP="004224F8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1,</w:t>
            </w:r>
            <w:r w:rsidR="004224F8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105</w:t>
            </w: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 w:rsidR="004224F8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12</w:t>
            </w: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</w:tr>
      <w:tr w:rsidR="00623644" w:rsidRPr="00D65699" w14:paraId="0269A356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0F88DB8D" w14:textId="77777777" w:rsidR="00623644" w:rsidRPr="00971DD4" w:rsidRDefault="00623644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≥6</w:t>
            </w:r>
          </w:p>
        </w:tc>
        <w:tc>
          <w:tcPr>
            <w:tcW w:w="2535" w:type="dxa"/>
          </w:tcPr>
          <w:p w14:paraId="105B7A54" w14:textId="77777777" w:rsidR="00623644" w:rsidRPr="007A2C8E" w:rsidRDefault="00623644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GB"/>
              </w:rPr>
            </w:pPr>
            <w:r w:rsidRPr="0095410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6,823 (19)</w:t>
            </w:r>
          </w:p>
        </w:tc>
        <w:tc>
          <w:tcPr>
            <w:tcW w:w="2552" w:type="dxa"/>
          </w:tcPr>
          <w:p w14:paraId="2070B4A5" w14:textId="77777777" w:rsidR="00623644" w:rsidRPr="004224F8" w:rsidRDefault="004224F8" w:rsidP="004224F8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5,081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18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2548" w:type="dxa"/>
          </w:tcPr>
          <w:p w14:paraId="1ECEE666" w14:textId="77777777" w:rsidR="00623644" w:rsidRPr="004224F8" w:rsidRDefault="004224F8" w:rsidP="004224F8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1,742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19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</w:tr>
      <w:tr w:rsidR="00623644" w:rsidRPr="00D65699" w14:paraId="25E69361" w14:textId="77777777" w:rsidTr="0002140B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bottom w:val="single" w:sz="4" w:space="0" w:color="7F7F7F" w:themeColor="text1" w:themeTint="80"/>
            </w:tcBorders>
          </w:tcPr>
          <w:p w14:paraId="29ABCA46" w14:textId="77777777" w:rsidR="00623644" w:rsidRPr="00971DD4" w:rsidRDefault="00623644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rDANCAMI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score, n (%)</w:t>
            </w:r>
          </w:p>
        </w:tc>
        <w:tc>
          <w:tcPr>
            <w:tcW w:w="2535" w:type="dxa"/>
            <w:tcBorders>
              <w:bottom w:val="single" w:sz="4" w:space="0" w:color="7F7F7F" w:themeColor="text1" w:themeTint="80"/>
            </w:tcBorders>
          </w:tcPr>
          <w:p w14:paraId="3E7BA378" w14:textId="77777777" w:rsidR="00623644" w:rsidRPr="007A2C8E" w:rsidRDefault="00623644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7F7F7F" w:themeColor="text1" w:themeTint="80"/>
            </w:tcBorders>
          </w:tcPr>
          <w:p w14:paraId="283AFA60" w14:textId="77777777" w:rsidR="00623644" w:rsidRPr="007A2C8E" w:rsidRDefault="00623644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548" w:type="dxa"/>
            <w:tcBorders>
              <w:bottom w:val="single" w:sz="4" w:space="0" w:color="7F7F7F" w:themeColor="text1" w:themeTint="80"/>
            </w:tcBorders>
          </w:tcPr>
          <w:p w14:paraId="79A40F29" w14:textId="77777777" w:rsidR="00623644" w:rsidRPr="007A2C8E" w:rsidRDefault="00623644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GB"/>
              </w:rPr>
            </w:pPr>
          </w:p>
        </w:tc>
      </w:tr>
      <w:tr w:rsidR="00623644" w:rsidRPr="00D65699" w14:paraId="345CA90B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19B0B0E7" w14:textId="77777777" w:rsidR="00623644" w:rsidRDefault="00623644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5410C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0</w:t>
            </w:r>
          </w:p>
        </w:tc>
        <w:tc>
          <w:tcPr>
            <w:tcW w:w="2535" w:type="dxa"/>
          </w:tcPr>
          <w:p w14:paraId="2A7F5E65" w14:textId="77777777" w:rsidR="00623644" w:rsidRPr="007A2C8E" w:rsidRDefault="00623644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GB"/>
              </w:rPr>
            </w:pPr>
            <w:r w:rsidRPr="0095410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20,775 (57)</w:t>
            </w:r>
          </w:p>
        </w:tc>
        <w:tc>
          <w:tcPr>
            <w:tcW w:w="2552" w:type="dxa"/>
          </w:tcPr>
          <w:p w14:paraId="7354FF50" w14:textId="77777777" w:rsidR="00623644" w:rsidRPr="004224F8" w:rsidRDefault="00623644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15,855 (57)</w:t>
            </w:r>
          </w:p>
        </w:tc>
        <w:tc>
          <w:tcPr>
            <w:tcW w:w="2548" w:type="dxa"/>
          </w:tcPr>
          <w:p w14:paraId="1ED389DD" w14:textId="77777777" w:rsidR="00623644" w:rsidRPr="004224F8" w:rsidRDefault="00623644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4,920 (55)</w:t>
            </w:r>
          </w:p>
        </w:tc>
      </w:tr>
      <w:tr w:rsidR="00623644" w:rsidRPr="00D65699" w14:paraId="52CC80B4" w14:textId="77777777" w:rsidTr="0002140B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1CDE8F4" w14:textId="77777777" w:rsidR="00623644" w:rsidRPr="00971DD4" w:rsidRDefault="00623644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 w:rsidRPr="0095410C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1-3</w:t>
            </w:r>
          </w:p>
        </w:tc>
        <w:tc>
          <w:tcPr>
            <w:tcW w:w="25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36ED04D" w14:textId="77777777" w:rsidR="00623644" w:rsidRPr="007A2C8E" w:rsidRDefault="00623644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GB"/>
              </w:rPr>
            </w:pPr>
            <w:r w:rsidRPr="0095410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9,691 (26)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D39F6E2" w14:textId="77777777" w:rsidR="00623644" w:rsidRPr="004224F8" w:rsidRDefault="004224F8" w:rsidP="004224F8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7,267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26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254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3C11EEE" w14:textId="77777777" w:rsidR="00623644" w:rsidRPr="004224F8" w:rsidRDefault="004224F8" w:rsidP="004224F8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2,424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27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</w:tr>
      <w:tr w:rsidR="00623644" w:rsidRPr="00D65699" w14:paraId="0CB2BE0F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0A725721" w14:textId="77777777" w:rsidR="00623644" w:rsidRPr="00971DD4" w:rsidRDefault="00623644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 w:rsidRPr="0095410C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4-5</w:t>
            </w:r>
          </w:p>
        </w:tc>
        <w:tc>
          <w:tcPr>
            <w:tcW w:w="2535" w:type="dxa"/>
          </w:tcPr>
          <w:p w14:paraId="5F854961" w14:textId="77777777" w:rsidR="00623644" w:rsidRPr="007A2C8E" w:rsidRDefault="00623644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GB"/>
              </w:rPr>
            </w:pPr>
            <w:r w:rsidRPr="0095410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1,913 (5.2)</w:t>
            </w:r>
          </w:p>
        </w:tc>
        <w:tc>
          <w:tcPr>
            <w:tcW w:w="2552" w:type="dxa"/>
          </w:tcPr>
          <w:p w14:paraId="175CF784" w14:textId="77777777" w:rsidR="00623644" w:rsidRPr="004224F8" w:rsidRDefault="004224F8" w:rsidP="004224F8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1,432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5.2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2548" w:type="dxa"/>
          </w:tcPr>
          <w:p w14:paraId="64903E4B" w14:textId="77777777" w:rsidR="00623644" w:rsidRPr="004224F8" w:rsidRDefault="004224F8" w:rsidP="004224F8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481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5.4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</w:tr>
      <w:tr w:rsidR="00623644" w:rsidRPr="00D65699" w14:paraId="14CA8935" w14:textId="77777777" w:rsidTr="0002140B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4" w:space="0" w:color="7F7F7F" w:themeColor="text1" w:themeTint="80"/>
            </w:tcBorders>
          </w:tcPr>
          <w:p w14:paraId="4031EDC3" w14:textId="77777777" w:rsidR="00623644" w:rsidRPr="00971DD4" w:rsidRDefault="00623644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≥6</w:t>
            </w:r>
          </w:p>
        </w:tc>
        <w:tc>
          <w:tcPr>
            <w:tcW w:w="2535" w:type="dxa"/>
            <w:tcBorders>
              <w:top w:val="single" w:sz="4" w:space="0" w:color="7F7F7F" w:themeColor="text1" w:themeTint="80"/>
            </w:tcBorders>
          </w:tcPr>
          <w:p w14:paraId="567B210A" w14:textId="77777777" w:rsidR="00623644" w:rsidRPr="007A2C8E" w:rsidRDefault="00623644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GB"/>
              </w:rPr>
            </w:pPr>
            <w:r w:rsidRPr="0095410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4,306 (12)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</w:tcBorders>
          </w:tcPr>
          <w:p w14:paraId="4CAF563F" w14:textId="77777777" w:rsidR="00623644" w:rsidRPr="004224F8" w:rsidRDefault="004224F8" w:rsidP="004224F8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3,162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11</w:t>
            </w:r>
            <w:r w:rsidR="00623644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2548" w:type="dxa"/>
            <w:tcBorders>
              <w:top w:val="single" w:sz="4" w:space="0" w:color="7F7F7F" w:themeColor="text1" w:themeTint="80"/>
            </w:tcBorders>
          </w:tcPr>
          <w:p w14:paraId="7D8C9203" w14:textId="77777777" w:rsidR="00623644" w:rsidRPr="004224F8" w:rsidRDefault="00623644" w:rsidP="004224F8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1,</w:t>
            </w:r>
            <w:r w:rsidR="004224F8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144</w:t>
            </w: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 w:rsidR="004224F8"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13</w:t>
            </w:r>
            <w:r w:rsidRPr="00422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</w:tr>
      <w:tr w:rsidR="002D08BC" w:rsidRPr="00D65699" w14:paraId="0994444E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38FE8381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CCI</w:t>
            </w: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score, n (%)</w:t>
            </w:r>
          </w:p>
        </w:tc>
        <w:tc>
          <w:tcPr>
            <w:tcW w:w="2535" w:type="dxa"/>
          </w:tcPr>
          <w:p w14:paraId="1707D01F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14:paraId="21C7EA17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48" w:type="dxa"/>
          </w:tcPr>
          <w:p w14:paraId="0D6C2A02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08BC" w:rsidRPr="00D65699" w14:paraId="3AC2C087" w14:textId="77777777" w:rsidTr="0002140B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80D12F2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0</w:t>
            </w:r>
          </w:p>
        </w:tc>
        <w:tc>
          <w:tcPr>
            <w:tcW w:w="25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89C80A4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21,893 (60)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6FFEC4B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16,543 (60)</w:t>
            </w:r>
          </w:p>
        </w:tc>
        <w:tc>
          <w:tcPr>
            <w:tcW w:w="254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318D57C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5,350 (60)</w:t>
            </w:r>
          </w:p>
        </w:tc>
      </w:tr>
      <w:tr w:rsidR="002D08BC" w:rsidRPr="00D65699" w14:paraId="49C78A56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5C60C3A6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1</w:t>
            </w:r>
          </w:p>
        </w:tc>
        <w:tc>
          <w:tcPr>
            <w:tcW w:w="2535" w:type="dxa"/>
          </w:tcPr>
          <w:p w14:paraId="073E9186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6,515 (18)</w:t>
            </w:r>
          </w:p>
        </w:tc>
        <w:tc>
          <w:tcPr>
            <w:tcW w:w="2552" w:type="dxa"/>
          </w:tcPr>
          <w:p w14:paraId="06616978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5,019 (18)</w:t>
            </w:r>
          </w:p>
        </w:tc>
        <w:tc>
          <w:tcPr>
            <w:tcW w:w="2548" w:type="dxa"/>
          </w:tcPr>
          <w:p w14:paraId="6217E560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1,496 (17)</w:t>
            </w:r>
          </w:p>
        </w:tc>
      </w:tr>
      <w:tr w:rsidR="002D08BC" w:rsidRPr="00D65699" w14:paraId="318E816E" w14:textId="77777777" w:rsidTr="0002140B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712E5C1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2</w:t>
            </w:r>
          </w:p>
        </w:tc>
        <w:tc>
          <w:tcPr>
            <w:tcW w:w="25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B04CECA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4,232 (12)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27E05A3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3,176 (11)</w:t>
            </w:r>
          </w:p>
        </w:tc>
        <w:tc>
          <w:tcPr>
            <w:tcW w:w="254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7AAE135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1,056 (12)</w:t>
            </w:r>
          </w:p>
        </w:tc>
      </w:tr>
      <w:tr w:rsidR="002D08BC" w:rsidRPr="00D65699" w14:paraId="49E696D5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430814E7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≥3</w:t>
            </w:r>
          </w:p>
        </w:tc>
        <w:tc>
          <w:tcPr>
            <w:tcW w:w="2535" w:type="dxa"/>
          </w:tcPr>
          <w:p w14:paraId="2816C7BF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4,045 (11)</w:t>
            </w:r>
          </w:p>
        </w:tc>
        <w:tc>
          <w:tcPr>
            <w:tcW w:w="2552" w:type="dxa"/>
          </w:tcPr>
          <w:p w14:paraId="0CF9BE76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2,978 (11)</w:t>
            </w:r>
          </w:p>
        </w:tc>
        <w:tc>
          <w:tcPr>
            <w:tcW w:w="2548" w:type="dxa"/>
          </w:tcPr>
          <w:p w14:paraId="640C60B3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1,067 (12)</w:t>
            </w:r>
          </w:p>
        </w:tc>
      </w:tr>
      <w:tr w:rsidR="002D08BC" w:rsidRPr="00D65699" w14:paraId="51442915" w14:textId="77777777" w:rsidTr="0002140B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bottom w:val="single" w:sz="4" w:space="0" w:color="7F7F7F" w:themeColor="text1" w:themeTint="80"/>
            </w:tcBorders>
          </w:tcPr>
          <w:p w14:paraId="2E35411F" w14:textId="77777777" w:rsidR="002D08BC" w:rsidRPr="00971DD4" w:rsidRDefault="00F775C1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ECI</w:t>
            </w:r>
            <w:r w:rsidR="002D08B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="002D08BC"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score, n (%)</w:t>
            </w:r>
          </w:p>
        </w:tc>
        <w:tc>
          <w:tcPr>
            <w:tcW w:w="2535" w:type="dxa"/>
            <w:tcBorders>
              <w:bottom w:val="single" w:sz="4" w:space="0" w:color="7F7F7F" w:themeColor="text1" w:themeTint="80"/>
            </w:tcBorders>
          </w:tcPr>
          <w:p w14:paraId="4C1010A3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7F7F7F" w:themeColor="text1" w:themeTint="80"/>
            </w:tcBorders>
          </w:tcPr>
          <w:p w14:paraId="1F5B16E8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48" w:type="dxa"/>
            <w:tcBorders>
              <w:bottom w:val="single" w:sz="4" w:space="0" w:color="7F7F7F" w:themeColor="text1" w:themeTint="80"/>
            </w:tcBorders>
          </w:tcPr>
          <w:p w14:paraId="048A8605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08BC" w:rsidRPr="00D65699" w14:paraId="376709C9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3EE8FE78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≤0</w:t>
            </w:r>
          </w:p>
        </w:tc>
        <w:tc>
          <w:tcPr>
            <w:tcW w:w="2535" w:type="dxa"/>
          </w:tcPr>
          <w:p w14:paraId="0B771465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22,705 (62)</w:t>
            </w:r>
          </w:p>
        </w:tc>
        <w:tc>
          <w:tcPr>
            <w:tcW w:w="2552" w:type="dxa"/>
          </w:tcPr>
          <w:p w14:paraId="72560F26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17,291 (62)</w:t>
            </w:r>
          </w:p>
        </w:tc>
        <w:tc>
          <w:tcPr>
            <w:tcW w:w="2548" w:type="dxa"/>
          </w:tcPr>
          <w:p w14:paraId="6A90284D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5,414 (60)</w:t>
            </w:r>
          </w:p>
        </w:tc>
      </w:tr>
      <w:tr w:rsidR="002D08BC" w:rsidRPr="00D65699" w14:paraId="73F98F24" w14:textId="77777777" w:rsidTr="0002140B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6EF2882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1-5</w:t>
            </w:r>
          </w:p>
        </w:tc>
        <w:tc>
          <w:tcPr>
            <w:tcW w:w="25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FF1B774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9,285 (25)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717A7C6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6,927 (25)</w:t>
            </w:r>
          </w:p>
        </w:tc>
        <w:tc>
          <w:tcPr>
            <w:tcW w:w="254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18C071D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2,358 (26)</w:t>
            </w:r>
          </w:p>
        </w:tc>
      </w:tr>
      <w:tr w:rsidR="002D08BC" w:rsidRPr="00D65699" w14:paraId="3AA01509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</w:tcPr>
          <w:p w14:paraId="47F54D58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971DD4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6-13</w:t>
            </w:r>
          </w:p>
        </w:tc>
        <w:tc>
          <w:tcPr>
            <w:tcW w:w="2535" w:type="dxa"/>
          </w:tcPr>
          <w:p w14:paraId="28A4F253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3,923 (11)</w:t>
            </w:r>
          </w:p>
        </w:tc>
        <w:tc>
          <w:tcPr>
            <w:tcW w:w="2552" w:type="dxa"/>
          </w:tcPr>
          <w:p w14:paraId="5AF12D52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2,936 (11)</w:t>
            </w:r>
          </w:p>
        </w:tc>
        <w:tc>
          <w:tcPr>
            <w:tcW w:w="2548" w:type="dxa"/>
          </w:tcPr>
          <w:p w14:paraId="71649474" w14:textId="77777777" w:rsidR="002D08BC" w:rsidRPr="00971DD4" w:rsidRDefault="002D08BC" w:rsidP="0002140B">
            <w:pPr>
              <w:pStyle w:val="p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987 (11)</w:t>
            </w:r>
          </w:p>
        </w:tc>
      </w:tr>
      <w:tr w:rsidR="002D08BC" w:rsidRPr="00D65699" w14:paraId="535494F5" w14:textId="77777777" w:rsidTr="0002140B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2A53CD84" w14:textId="77777777" w:rsidR="002D08BC" w:rsidRPr="00971DD4" w:rsidRDefault="002D08BC" w:rsidP="0002140B">
            <w:pPr>
              <w:pStyle w:val="p1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≥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14</w:t>
            </w:r>
          </w:p>
        </w:tc>
        <w:tc>
          <w:tcPr>
            <w:tcW w:w="2535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6C001339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772 (2.1)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59EE5C7B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562 (2.0)</w:t>
            </w:r>
          </w:p>
        </w:tc>
        <w:tc>
          <w:tcPr>
            <w:tcW w:w="2548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285EAE61" w14:textId="77777777" w:rsidR="002D08BC" w:rsidRPr="00971DD4" w:rsidRDefault="002D08BC" w:rsidP="0002140B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1DD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210 (2.3)</w:t>
            </w:r>
          </w:p>
        </w:tc>
      </w:tr>
    </w:tbl>
    <w:p w14:paraId="6EE34D0C" w14:textId="3C072606" w:rsidR="002D08BC" w:rsidRPr="00D40656" w:rsidRDefault="002D08BC" w:rsidP="002D08BC">
      <w:pPr>
        <w:rPr>
          <w:rFonts w:ascii="Times New Roman" w:hAnsi="Times New Roman" w:cs="Times New Roman"/>
          <w:i/>
          <w:sz w:val="18"/>
          <w:szCs w:val="20"/>
          <w:lang w:val="en-GB"/>
        </w:rPr>
      </w:pPr>
      <w:r w:rsidRPr="00F01A0B">
        <w:rPr>
          <w:rFonts w:ascii="Times New Roman" w:hAnsi="Times New Roman" w:cs="Times New Roman"/>
          <w:b/>
          <w:i/>
          <w:sz w:val="18"/>
          <w:szCs w:val="20"/>
          <w:lang w:val="en-GB"/>
        </w:rPr>
        <w:t>Abbreviations</w:t>
      </w:r>
      <w:r w:rsidRPr="00D40656">
        <w:rPr>
          <w:rFonts w:ascii="Times New Roman" w:hAnsi="Times New Roman" w:cs="Times New Roman"/>
          <w:i/>
          <w:sz w:val="18"/>
          <w:szCs w:val="20"/>
          <w:lang w:val="en-GB"/>
        </w:rPr>
        <w:t xml:space="preserve">: </w:t>
      </w:r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 xml:space="preserve">CCI, </w:t>
      </w:r>
      <w:proofErr w:type="spellStart"/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>Charlson</w:t>
      </w:r>
      <w:proofErr w:type="spellEnd"/>
      <w:r w:rsidR="00654DDB" w:rsidRPr="00654DDB">
        <w:rPr>
          <w:rFonts w:ascii="Times New Roman" w:hAnsi="Times New Roman" w:cs="Times New Roman"/>
          <w:i/>
          <w:sz w:val="18"/>
          <w:szCs w:val="20"/>
          <w:lang w:val="en-GB"/>
        </w:rPr>
        <w:t xml:space="preserve"> </w:t>
      </w:r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 xml:space="preserve">Comorbidity Index; </w:t>
      </w:r>
      <w:r>
        <w:rPr>
          <w:rFonts w:ascii="Times New Roman" w:hAnsi="Times New Roman" w:cs="Times New Roman"/>
          <w:i/>
          <w:sz w:val="18"/>
          <w:szCs w:val="20"/>
          <w:lang w:val="en-GB"/>
        </w:rPr>
        <w:t xml:space="preserve">DANCAMI, </w:t>
      </w:r>
      <w:proofErr w:type="spellStart"/>
      <w:r>
        <w:rPr>
          <w:rFonts w:ascii="Times New Roman" w:hAnsi="Times New Roman" w:cs="Times New Roman"/>
          <w:i/>
          <w:sz w:val="18"/>
          <w:szCs w:val="20"/>
          <w:lang w:val="en-GB"/>
        </w:rPr>
        <w:t>DANish</w:t>
      </w:r>
      <w:proofErr w:type="spellEnd"/>
      <w:r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Comorbidity index for Acute Myocardial Infarction</w:t>
      </w:r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>;</w:t>
      </w:r>
      <w:r w:rsidR="00654DDB" w:rsidRPr="00F775C1">
        <w:rPr>
          <w:rFonts w:ascii="Times New Roman" w:hAnsi="Times New Roman" w:cs="Times New Roman"/>
          <w:i/>
          <w:sz w:val="18"/>
          <w:szCs w:val="20"/>
          <w:lang w:val="en-GB"/>
        </w:rPr>
        <w:t xml:space="preserve"> </w:t>
      </w:r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 xml:space="preserve">ECI, </w:t>
      </w:r>
      <w:proofErr w:type="spellStart"/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>Elixhauser</w:t>
      </w:r>
      <w:proofErr w:type="spellEnd"/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Comorbidity Index</w:t>
      </w:r>
      <w:r>
        <w:rPr>
          <w:rFonts w:ascii="Times New Roman" w:hAnsi="Times New Roman" w:cs="Times New Roman"/>
          <w:i/>
          <w:sz w:val="18"/>
          <w:szCs w:val="20"/>
          <w:lang w:val="en-GB"/>
        </w:rPr>
        <w:t xml:space="preserve">; </w:t>
      </w:r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>IQR,</w:t>
      </w:r>
      <w:r w:rsidR="00654DDB" w:rsidRPr="00D40656">
        <w:rPr>
          <w:rFonts w:ascii="Times New Roman" w:hAnsi="Times New Roman" w:cs="Times New Roman"/>
          <w:i/>
          <w:sz w:val="18"/>
          <w:szCs w:val="20"/>
          <w:lang w:val="en-GB"/>
        </w:rPr>
        <w:t xml:space="preserve"> Interquartile range</w:t>
      </w:r>
    </w:p>
    <w:p w14:paraId="210FC198" w14:textId="77777777" w:rsidR="002D08BC" w:rsidRPr="009823ED" w:rsidRDefault="002D08BC" w:rsidP="002D08BC">
      <w:pPr>
        <w:rPr>
          <w:rFonts w:ascii="Times New Roman" w:hAnsi="Times New Roman" w:cs="Times New Roman"/>
          <w:i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lang w:val="en-GB"/>
        </w:rPr>
        <w:br w:type="page"/>
      </w:r>
    </w:p>
    <w:p w14:paraId="74829DFC" w14:textId="62084728" w:rsidR="002D08BC" w:rsidRPr="00D40656" w:rsidRDefault="002D08BC" w:rsidP="002D08BC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D40656">
        <w:rPr>
          <w:rFonts w:ascii="Times New Roman" w:hAnsi="Times New Roman" w:cs="Times New Roman"/>
          <w:b/>
          <w:lang w:val="en-GB"/>
        </w:rPr>
        <w:lastRenderedPageBreak/>
        <w:t>eT</w:t>
      </w:r>
      <w:proofErr w:type="spellEnd"/>
      <w:r w:rsidR="00435EC4">
        <w:rPr>
          <w:rFonts w:ascii="Times New Roman" w:hAnsi="Times New Roman" w:cs="Times New Roman"/>
          <w:b/>
          <w:lang w:val="en-US"/>
        </w:rPr>
        <w:t>able 4</w:t>
      </w:r>
      <w:r>
        <w:rPr>
          <w:rFonts w:ascii="Times New Roman" w:hAnsi="Times New Roman" w:cs="Times New Roman"/>
          <w:b/>
          <w:lang w:val="en-US"/>
        </w:rPr>
        <w:t>b</w:t>
      </w:r>
      <w:r w:rsidRPr="00D40656">
        <w:rPr>
          <w:rFonts w:ascii="Times New Roman" w:hAnsi="Times New Roman" w:cs="Times New Roman"/>
          <w:b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D40656">
        <w:rPr>
          <w:rFonts w:ascii="Times New Roman" w:hAnsi="Times New Roman" w:cs="Times New Roman"/>
          <w:lang w:val="en-US"/>
        </w:rPr>
        <w:t xml:space="preserve">Performance of the refitted DANCAMI and rDANCAMI </w:t>
      </w:r>
      <w:r>
        <w:rPr>
          <w:rFonts w:ascii="Times New Roman" w:hAnsi="Times New Roman" w:cs="Times New Roman"/>
          <w:lang w:val="en-US"/>
        </w:rPr>
        <w:t>in the s</w:t>
      </w:r>
      <w:r w:rsidRPr="00D40656">
        <w:rPr>
          <w:rFonts w:ascii="Times New Roman" w:hAnsi="Times New Roman" w:cs="Times New Roman"/>
          <w:lang w:val="en-US"/>
        </w:rPr>
        <w:t>plit-sample validation</w:t>
      </w:r>
      <w:r w:rsidR="007B508B">
        <w:rPr>
          <w:rFonts w:ascii="Times New Roman" w:hAnsi="Times New Roman" w:cs="Times New Roman"/>
          <w:lang w:val="en-US"/>
        </w:rPr>
        <w:t xml:space="preserve"> analysis</w:t>
      </w:r>
    </w:p>
    <w:tbl>
      <w:tblPr>
        <w:tblStyle w:val="Almindeligtabel21"/>
        <w:tblW w:w="6270" w:type="dxa"/>
        <w:tblLook w:val="04A0" w:firstRow="1" w:lastRow="0" w:firstColumn="1" w:lastColumn="0" w:noHBand="0" w:noVBand="1"/>
      </w:tblPr>
      <w:tblGrid>
        <w:gridCol w:w="3010"/>
        <w:gridCol w:w="3260"/>
      </w:tblGrid>
      <w:tr w:rsidR="002D08BC" w:rsidRPr="004E6CCA" w14:paraId="180352DA" w14:textId="77777777" w:rsidTr="00021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51F3CE79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1144D09A" w14:textId="77777777" w:rsidR="002D08BC" w:rsidRPr="00D65699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Derivation cohort 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(95% CI)</w:t>
            </w:r>
          </w:p>
        </w:tc>
      </w:tr>
      <w:tr w:rsidR="002D08BC" w:rsidRPr="004E6CCA" w14:paraId="3F5F3457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000000"/>
            </w:tcBorders>
          </w:tcPr>
          <w:p w14:paraId="528E43CB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36CBB157" w14:textId="77777777" w:rsidR="002D08BC" w:rsidRPr="00D65699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2D08BC" w:rsidRPr="004E6CCA" w14:paraId="6258885E" w14:textId="77777777" w:rsidTr="0002140B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267D05C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caps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3B142B3" w14:textId="3A7C7B68" w:rsidR="002D08BC" w:rsidRPr="00DC3B9A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0.31 (0.29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0.34)</w:t>
            </w:r>
          </w:p>
        </w:tc>
      </w:tr>
      <w:tr w:rsidR="002D08BC" w:rsidRPr="004E6CCA" w14:paraId="36EC6B90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797478F4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3260" w:type="dxa"/>
          </w:tcPr>
          <w:p w14:paraId="04511DAF" w14:textId="41CCAA79" w:rsidR="002D08BC" w:rsidRPr="00DC3B9A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0.37 (0.35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0.39)</w:t>
            </w:r>
          </w:p>
        </w:tc>
      </w:tr>
      <w:tr w:rsidR="002D08BC" w:rsidRPr="004E6CCA" w14:paraId="4000D578" w14:textId="77777777" w:rsidTr="0002140B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6E73481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rD</w:t>
            </w: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ED5ED64" w14:textId="268EDC0B" w:rsidR="002D08BC" w:rsidRPr="00DC3B9A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0.35 (0.33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0.37)</w:t>
            </w:r>
          </w:p>
        </w:tc>
      </w:tr>
      <w:tr w:rsidR="002D08BC" w:rsidRPr="00D65699" w14:paraId="0A3D0A0B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7B0A22A6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3260" w:type="dxa"/>
          </w:tcPr>
          <w:p w14:paraId="4EE03423" w14:textId="76F358A8" w:rsidR="002D08BC" w:rsidRPr="00DC3B9A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0.36 (0.34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0.38)</w:t>
            </w:r>
          </w:p>
        </w:tc>
      </w:tr>
      <w:tr w:rsidR="002D08BC" w:rsidRPr="00D65699" w14:paraId="515F7EDF" w14:textId="77777777" w:rsidTr="0002140B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</w:tcBorders>
          </w:tcPr>
          <w:p w14:paraId="62B70DFA" w14:textId="77777777" w:rsidR="002D08BC" w:rsidRPr="00D65699" w:rsidRDefault="00F775C1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ECI</w:t>
            </w:r>
            <w:r w:rsidR="002D08BC"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</w:tcBorders>
          </w:tcPr>
          <w:p w14:paraId="23A022B0" w14:textId="5496A3FA" w:rsidR="002D08BC" w:rsidRPr="00DC3B9A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0.35 (0.33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0.37)</w:t>
            </w:r>
          </w:p>
        </w:tc>
      </w:tr>
      <w:tr w:rsidR="002D08BC" w:rsidRPr="00D65699" w14:paraId="21582DEB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57930F0C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Harrell’s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</w:t>
            </w:r>
          </w:p>
        </w:tc>
        <w:tc>
          <w:tcPr>
            <w:tcW w:w="3260" w:type="dxa"/>
          </w:tcPr>
          <w:p w14:paraId="3FB517A0" w14:textId="77777777" w:rsidR="002D08BC" w:rsidRPr="00DC3B9A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</w:p>
        </w:tc>
      </w:tr>
      <w:tr w:rsidR="002D08BC" w:rsidRPr="00D65699" w14:paraId="7CFFBB95" w14:textId="77777777" w:rsidTr="0002140B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EE64D36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caps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42CFD56" w14:textId="356547FA" w:rsidR="002D08BC" w:rsidRPr="00DC3B9A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0.74 (0.73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0.75)</w:t>
            </w:r>
          </w:p>
        </w:tc>
      </w:tr>
      <w:tr w:rsidR="002D08BC" w:rsidRPr="00D65699" w14:paraId="6F587FEE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79CC4055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3260" w:type="dxa"/>
          </w:tcPr>
          <w:p w14:paraId="2BCCEACD" w14:textId="1D7108C3" w:rsidR="002D08BC" w:rsidRPr="00DC3B9A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0.77 (0.76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0.78)</w:t>
            </w:r>
          </w:p>
        </w:tc>
      </w:tr>
      <w:tr w:rsidR="002D08BC" w:rsidRPr="00D65699" w14:paraId="33A729C1" w14:textId="77777777" w:rsidTr="0002140B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130B5EA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rD</w:t>
            </w: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4BF8D94" w14:textId="3C05AD75" w:rsidR="002D08BC" w:rsidRPr="00DC3B9A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0.76 (0.75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0.77)</w:t>
            </w:r>
          </w:p>
        </w:tc>
      </w:tr>
      <w:tr w:rsidR="002D08BC" w:rsidRPr="00D65699" w14:paraId="18C008C9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2EF9936D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3260" w:type="dxa"/>
          </w:tcPr>
          <w:p w14:paraId="37998CEC" w14:textId="5DB4DB6E" w:rsidR="002D08BC" w:rsidRPr="00DC3B9A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0.77 (0.76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0.78)</w:t>
            </w:r>
          </w:p>
        </w:tc>
      </w:tr>
      <w:tr w:rsidR="002D08BC" w:rsidRPr="00D65699" w14:paraId="0C745847" w14:textId="77777777" w:rsidTr="0002140B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</w:tcBorders>
          </w:tcPr>
          <w:p w14:paraId="1A1DD2B3" w14:textId="77777777" w:rsidR="002D08BC" w:rsidRPr="00D65699" w:rsidRDefault="00F775C1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ECI</w:t>
            </w:r>
            <w:r w:rsidR="002D08BC"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</w:tcBorders>
          </w:tcPr>
          <w:p w14:paraId="0528E20A" w14:textId="4F428592" w:rsidR="002D08BC" w:rsidRPr="00DC3B9A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0.76 (0.75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0.77)</w:t>
            </w:r>
          </w:p>
        </w:tc>
      </w:tr>
      <w:tr w:rsidR="002D08BC" w:rsidRPr="00D65699" w14:paraId="3A2F4B5C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666B4992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 w:rsidRPr="00790814">
              <w:rPr>
                <w:rFonts w:ascii="Times New Roman" w:hAnsi="Times New Roman" w:cs="Times New Roman"/>
                <w:sz w:val="20"/>
                <w:szCs w:val="20"/>
              </w:rPr>
              <w:t xml:space="preserve">IDI </w:t>
            </w:r>
          </w:p>
        </w:tc>
        <w:tc>
          <w:tcPr>
            <w:tcW w:w="3260" w:type="dxa"/>
          </w:tcPr>
          <w:p w14:paraId="3CF26591" w14:textId="77777777" w:rsidR="002D08BC" w:rsidRPr="00DC3B9A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D08BC" w:rsidRPr="00D65699" w14:paraId="647526FE" w14:textId="77777777" w:rsidTr="0002140B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36AE08A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6454"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  <w:t xml:space="preserve"> </w:t>
            </w:r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>vs. 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634D8FC" w14:textId="77777777" w:rsidR="002D08BC" w:rsidRPr="00DC3B9A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0.059</w:t>
            </w:r>
          </w:p>
        </w:tc>
      </w:tr>
      <w:tr w:rsidR="002D08BC" w:rsidRPr="00D65699" w14:paraId="6D5F721D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7D65CA64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</w:pPr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6454"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  <w:t xml:space="preserve"> </w:t>
            </w:r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vs. </w:t>
            </w:r>
            <w:proofErr w:type="spellStart"/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>rDANCAMI</w:t>
            </w:r>
            <w:proofErr w:type="spellEnd"/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3260" w:type="dxa"/>
          </w:tcPr>
          <w:p w14:paraId="451262A7" w14:textId="77777777" w:rsidR="002D08BC" w:rsidRPr="00DC3B9A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0.036</w:t>
            </w:r>
          </w:p>
        </w:tc>
      </w:tr>
      <w:tr w:rsidR="002D08BC" w:rsidRPr="00D65699" w14:paraId="3088D92C" w14:textId="77777777" w:rsidTr="0002140B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1A9AD63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D65699"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US"/>
              </w:rPr>
              <w:t xml:space="preserve"> </w:t>
            </w: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 xml:space="preserve">vs.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56D6356" w14:textId="77777777" w:rsidR="002D08BC" w:rsidRPr="00DC3B9A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0.044</w:t>
            </w:r>
          </w:p>
        </w:tc>
      </w:tr>
      <w:tr w:rsidR="002D08BC" w:rsidRPr="00D65699" w14:paraId="477C85A7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0D0046C0" w14:textId="77777777" w:rsidR="002D08BC" w:rsidRPr="00D65699" w:rsidRDefault="002D08BC" w:rsidP="00F775C1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D65699"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US"/>
              </w:rPr>
              <w:t xml:space="preserve"> </w:t>
            </w: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 xml:space="preserve">vs. </w:t>
            </w:r>
            <w:r w:rsidR="00F775C1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ECI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3260" w:type="dxa"/>
          </w:tcPr>
          <w:p w14:paraId="5EA6FE74" w14:textId="77777777" w:rsidR="002D08BC" w:rsidRPr="00DC3B9A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0.034</w:t>
            </w:r>
          </w:p>
        </w:tc>
      </w:tr>
      <w:tr w:rsidR="002D08BC" w:rsidRPr="00D65699" w14:paraId="08A43771" w14:textId="77777777" w:rsidTr="0002140B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bottom w:val="single" w:sz="4" w:space="0" w:color="7F7F7F" w:themeColor="text1" w:themeTint="80"/>
            </w:tcBorders>
          </w:tcPr>
          <w:p w14:paraId="0F202586" w14:textId="77777777" w:rsidR="002D08BC" w:rsidRPr="00DF7E8E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NRI</w:t>
            </w:r>
          </w:p>
        </w:tc>
        <w:tc>
          <w:tcPr>
            <w:tcW w:w="3260" w:type="dxa"/>
            <w:tcBorders>
              <w:bottom w:val="single" w:sz="4" w:space="0" w:color="7F7F7F" w:themeColor="text1" w:themeTint="80"/>
            </w:tcBorders>
          </w:tcPr>
          <w:p w14:paraId="5F4C2E97" w14:textId="77777777" w:rsidR="002D08BC" w:rsidRPr="00DC3B9A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D08BC" w:rsidRPr="00D65699" w14:paraId="6AF77153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1EEFA2B3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vs.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3260" w:type="dxa"/>
          </w:tcPr>
          <w:p w14:paraId="6A416CCA" w14:textId="77777777" w:rsidR="002D08BC" w:rsidRPr="00DC3B9A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0.59</w:t>
            </w:r>
          </w:p>
        </w:tc>
      </w:tr>
      <w:tr w:rsidR="002D08BC" w:rsidRPr="00D65699" w14:paraId="5534D766" w14:textId="77777777" w:rsidTr="0002140B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1C3653B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00F4773" w14:textId="77777777" w:rsidR="002D08BC" w:rsidRPr="00DC3B9A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51%</w:t>
            </w:r>
          </w:p>
        </w:tc>
      </w:tr>
      <w:tr w:rsidR="002D08BC" w:rsidRPr="00D65699" w14:paraId="444085BF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67384EFA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20"/>
                <w:lang w:val="en-GB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3260" w:type="dxa"/>
          </w:tcPr>
          <w:p w14:paraId="763AAE60" w14:textId="77777777" w:rsidR="002D08BC" w:rsidRPr="00DC3B9A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49%</w:t>
            </w:r>
          </w:p>
        </w:tc>
      </w:tr>
      <w:tr w:rsidR="002D08BC" w:rsidRPr="00D65699" w14:paraId="59E16E91" w14:textId="77777777" w:rsidTr="0002140B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A57C760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20"/>
                <w:lang w:val="en-GB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488A9A9" w14:textId="77777777" w:rsidR="002D08BC" w:rsidRPr="00DC3B9A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22%</w:t>
            </w:r>
          </w:p>
        </w:tc>
      </w:tr>
      <w:tr w:rsidR="002D08BC" w:rsidRPr="00D65699" w14:paraId="0762D642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385B9707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20"/>
                <w:lang w:val="en-GB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3260" w:type="dxa"/>
          </w:tcPr>
          <w:p w14:paraId="2CBDC607" w14:textId="77777777" w:rsidR="002D08BC" w:rsidRPr="00DC3B9A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78%</w:t>
            </w:r>
          </w:p>
        </w:tc>
      </w:tr>
      <w:tr w:rsidR="002D08BC" w:rsidRPr="00D65699" w14:paraId="2841C6BC" w14:textId="77777777" w:rsidTr="0002140B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5C2620A" w14:textId="77777777" w:rsidR="002D08BC" w:rsidRPr="00DF7E8E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vs. rDANCAMI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D37FF16" w14:textId="77777777" w:rsidR="002D08BC" w:rsidRPr="00DC3B9A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0.41</w:t>
            </w:r>
          </w:p>
        </w:tc>
      </w:tr>
      <w:tr w:rsidR="002D08BC" w:rsidRPr="00D65699" w14:paraId="2B92CA29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7E71E8AB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3260" w:type="dxa"/>
          </w:tcPr>
          <w:p w14:paraId="72F7E82C" w14:textId="77777777" w:rsidR="002D08BC" w:rsidRPr="00DC3B9A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47%</w:t>
            </w:r>
          </w:p>
        </w:tc>
      </w:tr>
      <w:tr w:rsidR="002D08BC" w:rsidRPr="00D65699" w14:paraId="1B636AD1" w14:textId="77777777" w:rsidTr="0002140B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9624935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20"/>
                <w:lang w:val="en-GB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A9F4695" w14:textId="77777777" w:rsidR="002D08BC" w:rsidRPr="00DC3B9A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53%</w:t>
            </w:r>
          </w:p>
        </w:tc>
      </w:tr>
      <w:tr w:rsidR="002D08BC" w:rsidRPr="00D65699" w14:paraId="6AD3826D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50059F9A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20"/>
                <w:lang w:val="en-GB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3260" w:type="dxa"/>
          </w:tcPr>
          <w:p w14:paraId="02C8C252" w14:textId="77777777" w:rsidR="002D08BC" w:rsidRPr="00DC3B9A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27%</w:t>
            </w:r>
          </w:p>
        </w:tc>
      </w:tr>
      <w:tr w:rsidR="002D08BC" w:rsidRPr="00D65699" w14:paraId="0D64D671" w14:textId="77777777" w:rsidTr="0002140B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F3F8A1B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20"/>
                <w:lang w:val="en-GB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3A21DFA" w14:textId="77777777" w:rsidR="002D08BC" w:rsidRPr="00DC3B9A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3B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73%</w:t>
            </w:r>
          </w:p>
        </w:tc>
      </w:tr>
      <w:tr w:rsidR="002D08BC" w:rsidRPr="00D65699" w14:paraId="27AB0B55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70835FA0" w14:textId="77777777" w:rsidR="002D08BC" w:rsidRPr="00DF7E8E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vs.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CCI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3260" w:type="dxa"/>
          </w:tcPr>
          <w:p w14:paraId="7AF86E43" w14:textId="77777777" w:rsidR="002D08BC" w:rsidRPr="009C2C41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C2C4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0.48</w:t>
            </w:r>
          </w:p>
        </w:tc>
      </w:tr>
      <w:tr w:rsidR="002D08BC" w:rsidRPr="00D65699" w14:paraId="74B55D67" w14:textId="77777777" w:rsidTr="0002140B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7DE939E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0D20923" w14:textId="77777777" w:rsidR="002D08BC" w:rsidRPr="009C2C41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C2C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43%</w:t>
            </w:r>
          </w:p>
        </w:tc>
      </w:tr>
      <w:tr w:rsidR="002D08BC" w:rsidRPr="00D65699" w14:paraId="0C405F0C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6CCD2284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20"/>
                <w:lang w:val="en-GB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3260" w:type="dxa"/>
          </w:tcPr>
          <w:p w14:paraId="14B20396" w14:textId="77777777" w:rsidR="002D08BC" w:rsidRPr="009C2C41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C2C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57%</w:t>
            </w:r>
          </w:p>
        </w:tc>
      </w:tr>
      <w:tr w:rsidR="002D08BC" w:rsidRPr="00D65699" w14:paraId="3D755B02" w14:textId="77777777" w:rsidTr="0002140B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C8B02C3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20"/>
                <w:lang w:val="en-GB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BF5BD8C" w14:textId="77777777" w:rsidR="002D08BC" w:rsidRPr="009C2C41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C2C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19%</w:t>
            </w:r>
          </w:p>
        </w:tc>
      </w:tr>
      <w:tr w:rsidR="002D08BC" w:rsidRPr="00D65699" w14:paraId="5B307A37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5A312993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20"/>
                <w:lang w:val="en-GB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3260" w:type="dxa"/>
          </w:tcPr>
          <w:p w14:paraId="2B14E20B" w14:textId="77777777" w:rsidR="002D08BC" w:rsidRPr="009C2C41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C2C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81%</w:t>
            </w:r>
          </w:p>
        </w:tc>
      </w:tr>
      <w:tr w:rsidR="002D08BC" w:rsidRPr="00D65699" w14:paraId="79E53749" w14:textId="77777777" w:rsidTr="0002140B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DCD6EFD" w14:textId="77777777" w:rsidR="002D08BC" w:rsidRPr="00DF7E8E" w:rsidRDefault="002D08BC" w:rsidP="00F775C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vs. </w:t>
            </w:r>
            <w:r w:rsidR="00F775C1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ECI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D27C609" w14:textId="77777777" w:rsidR="002D08BC" w:rsidRPr="009C2C41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C2C4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0.36</w:t>
            </w:r>
          </w:p>
        </w:tc>
      </w:tr>
      <w:tr w:rsidR="002D08BC" w:rsidRPr="00D65699" w14:paraId="121EC6EE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6986DAA3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3260" w:type="dxa"/>
          </w:tcPr>
          <w:p w14:paraId="757E8770" w14:textId="77777777" w:rsidR="002D08BC" w:rsidRPr="009C2C41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C2C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47%</w:t>
            </w:r>
          </w:p>
        </w:tc>
      </w:tr>
      <w:tr w:rsidR="002D08BC" w:rsidRPr="00D65699" w14:paraId="3D381FC2" w14:textId="77777777" w:rsidTr="0002140B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1C25A06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8046F8C" w14:textId="77777777" w:rsidR="002D08BC" w:rsidRPr="009C2C41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C2C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53%</w:t>
            </w:r>
          </w:p>
        </w:tc>
      </w:tr>
      <w:tr w:rsidR="002D08BC" w:rsidRPr="00D65699" w14:paraId="2639A49B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2D271D69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20"/>
                <w:lang w:val="en-GB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3260" w:type="dxa"/>
          </w:tcPr>
          <w:p w14:paraId="50A00701" w14:textId="77777777" w:rsidR="002D08BC" w:rsidRPr="009C2C41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C2C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29%</w:t>
            </w:r>
          </w:p>
        </w:tc>
      </w:tr>
      <w:tr w:rsidR="002D08BC" w:rsidRPr="00D65699" w14:paraId="13F7C85B" w14:textId="77777777" w:rsidTr="0002140B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0C6C8FB9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18"/>
                <w:szCs w:val="20"/>
                <w:lang w:val="en-GB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3BD275A3" w14:textId="77777777" w:rsidR="002D08BC" w:rsidRPr="009C2C41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C2C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71%</w:t>
            </w:r>
          </w:p>
        </w:tc>
      </w:tr>
    </w:tbl>
    <w:p w14:paraId="23CE123E" w14:textId="5B8661EB" w:rsidR="002D08BC" w:rsidRDefault="002D08BC" w:rsidP="002D08BC">
      <w:pPr>
        <w:rPr>
          <w:rFonts w:ascii="Verdana" w:hAnsi="Verdana" w:cs="Times New Roman"/>
          <w:sz w:val="16"/>
          <w:szCs w:val="18"/>
          <w:vertAlign w:val="superscript"/>
          <w:lang w:val="en-GB"/>
        </w:rPr>
      </w:pPr>
      <w:r w:rsidRPr="00913F26">
        <w:rPr>
          <w:rFonts w:ascii="Times New Roman" w:hAnsi="Times New Roman" w:cs="Times New Roman"/>
          <w:b/>
          <w:i/>
          <w:sz w:val="18"/>
          <w:szCs w:val="20"/>
          <w:lang w:val="en-GB"/>
        </w:rPr>
        <w:t>Abbreviation</w:t>
      </w:r>
      <w:r>
        <w:rPr>
          <w:rFonts w:ascii="Times New Roman" w:hAnsi="Times New Roman" w:cs="Times New Roman"/>
          <w:b/>
          <w:i/>
          <w:sz w:val="18"/>
          <w:szCs w:val="20"/>
          <w:lang w:val="en-GB"/>
        </w:rPr>
        <w:t>s</w:t>
      </w:r>
      <w:r>
        <w:rPr>
          <w:rFonts w:ascii="Times New Roman" w:hAnsi="Times New Roman" w:cs="Times New Roman"/>
          <w:i/>
          <w:sz w:val="18"/>
          <w:szCs w:val="20"/>
          <w:lang w:val="en-GB"/>
        </w:rPr>
        <w:t xml:space="preserve">: </w:t>
      </w:r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 xml:space="preserve">CCI, </w:t>
      </w:r>
      <w:proofErr w:type="spellStart"/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>Charlson</w:t>
      </w:r>
      <w:proofErr w:type="spellEnd"/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Comorbidity Index; CI,</w:t>
      </w:r>
      <w:r w:rsidR="00654DDB" w:rsidRPr="00D40656"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Confidence interval</w:t>
      </w:r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 xml:space="preserve">; </w:t>
      </w:r>
      <w:r>
        <w:rPr>
          <w:rFonts w:ascii="Times New Roman" w:hAnsi="Times New Roman" w:cs="Times New Roman"/>
          <w:i/>
          <w:sz w:val="18"/>
          <w:szCs w:val="20"/>
          <w:lang w:val="en-GB"/>
        </w:rPr>
        <w:t xml:space="preserve">DANCAMI, </w:t>
      </w:r>
      <w:proofErr w:type="spellStart"/>
      <w:r>
        <w:rPr>
          <w:rFonts w:ascii="Times New Roman" w:hAnsi="Times New Roman" w:cs="Times New Roman"/>
          <w:i/>
          <w:sz w:val="18"/>
          <w:szCs w:val="20"/>
          <w:lang w:val="en-GB"/>
        </w:rPr>
        <w:t>DANish</w:t>
      </w:r>
      <w:proofErr w:type="spellEnd"/>
      <w:r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Comorbidity index for Acute Myocardial Infarction; </w:t>
      </w:r>
      <w:r w:rsidR="00F775C1">
        <w:rPr>
          <w:rFonts w:ascii="Times New Roman" w:hAnsi="Times New Roman" w:cs="Times New Roman"/>
          <w:i/>
          <w:sz w:val="18"/>
          <w:szCs w:val="20"/>
          <w:lang w:val="en-GB"/>
        </w:rPr>
        <w:t xml:space="preserve">ECI, </w:t>
      </w:r>
      <w:proofErr w:type="spellStart"/>
      <w:r w:rsidR="00F775C1">
        <w:rPr>
          <w:rFonts w:ascii="Times New Roman" w:hAnsi="Times New Roman" w:cs="Times New Roman"/>
          <w:i/>
          <w:sz w:val="18"/>
          <w:szCs w:val="20"/>
          <w:lang w:val="en-GB"/>
        </w:rPr>
        <w:t>Elixhauser</w:t>
      </w:r>
      <w:proofErr w:type="spellEnd"/>
      <w:r w:rsidR="00F775C1"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Comorbidity Index</w:t>
      </w:r>
      <w:r w:rsidRPr="00941AC5">
        <w:rPr>
          <w:rFonts w:ascii="Verdana" w:hAnsi="Verdana" w:cs="Times New Roman"/>
          <w:sz w:val="16"/>
          <w:szCs w:val="18"/>
          <w:vertAlign w:val="superscript"/>
          <w:lang w:val="en-GB"/>
        </w:rPr>
        <w:t xml:space="preserve"> </w:t>
      </w:r>
    </w:p>
    <w:p w14:paraId="339E9D6E" w14:textId="77777777" w:rsidR="002D08BC" w:rsidRDefault="002D08BC" w:rsidP="002D08BC">
      <w:pPr>
        <w:rPr>
          <w:rFonts w:ascii="Verdana" w:hAnsi="Verdana" w:cs="Times New Roman"/>
          <w:sz w:val="16"/>
          <w:szCs w:val="18"/>
          <w:vertAlign w:val="superscript"/>
          <w:lang w:val="en-GB"/>
        </w:rPr>
      </w:pPr>
      <w:r>
        <w:rPr>
          <w:rFonts w:ascii="Verdana" w:hAnsi="Verdana" w:cs="Times New Roman"/>
          <w:sz w:val="16"/>
          <w:szCs w:val="18"/>
          <w:vertAlign w:val="superscript"/>
          <w:lang w:val="en-GB"/>
        </w:rPr>
        <w:t>*</w:t>
      </w:r>
      <w:r w:rsidRPr="00454E56">
        <w:rPr>
          <w:rFonts w:ascii="Times New Roman" w:hAnsi="Times New Roman" w:cs="Times New Roman"/>
          <w:i/>
          <w:sz w:val="18"/>
          <w:lang w:val="en-US"/>
        </w:rPr>
        <w:t xml:space="preserve"> </w:t>
      </w:r>
      <w:r w:rsidRPr="0006661B">
        <w:rPr>
          <w:rFonts w:ascii="Times New Roman" w:hAnsi="Times New Roman" w:cs="Times New Roman"/>
          <w:i/>
          <w:sz w:val="18"/>
          <w:lang w:val="en-US"/>
        </w:rPr>
        <w:t>Baseline model defined as a Cox model including sex and age</w:t>
      </w:r>
    </w:p>
    <w:p w14:paraId="670A54AF" w14:textId="77777777" w:rsidR="002D08BC" w:rsidRPr="0006661B" w:rsidRDefault="002D08BC" w:rsidP="002D08BC">
      <w:pPr>
        <w:rPr>
          <w:rFonts w:ascii="Times New Roman" w:hAnsi="Times New Roman" w:cs="Times New Roman"/>
          <w:i/>
          <w:sz w:val="18"/>
          <w:lang w:val="en-US"/>
        </w:rPr>
      </w:pPr>
      <w:r w:rsidRPr="00941AC5">
        <w:rPr>
          <w:rFonts w:ascii="Verdana" w:hAnsi="Verdana" w:cs="Times New Roman"/>
          <w:sz w:val="16"/>
          <w:szCs w:val="18"/>
          <w:vertAlign w:val="superscript"/>
          <w:lang w:val="en-GB"/>
        </w:rPr>
        <w:t>†</w:t>
      </w:r>
      <w:r w:rsidRPr="0006661B">
        <w:rPr>
          <w:rFonts w:ascii="Times New Roman" w:hAnsi="Times New Roman" w:cs="Times New Roman"/>
          <w:i/>
          <w:sz w:val="18"/>
          <w:lang w:val="en-US"/>
        </w:rPr>
        <w:t xml:space="preserve"> All model performances were examined in a Cox model including sex, age and individual model score</w:t>
      </w:r>
    </w:p>
    <w:p w14:paraId="125FA19B" w14:textId="77777777" w:rsidR="002D08BC" w:rsidRPr="00F27C9E" w:rsidRDefault="002D08BC" w:rsidP="002D08BC">
      <w:pPr>
        <w:rPr>
          <w:rFonts w:ascii="Times New Roman" w:hAnsi="Times New Roman" w:cs="Times New Roman"/>
          <w:i/>
          <w:sz w:val="18"/>
          <w:lang w:val="en-US"/>
        </w:rPr>
      </w:pPr>
      <w:r w:rsidRPr="00941AC5">
        <w:rPr>
          <w:rFonts w:ascii="Verdana" w:hAnsi="Verdana" w:cs="Times New Roman"/>
          <w:sz w:val="18"/>
          <w:vertAlign w:val="superscript"/>
          <w:lang w:val="en-US"/>
        </w:rPr>
        <w:t>‡</w:t>
      </w:r>
      <w:r w:rsidRPr="0006661B">
        <w:rPr>
          <w:rFonts w:ascii="Times New Roman" w:hAnsi="Times New Roman" w:cs="Times New Roman"/>
          <w:i/>
          <w:sz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lang w:val="en-US"/>
        </w:rPr>
        <w:t>Cases/controls with either upward or downward reclassification</w:t>
      </w:r>
      <w:r w:rsidRPr="00D40656">
        <w:rPr>
          <w:rFonts w:ascii="Times New Roman" w:hAnsi="Times New Roman" w:cs="Times New Roman"/>
          <w:b/>
          <w:sz w:val="22"/>
          <w:lang w:val="en-GB"/>
        </w:rPr>
        <w:br w:type="page"/>
      </w:r>
    </w:p>
    <w:p w14:paraId="79C77D97" w14:textId="77777777" w:rsidR="002D08BC" w:rsidRPr="00D40656" w:rsidRDefault="00435EC4" w:rsidP="002D08BC">
      <w:p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b/>
          <w:lang w:val="en-GB"/>
        </w:rPr>
        <w:lastRenderedPageBreak/>
        <w:t>eTable</w:t>
      </w:r>
      <w:proofErr w:type="spellEnd"/>
      <w:r>
        <w:rPr>
          <w:rFonts w:ascii="Times New Roman" w:hAnsi="Times New Roman" w:cs="Times New Roman"/>
          <w:b/>
          <w:lang w:val="en-GB"/>
        </w:rPr>
        <w:t xml:space="preserve"> 5</w:t>
      </w:r>
      <w:r w:rsidR="002D08BC" w:rsidRPr="00D40656">
        <w:rPr>
          <w:rFonts w:ascii="Times New Roman" w:hAnsi="Times New Roman" w:cs="Times New Roman"/>
          <w:b/>
          <w:lang w:val="en-GB"/>
        </w:rPr>
        <w:t>.</w:t>
      </w:r>
      <w:r w:rsidR="002D08BC" w:rsidRPr="00D40656">
        <w:rPr>
          <w:rFonts w:ascii="Times New Roman" w:hAnsi="Times New Roman" w:cs="Times New Roman"/>
          <w:lang w:val="en-GB"/>
        </w:rPr>
        <w:t xml:space="preserve"> Subgroup analyses of the Danish myocardial infarction cohort.</w:t>
      </w:r>
    </w:p>
    <w:tbl>
      <w:tblPr>
        <w:tblStyle w:val="Almindeligtabel21"/>
        <w:tblW w:w="10765" w:type="dxa"/>
        <w:tblInd w:w="-242" w:type="dxa"/>
        <w:tblLayout w:type="fixed"/>
        <w:tblLook w:val="04A0" w:firstRow="1" w:lastRow="0" w:firstColumn="1" w:lastColumn="0" w:noHBand="0" w:noVBand="1"/>
      </w:tblPr>
      <w:tblGrid>
        <w:gridCol w:w="2501"/>
        <w:gridCol w:w="1652"/>
        <w:gridCol w:w="1653"/>
        <w:gridCol w:w="1653"/>
        <w:gridCol w:w="1653"/>
        <w:gridCol w:w="1653"/>
      </w:tblGrid>
      <w:tr w:rsidR="002D08BC" w:rsidRPr="0007503C" w14:paraId="1FE9D1FF" w14:textId="77777777" w:rsidTr="00021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7529F23A" w14:textId="77777777" w:rsidR="002D08BC" w:rsidRPr="00DC297D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653E9C52" w14:textId="77777777" w:rsidR="002D08BC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8"/>
                <w:lang w:val="en-US"/>
              </w:rPr>
            </w:pPr>
          </w:p>
          <w:p w14:paraId="2DFFDC5E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8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Men</w:t>
            </w:r>
          </w:p>
          <w:p w14:paraId="4BB5CF2D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(95%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CI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1653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18D9C0B3" w14:textId="77777777" w:rsidR="002D08BC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8"/>
                <w:lang w:val="en-US"/>
              </w:rPr>
            </w:pPr>
          </w:p>
          <w:p w14:paraId="74C25436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8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Women</w:t>
            </w:r>
          </w:p>
          <w:p w14:paraId="5E259CDE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(95%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CI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1653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63FFD739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MI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 patients age&gt;75</w:t>
            </w:r>
          </w:p>
          <w:p w14:paraId="68F09918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(95%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CI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1653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712E236E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8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Patients surviving hospital admission</w:t>
            </w:r>
          </w:p>
          <w:p w14:paraId="12121A84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(95%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CI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1653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5B8FEEA0" w14:textId="77777777" w:rsidR="002D08BC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lang w:val="en-US"/>
              </w:rPr>
            </w:pPr>
          </w:p>
          <w:p w14:paraId="3BC26490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Danish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MI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 cohort </w:t>
            </w:r>
          </w:p>
          <w:p w14:paraId="2B98CC7E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(95%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CI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</w:tr>
      <w:tr w:rsidR="002D08BC" w:rsidRPr="00BE398F" w14:paraId="1790A70E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000000"/>
            </w:tcBorders>
          </w:tcPr>
          <w:p w14:paraId="6829DD68" w14:textId="77777777" w:rsidR="002D08BC" w:rsidRPr="00F151E0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</w:tcBorders>
          </w:tcPr>
          <w:p w14:paraId="291FBA58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</w:tcBorders>
          </w:tcPr>
          <w:p w14:paraId="413C9A76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</w:tcBorders>
          </w:tcPr>
          <w:p w14:paraId="4CFE6833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</w:tcBorders>
          </w:tcPr>
          <w:p w14:paraId="56F0435E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</w:tcBorders>
          </w:tcPr>
          <w:p w14:paraId="5A555AFE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08BC" w:rsidRPr="00BE398F" w14:paraId="6B6A8D8E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3658354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caps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86BECAF" w14:textId="12499B99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0.32 (0.30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0.33)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F63ADC6" w14:textId="0EAC6A1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0.20 (0.19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0.22)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E0E4140" w14:textId="33F6CEA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0.07 (0.06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0.07)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3E9F032" w14:textId="0F85DCD3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0.36 (0.35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0.38)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0B06DA0" w14:textId="5EC4B549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0.28 (0.27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0.29)</w:t>
            </w:r>
          </w:p>
        </w:tc>
      </w:tr>
      <w:tr w:rsidR="002D08BC" w:rsidRPr="00BE398F" w14:paraId="6675467E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71C57925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652" w:type="dxa"/>
          </w:tcPr>
          <w:p w14:paraId="3FC56452" w14:textId="1B146A9F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0.38 (0.37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0.40)</w:t>
            </w:r>
          </w:p>
        </w:tc>
        <w:tc>
          <w:tcPr>
            <w:tcW w:w="1653" w:type="dxa"/>
          </w:tcPr>
          <w:p w14:paraId="12A67C94" w14:textId="3EB2DF50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0.25 (0.24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0.26)</w:t>
            </w:r>
          </w:p>
        </w:tc>
        <w:tc>
          <w:tcPr>
            <w:tcW w:w="1653" w:type="dxa"/>
          </w:tcPr>
          <w:p w14:paraId="1805E4A1" w14:textId="48D5CF5E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0.12 (0.11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0.13)</w:t>
            </w:r>
          </w:p>
        </w:tc>
        <w:tc>
          <w:tcPr>
            <w:tcW w:w="1653" w:type="dxa"/>
          </w:tcPr>
          <w:p w14:paraId="3520A412" w14:textId="35EBA904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0.45 (0.44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0.46)</w:t>
            </w:r>
          </w:p>
        </w:tc>
        <w:tc>
          <w:tcPr>
            <w:tcW w:w="1653" w:type="dxa"/>
          </w:tcPr>
          <w:p w14:paraId="40430721" w14:textId="2B157455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0.33 (0.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0.34)</w:t>
            </w:r>
          </w:p>
        </w:tc>
      </w:tr>
      <w:tr w:rsidR="002D08BC" w:rsidRPr="00BE398F" w14:paraId="70A0D7B4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C1E30E2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rD</w:t>
            </w: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D461129" w14:textId="5063272C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0.37 (0.35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0.38)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40D418A" w14:textId="4DEA9AA2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0.24 (0.22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0.25)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B98177B" w14:textId="6FC602F5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0.10 (0.09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0.11)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4C9CD69" w14:textId="53B1CB42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0.43 (0.42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0.45)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CD9F536" w14:textId="74064F9A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0.32 (0.31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0.33)</w:t>
            </w:r>
          </w:p>
        </w:tc>
      </w:tr>
      <w:tr w:rsidR="002D08BC" w:rsidRPr="00BE398F" w14:paraId="4346B341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65801258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652" w:type="dxa"/>
          </w:tcPr>
          <w:p w14:paraId="7D4CA0D8" w14:textId="4278705B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0.36 (0.35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0.38)</w:t>
            </w:r>
          </w:p>
        </w:tc>
        <w:tc>
          <w:tcPr>
            <w:tcW w:w="1653" w:type="dxa"/>
          </w:tcPr>
          <w:p w14:paraId="7FC3675D" w14:textId="3FAAF499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0.24 (0.22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0.25)</w:t>
            </w:r>
          </w:p>
        </w:tc>
        <w:tc>
          <w:tcPr>
            <w:tcW w:w="1653" w:type="dxa"/>
          </w:tcPr>
          <w:p w14:paraId="06616661" w14:textId="4A7CAFD1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0.10 (0.09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0.11)</w:t>
            </w:r>
          </w:p>
        </w:tc>
        <w:tc>
          <w:tcPr>
            <w:tcW w:w="1653" w:type="dxa"/>
          </w:tcPr>
          <w:p w14:paraId="61A159FF" w14:textId="41F40416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0.43 (0.41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0.44)</w:t>
            </w:r>
          </w:p>
        </w:tc>
        <w:tc>
          <w:tcPr>
            <w:tcW w:w="1653" w:type="dxa"/>
          </w:tcPr>
          <w:p w14:paraId="060685C6" w14:textId="036FD9F0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0.32 (0.31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0.33)</w:t>
            </w:r>
          </w:p>
        </w:tc>
      </w:tr>
      <w:tr w:rsidR="002D08BC" w:rsidRPr="00BE398F" w14:paraId="2F806904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</w:tcBorders>
          </w:tcPr>
          <w:p w14:paraId="0A57928B" w14:textId="77777777" w:rsidR="002D08BC" w:rsidRPr="00D65699" w:rsidRDefault="00F775C1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ECI</w:t>
            </w:r>
            <w:r w:rsidR="002D08BC"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</w:tcBorders>
          </w:tcPr>
          <w:p w14:paraId="5C9D8E60" w14:textId="0A62A8AA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0.35 (0.33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0.36)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</w:tcBorders>
          </w:tcPr>
          <w:p w14:paraId="236BD557" w14:textId="02E4C3DD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.23 (0.21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0.24)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</w:tcBorders>
          </w:tcPr>
          <w:p w14:paraId="7AE4239F" w14:textId="205D31A6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0.09 (0.08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0.10)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</w:tcBorders>
          </w:tcPr>
          <w:p w14:paraId="1D3793BC" w14:textId="4388D5BA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0.41 (0.39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0.42)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</w:tcBorders>
          </w:tcPr>
          <w:p w14:paraId="782B4845" w14:textId="5FEBA763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0.31 (0.30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0.32)</w:t>
            </w:r>
          </w:p>
        </w:tc>
      </w:tr>
      <w:tr w:rsidR="002D08BC" w:rsidRPr="00CE7024" w14:paraId="047F59D3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6C49924C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Harrell’s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</w:t>
            </w:r>
          </w:p>
        </w:tc>
        <w:tc>
          <w:tcPr>
            <w:tcW w:w="1652" w:type="dxa"/>
          </w:tcPr>
          <w:p w14:paraId="5D7E5143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</w:tcPr>
          <w:p w14:paraId="520067A8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</w:tcPr>
          <w:p w14:paraId="74957C95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</w:tcPr>
          <w:p w14:paraId="25D95731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653" w:type="dxa"/>
          </w:tcPr>
          <w:p w14:paraId="1DF2BE68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08BC" w:rsidRPr="00CE7024" w14:paraId="0C7949FB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4A5B66A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caps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453D448" w14:textId="7A8CF488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0.74 (0.73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F03847B" w14:textId="6D8E9C5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0.69 (0.68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0.70)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4FE309B" w14:textId="52463B74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0.60 (0.59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0.60)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69BA6EB" w14:textId="7DB7412A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 (0.76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0.77)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C5F3B79" w14:textId="77ACF2A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0.73 (0.72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0.73)</w:t>
            </w:r>
          </w:p>
        </w:tc>
      </w:tr>
      <w:tr w:rsidR="002D08BC" w:rsidRPr="00CE7024" w14:paraId="7D0907D1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2417DE6E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652" w:type="dxa"/>
          </w:tcPr>
          <w:p w14:paraId="42BCD6EF" w14:textId="3E3DD1A5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0.77 (0.77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0.78)</w:t>
            </w:r>
          </w:p>
        </w:tc>
        <w:tc>
          <w:tcPr>
            <w:tcW w:w="1653" w:type="dxa"/>
          </w:tcPr>
          <w:p w14:paraId="618E78C5" w14:textId="01AE884D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0.71 (0.71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0.72)</w:t>
            </w:r>
          </w:p>
        </w:tc>
        <w:tc>
          <w:tcPr>
            <w:tcW w:w="1653" w:type="dxa"/>
          </w:tcPr>
          <w:p w14:paraId="31BC17A0" w14:textId="6D4966D2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0.63 (0.6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0.64)</w:t>
            </w:r>
          </w:p>
        </w:tc>
        <w:tc>
          <w:tcPr>
            <w:tcW w:w="1653" w:type="dxa"/>
          </w:tcPr>
          <w:p w14:paraId="17E32AD9" w14:textId="4A6FE7A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0.81 (0.80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0.81)</w:t>
            </w:r>
          </w:p>
        </w:tc>
        <w:tc>
          <w:tcPr>
            <w:tcW w:w="1653" w:type="dxa"/>
          </w:tcPr>
          <w:p w14:paraId="00EF7285" w14:textId="51BADCB9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 (0.75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0.76)</w:t>
            </w:r>
          </w:p>
        </w:tc>
      </w:tr>
      <w:tr w:rsidR="002D08BC" w:rsidRPr="00CE7024" w14:paraId="1A7D7FA2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E7DE346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rD</w:t>
            </w: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E84CDAC" w14:textId="7C652B3B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 (0.76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0.77)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7D2FFC5" w14:textId="2E4BB6E5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0.71 (0.70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0.71)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4AB22ED" w14:textId="2D795C59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0.62 (0.61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0.63)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467A953" w14:textId="7F450F00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0.80 (0.79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0.80)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7D7BD14" w14:textId="41E36AFD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 (0.74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0.75)</w:t>
            </w:r>
          </w:p>
        </w:tc>
      </w:tr>
      <w:tr w:rsidR="002D08BC" w:rsidRPr="00CE7024" w14:paraId="5169B7F1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5B963BBF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652" w:type="dxa"/>
          </w:tcPr>
          <w:p w14:paraId="2D7EFCAF" w14:textId="1FADCE3D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 (0.76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0.77)</w:t>
            </w:r>
          </w:p>
        </w:tc>
        <w:tc>
          <w:tcPr>
            <w:tcW w:w="1653" w:type="dxa"/>
          </w:tcPr>
          <w:p w14:paraId="7BB0876F" w14:textId="03C190D3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0.70 (0.70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71)</w:t>
            </w:r>
          </w:p>
        </w:tc>
        <w:tc>
          <w:tcPr>
            <w:tcW w:w="1653" w:type="dxa"/>
          </w:tcPr>
          <w:p w14:paraId="3E48A090" w14:textId="47313E10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0.62 (0.61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0.63)</w:t>
            </w:r>
          </w:p>
        </w:tc>
        <w:tc>
          <w:tcPr>
            <w:tcW w:w="1653" w:type="dxa"/>
          </w:tcPr>
          <w:p w14:paraId="03449C3E" w14:textId="749B4058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0.80 (0.79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0.81)</w:t>
            </w:r>
          </w:p>
        </w:tc>
        <w:tc>
          <w:tcPr>
            <w:tcW w:w="1653" w:type="dxa"/>
          </w:tcPr>
          <w:p w14:paraId="7A2AA786" w14:textId="3DDAF739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0.74 (0.74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0.75)</w:t>
            </w:r>
          </w:p>
        </w:tc>
      </w:tr>
      <w:tr w:rsidR="002D08BC" w:rsidRPr="00CE7024" w14:paraId="523B5E62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</w:tcBorders>
          </w:tcPr>
          <w:p w14:paraId="5FC2777C" w14:textId="77777777" w:rsidR="002D08BC" w:rsidRPr="00D65699" w:rsidRDefault="00F775C1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ECI</w:t>
            </w:r>
            <w:r w:rsidR="002D08BC"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</w:tcBorders>
          </w:tcPr>
          <w:p w14:paraId="426EAF35" w14:textId="16370D9A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 (0.75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</w:tcBorders>
          </w:tcPr>
          <w:p w14:paraId="2B4451F5" w14:textId="58A75D66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0.70 (0.69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</w:tcBorders>
          </w:tcPr>
          <w:p w14:paraId="7708E557" w14:textId="354E4B48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0.62 (0.61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0.62)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</w:tcBorders>
          </w:tcPr>
          <w:p w14:paraId="2B53236F" w14:textId="42F5F87E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0.79 (0.78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0.80)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</w:tcBorders>
          </w:tcPr>
          <w:p w14:paraId="2F83114C" w14:textId="1F4E4352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0.74 (0.74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0.75)</w:t>
            </w:r>
          </w:p>
        </w:tc>
      </w:tr>
      <w:tr w:rsidR="002D08BC" w:rsidRPr="00CE7024" w14:paraId="5E4DA538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4AA0C445" w14:textId="77777777" w:rsidR="002D08BC" w:rsidRPr="006113CC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90814">
              <w:rPr>
                <w:rFonts w:ascii="Times New Roman" w:hAnsi="Times New Roman" w:cs="Times New Roman"/>
                <w:sz w:val="20"/>
                <w:szCs w:val="20"/>
              </w:rPr>
              <w:t xml:space="preserve">IDI </w:t>
            </w:r>
          </w:p>
        </w:tc>
        <w:tc>
          <w:tcPr>
            <w:tcW w:w="1652" w:type="dxa"/>
          </w:tcPr>
          <w:p w14:paraId="14966FC6" w14:textId="77777777" w:rsidR="002D08BC" w:rsidRPr="00DC297D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</w:tcPr>
          <w:p w14:paraId="6A4AB733" w14:textId="77777777" w:rsidR="002D08BC" w:rsidRPr="00DC297D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</w:tcPr>
          <w:p w14:paraId="4F63092D" w14:textId="77777777" w:rsidR="002D08BC" w:rsidRPr="00DC297D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</w:tcPr>
          <w:p w14:paraId="2563E189" w14:textId="77777777" w:rsidR="002D08BC" w:rsidRPr="00DC297D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</w:tcPr>
          <w:p w14:paraId="03D0049D" w14:textId="77777777" w:rsidR="002D08BC" w:rsidRPr="00DC297D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2D08BC" w:rsidRPr="00CE7024" w14:paraId="70123FAE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3C8394C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6454"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  <w:t xml:space="preserve"> </w:t>
            </w:r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>vs. 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34AFE4A" w14:textId="77777777" w:rsidR="002D08B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0.064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F0A2304" w14:textId="77777777" w:rsidR="002D08B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0.043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2EE2AE5" w14:textId="77777777" w:rsidR="002D08B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5F04FE3" w14:textId="77777777" w:rsidR="002D08B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0.064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F356FE3" w14:textId="77777777" w:rsidR="002D08B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0.054</w:t>
            </w:r>
          </w:p>
        </w:tc>
      </w:tr>
      <w:tr w:rsidR="002D08BC" w:rsidRPr="00CE7024" w14:paraId="639EAB51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0721DA3E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</w:pPr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6454"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  <w:t xml:space="preserve"> </w:t>
            </w:r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vs. </w:t>
            </w:r>
            <w:proofErr w:type="spellStart"/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>rDANCAMI</w:t>
            </w:r>
            <w:proofErr w:type="spellEnd"/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652" w:type="dxa"/>
          </w:tcPr>
          <w:p w14:paraId="38BE42E2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0.047</w:t>
            </w:r>
          </w:p>
        </w:tc>
        <w:tc>
          <w:tcPr>
            <w:tcW w:w="1653" w:type="dxa"/>
          </w:tcPr>
          <w:p w14:paraId="7618A114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0.030</w:t>
            </w:r>
          </w:p>
        </w:tc>
        <w:tc>
          <w:tcPr>
            <w:tcW w:w="1653" w:type="dxa"/>
          </w:tcPr>
          <w:p w14:paraId="29E87953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0.031</w:t>
            </w:r>
          </w:p>
        </w:tc>
        <w:tc>
          <w:tcPr>
            <w:tcW w:w="1653" w:type="dxa"/>
          </w:tcPr>
          <w:p w14:paraId="56831EC5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0.046</w:t>
            </w:r>
          </w:p>
        </w:tc>
        <w:tc>
          <w:tcPr>
            <w:tcW w:w="1653" w:type="dxa"/>
          </w:tcPr>
          <w:p w14:paraId="7F405F8D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0.038</w:t>
            </w:r>
          </w:p>
        </w:tc>
      </w:tr>
      <w:tr w:rsidR="002D08BC" w:rsidRPr="00CE7024" w14:paraId="1AE8326E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91F2F72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D65699"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US"/>
              </w:rPr>
              <w:t xml:space="preserve"> </w:t>
            </w: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 xml:space="preserve">vs.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C6C0D45" w14:textId="77777777" w:rsidR="002D08BC" w:rsidRPr="009F742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7420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845D645" w14:textId="77777777" w:rsidR="002D08BC" w:rsidRPr="009F742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7420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A3A1CD7" w14:textId="77777777" w:rsidR="002D08BC" w:rsidRPr="009F742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7420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2711CAE" w14:textId="77777777" w:rsidR="002D08BC" w:rsidRPr="009F742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7420">
              <w:rPr>
                <w:rFonts w:ascii="Times New Roman" w:hAnsi="Times New Roman" w:cs="Times New Roman"/>
                <w:sz w:val="20"/>
                <w:szCs w:val="20"/>
              </w:rPr>
              <w:t>0.048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865F802" w14:textId="77777777" w:rsidR="002D08BC" w:rsidRPr="009F742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7420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</w:tr>
      <w:tr w:rsidR="002D08BC" w:rsidRPr="00CE7024" w14:paraId="3BE0A0C2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58E3674C" w14:textId="77777777" w:rsidR="002D08BC" w:rsidRPr="00D65699" w:rsidRDefault="002D08BC" w:rsidP="00F775C1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D65699"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US"/>
              </w:rPr>
              <w:t xml:space="preserve"> </w:t>
            </w: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 xml:space="preserve">vs. </w:t>
            </w:r>
            <w:r w:rsidR="00F775C1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ECI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652" w:type="dxa"/>
          </w:tcPr>
          <w:p w14:paraId="26FEB770" w14:textId="77777777" w:rsidR="002D08BC" w:rsidRPr="009F742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7420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1653" w:type="dxa"/>
          </w:tcPr>
          <w:p w14:paraId="14CFFB96" w14:textId="77777777" w:rsidR="002D08BC" w:rsidRPr="009F742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7420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653" w:type="dxa"/>
          </w:tcPr>
          <w:p w14:paraId="09F3704E" w14:textId="77777777" w:rsidR="002D08BC" w:rsidRPr="009F742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7420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1653" w:type="dxa"/>
          </w:tcPr>
          <w:p w14:paraId="5B280666" w14:textId="77777777" w:rsidR="002D08BC" w:rsidRPr="009F742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7420"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  <w:tc>
          <w:tcPr>
            <w:tcW w:w="1653" w:type="dxa"/>
          </w:tcPr>
          <w:p w14:paraId="298A5B63" w14:textId="77777777" w:rsidR="002D08BC" w:rsidRPr="009F742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7420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</w:tr>
      <w:tr w:rsidR="002D08BC" w:rsidRPr="00DC297D" w14:paraId="72FFD86A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bottom w:val="single" w:sz="4" w:space="0" w:color="7F7F7F" w:themeColor="text1" w:themeTint="80"/>
            </w:tcBorders>
          </w:tcPr>
          <w:p w14:paraId="33840A5E" w14:textId="77777777" w:rsidR="002D08BC" w:rsidRPr="009F7420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NRI</w:t>
            </w:r>
          </w:p>
        </w:tc>
        <w:tc>
          <w:tcPr>
            <w:tcW w:w="1652" w:type="dxa"/>
            <w:tcBorders>
              <w:bottom w:val="single" w:sz="4" w:space="0" w:color="7F7F7F" w:themeColor="text1" w:themeTint="80"/>
            </w:tcBorders>
          </w:tcPr>
          <w:p w14:paraId="6B8E9475" w14:textId="77777777" w:rsidR="002D08BC" w:rsidRPr="009F742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4" w:space="0" w:color="7F7F7F" w:themeColor="text1" w:themeTint="80"/>
            </w:tcBorders>
          </w:tcPr>
          <w:p w14:paraId="57E24450" w14:textId="77777777" w:rsidR="002D08BC" w:rsidRPr="009F742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4" w:space="0" w:color="7F7F7F" w:themeColor="text1" w:themeTint="80"/>
            </w:tcBorders>
          </w:tcPr>
          <w:p w14:paraId="1E639BFD" w14:textId="77777777" w:rsidR="002D08BC" w:rsidRPr="009F742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4" w:space="0" w:color="7F7F7F" w:themeColor="text1" w:themeTint="80"/>
            </w:tcBorders>
          </w:tcPr>
          <w:p w14:paraId="6E63F41A" w14:textId="77777777" w:rsidR="002D08BC" w:rsidRPr="009F742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4" w:space="0" w:color="7F7F7F" w:themeColor="text1" w:themeTint="80"/>
            </w:tcBorders>
          </w:tcPr>
          <w:p w14:paraId="0B987652" w14:textId="77777777" w:rsidR="002D08BC" w:rsidRPr="009F7420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D08BC" w:rsidRPr="00DC297D" w14:paraId="1F437AE9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5C1E564A" w14:textId="77777777" w:rsidR="002D08BC" w:rsidRPr="009F7420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vs.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652" w:type="dxa"/>
          </w:tcPr>
          <w:p w14:paraId="12E1316C" w14:textId="77777777" w:rsidR="002D08BC" w:rsidRPr="009F742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9F7420">
              <w:rPr>
                <w:rFonts w:ascii="Times New Roman" w:hAnsi="Times New Roman" w:cs="Times New Roman"/>
                <w:b/>
                <w:sz w:val="20"/>
                <w:szCs w:val="20"/>
              </w:rPr>
              <w:t>0.55</w:t>
            </w:r>
          </w:p>
        </w:tc>
        <w:tc>
          <w:tcPr>
            <w:tcW w:w="1653" w:type="dxa"/>
          </w:tcPr>
          <w:p w14:paraId="6431BC39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0.48</w:t>
            </w:r>
          </w:p>
        </w:tc>
        <w:tc>
          <w:tcPr>
            <w:tcW w:w="1653" w:type="dxa"/>
          </w:tcPr>
          <w:p w14:paraId="630EB531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0.39</w:t>
            </w:r>
          </w:p>
        </w:tc>
        <w:tc>
          <w:tcPr>
            <w:tcW w:w="1653" w:type="dxa"/>
          </w:tcPr>
          <w:p w14:paraId="4649F483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0.64</w:t>
            </w:r>
          </w:p>
        </w:tc>
        <w:tc>
          <w:tcPr>
            <w:tcW w:w="1653" w:type="dxa"/>
          </w:tcPr>
          <w:p w14:paraId="1E362C05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0.52</w:t>
            </w:r>
          </w:p>
        </w:tc>
      </w:tr>
      <w:tr w:rsidR="002D08BC" w:rsidRPr="00DC297D" w14:paraId="581A76D7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ACEEDDF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F886AD0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50%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F768F7E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52%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26BBE32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50%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A6C73CE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52%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DA39868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49%</w:t>
            </w:r>
          </w:p>
        </w:tc>
      </w:tr>
      <w:tr w:rsidR="002D08BC" w:rsidRPr="00DC297D" w14:paraId="36C991B6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0A4E04A1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652" w:type="dxa"/>
          </w:tcPr>
          <w:p w14:paraId="6E1444E4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50%</w:t>
            </w:r>
          </w:p>
        </w:tc>
        <w:tc>
          <w:tcPr>
            <w:tcW w:w="1653" w:type="dxa"/>
          </w:tcPr>
          <w:p w14:paraId="1AA3C5B5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48%</w:t>
            </w:r>
          </w:p>
        </w:tc>
        <w:tc>
          <w:tcPr>
            <w:tcW w:w="1653" w:type="dxa"/>
          </w:tcPr>
          <w:p w14:paraId="17E4735E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50%</w:t>
            </w:r>
          </w:p>
        </w:tc>
        <w:tc>
          <w:tcPr>
            <w:tcW w:w="1653" w:type="dxa"/>
          </w:tcPr>
          <w:p w14:paraId="322AA2FC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48%</w:t>
            </w:r>
          </w:p>
        </w:tc>
        <w:tc>
          <w:tcPr>
            <w:tcW w:w="1653" w:type="dxa"/>
          </w:tcPr>
          <w:p w14:paraId="28BB5C1D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51%</w:t>
            </w:r>
          </w:p>
        </w:tc>
      </w:tr>
      <w:tr w:rsidR="002D08BC" w:rsidRPr="00DC297D" w14:paraId="164CF37B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DE7D067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132DEB9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23%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7976135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28%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5790DCA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30%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012C88F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20%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BA50F68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23%</w:t>
            </w:r>
          </w:p>
        </w:tc>
      </w:tr>
      <w:tr w:rsidR="002D08BC" w:rsidRPr="00DC297D" w14:paraId="2774D127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21258256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652" w:type="dxa"/>
          </w:tcPr>
          <w:p w14:paraId="3705F01D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77%</w:t>
            </w:r>
          </w:p>
        </w:tc>
        <w:tc>
          <w:tcPr>
            <w:tcW w:w="1653" w:type="dxa"/>
          </w:tcPr>
          <w:p w14:paraId="79D95E53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72%</w:t>
            </w:r>
          </w:p>
        </w:tc>
        <w:tc>
          <w:tcPr>
            <w:tcW w:w="1653" w:type="dxa"/>
          </w:tcPr>
          <w:p w14:paraId="23049588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70%</w:t>
            </w:r>
          </w:p>
        </w:tc>
        <w:tc>
          <w:tcPr>
            <w:tcW w:w="1653" w:type="dxa"/>
          </w:tcPr>
          <w:p w14:paraId="01E95428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80%</w:t>
            </w:r>
          </w:p>
        </w:tc>
        <w:tc>
          <w:tcPr>
            <w:tcW w:w="1653" w:type="dxa"/>
          </w:tcPr>
          <w:p w14:paraId="6F4E3C86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77%</w:t>
            </w:r>
          </w:p>
        </w:tc>
      </w:tr>
      <w:tr w:rsidR="002D08BC" w:rsidRPr="00DC297D" w14:paraId="51F2F383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78881EF" w14:textId="77777777" w:rsidR="002D08BC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vs. rDANCAMI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AED939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0.48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74361DD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0.39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F0E57F8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0.27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451822A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0.55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5FB3A28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0.43</w:t>
            </w:r>
          </w:p>
        </w:tc>
      </w:tr>
      <w:tr w:rsidR="002D08BC" w:rsidRPr="00DC297D" w14:paraId="3BC9F830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7074C067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652" w:type="dxa"/>
          </w:tcPr>
          <w:p w14:paraId="4A062B20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52%</w:t>
            </w:r>
          </w:p>
        </w:tc>
        <w:tc>
          <w:tcPr>
            <w:tcW w:w="1653" w:type="dxa"/>
          </w:tcPr>
          <w:p w14:paraId="69B14044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53%</w:t>
            </w:r>
          </w:p>
        </w:tc>
        <w:tc>
          <w:tcPr>
            <w:tcW w:w="1653" w:type="dxa"/>
          </w:tcPr>
          <w:p w14:paraId="4FFB6225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53%</w:t>
            </w:r>
          </w:p>
        </w:tc>
        <w:tc>
          <w:tcPr>
            <w:tcW w:w="1653" w:type="dxa"/>
          </w:tcPr>
          <w:p w14:paraId="79F0FF6D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57%</w:t>
            </w:r>
          </w:p>
        </w:tc>
        <w:tc>
          <w:tcPr>
            <w:tcW w:w="1653" w:type="dxa"/>
          </w:tcPr>
          <w:p w14:paraId="2D83FE92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54%</w:t>
            </w:r>
          </w:p>
        </w:tc>
      </w:tr>
      <w:tr w:rsidR="002D08BC" w:rsidRPr="00DC297D" w14:paraId="0E2D53DC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E431869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F0C5F37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48%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8ADB07A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47%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A57F696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47%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B9BB028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43%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EC1DC4E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46%</w:t>
            </w:r>
          </w:p>
        </w:tc>
      </w:tr>
      <w:tr w:rsidR="002D08BC" w:rsidRPr="00DC297D" w14:paraId="13383AB0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7BF6E93F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652" w:type="dxa"/>
          </w:tcPr>
          <w:p w14:paraId="4A5F1D48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28%</w:t>
            </w:r>
          </w:p>
        </w:tc>
        <w:tc>
          <w:tcPr>
            <w:tcW w:w="1653" w:type="dxa"/>
          </w:tcPr>
          <w:p w14:paraId="3DF335B0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34%</w:t>
            </w:r>
          </w:p>
        </w:tc>
        <w:tc>
          <w:tcPr>
            <w:tcW w:w="1653" w:type="dxa"/>
          </w:tcPr>
          <w:p w14:paraId="365F754F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40%</w:t>
            </w:r>
          </w:p>
        </w:tc>
        <w:tc>
          <w:tcPr>
            <w:tcW w:w="1653" w:type="dxa"/>
          </w:tcPr>
          <w:p w14:paraId="07241F69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30%</w:t>
            </w:r>
          </w:p>
        </w:tc>
        <w:tc>
          <w:tcPr>
            <w:tcW w:w="1653" w:type="dxa"/>
          </w:tcPr>
          <w:p w14:paraId="0FD5AC1B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32%</w:t>
            </w:r>
          </w:p>
        </w:tc>
      </w:tr>
      <w:tr w:rsidR="002D08BC" w:rsidRPr="00DC297D" w14:paraId="4B7C0187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F303239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703AF11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72%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35FEA7A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66%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1B33937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60%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3A6C639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70%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00F7157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68%</w:t>
            </w:r>
          </w:p>
        </w:tc>
      </w:tr>
      <w:tr w:rsidR="002D08BC" w:rsidRPr="00DC297D" w14:paraId="29313ECC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6F537999" w14:textId="77777777" w:rsidR="002D08BC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vs.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CCI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652" w:type="dxa"/>
          </w:tcPr>
          <w:p w14:paraId="706CCF73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0.44</w:t>
            </w:r>
          </w:p>
        </w:tc>
        <w:tc>
          <w:tcPr>
            <w:tcW w:w="1653" w:type="dxa"/>
          </w:tcPr>
          <w:p w14:paraId="195F6C23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0.43</w:t>
            </w:r>
          </w:p>
        </w:tc>
        <w:tc>
          <w:tcPr>
            <w:tcW w:w="1653" w:type="dxa"/>
          </w:tcPr>
          <w:p w14:paraId="7CC429D7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0.34</w:t>
            </w:r>
          </w:p>
        </w:tc>
        <w:tc>
          <w:tcPr>
            <w:tcW w:w="1653" w:type="dxa"/>
          </w:tcPr>
          <w:p w14:paraId="0C8626FA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0.54</w:t>
            </w:r>
          </w:p>
        </w:tc>
        <w:tc>
          <w:tcPr>
            <w:tcW w:w="1653" w:type="dxa"/>
          </w:tcPr>
          <w:p w14:paraId="119200B1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0.41</w:t>
            </w:r>
          </w:p>
        </w:tc>
      </w:tr>
      <w:tr w:rsidR="002D08BC" w:rsidRPr="00DC297D" w14:paraId="53689594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142F04C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0098BCB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44%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944D212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45%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03BE8E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46%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56218F7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44%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F64A706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39%</w:t>
            </w:r>
          </w:p>
        </w:tc>
      </w:tr>
      <w:tr w:rsidR="002D08BC" w:rsidRPr="00DC297D" w14:paraId="4D259B08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6E3F271B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652" w:type="dxa"/>
          </w:tcPr>
          <w:p w14:paraId="07CC1692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56%</w:t>
            </w:r>
          </w:p>
        </w:tc>
        <w:tc>
          <w:tcPr>
            <w:tcW w:w="1653" w:type="dxa"/>
          </w:tcPr>
          <w:p w14:paraId="3B8A97E9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55%</w:t>
            </w:r>
          </w:p>
        </w:tc>
        <w:tc>
          <w:tcPr>
            <w:tcW w:w="1653" w:type="dxa"/>
          </w:tcPr>
          <w:p w14:paraId="4EF29A50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54%</w:t>
            </w:r>
          </w:p>
        </w:tc>
        <w:tc>
          <w:tcPr>
            <w:tcW w:w="1653" w:type="dxa"/>
          </w:tcPr>
          <w:p w14:paraId="4C16D2A4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56%</w:t>
            </w:r>
          </w:p>
        </w:tc>
        <w:tc>
          <w:tcPr>
            <w:tcW w:w="1653" w:type="dxa"/>
          </w:tcPr>
          <w:p w14:paraId="229BC6C8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61%</w:t>
            </w:r>
          </w:p>
        </w:tc>
      </w:tr>
      <w:tr w:rsidR="002D08BC" w:rsidRPr="00DC297D" w14:paraId="53C4E391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6B95A79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FD0A241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22%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1ED90B4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24%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1D4EAE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29%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043C15D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17%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25DCE6C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18%</w:t>
            </w:r>
          </w:p>
        </w:tc>
      </w:tr>
      <w:tr w:rsidR="002D08BC" w:rsidRPr="00DC297D" w14:paraId="261F9E18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435B25D1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652" w:type="dxa"/>
          </w:tcPr>
          <w:p w14:paraId="1AC68B3C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78%</w:t>
            </w:r>
          </w:p>
        </w:tc>
        <w:tc>
          <w:tcPr>
            <w:tcW w:w="1653" w:type="dxa"/>
          </w:tcPr>
          <w:p w14:paraId="4DD83B23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76%</w:t>
            </w:r>
          </w:p>
        </w:tc>
        <w:tc>
          <w:tcPr>
            <w:tcW w:w="1653" w:type="dxa"/>
          </w:tcPr>
          <w:p w14:paraId="7B618C59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71%</w:t>
            </w:r>
          </w:p>
        </w:tc>
        <w:tc>
          <w:tcPr>
            <w:tcW w:w="1653" w:type="dxa"/>
          </w:tcPr>
          <w:p w14:paraId="68521BFB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83%</w:t>
            </w:r>
          </w:p>
        </w:tc>
        <w:tc>
          <w:tcPr>
            <w:tcW w:w="1653" w:type="dxa"/>
          </w:tcPr>
          <w:p w14:paraId="31084A85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82%</w:t>
            </w:r>
          </w:p>
        </w:tc>
      </w:tr>
      <w:tr w:rsidR="002D08BC" w:rsidRPr="00DC297D" w14:paraId="073299F1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600C707" w14:textId="77777777" w:rsidR="002D08BC" w:rsidRDefault="002D08BC" w:rsidP="00F775C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vs. </w:t>
            </w:r>
            <w:r w:rsidR="00F775C1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ECI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6E015E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0.43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DB45DBC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0.28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B7CDEF2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0.27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081C81A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0.48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DE64D5B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0.40</w:t>
            </w:r>
          </w:p>
        </w:tc>
      </w:tr>
      <w:tr w:rsidR="002D08BC" w:rsidRPr="00DC297D" w14:paraId="54E9D24A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3B486C05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652" w:type="dxa"/>
          </w:tcPr>
          <w:p w14:paraId="6464E1DE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47%</w:t>
            </w:r>
          </w:p>
        </w:tc>
        <w:tc>
          <w:tcPr>
            <w:tcW w:w="1653" w:type="dxa"/>
          </w:tcPr>
          <w:p w14:paraId="0D39EAA0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49%</w:t>
            </w:r>
          </w:p>
        </w:tc>
        <w:tc>
          <w:tcPr>
            <w:tcW w:w="1653" w:type="dxa"/>
          </w:tcPr>
          <w:p w14:paraId="01EAC1F6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46%</w:t>
            </w:r>
          </w:p>
        </w:tc>
        <w:tc>
          <w:tcPr>
            <w:tcW w:w="1653" w:type="dxa"/>
          </w:tcPr>
          <w:p w14:paraId="261FB8EF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52%</w:t>
            </w:r>
          </w:p>
        </w:tc>
        <w:tc>
          <w:tcPr>
            <w:tcW w:w="1653" w:type="dxa"/>
          </w:tcPr>
          <w:p w14:paraId="2A067601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49%</w:t>
            </w:r>
          </w:p>
        </w:tc>
      </w:tr>
      <w:tr w:rsidR="002D08BC" w:rsidRPr="00DC297D" w14:paraId="4F415D2D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9353721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990A315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53%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CCD6260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51%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E43DF8F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54%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CE42CE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48%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89B0CA8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51%</w:t>
            </w:r>
          </w:p>
        </w:tc>
      </w:tr>
      <w:tr w:rsidR="002D08BC" w:rsidRPr="00DC297D" w14:paraId="53EF2E6F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19A06084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652" w:type="dxa"/>
          </w:tcPr>
          <w:p w14:paraId="38A36146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25%</w:t>
            </w:r>
          </w:p>
        </w:tc>
        <w:tc>
          <w:tcPr>
            <w:tcW w:w="1653" w:type="dxa"/>
          </w:tcPr>
          <w:p w14:paraId="6ED7928B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35%</w:t>
            </w:r>
          </w:p>
        </w:tc>
        <w:tc>
          <w:tcPr>
            <w:tcW w:w="1653" w:type="dxa"/>
          </w:tcPr>
          <w:p w14:paraId="5F1DCFB6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33%</w:t>
            </w:r>
          </w:p>
        </w:tc>
        <w:tc>
          <w:tcPr>
            <w:tcW w:w="1653" w:type="dxa"/>
          </w:tcPr>
          <w:p w14:paraId="15B664A4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28%</w:t>
            </w:r>
          </w:p>
        </w:tc>
        <w:tc>
          <w:tcPr>
            <w:tcW w:w="1653" w:type="dxa"/>
          </w:tcPr>
          <w:p w14:paraId="113FB428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29%</w:t>
            </w:r>
          </w:p>
        </w:tc>
      </w:tr>
      <w:tr w:rsidR="002D08BC" w:rsidRPr="00DC297D" w14:paraId="6D4DCE80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19D5323E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652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22F526CD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75%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31DE5BBE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65%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3A7256A0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67%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4F72005B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72%</w:t>
            </w:r>
          </w:p>
        </w:tc>
        <w:tc>
          <w:tcPr>
            <w:tcW w:w="1653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638480CB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71%</w:t>
            </w:r>
          </w:p>
        </w:tc>
      </w:tr>
    </w:tbl>
    <w:p w14:paraId="5CF7EDC6" w14:textId="5B9E2974" w:rsidR="002D08BC" w:rsidRDefault="002D08BC" w:rsidP="002D08BC">
      <w:pPr>
        <w:rPr>
          <w:rFonts w:ascii="Verdana" w:hAnsi="Verdana" w:cs="Times New Roman"/>
          <w:sz w:val="16"/>
          <w:szCs w:val="18"/>
          <w:vertAlign w:val="superscript"/>
          <w:lang w:val="en-GB"/>
        </w:rPr>
      </w:pPr>
      <w:r w:rsidRPr="00913F26">
        <w:rPr>
          <w:rFonts w:ascii="Times New Roman" w:hAnsi="Times New Roman" w:cs="Times New Roman"/>
          <w:b/>
          <w:i/>
          <w:sz w:val="18"/>
          <w:szCs w:val="20"/>
          <w:lang w:val="en-GB"/>
        </w:rPr>
        <w:t>Abbreviation</w:t>
      </w:r>
      <w:r>
        <w:rPr>
          <w:rFonts w:ascii="Times New Roman" w:hAnsi="Times New Roman" w:cs="Times New Roman"/>
          <w:b/>
          <w:i/>
          <w:sz w:val="18"/>
          <w:szCs w:val="20"/>
          <w:lang w:val="en-GB"/>
        </w:rPr>
        <w:t>s</w:t>
      </w:r>
      <w:r>
        <w:rPr>
          <w:rFonts w:ascii="Times New Roman" w:hAnsi="Times New Roman" w:cs="Times New Roman"/>
          <w:i/>
          <w:sz w:val="18"/>
          <w:szCs w:val="20"/>
          <w:lang w:val="en-GB"/>
        </w:rPr>
        <w:t xml:space="preserve">: </w:t>
      </w:r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 xml:space="preserve">CCI, </w:t>
      </w:r>
      <w:proofErr w:type="spellStart"/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>Charlson</w:t>
      </w:r>
      <w:proofErr w:type="spellEnd"/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Comorbidity Index; CI,</w:t>
      </w:r>
      <w:r w:rsidR="00654DDB" w:rsidRPr="00D40656"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Confidence interval</w:t>
      </w:r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 xml:space="preserve">; </w:t>
      </w:r>
      <w:r>
        <w:rPr>
          <w:rFonts w:ascii="Times New Roman" w:hAnsi="Times New Roman" w:cs="Times New Roman"/>
          <w:i/>
          <w:sz w:val="18"/>
          <w:szCs w:val="20"/>
          <w:lang w:val="en-GB"/>
        </w:rPr>
        <w:t xml:space="preserve">DANCAMI, </w:t>
      </w:r>
      <w:proofErr w:type="spellStart"/>
      <w:r>
        <w:rPr>
          <w:rFonts w:ascii="Times New Roman" w:hAnsi="Times New Roman" w:cs="Times New Roman"/>
          <w:i/>
          <w:sz w:val="18"/>
          <w:szCs w:val="20"/>
          <w:lang w:val="en-GB"/>
        </w:rPr>
        <w:t>DANish</w:t>
      </w:r>
      <w:proofErr w:type="spellEnd"/>
      <w:r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Comorbidity index for Acute Myocardial Infarction; </w:t>
      </w:r>
      <w:r w:rsidR="00F775C1">
        <w:rPr>
          <w:rFonts w:ascii="Times New Roman" w:hAnsi="Times New Roman" w:cs="Times New Roman"/>
          <w:i/>
          <w:sz w:val="18"/>
          <w:szCs w:val="20"/>
          <w:lang w:val="en-GB"/>
        </w:rPr>
        <w:t xml:space="preserve">ECI, </w:t>
      </w:r>
      <w:proofErr w:type="spellStart"/>
      <w:r w:rsidR="00F775C1">
        <w:rPr>
          <w:rFonts w:ascii="Times New Roman" w:hAnsi="Times New Roman" w:cs="Times New Roman"/>
          <w:i/>
          <w:sz w:val="18"/>
          <w:szCs w:val="20"/>
          <w:lang w:val="en-GB"/>
        </w:rPr>
        <w:t>Elixhauser</w:t>
      </w:r>
      <w:proofErr w:type="spellEnd"/>
      <w:r w:rsidR="00F775C1"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Comorbidity Index</w:t>
      </w:r>
      <w:r w:rsidR="00FE48D0">
        <w:rPr>
          <w:rFonts w:ascii="Times New Roman" w:hAnsi="Times New Roman" w:cs="Times New Roman"/>
          <w:i/>
          <w:sz w:val="18"/>
          <w:szCs w:val="20"/>
          <w:lang w:val="en-GB"/>
        </w:rPr>
        <w:t>; MI, Myocardial infarction</w:t>
      </w:r>
      <w:r w:rsidRPr="00941AC5">
        <w:rPr>
          <w:rFonts w:ascii="Verdana" w:hAnsi="Verdana" w:cs="Times New Roman"/>
          <w:sz w:val="16"/>
          <w:szCs w:val="18"/>
          <w:vertAlign w:val="superscript"/>
          <w:lang w:val="en-GB"/>
        </w:rPr>
        <w:t xml:space="preserve"> </w:t>
      </w:r>
    </w:p>
    <w:p w14:paraId="2E69A6B6" w14:textId="77777777" w:rsidR="002D08BC" w:rsidRDefault="002D08BC" w:rsidP="002D08BC">
      <w:pPr>
        <w:rPr>
          <w:rFonts w:ascii="Verdana" w:hAnsi="Verdana" w:cs="Times New Roman"/>
          <w:sz w:val="16"/>
          <w:szCs w:val="18"/>
          <w:vertAlign w:val="superscript"/>
          <w:lang w:val="en-GB"/>
        </w:rPr>
      </w:pPr>
      <w:r>
        <w:rPr>
          <w:rFonts w:ascii="Verdana" w:hAnsi="Verdana" w:cs="Times New Roman"/>
          <w:sz w:val="16"/>
          <w:szCs w:val="18"/>
          <w:vertAlign w:val="superscript"/>
          <w:lang w:val="en-GB"/>
        </w:rPr>
        <w:t>*</w:t>
      </w:r>
      <w:r w:rsidRPr="00454E56">
        <w:rPr>
          <w:rFonts w:ascii="Times New Roman" w:hAnsi="Times New Roman" w:cs="Times New Roman"/>
          <w:i/>
          <w:sz w:val="18"/>
          <w:lang w:val="en-US"/>
        </w:rPr>
        <w:t xml:space="preserve"> </w:t>
      </w:r>
      <w:r w:rsidRPr="0006661B">
        <w:rPr>
          <w:rFonts w:ascii="Times New Roman" w:hAnsi="Times New Roman" w:cs="Times New Roman"/>
          <w:i/>
          <w:sz w:val="18"/>
          <w:lang w:val="en-US"/>
        </w:rPr>
        <w:t>Baseline model defined as a Cox model including sex and age</w:t>
      </w:r>
    </w:p>
    <w:p w14:paraId="262D6F88" w14:textId="77777777" w:rsidR="002D08BC" w:rsidRPr="0006661B" w:rsidRDefault="002D08BC" w:rsidP="002D08BC">
      <w:pPr>
        <w:rPr>
          <w:rFonts w:ascii="Times New Roman" w:hAnsi="Times New Roman" w:cs="Times New Roman"/>
          <w:i/>
          <w:sz w:val="18"/>
          <w:lang w:val="en-US"/>
        </w:rPr>
      </w:pPr>
      <w:r w:rsidRPr="00941AC5">
        <w:rPr>
          <w:rFonts w:ascii="Verdana" w:hAnsi="Verdana" w:cs="Times New Roman"/>
          <w:sz w:val="16"/>
          <w:szCs w:val="18"/>
          <w:vertAlign w:val="superscript"/>
          <w:lang w:val="en-GB"/>
        </w:rPr>
        <w:t>†</w:t>
      </w:r>
      <w:r w:rsidRPr="0006661B">
        <w:rPr>
          <w:rFonts w:ascii="Times New Roman" w:hAnsi="Times New Roman" w:cs="Times New Roman"/>
          <w:i/>
          <w:sz w:val="18"/>
          <w:lang w:val="en-US"/>
        </w:rPr>
        <w:t xml:space="preserve"> All model performances were examined in a Cox model including sex, age and individual model score</w:t>
      </w:r>
    </w:p>
    <w:p w14:paraId="381C7EF6" w14:textId="77777777" w:rsidR="002D08BC" w:rsidRPr="00F27C9E" w:rsidRDefault="002D08BC" w:rsidP="002D08BC">
      <w:pPr>
        <w:rPr>
          <w:rFonts w:ascii="Times New Roman" w:hAnsi="Times New Roman" w:cs="Times New Roman"/>
          <w:i/>
          <w:sz w:val="18"/>
          <w:lang w:val="en-US"/>
        </w:rPr>
      </w:pPr>
      <w:r w:rsidRPr="00941AC5">
        <w:rPr>
          <w:rFonts w:ascii="Verdana" w:hAnsi="Verdana" w:cs="Times New Roman"/>
          <w:sz w:val="18"/>
          <w:vertAlign w:val="superscript"/>
          <w:lang w:val="en-US"/>
        </w:rPr>
        <w:t>‡</w:t>
      </w:r>
      <w:r w:rsidRPr="0006661B">
        <w:rPr>
          <w:rFonts w:ascii="Times New Roman" w:hAnsi="Times New Roman" w:cs="Times New Roman"/>
          <w:i/>
          <w:sz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lang w:val="en-US"/>
        </w:rPr>
        <w:t>Cases/controls with either upward or downward reclassification</w:t>
      </w:r>
      <w:r>
        <w:rPr>
          <w:rFonts w:ascii="Times New Roman" w:hAnsi="Times New Roman" w:cs="Times New Roman"/>
          <w:b/>
          <w:i/>
          <w:lang w:val="en-GB"/>
        </w:rPr>
        <w:br w:type="page"/>
      </w:r>
    </w:p>
    <w:p w14:paraId="383F72F1" w14:textId="77777777" w:rsidR="002D08BC" w:rsidRPr="0006661B" w:rsidRDefault="002D08BC" w:rsidP="002D08BC">
      <w:p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06661B">
        <w:rPr>
          <w:rFonts w:ascii="Times New Roman" w:hAnsi="Times New Roman" w:cs="Times New Roman"/>
          <w:b/>
          <w:lang w:val="en-GB"/>
        </w:rPr>
        <w:lastRenderedPageBreak/>
        <w:t>eTabl</w:t>
      </w:r>
      <w:r w:rsidR="00435EC4">
        <w:rPr>
          <w:rFonts w:ascii="Times New Roman" w:hAnsi="Times New Roman" w:cs="Times New Roman"/>
          <w:b/>
          <w:lang w:val="en-GB"/>
        </w:rPr>
        <w:t>e</w:t>
      </w:r>
      <w:proofErr w:type="spellEnd"/>
      <w:r w:rsidR="00435EC4">
        <w:rPr>
          <w:rFonts w:ascii="Times New Roman" w:hAnsi="Times New Roman" w:cs="Times New Roman"/>
          <w:b/>
          <w:lang w:val="en-GB"/>
        </w:rPr>
        <w:t xml:space="preserve"> 6</w:t>
      </w:r>
      <w:r w:rsidRPr="0006661B">
        <w:rPr>
          <w:rFonts w:ascii="Times New Roman" w:hAnsi="Times New Roman" w:cs="Times New Roman"/>
          <w:b/>
          <w:lang w:val="en-GB"/>
        </w:rPr>
        <w:t>.</w:t>
      </w:r>
      <w:r w:rsidRPr="0006661B">
        <w:rPr>
          <w:rFonts w:ascii="Times New Roman" w:hAnsi="Times New Roman" w:cs="Times New Roman"/>
          <w:lang w:val="en-GB"/>
        </w:rPr>
        <w:t xml:space="preserve"> Subgroup analyses of the New Zealand myocardial infarction cohort.</w:t>
      </w:r>
    </w:p>
    <w:tbl>
      <w:tblPr>
        <w:tblStyle w:val="Almindeligtabel21"/>
        <w:tblW w:w="10581" w:type="dxa"/>
        <w:tblInd w:w="-242" w:type="dxa"/>
        <w:tblLayout w:type="fixed"/>
        <w:tblLook w:val="04A0" w:firstRow="1" w:lastRow="0" w:firstColumn="1" w:lastColumn="0" w:noHBand="0" w:noVBand="1"/>
      </w:tblPr>
      <w:tblGrid>
        <w:gridCol w:w="2501"/>
        <w:gridCol w:w="1560"/>
        <w:gridCol w:w="1559"/>
        <w:gridCol w:w="1559"/>
        <w:gridCol w:w="1786"/>
        <w:gridCol w:w="1616"/>
      </w:tblGrid>
      <w:tr w:rsidR="002D08BC" w:rsidRPr="00654DDB" w14:paraId="3DA59BBA" w14:textId="77777777" w:rsidTr="00021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75295DA4" w14:textId="77777777" w:rsidR="002D08BC" w:rsidRPr="00DC297D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4EFA5177" w14:textId="77777777" w:rsidR="002D08BC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8"/>
                <w:lang w:val="en-US"/>
              </w:rPr>
            </w:pPr>
          </w:p>
          <w:p w14:paraId="741429DA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8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Men</w:t>
            </w:r>
          </w:p>
          <w:p w14:paraId="4496986A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(95%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CI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6061FD09" w14:textId="77777777" w:rsidR="002D08BC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8"/>
                <w:lang w:val="en-US"/>
              </w:rPr>
            </w:pPr>
          </w:p>
          <w:p w14:paraId="2A353D01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8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Women</w:t>
            </w:r>
          </w:p>
          <w:p w14:paraId="57721712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(95%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CI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4EEBE0DC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MI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 patients age&gt;75</w:t>
            </w:r>
          </w:p>
          <w:p w14:paraId="4A1E3129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(95%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CI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1786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0350D88D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8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Patients surviving hospital admission</w:t>
            </w:r>
          </w:p>
          <w:p w14:paraId="4F9046DA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(95%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CI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6CFB0AC9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New Zealand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MI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 cohort </w:t>
            </w:r>
          </w:p>
          <w:p w14:paraId="75D9BFF2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(95%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CI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</w:tr>
      <w:tr w:rsidR="002D08BC" w:rsidRPr="00BE398F" w14:paraId="4DE21894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000000"/>
            </w:tcBorders>
          </w:tcPr>
          <w:p w14:paraId="15540F4E" w14:textId="77777777" w:rsidR="002D08BC" w:rsidRPr="00F151E0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54DBE9EB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13A9BA42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715B404E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</w:tcBorders>
          </w:tcPr>
          <w:p w14:paraId="54BED15E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</w:tcBorders>
          </w:tcPr>
          <w:p w14:paraId="3772E5AE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08BC" w:rsidRPr="00BE398F" w14:paraId="15572BDF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5D5D3D5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caps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72C8C10" w14:textId="3CD609AF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0.32 (0.31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0.33)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3061B0D" w14:textId="4D107196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0.22 (0.21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0.23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C48A860" w14:textId="6887E4EF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0.08 (0.07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0.09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A703F06" w14:textId="0DA72172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0.34 (0.33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0.35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F2E7BFB" w14:textId="5124999C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0.28 (0.28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0.29)</w:t>
            </w:r>
          </w:p>
        </w:tc>
      </w:tr>
      <w:tr w:rsidR="002D08BC" w:rsidRPr="00BE398F" w14:paraId="44E21FA9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4C3ABBC4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</w:tcPr>
          <w:p w14:paraId="0442190F" w14:textId="430C809D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0.42 (0.41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0.43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14:paraId="76C81988" w14:textId="27F3C01E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0.31 (0.30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0.32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14:paraId="75886260" w14:textId="388BC09E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0.18 (0.17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0.18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786" w:type="dxa"/>
          </w:tcPr>
          <w:p w14:paraId="0C32F357" w14:textId="1CE75AC0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0.45 (0.4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0.46)</w:t>
            </w:r>
          </w:p>
        </w:tc>
        <w:tc>
          <w:tcPr>
            <w:tcW w:w="1616" w:type="dxa"/>
          </w:tcPr>
          <w:p w14:paraId="19AE0AD4" w14:textId="3BA1CEBA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0.37 (0.37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0.38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2D08BC" w:rsidRPr="00BE398F" w14:paraId="6EE5B74E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1E57C86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rD</w:t>
            </w: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BE6EA42" w14:textId="3CBC45A2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0.41 (0.40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0.42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4B5CE0D" w14:textId="114CBA06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0.29 (0.28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0.30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DAEAE06" w14:textId="36013F48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0.16 (0.15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0.17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1570C33" w14:textId="4892A674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0.44 (0.43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0.45)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37BC948" w14:textId="7A42A60F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0.36 (0.35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0.37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2D08BC" w:rsidRPr="00BE398F" w14:paraId="4AE00DDF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7DB617C1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</w:tcPr>
          <w:p w14:paraId="4DBA4105" w14:textId="24F05BEC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0.41 (0.40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0.42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14:paraId="7D5D4B08" w14:textId="75ACEE92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0.31 (0.30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0.32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14:paraId="7F147986" w14:textId="46BE0A3A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 (0.16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0.18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786" w:type="dxa"/>
          </w:tcPr>
          <w:p w14:paraId="4F870131" w14:textId="0D7F5E64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0.44 (0.43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0.45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616" w:type="dxa"/>
          </w:tcPr>
          <w:p w14:paraId="094583DB" w14:textId="3F7ED654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0.37 (0.37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0.38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2D08BC" w:rsidRPr="00BE398F" w14:paraId="0E736A76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</w:tcBorders>
          </w:tcPr>
          <w:p w14:paraId="10810F63" w14:textId="77777777" w:rsidR="002D08BC" w:rsidRPr="00D65699" w:rsidRDefault="00F775C1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ECI</w:t>
            </w:r>
            <w:r w:rsidR="002D08BC"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</w:tcBorders>
          </w:tcPr>
          <w:p w14:paraId="4238079B" w14:textId="79A96A3F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0.42 (0.41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0.43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</w:tcBorders>
          </w:tcPr>
          <w:p w14:paraId="7A889973" w14:textId="434EFDC1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0.31 (0.30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0.32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</w:tcBorders>
          </w:tcPr>
          <w:p w14:paraId="6573D04E" w14:textId="7064D75A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0.17 (0.16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0.18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</w:tcBorders>
          </w:tcPr>
          <w:p w14:paraId="270B202C" w14:textId="54810729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0.44 (0.43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0.45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</w:tcBorders>
          </w:tcPr>
          <w:p w14:paraId="70DDF7AC" w14:textId="63FEFA0C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0.38 (0.37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0.38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2D08BC" w:rsidRPr="00CE7024" w14:paraId="29182E7D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7CC7F6C6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Harrell’s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</w:t>
            </w:r>
          </w:p>
        </w:tc>
        <w:tc>
          <w:tcPr>
            <w:tcW w:w="1560" w:type="dxa"/>
          </w:tcPr>
          <w:p w14:paraId="1E52F5D4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6FAD8F11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0568332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</w:tcPr>
          <w:p w14:paraId="41F41777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616" w:type="dxa"/>
          </w:tcPr>
          <w:p w14:paraId="4C350546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08BC" w:rsidRPr="00CE7024" w14:paraId="36604EFB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FBC4602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caps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4D670FA" w14:textId="77743D64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0.74 (0.74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1B8EDC8" w14:textId="1AE22760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0.69 (0.69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0.70)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E86C5A8" w14:textId="7BCAF38F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0.61 (0.60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0.61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3599A20" w14:textId="198168D9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 (0.75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F7A6ACF" w14:textId="6492856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0.73 (0.72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0.73)</w:t>
            </w:r>
          </w:p>
        </w:tc>
      </w:tr>
      <w:tr w:rsidR="002D08BC" w:rsidRPr="00CE7024" w14:paraId="0654BEF7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27C2CD79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</w:tcPr>
          <w:p w14:paraId="77517013" w14:textId="38C47261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0.79 (0.79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0.80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14:paraId="0A456FEF" w14:textId="241550EE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0.74 (0.73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0.74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14:paraId="24E3CE03" w14:textId="66C5550E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0.66 (0.66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0.67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786" w:type="dxa"/>
          </w:tcPr>
          <w:p w14:paraId="526306AE" w14:textId="5AE2153B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0.81 (0.81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0.82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616" w:type="dxa"/>
          </w:tcPr>
          <w:p w14:paraId="3C0426E4" w14:textId="095CBA63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0.77 (0.77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2D08BC" w:rsidRPr="00CE7024" w14:paraId="111C162E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C2EBDCD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rD</w:t>
            </w: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8346AE5" w14:textId="2D082AD8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 (0.78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0.79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DF58BC2" w14:textId="6DDD3982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0.73 (0.73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0.74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FFF9700" w14:textId="75F57D5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0.65 (0.65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0.66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B50A8DA" w14:textId="1AC65328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0.81 (0.80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0.81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06A8279" w14:textId="21D375DC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0.77 (0.76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0.77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2D08BC" w:rsidRPr="00CE7024" w14:paraId="42922EFC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7D8B9B5B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</w:tcPr>
          <w:p w14:paraId="6FD3E3AF" w14:textId="67C2AB92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0.79 (0.78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0.79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14:paraId="2ED2AF48" w14:textId="61EAA0A0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0.74 (0.74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14:paraId="639B16A0" w14:textId="6E55A880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0.66 (0.66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0.67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786" w:type="dxa"/>
          </w:tcPr>
          <w:p w14:paraId="4FBFDE2D" w14:textId="1586F04C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0.81 (0.80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0.81)</w:t>
            </w:r>
          </w:p>
        </w:tc>
        <w:tc>
          <w:tcPr>
            <w:tcW w:w="1616" w:type="dxa"/>
          </w:tcPr>
          <w:p w14:paraId="0EBB4D53" w14:textId="3C62B55C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0.77 (0.77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2D08BC" w:rsidRPr="00CE7024" w14:paraId="63846282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</w:tcBorders>
          </w:tcPr>
          <w:p w14:paraId="7D215E79" w14:textId="77777777" w:rsidR="002D08BC" w:rsidRPr="00D65699" w:rsidRDefault="00F775C1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ECI</w:t>
            </w:r>
            <w:r w:rsidR="002D08BC"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</w:tcBorders>
          </w:tcPr>
          <w:p w14:paraId="04323B80" w14:textId="6514AC2C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0.79 (0.79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0.80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</w:tcBorders>
          </w:tcPr>
          <w:p w14:paraId="16215493" w14:textId="693BF0E4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0.74 (0.74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</w:tcBorders>
          </w:tcPr>
          <w:p w14:paraId="17B6524A" w14:textId="65E1AB1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0.66 (0.66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0.67</w:t>
            </w:r>
            <w:r w:rsidRPr="00075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</w:tcBorders>
          </w:tcPr>
          <w:p w14:paraId="487F8DEA" w14:textId="1EB88D82" w:rsidR="002D08BC" w:rsidRPr="00756454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6454">
              <w:rPr>
                <w:rFonts w:ascii="Times New Roman" w:hAnsi="Times New Roman" w:cs="Times New Roman"/>
                <w:sz w:val="18"/>
                <w:szCs w:val="18"/>
              </w:rPr>
              <w:t>081 (0.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  <w:r w:rsidRPr="007564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</w:tcBorders>
          </w:tcPr>
          <w:p w14:paraId="60742A37" w14:textId="3DA99DE8" w:rsidR="002D08BC" w:rsidRPr="00756454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0.77 (0.77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0.78</w:t>
            </w:r>
            <w:r w:rsidRPr="007564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D08BC" w:rsidRPr="00CE7024" w14:paraId="69A37474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68C40FF5" w14:textId="77777777" w:rsidR="002D08BC" w:rsidRPr="00756454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814">
              <w:rPr>
                <w:rFonts w:ascii="Times New Roman" w:hAnsi="Times New Roman" w:cs="Times New Roman"/>
                <w:sz w:val="20"/>
                <w:szCs w:val="20"/>
              </w:rPr>
              <w:t xml:space="preserve">IDI </w:t>
            </w:r>
          </w:p>
        </w:tc>
        <w:tc>
          <w:tcPr>
            <w:tcW w:w="1560" w:type="dxa"/>
          </w:tcPr>
          <w:p w14:paraId="44A51813" w14:textId="77777777" w:rsidR="002D08BC" w:rsidRPr="00756454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C99643A" w14:textId="77777777" w:rsidR="002D08BC" w:rsidRPr="00756454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A6B7F2" w14:textId="77777777" w:rsidR="002D08BC" w:rsidRPr="00756454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DEBA590" w14:textId="77777777" w:rsidR="002D08BC" w:rsidRPr="00756454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14:paraId="343B7FD2" w14:textId="77777777" w:rsidR="002D08BC" w:rsidRPr="00756454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D08BC" w:rsidRPr="00CE7024" w14:paraId="2B70E3CE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EB765D3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6454"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  <w:t xml:space="preserve"> </w:t>
            </w:r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>vs. 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CCA27C5" w14:textId="77777777" w:rsidR="002D08BC" w:rsidRPr="00756454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64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088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2647B6C" w14:textId="77777777" w:rsidR="002D08BC" w:rsidRPr="00756454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645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3DFA352" w14:textId="77777777" w:rsidR="002D08BC" w:rsidRPr="00756454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645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5894666" w14:textId="77777777" w:rsidR="002D08BC" w:rsidRPr="00756454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645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E5E8715" w14:textId="77777777" w:rsidR="002D08BC" w:rsidRPr="00756454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645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2D08BC" w:rsidRPr="00CE7024" w14:paraId="74D89064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24E03200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</w:pPr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6454"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  <w:t xml:space="preserve"> </w:t>
            </w:r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vs. </w:t>
            </w:r>
            <w:proofErr w:type="spellStart"/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>rDANCAMI</w:t>
            </w:r>
            <w:proofErr w:type="spellEnd"/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</w:tcPr>
          <w:p w14:paraId="47EAED83" w14:textId="77777777" w:rsidR="002D08BC" w:rsidRPr="00756454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645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59" w:type="dxa"/>
          </w:tcPr>
          <w:p w14:paraId="1AA68752" w14:textId="77777777" w:rsidR="002D08BC" w:rsidRPr="00756454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645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59" w:type="dxa"/>
          </w:tcPr>
          <w:p w14:paraId="01A20845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645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786" w:type="dxa"/>
          </w:tcPr>
          <w:p w14:paraId="4023EA60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0.065</w:t>
            </w:r>
          </w:p>
        </w:tc>
        <w:tc>
          <w:tcPr>
            <w:tcW w:w="1616" w:type="dxa"/>
          </w:tcPr>
          <w:p w14:paraId="3CE33E44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</w:tr>
      <w:tr w:rsidR="002D08BC" w:rsidRPr="00CE7024" w14:paraId="24F8DDBA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328366D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D65699"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US"/>
              </w:rPr>
              <w:t xml:space="preserve"> </w:t>
            </w: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 xml:space="preserve">vs.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8BCD53B" w14:textId="77777777" w:rsidR="002D08B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0.082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F4D05E8" w14:textId="77777777" w:rsidR="002D08B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0.074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8E88E70" w14:textId="77777777" w:rsidR="002D08B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CAD53F4" w14:textId="77777777" w:rsidR="002D08B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0.065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07A7574" w14:textId="77777777" w:rsidR="002D08B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0.077</w:t>
            </w:r>
          </w:p>
        </w:tc>
      </w:tr>
      <w:tr w:rsidR="002D08BC" w:rsidRPr="00CE7024" w14:paraId="042D0122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7A5EE256" w14:textId="77777777" w:rsidR="002D08BC" w:rsidRPr="00D65699" w:rsidRDefault="002D08BC" w:rsidP="00F775C1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D65699"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US"/>
              </w:rPr>
              <w:t xml:space="preserve"> </w:t>
            </w: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 xml:space="preserve">vs. </w:t>
            </w:r>
            <w:r w:rsidR="00F775C1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ECI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</w:tcPr>
          <w:p w14:paraId="251DFF2B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0.091</w:t>
            </w:r>
          </w:p>
        </w:tc>
        <w:tc>
          <w:tcPr>
            <w:tcW w:w="1559" w:type="dxa"/>
          </w:tcPr>
          <w:p w14:paraId="0AD2ED44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0.072</w:t>
            </w:r>
          </w:p>
        </w:tc>
        <w:tc>
          <w:tcPr>
            <w:tcW w:w="1559" w:type="dxa"/>
          </w:tcPr>
          <w:p w14:paraId="58E4F89B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  <w:tc>
          <w:tcPr>
            <w:tcW w:w="1786" w:type="dxa"/>
          </w:tcPr>
          <w:p w14:paraId="63224745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  <w:tc>
          <w:tcPr>
            <w:tcW w:w="1616" w:type="dxa"/>
          </w:tcPr>
          <w:p w14:paraId="351510A9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0.081</w:t>
            </w:r>
          </w:p>
        </w:tc>
      </w:tr>
      <w:tr w:rsidR="002D08BC" w:rsidRPr="00DC297D" w14:paraId="0CF59755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bottom w:val="single" w:sz="4" w:space="0" w:color="7F7F7F" w:themeColor="text1" w:themeTint="80"/>
            </w:tcBorders>
          </w:tcPr>
          <w:p w14:paraId="4D9131BE" w14:textId="77777777" w:rsidR="002D08BC" w:rsidRPr="00DC297D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NRI</w:t>
            </w:r>
          </w:p>
        </w:tc>
        <w:tc>
          <w:tcPr>
            <w:tcW w:w="1560" w:type="dxa"/>
            <w:tcBorders>
              <w:bottom w:val="single" w:sz="4" w:space="0" w:color="7F7F7F" w:themeColor="text1" w:themeTint="80"/>
            </w:tcBorders>
          </w:tcPr>
          <w:p w14:paraId="562E2F4C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7F7F7F" w:themeColor="text1" w:themeTint="80"/>
            </w:tcBorders>
          </w:tcPr>
          <w:p w14:paraId="44D95851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7F7F7F" w:themeColor="text1" w:themeTint="80"/>
            </w:tcBorders>
          </w:tcPr>
          <w:p w14:paraId="611DEFDE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bottom w:val="single" w:sz="4" w:space="0" w:color="7F7F7F" w:themeColor="text1" w:themeTint="80"/>
            </w:tcBorders>
          </w:tcPr>
          <w:p w14:paraId="54880CAF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  <w:tcBorders>
              <w:bottom w:val="single" w:sz="4" w:space="0" w:color="7F7F7F" w:themeColor="text1" w:themeTint="80"/>
            </w:tcBorders>
          </w:tcPr>
          <w:p w14:paraId="025B8B24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2D08BC" w:rsidRPr="00DC297D" w14:paraId="607DC69F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44BB54A6" w14:textId="77777777" w:rsidR="002D08BC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vs.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</w:tcPr>
          <w:p w14:paraId="61AB3AB0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72</w:t>
            </w:r>
          </w:p>
        </w:tc>
        <w:tc>
          <w:tcPr>
            <w:tcW w:w="1559" w:type="dxa"/>
          </w:tcPr>
          <w:p w14:paraId="00F74D0E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0.59</w:t>
            </w:r>
          </w:p>
        </w:tc>
        <w:tc>
          <w:tcPr>
            <w:tcW w:w="1559" w:type="dxa"/>
          </w:tcPr>
          <w:p w14:paraId="2A53C0C5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1786" w:type="dxa"/>
          </w:tcPr>
          <w:p w14:paraId="6A16FF43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73</w:t>
            </w:r>
          </w:p>
        </w:tc>
        <w:tc>
          <w:tcPr>
            <w:tcW w:w="1616" w:type="dxa"/>
          </w:tcPr>
          <w:p w14:paraId="0F4B8D70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68</w:t>
            </w:r>
          </w:p>
        </w:tc>
      </w:tr>
      <w:tr w:rsidR="002D08BC" w:rsidRPr="00DC297D" w14:paraId="2F6C62F0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4399FCC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1B42D60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57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83D94AA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D7D20F7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4666A17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58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800BD56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4EE380BA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6C1C4ABB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</w:tcPr>
          <w:p w14:paraId="146BD4F5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43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07D57993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23A5A338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786" w:type="dxa"/>
          </w:tcPr>
          <w:p w14:paraId="24735245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42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16" w:type="dxa"/>
          </w:tcPr>
          <w:p w14:paraId="7727DA02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239E4F85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8CE3F1C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B57B8FC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21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F609502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741322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29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B2D3C55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22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1707DFF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22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3068EF5E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0B5D576B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</w:tcPr>
          <w:p w14:paraId="16EF5CE5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79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77CB796E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53FE72A9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71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786" w:type="dxa"/>
          </w:tcPr>
          <w:p w14:paraId="6381A76B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78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16" w:type="dxa"/>
          </w:tcPr>
          <w:p w14:paraId="00008E8A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78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49B96A85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4B3BB92" w14:textId="77777777" w:rsidR="002D08BC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vs. rDANCAMI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E2FB02C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0.5</w:t>
            </w: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686638C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51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CA5CA5A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F50A606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64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3FE3164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57</w:t>
            </w:r>
          </w:p>
        </w:tc>
      </w:tr>
      <w:tr w:rsidR="002D08BC" w:rsidRPr="00DC297D" w14:paraId="7DBFEAE1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69385C10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</w:tcPr>
          <w:p w14:paraId="3230B34C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51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115B2A27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50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716CCED7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48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786" w:type="dxa"/>
          </w:tcPr>
          <w:p w14:paraId="7648028B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51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16" w:type="dxa"/>
          </w:tcPr>
          <w:p w14:paraId="439672D3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49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3CD37159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6A2BEF6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C84BBB5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49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B21EE8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50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FC7F6D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52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554D152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49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1EF1A5F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51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5E4929B8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16B03E13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</w:tcPr>
          <w:p w14:paraId="024A111C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22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6E7F071B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1A408FE6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27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786" w:type="dxa"/>
          </w:tcPr>
          <w:p w14:paraId="39DD2320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19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16" w:type="dxa"/>
          </w:tcPr>
          <w:p w14:paraId="739961C8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2%</w:t>
            </w:r>
          </w:p>
        </w:tc>
      </w:tr>
      <w:tr w:rsidR="002D08BC" w:rsidRPr="00DC297D" w14:paraId="2F46A2D9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7D25F9F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CAB2032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78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BFED1F0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9C8D1BC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73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822E25B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81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D52745C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8%</w:t>
            </w:r>
          </w:p>
        </w:tc>
      </w:tr>
      <w:tr w:rsidR="002D08BC" w:rsidRPr="00DC297D" w14:paraId="6EF9EA45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43E225DD" w14:textId="77777777" w:rsidR="002D08BC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vs.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CCI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</w:tcPr>
          <w:p w14:paraId="55D3709E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66</w:t>
            </w:r>
          </w:p>
        </w:tc>
        <w:tc>
          <w:tcPr>
            <w:tcW w:w="1559" w:type="dxa"/>
          </w:tcPr>
          <w:p w14:paraId="2B94355E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1559" w:type="dxa"/>
          </w:tcPr>
          <w:p w14:paraId="6FD01410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1786" w:type="dxa"/>
          </w:tcPr>
          <w:p w14:paraId="1C9E9D81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1616" w:type="dxa"/>
          </w:tcPr>
          <w:p w14:paraId="0C0D22BA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58</w:t>
            </w:r>
          </w:p>
        </w:tc>
      </w:tr>
      <w:tr w:rsidR="002D08BC" w:rsidRPr="00DC297D" w14:paraId="75B99824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49D5BD2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3D8396B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57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91F8534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50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945F2BC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B7DDDC7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4%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6B2001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559EC791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6C0E829B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</w:tcPr>
          <w:p w14:paraId="03B552F2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43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5E3BD146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50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37D84F95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786" w:type="dxa"/>
          </w:tcPr>
          <w:p w14:paraId="0071E937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6%</w:t>
            </w:r>
          </w:p>
        </w:tc>
        <w:tc>
          <w:tcPr>
            <w:tcW w:w="1616" w:type="dxa"/>
          </w:tcPr>
          <w:p w14:paraId="2D0C8D8B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31246052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75AE240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4A687DF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24%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3B72898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20%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49CF3A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28%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43B7255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24%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79DF09B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25%</w:t>
            </w:r>
          </w:p>
        </w:tc>
      </w:tr>
      <w:tr w:rsidR="002D08BC" w:rsidRPr="00DC297D" w14:paraId="693DE380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5B9006D9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</w:tcPr>
          <w:p w14:paraId="3F63A399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6C880C95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80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3A578E77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72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786" w:type="dxa"/>
          </w:tcPr>
          <w:p w14:paraId="4C013915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16" w:type="dxa"/>
          </w:tcPr>
          <w:p w14:paraId="65F7A9E7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57EF3C3C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64D8483" w14:textId="77777777" w:rsidR="002D08BC" w:rsidRDefault="002D08BC" w:rsidP="00F775C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vs. </w:t>
            </w:r>
            <w:r w:rsidR="00F775C1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ECI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6E1555A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0.7</w:t>
            </w: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D944DA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61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D734E4A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49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B8F5242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0.6</w:t>
            </w: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453A50A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68</w:t>
            </w:r>
          </w:p>
        </w:tc>
      </w:tr>
      <w:tr w:rsidR="002D08BC" w:rsidRPr="00DC297D" w14:paraId="506A48F1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0FE6AE34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</w:tcPr>
          <w:p w14:paraId="1FB5C3A7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7%</w:t>
            </w:r>
          </w:p>
        </w:tc>
        <w:tc>
          <w:tcPr>
            <w:tcW w:w="1559" w:type="dxa"/>
          </w:tcPr>
          <w:p w14:paraId="1B1FB171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29E6F260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52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786" w:type="dxa"/>
          </w:tcPr>
          <w:p w14:paraId="1BED1ACE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16" w:type="dxa"/>
          </w:tcPr>
          <w:p w14:paraId="722A00B6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42A964E6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87D2516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404872D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CC27615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B38C7F7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48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C5C1B61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4935179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72A15160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7790B281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</w:tcPr>
          <w:p w14:paraId="051CEEBC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20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41FF5D1E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7CA411ED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28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786" w:type="dxa"/>
          </w:tcPr>
          <w:p w14:paraId="3D509C9F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22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16" w:type="dxa"/>
          </w:tcPr>
          <w:p w14:paraId="58954C6A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22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6AEABEA7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31BBCC08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0C8F2800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80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6AFE3A59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36116AEF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72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786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55401D60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78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16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17B3E1D1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78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</w:tbl>
    <w:p w14:paraId="4AA1018E" w14:textId="562E71C0" w:rsidR="002D08BC" w:rsidRDefault="002D08BC" w:rsidP="002D08BC">
      <w:pPr>
        <w:rPr>
          <w:rFonts w:ascii="Verdana" w:hAnsi="Verdana" w:cs="Times New Roman"/>
          <w:sz w:val="16"/>
          <w:szCs w:val="18"/>
          <w:vertAlign w:val="superscript"/>
          <w:lang w:val="en-GB"/>
        </w:rPr>
      </w:pPr>
      <w:r w:rsidRPr="00913F26">
        <w:rPr>
          <w:rFonts w:ascii="Times New Roman" w:hAnsi="Times New Roman" w:cs="Times New Roman"/>
          <w:b/>
          <w:i/>
          <w:sz w:val="18"/>
          <w:szCs w:val="20"/>
          <w:lang w:val="en-GB"/>
        </w:rPr>
        <w:t>Abbreviation</w:t>
      </w:r>
      <w:r>
        <w:rPr>
          <w:rFonts w:ascii="Times New Roman" w:hAnsi="Times New Roman" w:cs="Times New Roman"/>
          <w:b/>
          <w:i/>
          <w:sz w:val="18"/>
          <w:szCs w:val="20"/>
          <w:lang w:val="en-GB"/>
        </w:rPr>
        <w:t>s</w:t>
      </w:r>
      <w:r>
        <w:rPr>
          <w:rFonts w:ascii="Times New Roman" w:hAnsi="Times New Roman" w:cs="Times New Roman"/>
          <w:i/>
          <w:sz w:val="18"/>
          <w:szCs w:val="20"/>
          <w:lang w:val="en-GB"/>
        </w:rPr>
        <w:t xml:space="preserve">: </w:t>
      </w:r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 xml:space="preserve">CCI, </w:t>
      </w:r>
      <w:proofErr w:type="spellStart"/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>Charlson</w:t>
      </w:r>
      <w:proofErr w:type="spellEnd"/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Comorbidity Index; CI,</w:t>
      </w:r>
      <w:r w:rsidR="00654DDB" w:rsidRPr="00D40656"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Confidence interval</w:t>
      </w:r>
      <w:r w:rsidR="00654DDB">
        <w:rPr>
          <w:rFonts w:ascii="Times New Roman" w:hAnsi="Times New Roman" w:cs="Times New Roman"/>
          <w:i/>
          <w:sz w:val="18"/>
          <w:szCs w:val="20"/>
          <w:lang w:val="en-GB"/>
        </w:rPr>
        <w:t xml:space="preserve">; </w:t>
      </w:r>
      <w:r>
        <w:rPr>
          <w:rFonts w:ascii="Times New Roman" w:hAnsi="Times New Roman" w:cs="Times New Roman"/>
          <w:i/>
          <w:sz w:val="18"/>
          <w:szCs w:val="20"/>
          <w:lang w:val="en-GB"/>
        </w:rPr>
        <w:t xml:space="preserve">DANCAMI, </w:t>
      </w:r>
      <w:proofErr w:type="spellStart"/>
      <w:r>
        <w:rPr>
          <w:rFonts w:ascii="Times New Roman" w:hAnsi="Times New Roman" w:cs="Times New Roman"/>
          <w:i/>
          <w:sz w:val="18"/>
          <w:szCs w:val="20"/>
          <w:lang w:val="en-GB"/>
        </w:rPr>
        <w:t>DANish</w:t>
      </w:r>
      <w:proofErr w:type="spellEnd"/>
      <w:r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Comorbidity index for Acute Myocardial Infarction; </w:t>
      </w:r>
      <w:r w:rsidR="00F775C1">
        <w:rPr>
          <w:rFonts w:ascii="Times New Roman" w:hAnsi="Times New Roman" w:cs="Times New Roman"/>
          <w:i/>
          <w:sz w:val="18"/>
          <w:szCs w:val="20"/>
          <w:lang w:val="en-GB"/>
        </w:rPr>
        <w:t xml:space="preserve">ECI, </w:t>
      </w:r>
      <w:proofErr w:type="spellStart"/>
      <w:r w:rsidR="00F775C1">
        <w:rPr>
          <w:rFonts w:ascii="Times New Roman" w:hAnsi="Times New Roman" w:cs="Times New Roman"/>
          <w:i/>
          <w:sz w:val="18"/>
          <w:szCs w:val="20"/>
          <w:lang w:val="en-GB"/>
        </w:rPr>
        <w:t>Elixhauser</w:t>
      </w:r>
      <w:proofErr w:type="spellEnd"/>
      <w:r w:rsidR="00F775C1"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Comorbidity Index</w:t>
      </w:r>
      <w:r w:rsidR="00FE48D0">
        <w:rPr>
          <w:rFonts w:ascii="Times New Roman" w:hAnsi="Times New Roman" w:cs="Times New Roman"/>
          <w:i/>
          <w:sz w:val="18"/>
          <w:szCs w:val="20"/>
          <w:lang w:val="en-GB"/>
        </w:rPr>
        <w:t>; MI, Myocardial infarction</w:t>
      </w:r>
      <w:r w:rsidRPr="00941AC5">
        <w:rPr>
          <w:rFonts w:ascii="Verdana" w:hAnsi="Verdana" w:cs="Times New Roman"/>
          <w:sz w:val="16"/>
          <w:szCs w:val="18"/>
          <w:vertAlign w:val="superscript"/>
          <w:lang w:val="en-GB"/>
        </w:rPr>
        <w:t xml:space="preserve"> </w:t>
      </w:r>
    </w:p>
    <w:p w14:paraId="1DC58C37" w14:textId="77777777" w:rsidR="002D08BC" w:rsidRDefault="002D08BC" w:rsidP="002D08BC">
      <w:pPr>
        <w:rPr>
          <w:rFonts w:ascii="Verdana" w:hAnsi="Verdana" w:cs="Times New Roman"/>
          <w:sz w:val="16"/>
          <w:szCs w:val="18"/>
          <w:vertAlign w:val="superscript"/>
          <w:lang w:val="en-GB"/>
        </w:rPr>
      </w:pPr>
      <w:r>
        <w:rPr>
          <w:rFonts w:ascii="Verdana" w:hAnsi="Verdana" w:cs="Times New Roman"/>
          <w:sz w:val="16"/>
          <w:szCs w:val="18"/>
          <w:vertAlign w:val="superscript"/>
          <w:lang w:val="en-GB"/>
        </w:rPr>
        <w:t>*</w:t>
      </w:r>
      <w:r w:rsidRPr="00454E56">
        <w:rPr>
          <w:rFonts w:ascii="Times New Roman" w:hAnsi="Times New Roman" w:cs="Times New Roman"/>
          <w:i/>
          <w:sz w:val="18"/>
          <w:lang w:val="en-US"/>
        </w:rPr>
        <w:t xml:space="preserve"> </w:t>
      </w:r>
      <w:r w:rsidRPr="0006661B">
        <w:rPr>
          <w:rFonts w:ascii="Times New Roman" w:hAnsi="Times New Roman" w:cs="Times New Roman"/>
          <w:i/>
          <w:sz w:val="18"/>
          <w:lang w:val="en-US"/>
        </w:rPr>
        <w:t>Baseline model defined as a Cox model including sex and age</w:t>
      </w:r>
    </w:p>
    <w:p w14:paraId="3EA0D579" w14:textId="77777777" w:rsidR="002D08BC" w:rsidRPr="0006661B" w:rsidRDefault="002D08BC" w:rsidP="002D08BC">
      <w:pPr>
        <w:rPr>
          <w:rFonts w:ascii="Times New Roman" w:hAnsi="Times New Roman" w:cs="Times New Roman"/>
          <w:i/>
          <w:sz w:val="18"/>
          <w:lang w:val="en-US"/>
        </w:rPr>
      </w:pPr>
      <w:r w:rsidRPr="00941AC5">
        <w:rPr>
          <w:rFonts w:ascii="Verdana" w:hAnsi="Verdana" w:cs="Times New Roman"/>
          <w:sz w:val="16"/>
          <w:szCs w:val="18"/>
          <w:vertAlign w:val="superscript"/>
          <w:lang w:val="en-GB"/>
        </w:rPr>
        <w:t>†</w:t>
      </w:r>
      <w:r w:rsidRPr="0006661B">
        <w:rPr>
          <w:rFonts w:ascii="Times New Roman" w:hAnsi="Times New Roman" w:cs="Times New Roman"/>
          <w:i/>
          <w:sz w:val="18"/>
          <w:lang w:val="en-US"/>
        </w:rPr>
        <w:t xml:space="preserve"> All model performances were examined in a Cox model including sex, age and individual model score</w:t>
      </w:r>
    </w:p>
    <w:p w14:paraId="3B2A6557" w14:textId="77777777" w:rsidR="002D08BC" w:rsidRDefault="002D08BC" w:rsidP="002D08BC">
      <w:pPr>
        <w:rPr>
          <w:rFonts w:ascii="Times New Roman" w:hAnsi="Times New Roman" w:cs="Times New Roman"/>
          <w:i/>
          <w:sz w:val="18"/>
          <w:lang w:val="en-US"/>
        </w:rPr>
      </w:pPr>
      <w:r w:rsidRPr="00941AC5">
        <w:rPr>
          <w:rFonts w:ascii="Verdana" w:hAnsi="Verdana" w:cs="Times New Roman"/>
          <w:sz w:val="18"/>
          <w:vertAlign w:val="superscript"/>
          <w:lang w:val="en-US"/>
        </w:rPr>
        <w:t>‡</w:t>
      </w:r>
      <w:r w:rsidRPr="0006661B">
        <w:rPr>
          <w:rFonts w:ascii="Times New Roman" w:hAnsi="Times New Roman" w:cs="Times New Roman"/>
          <w:i/>
          <w:sz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lang w:val="en-US"/>
        </w:rPr>
        <w:t>Cases/controls with either upward or downward reclassification</w:t>
      </w:r>
    </w:p>
    <w:p w14:paraId="647E8109" w14:textId="77777777" w:rsidR="002D08BC" w:rsidRPr="0006661B" w:rsidRDefault="002D08BC" w:rsidP="002D08BC">
      <w:pPr>
        <w:spacing w:line="360" w:lineRule="auto"/>
        <w:rPr>
          <w:rFonts w:ascii="Times New Roman" w:hAnsi="Times New Roman" w:cs="Times New Roman"/>
          <w:sz w:val="20"/>
          <w:lang w:val="en-US"/>
        </w:rPr>
      </w:pPr>
      <w:r w:rsidRPr="0006661B">
        <w:rPr>
          <w:rFonts w:ascii="Times New Roman" w:hAnsi="Times New Roman" w:cs="Times New Roman"/>
          <w:lang w:val="en-GB"/>
        </w:rPr>
        <w:br w:type="page"/>
      </w:r>
      <w:proofErr w:type="spellStart"/>
      <w:r w:rsidR="00435EC4">
        <w:rPr>
          <w:rFonts w:ascii="Times New Roman" w:hAnsi="Times New Roman" w:cs="Times New Roman"/>
          <w:b/>
          <w:lang w:val="en-GB"/>
        </w:rPr>
        <w:lastRenderedPageBreak/>
        <w:t>eTable</w:t>
      </w:r>
      <w:proofErr w:type="spellEnd"/>
      <w:r w:rsidR="00435EC4">
        <w:rPr>
          <w:rFonts w:ascii="Times New Roman" w:hAnsi="Times New Roman" w:cs="Times New Roman"/>
          <w:b/>
          <w:lang w:val="en-GB"/>
        </w:rPr>
        <w:t xml:space="preserve"> 7</w:t>
      </w:r>
      <w:r w:rsidRPr="0006661B">
        <w:rPr>
          <w:rFonts w:ascii="Times New Roman" w:hAnsi="Times New Roman" w:cs="Times New Roman"/>
          <w:b/>
          <w:lang w:val="en-GB"/>
        </w:rPr>
        <w:t>.</w:t>
      </w:r>
      <w:r w:rsidRPr="0006661B">
        <w:rPr>
          <w:rFonts w:ascii="Times New Roman" w:hAnsi="Times New Roman" w:cs="Times New Roman"/>
          <w:lang w:val="en-GB"/>
        </w:rPr>
        <w:t xml:space="preserve"> Stratification on ethnicity in the New Zealand myocardial infarction cohort.</w:t>
      </w:r>
    </w:p>
    <w:tbl>
      <w:tblPr>
        <w:tblStyle w:val="Almindeligtabel21"/>
        <w:tblW w:w="10581" w:type="dxa"/>
        <w:tblInd w:w="-242" w:type="dxa"/>
        <w:tblLayout w:type="fixed"/>
        <w:tblLook w:val="04A0" w:firstRow="1" w:lastRow="0" w:firstColumn="1" w:lastColumn="0" w:noHBand="0" w:noVBand="1"/>
      </w:tblPr>
      <w:tblGrid>
        <w:gridCol w:w="2501"/>
        <w:gridCol w:w="1560"/>
        <w:gridCol w:w="1559"/>
        <w:gridCol w:w="1601"/>
        <w:gridCol w:w="1517"/>
        <w:gridCol w:w="1843"/>
      </w:tblGrid>
      <w:tr w:rsidR="002D08BC" w:rsidRPr="00AC126F" w14:paraId="3ACBF769" w14:textId="77777777" w:rsidTr="00021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64292C94" w14:textId="77777777" w:rsidR="002D08BC" w:rsidRPr="00DC297D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1AA022B4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European/Other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 (95%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CI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0C600D50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Maori</w:t>
            </w:r>
          </w:p>
          <w:p w14:paraId="5BEB7932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(95%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CI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1601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739569C6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Pacific</w:t>
            </w:r>
          </w:p>
          <w:p w14:paraId="4607BF60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(95%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CI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324595D3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Indian</w:t>
            </w:r>
          </w:p>
          <w:p w14:paraId="32919239" w14:textId="77777777" w:rsidR="002D08BC" w:rsidRPr="00DC297D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(95%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CI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15A374FE" w14:textId="77777777" w:rsidR="002D08BC" w:rsidRPr="00876FB1" w:rsidRDefault="002D08BC" w:rsidP="0002140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Chinese/Other Asian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 xml:space="preserve"> (95%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CI</w:t>
            </w:r>
            <w:r w:rsidRPr="00DC297D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</w:tr>
      <w:tr w:rsidR="002D08BC" w:rsidRPr="00BE398F" w14:paraId="00FD7CF6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000000"/>
            </w:tcBorders>
          </w:tcPr>
          <w:p w14:paraId="3DDF4765" w14:textId="77777777" w:rsidR="002D08BC" w:rsidRPr="00F151E0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39C2B5C6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7DC43CBA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01" w:type="dxa"/>
            <w:tcBorders>
              <w:top w:val="single" w:sz="4" w:space="0" w:color="000000"/>
            </w:tcBorders>
          </w:tcPr>
          <w:p w14:paraId="6C5A9691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000000"/>
            </w:tcBorders>
          </w:tcPr>
          <w:p w14:paraId="6A4F2133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78B98A59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08BC" w:rsidRPr="00BE398F" w14:paraId="5A4AFDCF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7AF89F7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caps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44C7CBB" w14:textId="69BFEE86" w:rsidR="002D08BC" w:rsidRPr="0015020F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0.30 (0.29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0.31)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559F986" w14:textId="2473921F" w:rsidR="002D08BC" w:rsidRPr="0015020F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0.23 (0.20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0.26)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7C654E9" w14:textId="5AFF567B" w:rsidR="002D08BC" w:rsidRPr="0015020F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0.23 (0.19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0.27)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EB43034" w14:textId="33CB5F64" w:rsidR="002D08BC" w:rsidRPr="0015020F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0.35 (0.29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0.41)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1AA389E" w14:textId="602E484A" w:rsidR="002D08BC" w:rsidRPr="0015020F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0.34 (0.25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0.44) </w:t>
            </w:r>
          </w:p>
        </w:tc>
      </w:tr>
      <w:tr w:rsidR="002D08BC" w:rsidRPr="00BE398F" w14:paraId="00AAF752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09F7C412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</w:tcPr>
          <w:p w14:paraId="0129A02A" w14:textId="2B81928D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0.39 (0.38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0.39)</w:t>
            </w:r>
          </w:p>
        </w:tc>
        <w:tc>
          <w:tcPr>
            <w:tcW w:w="1559" w:type="dxa"/>
          </w:tcPr>
          <w:p w14:paraId="34F21285" w14:textId="66E4D21A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0.35 (0.32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0.37)</w:t>
            </w:r>
          </w:p>
        </w:tc>
        <w:tc>
          <w:tcPr>
            <w:tcW w:w="1601" w:type="dxa"/>
          </w:tcPr>
          <w:p w14:paraId="45BD590D" w14:textId="3D98E124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0.34 (0.31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0.38)</w:t>
            </w:r>
          </w:p>
        </w:tc>
        <w:tc>
          <w:tcPr>
            <w:tcW w:w="1517" w:type="dxa"/>
          </w:tcPr>
          <w:p w14:paraId="0C0E19CF" w14:textId="44D06ECC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0.40 (0.34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0.45)</w:t>
            </w:r>
          </w:p>
        </w:tc>
        <w:tc>
          <w:tcPr>
            <w:tcW w:w="1843" w:type="dxa"/>
          </w:tcPr>
          <w:p w14:paraId="1400E056" w14:textId="6BA258B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0.39 (0.31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0.49)</w:t>
            </w:r>
          </w:p>
        </w:tc>
      </w:tr>
      <w:tr w:rsidR="002D08BC" w:rsidRPr="00BE398F" w14:paraId="4CB75157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9DEC17B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rD</w:t>
            </w: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1B16A78" w14:textId="3F12B7CD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0.38 (0.37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0.39)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E4E5A47" w14:textId="54AA021A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0.33 (0.30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0.36)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EEA4A16" w14:textId="3CFF9C83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0.31 (0.27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0.35)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D28DDE0" w14:textId="64DE0E28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0.39 (0.33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0.45)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3D49079" w14:textId="7E1F6163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0.38 (0.29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0.48)</w:t>
            </w:r>
          </w:p>
        </w:tc>
      </w:tr>
      <w:tr w:rsidR="002D08BC" w:rsidRPr="00BE398F" w14:paraId="79E55572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2FB85936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</w:tcPr>
          <w:p w14:paraId="4E4347F4" w14:textId="5117EB3A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0.38 (0.37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0.39)</w:t>
            </w:r>
          </w:p>
        </w:tc>
        <w:tc>
          <w:tcPr>
            <w:tcW w:w="1559" w:type="dxa"/>
          </w:tcPr>
          <w:p w14:paraId="062C4598" w14:textId="67AAB51F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0.36 (0.34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0.39)</w:t>
            </w:r>
          </w:p>
        </w:tc>
        <w:tc>
          <w:tcPr>
            <w:tcW w:w="1601" w:type="dxa"/>
          </w:tcPr>
          <w:p w14:paraId="6B76858C" w14:textId="48A76602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0.34 (0.31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0.38)</w:t>
            </w:r>
          </w:p>
        </w:tc>
        <w:tc>
          <w:tcPr>
            <w:tcW w:w="1517" w:type="dxa"/>
          </w:tcPr>
          <w:p w14:paraId="3CEE47F1" w14:textId="552D9C1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0.43 (0.37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0.49)</w:t>
            </w:r>
          </w:p>
        </w:tc>
        <w:tc>
          <w:tcPr>
            <w:tcW w:w="1843" w:type="dxa"/>
          </w:tcPr>
          <w:p w14:paraId="1C4ABA9A" w14:textId="259051D1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0.38 (0.30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0.48)</w:t>
            </w:r>
          </w:p>
        </w:tc>
      </w:tr>
      <w:tr w:rsidR="002D08BC" w:rsidRPr="00BE398F" w14:paraId="6724047C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</w:tcBorders>
          </w:tcPr>
          <w:p w14:paraId="6E0BFCC2" w14:textId="77777777" w:rsidR="002D08BC" w:rsidRPr="00D65699" w:rsidRDefault="00F775C1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ECI</w:t>
            </w:r>
            <w:r w:rsidR="002D08BC"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</w:tcBorders>
          </w:tcPr>
          <w:p w14:paraId="5CEC928A" w14:textId="4D2188B0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0.38 (0.37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0.39)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</w:tcBorders>
          </w:tcPr>
          <w:p w14:paraId="7ABE9FE8" w14:textId="027BA546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0.36 (0.34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0.39)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</w:tcBorders>
          </w:tcPr>
          <w:p w14:paraId="7E097712" w14:textId="21470DF3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0.37 (0.34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0.40)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</w:tcBorders>
          </w:tcPr>
          <w:p w14:paraId="4C29EE0A" w14:textId="50373A50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0.45 (0.39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0.50)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</w:tcBorders>
          </w:tcPr>
          <w:p w14:paraId="7F9DE340" w14:textId="7EAF2BA9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0.42 (0.34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0.52)</w:t>
            </w:r>
          </w:p>
        </w:tc>
      </w:tr>
      <w:tr w:rsidR="002D08BC" w:rsidRPr="00CE7024" w14:paraId="42A18132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6BCCFB29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Harrell’s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</w:t>
            </w:r>
          </w:p>
        </w:tc>
        <w:tc>
          <w:tcPr>
            <w:tcW w:w="1560" w:type="dxa"/>
          </w:tcPr>
          <w:p w14:paraId="31CC463C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04AF4CD5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01" w:type="dxa"/>
          </w:tcPr>
          <w:p w14:paraId="54234378" w14:textId="77777777" w:rsidR="002D08BC" w:rsidRPr="0007503C" w:rsidRDefault="002D08BC" w:rsidP="000214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</w:tcPr>
          <w:p w14:paraId="67E0465B" w14:textId="77777777" w:rsidR="002D08BC" w:rsidRPr="0007503C" w:rsidRDefault="002D08BC" w:rsidP="000214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1F80340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08BC" w:rsidRPr="00CE7024" w14:paraId="6B0D4B71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8E637ED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caps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2FC53FE" w14:textId="143FF999" w:rsidR="002D08BC" w:rsidRPr="0015020F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0.74 (0.73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0.74)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52F0965" w14:textId="3B930818" w:rsidR="002D08BC" w:rsidRPr="0015020F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0.69 (0.68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0.70) 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8884487" w14:textId="1112E05F" w:rsidR="002D08BC" w:rsidRPr="0015020F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0.70 (0.68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0.72) 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EB9CAE7" w14:textId="2B2A6BF4" w:rsidR="002D08BC" w:rsidRPr="0015020F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 (0.72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0.78) 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8A9F448" w14:textId="070010E3" w:rsidR="002D08BC" w:rsidRPr="0015020F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0.74 (0.69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0.79)</w:t>
            </w:r>
          </w:p>
        </w:tc>
      </w:tr>
      <w:tr w:rsidR="002D08BC" w:rsidRPr="00CE7024" w14:paraId="15339007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78140D5B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</w:tcPr>
          <w:p w14:paraId="34515E0F" w14:textId="282FB80C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 (0.78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0.78)</w:t>
            </w:r>
          </w:p>
        </w:tc>
        <w:tc>
          <w:tcPr>
            <w:tcW w:w="1559" w:type="dxa"/>
          </w:tcPr>
          <w:p w14:paraId="309244FC" w14:textId="29DFEE76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 (0.75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0.77)</w:t>
            </w:r>
          </w:p>
        </w:tc>
        <w:tc>
          <w:tcPr>
            <w:tcW w:w="1601" w:type="dxa"/>
          </w:tcPr>
          <w:p w14:paraId="766D41B9" w14:textId="6BE3A05B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 (0.74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0.77)</w:t>
            </w:r>
          </w:p>
        </w:tc>
        <w:tc>
          <w:tcPr>
            <w:tcW w:w="1517" w:type="dxa"/>
          </w:tcPr>
          <w:p w14:paraId="587F4FAA" w14:textId="5833725C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 (0.75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0.81)</w:t>
            </w:r>
          </w:p>
        </w:tc>
        <w:tc>
          <w:tcPr>
            <w:tcW w:w="1843" w:type="dxa"/>
          </w:tcPr>
          <w:p w14:paraId="27201788" w14:textId="671004A0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0.77 (0.72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0.82)</w:t>
            </w:r>
          </w:p>
        </w:tc>
      </w:tr>
      <w:tr w:rsidR="002D08BC" w:rsidRPr="00CE7024" w14:paraId="70358FB1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6292B4A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rD</w:t>
            </w: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46EB26A" w14:textId="28EAA3C6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 (0.77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5BF6227" w14:textId="42A3DB2D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0.74 (0.73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0.76)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A253D3F" w14:textId="060BE9ED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0.74 (0.72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0.76)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1AB73E0" w14:textId="33A6BC71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0.77 (0.74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0.80)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98937FD" w14:textId="29B37D2C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0.77 (0.72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0.82)</w:t>
            </w:r>
          </w:p>
        </w:tc>
      </w:tr>
      <w:tr w:rsidR="002D08BC" w:rsidRPr="00CE7024" w14:paraId="328E6543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51D66EA3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</w:tcPr>
          <w:p w14:paraId="2A5F4E70" w14:textId="401CAC8D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 (0.78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0.78)</w:t>
            </w:r>
          </w:p>
        </w:tc>
        <w:tc>
          <w:tcPr>
            <w:tcW w:w="1559" w:type="dxa"/>
          </w:tcPr>
          <w:p w14:paraId="2550F5C2" w14:textId="0AB08742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 (0.75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0.78)</w:t>
            </w:r>
          </w:p>
        </w:tc>
        <w:tc>
          <w:tcPr>
            <w:tcW w:w="1601" w:type="dxa"/>
          </w:tcPr>
          <w:p w14:paraId="2DF0C980" w14:textId="038EF7D5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 (0.74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0.77)</w:t>
            </w:r>
          </w:p>
        </w:tc>
        <w:tc>
          <w:tcPr>
            <w:tcW w:w="1517" w:type="dxa"/>
          </w:tcPr>
          <w:p w14:paraId="096F0BEB" w14:textId="48F95C6F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0.79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0.81)</w:t>
            </w:r>
          </w:p>
        </w:tc>
        <w:tc>
          <w:tcPr>
            <w:tcW w:w="1843" w:type="dxa"/>
          </w:tcPr>
          <w:p w14:paraId="0428F6BD" w14:textId="5439505D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0.77 (0.72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0.82)</w:t>
            </w:r>
          </w:p>
        </w:tc>
      </w:tr>
      <w:tr w:rsidR="002D08BC" w:rsidRPr="00CE7024" w14:paraId="2FAA9965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</w:tcBorders>
          </w:tcPr>
          <w:p w14:paraId="1BCF8273" w14:textId="77777777" w:rsidR="002D08BC" w:rsidRPr="00D65699" w:rsidRDefault="00F775C1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ECI</w:t>
            </w:r>
            <w:r w:rsidR="002D08BC"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</w:tcBorders>
          </w:tcPr>
          <w:p w14:paraId="02CC37B8" w14:textId="559044D9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 (0.78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</w:tcBorders>
          </w:tcPr>
          <w:p w14:paraId="6F823B53" w14:textId="3FB41A49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 (0.75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0.78)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</w:tcBorders>
          </w:tcPr>
          <w:p w14:paraId="722AC2CE" w14:textId="37F0F512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0.77 (0.75</w:t>
            </w:r>
            <w:r w:rsidR="00654DDB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502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0.78)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</w:tcBorders>
          </w:tcPr>
          <w:p w14:paraId="6D806014" w14:textId="5F001841" w:rsidR="002D08BC" w:rsidRPr="00756454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7420">
              <w:rPr>
                <w:rFonts w:ascii="Times New Roman" w:hAnsi="Times New Roman" w:cs="Times New Roman"/>
                <w:sz w:val="18"/>
                <w:szCs w:val="18"/>
              </w:rPr>
              <w:t>0.80 (0.77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F7420">
              <w:rPr>
                <w:rFonts w:ascii="Times New Roman" w:hAnsi="Times New Roman" w:cs="Times New Roman"/>
                <w:sz w:val="18"/>
                <w:szCs w:val="18"/>
              </w:rPr>
              <w:t>0.82)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</w:tcBorders>
          </w:tcPr>
          <w:p w14:paraId="70F2DA38" w14:textId="1018D18A" w:rsidR="002D08BC" w:rsidRPr="00756454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7420">
              <w:rPr>
                <w:rFonts w:ascii="Times New Roman" w:hAnsi="Times New Roman" w:cs="Times New Roman"/>
                <w:sz w:val="18"/>
                <w:szCs w:val="18"/>
              </w:rPr>
              <w:t>0.78 (0.74</w:t>
            </w:r>
            <w:r w:rsidR="002E21BF" w:rsidRPr="00654D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F7420">
              <w:rPr>
                <w:rFonts w:ascii="Times New Roman" w:hAnsi="Times New Roman" w:cs="Times New Roman"/>
                <w:sz w:val="18"/>
                <w:szCs w:val="18"/>
              </w:rPr>
              <w:t>0.83)</w:t>
            </w:r>
          </w:p>
        </w:tc>
      </w:tr>
      <w:tr w:rsidR="002D08BC" w:rsidRPr="00CE7024" w14:paraId="38CC2620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3ECB85B1" w14:textId="77777777" w:rsidR="002D08BC" w:rsidRPr="00756454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814">
              <w:rPr>
                <w:rFonts w:ascii="Times New Roman" w:hAnsi="Times New Roman" w:cs="Times New Roman"/>
                <w:sz w:val="20"/>
                <w:szCs w:val="20"/>
              </w:rPr>
              <w:t xml:space="preserve">IDI </w:t>
            </w:r>
          </w:p>
        </w:tc>
        <w:tc>
          <w:tcPr>
            <w:tcW w:w="1560" w:type="dxa"/>
          </w:tcPr>
          <w:p w14:paraId="20D4B484" w14:textId="77777777" w:rsidR="002D08BC" w:rsidRPr="00756454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1DDDEF" w14:textId="77777777" w:rsidR="002D08BC" w:rsidRPr="00756454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14:paraId="63D7D338" w14:textId="77777777" w:rsidR="002D08BC" w:rsidRPr="00756454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9CEEA6D" w14:textId="77777777" w:rsidR="002D08BC" w:rsidRPr="00756454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0444B2" w14:textId="77777777" w:rsidR="002D08BC" w:rsidRPr="00756454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D08BC" w:rsidRPr="00CE7024" w14:paraId="31970DE8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ADF5BB7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6454"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  <w:t xml:space="preserve"> </w:t>
            </w:r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>vs. 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5CE36E6" w14:textId="77777777" w:rsidR="002D08BC" w:rsidRPr="00756454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64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F7420">
              <w:rPr>
                <w:rFonts w:ascii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31CF0F8" w14:textId="77777777" w:rsidR="002D08BC" w:rsidRPr="00756454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645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85524A6" w14:textId="77777777" w:rsidR="002D08BC" w:rsidRPr="00756454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645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56BC3E2" w14:textId="77777777" w:rsidR="002D08BC" w:rsidRPr="00756454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645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24664D6" w14:textId="77777777" w:rsidR="002D08BC" w:rsidRPr="00756454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645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D08BC" w:rsidRPr="00CE7024" w14:paraId="59DE9E9D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0AFD3E8C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</w:pPr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6454"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  <w:t xml:space="preserve"> </w:t>
            </w:r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vs. </w:t>
            </w:r>
            <w:proofErr w:type="spellStart"/>
            <w:r w:rsidRPr="00756454">
              <w:rPr>
                <w:rFonts w:ascii="Times New Roman" w:hAnsi="Times New Roman" w:cs="Times New Roman"/>
                <w:b w:val="0"/>
                <w:sz w:val="18"/>
                <w:szCs w:val="18"/>
              </w:rPr>
              <w:t>rDANCAMI</w:t>
            </w:r>
            <w:proofErr w:type="spellEnd"/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</w:tcPr>
          <w:p w14:paraId="30553C5B" w14:textId="77777777" w:rsidR="002D08BC" w:rsidRPr="00756454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645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59" w:type="dxa"/>
          </w:tcPr>
          <w:p w14:paraId="50F92B13" w14:textId="77777777" w:rsidR="002D08BC" w:rsidRPr="00756454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645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601" w:type="dxa"/>
          </w:tcPr>
          <w:p w14:paraId="01F664B4" w14:textId="77777777" w:rsidR="002D08BC" w:rsidRPr="009F7420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645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Pr="009F742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17" w:type="dxa"/>
          </w:tcPr>
          <w:p w14:paraId="6481F6F9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74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.031</w:t>
            </w:r>
          </w:p>
        </w:tc>
        <w:tc>
          <w:tcPr>
            <w:tcW w:w="1843" w:type="dxa"/>
          </w:tcPr>
          <w:p w14:paraId="68ECA764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0.031</w:t>
            </w:r>
          </w:p>
        </w:tc>
      </w:tr>
      <w:tr w:rsidR="002D08BC" w:rsidRPr="00CE7024" w14:paraId="16A06196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C77CD78" w14:textId="77777777" w:rsidR="002D08BC" w:rsidRPr="00D65699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D65699"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US"/>
              </w:rPr>
              <w:t xml:space="preserve"> </w:t>
            </w: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 xml:space="preserve">vs.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CCI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B1245AB" w14:textId="77777777" w:rsidR="002D08B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0.073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7077920" w14:textId="77777777" w:rsidR="002D08B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0.099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4BEAFD1" w14:textId="77777777" w:rsidR="002D08B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0.074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26BD40B" w14:textId="77777777" w:rsidR="002D08B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DB2923A" w14:textId="77777777" w:rsidR="002D08B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</w:tr>
      <w:tr w:rsidR="002D08BC" w:rsidRPr="00CE7024" w14:paraId="2F9E9732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21CC78E8" w14:textId="77777777" w:rsidR="002D08BC" w:rsidRPr="00D65699" w:rsidRDefault="002D08BC" w:rsidP="00F775C1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18"/>
              </w:rPr>
            </w:pP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D65699">
              <w:rPr>
                <w:rFonts w:ascii="Times New Roman" w:hAnsi="Times New Roman" w:cs="Times New Roman"/>
                <w:b w:val="0"/>
                <w:caps/>
                <w:sz w:val="18"/>
                <w:szCs w:val="18"/>
                <w:lang w:val="en-US"/>
              </w:rPr>
              <w:t xml:space="preserve"> </w:t>
            </w:r>
            <w:r w:rsidRPr="00D65699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 xml:space="preserve">vs. </w:t>
            </w:r>
            <w:r w:rsidR="00F775C1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ECI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</w:tcPr>
          <w:p w14:paraId="3C4725B6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0.076</w:t>
            </w:r>
          </w:p>
        </w:tc>
        <w:tc>
          <w:tcPr>
            <w:tcW w:w="1559" w:type="dxa"/>
          </w:tcPr>
          <w:p w14:paraId="107E9142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0.102</w:t>
            </w:r>
          </w:p>
        </w:tc>
        <w:tc>
          <w:tcPr>
            <w:tcW w:w="1601" w:type="dxa"/>
          </w:tcPr>
          <w:p w14:paraId="62975828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0.095</w:t>
            </w:r>
          </w:p>
        </w:tc>
        <w:tc>
          <w:tcPr>
            <w:tcW w:w="1517" w:type="dxa"/>
          </w:tcPr>
          <w:p w14:paraId="631DE5CC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0.077</w:t>
            </w:r>
          </w:p>
        </w:tc>
        <w:tc>
          <w:tcPr>
            <w:tcW w:w="1843" w:type="dxa"/>
          </w:tcPr>
          <w:p w14:paraId="0D05B933" w14:textId="77777777" w:rsidR="002D08B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0.050</w:t>
            </w:r>
          </w:p>
        </w:tc>
      </w:tr>
      <w:tr w:rsidR="002D08BC" w:rsidRPr="00DC297D" w14:paraId="3FE9C266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bottom w:val="single" w:sz="4" w:space="0" w:color="7F7F7F" w:themeColor="text1" w:themeTint="80"/>
            </w:tcBorders>
          </w:tcPr>
          <w:p w14:paraId="721B1F72" w14:textId="77777777" w:rsidR="002D08BC" w:rsidRPr="00DC297D" w:rsidRDefault="002D08BC" w:rsidP="0002140B">
            <w:pPr>
              <w:spacing w:line="276" w:lineRule="auto"/>
              <w:rPr>
                <w:rFonts w:ascii="Times New Roman" w:hAnsi="Times New Roman" w:cs="Times New Roman"/>
                <w:b w:val="0"/>
                <w:caps/>
                <w:sz w:val="18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NRI</w:t>
            </w:r>
          </w:p>
        </w:tc>
        <w:tc>
          <w:tcPr>
            <w:tcW w:w="1560" w:type="dxa"/>
            <w:tcBorders>
              <w:bottom w:val="single" w:sz="4" w:space="0" w:color="7F7F7F" w:themeColor="text1" w:themeTint="80"/>
            </w:tcBorders>
          </w:tcPr>
          <w:p w14:paraId="159240CB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7F7F7F" w:themeColor="text1" w:themeTint="80"/>
            </w:tcBorders>
          </w:tcPr>
          <w:p w14:paraId="26CC6046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01" w:type="dxa"/>
            <w:tcBorders>
              <w:bottom w:val="single" w:sz="4" w:space="0" w:color="7F7F7F" w:themeColor="text1" w:themeTint="80"/>
            </w:tcBorders>
          </w:tcPr>
          <w:p w14:paraId="09961D92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  <w:tcBorders>
              <w:bottom w:val="single" w:sz="4" w:space="0" w:color="7F7F7F" w:themeColor="text1" w:themeTint="80"/>
            </w:tcBorders>
          </w:tcPr>
          <w:p w14:paraId="5EF93018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7F7F7F" w:themeColor="text1" w:themeTint="80"/>
            </w:tcBorders>
          </w:tcPr>
          <w:p w14:paraId="18B7028E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2D08BC" w:rsidRPr="00B05F71" w14:paraId="6E289DEB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05D3A178" w14:textId="77777777" w:rsidR="002D08BC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vs.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</w:tcPr>
          <w:p w14:paraId="22E626FA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69</w:t>
            </w:r>
          </w:p>
        </w:tc>
        <w:tc>
          <w:tcPr>
            <w:tcW w:w="1559" w:type="dxa"/>
          </w:tcPr>
          <w:p w14:paraId="72720901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0.73</w:t>
            </w:r>
          </w:p>
        </w:tc>
        <w:tc>
          <w:tcPr>
            <w:tcW w:w="1601" w:type="dxa"/>
          </w:tcPr>
          <w:p w14:paraId="1BD05072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64</w:t>
            </w:r>
          </w:p>
        </w:tc>
        <w:tc>
          <w:tcPr>
            <w:tcW w:w="1517" w:type="dxa"/>
          </w:tcPr>
          <w:p w14:paraId="21AADA3E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57</w:t>
            </w:r>
          </w:p>
        </w:tc>
        <w:tc>
          <w:tcPr>
            <w:tcW w:w="1843" w:type="dxa"/>
          </w:tcPr>
          <w:p w14:paraId="3283322C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55</w:t>
            </w:r>
          </w:p>
        </w:tc>
      </w:tr>
      <w:tr w:rsidR="002D08BC" w:rsidRPr="00B05F71" w14:paraId="665E825F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73F3BB4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FE241A1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5FCA42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61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831CD1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61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9951D22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88B62EB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51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47B79386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52BC6EC5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</w:tcPr>
          <w:p w14:paraId="21F269DD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6BD40525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39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01" w:type="dxa"/>
          </w:tcPr>
          <w:p w14:paraId="3FD64FAE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39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17" w:type="dxa"/>
          </w:tcPr>
          <w:p w14:paraId="1BBBAE24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843" w:type="dxa"/>
          </w:tcPr>
          <w:p w14:paraId="0A144C16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49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447C5C67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8A369F9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60255DAE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21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1487CF74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392E568E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29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41BB4F04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49D32697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23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273B6C70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71F1A452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  <w:shd w:val="clear" w:color="auto" w:fill="auto"/>
          </w:tcPr>
          <w:p w14:paraId="5E39D3E0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79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6B821C67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01" w:type="dxa"/>
            <w:shd w:val="clear" w:color="auto" w:fill="auto"/>
          </w:tcPr>
          <w:p w14:paraId="79888810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71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17" w:type="dxa"/>
            <w:shd w:val="clear" w:color="auto" w:fill="auto"/>
          </w:tcPr>
          <w:p w14:paraId="05D8B657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14:paraId="65D7EA11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77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5988AC11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DBBCB7F" w14:textId="77777777" w:rsidR="002D08BC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vs. rDANCAMI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87A9391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0.61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17BDFA5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59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83F78BB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48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6079C30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CFFB9D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45</w:t>
            </w:r>
          </w:p>
        </w:tc>
      </w:tr>
      <w:tr w:rsidR="002D08BC" w:rsidRPr="00DC297D" w14:paraId="47CB03D0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6B3DEEE6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</w:tcPr>
          <w:p w14:paraId="4202EEE2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50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05931B5D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52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01" w:type="dxa"/>
          </w:tcPr>
          <w:p w14:paraId="778D684B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48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17" w:type="dxa"/>
          </w:tcPr>
          <w:p w14:paraId="06E6F737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47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843" w:type="dxa"/>
          </w:tcPr>
          <w:p w14:paraId="65A6B718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23E0B981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25E1236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DED7EAD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50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B21A39E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48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48EA61C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52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F87657A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53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84CC2FA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6A6824BF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7F3944AE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</w:tcPr>
          <w:p w14:paraId="530CB79A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20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29EC7A78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22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01" w:type="dxa"/>
          </w:tcPr>
          <w:p w14:paraId="70231A2B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17" w:type="dxa"/>
          </w:tcPr>
          <w:p w14:paraId="0DAFD5E4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27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843" w:type="dxa"/>
          </w:tcPr>
          <w:p w14:paraId="2DAD3F75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2%</w:t>
            </w:r>
          </w:p>
        </w:tc>
      </w:tr>
      <w:tr w:rsidR="002D08BC" w:rsidRPr="00DC297D" w14:paraId="7D8D8046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856AAE6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FE70887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80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D3F0E1E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77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70D5E1A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6DFF70A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73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915348B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8%</w:t>
            </w:r>
          </w:p>
        </w:tc>
      </w:tr>
      <w:tr w:rsidR="002D08BC" w:rsidRPr="00DC297D" w14:paraId="54A09ACA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387EFE15" w14:textId="77777777" w:rsidR="002D08BC" w:rsidRDefault="002D08BC" w:rsidP="000214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vs.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CCI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</w:tcPr>
          <w:p w14:paraId="7AE640D2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61</w:t>
            </w:r>
          </w:p>
        </w:tc>
        <w:tc>
          <w:tcPr>
            <w:tcW w:w="1559" w:type="dxa"/>
          </w:tcPr>
          <w:p w14:paraId="6E51A648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73</w:t>
            </w:r>
          </w:p>
        </w:tc>
        <w:tc>
          <w:tcPr>
            <w:tcW w:w="1601" w:type="dxa"/>
          </w:tcPr>
          <w:p w14:paraId="4D650ADF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62</w:t>
            </w:r>
          </w:p>
        </w:tc>
        <w:tc>
          <w:tcPr>
            <w:tcW w:w="1517" w:type="dxa"/>
          </w:tcPr>
          <w:p w14:paraId="385EEA73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1843" w:type="dxa"/>
          </w:tcPr>
          <w:p w14:paraId="2C5504A9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42</w:t>
            </w:r>
          </w:p>
        </w:tc>
      </w:tr>
      <w:tr w:rsidR="002D08BC" w:rsidRPr="00DC297D" w14:paraId="5F9AD3F0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05F1798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B18DE6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4185056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61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3CEBAF4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59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CE6CF99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59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DB6F9D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4E9DE79D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51C1988B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</w:tcPr>
          <w:p w14:paraId="0B05FE17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7FF179EA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39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01" w:type="dxa"/>
          </w:tcPr>
          <w:p w14:paraId="6DDF03BC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51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17" w:type="dxa"/>
          </w:tcPr>
          <w:p w14:paraId="1F9F3BB5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41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843" w:type="dxa"/>
          </w:tcPr>
          <w:p w14:paraId="3AC264B3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3C883589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ACB61E8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777BC07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24%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7751B9B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24%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2B0D298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28%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48BB70E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29%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EFA89E1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25%</w:t>
            </w:r>
          </w:p>
        </w:tc>
      </w:tr>
      <w:tr w:rsidR="002D08BC" w:rsidRPr="00DC297D" w14:paraId="13D8F055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507A9678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</w:tcPr>
          <w:p w14:paraId="09EB614C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26006313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01" w:type="dxa"/>
          </w:tcPr>
          <w:p w14:paraId="77E587CC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72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17" w:type="dxa"/>
          </w:tcPr>
          <w:p w14:paraId="3B978A48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71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843" w:type="dxa"/>
          </w:tcPr>
          <w:p w14:paraId="3FA0B8A9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5F45A9C8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488A48E" w14:textId="77777777" w:rsidR="002D08BC" w:rsidRDefault="002D08BC" w:rsidP="00F775C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Baseline</w:t>
            </w:r>
            <w:r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*</w:t>
            </w:r>
            <w:r w:rsidRPr="0075485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vs. </w:t>
            </w:r>
            <w:r w:rsidR="00F775C1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ECI</w:t>
            </w:r>
            <w:r w:rsidRPr="00941AC5">
              <w:rPr>
                <w:rFonts w:ascii="Verdana" w:hAnsi="Verdana" w:cs="Times New Roman"/>
                <w:sz w:val="16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91D8D7E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0.67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DC9CD3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75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1D200BB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65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072F2A9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0.64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4D3E00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750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68</w:t>
            </w:r>
          </w:p>
        </w:tc>
      </w:tr>
      <w:tr w:rsidR="002D08BC" w:rsidRPr="00DC297D" w14:paraId="7ED947CA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0E8F4908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</w:tcPr>
          <w:p w14:paraId="29F1768C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2F5DAD01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60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01" w:type="dxa"/>
          </w:tcPr>
          <w:p w14:paraId="37C2D887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17" w:type="dxa"/>
          </w:tcPr>
          <w:p w14:paraId="48F992BA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53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843" w:type="dxa"/>
          </w:tcPr>
          <w:p w14:paraId="297EC1B0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0939F94C" w14:textId="77777777" w:rsidTr="000214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0A3FBD4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Cases,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E00E02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2A37CC0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40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4F5AA04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F88343E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47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74911BB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45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62B8B3B7" w14:textId="77777777" w:rsidTr="0002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</w:tcPr>
          <w:p w14:paraId="101D7B3B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upward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</w:tcPr>
          <w:p w14:paraId="560D36C3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22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</w:tcPr>
          <w:p w14:paraId="53FAB6BF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23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01" w:type="dxa"/>
          </w:tcPr>
          <w:p w14:paraId="5441AA68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24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17" w:type="dxa"/>
          </w:tcPr>
          <w:p w14:paraId="76333CA2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21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843" w:type="dxa"/>
          </w:tcPr>
          <w:p w14:paraId="26A9FF6D" w14:textId="77777777" w:rsidR="002D08BC" w:rsidRPr="0007503C" w:rsidRDefault="002D08BC" w:rsidP="000214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21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  <w:tr w:rsidR="002D08BC" w:rsidRPr="00DC297D" w14:paraId="6CEF0E1F" w14:textId="77777777" w:rsidTr="0002140B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62D35962" w14:textId="77777777" w:rsidR="002D08BC" w:rsidRPr="00B81FFF" w:rsidRDefault="002D08BC" w:rsidP="0002140B">
            <w:pPr>
              <w:pStyle w:val="Listeafsnit"/>
              <w:spacing w:line="276" w:lineRule="auto"/>
              <w:ind w:left="11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81FFF">
              <w:rPr>
                <w:rFonts w:ascii="Times New Roman" w:hAnsi="Times New Roman" w:cs="Times New Roman"/>
                <w:b w:val="0"/>
                <w:sz w:val="16"/>
                <w:szCs w:val="18"/>
                <w:lang w:val="en-GB"/>
              </w:rPr>
              <w:t>Controls, downward</w:t>
            </w:r>
            <w:r w:rsidRPr="00941AC5">
              <w:rPr>
                <w:rFonts w:ascii="Verdana" w:hAnsi="Verdana" w:cs="Times New Roman"/>
                <w:sz w:val="18"/>
                <w:vertAlign w:val="superscript"/>
                <w:lang w:val="en-US"/>
              </w:rPr>
              <w:t>‡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6118DFA3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78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124864A8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77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601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7E4A3ED8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76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0159DF0E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79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6FCED5DA" w14:textId="77777777" w:rsidR="002D08BC" w:rsidRPr="0007503C" w:rsidRDefault="002D08BC" w:rsidP="000214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79</w:t>
            </w:r>
            <w:r w:rsidRPr="0007503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%</w:t>
            </w:r>
          </w:p>
        </w:tc>
      </w:tr>
    </w:tbl>
    <w:p w14:paraId="29FD9F4B" w14:textId="3EBE6D36" w:rsidR="002D08BC" w:rsidRDefault="002D08BC" w:rsidP="002D08BC">
      <w:pPr>
        <w:rPr>
          <w:rFonts w:ascii="Verdana" w:hAnsi="Verdana" w:cs="Times New Roman"/>
          <w:sz w:val="16"/>
          <w:szCs w:val="18"/>
          <w:vertAlign w:val="superscript"/>
          <w:lang w:val="en-GB"/>
        </w:rPr>
      </w:pPr>
      <w:r w:rsidRPr="00913F26">
        <w:rPr>
          <w:rFonts w:ascii="Times New Roman" w:hAnsi="Times New Roman" w:cs="Times New Roman"/>
          <w:b/>
          <w:i/>
          <w:sz w:val="18"/>
          <w:szCs w:val="20"/>
          <w:lang w:val="en-GB"/>
        </w:rPr>
        <w:t>Abbreviation</w:t>
      </w:r>
      <w:r>
        <w:rPr>
          <w:rFonts w:ascii="Times New Roman" w:hAnsi="Times New Roman" w:cs="Times New Roman"/>
          <w:b/>
          <w:i/>
          <w:sz w:val="18"/>
          <w:szCs w:val="20"/>
          <w:lang w:val="en-GB"/>
        </w:rPr>
        <w:t>s</w:t>
      </w:r>
      <w:r>
        <w:rPr>
          <w:rFonts w:ascii="Times New Roman" w:hAnsi="Times New Roman" w:cs="Times New Roman"/>
          <w:i/>
          <w:sz w:val="18"/>
          <w:szCs w:val="20"/>
          <w:lang w:val="en-GB"/>
        </w:rPr>
        <w:t xml:space="preserve">: </w:t>
      </w:r>
      <w:r w:rsidR="002E21BF">
        <w:rPr>
          <w:rFonts w:ascii="Times New Roman" w:hAnsi="Times New Roman" w:cs="Times New Roman"/>
          <w:i/>
          <w:sz w:val="18"/>
          <w:szCs w:val="20"/>
          <w:lang w:val="en-GB"/>
        </w:rPr>
        <w:t xml:space="preserve">CCI, </w:t>
      </w:r>
      <w:proofErr w:type="spellStart"/>
      <w:r w:rsidR="002E21BF">
        <w:rPr>
          <w:rFonts w:ascii="Times New Roman" w:hAnsi="Times New Roman" w:cs="Times New Roman"/>
          <w:i/>
          <w:sz w:val="18"/>
          <w:szCs w:val="20"/>
          <w:lang w:val="en-GB"/>
        </w:rPr>
        <w:t>Charlson</w:t>
      </w:r>
      <w:proofErr w:type="spellEnd"/>
      <w:r w:rsidR="002E21BF"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Comorbidity Index; CI,</w:t>
      </w:r>
      <w:r w:rsidR="002E21BF" w:rsidRPr="00D40656"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Confidence interval</w:t>
      </w:r>
      <w:r w:rsidR="002E21BF">
        <w:rPr>
          <w:rFonts w:ascii="Times New Roman" w:hAnsi="Times New Roman" w:cs="Times New Roman"/>
          <w:i/>
          <w:sz w:val="18"/>
          <w:szCs w:val="20"/>
          <w:lang w:val="en-GB"/>
        </w:rPr>
        <w:t xml:space="preserve">; </w:t>
      </w:r>
      <w:r>
        <w:rPr>
          <w:rFonts w:ascii="Times New Roman" w:hAnsi="Times New Roman" w:cs="Times New Roman"/>
          <w:i/>
          <w:sz w:val="18"/>
          <w:szCs w:val="20"/>
          <w:lang w:val="en-GB"/>
        </w:rPr>
        <w:t xml:space="preserve">DANCAMI, </w:t>
      </w:r>
      <w:proofErr w:type="spellStart"/>
      <w:r>
        <w:rPr>
          <w:rFonts w:ascii="Times New Roman" w:hAnsi="Times New Roman" w:cs="Times New Roman"/>
          <w:i/>
          <w:sz w:val="18"/>
          <w:szCs w:val="20"/>
          <w:lang w:val="en-GB"/>
        </w:rPr>
        <w:t>DANish</w:t>
      </w:r>
      <w:proofErr w:type="spellEnd"/>
      <w:r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Comorbidity index for Acute Myocardial Infarction</w:t>
      </w:r>
      <w:r w:rsidR="002E21BF">
        <w:rPr>
          <w:rFonts w:ascii="Times New Roman" w:hAnsi="Times New Roman" w:cs="Times New Roman"/>
          <w:i/>
          <w:sz w:val="18"/>
          <w:szCs w:val="20"/>
          <w:lang w:val="en-GB"/>
        </w:rPr>
        <w:t xml:space="preserve">; </w:t>
      </w:r>
      <w:r w:rsidR="00F775C1">
        <w:rPr>
          <w:rFonts w:ascii="Times New Roman" w:hAnsi="Times New Roman" w:cs="Times New Roman"/>
          <w:i/>
          <w:sz w:val="18"/>
          <w:szCs w:val="20"/>
          <w:lang w:val="en-GB"/>
        </w:rPr>
        <w:t xml:space="preserve">ECI, </w:t>
      </w:r>
      <w:proofErr w:type="spellStart"/>
      <w:r w:rsidR="00F775C1">
        <w:rPr>
          <w:rFonts w:ascii="Times New Roman" w:hAnsi="Times New Roman" w:cs="Times New Roman"/>
          <w:i/>
          <w:sz w:val="18"/>
          <w:szCs w:val="20"/>
          <w:lang w:val="en-GB"/>
        </w:rPr>
        <w:t>Elixhauser</w:t>
      </w:r>
      <w:proofErr w:type="spellEnd"/>
      <w:r w:rsidR="00F775C1">
        <w:rPr>
          <w:rFonts w:ascii="Times New Roman" w:hAnsi="Times New Roman" w:cs="Times New Roman"/>
          <w:i/>
          <w:sz w:val="18"/>
          <w:szCs w:val="20"/>
          <w:lang w:val="en-GB"/>
        </w:rPr>
        <w:t xml:space="preserve"> Comorbidity Index</w:t>
      </w:r>
      <w:r w:rsidRPr="00941AC5">
        <w:rPr>
          <w:rFonts w:ascii="Verdana" w:hAnsi="Verdana" w:cs="Times New Roman"/>
          <w:sz w:val="16"/>
          <w:szCs w:val="18"/>
          <w:vertAlign w:val="superscript"/>
          <w:lang w:val="en-GB"/>
        </w:rPr>
        <w:t xml:space="preserve"> </w:t>
      </w:r>
    </w:p>
    <w:p w14:paraId="01D4C69C" w14:textId="77777777" w:rsidR="002D08BC" w:rsidRDefault="002D08BC" w:rsidP="002D08BC">
      <w:pPr>
        <w:rPr>
          <w:rFonts w:ascii="Verdana" w:hAnsi="Verdana" w:cs="Times New Roman"/>
          <w:sz w:val="16"/>
          <w:szCs w:val="18"/>
          <w:vertAlign w:val="superscript"/>
          <w:lang w:val="en-GB"/>
        </w:rPr>
      </w:pPr>
      <w:r>
        <w:rPr>
          <w:rFonts w:ascii="Verdana" w:hAnsi="Verdana" w:cs="Times New Roman"/>
          <w:sz w:val="16"/>
          <w:szCs w:val="18"/>
          <w:vertAlign w:val="superscript"/>
          <w:lang w:val="en-GB"/>
        </w:rPr>
        <w:t>*</w:t>
      </w:r>
      <w:r w:rsidRPr="00454E56">
        <w:rPr>
          <w:rFonts w:ascii="Times New Roman" w:hAnsi="Times New Roman" w:cs="Times New Roman"/>
          <w:i/>
          <w:sz w:val="18"/>
          <w:lang w:val="en-US"/>
        </w:rPr>
        <w:t xml:space="preserve"> </w:t>
      </w:r>
      <w:r w:rsidRPr="0006661B">
        <w:rPr>
          <w:rFonts w:ascii="Times New Roman" w:hAnsi="Times New Roman" w:cs="Times New Roman"/>
          <w:i/>
          <w:sz w:val="18"/>
          <w:lang w:val="en-US"/>
        </w:rPr>
        <w:t>Baseline model defined as a Cox model including sex and age</w:t>
      </w:r>
    </w:p>
    <w:p w14:paraId="5AD3F14A" w14:textId="77777777" w:rsidR="002D08BC" w:rsidRPr="0006661B" w:rsidRDefault="002D08BC" w:rsidP="002D08BC">
      <w:pPr>
        <w:rPr>
          <w:rFonts w:ascii="Times New Roman" w:hAnsi="Times New Roman" w:cs="Times New Roman"/>
          <w:i/>
          <w:sz w:val="18"/>
          <w:lang w:val="en-US"/>
        </w:rPr>
      </w:pPr>
      <w:r w:rsidRPr="00941AC5">
        <w:rPr>
          <w:rFonts w:ascii="Verdana" w:hAnsi="Verdana" w:cs="Times New Roman"/>
          <w:sz w:val="16"/>
          <w:szCs w:val="18"/>
          <w:vertAlign w:val="superscript"/>
          <w:lang w:val="en-GB"/>
        </w:rPr>
        <w:t>†</w:t>
      </w:r>
      <w:r w:rsidRPr="0006661B">
        <w:rPr>
          <w:rFonts w:ascii="Times New Roman" w:hAnsi="Times New Roman" w:cs="Times New Roman"/>
          <w:i/>
          <w:sz w:val="18"/>
          <w:lang w:val="en-US"/>
        </w:rPr>
        <w:t xml:space="preserve"> All model performances were examined in a Cox model including sex, age and individual model score</w:t>
      </w:r>
    </w:p>
    <w:p w14:paraId="0FDC7A95" w14:textId="77777777" w:rsidR="0002140B" w:rsidRPr="00FE48D0" w:rsidRDefault="002D08BC">
      <w:pPr>
        <w:rPr>
          <w:rFonts w:ascii="Times New Roman" w:hAnsi="Times New Roman" w:cs="Times New Roman"/>
          <w:i/>
          <w:sz w:val="18"/>
          <w:lang w:val="en-US"/>
        </w:rPr>
      </w:pPr>
      <w:r w:rsidRPr="00941AC5">
        <w:rPr>
          <w:rFonts w:ascii="Verdana" w:hAnsi="Verdana" w:cs="Times New Roman"/>
          <w:sz w:val="18"/>
          <w:vertAlign w:val="superscript"/>
          <w:lang w:val="en-US"/>
        </w:rPr>
        <w:t>‡</w:t>
      </w:r>
      <w:r w:rsidRPr="0006661B">
        <w:rPr>
          <w:rFonts w:ascii="Times New Roman" w:hAnsi="Times New Roman" w:cs="Times New Roman"/>
          <w:i/>
          <w:sz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lang w:val="en-US"/>
        </w:rPr>
        <w:t>Cases/controls with either upward or downward reclassification</w:t>
      </w:r>
    </w:p>
    <w:sectPr w:rsidR="0002140B" w:rsidRPr="00FE48D0" w:rsidSect="0002140B">
      <w:pgSz w:w="11900" w:h="16840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74DDA"/>
    <w:multiLevelType w:val="hybridMultilevel"/>
    <w:tmpl w:val="F6522B70"/>
    <w:lvl w:ilvl="0" w:tplc="482C31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A4834"/>
    <w:multiLevelType w:val="hybridMultilevel"/>
    <w:tmpl w:val="8AE86C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87B58"/>
    <w:multiLevelType w:val="multilevel"/>
    <w:tmpl w:val="729C6746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8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3" w15:restartNumberingAfterBreak="0">
    <w:nsid w:val="3BFA165F"/>
    <w:multiLevelType w:val="hybridMultilevel"/>
    <w:tmpl w:val="BBF890D6"/>
    <w:lvl w:ilvl="0" w:tplc="4C8CF02C">
      <w:start w:val="24"/>
      <w:numFmt w:val="bullet"/>
      <w:lvlText w:val="-"/>
      <w:lvlJc w:val="left"/>
      <w:pPr>
        <w:ind w:left="422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3E4A"/>
    <w:multiLevelType w:val="hybridMultilevel"/>
    <w:tmpl w:val="B7305C3A"/>
    <w:lvl w:ilvl="0" w:tplc="23A244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A2A78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50680"/>
    <w:multiLevelType w:val="hybridMultilevel"/>
    <w:tmpl w:val="96A814A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33F59"/>
    <w:multiLevelType w:val="hybridMultilevel"/>
    <w:tmpl w:val="60A2A63A"/>
    <w:lvl w:ilvl="0" w:tplc="3746C9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66801"/>
    <w:multiLevelType w:val="hybridMultilevel"/>
    <w:tmpl w:val="E5F454C0"/>
    <w:lvl w:ilvl="0" w:tplc="B61CE97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E7EB7"/>
    <w:multiLevelType w:val="hybridMultilevel"/>
    <w:tmpl w:val="A26CA1D8"/>
    <w:lvl w:ilvl="0" w:tplc="4094FA0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9C84459"/>
    <w:multiLevelType w:val="hybridMultilevel"/>
    <w:tmpl w:val="F5A45AD6"/>
    <w:lvl w:ilvl="0" w:tplc="64849A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BC"/>
    <w:rsid w:val="00004035"/>
    <w:rsid w:val="0002140B"/>
    <w:rsid w:val="000401B5"/>
    <w:rsid w:val="0006427E"/>
    <w:rsid w:val="000B090B"/>
    <w:rsid w:val="000B1B34"/>
    <w:rsid w:val="000C382D"/>
    <w:rsid w:val="000D4495"/>
    <w:rsid w:val="001053A5"/>
    <w:rsid w:val="00156E1A"/>
    <w:rsid w:val="00194D86"/>
    <w:rsid w:val="001B3711"/>
    <w:rsid w:val="001C0EFA"/>
    <w:rsid w:val="001D79BE"/>
    <w:rsid w:val="001F76F2"/>
    <w:rsid w:val="00222BB0"/>
    <w:rsid w:val="002B49F3"/>
    <w:rsid w:val="002D08BC"/>
    <w:rsid w:val="002E21BF"/>
    <w:rsid w:val="003042BC"/>
    <w:rsid w:val="003619B2"/>
    <w:rsid w:val="0036268D"/>
    <w:rsid w:val="003828AA"/>
    <w:rsid w:val="003A0EBC"/>
    <w:rsid w:val="003A58FE"/>
    <w:rsid w:val="003C214B"/>
    <w:rsid w:val="003D4395"/>
    <w:rsid w:val="003F1064"/>
    <w:rsid w:val="003F1537"/>
    <w:rsid w:val="00414ACA"/>
    <w:rsid w:val="004224F8"/>
    <w:rsid w:val="00435EC4"/>
    <w:rsid w:val="00444775"/>
    <w:rsid w:val="00457447"/>
    <w:rsid w:val="00481D9F"/>
    <w:rsid w:val="004B1B4C"/>
    <w:rsid w:val="00501C2D"/>
    <w:rsid w:val="00513329"/>
    <w:rsid w:val="005161E7"/>
    <w:rsid w:val="00552A71"/>
    <w:rsid w:val="005F7BC6"/>
    <w:rsid w:val="00613772"/>
    <w:rsid w:val="00623644"/>
    <w:rsid w:val="00654DDB"/>
    <w:rsid w:val="00654F77"/>
    <w:rsid w:val="00683FCF"/>
    <w:rsid w:val="006B2126"/>
    <w:rsid w:val="006C247C"/>
    <w:rsid w:val="006F5C09"/>
    <w:rsid w:val="007228EC"/>
    <w:rsid w:val="00727C5A"/>
    <w:rsid w:val="0074662F"/>
    <w:rsid w:val="007A2C8E"/>
    <w:rsid w:val="007B05D9"/>
    <w:rsid w:val="007B508B"/>
    <w:rsid w:val="007F7B3A"/>
    <w:rsid w:val="00813A15"/>
    <w:rsid w:val="008152EC"/>
    <w:rsid w:val="008220D5"/>
    <w:rsid w:val="0087383A"/>
    <w:rsid w:val="00875ACC"/>
    <w:rsid w:val="008779F6"/>
    <w:rsid w:val="008F46EA"/>
    <w:rsid w:val="00913B96"/>
    <w:rsid w:val="0091644C"/>
    <w:rsid w:val="00920904"/>
    <w:rsid w:val="00941B3D"/>
    <w:rsid w:val="00991FF7"/>
    <w:rsid w:val="009C2C41"/>
    <w:rsid w:val="009D1D25"/>
    <w:rsid w:val="00A11718"/>
    <w:rsid w:val="00A27582"/>
    <w:rsid w:val="00AD1507"/>
    <w:rsid w:val="00AD174B"/>
    <w:rsid w:val="00AE6574"/>
    <w:rsid w:val="00B17854"/>
    <w:rsid w:val="00B41505"/>
    <w:rsid w:val="00B4660C"/>
    <w:rsid w:val="00B678A2"/>
    <w:rsid w:val="00BC41DA"/>
    <w:rsid w:val="00BD3CEE"/>
    <w:rsid w:val="00C47CD6"/>
    <w:rsid w:val="00C66CBB"/>
    <w:rsid w:val="00CB78E6"/>
    <w:rsid w:val="00CD3F86"/>
    <w:rsid w:val="00CD740E"/>
    <w:rsid w:val="00D05C1C"/>
    <w:rsid w:val="00D16C95"/>
    <w:rsid w:val="00D56140"/>
    <w:rsid w:val="00DC3B9A"/>
    <w:rsid w:val="00DE04BF"/>
    <w:rsid w:val="00E06B21"/>
    <w:rsid w:val="00E264B7"/>
    <w:rsid w:val="00E27B89"/>
    <w:rsid w:val="00E94FBD"/>
    <w:rsid w:val="00EA5E92"/>
    <w:rsid w:val="00EA7166"/>
    <w:rsid w:val="00EE49D2"/>
    <w:rsid w:val="00EE5902"/>
    <w:rsid w:val="00EF11AA"/>
    <w:rsid w:val="00EF6947"/>
    <w:rsid w:val="00F052B5"/>
    <w:rsid w:val="00F17312"/>
    <w:rsid w:val="00F21036"/>
    <w:rsid w:val="00F63F61"/>
    <w:rsid w:val="00F775C1"/>
    <w:rsid w:val="00FB1C4D"/>
    <w:rsid w:val="00FC03D7"/>
    <w:rsid w:val="00FC26D6"/>
    <w:rsid w:val="00FC5F7E"/>
    <w:rsid w:val="00FD73E6"/>
    <w:rsid w:val="00FE30F7"/>
    <w:rsid w:val="00FE48D0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F104"/>
  <w15:docId w15:val="{B5BB68A9-4763-4A40-8C95-E231E65D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8BC"/>
  </w:style>
  <w:style w:type="paragraph" w:styleId="Overskrift1">
    <w:name w:val="heading 1"/>
    <w:basedOn w:val="Normal"/>
    <w:next w:val="Normal"/>
    <w:link w:val="Overskrift1Tegn"/>
    <w:uiPriority w:val="9"/>
    <w:qFormat/>
    <w:rsid w:val="002D08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08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D0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D08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2D08BC"/>
    <w:pPr>
      <w:ind w:left="720"/>
      <w:contextualSpacing/>
    </w:pPr>
  </w:style>
  <w:style w:type="paragraph" w:styleId="Ingenafstand">
    <w:name w:val="No Spacing"/>
    <w:uiPriority w:val="1"/>
    <w:qFormat/>
    <w:rsid w:val="002D08BC"/>
  </w:style>
  <w:style w:type="paragraph" w:customStyle="1" w:styleId="EndNoteBibliographyTitle">
    <w:name w:val="EndNote Bibliography Title"/>
    <w:basedOn w:val="Normal"/>
    <w:rsid w:val="002D08BC"/>
    <w:pPr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2D08BC"/>
    <w:rPr>
      <w:rFonts w:ascii="Calibri" w:hAnsi="Calibri"/>
      <w:lang w:val="en-US"/>
    </w:rPr>
  </w:style>
  <w:style w:type="paragraph" w:customStyle="1" w:styleId="p1">
    <w:name w:val="p1"/>
    <w:basedOn w:val="Normal"/>
    <w:rsid w:val="002D08BC"/>
    <w:pPr>
      <w:spacing w:before="21" w:after="21"/>
    </w:pPr>
    <w:rPr>
      <w:rFonts w:ascii="Arial" w:hAnsi="Arial" w:cs="Arial"/>
      <w:sz w:val="14"/>
      <w:szCs w:val="14"/>
      <w:lang w:eastAsia="da-DK"/>
    </w:rPr>
  </w:style>
  <w:style w:type="paragraph" w:customStyle="1" w:styleId="p2">
    <w:name w:val="p2"/>
    <w:basedOn w:val="Normal"/>
    <w:rsid w:val="002D08BC"/>
    <w:pPr>
      <w:spacing w:before="21" w:after="21"/>
      <w:jc w:val="right"/>
    </w:pPr>
    <w:rPr>
      <w:rFonts w:ascii="Arial" w:hAnsi="Arial" w:cs="Arial"/>
      <w:sz w:val="14"/>
      <w:szCs w:val="14"/>
      <w:lang w:eastAsia="da-DK"/>
    </w:rPr>
  </w:style>
  <w:style w:type="table" w:customStyle="1" w:styleId="Listetabel1-lys-farve31">
    <w:name w:val="Listetabel 1 - lys - farve 31"/>
    <w:basedOn w:val="Tabel-Normal"/>
    <w:uiPriority w:val="46"/>
    <w:rsid w:val="002D08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extbox">
    <w:name w:val="textbox"/>
    <w:basedOn w:val="Normal"/>
    <w:rsid w:val="002D08BC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  <w:style w:type="table" w:customStyle="1" w:styleId="Almindeligtabel21">
    <w:name w:val="Almindelig tabel 21"/>
    <w:basedOn w:val="Tabel-Normal"/>
    <w:uiPriority w:val="42"/>
    <w:rsid w:val="002D08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lmindeligtabel31">
    <w:name w:val="Almindelig tabel 31"/>
    <w:basedOn w:val="Tabel-Normal"/>
    <w:uiPriority w:val="43"/>
    <w:rsid w:val="002D08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-Gitter">
    <w:name w:val="Table Grid"/>
    <w:basedOn w:val="Tabel-Normal"/>
    <w:uiPriority w:val="39"/>
    <w:rsid w:val="002D0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D08BC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D08BC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unhideWhenUsed/>
    <w:rsid w:val="002D08BC"/>
  </w:style>
  <w:style w:type="character" w:customStyle="1" w:styleId="KommentartekstTegn">
    <w:name w:val="Kommentartekst Tegn"/>
    <w:basedOn w:val="Standardskrifttypeiafsnit"/>
    <w:link w:val="Kommentartekst"/>
    <w:uiPriority w:val="99"/>
    <w:rsid w:val="002D08B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D08BC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D08B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08BC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08BC"/>
    <w:rPr>
      <w:rFonts w:ascii="Times New Roman" w:hAnsi="Times New Roman" w:cs="Times New Roman"/>
      <w:sz w:val="18"/>
      <w:szCs w:val="18"/>
    </w:rPr>
  </w:style>
  <w:style w:type="paragraph" w:styleId="Korrektur">
    <w:name w:val="Revision"/>
    <w:hidden/>
    <w:uiPriority w:val="99"/>
    <w:semiHidden/>
    <w:rsid w:val="002D08BC"/>
  </w:style>
  <w:style w:type="paragraph" w:styleId="Sidehoved">
    <w:name w:val="header"/>
    <w:basedOn w:val="Normal"/>
    <w:link w:val="SidehovedTegn"/>
    <w:uiPriority w:val="99"/>
    <w:unhideWhenUsed/>
    <w:rsid w:val="002D08B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D08BC"/>
  </w:style>
  <w:style w:type="paragraph" w:styleId="Sidefod">
    <w:name w:val="footer"/>
    <w:basedOn w:val="Normal"/>
    <w:link w:val="SidefodTegn"/>
    <w:uiPriority w:val="99"/>
    <w:unhideWhenUsed/>
    <w:rsid w:val="002D08B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D08BC"/>
  </w:style>
  <w:style w:type="character" w:styleId="Sidetal">
    <w:name w:val="page number"/>
    <w:basedOn w:val="Standardskrifttypeiafsnit"/>
    <w:uiPriority w:val="99"/>
    <w:semiHidden/>
    <w:unhideWhenUsed/>
    <w:rsid w:val="002D08BC"/>
  </w:style>
  <w:style w:type="table" w:customStyle="1" w:styleId="Almindeligtabel41">
    <w:name w:val="Almindelig tabel 41"/>
    <w:basedOn w:val="Tabel-Normal"/>
    <w:uiPriority w:val="44"/>
    <w:rsid w:val="002D08B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2D08B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skrifttypeiafsnit"/>
    <w:rsid w:val="002D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45FB08-3A1C-477F-A519-C7623A12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2627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Wellejus Albertsen</dc:creator>
  <cp:lastModifiedBy>Søren Conrad</cp:lastModifiedBy>
  <cp:revision>2</cp:revision>
  <dcterms:created xsi:type="dcterms:W3CDTF">2020-11-03T19:38:00Z</dcterms:created>
  <dcterms:modified xsi:type="dcterms:W3CDTF">2020-11-03T19:38:00Z</dcterms:modified>
</cp:coreProperties>
</file>