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26756" w14:textId="72E19E06" w:rsidR="007D411B" w:rsidRDefault="007D411B" w:rsidP="007D411B">
      <w:pPr>
        <w:pStyle w:val="Heading1"/>
        <w:rPr>
          <w:szCs w:val="22"/>
        </w:rPr>
      </w:pPr>
      <w:r>
        <w:rPr>
          <w:szCs w:val="22"/>
        </w:rPr>
        <w:t xml:space="preserve">Supplementary </w:t>
      </w:r>
      <w:r w:rsidR="00264DFF">
        <w:rPr>
          <w:szCs w:val="22"/>
        </w:rPr>
        <w:t>Materials</w:t>
      </w:r>
    </w:p>
    <w:p w14:paraId="206557E8" w14:textId="77777777" w:rsidR="0021344D" w:rsidRPr="000D577B" w:rsidRDefault="0021344D" w:rsidP="0021344D">
      <w:pPr>
        <w:spacing w:after="120"/>
        <w:rPr>
          <w:rFonts w:cs="Arial"/>
          <w:b/>
          <w:szCs w:val="20"/>
        </w:rPr>
      </w:pPr>
      <w:r>
        <w:rPr>
          <w:rFonts w:cs="Arial"/>
          <w:b/>
          <w:szCs w:val="20"/>
        </w:rPr>
        <w:t>Table S1</w:t>
      </w:r>
      <w:r w:rsidRPr="000D577B">
        <w:rPr>
          <w:rFonts w:cs="Arial"/>
          <w:b/>
          <w:szCs w:val="20"/>
        </w:rPr>
        <w:t xml:space="preserve"> </w:t>
      </w:r>
      <w:r w:rsidRPr="00365E30">
        <w:rPr>
          <w:rFonts w:cs="Arial"/>
          <w:szCs w:val="20"/>
        </w:rPr>
        <w:t>ICD Diagnosis Codes for Clinical Diagnoses Related to DR</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4"/>
        <w:gridCol w:w="1446"/>
        <w:gridCol w:w="255"/>
        <w:gridCol w:w="1192"/>
        <w:gridCol w:w="1446"/>
        <w:gridCol w:w="1447"/>
        <w:gridCol w:w="1447"/>
      </w:tblGrid>
      <w:tr w:rsidR="0021344D" w:rsidRPr="00BB27DE" w14:paraId="32B2F912" w14:textId="77777777" w:rsidTr="00765232">
        <w:tc>
          <w:tcPr>
            <w:tcW w:w="9360" w:type="dxa"/>
            <w:gridSpan w:val="8"/>
            <w:tcBorders>
              <w:top w:val="single" w:sz="4" w:space="0" w:color="auto"/>
              <w:left w:val="single" w:sz="4" w:space="0" w:color="auto"/>
              <w:bottom w:val="single" w:sz="4" w:space="0" w:color="auto"/>
              <w:right w:val="single" w:sz="4" w:space="0" w:color="auto"/>
            </w:tcBorders>
          </w:tcPr>
          <w:p w14:paraId="6AEA1EF8" w14:textId="77777777" w:rsidR="0021344D" w:rsidRPr="00BB27DE" w:rsidRDefault="0021344D" w:rsidP="00765232">
            <w:pPr>
              <w:spacing w:line="360" w:lineRule="auto"/>
              <w:rPr>
                <w:rFonts w:cs="Arial"/>
                <w:b/>
                <w:i/>
                <w:szCs w:val="20"/>
              </w:rPr>
            </w:pPr>
            <w:r w:rsidRPr="00BB27DE">
              <w:rPr>
                <w:rFonts w:cs="Arial"/>
                <w:b/>
                <w:i/>
                <w:szCs w:val="20"/>
              </w:rPr>
              <w:t xml:space="preserve">ICD-9-CM </w:t>
            </w:r>
            <w:r>
              <w:rPr>
                <w:rFonts w:cs="Arial"/>
                <w:b/>
                <w:i/>
                <w:szCs w:val="20"/>
              </w:rPr>
              <w:t>C</w:t>
            </w:r>
            <w:r w:rsidRPr="00BB27DE">
              <w:rPr>
                <w:rFonts w:cs="Arial"/>
                <w:b/>
                <w:i/>
                <w:szCs w:val="20"/>
              </w:rPr>
              <w:t>odes for DR</w:t>
            </w:r>
            <w:r>
              <w:rPr>
                <w:rFonts w:cs="Arial"/>
                <w:b/>
                <w:i/>
                <w:szCs w:val="20"/>
              </w:rPr>
              <w:t xml:space="preserve"> and DME</w:t>
            </w:r>
          </w:p>
        </w:tc>
      </w:tr>
      <w:tr w:rsidR="0021344D" w:rsidRPr="00BB27DE" w14:paraId="26E9381F" w14:textId="77777777" w:rsidTr="00765232">
        <w:tc>
          <w:tcPr>
            <w:tcW w:w="2127" w:type="dxa"/>
            <w:gridSpan w:val="2"/>
            <w:tcBorders>
              <w:top w:val="single" w:sz="4" w:space="0" w:color="auto"/>
              <w:left w:val="single" w:sz="4" w:space="0" w:color="auto"/>
              <w:bottom w:val="nil"/>
              <w:right w:val="single" w:sz="4" w:space="0" w:color="auto"/>
            </w:tcBorders>
          </w:tcPr>
          <w:p w14:paraId="1709ED73" w14:textId="77777777" w:rsidR="0021344D" w:rsidRPr="00BB27DE" w:rsidRDefault="0021344D" w:rsidP="00765232">
            <w:pPr>
              <w:spacing w:line="360" w:lineRule="auto"/>
              <w:rPr>
                <w:rFonts w:cs="Arial"/>
                <w:szCs w:val="20"/>
              </w:rPr>
            </w:pPr>
            <w:r w:rsidRPr="00BB27DE">
              <w:rPr>
                <w:rFonts w:cs="Arial"/>
                <w:szCs w:val="20"/>
              </w:rPr>
              <w:t>Background DR</w:t>
            </w:r>
          </w:p>
        </w:tc>
        <w:tc>
          <w:tcPr>
            <w:tcW w:w="7233" w:type="dxa"/>
            <w:gridSpan w:val="6"/>
            <w:tcBorders>
              <w:top w:val="single" w:sz="4" w:space="0" w:color="auto"/>
              <w:left w:val="single" w:sz="4" w:space="0" w:color="auto"/>
              <w:right w:val="single" w:sz="4" w:space="0" w:color="auto"/>
            </w:tcBorders>
          </w:tcPr>
          <w:p w14:paraId="72E71A4F" w14:textId="77777777" w:rsidR="0021344D" w:rsidRPr="00BB27DE" w:rsidRDefault="0021344D" w:rsidP="00765232">
            <w:pPr>
              <w:spacing w:line="360" w:lineRule="auto"/>
              <w:rPr>
                <w:rFonts w:cs="Arial"/>
                <w:szCs w:val="20"/>
              </w:rPr>
            </w:pPr>
            <w:r w:rsidRPr="00BB27DE">
              <w:rPr>
                <w:rFonts w:cs="Arial"/>
                <w:szCs w:val="20"/>
              </w:rPr>
              <w:t>362.01</w:t>
            </w:r>
          </w:p>
        </w:tc>
      </w:tr>
      <w:tr w:rsidR="0021344D" w:rsidRPr="00BB27DE" w14:paraId="4F955C95" w14:textId="77777777" w:rsidTr="00765232">
        <w:tc>
          <w:tcPr>
            <w:tcW w:w="2127" w:type="dxa"/>
            <w:gridSpan w:val="2"/>
            <w:tcBorders>
              <w:top w:val="nil"/>
              <w:left w:val="single" w:sz="4" w:space="0" w:color="auto"/>
              <w:bottom w:val="nil"/>
              <w:right w:val="single" w:sz="4" w:space="0" w:color="auto"/>
            </w:tcBorders>
          </w:tcPr>
          <w:p w14:paraId="5C1AB4A2" w14:textId="77777777" w:rsidR="0021344D" w:rsidRPr="00BB27DE" w:rsidRDefault="0021344D" w:rsidP="00765232">
            <w:pPr>
              <w:spacing w:line="360" w:lineRule="auto"/>
              <w:rPr>
                <w:rFonts w:cs="Arial"/>
                <w:szCs w:val="20"/>
              </w:rPr>
            </w:pPr>
            <w:r w:rsidRPr="00BB27DE">
              <w:rPr>
                <w:rFonts w:cs="Arial"/>
                <w:szCs w:val="20"/>
              </w:rPr>
              <w:t>Proliferative DR</w:t>
            </w:r>
          </w:p>
        </w:tc>
        <w:tc>
          <w:tcPr>
            <w:tcW w:w="7233" w:type="dxa"/>
            <w:gridSpan w:val="6"/>
            <w:tcBorders>
              <w:left w:val="single" w:sz="4" w:space="0" w:color="auto"/>
              <w:right w:val="single" w:sz="4" w:space="0" w:color="auto"/>
            </w:tcBorders>
          </w:tcPr>
          <w:p w14:paraId="07908D9C" w14:textId="77777777" w:rsidR="0021344D" w:rsidRPr="00BB27DE" w:rsidRDefault="0021344D" w:rsidP="00765232">
            <w:pPr>
              <w:spacing w:line="360" w:lineRule="auto"/>
              <w:rPr>
                <w:rFonts w:cs="Arial"/>
                <w:szCs w:val="20"/>
              </w:rPr>
            </w:pPr>
            <w:r w:rsidRPr="00BB27DE">
              <w:rPr>
                <w:rFonts w:cs="Arial"/>
                <w:szCs w:val="20"/>
              </w:rPr>
              <w:t>362.02</w:t>
            </w:r>
          </w:p>
        </w:tc>
      </w:tr>
      <w:tr w:rsidR="0021344D" w:rsidRPr="00BB27DE" w14:paraId="0E17F71E" w14:textId="77777777" w:rsidTr="00765232">
        <w:tc>
          <w:tcPr>
            <w:tcW w:w="2127" w:type="dxa"/>
            <w:gridSpan w:val="2"/>
            <w:tcBorders>
              <w:top w:val="nil"/>
              <w:left w:val="single" w:sz="4" w:space="0" w:color="auto"/>
              <w:bottom w:val="nil"/>
              <w:right w:val="single" w:sz="4" w:space="0" w:color="auto"/>
            </w:tcBorders>
          </w:tcPr>
          <w:p w14:paraId="300DA1D6" w14:textId="77777777" w:rsidR="0021344D" w:rsidRPr="00BB27DE" w:rsidRDefault="0021344D" w:rsidP="00765232">
            <w:pPr>
              <w:spacing w:line="360" w:lineRule="auto"/>
              <w:rPr>
                <w:rFonts w:cs="Arial"/>
                <w:szCs w:val="20"/>
              </w:rPr>
            </w:pPr>
            <w:r w:rsidRPr="00BB27DE">
              <w:rPr>
                <w:rFonts w:cs="Arial"/>
                <w:szCs w:val="20"/>
              </w:rPr>
              <w:t>NPDR NOS</w:t>
            </w:r>
          </w:p>
        </w:tc>
        <w:tc>
          <w:tcPr>
            <w:tcW w:w="7233" w:type="dxa"/>
            <w:gridSpan w:val="6"/>
            <w:tcBorders>
              <w:left w:val="single" w:sz="4" w:space="0" w:color="auto"/>
              <w:right w:val="single" w:sz="4" w:space="0" w:color="auto"/>
            </w:tcBorders>
          </w:tcPr>
          <w:p w14:paraId="16066330" w14:textId="77777777" w:rsidR="0021344D" w:rsidRPr="00BB27DE" w:rsidRDefault="0021344D" w:rsidP="00765232">
            <w:pPr>
              <w:spacing w:line="360" w:lineRule="auto"/>
              <w:rPr>
                <w:rFonts w:cs="Arial"/>
                <w:szCs w:val="20"/>
              </w:rPr>
            </w:pPr>
            <w:r w:rsidRPr="00BB27DE">
              <w:rPr>
                <w:rFonts w:cs="Arial"/>
                <w:szCs w:val="20"/>
              </w:rPr>
              <w:t>362.03</w:t>
            </w:r>
          </w:p>
        </w:tc>
      </w:tr>
      <w:tr w:rsidR="0021344D" w:rsidRPr="00BB27DE" w14:paraId="278710C7" w14:textId="77777777" w:rsidTr="00765232">
        <w:tc>
          <w:tcPr>
            <w:tcW w:w="2127" w:type="dxa"/>
            <w:gridSpan w:val="2"/>
            <w:tcBorders>
              <w:top w:val="nil"/>
              <w:left w:val="single" w:sz="4" w:space="0" w:color="auto"/>
              <w:bottom w:val="nil"/>
              <w:right w:val="single" w:sz="4" w:space="0" w:color="auto"/>
            </w:tcBorders>
          </w:tcPr>
          <w:p w14:paraId="486FE2BC" w14:textId="77777777" w:rsidR="0021344D" w:rsidRPr="00BB27DE" w:rsidRDefault="0021344D" w:rsidP="00765232">
            <w:pPr>
              <w:spacing w:line="360" w:lineRule="auto"/>
              <w:rPr>
                <w:rFonts w:cs="Arial"/>
                <w:szCs w:val="20"/>
              </w:rPr>
            </w:pPr>
            <w:r w:rsidRPr="00BB27DE">
              <w:rPr>
                <w:rFonts w:cs="Arial"/>
                <w:szCs w:val="20"/>
              </w:rPr>
              <w:t>Mild NPDR</w:t>
            </w:r>
          </w:p>
        </w:tc>
        <w:tc>
          <w:tcPr>
            <w:tcW w:w="7233" w:type="dxa"/>
            <w:gridSpan w:val="6"/>
            <w:tcBorders>
              <w:left w:val="single" w:sz="4" w:space="0" w:color="auto"/>
              <w:right w:val="single" w:sz="4" w:space="0" w:color="auto"/>
            </w:tcBorders>
          </w:tcPr>
          <w:p w14:paraId="075A1FEA" w14:textId="77777777" w:rsidR="0021344D" w:rsidRPr="00BB27DE" w:rsidRDefault="0021344D" w:rsidP="00765232">
            <w:pPr>
              <w:spacing w:line="360" w:lineRule="auto"/>
              <w:rPr>
                <w:rFonts w:cs="Arial"/>
                <w:szCs w:val="20"/>
              </w:rPr>
            </w:pPr>
            <w:r w:rsidRPr="00BB27DE">
              <w:rPr>
                <w:rFonts w:cs="Arial"/>
                <w:szCs w:val="20"/>
              </w:rPr>
              <w:t>362.04</w:t>
            </w:r>
          </w:p>
        </w:tc>
      </w:tr>
      <w:tr w:rsidR="0021344D" w:rsidRPr="00BB27DE" w14:paraId="2DD41A2B" w14:textId="77777777" w:rsidTr="00765232">
        <w:tc>
          <w:tcPr>
            <w:tcW w:w="2127" w:type="dxa"/>
            <w:gridSpan w:val="2"/>
            <w:tcBorders>
              <w:top w:val="nil"/>
              <w:left w:val="single" w:sz="4" w:space="0" w:color="auto"/>
              <w:bottom w:val="nil"/>
              <w:right w:val="single" w:sz="4" w:space="0" w:color="auto"/>
            </w:tcBorders>
          </w:tcPr>
          <w:p w14:paraId="039B61B0" w14:textId="77777777" w:rsidR="0021344D" w:rsidRPr="00BB27DE" w:rsidRDefault="0021344D" w:rsidP="00765232">
            <w:pPr>
              <w:spacing w:line="360" w:lineRule="auto"/>
              <w:rPr>
                <w:rFonts w:cs="Arial"/>
                <w:szCs w:val="20"/>
              </w:rPr>
            </w:pPr>
            <w:r w:rsidRPr="00BB27DE">
              <w:rPr>
                <w:rFonts w:cs="Arial"/>
                <w:szCs w:val="20"/>
              </w:rPr>
              <w:t>Moderate NPDR</w:t>
            </w:r>
          </w:p>
        </w:tc>
        <w:tc>
          <w:tcPr>
            <w:tcW w:w="7233" w:type="dxa"/>
            <w:gridSpan w:val="6"/>
            <w:tcBorders>
              <w:left w:val="single" w:sz="4" w:space="0" w:color="auto"/>
              <w:right w:val="single" w:sz="4" w:space="0" w:color="auto"/>
            </w:tcBorders>
          </w:tcPr>
          <w:p w14:paraId="7AFF43AC" w14:textId="77777777" w:rsidR="0021344D" w:rsidRPr="00BB27DE" w:rsidRDefault="0021344D" w:rsidP="00765232">
            <w:pPr>
              <w:spacing w:line="360" w:lineRule="auto"/>
              <w:rPr>
                <w:rFonts w:cs="Arial"/>
                <w:szCs w:val="20"/>
              </w:rPr>
            </w:pPr>
            <w:r w:rsidRPr="00BB27DE">
              <w:rPr>
                <w:rFonts w:cs="Arial"/>
                <w:szCs w:val="20"/>
              </w:rPr>
              <w:t>362.05</w:t>
            </w:r>
          </w:p>
        </w:tc>
      </w:tr>
      <w:tr w:rsidR="0021344D" w:rsidRPr="00BB27DE" w14:paraId="0F909683" w14:textId="77777777" w:rsidTr="00765232">
        <w:tc>
          <w:tcPr>
            <w:tcW w:w="2127" w:type="dxa"/>
            <w:gridSpan w:val="2"/>
            <w:tcBorders>
              <w:top w:val="nil"/>
              <w:left w:val="single" w:sz="4" w:space="0" w:color="auto"/>
              <w:bottom w:val="nil"/>
              <w:right w:val="single" w:sz="4" w:space="0" w:color="auto"/>
            </w:tcBorders>
          </w:tcPr>
          <w:p w14:paraId="3CFCA0B0" w14:textId="77777777" w:rsidR="0021344D" w:rsidRPr="00BB27DE" w:rsidRDefault="0021344D" w:rsidP="00765232">
            <w:pPr>
              <w:spacing w:line="360" w:lineRule="auto"/>
              <w:rPr>
                <w:rFonts w:cs="Arial"/>
                <w:szCs w:val="20"/>
              </w:rPr>
            </w:pPr>
            <w:r w:rsidRPr="00BB27DE">
              <w:rPr>
                <w:rFonts w:cs="Arial"/>
                <w:szCs w:val="20"/>
              </w:rPr>
              <w:t>Severe NPDR</w:t>
            </w:r>
          </w:p>
        </w:tc>
        <w:tc>
          <w:tcPr>
            <w:tcW w:w="7233" w:type="dxa"/>
            <w:gridSpan w:val="6"/>
            <w:tcBorders>
              <w:left w:val="single" w:sz="4" w:space="0" w:color="auto"/>
              <w:right w:val="single" w:sz="4" w:space="0" w:color="auto"/>
            </w:tcBorders>
          </w:tcPr>
          <w:p w14:paraId="42AD5B33" w14:textId="77777777" w:rsidR="0021344D" w:rsidRPr="00BB27DE" w:rsidRDefault="0021344D" w:rsidP="00765232">
            <w:pPr>
              <w:spacing w:line="360" w:lineRule="auto"/>
              <w:rPr>
                <w:rFonts w:cs="Arial"/>
                <w:szCs w:val="20"/>
              </w:rPr>
            </w:pPr>
            <w:r w:rsidRPr="00BB27DE">
              <w:rPr>
                <w:rFonts w:cs="Arial"/>
                <w:szCs w:val="20"/>
              </w:rPr>
              <w:t>362.06</w:t>
            </w:r>
          </w:p>
        </w:tc>
      </w:tr>
      <w:tr w:rsidR="0021344D" w:rsidRPr="00BB27DE" w14:paraId="1149A72D" w14:textId="77777777" w:rsidTr="00765232">
        <w:tc>
          <w:tcPr>
            <w:tcW w:w="2127" w:type="dxa"/>
            <w:gridSpan w:val="2"/>
            <w:tcBorders>
              <w:top w:val="nil"/>
              <w:left w:val="single" w:sz="4" w:space="0" w:color="auto"/>
              <w:bottom w:val="single" w:sz="4" w:space="0" w:color="auto"/>
              <w:right w:val="single" w:sz="4" w:space="0" w:color="auto"/>
            </w:tcBorders>
          </w:tcPr>
          <w:p w14:paraId="38EAD10B" w14:textId="77777777" w:rsidR="0021344D" w:rsidRPr="00BB27DE" w:rsidRDefault="0021344D" w:rsidP="00765232">
            <w:pPr>
              <w:spacing w:line="360" w:lineRule="auto"/>
              <w:rPr>
                <w:rFonts w:cs="Arial"/>
                <w:szCs w:val="20"/>
              </w:rPr>
            </w:pPr>
            <w:r>
              <w:rPr>
                <w:rFonts w:cs="Arial"/>
                <w:szCs w:val="20"/>
              </w:rPr>
              <w:t>DME</w:t>
            </w:r>
          </w:p>
        </w:tc>
        <w:tc>
          <w:tcPr>
            <w:tcW w:w="7233" w:type="dxa"/>
            <w:gridSpan w:val="6"/>
            <w:tcBorders>
              <w:left w:val="single" w:sz="4" w:space="0" w:color="auto"/>
              <w:bottom w:val="single" w:sz="4" w:space="0" w:color="auto"/>
              <w:right w:val="single" w:sz="4" w:space="0" w:color="auto"/>
            </w:tcBorders>
          </w:tcPr>
          <w:p w14:paraId="23626857" w14:textId="77777777" w:rsidR="0021344D" w:rsidRPr="00BB27DE" w:rsidRDefault="0021344D" w:rsidP="00765232">
            <w:pPr>
              <w:spacing w:line="360" w:lineRule="auto"/>
              <w:rPr>
                <w:rFonts w:cs="Arial"/>
                <w:szCs w:val="20"/>
              </w:rPr>
            </w:pPr>
            <w:r>
              <w:rPr>
                <w:rFonts w:cs="Arial"/>
                <w:szCs w:val="20"/>
              </w:rPr>
              <w:t>362.07</w:t>
            </w:r>
          </w:p>
        </w:tc>
      </w:tr>
      <w:tr w:rsidR="0021344D" w:rsidRPr="00BB27DE" w14:paraId="629FBF9D" w14:textId="77777777" w:rsidTr="00765232">
        <w:tc>
          <w:tcPr>
            <w:tcW w:w="9360" w:type="dxa"/>
            <w:gridSpan w:val="8"/>
            <w:tcBorders>
              <w:top w:val="single" w:sz="4" w:space="0" w:color="auto"/>
              <w:left w:val="single" w:sz="4" w:space="0" w:color="auto"/>
              <w:bottom w:val="single" w:sz="4" w:space="0" w:color="auto"/>
              <w:right w:val="single" w:sz="4" w:space="0" w:color="auto"/>
            </w:tcBorders>
          </w:tcPr>
          <w:p w14:paraId="519F2D75" w14:textId="77777777" w:rsidR="0021344D" w:rsidRPr="00BB27DE" w:rsidRDefault="0021344D" w:rsidP="00765232">
            <w:pPr>
              <w:spacing w:line="360" w:lineRule="auto"/>
              <w:rPr>
                <w:rFonts w:cs="Arial"/>
                <w:b/>
                <w:i/>
                <w:szCs w:val="20"/>
              </w:rPr>
            </w:pPr>
            <w:r w:rsidRPr="00BB27DE">
              <w:rPr>
                <w:rFonts w:cs="Arial"/>
                <w:b/>
                <w:i/>
                <w:szCs w:val="20"/>
              </w:rPr>
              <w:t xml:space="preserve">ICD-10-CM </w:t>
            </w:r>
            <w:r>
              <w:rPr>
                <w:rFonts w:cs="Arial"/>
                <w:b/>
                <w:i/>
                <w:szCs w:val="20"/>
              </w:rPr>
              <w:t>C</w:t>
            </w:r>
            <w:r w:rsidRPr="00BB27DE">
              <w:rPr>
                <w:rFonts w:cs="Arial"/>
                <w:b/>
                <w:i/>
                <w:szCs w:val="20"/>
              </w:rPr>
              <w:t xml:space="preserve">odes for DR, </w:t>
            </w:r>
            <w:r>
              <w:rPr>
                <w:rFonts w:cs="Arial"/>
                <w:b/>
                <w:i/>
                <w:szCs w:val="20"/>
              </w:rPr>
              <w:t>W</w:t>
            </w:r>
            <w:r w:rsidRPr="00BB27DE">
              <w:rPr>
                <w:rFonts w:cs="Arial"/>
                <w:b/>
                <w:i/>
                <w:szCs w:val="20"/>
              </w:rPr>
              <w:t xml:space="preserve">ith and </w:t>
            </w:r>
            <w:r>
              <w:rPr>
                <w:rFonts w:cs="Arial"/>
                <w:b/>
                <w:i/>
                <w:szCs w:val="20"/>
              </w:rPr>
              <w:t>W</w:t>
            </w:r>
            <w:r w:rsidRPr="00BB27DE">
              <w:rPr>
                <w:rFonts w:cs="Arial"/>
                <w:b/>
                <w:i/>
                <w:szCs w:val="20"/>
              </w:rPr>
              <w:t>ithout DME</w:t>
            </w:r>
          </w:p>
        </w:tc>
      </w:tr>
      <w:tr w:rsidR="0021344D" w:rsidRPr="00BB27DE" w14:paraId="3658343E" w14:textId="77777777" w:rsidTr="00765232">
        <w:tc>
          <w:tcPr>
            <w:tcW w:w="2127" w:type="dxa"/>
            <w:gridSpan w:val="2"/>
            <w:tcBorders>
              <w:top w:val="single" w:sz="4" w:space="0" w:color="auto"/>
              <w:left w:val="single" w:sz="4" w:space="0" w:color="auto"/>
              <w:bottom w:val="single" w:sz="4" w:space="0" w:color="auto"/>
              <w:right w:val="single" w:sz="4" w:space="0" w:color="auto"/>
            </w:tcBorders>
          </w:tcPr>
          <w:p w14:paraId="2586C945" w14:textId="77777777" w:rsidR="0021344D" w:rsidRPr="00BB27DE" w:rsidRDefault="0021344D" w:rsidP="00765232">
            <w:pPr>
              <w:spacing w:line="360" w:lineRule="auto"/>
              <w:rPr>
                <w:rFonts w:cs="Arial"/>
                <w:szCs w:val="20"/>
              </w:rPr>
            </w:pPr>
          </w:p>
        </w:tc>
        <w:tc>
          <w:tcPr>
            <w:tcW w:w="1446" w:type="dxa"/>
            <w:tcBorders>
              <w:top w:val="single" w:sz="4" w:space="0" w:color="auto"/>
              <w:left w:val="single" w:sz="4" w:space="0" w:color="auto"/>
              <w:bottom w:val="single" w:sz="4" w:space="0" w:color="auto"/>
              <w:right w:val="single" w:sz="4" w:space="0" w:color="auto"/>
            </w:tcBorders>
          </w:tcPr>
          <w:p w14:paraId="3EE430BC" w14:textId="77777777" w:rsidR="0021344D" w:rsidRPr="00BB27DE" w:rsidRDefault="0021344D" w:rsidP="00765232">
            <w:pPr>
              <w:spacing w:line="360" w:lineRule="auto"/>
              <w:rPr>
                <w:rFonts w:cs="Arial"/>
                <w:b/>
                <w:szCs w:val="20"/>
              </w:rPr>
            </w:pPr>
            <w:r w:rsidRPr="00BB27DE">
              <w:rPr>
                <w:rFonts w:cs="Arial"/>
                <w:b/>
                <w:szCs w:val="20"/>
              </w:rPr>
              <w:t xml:space="preserve">DM due to </w:t>
            </w:r>
            <w:r>
              <w:rPr>
                <w:rFonts w:cs="Arial"/>
                <w:b/>
                <w:szCs w:val="20"/>
              </w:rPr>
              <w:t>U</w:t>
            </w:r>
            <w:r w:rsidRPr="00BB27DE">
              <w:rPr>
                <w:rFonts w:cs="Arial"/>
                <w:b/>
                <w:szCs w:val="20"/>
              </w:rPr>
              <w:t xml:space="preserve">nderlying </w:t>
            </w:r>
            <w:r>
              <w:rPr>
                <w:rFonts w:cs="Arial"/>
                <w:b/>
                <w:szCs w:val="20"/>
              </w:rPr>
              <w:t>C</w:t>
            </w:r>
            <w:r w:rsidRPr="00BB27DE">
              <w:rPr>
                <w:rFonts w:cs="Arial"/>
                <w:b/>
                <w:szCs w:val="20"/>
              </w:rPr>
              <w:t>ondition</w:t>
            </w:r>
          </w:p>
        </w:tc>
        <w:tc>
          <w:tcPr>
            <w:tcW w:w="1447" w:type="dxa"/>
            <w:gridSpan w:val="2"/>
            <w:tcBorders>
              <w:top w:val="single" w:sz="4" w:space="0" w:color="auto"/>
              <w:left w:val="single" w:sz="4" w:space="0" w:color="auto"/>
              <w:bottom w:val="single" w:sz="4" w:space="0" w:color="auto"/>
              <w:right w:val="single" w:sz="4" w:space="0" w:color="auto"/>
            </w:tcBorders>
          </w:tcPr>
          <w:p w14:paraId="532E7FE0" w14:textId="77777777" w:rsidR="0021344D" w:rsidRPr="00BB27DE" w:rsidRDefault="0021344D" w:rsidP="00765232">
            <w:pPr>
              <w:spacing w:line="360" w:lineRule="auto"/>
              <w:rPr>
                <w:rFonts w:cs="Arial"/>
                <w:b/>
                <w:szCs w:val="20"/>
              </w:rPr>
            </w:pPr>
            <w:r w:rsidRPr="00BB27DE">
              <w:rPr>
                <w:rFonts w:cs="Arial"/>
                <w:b/>
                <w:szCs w:val="20"/>
              </w:rPr>
              <w:t>Drug-</w:t>
            </w:r>
            <w:r>
              <w:rPr>
                <w:rFonts w:cs="Arial"/>
                <w:b/>
                <w:szCs w:val="20"/>
              </w:rPr>
              <w:t>I</w:t>
            </w:r>
            <w:r w:rsidRPr="00BB27DE">
              <w:rPr>
                <w:rFonts w:cs="Arial"/>
                <w:b/>
                <w:szCs w:val="20"/>
              </w:rPr>
              <w:t>nduced DM</w:t>
            </w:r>
          </w:p>
        </w:tc>
        <w:tc>
          <w:tcPr>
            <w:tcW w:w="1446" w:type="dxa"/>
            <w:tcBorders>
              <w:top w:val="single" w:sz="4" w:space="0" w:color="auto"/>
              <w:left w:val="single" w:sz="4" w:space="0" w:color="auto"/>
              <w:bottom w:val="single" w:sz="4" w:space="0" w:color="auto"/>
              <w:right w:val="single" w:sz="4" w:space="0" w:color="auto"/>
            </w:tcBorders>
          </w:tcPr>
          <w:p w14:paraId="39EC9D93" w14:textId="77777777" w:rsidR="0021344D" w:rsidRPr="00BB27DE" w:rsidRDefault="0021344D" w:rsidP="00765232">
            <w:pPr>
              <w:spacing w:line="360" w:lineRule="auto"/>
              <w:rPr>
                <w:rFonts w:cs="Arial"/>
                <w:b/>
                <w:szCs w:val="20"/>
              </w:rPr>
            </w:pPr>
            <w:r w:rsidRPr="00BB27DE">
              <w:rPr>
                <w:rFonts w:cs="Arial"/>
                <w:b/>
                <w:szCs w:val="20"/>
              </w:rPr>
              <w:t>Type 1</w:t>
            </w:r>
            <w:r>
              <w:rPr>
                <w:rFonts w:cs="Arial"/>
                <w:b/>
                <w:szCs w:val="20"/>
              </w:rPr>
              <w:t xml:space="preserve"> DM</w:t>
            </w:r>
          </w:p>
        </w:tc>
        <w:tc>
          <w:tcPr>
            <w:tcW w:w="1447" w:type="dxa"/>
            <w:tcBorders>
              <w:top w:val="single" w:sz="4" w:space="0" w:color="auto"/>
              <w:left w:val="single" w:sz="4" w:space="0" w:color="auto"/>
              <w:bottom w:val="single" w:sz="4" w:space="0" w:color="auto"/>
              <w:right w:val="single" w:sz="4" w:space="0" w:color="auto"/>
            </w:tcBorders>
          </w:tcPr>
          <w:p w14:paraId="4565EB24" w14:textId="77777777" w:rsidR="0021344D" w:rsidRPr="00BB27DE" w:rsidRDefault="0021344D" w:rsidP="00765232">
            <w:pPr>
              <w:spacing w:line="360" w:lineRule="auto"/>
              <w:rPr>
                <w:rFonts w:cs="Arial"/>
                <w:b/>
                <w:szCs w:val="20"/>
              </w:rPr>
            </w:pPr>
            <w:r w:rsidRPr="00BB27DE">
              <w:rPr>
                <w:rFonts w:cs="Arial"/>
                <w:b/>
                <w:szCs w:val="20"/>
              </w:rPr>
              <w:t>Type 2</w:t>
            </w:r>
            <w:r>
              <w:rPr>
                <w:rFonts w:cs="Arial"/>
                <w:b/>
                <w:szCs w:val="20"/>
              </w:rPr>
              <w:t xml:space="preserve"> DM</w:t>
            </w:r>
          </w:p>
        </w:tc>
        <w:tc>
          <w:tcPr>
            <w:tcW w:w="1447" w:type="dxa"/>
            <w:tcBorders>
              <w:top w:val="single" w:sz="4" w:space="0" w:color="auto"/>
              <w:left w:val="single" w:sz="4" w:space="0" w:color="auto"/>
              <w:bottom w:val="single" w:sz="4" w:space="0" w:color="auto"/>
              <w:right w:val="single" w:sz="4" w:space="0" w:color="auto"/>
            </w:tcBorders>
          </w:tcPr>
          <w:p w14:paraId="71FA9CA4" w14:textId="77777777" w:rsidR="0021344D" w:rsidRPr="00BB27DE" w:rsidRDefault="0021344D" w:rsidP="00765232">
            <w:pPr>
              <w:spacing w:line="360" w:lineRule="auto"/>
              <w:rPr>
                <w:rFonts w:cs="Arial"/>
                <w:b/>
                <w:szCs w:val="20"/>
              </w:rPr>
            </w:pPr>
            <w:r w:rsidRPr="00BB27DE">
              <w:rPr>
                <w:rFonts w:cs="Arial"/>
                <w:b/>
                <w:szCs w:val="20"/>
              </w:rPr>
              <w:t xml:space="preserve">Type </w:t>
            </w:r>
            <w:r>
              <w:rPr>
                <w:rFonts w:cs="Arial"/>
                <w:b/>
                <w:szCs w:val="20"/>
              </w:rPr>
              <w:t>N</w:t>
            </w:r>
            <w:r w:rsidRPr="00BB27DE">
              <w:rPr>
                <w:rFonts w:cs="Arial"/>
                <w:b/>
                <w:szCs w:val="20"/>
              </w:rPr>
              <w:t xml:space="preserve">ot </w:t>
            </w:r>
            <w:r>
              <w:rPr>
                <w:rFonts w:cs="Arial"/>
                <w:b/>
                <w:szCs w:val="20"/>
              </w:rPr>
              <w:t>S</w:t>
            </w:r>
            <w:r w:rsidRPr="00BB27DE">
              <w:rPr>
                <w:rFonts w:cs="Arial"/>
                <w:b/>
                <w:szCs w:val="20"/>
              </w:rPr>
              <w:t>pecified</w:t>
            </w:r>
          </w:p>
        </w:tc>
      </w:tr>
      <w:tr w:rsidR="0021344D" w:rsidRPr="00BB27DE" w14:paraId="4A82DACF" w14:textId="77777777" w:rsidTr="00765232">
        <w:tc>
          <w:tcPr>
            <w:tcW w:w="2127" w:type="dxa"/>
            <w:gridSpan w:val="2"/>
            <w:tcBorders>
              <w:top w:val="single" w:sz="4" w:space="0" w:color="auto"/>
              <w:left w:val="single" w:sz="4" w:space="0" w:color="auto"/>
              <w:right w:val="single" w:sz="4" w:space="0" w:color="auto"/>
            </w:tcBorders>
          </w:tcPr>
          <w:p w14:paraId="70D90151" w14:textId="77777777" w:rsidR="0021344D" w:rsidRPr="00BB27DE" w:rsidRDefault="0021344D" w:rsidP="00765232">
            <w:pPr>
              <w:spacing w:line="360" w:lineRule="auto"/>
              <w:rPr>
                <w:rFonts w:cs="Arial"/>
                <w:szCs w:val="20"/>
              </w:rPr>
            </w:pPr>
            <w:r w:rsidRPr="00BB27DE">
              <w:rPr>
                <w:rFonts w:cs="Arial"/>
                <w:szCs w:val="20"/>
              </w:rPr>
              <w:t>DR NOS with DME</w:t>
            </w:r>
          </w:p>
        </w:tc>
        <w:tc>
          <w:tcPr>
            <w:tcW w:w="1446" w:type="dxa"/>
            <w:tcBorders>
              <w:top w:val="single" w:sz="4" w:space="0" w:color="auto"/>
              <w:left w:val="single" w:sz="4" w:space="0" w:color="auto"/>
              <w:right w:val="single" w:sz="4" w:space="0" w:color="auto"/>
            </w:tcBorders>
          </w:tcPr>
          <w:p w14:paraId="5014759D" w14:textId="77777777" w:rsidR="0021344D" w:rsidRPr="00BB27DE" w:rsidRDefault="0021344D" w:rsidP="00765232">
            <w:pPr>
              <w:spacing w:line="360" w:lineRule="auto"/>
              <w:rPr>
                <w:rFonts w:cs="Arial"/>
                <w:szCs w:val="20"/>
              </w:rPr>
            </w:pPr>
            <w:r w:rsidRPr="00BB27DE">
              <w:rPr>
                <w:rFonts w:cs="Arial"/>
                <w:szCs w:val="20"/>
              </w:rPr>
              <w:t>E08.311</w:t>
            </w:r>
          </w:p>
        </w:tc>
        <w:tc>
          <w:tcPr>
            <w:tcW w:w="1447" w:type="dxa"/>
            <w:gridSpan w:val="2"/>
            <w:tcBorders>
              <w:top w:val="single" w:sz="4" w:space="0" w:color="auto"/>
              <w:left w:val="single" w:sz="4" w:space="0" w:color="auto"/>
              <w:right w:val="single" w:sz="4" w:space="0" w:color="auto"/>
            </w:tcBorders>
          </w:tcPr>
          <w:p w14:paraId="3BF0E52C" w14:textId="77777777" w:rsidR="0021344D" w:rsidRPr="00BB27DE" w:rsidRDefault="0021344D" w:rsidP="00765232">
            <w:pPr>
              <w:spacing w:line="360" w:lineRule="auto"/>
              <w:rPr>
                <w:rFonts w:cs="Arial"/>
                <w:szCs w:val="20"/>
              </w:rPr>
            </w:pPr>
            <w:r w:rsidRPr="00BB27DE">
              <w:rPr>
                <w:rFonts w:cs="Arial"/>
                <w:szCs w:val="20"/>
              </w:rPr>
              <w:t>E09.311</w:t>
            </w:r>
          </w:p>
        </w:tc>
        <w:tc>
          <w:tcPr>
            <w:tcW w:w="1446" w:type="dxa"/>
            <w:tcBorders>
              <w:top w:val="single" w:sz="4" w:space="0" w:color="auto"/>
              <w:left w:val="single" w:sz="4" w:space="0" w:color="auto"/>
              <w:right w:val="single" w:sz="4" w:space="0" w:color="auto"/>
            </w:tcBorders>
          </w:tcPr>
          <w:p w14:paraId="23949A5C" w14:textId="77777777" w:rsidR="0021344D" w:rsidRPr="00BB27DE" w:rsidRDefault="0021344D" w:rsidP="00765232">
            <w:pPr>
              <w:spacing w:line="360" w:lineRule="auto"/>
              <w:rPr>
                <w:rFonts w:cs="Arial"/>
                <w:szCs w:val="20"/>
              </w:rPr>
            </w:pPr>
            <w:r w:rsidRPr="00BB27DE">
              <w:rPr>
                <w:rFonts w:cs="Arial"/>
                <w:szCs w:val="20"/>
              </w:rPr>
              <w:t>E10.311</w:t>
            </w:r>
          </w:p>
        </w:tc>
        <w:tc>
          <w:tcPr>
            <w:tcW w:w="1447" w:type="dxa"/>
            <w:tcBorders>
              <w:top w:val="single" w:sz="4" w:space="0" w:color="auto"/>
              <w:left w:val="single" w:sz="4" w:space="0" w:color="auto"/>
              <w:right w:val="single" w:sz="4" w:space="0" w:color="auto"/>
            </w:tcBorders>
          </w:tcPr>
          <w:p w14:paraId="16F278F1" w14:textId="77777777" w:rsidR="0021344D" w:rsidRPr="00BB27DE" w:rsidRDefault="0021344D" w:rsidP="00765232">
            <w:pPr>
              <w:spacing w:line="360" w:lineRule="auto"/>
              <w:rPr>
                <w:rFonts w:cs="Arial"/>
                <w:szCs w:val="20"/>
              </w:rPr>
            </w:pPr>
            <w:r w:rsidRPr="00BB27DE">
              <w:rPr>
                <w:rFonts w:cs="Arial"/>
                <w:szCs w:val="20"/>
              </w:rPr>
              <w:t>E11.311</w:t>
            </w:r>
          </w:p>
        </w:tc>
        <w:tc>
          <w:tcPr>
            <w:tcW w:w="1447" w:type="dxa"/>
            <w:tcBorders>
              <w:top w:val="single" w:sz="4" w:space="0" w:color="auto"/>
              <w:left w:val="single" w:sz="4" w:space="0" w:color="auto"/>
              <w:right w:val="single" w:sz="4" w:space="0" w:color="auto"/>
            </w:tcBorders>
          </w:tcPr>
          <w:p w14:paraId="6F166DE5" w14:textId="77777777" w:rsidR="0021344D" w:rsidRPr="00BB27DE" w:rsidRDefault="0021344D" w:rsidP="00765232">
            <w:pPr>
              <w:spacing w:line="360" w:lineRule="auto"/>
              <w:rPr>
                <w:rFonts w:cs="Arial"/>
                <w:szCs w:val="20"/>
              </w:rPr>
            </w:pPr>
            <w:r w:rsidRPr="00BB27DE">
              <w:rPr>
                <w:rFonts w:cs="Arial"/>
                <w:szCs w:val="20"/>
              </w:rPr>
              <w:t>E113.311</w:t>
            </w:r>
          </w:p>
        </w:tc>
      </w:tr>
      <w:tr w:rsidR="0021344D" w:rsidRPr="00BB27DE" w14:paraId="3ADAD2D7" w14:textId="77777777" w:rsidTr="00765232">
        <w:tc>
          <w:tcPr>
            <w:tcW w:w="2127" w:type="dxa"/>
            <w:gridSpan w:val="2"/>
            <w:tcBorders>
              <w:left w:val="single" w:sz="4" w:space="0" w:color="auto"/>
              <w:right w:val="single" w:sz="4" w:space="0" w:color="auto"/>
            </w:tcBorders>
          </w:tcPr>
          <w:p w14:paraId="19111157" w14:textId="77777777" w:rsidR="0021344D" w:rsidRPr="00BB27DE" w:rsidRDefault="0021344D" w:rsidP="00765232">
            <w:pPr>
              <w:spacing w:line="360" w:lineRule="auto"/>
              <w:rPr>
                <w:rFonts w:cs="Arial"/>
                <w:szCs w:val="20"/>
              </w:rPr>
            </w:pPr>
            <w:r w:rsidRPr="00BB27DE">
              <w:rPr>
                <w:rFonts w:cs="Arial"/>
                <w:szCs w:val="20"/>
              </w:rPr>
              <w:t xml:space="preserve">DR NOS </w:t>
            </w:r>
            <w:r>
              <w:rPr>
                <w:rFonts w:cs="Arial"/>
                <w:szCs w:val="20"/>
              </w:rPr>
              <w:t>without</w:t>
            </w:r>
            <w:r w:rsidRPr="00BB27DE">
              <w:rPr>
                <w:rFonts w:cs="Arial"/>
                <w:szCs w:val="20"/>
              </w:rPr>
              <w:t xml:space="preserve"> DME</w:t>
            </w:r>
          </w:p>
        </w:tc>
        <w:tc>
          <w:tcPr>
            <w:tcW w:w="1446" w:type="dxa"/>
            <w:tcBorders>
              <w:left w:val="single" w:sz="4" w:space="0" w:color="auto"/>
              <w:right w:val="single" w:sz="4" w:space="0" w:color="auto"/>
            </w:tcBorders>
          </w:tcPr>
          <w:p w14:paraId="3ED2FDCA" w14:textId="77777777" w:rsidR="0021344D" w:rsidRPr="00BB27DE" w:rsidRDefault="0021344D" w:rsidP="00765232">
            <w:pPr>
              <w:spacing w:line="360" w:lineRule="auto"/>
              <w:rPr>
                <w:rFonts w:cs="Arial"/>
                <w:szCs w:val="20"/>
              </w:rPr>
            </w:pPr>
            <w:r w:rsidRPr="00BB27DE">
              <w:rPr>
                <w:rFonts w:cs="Arial"/>
                <w:szCs w:val="20"/>
              </w:rPr>
              <w:t>E08.319</w:t>
            </w:r>
          </w:p>
        </w:tc>
        <w:tc>
          <w:tcPr>
            <w:tcW w:w="1447" w:type="dxa"/>
            <w:gridSpan w:val="2"/>
            <w:tcBorders>
              <w:left w:val="single" w:sz="4" w:space="0" w:color="auto"/>
              <w:right w:val="single" w:sz="4" w:space="0" w:color="auto"/>
            </w:tcBorders>
          </w:tcPr>
          <w:p w14:paraId="3F5EF74A" w14:textId="77777777" w:rsidR="0021344D" w:rsidRPr="00BB27DE" w:rsidRDefault="0021344D" w:rsidP="00765232">
            <w:pPr>
              <w:spacing w:line="360" w:lineRule="auto"/>
              <w:rPr>
                <w:rFonts w:cs="Arial"/>
                <w:szCs w:val="20"/>
              </w:rPr>
            </w:pPr>
            <w:r w:rsidRPr="00BB27DE">
              <w:rPr>
                <w:rFonts w:cs="Arial"/>
                <w:szCs w:val="20"/>
              </w:rPr>
              <w:t>E09.319</w:t>
            </w:r>
          </w:p>
        </w:tc>
        <w:tc>
          <w:tcPr>
            <w:tcW w:w="1446" w:type="dxa"/>
            <w:tcBorders>
              <w:left w:val="single" w:sz="4" w:space="0" w:color="auto"/>
              <w:right w:val="single" w:sz="4" w:space="0" w:color="auto"/>
            </w:tcBorders>
          </w:tcPr>
          <w:p w14:paraId="3941A19B" w14:textId="77777777" w:rsidR="0021344D" w:rsidRPr="00BB27DE" w:rsidRDefault="0021344D" w:rsidP="00765232">
            <w:pPr>
              <w:spacing w:line="360" w:lineRule="auto"/>
              <w:rPr>
                <w:rFonts w:cs="Arial"/>
                <w:szCs w:val="20"/>
              </w:rPr>
            </w:pPr>
            <w:r w:rsidRPr="00BB27DE">
              <w:rPr>
                <w:rFonts w:cs="Arial"/>
                <w:szCs w:val="20"/>
              </w:rPr>
              <w:t>E10.319</w:t>
            </w:r>
          </w:p>
        </w:tc>
        <w:tc>
          <w:tcPr>
            <w:tcW w:w="1447" w:type="dxa"/>
            <w:tcBorders>
              <w:left w:val="single" w:sz="4" w:space="0" w:color="auto"/>
              <w:right w:val="single" w:sz="4" w:space="0" w:color="auto"/>
            </w:tcBorders>
          </w:tcPr>
          <w:p w14:paraId="25E19B57" w14:textId="77777777" w:rsidR="0021344D" w:rsidRPr="00BB27DE" w:rsidRDefault="0021344D" w:rsidP="00765232">
            <w:pPr>
              <w:spacing w:line="360" w:lineRule="auto"/>
              <w:rPr>
                <w:rFonts w:cs="Arial"/>
                <w:szCs w:val="20"/>
              </w:rPr>
            </w:pPr>
            <w:r w:rsidRPr="00BB27DE">
              <w:rPr>
                <w:rFonts w:cs="Arial"/>
                <w:szCs w:val="20"/>
              </w:rPr>
              <w:t>E11.319</w:t>
            </w:r>
          </w:p>
        </w:tc>
        <w:tc>
          <w:tcPr>
            <w:tcW w:w="1447" w:type="dxa"/>
            <w:tcBorders>
              <w:left w:val="single" w:sz="4" w:space="0" w:color="auto"/>
              <w:right w:val="single" w:sz="4" w:space="0" w:color="auto"/>
            </w:tcBorders>
          </w:tcPr>
          <w:p w14:paraId="5B111EE3" w14:textId="77777777" w:rsidR="0021344D" w:rsidRPr="00BB27DE" w:rsidRDefault="0021344D" w:rsidP="00765232">
            <w:pPr>
              <w:spacing w:line="360" w:lineRule="auto"/>
              <w:rPr>
                <w:rFonts w:cs="Arial"/>
                <w:szCs w:val="20"/>
              </w:rPr>
            </w:pPr>
            <w:r w:rsidRPr="00BB27DE">
              <w:rPr>
                <w:rFonts w:cs="Arial"/>
                <w:szCs w:val="20"/>
              </w:rPr>
              <w:t>E13.319</w:t>
            </w:r>
          </w:p>
        </w:tc>
      </w:tr>
      <w:tr w:rsidR="0021344D" w:rsidRPr="00BB27DE" w14:paraId="3DF83C41" w14:textId="77777777" w:rsidTr="00765232">
        <w:tc>
          <w:tcPr>
            <w:tcW w:w="2127" w:type="dxa"/>
            <w:gridSpan w:val="2"/>
            <w:tcBorders>
              <w:left w:val="single" w:sz="4" w:space="0" w:color="auto"/>
              <w:right w:val="single" w:sz="4" w:space="0" w:color="auto"/>
            </w:tcBorders>
          </w:tcPr>
          <w:p w14:paraId="77D75CEA" w14:textId="77777777" w:rsidR="0021344D" w:rsidRPr="00BB27DE" w:rsidRDefault="0021344D" w:rsidP="00765232">
            <w:pPr>
              <w:spacing w:line="360" w:lineRule="auto"/>
              <w:rPr>
                <w:rFonts w:cs="Arial"/>
                <w:szCs w:val="20"/>
              </w:rPr>
            </w:pPr>
            <w:r w:rsidRPr="00BB27DE">
              <w:rPr>
                <w:rFonts w:cs="Arial"/>
                <w:szCs w:val="20"/>
              </w:rPr>
              <w:t>Mild NPDR with DME</w:t>
            </w:r>
          </w:p>
        </w:tc>
        <w:tc>
          <w:tcPr>
            <w:tcW w:w="1446" w:type="dxa"/>
            <w:tcBorders>
              <w:left w:val="single" w:sz="4" w:space="0" w:color="auto"/>
              <w:right w:val="single" w:sz="4" w:space="0" w:color="auto"/>
            </w:tcBorders>
          </w:tcPr>
          <w:p w14:paraId="1C1482E8" w14:textId="77777777" w:rsidR="0021344D" w:rsidRPr="00BB27DE" w:rsidRDefault="0021344D" w:rsidP="00765232">
            <w:pPr>
              <w:spacing w:line="360" w:lineRule="auto"/>
              <w:rPr>
                <w:rFonts w:cs="Arial"/>
                <w:szCs w:val="20"/>
              </w:rPr>
            </w:pPr>
            <w:r w:rsidRPr="00BB27DE">
              <w:rPr>
                <w:rFonts w:cs="Arial"/>
                <w:szCs w:val="20"/>
              </w:rPr>
              <w:t>E08.321</w:t>
            </w:r>
          </w:p>
        </w:tc>
        <w:tc>
          <w:tcPr>
            <w:tcW w:w="1447" w:type="dxa"/>
            <w:gridSpan w:val="2"/>
            <w:tcBorders>
              <w:left w:val="single" w:sz="4" w:space="0" w:color="auto"/>
              <w:right w:val="single" w:sz="4" w:space="0" w:color="auto"/>
            </w:tcBorders>
          </w:tcPr>
          <w:p w14:paraId="59EEC889" w14:textId="77777777" w:rsidR="0021344D" w:rsidRPr="00BB27DE" w:rsidRDefault="0021344D" w:rsidP="00765232">
            <w:pPr>
              <w:spacing w:line="360" w:lineRule="auto"/>
              <w:rPr>
                <w:rFonts w:cs="Arial"/>
                <w:szCs w:val="20"/>
              </w:rPr>
            </w:pPr>
            <w:r w:rsidRPr="00BB27DE">
              <w:rPr>
                <w:rFonts w:cs="Arial"/>
                <w:szCs w:val="20"/>
              </w:rPr>
              <w:t>E09.321</w:t>
            </w:r>
          </w:p>
        </w:tc>
        <w:tc>
          <w:tcPr>
            <w:tcW w:w="1446" w:type="dxa"/>
            <w:tcBorders>
              <w:left w:val="single" w:sz="4" w:space="0" w:color="auto"/>
              <w:right w:val="single" w:sz="4" w:space="0" w:color="auto"/>
            </w:tcBorders>
          </w:tcPr>
          <w:p w14:paraId="389009D6" w14:textId="77777777" w:rsidR="0021344D" w:rsidRPr="00BB27DE" w:rsidRDefault="0021344D" w:rsidP="00765232">
            <w:pPr>
              <w:spacing w:line="360" w:lineRule="auto"/>
              <w:rPr>
                <w:rFonts w:cs="Arial"/>
                <w:szCs w:val="20"/>
              </w:rPr>
            </w:pPr>
            <w:r w:rsidRPr="00BB27DE">
              <w:rPr>
                <w:rFonts w:cs="Arial"/>
                <w:szCs w:val="20"/>
              </w:rPr>
              <w:t>E10.321</w:t>
            </w:r>
          </w:p>
        </w:tc>
        <w:tc>
          <w:tcPr>
            <w:tcW w:w="1447" w:type="dxa"/>
            <w:tcBorders>
              <w:left w:val="single" w:sz="4" w:space="0" w:color="auto"/>
              <w:right w:val="single" w:sz="4" w:space="0" w:color="auto"/>
            </w:tcBorders>
          </w:tcPr>
          <w:p w14:paraId="08D616F6" w14:textId="77777777" w:rsidR="0021344D" w:rsidRPr="00BB27DE" w:rsidRDefault="0021344D" w:rsidP="00765232">
            <w:pPr>
              <w:spacing w:line="360" w:lineRule="auto"/>
              <w:rPr>
                <w:rFonts w:cs="Arial"/>
                <w:szCs w:val="20"/>
              </w:rPr>
            </w:pPr>
            <w:r w:rsidRPr="00BB27DE">
              <w:rPr>
                <w:rFonts w:cs="Arial"/>
                <w:szCs w:val="20"/>
              </w:rPr>
              <w:t>E11.321</w:t>
            </w:r>
          </w:p>
        </w:tc>
        <w:tc>
          <w:tcPr>
            <w:tcW w:w="1447" w:type="dxa"/>
            <w:tcBorders>
              <w:left w:val="single" w:sz="4" w:space="0" w:color="auto"/>
              <w:right w:val="single" w:sz="4" w:space="0" w:color="auto"/>
            </w:tcBorders>
          </w:tcPr>
          <w:p w14:paraId="183B8208" w14:textId="77777777" w:rsidR="0021344D" w:rsidRPr="00BB27DE" w:rsidRDefault="0021344D" w:rsidP="00765232">
            <w:pPr>
              <w:spacing w:line="360" w:lineRule="auto"/>
              <w:rPr>
                <w:rFonts w:cs="Arial"/>
                <w:szCs w:val="20"/>
              </w:rPr>
            </w:pPr>
            <w:r w:rsidRPr="00BB27DE">
              <w:rPr>
                <w:rFonts w:cs="Arial"/>
                <w:szCs w:val="20"/>
              </w:rPr>
              <w:t>E13.321</w:t>
            </w:r>
          </w:p>
        </w:tc>
      </w:tr>
      <w:tr w:rsidR="0021344D" w:rsidRPr="00BB27DE" w14:paraId="6F43EC4D" w14:textId="77777777" w:rsidTr="00765232">
        <w:tc>
          <w:tcPr>
            <w:tcW w:w="2127" w:type="dxa"/>
            <w:gridSpan w:val="2"/>
            <w:tcBorders>
              <w:left w:val="single" w:sz="4" w:space="0" w:color="auto"/>
              <w:right w:val="single" w:sz="4" w:space="0" w:color="auto"/>
            </w:tcBorders>
          </w:tcPr>
          <w:p w14:paraId="772C7129" w14:textId="77777777" w:rsidR="0021344D" w:rsidRPr="00BB27DE" w:rsidRDefault="0021344D" w:rsidP="00765232">
            <w:pPr>
              <w:spacing w:line="360" w:lineRule="auto"/>
              <w:rPr>
                <w:rFonts w:cs="Arial"/>
                <w:szCs w:val="20"/>
              </w:rPr>
            </w:pPr>
            <w:r w:rsidRPr="00BB27DE">
              <w:rPr>
                <w:rFonts w:cs="Arial"/>
                <w:szCs w:val="20"/>
              </w:rPr>
              <w:t xml:space="preserve">Mild NPDR </w:t>
            </w:r>
            <w:r>
              <w:rPr>
                <w:rFonts w:cs="Arial"/>
                <w:szCs w:val="20"/>
              </w:rPr>
              <w:t>without</w:t>
            </w:r>
            <w:r w:rsidRPr="00BB27DE">
              <w:rPr>
                <w:rFonts w:cs="Arial"/>
                <w:szCs w:val="20"/>
              </w:rPr>
              <w:t xml:space="preserve"> DME</w:t>
            </w:r>
          </w:p>
        </w:tc>
        <w:tc>
          <w:tcPr>
            <w:tcW w:w="1446" w:type="dxa"/>
            <w:tcBorders>
              <w:left w:val="single" w:sz="4" w:space="0" w:color="auto"/>
              <w:right w:val="single" w:sz="4" w:space="0" w:color="auto"/>
            </w:tcBorders>
          </w:tcPr>
          <w:p w14:paraId="7EFE3324" w14:textId="77777777" w:rsidR="0021344D" w:rsidRPr="00BB27DE" w:rsidRDefault="0021344D" w:rsidP="00765232">
            <w:pPr>
              <w:spacing w:line="360" w:lineRule="auto"/>
              <w:rPr>
                <w:rFonts w:cs="Arial"/>
                <w:szCs w:val="20"/>
              </w:rPr>
            </w:pPr>
            <w:r w:rsidRPr="00BB27DE">
              <w:rPr>
                <w:rFonts w:cs="Arial"/>
                <w:szCs w:val="20"/>
              </w:rPr>
              <w:t>E08.329</w:t>
            </w:r>
          </w:p>
        </w:tc>
        <w:tc>
          <w:tcPr>
            <w:tcW w:w="1447" w:type="dxa"/>
            <w:gridSpan w:val="2"/>
            <w:tcBorders>
              <w:left w:val="single" w:sz="4" w:space="0" w:color="auto"/>
              <w:right w:val="single" w:sz="4" w:space="0" w:color="auto"/>
            </w:tcBorders>
          </w:tcPr>
          <w:p w14:paraId="78FCF904" w14:textId="77777777" w:rsidR="0021344D" w:rsidRPr="00BB27DE" w:rsidRDefault="0021344D" w:rsidP="00765232">
            <w:pPr>
              <w:spacing w:line="360" w:lineRule="auto"/>
              <w:rPr>
                <w:rFonts w:cs="Arial"/>
                <w:szCs w:val="20"/>
              </w:rPr>
            </w:pPr>
            <w:r w:rsidRPr="00BB27DE">
              <w:rPr>
                <w:rFonts w:cs="Arial"/>
                <w:szCs w:val="20"/>
              </w:rPr>
              <w:t>E09.329</w:t>
            </w:r>
          </w:p>
        </w:tc>
        <w:tc>
          <w:tcPr>
            <w:tcW w:w="1446" w:type="dxa"/>
            <w:tcBorders>
              <w:left w:val="single" w:sz="4" w:space="0" w:color="auto"/>
              <w:right w:val="single" w:sz="4" w:space="0" w:color="auto"/>
            </w:tcBorders>
          </w:tcPr>
          <w:p w14:paraId="1BEA01EC" w14:textId="77777777" w:rsidR="0021344D" w:rsidRPr="00BB27DE" w:rsidRDefault="0021344D" w:rsidP="00765232">
            <w:pPr>
              <w:spacing w:line="360" w:lineRule="auto"/>
              <w:rPr>
                <w:rFonts w:cs="Arial"/>
                <w:szCs w:val="20"/>
              </w:rPr>
            </w:pPr>
            <w:r w:rsidRPr="00BB27DE">
              <w:rPr>
                <w:rFonts w:cs="Arial"/>
                <w:szCs w:val="20"/>
              </w:rPr>
              <w:t>E10.329</w:t>
            </w:r>
          </w:p>
        </w:tc>
        <w:tc>
          <w:tcPr>
            <w:tcW w:w="1447" w:type="dxa"/>
            <w:tcBorders>
              <w:left w:val="single" w:sz="4" w:space="0" w:color="auto"/>
              <w:right w:val="single" w:sz="4" w:space="0" w:color="auto"/>
            </w:tcBorders>
          </w:tcPr>
          <w:p w14:paraId="7B586AC3" w14:textId="77777777" w:rsidR="0021344D" w:rsidRPr="00BB27DE" w:rsidRDefault="0021344D" w:rsidP="00765232">
            <w:pPr>
              <w:spacing w:line="360" w:lineRule="auto"/>
              <w:rPr>
                <w:rFonts w:cs="Arial"/>
                <w:szCs w:val="20"/>
              </w:rPr>
            </w:pPr>
            <w:r w:rsidRPr="00BB27DE">
              <w:rPr>
                <w:rFonts w:cs="Arial"/>
                <w:szCs w:val="20"/>
              </w:rPr>
              <w:t>E11.329</w:t>
            </w:r>
          </w:p>
        </w:tc>
        <w:tc>
          <w:tcPr>
            <w:tcW w:w="1447" w:type="dxa"/>
            <w:tcBorders>
              <w:left w:val="single" w:sz="4" w:space="0" w:color="auto"/>
              <w:right w:val="single" w:sz="4" w:space="0" w:color="auto"/>
            </w:tcBorders>
          </w:tcPr>
          <w:p w14:paraId="0A04A53E" w14:textId="77777777" w:rsidR="0021344D" w:rsidRPr="00BB27DE" w:rsidRDefault="0021344D" w:rsidP="00765232">
            <w:pPr>
              <w:spacing w:line="360" w:lineRule="auto"/>
              <w:rPr>
                <w:rFonts w:cs="Arial"/>
                <w:szCs w:val="20"/>
              </w:rPr>
            </w:pPr>
            <w:r w:rsidRPr="00BB27DE">
              <w:rPr>
                <w:rFonts w:cs="Arial"/>
                <w:szCs w:val="20"/>
              </w:rPr>
              <w:t>E13.329</w:t>
            </w:r>
          </w:p>
        </w:tc>
      </w:tr>
      <w:tr w:rsidR="0021344D" w:rsidRPr="00BB27DE" w14:paraId="73DBFCFC" w14:textId="77777777" w:rsidTr="00765232">
        <w:tc>
          <w:tcPr>
            <w:tcW w:w="2127" w:type="dxa"/>
            <w:gridSpan w:val="2"/>
            <w:tcBorders>
              <w:left w:val="single" w:sz="4" w:space="0" w:color="auto"/>
              <w:right w:val="single" w:sz="4" w:space="0" w:color="auto"/>
            </w:tcBorders>
          </w:tcPr>
          <w:p w14:paraId="1BCD2955" w14:textId="77777777" w:rsidR="0021344D" w:rsidRPr="00BB27DE" w:rsidRDefault="0021344D" w:rsidP="00765232">
            <w:pPr>
              <w:spacing w:line="360" w:lineRule="auto"/>
              <w:rPr>
                <w:rFonts w:cs="Arial"/>
                <w:szCs w:val="20"/>
              </w:rPr>
            </w:pPr>
            <w:r w:rsidRPr="00BB27DE">
              <w:rPr>
                <w:rFonts w:cs="Arial"/>
                <w:szCs w:val="20"/>
              </w:rPr>
              <w:t>Moderate NPDR with DME</w:t>
            </w:r>
          </w:p>
        </w:tc>
        <w:tc>
          <w:tcPr>
            <w:tcW w:w="1446" w:type="dxa"/>
            <w:tcBorders>
              <w:left w:val="single" w:sz="4" w:space="0" w:color="auto"/>
              <w:right w:val="single" w:sz="4" w:space="0" w:color="auto"/>
            </w:tcBorders>
          </w:tcPr>
          <w:p w14:paraId="28B74FF6" w14:textId="77777777" w:rsidR="0021344D" w:rsidRPr="00BB27DE" w:rsidRDefault="0021344D" w:rsidP="00765232">
            <w:pPr>
              <w:spacing w:line="360" w:lineRule="auto"/>
              <w:rPr>
                <w:rFonts w:cs="Arial"/>
                <w:szCs w:val="20"/>
              </w:rPr>
            </w:pPr>
            <w:r w:rsidRPr="00BB27DE">
              <w:rPr>
                <w:rFonts w:cs="Arial"/>
                <w:szCs w:val="20"/>
              </w:rPr>
              <w:t>E08.331</w:t>
            </w:r>
          </w:p>
        </w:tc>
        <w:tc>
          <w:tcPr>
            <w:tcW w:w="1447" w:type="dxa"/>
            <w:gridSpan w:val="2"/>
            <w:tcBorders>
              <w:left w:val="single" w:sz="4" w:space="0" w:color="auto"/>
              <w:right w:val="single" w:sz="4" w:space="0" w:color="auto"/>
            </w:tcBorders>
          </w:tcPr>
          <w:p w14:paraId="1B835F0B" w14:textId="77777777" w:rsidR="0021344D" w:rsidRPr="00BB27DE" w:rsidRDefault="0021344D" w:rsidP="00765232">
            <w:pPr>
              <w:spacing w:line="360" w:lineRule="auto"/>
              <w:rPr>
                <w:rFonts w:cs="Arial"/>
                <w:szCs w:val="20"/>
              </w:rPr>
            </w:pPr>
            <w:r w:rsidRPr="00BB27DE">
              <w:rPr>
                <w:rFonts w:cs="Arial"/>
                <w:szCs w:val="20"/>
              </w:rPr>
              <w:t>E09.331</w:t>
            </w:r>
          </w:p>
        </w:tc>
        <w:tc>
          <w:tcPr>
            <w:tcW w:w="1446" w:type="dxa"/>
            <w:tcBorders>
              <w:left w:val="single" w:sz="4" w:space="0" w:color="auto"/>
              <w:right w:val="single" w:sz="4" w:space="0" w:color="auto"/>
            </w:tcBorders>
          </w:tcPr>
          <w:p w14:paraId="19E1F833" w14:textId="77777777" w:rsidR="0021344D" w:rsidRPr="00BB27DE" w:rsidRDefault="0021344D" w:rsidP="00765232">
            <w:pPr>
              <w:spacing w:line="360" w:lineRule="auto"/>
              <w:rPr>
                <w:rFonts w:cs="Arial"/>
                <w:szCs w:val="20"/>
              </w:rPr>
            </w:pPr>
            <w:r w:rsidRPr="00BB27DE">
              <w:rPr>
                <w:rFonts w:cs="Arial"/>
                <w:szCs w:val="20"/>
              </w:rPr>
              <w:t>E10.331</w:t>
            </w:r>
          </w:p>
        </w:tc>
        <w:tc>
          <w:tcPr>
            <w:tcW w:w="1447" w:type="dxa"/>
            <w:tcBorders>
              <w:left w:val="single" w:sz="4" w:space="0" w:color="auto"/>
              <w:right w:val="single" w:sz="4" w:space="0" w:color="auto"/>
            </w:tcBorders>
          </w:tcPr>
          <w:p w14:paraId="0CFB6FC8" w14:textId="77777777" w:rsidR="0021344D" w:rsidRPr="00BB27DE" w:rsidRDefault="0021344D" w:rsidP="00765232">
            <w:pPr>
              <w:spacing w:line="360" w:lineRule="auto"/>
              <w:rPr>
                <w:rFonts w:cs="Arial"/>
                <w:szCs w:val="20"/>
              </w:rPr>
            </w:pPr>
            <w:r w:rsidRPr="00BB27DE">
              <w:rPr>
                <w:rFonts w:cs="Arial"/>
                <w:szCs w:val="20"/>
              </w:rPr>
              <w:t>E11.331</w:t>
            </w:r>
          </w:p>
        </w:tc>
        <w:tc>
          <w:tcPr>
            <w:tcW w:w="1447" w:type="dxa"/>
            <w:tcBorders>
              <w:left w:val="single" w:sz="4" w:space="0" w:color="auto"/>
              <w:right w:val="single" w:sz="4" w:space="0" w:color="auto"/>
            </w:tcBorders>
          </w:tcPr>
          <w:p w14:paraId="24FC086D" w14:textId="77777777" w:rsidR="0021344D" w:rsidRPr="00BB27DE" w:rsidRDefault="0021344D" w:rsidP="00765232">
            <w:pPr>
              <w:spacing w:line="360" w:lineRule="auto"/>
              <w:rPr>
                <w:rFonts w:cs="Arial"/>
                <w:szCs w:val="20"/>
              </w:rPr>
            </w:pPr>
            <w:r w:rsidRPr="00BB27DE">
              <w:rPr>
                <w:rFonts w:cs="Arial"/>
                <w:szCs w:val="20"/>
              </w:rPr>
              <w:t>E13.331</w:t>
            </w:r>
          </w:p>
        </w:tc>
      </w:tr>
      <w:tr w:rsidR="0021344D" w:rsidRPr="00BB27DE" w14:paraId="36027AA5" w14:textId="77777777" w:rsidTr="00765232">
        <w:tc>
          <w:tcPr>
            <w:tcW w:w="2127" w:type="dxa"/>
            <w:gridSpan w:val="2"/>
            <w:tcBorders>
              <w:left w:val="single" w:sz="4" w:space="0" w:color="auto"/>
              <w:right w:val="single" w:sz="4" w:space="0" w:color="auto"/>
            </w:tcBorders>
          </w:tcPr>
          <w:p w14:paraId="59854303" w14:textId="77777777" w:rsidR="0021344D" w:rsidRPr="00BB27DE" w:rsidRDefault="0021344D" w:rsidP="00765232">
            <w:pPr>
              <w:spacing w:line="360" w:lineRule="auto"/>
              <w:rPr>
                <w:rFonts w:cs="Arial"/>
                <w:szCs w:val="20"/>
              </w:rPr>
            </w:pPr>
            <w:r w:rsidRPr="00BB27DE">
              <w:rPr>
                <w:rFonts w:cs="Arial"/>
                <w:szCs w:val="20"/>
              </w:rPr>
              <w:t xml:space="preserve">Moderate NPDR </w:t>
            </w:r>
            <w:r>
              <w:rPr>
                <w:rFonts w:cs="Arial"/>
                <w:szCs w:val="20"/>
              </w:rPr>
              <w:t>without</w:t>
            </w:r>
            <w:r w:rsidRPr="00BB27DE">
              <w:rPr>
                <w:rFonts w:cs="Arial"/>
                <w:szCs w:val="20"/>
              </w:rPr>
              <w:t xml:space="preserve"> DME</w:t>
            </w:r>
          </w:p>
        </w:tc>
        <w:tc>
          <w:tcPr>
            <w:tcW w:w="1446" w:type="dxa"/>
            <w:tcBorders>
              <w:left w:val="single" w:sz="4" w:space="0" w:color="auto"/>
              <w:right w:val="single" w:sz="4" w:space="0" w:color="auto"/>
            </w:tcBorders>
          </w:tcPr>
          <w:p w14:paraId="6868A07B" w14:textId="77777777" w:rsidR="0021344D" w:rsidRPr="00BB27DE" w:rsidRDefault="0021344D" w:rsidP="00765232">
            <w:pPr>
              <w:spacing w:line="360" w:lineRule="auto"/>
              <w:rPr>
                <w:rFonts w:cs="Arial"/>
                <w:szCs w:val="20"/>
              </w:rPr>
            </w:pPr>
            <w:r w:rsidRPr="00BB27DE">
              <w:rPr>
                <w:rFonts w:cs="Arial"/>
                <w:szCs w:val="20"/>
              </w:rPr>
              <w:t>E08.339</w:t>
            </w:r>
          </w:p>
        </w:tc>
        <w:tc>
          <w:tcPr>
            <w:tcW w:w="1447" w:type="dxa"/>
            <w:gridSpan w:val="2"/>
            <w:tcBorders>
              <w:left w:val="single" w:sz="4" w:space="0" w:color="auto"/>
              <w:right w:val="single" w:sz="4" w:space="0" w:color="auto"/>
            </w:tcBorders>
          </w:tcPr>
          <w:p w14:paraId="10E17916" w14:textId="77777777" w:rsidR="0021344D" w:rsidRPr="00BB27DE" w:rsidRDefault="0021344D" w:rsidP="00765232">
            <w:pPr>
              <w:spacing w:line="360" w:lineRule="auto"/>
              <w:rPr>
                <w:rFonts w:cs="Arial"/>
                <w:szCs w:val="20"/>
              </w:rPr>
            </w:pPr>
            <w:r w:rsidRPr="00BB27DE">
              <w:rPr>
                <w:rFonts w:cs="Arial"/>
                <w:szCs w:val="20"/>
              </w:rPr>
              <w:t>E09.339</w:t>
            </w:r>
          </w:p>
        </w:tc>
        <w:tc>
          <w:tcPr>
            <w:tcW w:w="1446" w:type="dxa"/>
            <w:tcBorders>
              <w:left w:val="single" w:sz="4" w:space="0" w:color="auto"/>
              <w:right w:val="single" w:sz="4" w:space="0" w:color="auto"/>
            </w:tcBorders>
          </w:tcPr>
          <w:p w14:paraId="34EEF1C6" w14:textId="77777777" w:rsidR="0021344D" w:rsidRPr="00BB27DE" w:rsidRDefault="0021344D" w:rsidP="00765232">
            <w:pPr>
              <w:spacing w:line="360" w:lineRule="auto"/>
              <w:rPr>
                <w:rFonts w:cs="Arial"/>
                <w:szCs w:val="20"/>
              </w:rPr>
            </w:pPr>
            <w:r w:rsidRPr="00BB27DE">
              <w:rPr>
                <w:rFonts w:cs="Arial"/>
                <w:szCs w:val="20"/>
              </w:rPr>
              <w:t>E10.339</w:t>
            </w:r>
          </w:p>
        </w:tc>
        <w:tc>
          <w:tcPr>
            <w:tcW w:w="1447" w:type="dxa"/>
            <w:tcBorders>
              <w:left w:val="single" w:sz="4" w:space="0" w:color="auto"/>
              <w:right w:val="single" w:sz="4" w:space="0" w:color="auto"/>
            </w:tcBorders>
          </w:tcPr>
          <w:p w14:paraId="4DBDF5EC" w14:textId="77777777" w:rsidR="0021344D" w:rsidRPr="00BB27DE" w:rsidRDefault="0021344D" w:rsidP="00765232">
            <w:pPr>
              <w:spacing w:line="360" w:lineRule="auto"/>
              <w:rPr>
                <w:rFonts w:cs="Arial"/>
                <w:szCs w:val="20"/>
              </w:rPr>
            </w:pPr>
            <w:r w:rsidRPr="00BB27DE">
              <w:rPr>
                <w:rFonts w:cs="Arial"/>
                <w:szCs w:val="20"/>
              </w:rPr>
              <w:t>E11.339</w:t>
            </w:r>
          </w:p>
        </w:tc>
        <w:tc>
          <w:tcPr>
            <w:tcW w:w="1447" w:type="dxa"/>
            <w:tcBorders>
              <w:left w:val="single" w:sz="4" w:space="0" w:color="auto"/>
              <w:right w:val="single" w:sz="4" w:space="0" w:color="auto"/>
            </w:tcBorders>
          </w:tcPr>
          <w:p w14:paraId="0B903308" w14:textId="77777777" w:rsidR="0021344D" w:rsidRPr="00BB27DE" w:rsidRDefault="0021344D" w:rsidP="00765232">
            <w:pPr>
              <w:spacing w:line="360" w:lineRule="auto"/>
              <w:rPr>
                <w:rFonts w:cs="Arial"/>
                <w:szCs w:val="20"/>
              </w:rPr>
            </w:pPr>
            <w:r w:rsidRPr="00BB27DE">
              <w:rPr>
                <w:rFonts w:cs="Arial"/>
                <w:szCs w:val="20"/>
              </w:rPr>
              <w:t>E13.339</w:t>
            </w:r>
          </w:p>
        </w:tc>
      </w:tr>
      <w:tr w:rsidR="0021344D" w:rsidRPr="00BB27DE" w14:paraId="50BAF3FC" w14:textId="77777777" w:rsidTr="00765232">
        <w:tc>
          <w:tcPr>
            <w:tcW w:w="2127" w:type="dxa"/>
            <w:gridSpan w:val="2"/>
            <w:tcBorders>
              <w:left w:val="single" w:sz="4" w:space="0" w:color="auto"/>
              <w:right w:val="single" w:sz="4" w:space="0" w:color="auto"/>
            </w:tcBorders>
          </w:tcPr>
          <w:p w14:paraId="1827E363" w14:textId="77777777" w:rsidR="0021344D" w:rsidRPr="00BB27DE" w:rsidRDefault="0021344D" w:rsidP="00765232">
            <w:pPr>
              <w:spacing w:line="360" w:lineRule="auto"/>
              <w:rPr>
                <w:rFonts w:cs="Arial"/>
                <w:szCs w:val="20"/>
              </w:rPr>
            </w:pPr>
            <w:r w:rsidRPr="00BB27DE">
              <w:rPr>
                <w:rFonts w:cs="Arial"/>
                <w:szCs w:val="20"/>
              </w:rPr>
              <w:t xml:space="preserve">Severe NPDR with DME </w:t>
            </w:r>
          </w:p>
        </w:tc>
        <w:tc>
          <w:tcPr>
            <w:tcW w:w="1446" w:type="dxa"/>
            <w:tcBorders>
              <w:left w:val="single" w:sz="4" w:space="0" w:color="auto"/>
              <w:right w:val="single" w:sz="4" w:space="0" w:color="auto"/>
            </w:tcBorders>
          </w:tcPr>
          <w:p w14:paraId="4D4AFF77" w14:textId="77777777" w:rsidR="0021344D" w:rsidRPr="00BB27DE" w:rsidRDefault="0021344D" w:rsidP="00765232">
            <w:pPr>
              <w:spacing w:line="360" w:lineRule="auto"/>
              <w:rPr>
                <w:rFonts w:cs="Arial"/>
                <w:szCs w:val="20"/>
              </w:rPr>
            </w:pPr>
            <w:r w:rsidRPr="00BB27DE">
              <w:rPr>
                <w:rFonts w:cs="Arial"/>
                <w:szCs w:val="20"/>
              </w:rPr>
              <w:t>E08.341</w:t>
            </w:r>
          </w:p>
        </w:tc>
        <w:tc>
          <w:tcPr>
            <w:tcW w:w="1447" w:type="dxa"/>
            <w:gridSpan w:val="2"/>
            <w:tcBorders>
              <w:left w:val="single" w:sz="4" w:space="0" w:color="auto"/>
              <w:right w:val="single" w:sz="4" w:space="0" w:color="auto"/>
            </w:tcBorders>
          </w:tcPr>
          <w:p w14:paraId="51376267" w14:textId="77777777" w:rsidR="0021344D" w:rsidRPr="00BB27DE" w:rsidRDefault="0021344D" w:rsidP="00765232">
            <w:pPr>
              <w:spacing w:line="360" w:lineRule="auto"/>
              <w:rPr>
                <w:rFonts w:cs="Arial"/>
                <w:szCs w:val="20"/>
              </w:rPr>
            </w:pPr>
            <w:r w:rsidRPr="00BB27DE">
              <w:rPr>
                <w:rFonts w:cs="Arial"/>
                <w:szCs w:val="20"/>
              </w:rPr>
              <w:t>E09.341</w:t>
            </w:r>
          </w:p>
        </w:tc>
        <w:tc>
          <w:tcPr>
            <w:tcW w:w="1446" w:type="dxa"/>
            <w:tcBorders>
              <w:left w:val="single" w:sz="4" w:space="0" w:color="auto"/>
              <w:right w:val="single" w:sz="4" w:space="0" w:color="auto"/>
            </w:tcBorders>
          </w:tcPr>
          <w:p w14:paraId="54C6F204" w14:textId="77777777" w:rsidR="0021344D" w:rsidRPr="00BB27DE" w:rsidRDefault="0021344D" w:rsidP="00765232">
            <w:pPr>
              <w:spacing w:line="360" w:lineRule="auto"/>
              <w:rPr>
                <w:rFonts w:cs="Arial"/>
                <w:szCs w:val="20"/>
              </w:rPr>
            </w:pPr>
            <w:r w:rsidRPr="00BB27DE">
              <w:rPr>
                <w:rFonts w:cs="Arial"/>
                <w:szCs w:val="20"/>
              </w:rPr>
              <w:t>E10.341</w:t>
            </w:r>
          </w:p>
        </w:tc>
        <w:tc>
          <w:tcPr>
            <w:tcW w:w="1447" w:type="dxa"/>
            <w:tcBorders>
              <w:left w:val="single" w:sz="4" w:space="0" w:color="auto"/>
              <w:right w:val="single" w:sz="4" w:space="0" w:color="auto"/>
            </w:tcBorders>
          </w:tcPr>
          <w:p w14:paraId="6F3F732B" w14:textId="77777777" w:rsidR="0021344D" w:rsidRPr="00BB27DE" w:rsidRDefault="0021344D" w:rsidP="00765232">
            <w:pPr>
              <w:spacing w:line="360" w:lineRule="auto"/>
              <w:rPr>
                <w:rFonts w:cs="Arial"/>
                <w:szCs w:val="20"/>
              </w:rPr>
            </w:pPr>
            <w:r w:rsidRPr="00BB27DE">
              <w:rPr>
                <w:rFonts w:cs="Arial"/>
                <w:szCs w:val="20"/>
              </w:rPr>
              <w:t>E11.341</w:t>
            </w:r>
          </w:p>
        </w:tc>
        <w:tc>
          <w:tcPr>
            <w:tcW w:w="1447" w:type="dxa"/>
            <w:tcBorders>
              <w:left w:val="single" w:sz="4" w:space="0" w:color="auto"/>
              <w:right w:val="single" w:sz="4" w:space="0" w:color="auto"/>
            </w:tcBorders>
          </w:tcPr>
          <w:p w14:paraId="70323227" w14:textId="77777777" w:rsidR="0021344D" w:rsidRPr="00BB27DE" w:rsidRDefault="0021344D" w:rsidP="00765232">
            <w:pPr>
              <w:spacing w:line="360" w:lineRule="auto"/>
              <w:rPr>
                <w:rFonts w:cs="Arial"/>
                <w:szCs w:val="20"/>
              </w:rPr>
            </w:pPr>
            <w:r w:rsidRPr="00BB27DE">
              <w:rPr>
                <w:rFonts w:cs="Arial"/>
                <w:szCs w:val="20"/>
              </w:rPr>
              <w:t>E13.341</w:t>
            </w:r>
          </w:p>
        </w:tc>
      </w:tr>
      <w:tr w:rsidR="0021344D" w:rsidRPr="00BB27DE" w14:paraId="44D5BF1E" w14:textId="77777777" w:rsidTr="00765232">
        <w:tc>
          <w:tcPr>
            <w:tcW w:w="2127" w:type="dxa"/>
            <w:gridSpan w:val="2"/>
            <w:tcBorders>
              <w:left w:val="single" w:sz="4" w:space="0" w:color="auto"/>
              <w:right w:val="single" w:sz="4" w:space="0" w:color="auto"/>
            </w:tcBorders>
          </w:tcPr>
          <w:p w14:paraId="2F2EE117" w14:textId="77777777" w:rsidR="0021344D" w:rsidRPr="00BB27DE" w:rsidRDefault="0021344D" w:rsidP="00765232">
            <w:pPr>
              <w:spacing w:line="360" w:lineRule="auto"/>
              <w:rPr>
                <w:rFonts w:cs="Arial"/>
                <w:szCs w:val="20"/>
              </w:rPr>
            </w:pPr>
            <w:r w:rsidRPr="00BB27DE">
              <w:rPr>
                <w:rFonts w:cs="Arial"/>
                <w:szCs w:val="20"/>
              </w:rPr>
              <w:t xml:space="preserve">Severe NPDR </w:t>
            </w:r>
            <w:r>
              <w:rPr>
                <w:rFonts w:cs="Arial"/>
                <w:szCs w:val="20"/>
              </w:rPr>
              <w:t>without</w:t>
            </w:r>
            <w:r w:rsidRPr="00BB27DE">
              <w:rPr>
                <w:rFonts w:cs="Arial"/>
                <w:szCs w:val="20"/>
              </w:rPr>
              <w:t xml:space="preserve"> DME</w:t>
            </w:r>
          </w:p>
        </w:tc>
        <w:tc>
          <w:tcPr>
            <w:tcW w:w="1446" w:type="dxa"/>
            <w:tcBorders>
              <w:left w:val="single" w:sz="4" w:space="0" w:color="auto"/>
              <w:right w:val="single" w:sz="4" w:space="0" w:color="auto"/>
            </w:tcBorders>
          </w:tcPr>
          <w:p w14:paraId="347E0154" w14:textId="77777777" w:rsidR="0021344D" w:rsidRPr="00BB27DE" w:rsidRDefault="0021344D" w:rsidP="00765232">
            <w:pPr>
              <w:spacing w:line="360" w:lineRule="auto"/>
              <w:rPr>
                <w:rFonts w:cs="Arial"/>
                <w:szCs w:val="20"/>
              </w:rPr>
            </w:pPr>
            <w:r w:rsidRPr="00BB27DE">
              <w:rPr>
                <w:rFonts w:cs="Arial"/>
                <w:szCs w:val="20"/>
              </w:rPr>
              <w:t>E08.349</w:t>
            </w:r>
          </w:p>
        </w:tc>
        <w:tc>
          <w:tcPr>
            <w:tcW w:w="1447" w:type="dxa"/>
            <w:gridSpan w:val="2"/>
            <w:tcBorders>
              <w:left w:val="single" w:sz="4" w:space="0" w:color="auto"/>
              <w:right w:val="single" w:sz="4" w:space="0" w:color="auto"/>
            </w:tcBorders>
          </w:tcPr>
          <w:p w14:paraId="6105C26A" w14:textId="77777777" w:rsidR="0021344D" w:rsidRPr="00BB27DE" w:rsidRDefault="0021344D" w:rsidP="00765232">
            <w:pPr>
              <w:spacing w:line="360" w:lineRule="auto"/>
              <w:rPr>
                <w:rFonts w:cs="Arial"/>
                <w:szCs w:val="20"/>
              </w:rPr>
            </w:pPr>
            <w:r w:rsidRPr="00BB27DE">
              <w:rPr>
                <w:rFonts w:cs="Arial"/>
                <w:szCs w:val="20"/>
              </w:rPr>
              <w:t>E09.349</w:t>
            </w:r>
          </w:p>
        </w:tc>
        <w:tc>
          <w:tcPr>
            <w:tcW w:w="1446" w:type="dxa"/>
            <w:tcBorders>
              <w:left w:val="single" w:sz="4" w:space="0" w:color="auto"/>
              <w:right w:val="single" w:sz="4" w:space="0" w:color="auto"/>
            </w:tcBorders>
          </w:tcPr>
          <w:p w14:paraId="3500409D" w14:textId="77777777" w:rsidR="0021344D" w:rsidRPr="00BB27DE" w:rsidRDefault="0021344D" w:rsidP="00765232">
            <w:pPr>
              <w:spacing w:line="360" w:lineRule="auto"/>
              <w:rPr>
                <w:rFonts w:cs="Arial"/>
                <w:szCs w:val="20"/>
              </w:rPr>
            </w:pPr>
            <w:r w:rsidRPr="00BB27DE">
              <w:rPr>
                <w:rFonts w:cs="Arial"/>
                <w:szCs w:val="20"/>
              </w:rPr>
              <w:t>E10.349</w:t>
            </w:r>
          </w:p>
        </w:tc>
        <w:tc>
          <w:tcPr>
            <w:tcW w:w="1447" w:type="dxa"/>
            <w:tcBorders>
              <w:left w:val="single" w:sz="4" w:space="0" w:color="auto"/>
              <w:right w:val="single" w:sz="4" w:space="0" w:color="auto"/>
            </w:tcBorders>
          </w:tcPr>
          <w:p w14:paraId="65BB9449" w14:textId="77777777" w:rsidR="0021344D" w:rsidRPr="00BB27DE" w:rsidRDefault="0021344D" w:rsidP="00765232">
            <w:pPr>
              <w:spacing w:line="360" w:lineRule="auto"/>
              <w:rPr>
                <w:rFonts w:cs="Arial"/>
                <w:szCs w:val="20"/>
              </w:rPr>
            </w:pPr>
            <w:r w:rsidRPr="00BB27DE">
              <w:rPr>
                <w:rFonts w:cs="Arial"/>
                <w:szCs w:val="20"/>
              </w:rPr>
              <w:t>E11.349</w:t>
            </w:r>
          </w:p>
        </w:tc>
        <w:tc>
          <w:tcPr>
            <w:tcW w:w="1447" w:type="dxa"/>
            <w:tcBorders>
              <w:left w:val="single" w:sz="4" w:space="0" w:color="auto"/>
              <w:right w:val="single" w:sz="4" w:space="0" w:color="auto"/>
            </w:tcBorders>
          </w:tcPr>
          <w:p w14:paraId="683498C5" w14:textId="77777777" w:rsidR="0021344D" w:rsidRPr="00BB27DE" w:rsidRDefault="0021344D" w:rsidP="00765232">
            <w:pPr>
              <w:spacing w:line="360" w:lineRule="auto"/>
              <w:rPr>
                <w:rFonts w:cs="Arial"/>
                <w:szCs w:val="20"/>
              </w:rPr>
            </w:pPr>
            <w:r w:rsidRPr="00BB27DE">
              <w:rPr>
                <w:rFonts w:cs="Arial"/>
                <w:szCs w:val="20"/>
              </w:rPr>
              <w:t>E13.349</w:t>
            </w:r>
          </w:p>
        </w:tc>
      </w:tr>
      <w:tr w:rsidR="0021344D" w:rsidRPr="00BB27DE" w14:paraId="2BA2B22F" w14:textId="77777777" w:rsidTr="00765232">
        <w:tc>
          <w:tcPr>
            <w:tcW w:w="2127" w:type="dxa"/>
            <w:gridSpan w:val="2"/>
            <w:tcBorders>
              <w:left w:val="single" w:sz="4" w:space="0" w:color="auto"/>
              <w:right w:val="single" w:sz="4" w:space="0" w:color="auto"/>
            </w:tcBorders>
          </w:tcPr>
          <w:p w14:paraId="5711BDE9" w14:textId="77777777" w:rsidR="0021344D" w:rsidRPr="00BB27DE" w:rsidRDefault="0021344D" w:rsidP="00765232">
            <w:pPr>
              <w:spacing w:line="360" w:lineRule="auto"/>
              <w:rPr>
                <w:rFonts w:cs="Arial"/>
                <w:szCs w:val="20"/>
              </w:rPr>
            </w:pPr>
            <w:r>
              <w:rPr>
                <w:rFonts w:cs="Arial"/>
                <w:szCs w:val="20"/>
              </w:rPr>
              <w:t>P</w:t>
            </w:r>
            <w:r w:rsidRPr="00BB27DE">
              <w:rPr>
                <w:rFonts w:cs="Arial"/>
                <w:szCs w:val="20"/>
              </w:rPr>
              <w:t>DR with DME</w:t>
            </w:r>
          </w:p>
        </w:tc>
        <w:tc>
          <w:tcPr>
            <w:tcW w:w="1446" w:type="dxa"/>
            <w:tcBorders>
              <w:left w:val="single" w:sz="4" w:space="0" w:color="auto"/>
              <w:right w:val="single" w:sz="4" w:space="0" w:color="auto"/>
            </w:tcBorders>
          </w:tcPr>
          <w:p w14:paraId="5EAF6F94" w14:textId="77777777" w:rsidR="0021344D" w:rsidRPr="00BB27DE" w:rsidRDefault="0021344D" w:rsidP="00765232">
            <w:pPr>
              <w:spacing w:line="360" w:lineRule="auto"/>
              <w:rPr>
                <w:rFonts w:cs="Arial"/>
                <w:szCs w:val="20"/>
              </w:rPr>
            </w:pPr>
            <w:r w:rsidRPr="00BB27DE">
              <w:rPr>
                <w:rFonts w:cs="Arial"/>
                <w:szCs w:val="20"/>
              </w:rPr>
              <w:t>E08.351</w:t>
            </w:r>
          </w:p>
        </w:tc>
        <w:tc>
          <w:tcPr>
            <w:tcW w:w="1447" w:type="dxa"/>
            <w:gridSpan w:val="2"/>
            <w:tcBorders>
              <w:left w:val="single" w:sz="4" w:space="0" w:color="auto"/>
              <w:right w:val="single" w:sz="4" w:space="0" w:color="auto"/>
            </w:tcBorders>
          </w:tcPr>
          <w:p w14:paraId="0B587C1A" w14:textId="77777777" w:rsidR="0021344D" w:rsidRPr="00BB27DE" w:rsidRDefault="0021344D" w:rsidP="00765232">
            <w:pPr>
              <w:spacing w:line="360" w:lineRule="auto"/>
              <w:rPr>
                <w:rFonts w:cs="Arial"/>
                <w:szCs w:val="20"/>
              </w:rPr>
            </w:pPr>
            <w:r w:rsidRPr="00BB27DE">
              <w:rPr>
                <w:rFonts w:cs="Arial"/>
                <w:szCs w:val="20"/>
              </w:rPr>
              <w:t>E09.351</w:t>
            </w:r>
          </w:p>
        </w:tc>
        <w:tc>
          <w:tcPr>
            <w:tcW w:w="1446" w:type="dxa"/>
            <w:tcBorders>
              <w:left w:val="single" w:sz="4" w:space="0" w:color="auto"/>
              <w:right w:val="single" w:sz="4" w:space="0" w:color="auto"/>
            </w:tcBorders>
          </w:tcPr>
          <w:p w14:paraId="5C9DA42C" w14:textId="77777777" w:rsidR="0021344D" w:rsidRPr="00BB27DE" w:rsidRDefault="0021344D" w:rsidP="00765232">
            <w:pPr>
              <w:spacing w:line="360" w:lineRule="auto"/>
              <w:rPr>
                <w:rFonts w:cs="Arial"/>
                <w:szCs w:val="20"/>
              </w:rPr>
            </w:pPr>
            <w:r w:rsidRPr="00BB27DE">
              <w:rPr>
                <w:rFonts w:cs="Arial"/>
                <w:szCs w:val="20"/>
              </w:rPr>
              <w:t>E10.351</w:t>
            </w:r>
          </w:p>
        </w:tc>
        <w:tc>
          <w:tcPr>
            <w:tcW w:w="1447" w:type="dxa"/>
            <w:tcBorders>
              <w:left w:val="single" w:sz="4" w:space="0" w:color="auto"/>
              <w:right w:val="single" w:sz="4" w:space="0" w:color="auto"/>
            </w:tcBorders>
          </w:tcPr>
          <w:p w14:paraId="26B004B4" w14:textId="77777777" w:rsidR="0021344D" w:rsidRPr="00BB27DE" w:rsidRDefault="0021344D" w:rsidP="00765232">
            <w:pPr>
              <w:spacing w:line="360" w:lineRule="auto"/>
              <w:rPr>
                <w:rFonts w:cs="Arial"/>
                <w:szCs w:val="20"/>
              </w:rPr>
            </w:pPr>
            <w:r w:rsidRPr="00BB27DE">
              <w:rPr>
                <w:rFonts w:cs="Arial"/>
                <w:szCs w:val="20"/>
              </w:rPr>
              <w:t>E11.351</w:t>
            </w:r>
          </w:p>
        </w:tc>
        <w:tc>
          <w:tcPr>
            <w:tcW w:w="1447" w:type="dxa"/>
            <w:tcBorders>
              <w:left w:val="single" w:sz="4" w:space="0" w:color="auto"/>
              <w:right w:val="single" w:sz="4" w:space="0" w:color="auto"/>
            </w:tcBorders>
          </w:tcPr>
          <w:p w14:paraId="49B12344" w14:textId="77777777" w:rsidR="0021344D" w:rsidRPr="00BB27DE" w:rsidRDefault="0021344D" w:rsidP="00765232">
            <w:pPr>
              <w:spacing w:line="360" w:lineRule="auto"/>
              <w:rPr>
                <w:rFonts w:cs="Arial"/>
                <w:szCs w:val="20"/>
              </w:rPr>
            </w:pPr>
            <w:r w:rsidRPr="00BB27DE">
              <w:rPr>
                <w:rFonts w:cs="Arial"/>
                <w:szCs w:val="20"/>
              </w:rPr>
              <w:t>E13.351</w:t>
            </w:r>
          </w:p>
        </w:tc>
      </w:tr>
      <w:tr w:rsidR="0021344D" w:rsidRPr="00BB27DE" w14:paraId="14F95972" w14:textId="77777777" w:rsidTr="00765232">
        <w:tc>
          <w:tcPr>
            <w:tcW w:w="2127" w:type="dxa"/>
            <w:gridSpan w:val="2"/>
            <w:tcBorders>
              <w:left w:val="single" w:sz="4" w:space="0" w:color="auto"/>
              <w:right w:val="single" w:sz="4" w:space="0" w:color="auto"/>
            </w:tcBorders>
          </w:tcPr>
          <w:p w14:paraId="1B9A7DAF" w14:textId="77777777" w:rsidR="0021344D" w:rsidRPr="00BB27DE" w:rsidRDefault="0021344D" w:rsidP="00765232">
            <w:pPr>
              <w:spacing w:line="360" w:lineRule="auto"/>
              <w:rPr>
                <w:rFonts w:cs="Arial"/>
                <w:szCs w:val="20"/>
              </w:rPr>
            </w:pPr>
            <w:r>
              <w:rPr>
                <w:rFonts w:cs="Arial"/>
                <w:szCs w:val="20"/>
              </w:rPr>
              <w:t>P</w:t>
            </w:r>
            <w:r w:rsidRPr="00BB27DE">
              <w:rPr>
                <w:rFonts w:cs="Arial"/>
                <w:szCs w:val="20"/>
              </w:rPr>
              <w:t>DR with TRD in macula</w:t>
            </w:r>
          </w:p>
        </w:tc>
        <w:tc>
          <w:tcPr>
            <w:tcW w:w="1446" w:type="dxa"/>
            <w:tcBorders>
              <w:left w:val="single" w:sz="4" w:space="0" w:color="auto"/>
              <w:right w:val="single" w:sz="4" w:space="0" w:color="auto"/>
            </w:tcBorders>
          </w:tcPr>
          <w:p w14:paraId="10D4566E" w14:textId="77777777" w:rsidR="0021344D" w:rsidRPr="00BB27DE" w:rsidRDefault="0021344D" w:rsidP="00765232">
            <w:pPr>
              <w:spacing w:line="360" w:lineRule="auto"/>
              <w:rPr>
                <w:rFonts w:cs="Arial"/>
                <w:szCs w:val="20"/>
              </w:rPr>
            </w:pPr>
            <w:r w:rsidRPr="00BB27DE">
              <w:rPr>
                <w:rFonts w:cs="Arial"/>
                <w:szCs w:val="20"/>
              </w:rPr>
              <w:t>E08.352</w:t>
            </w:r>
          </w:p>
        </w:tc>
        <w:tc>
          <w:tcPr>
            <w:tcW w:w="1447" w:type="dxa"/>
            <w:gridSpan w:val="2"/>
            <w:tcBorders>
              <w:left w:val="single" w:sz="4" w:space="0" w:color="auto"/>
              <w:right w:val="single" w:sz="4" w:space="0" w:color="auto"/>
            </w:tcBorders>
          </w:tcPr>
          <w:p w14:paraId="3D0461C0" w14:textId="77777777" w:rsidR="0021344D" w:rsidRPr="00BB27DE" w:rsidRDefault="0021344D" w:rsidP="00765232">
            <w:pPr>
              <w:spacing w:line="360" w:lineRule="auto"/>
              <w:rPr>
                <w:rFonts w:cs="Arial"/>
                <w:szCs w:val="20"/>
              </w:rPr>
            </w:pPr>
            <w:r w:rsidRPr="00BB27DE">
              <w:rPr>
                <w:rFonts w:cs="Arial"/>
                <w:szCs w:val="20"/>
              </w:rPr>
              <w:t>E09.352</w:t>
            </w:r>
          </w:p>
        </w:tc>
        <w:tc>
          <w:tcPr>
            <w:tcW w:w="1446" w:type="dxa"/>
            <w:tcBorders>
              <w:left w:val="single" w:sz="4" w:space="0" w:color="auto"/>
              <w:right w:val="single" w:sz="4" w:space="0" w:color="auto"/>
            </w:tcBorders>
          </w:tcPr>
          <w:p w14:paraId="6C26C788" w14:textId="77777777" w:rsidR="0021344D" w:rsidRPr="00BB27DE" w:rsidRDefault="0021344D" w:rsidP="00765232">
            <w:pPr>
              <w:spacing w:line="360" w:lineRule="auto"/>
              <w:rPr>
                <w:rFonts w:cs="Arial"/>
                <w:szCs w:val="20"/>
              </w:rPr>
            </w:pPr>
            <w:r w:rsidRPr="00BB27DE">
              <w:rPr>
                <w:rFonts w:cs="Arial"/>
                <w:szCs w:val="20"/>
              </w:rPr>
              <w:t>E10.352</w:t>
            </w:r>
          </w:p>
        </w:tc>
        <w:tc>
          <w:tcPr>
            <w:tcW w:w="1447" w:type="dxa"/>
            <w:tcBorders>
              <w:left w:val="single" w:sz="4" w:space="0" w:color="auto"/>
              <w:right w:val="single" w:sz="4" w:space="0" w:color="auto"/>
            </w:tcBorders>
          </w:tcPr>
          <w:p w14:paraId="26C1A2DF" w14:textId="77777777" w:rsidR="0021344D" w:rsidRPr="00BB27DE" w:rsidRDefault="0021344D" w:rsidP="00765232">
            <w:pPr>
              <w:spacing w:line="360" w:lineRule="auto"/>
              <w:rPr>
                <w:rFonts w:cs="Arial"/>
                <w:szCs w:val="20"/>
              </w:rPr>
            </w:pPr>
            <w:r w:rsidRPr="00BB27DE">
              <w:rPr>
                <w:rFonts w:cs="Arial"/>
                <w:szCs w:val="20"/>
              </w:rPr>
              <w:t>E11.352</w:t>
            </w:r>
          </w:p>
        </w:tc>
        <w:tc>
          <w:tcPr>
            <w:tcW w:w="1447" w:type="dxa"/>
            <w:tcBorders>
              <w:left w:val="single" w:sz="4" w:space="0" w:color="auto"/>
              <w:right w:val="single" w:sz="4" w:space="0" w:color="auto"/>
            </w:tcBorders>
          </w:tcPr>
          <w:p w14:paraId="6D91FF3B" w14:textId="77777777" w:rsidR="0021344D" w:rsidRPr="00BB27DE" w:rsidRDefault="0021344D" w:rsidP="00765232">
            <w:pPr>
              <w:spacing w:line="360" w:lineRule="auto"/>
              <w:rPr>
                <w:rFonts w:cs="Arial"/>
                <w:szCs w:val="20"/>
              </w:rPr>
            </w:pPr>
            <w:r w:rsidRPr="00BB27DE">
              <w:rPr>
                <w:rFonts w:cs="Arial"/>
                <w:szCs w:val="20"/>
              </w:rPr>
              <w:t>E13.352</w:t>
            </w:r>
          </w:p>
        </w:tc>
      </w:tr>
      <w:tr w:rsidR="0021344D" w:rsidRPr="00BB27DE" w14:paraId="179F4CFF" w14:textId="77777777" w:rsidTr="00765232">
        <w:tc>
          <w:tcPr>
            <w:tcW w:w="2127" w:type="dxa"/>
            <w:gridSpan w:val="2"/>
            <w:tcBorders>
              <w:left w:val="single" w:sz="4" w:space="0" w:color="auto"/>
              <w:right w:val="single" w:sz="4" w:space="0" w:color="auto"/>
            </w:tcBorders>
          </w:tcPr>
          <w:p w14:paraId="3CE92A2E" w14:textId="77777777" w:rsidR="0021344D" w:rsidRPr="00BB27DE" w:rsidRDefault="0021344D" w:rsidP="00765232">
            <w:pPr>
              <w:spacing w:line="360" w:lineRule="auto"/>
              <w:rPr>
                <w:rFonts w:cs="Arial"/>
                <w:szCs w:val="20"/>
              </w:rPr>
            </w:pPr>
            <w:r>
              <w:rPr>
                <w:rFonts w:cs="Arial"/>
                <w:szCs w:val="20"/>
              </w:rPr>
              <w:t>P</w:t>
            </w:r>
            <w:r w:rsidRPr="00BB27DE">
              <w:rPr>
                <w:rFonts w:cs="Arial"/>
                <w:szCs w:val="20"/>
              </w:rPr>
              <w:t>DR with TRD not in macula</w:t>
            </w:r>
          </w:p>
        </w:tc>
        <w:tc>
          <w:tcPr>
            <w:tcW w:w="1446" w:type="dxa"/>
            <w:tcBorders>
              <w:left w:val="single" w:sz="4" w:space="0" w:color="auto"/>
              <w:right w:val="single" w:sz="4" w:space="0" w:color="auto"/>
            </w:tcBorders>
          </w:tcPr>
          <w:p w14:paraId="5803F04A" w14:textId="77777777" w:rsidR="0021344D" w:rsidRPr="00BB27DE" w:rsidRDefault="0021344D" w:rsidP="00765232">
            <w:pPr>
              <w:spacing w:line="360" w:lineRule="auto"/>
              <w:rPr>
                <w:rFonts w:cs="Arial"/>
                <w:szCs w:val="20"/>
              </w:rPr>
            </w:pPr>
            <w:r w:rsidRPr="00BB27DE">
              <w:rPr>
                <w:rFonts w:cs="Arial"/>
                <w:szCs w:val="20"/>
              </w:rPr>
              <w:t>E08.353</w:t>
            </w:r>
          </w:p>
        </w:tc>
        <w:tc>
          <w:tcPr>
            <w:tcW w:w="1447" w:type="dxa"/>
            <w:gridSpan w:val="2"/>
            <w:tcBorders>
              <w:left w:val="single" w:sz="4" w:space="0" w:color="auto"/>
              <w:right w:val="single" w:sz="4" w:space="0" w:color="auto"/>
            </w:tcBorders>
          </w:tcPr>
          <w:p w14:paraId="2A262EF6" w14:textId="77777777" w:rsidR="0021344D" w:rsidRPr="00BB27DE" w:rsidRDefault="0021344D" w:rsidP="00765232">
            <w:pPr>
              <w:spacing w:line="360" w:lineRule="auto"/>
              <w:rPr>
                <w:rFonts w:cs="Arial"/>
                <w:szCs w:val="20"/>
              </w:rPr>
            </w:pPr>
            <w:r w:rsidRPr="00BB27DE">
              <w:rPr>
                <w:rFonts w:cs="Arial"/>
                <w:szCs w:val="20"/>
              </w:rPr>
              <w:t>E09.353</w:t>
            </w:r>
          </w:p>
        </w:tc>
        <w:tc>
          <w:tcPr>
            <w:tcW w:w="1446" w:type="dxa"/>
            <w:tcBorders>
              <w:left w:val="single" w:sz="4" w:space="0" w:color="auto"/>
              <w:right w:val="single" w:sz="4" w:space="0" w:color="auto"/>
            </w:tcBorders>
          </w:tcPr>
          <w:p w14:paraId="15E4524F" w14:textId="77777777" w:rsidR="0021344D" w:rsidRPr="00BB27DE" w:rsidRDefault="0021344D" w:rsidP="00765232">
            <w:pPr>
              <w:spacing w:line="360" w:lineRule="auto"/>
              <w:rPr>
                <w:rFonts w:cs="Arial"/>
                <w:szCs w:val="20"/>
              </w:rPr>
            </w:pPr>
            <w:r w:rsidRPr="00BB27DE">
              <w:rPr>
                <w:rFonts w:cs="Arial"/>
                <w:szCs w:val="20"/>
              </w:rPr>
              <w:t>E10.353</w:t>
            </w:r>
          </w:p>
        </w:tc>
        <w:tc>
          <w:tcPr>
            <w:tcW w:w="1447" w:type="dxa"/>
            <w:tcBorders>
              <w:left w:val="single" w:sz="4" w:space="0" w:color="auto"/>
              <w:right w:val="single" w:sz="4" w:space="0" w:color="auto"/>
            </w:tcBorders>
          </w:tcPr>
          <w:p w14:paraId="73366A5A" w14:textId="77777777" w:rsidR="0021344D" w:rsidRPr="00BB27DE" w:rsidRDefault="0021344D" w:rsidP="00765232">
            <w:pPr>
              <w:spacing w:line="360" w:lineRule="auto"/>
              <w:rPr>
                <w:rFonts w:cs="Arial"/>
                <w:szCs w:val="20"/>
              </w:rPr>
            </w:pPr>
            <w:r w:rsidRPr="00BB27DE">
              <w:rPr>
                <w:rFonts w:cs="Arial"/>
                <w:szCs w:val="20"/>
              </w:rPr>
              <w:t>E11.353</w:t>
            </w:r>
          </w:p>
        </w:tc>
        <w:tc>
          <w:tcPr>
            <w:tcW w:w="1447" w:type="dxa"/>
            <w:tcBorders>
              <w:left w:val="single" w:sz="4" w:space="0" w:color="auto"/>
              <w:right w:val="single" w:sz="4" w:space="0" w:color="auto"/>
            </w:tcBorders>
          </w:tcPr>
          <w:p w14:paraId="099AEDBE" w14:textId="77777777" w:rsidR="0021344D" w:rsidRPr="00BB27DE" w:rsidRDefault="0021344D" w:rsidP="00765232">
            <w:pPr>
              <w:spacing w:line="360" w:lineRule="auto"/>
              <w:rPr>
                <w:rFonts w:cs="Arial"/>
                <w:szCs w:val="20"/>
              </w:rPr>
            </w:pPr>
            <w:r w:rsidRPr="00BB27DE">
              <w:rPr>
                <w:rFonts w:cs="Arial"/>
                <w:szCs w:val="20"/>
              </w:rPr>
              <w:t>E13.353</w:t>
            </w:r>
          </w:p>
        </w:tc>
      </w:tr>
      <w:tr w:rsidR="0021344D" w:rsidRPr="00BB27DE" w14:paraId="0292ED38" w14:textId="77777777" w:rsidTr="00765232">
        <w:tc>
          <w:tcPr>
            <w:tcW w:w="2127" w:type="dxa"/>
            <w:gridSpan w:val="2"/>
            <w:tcBorders>
              <w:left w:val="single" w:sz="4" w:space="0" w:color="auto"/>
              <w:right w:val="single" w:sz="4" w:space="0" w:color="auto"/>
            </w:tcBorders>
          </w:tcPr>
          <w:p w14:paraId="5559843D" w14:textId="77777777" w:rsidR="0021344D" w:rsidRPr="00BB27DE" w:rsidRDefault="0021344D" w:rsidP="00765232">
            <w:pPr>
              <w:spacing w:line="360" w:lineRule="auto"/>
              <w:rPr>
                <w:rFonts w:cs="Arial"/>
                <w:szCs w:val="20"/>
              </w:rPr>
            </w:pPr>
            <w:r>
              <w:rPr>
                <w:rFonts w:cs="Arial"/>
                <w:szCs w:val="20"/>
              </w:rPr>
              <w:lastRenderedPageBreak/>
              <w:t>P</w:t>
            </w:r>
            <w:r w:rsidRPr="00BB27DE">
              <w:rPr>
                <w:rFonts w:cs="Arial"/>
                <w:szCs w:val="20"/>
              </w:rPr>
              <w:t xml:space="preserve">DR with TRD and RRD </w:t>
            </w:r>
          </w:p>
        </w:tc>
        <w:tc>
          <w:tcPr>
            <w:tcW w:w="1446" w:type="dxa"/>
            <w:tcBorders>
              <w:left w:val="single" w:sz="4" w:space="0" w:color="auto"/>
              <w:right w:val="single" w:sz="4" w:space="0" w:color="auto"/>
            </w:tcBorders>
          </w:tcPr>
          <w:p w14:paraId="6632FB70" w14:textId="77777777" w:rsidR="0021344D" w:rsidRPr="00BB27DE" w:rsidRDefault="0021344D" w:rsidP="00765232">
            <w:pPr>
              <w:spacing w:line="360" w:lineRule="auto"/>
              <w:rPr>
                <w:rFonts w:cs="Arial"/>
                <w:szCs w:val="20"/>
              </w:rPr>
            </w:pPr>
            <w:r w:rsidRPr="00BB27DE">
              <w:rPr>
                <w:rFonts w:cs="Arial"/>
                <w:szCs w:val="20"/>
              </w:rPr>
              <w:t>E08.354</w:t>
            </w:r>
          </w:p>
        </w:tc>
        <w:tc>
          <w:tcPr>
            <w:tcW w:w="1447" w:type="dxa"/>
            <w:gridSpan w:val="2"/>
            <w:tcBorders>
              <w:left w:val="single" w:sz="4" w:space="0" w:color="auto"/>
              <w:right w:val="single" w:sz="4" w:space="0" w:color="auto"/>
            </w:tcBorders>
          </w:tcPr>
          <w:p w14:paraId="4CE4EB60" w14:textId="77777777" w:rsidR="0021344D" w:rsidRPr="00BB27DE" w:rsidRDefault="0021344D" w:rsidP="00765232">
            <w:pPr>
              <w:spacing w:line="360" w:lineRule="auto"/>
              <w:rPr>
                <w:rFonts w:cs="Arial"/>
                <w:szCs w:val="20"/>
              </w:rPr>
            </w:pPr>
            <w:r w:rsidRPr="00BB27DE">
              <w:rPr>
                <w:rFonts w:cs="Arial"/>
                <w:szCs w:val="20"/>
              </w:rPr>
              <w:t>E09.354</w:t>
            </w:r>
          </w:p>
        </w:tc>
        <w:tc>
          <w:tcPr>
            <w:tcW w:w="1446" w:type="dxa"/>
            <w:tcBorders>
              <w:left w:val="single" w:sz="4" w:space="0" w:color="auto"/>
              <w:right w:val="single" w:sz="4" w:space="0" w:color="auto"/>
            </w:tcBorders>
          </w:tcPr>
          <w:p w14:paraId="0526AD1A" w14:textId="77777777" w:rsidR="0021344D" w:rsidRPr="00BB27DE" w:rsidRDefault="0021344D" w:rsidP="00765232">
            <w:pPr>
              <w:spacing w:line="360" w:lineRule="auto"/>
              <w:rPr>
                <w:rFonts w:cs="Arial"/>
                <w:szCs w:val="20"/>
              </w:rPr>
            </w:pPr>
            <w:r w:rsidRPr="00BB27DE">
              <w:rPr>
                <w:rFonts w:cs="Arial"/>
                <w:szCs w:val="20"/>
              </w:rPr>
              <w:t>E10.354</w:t>
            </w:r>
          </w:p>
        </w:tc>
        <w:tc>
          <w:tcPr>
            <w:tcW w:w="1447" w:type="dxa"/>
            <w:tcBorders>
              <w:left w:val="single" w:sz="4" w:space="0" w:color="auto"/>
              <w:right w:val="single" w:sz="4" w:space="0" w:color="auto"/>
            </w:tcBorders>
          </w:tcPr>
          <w:p w14:paraId="37CB6F26" w14:textId="77777777" w:rsidR="0021344D" w:rsidRPr="00BB27DE" w:rsidRDefault="0021344D" w:rsidP="00765232">
            <w:pPr>
              <w:spacing w:line="360" w:lineRule="auto"/>
              <w:rPr>
                <w:rFonts w:cs="Arial"/>
                <w:szCs w:val="20"/>
              </w:rPr>
            </w:pPr>
            <w:r w:rsidRPr="00BB27DE">
              <w:rPr>
                <w:rFonts w:cs="Arial"/>
                <w:szCs w:val="20"/>
              </w:rPr>
              <w:t>E11.354</w:t>
            </w:r>
          </w:p>
        </w:tc>
        <w:tc>
          <w:tcPr>
            <w:tcW w:w="1447" w:type="dxa"/>
            <w:tcBorders>
              <w:left w:val="single" w:sz="4" w:space="0" w:color="auto"/>
              <w:right w:val="single" w:sz="4" w:space="0" w:color="auto"/>
            </w:tcBorders>
          </w:tcPr>
          <w:p w14:paraId="1273E132" w14:textId="77777777" w:rsidR="0021344D" w:rsidRPr="00BB27DE" w:rsidRDefault="0021344D" w:rsidP="00765232">
            <w:pPr>
              <w:spacing w:line="360" w:lineRule="auto"/>
              <w:rPr>
                <w:rFonts w:cs="Arial"/>
                <w:szCs w:val="20"/>
              </w:rPr>
            </w:pPr>
            <w:r w:rsidRPr="00BB27DE">
              <w:rPr>
                <w:rFonts w:cs="Arial"/>
                <w:szCs w:val="20"/>
              </w:rPr>
              <w:t>E13.354</w:t>
            </w:r>
          </w:p>
        </w:tc>
      </w:tr>
      <w:tr w:rsidR="0021344D" w:rsidRPr="00BB27DE" w14:paraId="5E5ACD9A" w14:textId="77777777" w:rsidTr="00765232">
        <w:tc>
          <w:tcPr>
            <w:tcW w:w="2127" w:type="dxa"/>
            <w:gridSpan w:val="2"/>
            <w:tcBorders>
              <w:left w:val="single" w:sz="4" w:space="0" w:color="auto"/>
              <w:right w:val="single" w:sz="4" w:space="0" w:color="auto"/>
            </w:tcBorders>
          </w:tcPr>
          <w:p w14:paraId="59A33DB5" w14:textId="77777777" w:rsidR="0021344D" w:rsidRPr="00BB27DE" w:rsidRDefault="0021344D" w:rsidP="00765232">
            <w:pPr>
              <w:spacing w:line="360" w:lineRule="auto"/>
              <w:rPr>
                <w:rFonts w:cs="Arial"/>
                <w:szCs w:val="20"/>
              </w:rPr>
            </w:pPr>
            <w:r w:rsidRPr="00BB27DE">
              <w:rPr>
                <w:rFonts w:cs="Arial"/>
                <w:szCs w:val="20"/>
              </w:rPr>
              <w:t>Stable PDR</w:t>
            </w:r>
          </w:p>
        </w:tc>
        <w:tc>
          <w:tcPr>
            <w:tcW w:w="1446" w:type="dxa"/>
            <w:tcBorders>
              <w:left w:val="single" w:sz="4" w:space="0" w:color="auto"/>
              <w:right w:val="single" w:sz="4" w:space="0" w:color="auto"/>
            </w:tcBorders>
          </w:tcPr>
          <w:p w14:paraId="668323B8" w14:textId="77777777" w:rsidR="0021344D" w:rsidRPr="00BB27DE" w:rsidRDefault="0021344D" w:rsidP="00765232">
            <w:pPr>
              <w:spacing w:line="360" w:lineRule="auto"/>
              <w:rPr>
                <w:rFonts w:cs="Arial"/>
                <w:szCs w:val="20"/>
              </w:rPr>
            </w:pPr>
            <w:r w:rsidRPr="00BB27DE">
              <w:rPr>
                <w:rFonts w:cs="Arial"/>
                <w:szCs w:val="20"/>
              </w:rPr>
              <w:t>E08.355</w:t>
            </w:r>
          </w:p>
        </w:tc>
        <w:tc>
          <w:tcPr>
            <w:tcW w:w="1447" w:type="dxa"/>
            <w:gridSpan w:val="2"/>
            <w:tcBorders>
              <w:left w:val="single" w:sz="4" w:space="0" w:color="auto"/>
              <w:right w:val="single" w:sz="4" w:space="0" w:color="auto"/>
            </w:tcBorders>
          </w:tcPr>
          <w:p w14:paraId="4FFE27F4" w14:textId="77777777" w:rsidR="0021344D" w:rsidRPr="00BB27DE" w:rsidRDefault="0021344D" w:rsidP="00765232">
            <w:pPr>
              <w:spacing w:line="360" w:lineRule="auto"/>
              <w:rPr>
                <w:rFonts w:cs="Arial"/>
                <w:szCs w:val="20"/>
              </w:rPr>
            </w:pPr>
            <w:r w:rsidRPr="00BB27DE">
              <w:rPr>
                <w:rFonts w:cs="Arial"/>
                <w:szCs w:val="20"/>
              </w:rPr>
              <w:t>E09.355</w:t>
            </w:r>
          </w:p>
        </w:tc>
        <w:tc>
          <w:tcPr>
            <w:tcW w:w="1446" w:type="dxa"/>
            <w:tcBorders>
              <w:left w:val="single" w:sz="4" w:space="0" w:color="auto"/>
              <w:right w:val="single" w:sz="4" w:space="0" w:color="auto"/>
            </w:tcBorders>
          </w:tcPr>
          <w:p w14:paraId="644F9ADF" w14:textId="77777777" w:rsidR="0021344D" w:rsidRPr="00BB27DE" w:rsidRDefault="0021344D" w:rsidP="00765232">
            <w:pPr>
              <w:spacing w:line="360" w:lineRule="auto"/>
              <w:rPr>
                <w:rFonts w:cs="Arial"/>
                <w:szCs w:val="20"/>
              </w:rPr>
            </w:pPr>
            <w:r w:rsidRPr="00BB27DE">
              <w:rPr>
                <w:rFonts w:cs="Arial"/>
                <w:szCs w:val="20"/>
              </w:rPr>
              <w:t>E10.355</w:t>
            </w:r>
          </w:p>
        </w:tc>
        <w:tc>
          <w:tcPr>
            <w:tcW w:w="1447" w:type="dxa"/>
            <w:tcBorders>
              <w:left w:val="single" w:sz="4" w:space="0" w:color="auto"/>
              <w:right w:val="single" w:sz="4" w:space="0" w:color="auto"/>
            </w:tcBorders>
          </w:tcPr>
          <w:p w14:paraId="5CF5580B" w14:textId="77777777" w:rsidR="0021344D" w:rsidRPr="00BB27DE" w:rsidRDefault="0021344D" w:rsidP="00765232">
            <w:pPr>
              <w:spacing w:line="360" w:lineRule="auto"/>
              <w:rPr>
                <w:rFonts w:cs="Arial"/>
                <w:szCs w:val="20"/>
              </w:rPr>
            </w:pPr>
            <w:r w:rsidRPr="00BB27DE">
              <w:rPr>
                <w:rFonts w:cs="Arial"/>
                <w:szCs w:val="20"/>
              </w:rPr>
              <w:t>E11.355</w:t>
            </w:r>
          </w:p>
        </w:tc>
        <w:tc>
          <w:tcPr>
            <w:tcW w:w="1447" w:type="dxa"/>
            <w:tcBorders>
              <w:left w:val="single" w:sz="4" w:space="0" w:color="auto"/>
              <w:right w:val="single" w:sz="4" w:space="0" w:color="auto"/>
            </w:tcBorders>
          </w:tcPr>
          <w:p w14:paraId="4B3F8193" w14:textId="77777777" w:rsidR="0021344D" w:rsidRPr="00BB27DE" w:rsidRDefault="0021344D" w:rsidP="00765232">
            <w:pPr>
              <w:spacing w:line="360" w:lineRule="auto"/>
              <w:rPr>
                <w:rFonts w:cs="Arial"/>
                <w:szCs w:val="20"/>
              </w:rPr>
            </w:pPr>
            <w:r w:rsidRPr="00BB27DE">
              <w:rPr>
                <w:rFonts w:cs="Arial"/>
                <w:szCs w:val="20"/>
              </w:rPr>
              <w:t>E13.355</w:t>
            </w:r>
          </w:p>
        </w:tc>
      </w:tr>
      <w:tr w:rsidR="0021344D" w:rsidRPr="00BB27DE" w14:paraId="40A463BA" w14:textId="77777777" w:rsidTr="00765232">
        <w:tc>
          <w:tcPr>
            <w:tcW w:w="2127" w:type="dxa"/>
            <w:gridSpan w:val="2"/>
            <w:tcBorders>
              <w:left w:val="single" w:sz="4" w:space="0" w:color="auto"/>
              <w:right w:val="single" w:sz="4" w:space="0" w:color="auto"/>
            </w:tcBorders>
          </w:tcPr>
          <w:p w14:paraId="5C8E67AF" w14:textId="77777777" w:rsidR="0021344D" w:rsidRPr="00BB27DE" w:rsidRDefault="0021344D" w:rsidP="00765232">
            <w:pPr>
              <w:spacing w:line="360" w:lineRule="auto"/>
              <w:rPr>
                <w:rFonts w:cs="Arial"/>
                <w:szCs w:val="20"/>
              </w:rPr>
            </w:pPr>
            <w:r>
              <w:rPr>
                <w:rFonts w:cs="Arial"/>
                <w:szCs w:val="20"/>
              </w:rPr>
              <w:t>P</w:t>
            </w:r>
            <w:r w:rsidRPr="00BB27DE">
              <w:rPr>
                <w:rFonts w:cs="Arial"/>
                <w:szCs w:val="20"/>
              </w:rPr>
              <w:t>DR w</w:t>
            </w:r>
            <w:r>
              <w:rPr>
                <w:rFonts w:cs="Arial"/>
                <w:szCs w:val="20"/>
              </w:rPr>
              <w:t>ithout</w:t>
            </w:r>
            <w:r w:rsidRPr="00BB27DE">
              <w:rPr>
                <w:rFonts w:cs="Arial"/>
                <w:szCs w:val="20"/>
              </w:rPr>
              <w:t xml:space="preserve"> DME</w:t>
            </w:r>
          </w:p>
        </w:tc>
        <w:tc>
          <w:tcPr>
            <w:tcW w:w="1446" w:type="dxa"/>
            <w:tcBorders>
              <w:left w:val="single" w:sz="4" w:space="0" w:color="auto"/>
              <w:right w:val="single" w:sz="4" w:space="0" w:color="auto"/>
            </w:tcBorders>
          </w:tcPr>
          <w:p w14:paraId="5E2C7D23" w14:textId="77777777" w:rsidR="0021344D" w:rsidRPr="00BB27DE" w:rsidRDefault="0021344D" w:rsidP="00765232">
            <w:pPr>
              <w:spacing w:line="360" w:lineRule="auto"/>
              <w:rPr>
                <w:rFonts w:cs="Arial"/>
                <w:szCs w:val="20"/>
              </w:rPr>
            </w:pPr>
            <w:r w:rsidRPr="00BB27DE">
              <w:rPr>
                <w:rFonts w:cs="Arial"/>
                <w:szCs w:val="20"/>
              </w:rPr>
              <w:t>E08.359</w:t>
            </w:r>
          </w:p>
        </w:tc>
        <w:tc>
          <w:tcPr>
            <w:tcW w:w="1447" w:type="dxa"/>
            <w:gridSpan w:val="2"/>
            <w:tcBorders>
              <w:left w:val="single" w:sz="4" w:space="0" w:color="auto"/>
              <w:right w:val="single" w:sz="4" w:space="0" w:color="auto"/>
            </w:tcBorders>
          </w:tcPr>
          <w:p w14:paraId="6BC99C60" w14:textId="77777777" w:rsidR="0021344D" w:rsidRPr="00BB27DE" w:rsidRDefault="0021344D" w:rsidP="00765232">
            <w:pPr>
              <w:spacing w:line="360" w:lineRule="auto"/>
              <w:rPr>
                <w:rFonts w:cs="Arial"/>
                <w:szCs w:val="20"/>
              </w:rPr>
            </w:pPr>
            <w:r w:rsidRPr="00BB27DE">
              <w:rPr>
                <w:rFonts w:cs="Arial"/>
                <w:szCs w:val="20"/>
              </w:rPr>
              <w:t>E09.359</w:t>
            </w:r>
          </w:p>
        </w:tc>
        <w:tc>
          <w:tcPr>
            <w:tcW w:w="1446" w:type="dxa"/>
            <w:tcBorders>
              <w:left w:val="single" w:sz="4" w:space="0" w:color="auto"/>
              <w:right w:val="single" w:sz="4" w:space="0" w:color="auto"/>
            </w:tcBorders>
          </w:tcPr>
          <w:p w14:paraId="308107F6" w14:textId="77777777" w:rsidR="0021344D" w:rsidRPr="00BB27DE" w:rsidRDefault="0021344D" w:rsidP="00765232">
            <w:pPr>
              <w:spacing w:line="360" w:lineRule="auto"/>
              <w:rPr>
                <w:rFonts w:cs="Arial"/>
                <w:szCs w:val="20"/>
              </w:rPr>
            </w:pPr>
            <w:r w:rsidRPr="00BB27DE">
              <w:rPr>
                <w:rFonts w:cs="Arial"/>
                <w:szCs w:val="20"/>
              </w:rPr>
              <w:t>E10.359</w:t>
            </w:r>
          </w:p>
        </w:tc>
        <w:tc>
          <w:tcPr>
            <w:tcW w:w="1447" w:type="dxa"/>
            <w:tcBorders>
              <w:left w:val="single" w:sz="4" w:space="0" w:color="auto"/>
              <w:right w:val="single" w:sz="4" w:space="0" w:color="auto"/>
            </w:tcBorders>
          </w:tcPr>
          <w:p w14:paraId="611B3039" w14:textId="77777777" w:rsidR="0021344D" w:rsidRPr="00BB27DE" w:rsidRDefault="0021344D" w:rsidP="00765232">
            <w:pPr>
              <w:spacing w:line="360" w:lineRule="auto"/>
              <w:rPr>
                <w:rFonts w:cs="Arial"/>
                <w:szCs w:val="20"/>
              </w:rPr>
            </w:pPr>
            <w:r w:rsidRPr="00BB27DE">
              <w:rPr>
                <w:rFonts w:cs="Arial"/>
                <w:szCs w:val="20"/>
              </w:rPr>
              <w:t>E11.359</w:t>
            </w:r>
          </w:p>
        </w:tc>
        <w:tc>
          <w:tcPr>
            <w:tcW w:w="1447" w:type="dxa"/>
            <w:tcBorders>
              <w:left w:val="single" w:sz="4" w:space="0" w:color="auto"/>
              <w:right w:val="single" w:sz="4" w:space="0" w:color="auto"/>
            </w:tcBorders>
          </w:tcPr>
          <w:p w14:paraId="6B15DBF6" w14:textId="77777777" w:rsidR="0021344D" w:rsidRPr="00BB27DE" w:rsidRDefault="0021344D" w:rsidP="00765232">
            <w:pPr>
              <w:spacing w:line="360" w:lineRule="auto"/>
              <w:rPr>
                <w:rFonts w:cs="Arial"/>
                <w:szCs w:val="20"/>
              </w:rPr>
            </w:pPr>
            <w:r w:rsidRPr="00BB27DE">
              <w:rPr>
                <w:rFonts w:cs="Arial"/>
                <w:szCs w:val="20"/>
              </w:rPr>
              <w:t>E13.359</w:t>
            </w:r>
          </w:p>
        </w:tc>
      </w:tr>
      <w:tr w:rsidR="0021344D" w:rsidRPr="00BB27DE" w14:paraId="59DE77F5" w14:textId="77777777" w:rsidTr="00765232">
        <w:tc>
          <w:tcPr>
            <w:tcW w:w="2127" w:type="dxa"/>
            <w:gridSpan w:val="2"/>
            <w:tcBorders>
              <w:left w:val="single" w:sz="4" w:space="0" w:color="auto"/>
              <w:bottom w:val="single" w:sz="4" w:space="0" w:color="auto"/>
              <w:right w:val="single" w:sz="4" w:space="0" w:color="auto"/>
            </w:tcBorders>
          </w:tcPr>
          <w:p w14:paraId="7D92BE0B" w14:textId="77777777" w:rsidR="0021344D" w:rsidRPr="00BB27DE" w:rsidRDefault="0021344D" w:rsidP="00765232">
            <w:pPr>
              <w:spacing w:line="360" w:lineRule="auto"/>
              <w:rPr>
                <w:rFonts w:cs="Arial"/>
                <w:szCs w:val="20"/>
              </w:rPr>
            </w:pPr>
            <w:r w:rsidRPr="00BB27DE">
              <w:rPr>
                <w:rFonts w:cs="Arial"/>
                <w:szCs w:val="20"/>
              </w:rPr>
              <w:t>DR with ME resolved following treatment</w:t>
            </w:r>
          </w:p>
        </w:tc>
        <w:tc>
          <w:tcPr>
            <w:tcW w:w="1446" w:type="dxa"/>
            <w:tcBorders>
              <w:left w:val="single" w:sz="4" w:space="0" w:color="auto"/>
              <w:bottom w:val="single" w:sz="4" w:space="0" w:color="auto"/>
              <w:right w:val="single" w:sz="4" w:space="0" w:color="auto"/>
            </w:tcBorders>
          </w:tcPr>
          <w:p w14:paraId="0191A648" w14:textId="77777777" w:rsidR="0021344D" w:rsidRPr="00BB27DE" w:rsidRDefault="0021344D" w:rsidP="00765232">
            <w:pPr>
              <w:spacing w:line="360" w:lineRule="auto"/>
              <w:rPr>
                <w:rFonts w:cs="Arial"/>
                <w:szCs w:val="20"/>
              </w:rPr>
            </w:pPr>
            <w:r w:rsidRPr="00BB27DE">
              <w:rPr>
                <w:rFonts w:cs="Arial"/>
                <w:szCs w:val="20"/>
              </w:rPr>
              <w:t>E08.37X</w:t>
            </w:r>
          </w:p>
        </w:tc>
        <w:tc>
          <w:tcPr>
            <w:tcW w:w="1447" w:type="dxa"/>
            <w:gridSpan w:val="2"/>
            <w:tcBorders>
              <w:left w:val="single" w:sz="4" w:space="0" w:color="auto"/>
              <w:bottom w:val="single" w:sz="4" w:space="0" w:color="auto"/>
              <w:right w:val="single" w:sz="4" w:space="0" w:color="auto"/>
            </w:tcBorders>
          </w:tcPr>
          <w:p w14:paraId="4BA4DC6A" w14:textId="77777777" w:rsidR="0021344D" w:rsidRPr="00BB27DE" w:rsidRDefault="0021344D" w:rsidP="00765232">
            <w:pPr>
              <w:spacing w:line="360" w:lineRule="auto"/>
              <w:rPr>
                <w:rFonts w:cs="Arial"/>
                <w:szCs w:val="20"/>
              </w:rPr>
            </w:pPr>
            <w:r w:rsidRPr="00BB27DE">
              <w:rPr>
                <w:rFonts w:cs="Arial"/>
                <w:szCs w:val="20"/>
              </w:rPr>
              <w:t>E09.37X</w:t>
            </w:r>
          </w:p>
        </w:tc>
        <w:tc>
          <w:tcPr>
            <w:tcW w:w="1446" w:type="dxa"/>
            <w:tcBorders>
              <w:left w:val="single" w:sz="4" w:space="0" w:color="auto"/>
              <w:bottom w:val="single" w:sz="4" w:space="0" w:color="auto"/>
              <w:right w:val="single" w:sz="4" w:space="0" w:color="auto"/>
            </w:tcBorders>
          </w:tcPr>
          <w:p w14:paraId="0EA8BA8F" w14:textId="77777777" w:rsidR="0021344D" w:rsidRPr="00BB27DE" w:rsidRDefault="0021344D" w:rsidP="00765232">
            <w:pPr>
              <w:spacing w:line="360" w:lineRule="auto"/>
              <w:rPr>
                <w:rFonts w:cs="Arial"/>
                <w:szCs w:val="20"/>
              </w:rPr>
            </w:pPr>
            <w:r w:rsidRPr="00BB27DE">
              <w:rPr>
                <w:rFonts w:cs="Arial"/>
                <w:szCs w:val="20"/>
              </w:rPr>
              <w:t>E10.37X</w:t>
            </w:r>
          </w:p>
        </w:tc>
        <w:tc>
          <w:tcPr>
            <w:tcW w:w="1447" w:type="dxa"/>
            <w:tcBorders>
              <w:left w:val="single" w:sz="4" w:space="0" w:color="auto"/>
              <w:bottom w:val="single" w:sz="4" w:space="0" w:color="auto"/>
              <w:right w:val="single" w:sz="4" w:space="0" w:color="auto"/>
            </w:tcBorders>
          </w:tcPr>
          <w:p w14:paraId="7A09BC0A" w14:textId="77777777" w:rsidR="0021344D" w:rsidRPr="00BB27DE" w:rsidRDefault="0021344D" w:rsidP="00765232">
            <w:pPr>
              <w:spacing w:line="360" w:lineRule="auto"/>
              <w:rPr>
                <w:rFonts w:cs="Arial"/>
                <w:szCs w:val="20"/>
              </w:rPr>
            </w:pPr>
            <w:r w:rsidRPr="00BB27DE">
              <w:rPr>
                <w:rFonts w:cs="Arial"/>
                <w:szCs w:val="20"/>
              </w:rPr>
              <w:t>E11.37X</w:t>
            </w:r>
          </w:p>
        </w:tc>
        <w:tc>
          <w:tcPr>
            <w:tcW w:w="1447" w:type="dxa"/>
            <w:tcBorders>
              <w:left w:val="single" w:sz="4" w:space="0" w:color="auto"/>
              <w:bottom w:val="single" w:sz="4" w:space="0" w:color="auto"/>
              <w:right w:val="single" w:sz="4" w:space="0" w:color="auto"/>
            </w:tcBorders>
          </w:tcPr>
          <w:p w14:paraId="627FBF65" w14:textId="77777777" w:rsidR="0021344D" w:rsidRPr="00BB27DE" w:rsidRDefault="0021344D" w:rsidP="00765232">
            <w:pPr>
              <w:spacing w:line="360" w:lineRule="auto"/>
              <w:rPr>
                <w:rFonts w:cs="Arial"/>
                <w:szCs w:val="20"/>
              </w:rPr>
            </w:pPr>
            <w:r w:rsidRPr="00BB27DE">
              <w:rPr>
                <w:rFonts w:cs="Arial"/>
                <w:szCs w:val="20"/>
              </w:rPr>
              <w:t>E13.37X</w:t>
            </w:r>
          </w:p>
        </w:tc>
      </w:tr>
      <w:tr w:rsidR="0021344D" w:rsidRPr="00BB27DE" w14:paraId="6E17CF02" w14:textId="77777777" w:rsidTr="00765232">
        <w:tc>
          <w:tcPr>
            <w:tcW w:w="9360" w:type="dxa"/>
            <w:gridSpan w:val="8"/>
            <w:tcBorders>
              <w:top w:val="single" w:sz="4" w:space="0" w:color="auto"/>
              <w:left w:val="single" w:sz="4" w:space="0" w:color="auto"/>
              <w:bottom w:val="single" w:sz="4" w:space="0" w:color="auto"/>
              <w:right w:val="single" w:sz="4" w:space="0" w:color="auto"/>
            </w:tcBorders>
          </w:tcPr>
          <w:p w14:paraId="46ACCBEB" w14:textId="77777777" w:rsidR="0021344D" w:rsidRPr="00BB27DE" w:rsidRDefault="0021344D" w:rsidP="00765232">
            <w:pPr>
              <w:spacing w:line="360" w:lineRule="auto"/>
              <w:rPr>
                <w:rFonts w:cs="Arial"/>
                <w:b/>
                <w:i/>
                <w:szCs w:val="20"/>
              </w:rPr>
            </w:pPr>
            <w:r w:rsidRPr="00BB27DE">
              <w:rPr>
                <w:rFonts w:cs="Arial"/>
                <w:b/>
                <w:i/>
                <w:szCs w:val="20"/>
              </w:rPr>
              <w:t xml:space="preserve">ICD-9/10-CM </w:t>
            </w:r>
            <w:r>
              <w:rPr>
                <w:rFonts w:cs="Arial"/>
                <w:b/>
                <w:i/>
                <w:szCs w:val="20"/>
              </w:rPr>
              <w:t>C</w:t>
            </w:r>
            <w:r w:rsidRPr="00BB27DE">
              <w:rPr>
                <w:rFonts w:cs="Arial"/>
                <w:b/>
                <w:i/>
                <w:szCs w:val="20"/>
              </w:rPr>
              <w:t xml:space="preserve">odes for </w:t>
            </w:r>
            <w:r>
              <w:rPr>
                <w:rFonts w:cs="Arial"/>
                <w:b/>
                <w:i/>
                <w:szCs w:val="20"/>
              </w:rPr>
              <w:t>O</w:t>
            </w:r>
            <w:r w:rsidRPr="00BB27DE">
              <w:rPr>
                <w:rFonts w:cs="Arial"/>
                <w:b/>
                <w:i/>
                <w:szCs w:val="20"/>
              </w:rPr>
              <w:t xml:space="preserve">ther </w:t>
            </w:r>
            <w:r>
              <w:rPr>
                <w:rFonts w:cs="Arial"/>
                <w:b/>
                <w:i/>
                <w:szCs w:val="20"/>
              </w:rPr>
              <w:t>R</w:t>
            </w:r>
            <w:r w:rsidRPr="00BB27DE">
              <w:rPr>
                <w:rFonts w:cs="Arial"/>
                <w:b/>
                <w:i/>
                <w:szCs w:val="20"/>
              </w:rPr>
              <w:t xml:space="preserve">etinal </w:t>
            </w:r>
            <w:r>
              <w:rPr>
                <w:rFonts w:cs="Arial"/>
                <w:b/>
                <w:i/>
                <w:szCs w:val="20"/>
              </w:rPr>
              <w:t>D</w:t>
            </w:r>
            <w:r w:rsidRPr="00BB27DE">
              <w:rPr>
                <w:rFonts w:cs="Arial"/>
                <w:b/>
                <w:i/>
                <w:szCs w:val="20"/>
              </w:rPr>
              <w:t>iseases</w:t>
            </w:r>
          </w:p>
        </w:tc>
      </w:tr>
      <w:tr w:rsidR="0021344D" w:rsidRPr="00BB27DE" w14:paraId="5D22472C" w14:textId="77777777" w:rsidTr="00765232">
        <w:tc>
          <w:tcPr>
            <w:tcW w:w="9360" w:type="dxa"/>
            <w:gridSpan w:val="8"/>
            <w:tcBorders>
              <w:top w:val="single" w:sz="4" w:space="0" w:color="auto"/>
              <w:left w:val="single" w:sz="4" w:space="0" w:color="auto"/>
              <w:bottom w:val="nil"/>
              <w:right w:val="single" w:sz="4" w:space="0" w:color="auto"/>
            </w:tcBorders>
          </w:tcPr>
          <w:p w14:paraId="226D7B5C" w14:textId="77777777" w:rsidR="0021344D" w:rsidRPr="00BB27DE" w:rsidRDefault="0021344D" w:rsidP="00765232">
            <w:pPr>
              <w:spacing w:line="360" w:lineRule="auto"/>
              <w:rPr>
                <w:rFonts w:cs="Arial"/>
                <w:b/>
                <w:szCs w:val="20"/>
              </w:rPr>
            </w:pPr>
            <w:r w:rsidRPr="00BB27DE">
              <w:rPr>
                <w:rFonts w:cs="Arial"/>
                <w:b/>
                <w:szCs w:val="20"/>
              </w:rPr>
              <w:t>Age-</w:t>
            </w:r>
            <w:r>
              <w:rPr>
                <w:rFonts w:cs="Arial"/>
                <w:b/>
                <w:szCs w:val="20"/>
              </w:rPr>
              <w:t>R</w:t>
            </w:r>
            <w:r w:rsidRPr="00BB27DE">
              <w:rPr>
                <w:rFonts w:cs="Arial"/>
                <w:b/>
                <w:szCs w:val="20"/>
              </w:rPr>
              <w:t xml:space="preserve">elated </w:t>
            </w:r>
            <w:r>
              <w:rPr>
                <w:rFonts w:cs="Arial"/>
                <w:b/>
                <w:szCs w:val="20"/>
              </w:rPr>
              <w:t>M</w:t>
            </w:r>
            <w:r w:rsidRPr="00BB27DE">
              <w:rPr>
                <w:rFonts w:cs="Arial"/>
                <w:b/>
                <w:szCs w:val="20"/>
              </w:rPr>
              <w:t xml:space="preserve">acular </w:t>
            </w:r>
            <w:r>
              <w:rPr>
                <w:rFonts w:cs="Arial"/>
                <w:b/>
                <w:szCs w:val="20"/>
              </w:rPr>
              <w:t>D</w:t>
            </w:r>
            <w:r w:rsidRPr="00BB27DE">
              <w:rPr>
                <w:rFonts w:cs="Arial"/>
                <w:b/>
                <w:szCs w:val="20"/>
              </w:rPr>
              <w:t>egeneration</w:t>
            </w:r>
          </w:p>
        </w:tc>
      </w:tr>
      <w:tr w:rsidR="0021344D" w:rsidRPr="00BB27DE" w14:paraId="5555E9C9" w14:textId="77777777" w:rsidTr="00765232">
        <w:tc>
          <w:tcPr>
            <w:tcW w:w="1843" w:type="dxa"/>
            <w:tcBorders>
              <w:top w:val="nil"/>
              <w:left w:val="single" w:sz="4" w:space="0" w:color="auto"/>
              <w:bottom w:val="nil"/>
              <w:right w:val="single" w:sz="4" w:space="0" w:color="auto"/>
            </w:tcBorders>
          </w:tcPr>
          <w:p w14:paraId="07113928" w14:textId="77777777" w:rsidR="0021344D" w:rsidRPr="00BB27DE" w:rsidRDefault="0021344D" w:rsidP="00765232">
            <w:pPr>
              <w:spacing w:line="360" w:lineRule="auto"/>
              <w:rPr>
                <w:rFonts w:cs="Arial"/>
                <w:szCs w:val="20"/>
              </w:rPr>
            </w:pPr>
            <w:r w:rsidRPr="00BB27DE">
              <w:rPr>
                <w:rFonts w:cs="Arial"/>
                <w:szCs w:val="20"/>
              </w:rPr>
              <w:t xml:space="preserve">  ICD-9-CM</w:t>
            </w:r>
          </w:p>
        </w:tc>
        <w:tc>
          <w:tcPr>
            <w:tcW w:w="1985" w:type="dxa"/>
            <w:gridSpan w:val="3"/>
            <w:tcBorders>
              <w:top w:val="nil"/>
              <w:left w:val="single" w:sz="4" w:space="0" w:color="auto"/>
              <w:bottom w:val="nil"/>
              <w:right w:val="single" w:sz="4" w:space="0" w:color="auto"/>
            </w:tcBorders>
          </w:tcPr>
          <w:p w14:paraId="3ACA62A9" w14:textId="77777777" w:rsidR="0021344D" w:rsidRPr="00BB27DE" w:rsidRDefault="0021344D" w:rsidP="00765232">
            <w:pPr>
              <w:spacing w:line="360" w:lineRule="auto"/>
              <w:rPr>
                <w:rFonts w:cs="Arial"/>
                <w:szCs w:val="20"/>
              </w:rPr>
            </w:pPr>
            <w:r w:rsidRPr="00BB27DE">
              <w:rPr>
                <w:rFonts w:cs="Arial"/>
                <w:szCs w:val="20"/>
              </w:rPr>
              <w:t>362.52</w:t>
            </w:r>
          </w:p>
        </w:tc>
        <w:tc>
          <w:tcPr>
            <w:tcW w:w="5532" w:type="dxa"/>
            <w:gridSpan w:val="4"/>
            <w:tcBorders>
              <w:top w:val="nil"/>
              <w:left w:val="single" w:sz="4" w:space="0" w:color="auto"/>
              <w:bottom w:val="nil"/>
              <w:right w:val="single" w:sz="4" w:space="0" w:color="auto"/>
            </w:tcBorders>
          </w:tcPr>
          <w:p w14:paraId="0137D0E7" w14:textId="77777777" w:rsidR="0021344D" w:rsidRPr="00BB27DE" w:rsidRDefault="0021344D" w:rsidP="00765232">
            <w:pPr>
              <w:spacing w:line="360" w:lineRule="auto"/>
              <w:rPr>
                <w:rFonts w:cs="Arial"/>
                <w:szCs w:val="20"/>
              </w:rPr>
            </w:pPr>
            <w:r w:rsidRPr="00BB27DE">
              <w:rPr>
                <w:rFonts w:cs="Arial"/>
                <w:szCs w:val="20"/>
              </w:rPr>
              <w:t>Exudative senile macular degeneration</w:t>
            </w:r>
          </w:p>
        </w:tc>
      </w:tr>
      <w:tr w:rsidR="0021344D" w:rsidRPr="00BB27DE" w14:paraId="7EB477C0" w14:textId="77777777" w:rsidTr="00765232">
        <w:tc>
          <w:tcPr>
            <w:tcW w:w="1843" w:type="dxa"/>
            <w:tcBorders>
              <w:top w:val="nil"/>
              <w:left w:val="single" w:sz="4" w:space="0" w:color="auto"/>
              <w:bottom w:val="single" w:sz="4" w:space="0" w:color="auto"/>
              <w:right w:val="single" w:sz="4" w:space="0" w:color="auto"/>
            </w:tcBorders>
          </w:tcPr>
          <w:p w14:paraId="5BF6A2E1"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single" w:sz="4" w:space="0" w:color="auto"/>
              <w:right w:val="single" w:sz="4" w:space="0" w:color="auto"/>
            </w:tcBorders>
          </w:tcPr>
          <w:p w14:paraId="1FD37565" w14:textId="77777777" w:rsidR="0021344D" w:rsidRPr="00BB27DE" w:rsidRDefault="0021344D" w:rsidP="00765232">
            <w:pPr>
              <w:spacing w:line="360" w:lineRule="auto"/>
              <w:rPr>
                <w:rFonts w:cs="Arial"/>
                <w:szCs w:val="20"/>
              </w:rPr>
            </w:pPr>
            <w:r w:rsidRPr="00BB27DE">
              <w:rPr>
                <w:rFonts w:cs="Arial"/>
                <w:szCs w:val="20"/>
              </w:rPr>
              <w:t>H3532</w:t>
            </w:r>
          </w:p>
        </w:tc>
        <w:tc>
          <w:tcPr>
            <w:tcW w:w="5532" w:type="dxa"/>
            <w:gridSpan w:val="4"/>
            <w:tcBorders>
              <w:top w:val="nil"/>
              <w:left w:val="single" w:sz="4" w:space="0" w:color="auto"/>
              <w:bottom w:val="single" w:sz="4" w:space="0" w:color="auto"/>
              <w:right w:val="single" w:sz="4" w:space="0" w:color="auto"/>
            </w:tcBorders>
          </w:tcPr>
          <w:p w14:paraId="0E4B6D80" w14:textId="77777777" w:rsidR="0021344D" w:rsidRPr="00BB27DE" w:rsidRDefault="0021344D" w:rsidP="00765232">
            <w:pPr>
              <w:spacing w:line="360" w:lineRule="auto"/>
              <w:rPr>
                <w:rFonts w:cs="Arial"/>
                <w:szCs w:val="20"/>
              </w:rPr>
            </w:pPr>
            <w:r w:rsidRPr="00BB27DE">
              <w:rPr>
                <w:rFonts w:cs="Arial"/>
                <w:szCs w:val="20"/>
              </w:rPr>
              <w:t>Exudative age-related macular degeneration</w:t>
            </w:r>
          </w:p>
        </w:tc>
      </w:tr>
      <w:tr w:rsidR="0021344D" w:rsidRPr="00BB27DE" w14:paraId="2D05E3F1" w14:textId="77777777" w:rsidTr="00765232">
        <w:tc>
          <w:tcPr>
            <w:tcW w:w="9360" w:type="dxa"/>
            <w:gridSpan w:val="8"/>
            <w:tcBorders>
              <w:top w:val="single" w:sz="4" w:space="0" w:color="auto"/>
              <w:left w:val="single" w:sz="4" w:space="0" w:color="auto"/>
              <w:bottom w:val="nil"/>
              <w:right w:val="single" w:sz="4" w:space="0" w:color="auto"/>
            </w:tcBorders>
          </w:tcPr>
          <w:p w14:paraId="6C63000D" w14:textId="77777777" w:rsidR="0021344D" w:rsidRPr="00BB27DE" w:rsidRDefault="0021344D" w:rsidP="00765232">
            <w:pPr>
              <w:spacing w:line="360" w:lineRule="auto"/>
              <w:rPr>
                <w:rFonts w:cs="Arial"/>
                <w:b/>
                <w:szCs w:val="20"/>
              </w:rPr>
            </w:pPr>
            <w:r w:rsidRPr="00BB27DE">
              <w:rPr>
                <w:rFonts w:cs="Arial"/>
                <w:b/>
                <w:szCs w:val="20"/>
              </w:rPr>
              <w:t xml:space="preserve">Retinal </w:t>
            </w:r>
            <w:r>
              <w:rPr>
                <w:rFonts w:cs="Arial"/>
                <w:b/>
                <w:szCs w:val="20"/>
              </w:rPr>
              <w:t>V</w:t>
            </w:r>
            <w:r w:rsidRPr="00BB27DE">
              <w:rPr>
                <w:rFonts w:cs="Arial"/>
                <w:b/>
                <w:szCs w:val="20"/>
              </w:rPr>
              <w:t xml:space="preserve">ein </w:t>
            </w:r>
            <w:r>
              <w:rPr>
                <w:rFonts w:cs="Arial"/>
                <w:b/>
                <w:szCs w:val="20"/>
              </w:rPr>
              <w:t>O</w:t>
            </w:r>
            <w:r w:rsidRPr="00BB27DE">
              <w:rPr>
                <w:rFonts w:cs="Arial"/>
                <w:b/>
                <w:szCs w:val="20"/>
              </w:rPr>
              <w:t>cclusion</w:t>
            </w:r>
          </w:p>
        </w:tc>
      </w:tr>
      <w:tr w:rsidR="0021344D" w:rsidRPr="00BB27DE" w14:paraId="28B10B97" w14:textId="77777777" w:rsidTr="00765232">
        <w:tc>
          <w:tcPr>
            <w:tcW w:w="1843" w:type="dxa"/>
            <w:tcBorders>
              <w:top w:val="nil"/>
              <w:left w:val="single" w:sz="4" w:space="0" w:color="auto"/>
              <w:bottom w:val="nil"/>
              <w:right w:val="single" w:sz="4" w:space="0" w:color="auto"/>
            </w:tcBorders>
          </w:tcPr>
          <w:p w14:paraId="560659B5" w14:textId="77777777" w:rsidR="0021344D" w:rsidRPr="00BB27DE" w:rsidRDefault="0021344D" w:rsidP="00765232">
            <w:pPr>
              <w:spacing w:line="360" w:lineRule="auto"/>
              <w:rPr>
                <w:rFonts w:cs="Arial"/>
                <w:szCs w:val="20"/>
              </w:rPr>
            </w:pPr>
            <w:r w:rsidRPr="00BB27DE">
              <w:rPr>
                <w:rFonts w:cs="Arial"/>
                <w:szCs w:val="20"/>
              </w:rPr>
              <w:t xml:space="preserve">  ICD-9-CM</w:t>
            </w:r>
          </w:p>
        </w:tc>
        <w:tc>
          <w:tcPr>
            <w:tcW w:w="1985" w:type="dxa"/>
            <w:gridSpan w:val="3"/>
            <w:tcBorders>
              <w:top w:val="nil"/>
              <w:left w:val="single" w:sz="4" w:space="0" w:color="auto"/>
              <w:bottom w:val="nil"/>
              <w:right w:val="single" w:sz="4" w:space="0" w:color="auto"/>
            </w:tcBorders>
          </w:tcPr>
          <w:p w14:paraId="4CAC67B2" w14:textId="77777777" w:rsidR="0021344D" w:rsidRPr="00BB27DE" w:rsidRDefault="0021344D" w:rsidP="00765232">
            <w:pPr>
              <w:spacing w:line="360" w:lineRule="auto"/>
              <w:rPr>
                <w:rFonts w:cs="Arial"/>
                <w:szCs w:val="20"/>
              </w:rPr>
            </w:pPr>
            <w:r w:rsidRPr="00BB27DE">
              <w:rPr>
                <w:rFonts w:cs="Arial"/>
                <w:szCs w:val="20"/>
              </w:rPr>
              <w:t>362.35</w:t>
            </w:r>
          </w:p>
        </w:tc>
        <w:tc>
          <w:tcPr>
            <w:tcW w:w="5532" w:type="dxa"/>
            <w:gridSpan w:val="4"/>
            <w:tcBorders>
              <w:top w:val="nil"/>
              <w:left w:val="single" w:sz="4" w:space="0" w:color="auto"/>
              <w:bottom w:val="nil"/>
              <w:right w:val="single" w:sz="4" w:space="0" w:color="auto"/>
            </w:tcBorders>
          </w:tcPr>
          <w:p w14:paraId="0D12E392" w14:textId="77777777" w:rsidR="0021344D" w:rsidRPr="00BB27DE" w:rsidRDefault="0021344D" w:rsidP="00765232">
            <w:pPr>
              <w:spacing w:line="360" w:lineRule="auto"/>
              <w:rPr>
                <w:rFonts w:cs="Arial"/>
                <w:szCs w:val="20"/>
              </w:rPr>
            </w:pPr>
            <w:r w:rsidRPr="00BB27DE">
              <w:rPr>
                <w:rFonts w:cs="Arial"/>
                <w:szCs w:val="20"/>
              </w:rPr>
              <w:t>Central retinal vein occlusion</w:t>
            </w:r>
          </w:p>
        </w:tc>
      </w:tr>
      <w:tr w:rsidR="0021344D" w:rsidRPr="00BB27DE" w14:paraId="2DA1A8D5" w14:textId="77777777" w:rsidTr="00765232">
        <w:tc>
          <w:tcPr>
            <w:tcW w:w="1843" w:type="dxa"/>
            <w:tcBorders>
              <w:top w:val="nil"/>
              <w:left w:val="single" w:sz="4" w:space="0" w:color="auto"/>
              <w:bottom w:val="nil"/>
              <w:right w:val="single" w:sz="4" w:space="0" w:color="auto"/>
            </w:tcBorders>
          </w:tcPr>
          <w:p w14:paraId="2B16787F" w14:textId="77777777" w:rsidR="0021344D" w:rsidRPr="00BB27DE" w:rsidRDefault="0021344D" w:rsidP="00765232">
            <w:pPr>
              <w:spacing w:line="360" w:lineRule="auto"/>
              <w:rPr>
                <w:rFonts w:cs="Arial"/>
                <w:szCs w:val="20"/>
              </w:rPr>
            </w:pPr>
            <w:r w:rsidRPr="00BB27DE">
              <w:rPr>
                <w:rFonts w:cs="Arial"/>
                <w:szCs w:val="20"/>
              </w:rPr>
              <w:t xml:space="preserve">  ICD-9-CM</w:t>
            </w:r>
          </w:p>
        </w:tc>
        <w:tc>
          <w:tcPr>
            <w:tcW w:w="1985" w:type="dxa"/>
            <w:gridSpan w:val="3"/>
            <w:tcBorders>
              <w:top w:val="nil"/>
              <w:left w:val="single" w:sz="4" w:space="0" w:color="auto"/>
              <w:bottom w:val="nil"/>
              <w:right w:val="single" w:sz="4" w:space="0" w:color="auto"/>
            </w:tcBorders>
          </w:tcPr>
          <w:p w14:paraId="18197568" w14:textId="77777777" w:rsidR="0021344D" w:rsidRPr="00BB27DE" w:rsidRDefault="0021344D" w:rsidP="00765232">
            <w:pPr>
              <w:spacing w:line="360" w:lineRule="auto"/>
              <w:rPr>
                <w:rFonts w:cs="Arial"/>
                <w:szCs w:val="20"/>
              </w:rPr>
            </w:pPr>
            <w:r w:rsidRPr="00BB27DE">
              <w:rPr>
                <w:rFonts w:cs="Arial"/>
                <w:szCs w:val="20"/>
              </w:rPr>
              <w:t>362.36</w:t>
            </w:r>
          </w:p>
        </w:tc>
        <w:tc>
          <w:tcPr>
            <w:tcW w:w="5532" w:type="dxa"/>
            <w:gridSpan w:val="4"/>
            <w:tcBorders>
              <w:top w:val="nil"/>
              <w:left w:val="single" w:sz="4" w:space="0" w:color="auto"/>
              <w:bottom w:val="nil"/>
              <w:right w:val="single" w:sz="4" w:space="0" w:color="auto"/>
            </w:tcBorders>
          </w:tcPr>
          <w:p w14:paraId="23B9E562" w14:textId="77777777" w:rsidR="0021344D" w:rsidRPr="00BB27DE" w:rsidRDefault="0021344D" w:rsidP="00765232">
            <w:pPr>
              <w:spacing w:line="360" w:lineRule="auto"/>
              <w:rPr>
                <w:rFonts w:cs="Arial"/>
                <w:szCs w:val="20"/>
              </w:rPr>
            </w:pPr>
            <w:r w:rsidRPr="00BB27DE">
              <w:rPr>
                <w:rFonts w:cs="Arial"/>
                <w:szCs w:val="20"/>
              </w:rPr>
              <w:t>Venous tributary (branch) occlusion</w:t>
            </w:r>
          </w:p>
        </w:tc>
      </w:tr>
      <w:tr w:rsidR="0021344D" w:rsidRPr="00BB27DE" w14:paraId="7C5B483C" w14:textId="77777777" w:rsidTr="00765232">
        <w:tc>
          <w:tcPr>
            <w:tcW w:w="1843" w:type="dxa"/>
            <w:tcBorders>
              <w:top w:val="nil"/>
              <w:left w:val="single" w:sz="4" w:space="0" w:color="auto"/>
              <w:bottom w:val="nil"/>
              <w:right w:val="single" w:sz="4" w:space="0" w:color="auto"/>
            </w:tcBorders>
          </w:tcPr>
          <w:p w14:paraId="2DD6D11E"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2521284B" w14:textId="77777777" w:rsidR="0021344D" w:rsidRPr="00BB27DE" w:rsidRDefault="0021344D" w:rsidP="00765232">
            <w:pPr>
              <w:spacing w:line="360" w:lineRule="auto"/>
              <w:rPr>
                <w:rFonts w:cs="Arial"/>
                <w:szCs w:val="20"/>
              </w:rPr>
            </w:pPr>
            <w:r w:rsidRPr="00BB27DE">
              <w:rPr>
                <w:rFonts w:cs="Arial"/>
                <w:szCs w:val="20"/>
              </w:rPr>
              <w:t>H34812</w:t>
            </w:r>
          </w:p>
        </w:tc>
        <w:tc>
          <w:tcPr>
            <w:tcW w:w="5532" w:type="dxa"/>
            <w:gridSpan w:val="4"/>
            <w:tcBorders>
              <w:top w:val="nil"/>
              <w:left w:val="single" w:sz="4" w:space="0" w:color="auto"/>
              <w:bottom w:val="nil"/>
              <w:right w:val="single" w:sz="4" w:space="0" w:color="auto"/>
            </w:tcBorders>
          </w:tcPr>
          <w:p w14:paraId="04138829" w14:textId="77777777" w:rsidR="0021344D" w:rsidRPr="00BB27DE" w:rsidRDefault="0021344D" w:rsidP="00765232">
            <w:pPr>
              <w:spacing w:line="360" w:lineRule="auto"/>
              <w:rPr>
                <w:rFonts w:cs="Arial"/>
                <w:szCs w:val="20"/>
              </w:rPr>
            </w:pPr>
            <w:r w:rsidRPr="00BB27DE">
              <w:rPr>
                <w:rFonts w:cs="Arial"/>
                <w:szCs w:val="20"/>
              </w:rPr>
              <w:t>Central retinal vein occlusion, left eye</w:t>
            </w:r>
          </w:p>
        </w:tc>
      </w:tr>
      <w:tr w:rsidR="0021344D" w:rsidRPr="00BB27DE" w14:paraId="2758D50B" w14:textId="77777777" w:rsidTr="00765232">
        <w:tc>
          <w:tcPr>
            <w:tcW w:w="1843" w:type="dxa"/>
            <w:tcBorders>
              <w:top w:val="nil"/>
              <w:left w:val="single" w:sz="4" w:space="0" w:color="auto"/>
              <w:bottom w:val="nil"/>
              <w:right w:val="single" w:sz="4" w:space="0" w:color="auto"/>
            </w:tcBorders>
          </w:tcPr>
          <w:p w14:paraId="54EF209A"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74C2A90E" w14:textId="77777777" w:rsidR="0021344D" w:rsidRPr="00BB27DE" w:rsidRDefault="0021344D" w:rsidP="00765232">
            <w:pPr>
              <w:spacing w:line="360" w:lineRule="auto"/>
              <w:rPr>
                <w:rFonts w:cs="Arial"/>
                <w:szCs w:val="20"/>
              </w:rPr>
            </w:pPr>
            <w:r w:rsidRPr="00BB27DE">
              <w:rPr>
                <w:rFonts w:cs="Arial"/>
                <w:szCs w:val="20"/>
              </w:rPr>
              <w:t>H34811</w:t>
            </w:r>
          </w:p>
        </w:tc>
        <w:tc>
          <w:tcPr>
            <w:tcW w:w="5532" w:type="dxa"/>
            <w:gridSpan w:val="4"/>
            <w:tcBorders>
              <w:top w:val="nil"/>
              <w:left w:val="single" w:sz="4" w:space="0" w:color="auto"/>
              <w:bottom w:val="nil"/>
              <w:right w:val="single" w:sz="4" w:space="0" w:color="auto"/>
            </w:tcBorders>
          </w:tcPr>
          <w:p w14:paraId="6ADC7A9D" w14:textId="77777777" w:rsidR="0021344D" w:rsidRPr="00BB27DE" w:rsidRDefault="0021344D" w:rsidP="00765232">
            <w:pPr>
              <w:spacing w:line="360" w:lineRule="auto"/>
              <w:rPr>
                <w:rFonts w:cs="Arial"/>
                <w:szCs w:val="20"/>
              </w:rPr>
            </w:pPr>
            <w:r w:rsidRPr="00BB27DE">
              <w:rPr>
                <w:rFonts w:cs="Arial"/>
                <w:szCs w:val="20"/>
              </w:rPr>
              <w:t>Central retinal vein occlusion, right eye</w:t>
            </w:r>
          </w:p>
        </w:tc>
      </w:tr>
      <w:tr w:rsidR="0021344D" w:rsidRPr="00BB27DE" w14:paraId="0D82681E" w14:textId="77777777" w:rsidTr="00765232">
        <w:tc>
          <w:tcPr>
            <w:tcW w:w="1843" w:type="dxa"/>
            <w:tcBorders>
              <w:top w:val="nil"/>
              <w:left w:val="single" w:sz="4" w:space="0" w:color="auto"/>
              <w:bottom w:val="nil"/>
              <w:right w:val="single" w:sz="4" w:space="0" w:color="auto"/>
            </w:tcBorders>
          </w:tcPr>
          <w:p w14:paraId="15F1D227"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7917DCC2" w14:textId="77777777" w:rsidR="0021344D" w:rsidRPr="00BB27DE" w:rsidRDefault="0021344D" w:rsidP="00765232">
            <w:pPr>
              <w:spacing w:line="360" w:lineRule="auto"/>
              <w:rPr>
                <w:rFonts w:cs="Arial"/>
                <w:szCs w:val="20"/>
              </w:rPr>
            </w:pPr>
            <w:r w:rsidRPr="00BB27DE">
              <w:rPr>
                <w:rFonts w:cs="Arial"/>
                <w:szCs w:val="20"/>
              </w:rPr>
              <w:t>H34813</w:t>
            </w:r>
          </w:p>
        </w:tc>
        <w:tc>
          <w:tcPr>
            <w:tcW w:w="5532" w:type="dxa"/>
            <w:gridSpan w:val="4"/>
            <w:tcBorders>
              <w:top w:val="nil"/>
              <w:left w:val="single" w:sz="4" w:space="0" w:color="auto"/>
              <w:bottom w:val="nil"/>
              <w:right w:val="single" w:sz="4" w:space="0" w:color="auto"/>
            </w:tcBorders>
          </w:tcPr>
          <w:p w14:paraId="237D0054" w14:textId="77777777" w:rsidR="0021344D" w:rsidRPr="00BB27DE" w:rsidRDefault="0021344D" w:rsidP="00765232">
            <w:pPr>
              <w:spacing w:line="360" w:lineRule="auto"/>
              <w:rPr>
                <w:rFonts w:cs="Arial"/>
                <w:szCs w:val="20"/>
              </w:rPr>
            </w:pPr>
            <w:r w:rsidRPr="00BB27DE">
              <w:rPr>
                <w:rFonts w:cs="Arial"/>
                <w:szCs w:val="20"/>
              </w:rPr>
              <w:t>Central retinal vein occlusion, bilateral</w:t>
            </w:r>
          </w:p>
        </w:tc>
      </w:tr>
      <w:tr w:rsidR="0021344D" w:rsidRPr="00BB27DE" w14:paraId="0ACA1B8E" w14:textId="77777777" w:rsidTr="00765232">
        <w:tc>
          <w:tcPr>
            <w:tcW w:w="1843" w:type="dxa"/>
            <w:tcBorders>
              <w:top w:val="nil"/>
              <w:left w:val="single" w:sz="4" w:space="0" w:color="auto"/>
              <w:bottom w:val="nil"/>
              <w:right w:val="single" w:sz="4" w:space="0" w:color="auto"/>
            </w:tcBorders>
          </w:tcPr>
          <w:p w14:paraId="5EE0F2F4"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76D57359" w14:textId="77777777" w:rsidR="0021344D" w:rsidRPr="00BB27DE" w:rsidRDefault="0021344D" w:rsidP="00765232">
            <w:pPr>
              <w:spacing w:line="360" w:lineRule="auto"/>
              <w:rPr>
                <w:rFonts w:cs="Arial"/>
                <w:szCs w:val="20"/>
              </w:rPr>
            </w:pPr>
            <w:r w:rsidRPr="00BB27DE">
              <w:rPr>
                <w:rFonts w:cs="Arial"/>
                <w:szCs w:val="20"/>
              </w:rPr>
              <w:t>H34819</w:t>
            </w:r>
          </w:p>
        </w:tc>
        <w:tc>
          <w:tcPr>
            <w:tcW w:w="5532" w:type="dxa"/>
            <w:gridSpan w:val="4"/>
            <w:tcBorders>
              <w:top w:val="nil"/>
              <w:left w:val="single" w:sz="4" w:space="0" w:color="auto"/>
              <w:bottom w:val="nil"/>
              <w:right w:val="single" w:sz="4" w:space="0" w:color="auto"/>
            </w:tcBorders>
          </w:tcPr>
          <w:p w14:paraId="75B70F12" w14:textId="77777777" w:rsidR="0021344D" w:rsidRPr="00BB27DE" w:rsidRDefault="0021344D" w:rsidP="00765232">
            <w:pPr>
              <w:spacing w:line="360" w:lineRule="auto"/>
              <w:rPr>
                <w:rFonts w:cs="Arial"/>
                <w:szCs w:val="20"/>
              </w:rPr>
            </w:pPr>
            <w:r w:rsidRPr="00BB27DE">
              <w:rPr>
                <w:rFonts w:cs="Arial"/>
                <w:szCs w:val="20"/>
              </w:rPr>
              <w:t>Central retinal vein occlusion, unspecified eye</w:t>
            </w:r>
          </w:p>
        </w:tc>
      </w:tr>
      <w:tr w:rsidR="0021344D" w:rsidRPr="00BB27DE" w14:paraId="292676D6" w14:textId="77777777" w:rsidTr="00765232">
        <w:tc>
          <w:tcPr>
            <w:tcW w:w="1843" w:type="dxa"/>
            <w:tcBorders>
              <w:top w:val="nil"/>
              <w:left w:val="single" w:sz="4" w:space="0" w:color="auto"/>
              <w:bottom w:val="nil"/>
              <w:right w:val="single" w:sz="4" w:space="0" w:color="auto"/>
            </w:tcBorders>
          </w:tcPr>
          <w:p w14:paraId="068FCD5D"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55C613CB" w14:textId="77777777" w:rsidR="0021344D" w:rsidRPr="00BB27DE" w:rsidRDefault="0021344D" w:rsidP="00765232">
            <w:pPr>
              <w:spacing w:line="360" w:lineRule="auto"/>
              <w:rPr>
                <w:rFonts w:cs="Arial"/>
                <w:szCs w:val="20"/>
              </w:rPr>
            </w:pPr>
            <w:r w:rsidRPr="00BB27DE">
              <w:rPr>
                <w:rFonts w:cs="Arial"/>
                <w:szCs w:val="20"/>
              </w:rPr>
              <w:t>H34833</w:t>
            </w:r>
          </w:p>
        </w:tc>
        <w:tc>
          <w:tcPr>
            <w:tcW w:w="5532" w:type="dxa"/>
            <w:gridSpan w:val="4"/>
            <w:tcBorders>
              <w:top w:val="nil"/>
              <w:left w:val="single" w:sz="4" w:space="0" w:color="auto"/>
              <w:bottom w:val="nil"/>
              <w:right w:val="single" w:sz="4" w:space="0" w:color="auto"/>
            </w:tcBorders>
          </w:tcPr>
          <w:p w14:paraId="2AF236A1" w14:textId="77777777" w:rsidR="0021344D" w:rsidRPr="00BB27DE" w:rsidRDefault="0021344D" w:rsidP="00765232">
            <w:pPr>
              <w:spacing w:line="360" w:lineRule="auto"/>
              <w:rPr>
                <w:rFonts w:cs="Arial"/>
                <w:szCs w:val="20"/>
              </w:rPr>
            </w:pPr>
            <w:r w:rsidRPr="00BB27DE">
              <w:rPr>
                <w:rFonts w:cs="Arial"/>
                <w:szCs w:val="20"/>
              </w:rPr>
              <w:t>Tributary (branch) retinal vein occlusion, bilateral</w:t>
            </w:r>
          </w:p>
        </w:tc>
      </w:tr>
      <w:tr w:rsidR="0021344D" w:rsidRPr="00BB27DE" w14:paraId="41C86956" w14:textId="77777777" w:rsidTr="00765232">
        <w:tc>
          <w:tcPr>
            <w:tcW w:w="1843" w:type="dxa"/>
            <w:tcBorders>
              <w:top w:val="nil"/>
              <w:left w:val="single" w:sz="4" w:space="0" w:color="auto"/>
              <w:bottom w:val="nil"/>
              <w:right w:val="single" w:sz="4" w:space="0" w:color="auto"/>
            </w:tcBorders>
          </w:tcPr>
          <w:p w14:paraId="43A9B9FF"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615145B3" w14:textId="77777777" w:rsidR="0021344D" w:rsidRPr="00BB27DE" w:rsidRDefault="0021344D" w:rsidP="00765232">
            <w:pPr>
              <w:spacing w:line="360" w:lineRule="auto"/>
              <w:rPr>
                <w:rFonts w:cs="Arial"/>
                <w:szCs w:val="20"/>
              </w:rPr>
            </w:pPr>
            <w:r w:rsidRPr="00BB27DE">
              <w:rPr>
                <w:rFonts w:cs="Arial"/>
                <w:szCs w:val="20"/>
              </w:rPr>
              <w:t>H34839</w:t>
            </w:r>
          </w:p>
        </w:tc>
        <w:tc>
          <w:tcPr>
            <w:tcW w:w="5532" w:type="dxa"/>
            <w:gridSpan w:val="4"/>
            <w:tcBorders>
              <w:top w:val="nil"/>
              <w:left w:val="single" w:sz="4" w:space="0" w:color="auto"/>
              <w:bottom w:val="nil"/>
              <w:right w:val="single" w:sz="4" w:space="0" w:color="auto"/>
            </w:tcBorders>
          </w:tcPr>
          <w:p w14:paraId="05EBCA9C" w14:textId="77777777" w:rsidR="0021344D" w:rsidRPr="00BB27DE" w:rsidRDefault="0021344D" w:rsidP="00765232">
            <w:pPr>
              <w:spacing w:line="360" w:lineRule="auto"/>
              <w:rPr>
                <w:rFonts w:cs="Arial"/>
                <w:szCs w:val="20"/>
              </w:rPr>
            </w:pPr>
            <w:r w:rsidRPr="00BB27DE">
              <w:rPr>
                <w:rFonts w:cs="Arial"/>
                <w:szCs w:val="20"/>
              </w:rPr>
              <w:t>Tributary (branch) retinal vein occlusion, unspecified eye</w:t>
            </w:r>
          </w:p>
        </w:tc>
      </w:tr>
      <w:tr w:rsidR="0021344D" w:rsidRPr="00BB27DE" w14:paraId="76D6319F" w14:textId="77777777" w:rsidTr="00765232">
        <w:tc>
          <w:tcPr>
            <w:tcW w:w="1843" w:type="dxa"/>
            <w:tcBorders>
              <w:top w:val="nil"/>
              <w:left w:val="single" w:sz="4" w:space="0" w:color="auto"/>
              <w:bottom w:val="nil"/>
              <w:right w:val="single" w:sz="4" w:space="0" w:color="auto"/>
            </w:tcBorders>
          </w:tcPr>
          <w:p w14:paraId="407DD797"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nil"/>
              <w:right w:val="single" w:sz="4" w:space="0" w:color="auto"/>
            </w:tcBorders>
          </w:tcPr>
          <w:p w14:paraId="36C4A368" w14:textId="77777777" w:rsidR="0021344D" w:rsidRPr="00BB27DE" w:rsidRDefault="0021344D" w:rsidP="00765232">
            <w:pPr>
              <w:spacing w:line="360" w:lineRule="auto"/>
              <w:rPr>
                <w:rFonts w:cs="Arial"/>
                <w:szCs w:val="20"/>
              </w:rPr>
            </w:pPr>
            <w:r w:rsidRPr="00BB27DE">
              <w:rPr>
                <w:rFonts w:cs="Arial"/>
                <w:szCs w:val="20"/>
              </w:rPr>
              <w:t>H34832</w:t>
            </w:r>
          </w:p>
        </w:tc>
        <w:tc>
          <w:tcPr>
            <w:tcW w:w="5532" w:type="dxa"/>
            <w:gridSpan w:val="4"/>
            <w:tcBorders>
              <w:top w:val="nil"/>
              <w:left w:val="single" w:sz="4" w:space="0" w:color="auto"/>
              <w:bottom w:val="nil"/>
              <w:right w:val="single" w:sz="4" w:space="0" w:color="auto"/>
            </w:tcBorders>
          </w:tcPr>
          <w:p w14:paraId="30BDA7AC" w14:textId="77777777" w:rsidR="0021344D" w:rsidRPr="00BB27DE" w:rsidRDefault="0021344D" w:rsidP="00765232">
            <w:pPr>
              <w:spacing w:line="360" w:lineRule="auto"/>
              <w:rPr>
                <w:rFonts w:cs="Arial"/>
                <w:szCs w:val="20"/>
              </w:rPr>
            </w:pPr>
            <w:r w:rsidRPr="00BB27DE">
              <w:rPr>
                <w:rFonts w:cs="Arial"/>
                <w:szCs w:val="20"/>
              </w:rPr>
              <w:t>Tributary (branch) retinal vein occlusion, left eye</w:t>
            </w:r>
          </w:p>
        </w:tc>
      </w:tr>
      <w:tr w:rsidR="0021344D" w:rsidRPr="00BB27DE" w14:paraId="463C0CEF" w14:textId="77777777" w:rsidTr="00765232">
        <w:tc>
          <w:tcPr>
            <w:tcW w:w="1843" w:type="dxa"/>
            <w:tcBorders>
              <w:top w:val="nil"/>
              <w:left w:val="single" w:sz="4" w:space="0" w:color="auto"/>
              <w:bottom w:val="single" w:sz="4" w:space="0" w:color="auto"/>
              <w:right w:val="single" w:sz="4" w:space="0" w:color="auto"/>
            </w:tcBorders>
          </w:tcPr>
          <w:p w14:paraId="123A8D30"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top w:val="nil"/>
              <w:left w:val="single" w:sz="4" w:space="0" w:color="auto"/>
              <w:bottom w:val="single" w:sz="4" w:space="0" w:color="auto"/>
              <w:right w:val="single" w:sz="4" w:space="0" w:color="auto"/>
            </w:tcBorders>
          </w:tcPr>
          <w:p w14:paraId="6B47179E" w14:textId="77777777" w:rsidR="0021344D" w:rsidRPr="00BB27DE" w:rsidRDefault="0021344D" w:rsidP="00765232">
            <w:pPr>
              <w:spacing w:line="360" w:lineRule="auto"/>
              <w:rPr>
                <w:rFonts w:cs="Arial"/>
                <w:szCs w:val="20"/>
              </w:rPr>
            </w:pPr>
            <w:r w:rsidRPr="00BB27DE">
              <w:rPr>
                <w:rFonts w:cs="Arial"/>
                <w:szCs w:val="20"/>
              </w:rPr>
              <w:t>H34831</w:t>
            </w:r>
          </w:p>
        </w:tc>
        <w:tc>
          <w:tcPr>
            <w:tcW w:w="5532" w:type="dxa"/>
            <w:gridSpan w:val="4"/>
            <w:tcBorders>
              <w:top w:val="nil"/>
              <w:left w:val="single" w:sz="4" w:space="0" w:color="auto"/>
              <w:bottom w:val="single" w:sz="4" w:space="0" w:color="auto"/>
              <w:right w:val="single" w:sz="4" w:space="0" w:color="auto"/>
            </w:tcBorders>
          </w:tcPr>
          <w:p w14:paraId="2161F68C" w14:textId="77777777" w:rsidR="0021344D" w:rsidRPr="00BB27DE" w:rsidRDefault="0021344D" w:rsidP="00765232">
            <w:pPr>
              <w:spacing w:line="360" w:lineRule="auto"/>
              <w:rPr>
                <w:rFonts w:cs="Arial"/>
                <w:szCs w:val="20"/>
              </w:rPr>
            </w:pPr>
            <w:r w:rsidRPr="00BB27DE">
              <w:rPr>
                <w:rFonts w:cs="Arial"/>
                <w:szCs w:val="20"/>
              </w:rPr>
              <w:t>Tributary (branch) retinal vein occlusion, right eye</w:t>
            </w:r>
          </w:p>
        </w:tc>
      </w:tr>
      <w:tr w:rsidR="0021344D" w:rsidRPr="00BB27DE" w14:paraId="24730986" w14:textId="77777777" w:rsidTr="00765232">
        <w:tc>
          <w:tcPr>
            <w:tcW w:w="9360" w:type="dxa"/>
            <w:gridSpan w:val="8"/>
            <w:tcBorders>
              <w:top w:val="single" w:sz="4" w:space="0" w:color="auto"/>
              <w:left w:val="single" w:sz="4" w:space="0" w:color="auto"/>
              <w:right w:val="single" w:sz="4" w:space="0" w:color="auto"/>
            </w:tcBorders>
          </w:tcPr>
          <w:p w14:paraId="08C90FE2" w14:textId="77777777" w:rsidR="0021344D" w:rsidRPr="00BB27DE" w:rsidRDefault="0021344D" w:rsidP="00765232">
            <w:pPr>
              <w:spacing w:line="360" w:lineRule="auto"/>
              <w:rPr>
                <w:rFonts w:cs="Arial"/>
                <w:b/>
                <w:szCs w:val="20"/>
              </w:rPr>
            </w:pPr>
            <w:r w:rsidRPr="00BB27DE">
              <w:rPr>
                <w:rFonts w:cs="Arial"/>
                <w:b/>
                <w:szCs w:val="20"/>
              </w:rPr>
              <w:t xml:space="preserve">Myopic </w:t>
            </w:r>
            <w:r>
              <w:rPr>
                <w:rFonts w:cs="Arial"/>
                <w:b/>
                <w:szCs w:val="20"/>
              </w:rPr>
              <w:t>C</w:t>
            </w:r>
            <w:r w:rsidRPr="00BB27DE">
              <w:rPr>
                <w:rFonts w:cs="Arial"/>
                <w:b/>
                <w:szCs w:val="20"/>
              </w:rPr>
              <w:t xml:space="preserve">horoidal </w:t>
            </w:r>
            <w:r>
              <w:rPr>
                <w:rFonts w:cs="Arial"/>
                <w:b/>
                <w:szCs w:val="20"/>
              </w:rPr>
              <w:t>N</w:t>
            </w:r>
            <w:r w:rsidRPr="00BB27DE">
              <w:rPr>
                <w:rFonts w:cs="Arial"/>
                <w:b/>
                <w:szCs w:val="20"/>
              </w:rPr>
              <w:t>eovascularization</w:t>
            </w:r>
          </w:p>
        </w:tc>
      </w:tr>
      <w:tr w:rsidR="0021344D" w:rsidRPr="00BB27DE" w14:paraId="1B0CFDC1" w14:textId="77777777" w:rsidTr="00765232">
        <w:tc>
          <w:tcPr>
            <w:tcW w:w="1843" w:type="dxa"/>
            <w:tcBorders>
              <w:left w:val="single" w:sz="4" w:space="0" w:color="auto"/>
              <w:right w:val="single" w:sz="4" w:space="0" w:color="auto"/>
            </w:tcBorders>
          </w:tcPr>
          <w:p w14:paraId="6C412AE6" w14:textId="77777777" w:rsidR="0021344D" w:rsidRPr="00BB27DE" w:rsidRDefault="0021344D" w:rsidP="00765232">
            <w:pPr>
              <w:spacing w:line="360" w:lineRule="auto"/>
              <w:rPr>
                <w:rFonts w:cs="Arial"/>
                <w:szCs w:val="20"/>
              </w:rPr>
            </w:pPr>
            <w:r w:rsidRPr="00BB27DE">
              <w:rPr>
                <w:rFonts w:cs="Arial"/>
                <w:szCs w:val="20"/>
              </w:rPr>
              <w:t xml:space="preserve">  ICD-9-CM</w:t>
            </w:r>
          </w:p>
        </w:tc>
        <w:tc>
          <w:tcPr>
            <w:tcW w:w="1985" w:type="dxa"/>
            <w:gridSpan w:val="3"/>
            <w:tcBorders>
              <w:left w:val="single" w:sz="4" w:space="0" w:color="auto"/>
              <w:right w:val="single" w:sz="4" w:space="0" w:color="auto"/>
            </w:tcBorders>
          </w:tcPr>
          <w:p w14:paraId="1B17B5DD" w14:textId="77777777" w:rsidR="0021344D" w:rsidRPr="00BB27DE" w:rsidRDefault="0021344D" w:rsidP="00765232">
            <w:pPr>
              <w:spacing w:line="360" w:lineRule="auto"/>
              <w:rPr>
                <w:rFonts w:cs="Arial"/>
                <w:szCs w:val="20"/>
              </w:rPr>
            </w:pPr>
            <w:r w:rsidRPr="00BB27DE">
              <w:rPr>
                <w:rFonts w:cs="Arial"/>
                <w:szCs w:val="20"/>
              </w:rPr>
              <w:t>360.21</w:t>
            </w:r>
          </w:p>
        </w:tc>
        <w:tc>
          <w:tcPr>
            <w:tcW w:w="5532" w:type="dxa"/>
            <w:gridSpan w:val="4"/>
            <w:tcBorders>
              <w:left w:val="single" w:sz="4" w:space="0" w:color="auto"/>
              <w:right w:val="single" w:sz="4" w:space="0" w:color="auto"/>
            </w:tcBorders>
          </w:tcPr>
          <w:p w14:paraId="77A89FF2" w14:textId="77777777" w:rsidR="0021344D" w:rsidRPr="00BB27DE" w:rsidRDefault="0021344D" w:rsidP="00765232">
            <w:pPr>
              <w:spacing w:line="360" w:lineRule="auto"/>
              <w:rPr>
                <w:rFonts w:cs="Arial"/>
                <w:szCs w:val="20"/>
              </w:rPr>
            </w:pPr>
            <w:r w:rsidRPr="00BB27DE">
              <w:rPr>
                <w:rFonts w:cs="Arial"/>
                <w:szCs w:val="20"/>
              </w:rPr>
              <w:t>Progressive high (degenerative) myopia</w:t>
            </w:r>
          </w:p>
        </w:tc>
      </w:tr>
      <w:tr w:rsidR="0021344D" w:rsidRPr="00BB27DE" w14:paraId="00A3A77A" w14:textId="77777777" w:rsidTr="00765232">
        <w:tc>
          <w:tcPr>
            <w:tcW w:w="1843" w:type="dxa"/>
            <w:tcBorders>
              <w:left w:val="single" w:sz="4" w:space="0" w:color="auto"/>
              <w:right w:val="single" w:sz="4" w:space="0" w:color="auto"/>
            </w:tcBorders>
          </w:tcPr>
          <w:p w14:paraId="5C6F8BE2"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3E5654D6" w14:textId="77777777" w:rsidR="0021344D" w:rsidRPr="00BB27DE" w:rsidRDefault="0021344D" w:rsidP="00765232">
            <w:pPr>
              <w:spacing w:line="360" w:lineRule="auto"/>
              <w:rPr>
                <w:rFonts w:cs="Arial"/>
                <w:szCs w:val="20"/>
              </w:rPr>
            </w:pPr>
            <w:r w:rsidRPr="00BB27DE">
              <w:rPr>
                <w:rFonts w:cs="Arial"/>
                <w:szCs w:val="20"/>
              </w:rPr>
              <w:t>H35.051</w:t>
            </w:r>
          </w:p>
        </w:tc>
        <w:tc>
          <w:tcPr>
            <w:tcW w:w="5532" w:type="dxa"/>
            <w:gridSpan w:val="4"/>
            <w:tcBorders>
              <w:left w:val="single" w:sz="4" w:space="0" w:color="auto"/>
              <w:right w:val="single" w:sz="4" w:space="0" w:color="auto"/>
            </w:tcBorders>
          </w:tcPr>
          <w:p w14:paraId="110179A0" w14:textId="77777777" w:rsidR="0021344D" w:rsidRPr="00BB27DE" w:rsidRDefault="0021344D" w:rsidP="00765232">
            <w:pPr>
              <w:spacing w:line="360" w:lineRule="auto"/>
              <w:rPr>
                <w:rFonts w:cs="Arial"/>
                <w:szCs w:val="20"/>
              </w:rPr>
            </w:pPr>
            <w:r w:rsidRPr="00BB27DE">
              <w:rPr>
                <w:rFonts w:cs="Arial"/>
                <w:szCs w:val="20"/>
              </w:rPr>
              <w:t>Retinal neovascularization, unspecified, right eye</w:t>
            </w:r>
          </w:p>
        </w:tc>
      </w:tr>
      <w:tr w:rsidR="0021344D" w:rsidRPr="00BB27DE" w14:paraId="3D27EFAC" w14:textId="77777777" w:rsidTr="00765232">
        <w:tc>
          <w:tcPr>
            <w:tcW w:w="1843" w:type="dxa"/>
            <w:tcBorders>
              <w:left w:val="single" w:sz="4" w:space="0" w:color="auto"/>
              <w:right w:val="single" w:sz="4" w:space="0" w:color="auto"/>
            </w:tcBorders>
          </w:tcPr>
          <w:p w14:paraId="215C9737"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7821CCAE" w14:textId="77777777" w:rsidR="0021344D" w:rsidRPr="00BB27DE" w:rsidRDefault="0021344D" w:rsidP="00765232">
            <w:pPr>
              <w:spacing w:line="360" w:lineRule="auto"/>
              <w:rPr>
                <w:rFonts w:cs="Arial"/>
                <w:szCs w:val="20"/>
              </w:rPr>
            </w:pPr>
            <w:r w:rsidRPr="00BB27DE">
              <w:rPr>
                <w:rFonts w:cs="Arial"/>
                <w:szCs w:val="20"/>
              </w:rPr>
              <w:t>H35.052</w:t>
            </w:r>
          </w:p>
        </w:tc>
        <w:tc>
          <w:tcPr>
            <w:tcW w:w="5532" w:type="dxa"/>
            <w:gridSpan w:val="4"/>
            <w:tcBorders>
              <w:left w:val="single" w:sz="4" w:space="0" w:color="auto"/>
              <w:right w:val="single" w:sz="4" w:space="0" w:color="auto"/>
            </w:tcBorders>
          </w:tcPr>
          <w:p w14:paraId="43B6214A" w14:textId="77777777" w:rsidR="0021344D" w:rsidRPr="00BB27DE" w:rsidRDefault="0021344D" w:rsidP="00765232">
            <w:pPr>
              <w:spacing w:line="360" w:lineRule="auto"/>
              <w:rPr>
                <w:rFonts w:cs="Arial"/>
                <w:szCs w:val="20"/>
              </w:rPr>
            </w:pPr>
            <w:r w:rsidRPr="00BB27DE">
              <w:rPr>
                <w:rFonts w:cs="Arial"/>
                <w:szCs w:val="20"/>
              </w:rPr>
              <w:t>Retinal neovascularization, unspecified, left eye</w:t>
            </w:r>
          </w:p>
        </w:tc>
      </w:tr>
      <w:tr w:rsidR="0021344D" w:rsidRPr="00BB27DE" w14:paraId="3688B155" w14:textId="77777777" w:rsidTr="00765232">
        <w:tc>
          <w:tcPr>
            <w:tcW w:w="1843" w:type="dxa"/>
            <w:tcBorders>
              <w:left w:val="single" w:sz="4" w:space="0" w:color="auto"/>
              <w:right w:val="single" w:sz="4" w:space="0" w:color="auto"/>
            </w:tcBorders>
          </w:tcPr>
          <w:p w14:paraId="40226084"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01DD894A" w14:textId="77777777" w:rsidR="0021344D" w:rsidRPr="00BB27DE" w:rsidRDefault="0021344D" w:rsidP="00765232">
            <w:pPr>
              <w:spacing w:line="360" w:lineRule="auto"/>
              <w:rPr>
                <w:rFonts w:cs="Arial"/>
                <w:szCs w:val="20"/>
              </w:rPr>
            </w:pPr>
            <w:r w:rsidRPr="00BB27DE">
              <w:rPr>
                <w:rFonts w:cs="Arial"/>
                <w:szCs w:val="20"/>
              </w:rPr>
              <w:t>H35.053</w:t>
            </w:r>
          </w:p>
        </w:tc>
        <w:tc>
          <w:tcPr>
            <w:tcW w:w="5532" w:type="dxa"/>
            <w:gridSpan w:val="4"/>
            <w:tcBorders>
              <w:left w:val="single" w:sz="4" w:space="0" w:color="auto"/>
              <w:right w:val="single" w:sz="4" w:space="0" w:color="auto"/>
            </w:tcBorders>
          </w:tcPr>
          <w:p w14:paraId="2AE88D7D" w14:textId="77777777" w:rsidR="0021344D" w:rsidRPr="00BB27DE" w:rsidRDefault="0021344D" w:rsidP="00765232">
            <w:pPr>
              <w:spacing w:line="360" w:lineRule="auto"/>
              <w:rPr>
                <w:rFonts w:cs="Arial"/>
                <w:szCs w:val="20"/>
              </w:rPr>
            </w:pPr>
            <w:r w:rsidRPr="00BB27DE">
              <w:rPr>
                <w:rFonts w:cs="Arial"/>
                <w:szCs w:val="20"/>
              </w:rPr>
              <w:t>Retinal neovascularization, unspecified, bilateral</w:t>
            </w:r>
          </w:p>
        </w:tc>
      </w:tr>
      <w:tr w:rsidR="0021344D" w:rsidRPr="00BB27DE" w14:paraId="0EFFE2C5" w14:textId="77777777" w:rsidTr="00765232">
        <w:tc>
          <w:tcPr>
            <w:tcW w:w="1843" w:type="dxa"/>
            <w:tcBorders>
              <w:left w:val="single" w:sz="4" w:space="0" w:color="auto"/>
              <w:right w:val="single" w:sz="4" w:space="0" w:color="auto"/>
            </w:tcBorders>
          </w:tcPr>
          <w:p w14:paraId="3507C7D8"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068A8BA1" w14:textId="77777777" w:rsidR="0021344D" w:rsidRPr="00BB27DE" w:rsidRDefault="0021344D" w:rsidP="00765232">
            <w:pPr>
              <w:spacing w:line="360" w:lineRule="auto"/>
              <w:rPr>
                <w:rFonts w:cs="Arial"/>
                <w:szCs w:val="20"/>
              </w:rPr>
            </w:pPr>
            <w:r w:rsidRPr="00BB27DE">
              <w:rPr>
                <w:rFonts w:cs="Arial"/>
                <w:szCs w:val="20"/>
              </w:rPr>
              <w:t>H35.059</w:t>
            </w:r>
          </w:p>
        </w:tc>
        <w:tc>
          <w:tcPr>
            <w:tcW w:w="5532" w:type="dxa"/>
            <w:gridSpan w:val="4"/>
            <w:tcBorders>
              <w:left w:val="single" w:sz="4" w:space="0" w:color="auto"/>
              <w:right w:val="single" w:sz="4" w:space="0" w:color="auto"/>
            </w:tcBorders>
          </w:tcPr>
          <w:p w14:paraId="0C1B5105" w14:textId="77777777" w:rsidR="0021344D" w:rsidRPr="00BB27DE" w:rsidRDefault="0021344D" w:rsidP="00765232">
            <w:pPr>
              <w:spacing w:line="360" w:lineRule="auto"/>
              <w:rPr>
                <w:rFonts w:cs="Arial"/>
                <w:szCs w:val="20"/>
              </w:rPr>
            </w:pPr>
            <w:r w:rsidRPr="00BB27DE">
              <w:rPr>
                <w:rFonts w:cs="Arial"/>
                <w:szCs w:val="20"/>
              </w:rPr>
              <w:t>Retinal neovascularization, unspecified, unspecified eye</w:t>
            </w:r>
          </w:p>
        </w:tc>
      </w:tr>
      <w:tr w:rsidR="0021344D" w:rsidRPr="00BB27DE" w14:paraId="64145C1A" w14:textId="77777777" w:rsidTr="00765232">
        <w:tc>
          <w:tcPr>
            <w:tcW w:w="1843" w:type="dxa"/>
            <w:tcBorders>
              <w:left w:val="single" w:sz="4" w:space="0" w:color="auto"/>
              <w:right w:val="single" w:sz="4" w:space="0" w:color="auto"/>
            </w:tcBorders>
          </w:tcPr>
          <w:p w14:paraId="09AB4AA7"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0B5BAD28" w14:textId="77777777" w:rsidR="0021344D" w:rsidRPr="00BB27DE" w:rsidRDefault="0021344D" w:rsidP="00765232">
            <w:pPr>
              <w:spacing w:line="360" w:lineRule="auto"/>
              <w:rPr>
                <w:rFonts w:cs="Arial"/>
                <w:szCs w:val="20"/>
              </w:rPr>
            </w:pPr>
            <w:r w:rsidRPr="00BB27DE">
              <w:rPr>
                <w:rFonts w:cs="Arial"/>
                <w:szCs w:val="20"/>
              </w:rPr>
              <w:t>H44.20</w:t>
            </w:r>
          </w:p>
        </w:tc>
        <w:tc>
          <w:tcPr>
            <w:tcW w:w="5532" w:type="dxa"/>
            <w:gridSpan w:val="4"/>
            <w:tcBorders>
              <w:left w:val="single" w:sz="4" w:space="0" w:color="auto"/>
              <w:right w:val="single" w:sz="4" w:space="0" w:color="auto"/>
            </w:tcBorders>
          </w:tcPr>
          <w:p w14:paraId="570E8BC1" w14:textId="77777777" w:rsidR="0021344D" w:rsidRPr="00BB27DE" w:rsidRDefault="0021344D" w:rsidP="00765232">
            <w:pPr>
              <w:spacing w:line="360" w:lineRule="auto"/>
              <w:rPr>
                <w:rFonts w:cs="Arial"/>
                <w:szCs w:val="20"/>
              </w:rPr>
            </w:pPr>
            <w:r w:rsidRPr="00BB27DE">
              <w:rPr>
                <w:rFonts w:cs="Arial"/>
                <w:szCs w:val="20"/>
              </w:rPr>
              <w:t>Degenerative myopia, unspecified eye</w:t>
            </w:r>
          </w:p>
        </w:tc>
      </w:tr>
      <w:tr w:rsidR="0021344D" w:rsidRPr="00BB27DE" w14:paraId="75487AA9" w14:textId="77777777" w:rsidTr="00765232">
        <w:tc>
          <w:tcPr>
            <w:tcW w:w="1843" w:type="dxa"/>
            <w:tcBorders>
              <w:left w:val="single" w:sz="4" w:space="0" w:color="auto"/>
              <w:right w:val="single" w:sz="4" w:space="0" w:color="auto"/>
            </w:tcBorders>
          </w:tcPr>
          <w:p w14:paraId="7C1E4E59"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31B0A4AB" w14:textId="77777777" w:rsidR="0021344D" w:rsidRPr="00BB27DE" w:rsidRDefault="0021344D" w:rsidP="00765232">
            <w:pPr>
              <w:spacing w:line="360" w:lineRule="auto"/>
              <w:rPr>
                <w:rFonts w:cs="Arial"/>
                <w:szCs w:val="20"/>
              </w:rPr>
            </w:pPr>
            <w:r w:rsidRPr="00BB27DE">
              <w:rPr>
                <w:rFonts w:cs="Arial"/>
                <w:szCs w:val="20"/>
              </w:rPr>
              <w:t>H44.21</w:t>
            </w:r>
          </w:p>
        </w:tc>
        <w:tc>
          <w:tcPr>
            <w:tcW w:w="5532" w:type="dxa"/>
            <w:gridSpan w:val="4"/>
            <w:tcBorders>
              <w:left w:val="single" w:sz="4" w:space="0" w:color="auto"/>
              <w:right w:val="single" w:sz="4" w:space="0" w:color="auto"/>
            </w:tcBorders>
          </w:tcPr>
          <w:p w14:paraId="60AA032B" w14:textId="77777777" w:rsidR="0021344D" w:rsidRPr="00BB27DE" w:rsidRDefault="0021344D" w:rsidP="00765232">
            <w:pPr>
              <w:spacing w:line="360" w:lineRule="auto"/>
              <w:rPr>
                <w:rFonts w:cs="Arial"/>
                <w:szCs w:val="20"/>
              </w:rPr>
            </w:pPr>
            <w:r w:rsidRPr="00BB27DE">
              <w:rPr>
                <w:rFonts w:cs="Arial"/>
                <w:szCs w:val="20"/>
              </w:rPr>
              <w:t>Degenerative myopia, right eye</w:t>
            </w:r>
          </w:p>
        </w:tc>
      </w:tr>
      <w:tr w:rsidR="0021344D" w:rsidRPr="00BB27DE" w14:paraId="650330FB" w14:textId="77777777" w:rsidTr="00765232">
        <w:tc>
          <w:tcPr>
            <w:tcW w:w="1843" w:type="dxa"/>
            <w:tcBorders>
              <w:left w:val="single" w:sz="4" w:space="0" w:color="auto"/>
              <w:right w:val="single" w:sz="4" w:space="0" w:color="auto"/>
            </w:tcBorders>
          </w:tcPr>
          <w:p w14:paraId="789690C3"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433C9448" w14:textId="77777777" w:rsidR="0021344D" w:rsidRPr="00BB27DE" w:rsidRDefault="0021344D" w:rsidP="00765232">
            <w:pPr>
              <w:spacing w:line="360" w:lineRule="auto"/>
              <w:rPr>
                <w:rFonts w:cs="Arial"/>
                <w:szCs w:val="20"/>
              </w:rPr>
            </w:pPr>
            <w:r w:rsidRPr="00BB27DE">
              <w:rPr>
                <w:rFonts w:cs="Arial"/>
                <w:szCs w:val="20"/>
              </w:rPr>
              <w:t>H44.22</w:t>
            </w:r>
          </w:p>
        </w:tc>
        <w:tc>
          <w:tcPr>
            <w:tcW w:w="5532" w:type="dxa"/>
            <w:gridSpan w:val="4"/>
            <w:tcBorders>
              <w:left w:val="single" w:sz="4" w:space="0" w:color="auto"/>
              <w:right w:val="single" w:sz="4" w:space="0" w:color="auto"/>
            </w:tcBorders>
          </w:tcPr>
          <w:p w14:paraId="06116959" w14:textId="77777777" w:rsidR="0021344D" w:rsidRPr="00BB27DE" w:rsidRDefault="0021344D" w:rsidP="00765232">
            <w:pPr>
              <w:spacing w:line="360" w:lineRule="auto"/>
              <w:rPr>
                <w:rFonts w:cs="Arial"/>
                <w:szCs w:val="20"/>
              </w:rPr>
            </w:pPr>
            <w:r w:rsidRPr="00BB27DE">
              <w:rPr>
                <w:rFonts w:cs="Arial"/>
                <w:szCs w:val="20"/>
              </w:rPr>
              <w:t>Degenerative myopia, left eye</w:t>
            </w:r>
          </w:p>
        </w:tc>
      </w:tr>
      <w:tr w:rsidR="0021344D" w:rsidRPr="00BB27DE" w14:paraId="495B3478" w14:textId="77777777" w:rsidTr="00765232">
        <w:tc>
          <w:tcPr>
            <w:tcW w:w="1843" w:type="dxa"/>
            <w:tcBorders>
              <w:left w:val="single" w:sz="4" w:space="0" w:color="auto"/>
              <w:right w:val="single" w:sz="4" w:space="0" w:color="auto"/>
            </w:tcBorders>
          </w:tcPr>
          <w:p w14:paraId="467AE91F"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744E1F3A" w14:textId="77777777" w:rsidR="0021344D" w:rsidRPr="00BB27DE" w:rsidRDefault="0021344D" w:rsidP="00765232">
            <w:pPr>
              <w:spacing w:line="360" w:lineRule="auto"/>
              <w:rPr>
                <w:rFonts w:cs="Arial"/>
                <w:szCs w:val="20"/>
              </w:rPr>
            </w:pPr>
            <w:r w:rsidRPr="00BB27DE">
              <w:rPr>
                <w:rFonts w:cs="Arial"/>
                <w:szCs w:val="20"/>
              </w:rPr>
              <w:t>H44.23</w:t>
            </w:r>
          </w:p>
        </w:tc>
        <w:tc>
          <w:tcPr>
            <w:tcW w:w="5532" w:type="dxa"/>
            <w:gridSpan w:val="4"/>
            <w:tcBorders>
              <w:left w:val="single" w:sz="4" w:space="0" w:color="auto"/>
              <w:right w:val="single" w:sz="4" w:space="0" w:color="auto"/>
            </w:tcBorders>
          </w:tcPr>
          <w:p w14:paraId="7410F385" w14:textId="77777777" w:rsidR="0021344D" w:rsidRPr="00BB27DE" w:rsidRDefault="0021344D" w:rsidP="00765232">
            <w:pPr>
              <w:spacing w:line="360" w:lineRule="auto"/>
              <w:rPr>
                <w:rFonts w:cs="Arial"/>
                <w:szCs w:val="20"/>
              </w:rPr>
            </w:pPr>
            <w:r w:rsidRPr="00BB27DE">
              <w:rPr>
                <w:rFonts w:cs="Arial"/>
                <w:szCs w:val="20"/>
              </w:rPr>
              <w:t>Degenerative myopia, bilateral</w:t>
            </w:r>
          </w:p>
        </w:tc>
      </w:tr>
      <w:tr w:rsidR="0021344D" w:rsidRPr="00BB27DE" w14:paraId="47F40C51" w14:textId="77777777" w:rsidTr="00765232">
        <w:tc>
          <w:tcPr>
            <w:tcW w:w="1843" w:type="dxa"/>
            <w:tcBorders>
              <w:left w:val="single" w:sz="4" w:space="0" w:color="auto"/>
              <w:right w:val="single" w:sz="4" w:space="0" w:color="auto"/>
            </w:tcBorders>
          </w:tcPr>
          <w:p w14:paraId="4AF8C2E0"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4458D8B3" w14:textId="77777777" w:rsidR="0021344D" w:rsidRPr="00BB27DE" w:rsidRDefault="0021344D" w:rsidP="00765232">
            <w:pPr>
              <w:spacing w:line="360" w:lineRule="auto"/>
              <w:rPr>
                <w:rFonts w:cs="Arial"/>
                <w:szCs w:val="20"/>
              </w:rPr>
            </w:pPr>
            <w:r w:rsidRPr="00BB27DE">
              <w:rPr>
                <w:rFonts w:cs="Arial"/>
                <w:szCs w:val="20"/>
              </w:rPr>
              <w:t>H44.2A1</w:t>
            </w:r>
          </w:p>
        </w:tc>
        <w:tc>
          <w:tcPr>
            <w:tcW w:w="5532" w:type="dxa"/>
            <w:gridSpan w:val="4"/>
            <w:tcBorders>
              <w:left w:val="single" w:sz="4" w:space="0" w:color="auto"/>
              <w:right w:val="single" w:sz="4" w:space="0" w:color="auto"/>
            </w:tcBorders>
          </w:tcPr>
          <w:p w14:paraId="1F7E3641"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right eye</w:t>
            </w:r>
          </w:p>
        </w:tc>
      </w:tr>
      <w:tr w:rsidR="0021344D" w:rsidRPr="00BB27DE" w14:paraId="31C7C0D3" w14:textId="77777777" w:rsidTr="00765232">
        <w:tc>
          <w:tcPr>
            <w:tcW w:w="1843" w:type="dxa"/>
            <w:tcBorders>
              <w:left w:val="single" w:sz="4" w:space="0" w:color="auto"/>
              <w:right w:val="single" w:sz="4" w:space="0" w:color="auto"/>
            </w:tcBorders>
          </w:tcPr>
          <w:p w14:paraId="78895BCF"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489412FA" w14:textId="77777777" w:rsidR="0021344D" w:rsidRPr="00BB27DE" w:rsidRDefault="0021344D" w:rsidP="00765232">
            <w:pPr>
              <w:spacing w:line="360" w:lineRule="auto"/>
              <w:rPr>
                <w:rFonts w:cs="Arial"/>
                <w:szCs w:val="20"/>
              </w:rPr>
            </w:pPr>
            <w:r w:rsidRPr="00BB27DE">
              <w:rPr>
                <w:rFonts w:cs="Arial"/>
                <w:szCs w:val="20"/>
              </w:rPr>
              <w:t>H44.2A2</w:t>
            </w:r>
          </w:p>
        </w:tc>
        <w:tc>
          <w:tcPr>
            <w:tcW w:w="5532" w:type="dxa"/>
            <w:gridSpan w:val="4"/>
            <w:tcBorders>
              <w:left w:val="single" w:sz="4" w:space="0" w:color="auto"/>
              <w:right w:val="single" w:sz="4" w:space="0" w:color="auto"/>
            </w:tcBorders>
          </w:tcPr>
          <w:p w14:paraId="73A8E78B"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left eye</w:t>
            </w:r>
          </w:p>
        </w:tc>
      </w:tr>
      <w:tr w:rsidR="0021344D" w:rsidRPr="00BB27DE" w14:paraId="246E13C7" w14:textId="77777777" w:rsidTr="00765232">
        <w:tc>
          <w:tcPr>
            <w:tcW w:w="1843" w:type="dxa"/>
            <w:tcBorders>
              <w:left w:val="single" w:sz="4" w:space="0" w:color="auto"/>
              <w:right w:val="single" w:sz="4" w:space="0" w:color="auto"/>
            </w:tcBorders>
          </w:tcPr>
          <w:p w14:paraId="573D25E8" w14:textId="77777777" w:rsidR="0021344D" w:rsidRPr="00BB27DE" w:rsidRDefault="0021344D" w:rsidP="00765232">
            <w:pPr>
              <w:spacing w:line="360" w:lineRule="auto"/>
              <w:rPr>
                <w:rFonts w:cs="Arial"/>
                <w:szCs w:val="20"/>
              </w:rPr>
            </w:pPr>
            <w:r w:rsidRPr="00BB27DE">
              <w:rPr>
                <w:rFonts w:cs="Arial"/>
                <w:szCs w:val="20"/>
              </w:rPr>
              <w:lastRenderedPageBreak/>
              <w:t xml:space="preserve">  ICD-10-CM</w:t>
            </w:r>
          </w:p>
        </w:tc>
        <w:tc>
          <w:tcPr>
            <w:tcW w:w="1985" w:type="dxa"/>
            <w:gridSpan w:val="3"/>
            <w:tcBorders>
              <w:left w:val="single" w:sz="4" w:space="0" w:color="auto"/>
              <w:right w:val="single" w:sz="4" w:space="0" w:color="auto"/>
            </w:tcBorders>
          </w:tcPr>
          <w:p w14:paraId="5FE42B84" w14:textId="77777777" w:rsidR="0021344D" w:rsidRPr="00BB27DE" w:rsidRDefault="0021344D" w:rsidP="00765232">
            <w:pPr>
              <w:spacing w:line="360" w:lineRule="auto"/>
              <w:rPr>
                <w:rFonts w:cs="Arial"/>
                <w:szCs w:val="20"/>
              </w:rPr>
            </w:pPr>
            <w:r w:rsidRPr="00BB27DE">
              <w:rPr>
                <w:rFonts w:cs="Arial"/>
                <w:szCs w:val="20"/>
              </w:rPr>
              <w:t>H44.2A3</w:t>
            </w:r>
          </w:p>
        </w:tc>
        <w:tc>
          <w:tcPr>
            <w:tcW w:w="5532" w:type="dxa"/>
            <w:gridSpan w:val="4"/>
            <w:tcBorders>
              <w:left w:val="single" w:sz="4" w:space="0" w:color="auto"/>
              <w:right w:val="single" w:sz="4" w:space="0" w:color="auto"/>
            </w:tcBorders>
          </w:tcPr>
          <w:p w14:paraId="4F6658EB"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bilateral</w:t>
            </w:r>
          </w:p>
        </w:tc>
      </w:tr>
      <w:tr w:rsidR="0021344D" w:rsidRPr="00BB27DE" w14:paraId="1C352CD1" w14:textId="77777777" w:rsidTr="00765232">
        <w:tc>
          <w:tcPr>
            <w:tcW w:w="1843" w:type="dxa"/>
            <w:tcBorders>
              <w:left w:val="single" w:sz="4" w:space="0" w:color="auto"/>
              <w:right w:val="single" w:sz="4" w:space="0" w:color="auto"/>
            </w:tcBorders>
          </w:tcPr>
          <w:p w14:paraId="2DF97C0E"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5718F8DB" w14:textId="77777777" w:rsidR="0021344D" w:rsidRPr="00BB27DE" w:rsidRDefault="0021344D" w:rsidP="00765232">
            <w:pPr>
              <w:spacing w:line="360" w:lineRule="auto"/>
              <w:rPr>
                <w:rFonts w:cs="Arial"/>
                <w:szCs w:val="20"/>
              </w:rPr>
            </w:pPr>
            <w:r w:rsidRPr="00BB27DE">
              <w:rPr>
                <w:rFonts w:cs="Arial"/>
                <w:szCs w:val="20"/>
              </w:rPr>
              <w:t>H44.2A9</w:t>
            </w:r>
          </w:p>
        </w:tc>
        <w:tc>
          <w:tcPr>
            <w:tcW w:w="5532" w:type="dxa"/>
            <w:gridSpan w:val="4"/>
            <w:tcBorders>
              <w:left w:val="single" w:sz="4" w:space="0" w:color="auto"/>
              <w:right w:val="single" w:sz="4" w:space="0" w:color="auto"/>
            </w:tcBorders>
          </w:tcPr>
          <w:p w14:paraId="740FC63E"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unspecified eye</w:t>
            </w:r>
          </w:p>
        </w:tc>
      </w:tr>
      <w:tr w:rsidR="0021344D" w:rsidRPr="00BB27DE" w14:paraId="57F4B0E1" w14:textId="77777777" w:rsidTr="00765232">
        <w:tc>
          <w:tcPr>
            <w:tcW w:w="1843" w:type="dxa"/>
            <w:tcBorders>
              <w:left w:val="single" w:sz="4" w:space="0" w:color="auto"/>
              <w:right w:val="single" w:sz="4" w:space="0" w:color="auto"/>
            </w:tcBorders>
          </w:tcPr>
          <w:p w14:paraId="3F04FDCE"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3D89A44C" w14:textId="77777777" w:rsidR="0021344D" w:rsidRPr="00BB27DE" w:rsidRDefault="0021344D" w:rsidP="00765232">
            <w:pPr>
              <w:spacing w:line="360" w:lineRule="auto"/>
              <w:rPr>
                <w:rFonts w:cs="Arial"/>
                <w:szCs w:val="20"/>
              </w:rPr>
            </w:pPr>
            <w:r w:rsidRPr="00BB27DE">
              <w:rPr>
                <w:rFonts w:cs="Arial"/>
                <w:szCs w:val="20"/>
              </w:rPr>
              <w:t>H35.051</w:t>
            </w:r>
          </w:p>
        </w:tc>
        <w:tc>
          <w:tcPr>
            <w:tcW w:w="5532" w:type="dxa"/>
            <w:gridSpan w:val="4"/>
            <w:tcBorders>
              <w:left w:val="single" w:sz="4" w:space="0" w:color="auto"/>
              <w:right w:val="single" w:sz="4" w:space="0" w:color="auto"/>
            </w:tcBorders>
          </w:tcPr>
          <w:p w14:paraId="6470D6FE" w14:textId="77777777" w:rsidR="0021344D" w:rsidRPr="00BB27DE" w:rsidRDefault="0021344D" w:rsidP="00765232">
            <w:pPr>
              <w:spacing w:line="360" w:lineRule="auto"/>
              <w:rPr>
                <w:rFonts w:cs="Arial"/>
                <w:szCs w:val="20"/>
              </w:rPr>
            </w:pPr>
            <w:r w:rsidRPr="00BB27DE">
              <w:rPr>
                <w:rFonts w:cs="Arial"/>
                <w:szCs w:val="20"/>
              </w:rPr>
              <w:t>Retinal neovascularization, unspecified, right eye</w:t>
            </w:r>
          </w:p>
        </w:tc>
      </w:tr>
      <w:tr w:rsidR="0021344D" w:rsidRPr="00BB27DE" w14:paraId="3057A78C" w14:textId="77777777" w:rsidTr="00765232">
        <w:tc>
          <w:tcPr>
            <w:tcW w:w="1843" w:type="dxa"/>
            <w:tcBorders>
              <w:left w:val="single" w:sz="4" w:space="0" w:color="auto"/>
              <w:right w:val="single" w:sz="4" w:space="0" w:color="auto"/>
            </w:tcBorders>
          </w:tcPr>
          <w:p w14:paraId="61328313"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69DB59D9" w14:textId="77777777" w:rsidR="0021344D" w:rsidRPr="00BB27DE" w:rsidRDefault="0021344D" w:rsidP="00765232">
            <w:pPr>
              <w:spacing w:line="360" w:lineRule="auto"/>
              <w:rPr>
                <w:rFonts w:cs="Arial"/>
                <w:szCs w:val="20"/>
              </w:rPr>
            </w:pPr>
            <w:r w:rsidRPr="00BB27DE">
              <w:rPr>
                <w:rFonts w:cs="Arial"/>
                <w:szCs w:val="20"/>
              </w:rPr>
              <w:t>H35.052</w:t>
            </w:r>
          </w:p>
        </w:tc>
        <w:tc>
          <w:tcPr>
            <w:tcW w:w="5532" w:type="dxa"/>
            <w:gridSpan w:val="4"/>
            <w:tcBorders>
              <w:left w:val="single" w:sz="4" w:space="0" w:color="auto"/>
              <w:right w:val="single" w:sz="4" w:space="0" w:color="auto"/>
            </w:tcBorders>
          </w:tcPr>
          <w:p w14:paraId="1F12D3E4" w14:textId="77777777" w:rsidR="0021344D" w:rsidRPr="00BB27DE" w:rsidRDefault="0021344D" w:rsidP="00765232">
            <w:pPr>
              <w:spacing w:line="360" w:lineRule="auto"/>
              <w:rPr>
                <w:rFonts w:cs="Arial"/>
                <w:szCs w:val="20"/>
              </w:rPr>
            </w:pPr>
            <w:r w:rsidRPr="00BB27DE">
              <w:rPr>
                <w:rFonts w:cs="Arial"/>
                <w:szCs w:val="20"/>
              </w:rPr>
              <w:t>Retinal neovascularization, unspecified, left eye</w:t>
            </w:r>
          </w:p>
        </w:tc>
      </w:tr>
      <w:tr w:rsidR="0021344D" w:rsidRPr="00BB27DE" w14:paraId="444AFD02" w14:textId="77777777" w:rsidTr="00765232">
        <w:tc>
          <w:tcPr>
            <w:tcW w:w="1843" w:type="dxa"/>
            <w:tcBorders>
              <w:left w:val="single" w:sz="4" w:space="0" w:color="auto"/>
              <w:right w:val="single" w:sz="4" w:space="0" w:color="auto"/>
            </w:tcBorders>
          </w:tcPr>
          <w:p w14:paraId="2DC377E8"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3EDBD526" w14:textId="77777777" w:rsidR="0021344D" w:rsidRPr="00BB27DE" w:rsidRDefault="0021344D" w:rsidP="00765232">
            <w:pPr>
              <w:spacing w:line="360" w:lineRule="auto"/>
              <w:rPr>
                <w:rFonts w:cs="Arial"/>
                <w:szCs w:val="20"/>
              </w:rPr>
            </w:pPr>
            <w:r w:rsidRPr="00BB27DE">
              <w:rPr>
                <w:rFonts w:cs="Arial"/>
                <w:szCs w:val="20"/>
              </w:rPr>
              <w:t>H35.053</w:t>
            </w:r>
          </w:p>
        </w:tc>
        <w:tc>
          <w:tcPr>
            <w:tcW w:w="5532" w:type="dxa"/>
            <w:gridSpan w:val="4"/>
            <w:tcBorders>
              <w:left w:val="single" w:sz="4" w:space="0" w:color="auto"/>
              <w:right w:val="single" w:sz="4" w:space="0" w:color="auto"/>
            </w:tcBorders>
          </w:tcPr>
          <w:p w14:paraId="128CF2CA" w14:textId="77777777" w:rsidR="0021344D" w:rsidRPr="00BB27DE" w:rsidRDefault="0021344D" w:rsidP="00765232">
            <w:pPr>
              <w:spacing w:line="360" w:lineRule="auto"/>
              <w:rPr>
                <w:rFonts w:cs="Arial"/>
                <w:szCs w:val="20"/>
              </w:rPr>
            </w:pPr>
            <w:r w:rsidRPr="00BB27DE">
              <w:rPr>
                <w:rFonts w:cs="Arial"/>
                <w:szCs w:val="20"/>
              </w:rPr>
              <w:t>Retinal neovascularization, unspecified, bilateral</w:t>
            </w:r>
          </w:p>
        </w:tc>
      </w:tr>
      <w:tr w:rsidR="0021344D" w:rsidRPr="00BB27DE" w14:paraId="7583A415" w14:textId="77777777" w:rsidTr="00765232">
        <w:tc>
          <w:tcPr>
            <w:tcW w:w="1843" w:type="dxa"/>
            <w:tcBorders>
              <w:left w:val="single" w:sz="4" w:space="0" w:color="auto"/>
              <w:right w:val="single" w:sz="4" w:space="0" w:color="auto"/>
            </w:tcBorders>
          </w:tcPr>
          <w:p w14:paraId="0BD91676"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223F7374" w14:textId="77777777" w:rsidR="0021344D" w:rsidRPr="00BB27DE" w:rsidRDefault="0021344D" w:rsidP="00765232">
            <w:pPr>
              <w:spacing w:line="360" w:lineRule="auto"/>
              <w:rPr>
                <w:rFonts w:cs="Arial"/>
                <w:szCs w:val="20"/>
              </w:rPr>
            </w:pPr>
            <w:r w:rsidRPr="00BB27DE">
              <w:rPr>
                <w:rFonts w:cs="Arial"/>
                <w:szCs w:val="20"/>
              </w:rPr>
              <w:t>H35.059</w:t>
            </w:r>
          </w:p>
        </w:tc>
        <w:tc>
          <w:tcPr>
            <w:tcW w:w="5532" w:type="dxa"/>
            <w:gridSpan w:val="4"/>
            <w:tcBorders>
              <w:left w:val="single" w:sz="4" w:space="0" w:color="auto"/>
              <w:right w:val="single" w:sz="4" w:space="0" w:color="auto"/>
            </w:tcBorders>
          </w:tcPr>
          <w:p w14:paraId="773CE0A9" w14:textId="77777777" w:rsidR="0021344D" w:rsidRPr="00BB27DE" w:rsidRDefault="0021344D" w:rsidP="00765232">
            <w:pPr>
              <w:spacing w:line="360" w:lineRule="auto"/>
              <w:rPr>
                <w:rFonts w:cs="Arial"/>
                <w:szCs w:val="20"/>
              </w:rPr>
            </w:pPr>
            <w:r w:rsidRPr="00BB27DE">
              <w:rPr>
                <w:rFonts w:cs="Arial"/>
                <w:szCs w:val="20"/>
              </w:rPr>
              <w:t>Retinal neovascularization, unspecified, unspecified eye</w:t>
            </w:r>
          </w:p>
        </w:tc>
      </w:tr>
      <w:tr w:rsidR="0021344D" w:rsidRPr="00BB27DE" w14:paraId="37F4C21E" w14:textId="77777777" w:rsidTr="00765232">
        <w:tc>
          <w:tcPr>
            <w:tcW w:w="1843" w:type="dxa"/>
            <w:tcBorders>
              <w:left w:val="single" w:sz="4" w:space="0" w:color="auto"/>
              <w:right w:val="single" w:sz="4" w:space="0" w:color="auto"/>
            </w:tcBorders>
          </w:tcPr>
          <w:p w14:paraId="563AC106"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270BE5B6" w14:textId="77777777" w:rsidR="0021344D" w:rsidRPr="00BB27DE" w:rsidRDefault="0021344D" w:rsidP="00765232">
            <w:pPr>
              <w:spacing w:line="360" w:lineRule="auto"/>
              <w:rPr>
                <w:rFonts w:cs="Arial"/>
                <w:szCs w:val="20"/>
              </w:rPr>
            </w:pPr>
            <w:r w:rsidRPr="00BB27DE">
              <w:rPr>
                <w:rFonts w:cs="Arial"/>
                <w:szCs w:val="20"/>
              </w:rPr>
              <w:t>H44.20</w:t>
            </w:r>
          </w:p>
        </w:tc>
        <w:tc>
          <w:tcPr>
            <w:tcW w:w="5532" w:type="dxa"/>
            <w:gridSpan w:val="4"/>
            <w:tcBorders>
              <w:left w:val="single" w:sz="4" w:space="0" w:color="auto"/>
              <w:right w:val="single" w:sz="4" w:space="0" w:color="auto"/>
            </w:tcBorders>
          </w:tcPr>
          <w:p w14:paraId="0E784B7D" w14:textId="77777777" w:rsidR="0021344D" w:rsidRPr="00BB27DE" w:rsidRDefault="0021344D" w:rsidP="00765232">
            <w:pPr>
              <w:spacing w:line="360" w:lineRule="auto"/>
              <w:rPr>
                <w:rFonts w:cs="Arial"/>
                <w:szCs w:val="20"/>
              </w:rPr>
            </w:pPr>
            <w:r w:rsidRPr="00BB27DE">
              <w:rPr>
                <w:rFonts w:cs="Arial"/>
                <w:szCs w:val="20"/>
              </w:rPr>
              <w:t>Degenerative myopia, unspecified eye</w:t>
            </w:r>
          </w:p>
        </w:tc>
      </w:tr>
      <w:tr w:rsidR="0021344D" w:rsidRPr="00BB27DE" w14:paraId="348FBFA7" w14:textId="77777777" w:rsidTr="00765232">
        <w:tc>
          <w:tcPr>
            <w:tcW w:w="1843" w:type="dxa"/>
            <w:tcBorders>
              <w:left w:val="single" w:sz="4" w:space="0" w:color="auto"/>
              <w:right w:val="single" w:sz="4" w:space="0" w:color="auto"/>
            </w:tcBorders>
          </w:tcPr>
          <w:p w14:paraId="43C7CC38"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62F25995" w14:textId="77777777" w:rsidR="0021344D" w:rsidRPr="00BB27DE" w:rsidRDefault="0021344D" w:rsidP="00765232">
            <w:pPr>
              <w:spacing w:line="360" w:lineRule="auto"/>
              <w:rPr>
                <w:rFonts w:cs="Arial"/>
                <w:szCs w:val="20"/>
              </w:rPr>
            </w:pPr>
            <w:r w:rsidRPr="00BB27DE">
              <w:rPr>
                <w:rFonts w:cs="Arial"/>
                <w:szCs w:val="20"/>
              </w:rPr>
              <w:t>H44.21</w:t>
            </w:r>
          </w:p>
        </w:tc>
        <w:tc>
          <w:tcPr>
            <w:tcW w:w="5532" w:type="dxa"/>
            <w:gridSpan w:val="4"/>
            <w:tcBorders>
              <w:left w:val="single" w:sz="4" w:space="0" w:color="auto"/>
              <w:right w:val="single" w:sz="4" w:space="0" w:color="auto"/>
            </w:tcBorders>
          </w:tcPr>
          <w:p w14:paraId="06638FC9" w14:textId="77777777" w:rsidR="0021344D" w:rsidRPr="00BB27DE" w:rsidRDefault="0021344D" w:rsidP="00765232">
            <w:pPr>
              <w:spacing w:line="360" w:lineRule="auto"/>
              <w:rPr>
                <w:rFonts w:cs="Arial"/>
                <w:szCs w:val="20"/>
              </w:rPr>
            </w:pPr>
            <w:r w:rsidRPr="00BB27DE">
              <w:rPr>
                <w:rFonts w:cs="Arial"/>
                <w:szCs w:val="20"/>
              </w:rPr>
              <w:t>Degenerative myopia, right eye</w:t>
            </w:r>
          </w:p>
        </w:tc>
      </w:tr>
      <w:tr w:rsidR="0021344D" w:rsidRPr="00BB27DE" w14:paraId="348905C0" w14:textId="77777777" w:rsidTr="00765232">
        <w:tc>
          <w:tcPr>
            <w:tcW w:w="1843" w:type="dxa"/>
            <w:tcBorders>
              <w:left w:val="single" w:sz="4" w:space="0" w:color="auto"/>
              <w:right w:val="single" w:sz="4" w:space="0" w:color="auto"/>
            </w:tcBorders>
          </w:tcPr>
          <w:p w14:paraId="09B834E6"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7AD21D1D" w14:textId="77777777" w:rsidR="0021344D" w:rsidRPr="00BB27DE" w:rsidRDefault="0021344D" w:rsidP="00765232">
            <w:pPr>
              <w:spacing w:line="360" w:lineRule="auto"/>
              <w:rPr>
                <w:rFonts w:cs="Arial"/>
                <w:szCs w:val="20"/>
              </w:rPr>
            </w:pPr>
            <w:r w:rsidRPr="00BB27DE">
              <w:rPr>
                <w:rFonts w:cs="Arial"/>
                <w:szCs w:val="20"/>
              </w:rPr>
              <w:t>H44.22</w:t>
            </w:r>
          </w:p>
        </w:tc>
        <w:tc>
          <w:tcPr>
            <w:tcW w:w="5532" w:type="dxa"/>
            <w:gridSpan w:val="4"/>
            <w:tcBorders>
              <w:left w:val="single" w:sz="4" w:space="0" w:color="auto"/>
              <w:right w:val="single" w:sz="4" w:space="0" w:color="auto"/>
            </w:tcBorders>
          </w:tcPr>
          <w:p w14:paraId="69B3DF43" w14:textId="77777777" w:rsidR="0021344D" w:rsidRPr="00BB27DE" w:rsidRDefault="0021344D" w:rsidP="00765232">
            <w:pPr>
              <w:spacing w:line="360" w:lineRule="auto"/>
              <w:rPr>
                <w:rFonts w:cs="Arial"/>
                <w:szCs w:val="20"/>
              </w:rPr>
            </w:pPr>
            <w:r w:rsidRPr="00BB27DE">
              <w:rPr>
                <w:rFonts w:cs="Arial"/>
                <w:szCs w:val="20"/>
              </w:rPr>
              <w:t>Degenerative myopia, left eye</w:t>
            </w:r>
          </w:p>
        </w:tc>
      </w:tr>
      <w:tr w:rsidR="0021344D" w:rsidRPr="00BB27DE" w14:paraId="7633CBCD" w14:textId="77777777" w:rsidTr="00765232">
        <w:tc>
          <w:tcPr>
            <w:tcW w:w="1843" w:type="dxa"/>
            <w:tcBorders>
              <w:left w:val="single" w:sz="4" w:space="0" w:color="auto"/>
              <w:right w:val="single" w:sz="4" w:space="0" w:color="auto"/>
            </w:tcBorders>
          </w:tcPr>
          <w:p w14:paraId="07AE6C9F"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4989C962" w14:textId="77777777" w:rsidR="0021344D" w:rsidRPr="00BB27DE" w:rsidRDefault="0021344D" w:rsidP="00765232">
            <w:pPr>
              <w:spacing w:line="360" w:lineRule="auto"/>
              <w:rPr>
                <w:rFonts w:cs="Arial"/>
                <w:szCs w:val="20"/>
              </w:rPr>
            </w:pPr>
            <w:r w:rsidRPr="00BB27DE">
              <w:rPr>
                <w:rFonts w:cs="Arial"/>
                <w:szCs w:val="20"/>
              </w:rPr>
              <w:t>H44.23</w:t>
            </w:r>
          </w:p>
        </w:tc>
        <w:tc>
          <w:tcPr>
            <w:tcW w:w="5532" w:type="dxa"/>
            <w:gridSpan w:val="4"/>
            <w:tcBorders>
              <w:left w:val="single" w:sz="4" w:space="0" w:color="auto"/>
              <w:right w:val="single" w:sz="4" w:space="0" w:color="auto"/>
            </w:tcBorders>
          </w:tcPr>
          <w:p w14:paraId="45FF823A" w14:textId="77777777" w:rsidR="0021344D" w:rsidRPr="00BB27DE" w:rsidRDefault="0021344D" w:rsidP="00765232">
            <w:pPr>
              <w:spacing w:line="360" w:lineRule="auto"/>
              <w:rPr>
                <w:rFonts w:cs="Arial"/>
                <w:szCs w:val="20"/>
              </w:rPr>
            </w:pPr>
            <w:r w:rsidRPr="00BB27DE">
              <w:rPr>
                <w:rFonts w:cs="Arial"/>
                <w:szCs w:val="20"/>
              </w:rPr>
              <w:t>Degenerative myopia, bilateral</w:t>
            </w:r>
          </w:p>
        </w:tc>
      </w:tr>
      <w:tr w:rsidR="0021344D" w:rsidRPr="00BB27DE" w14:paraId="1CCC09CD" w14:textId="77777777" w:rsidTr="00765232">
        <w:tc>
          <w:tcPr>
            <w:tcW w:w="1843" w:type="dxa"/>
            <w:tcBorders>
              <w:left w:val="single" w:sz="4" w:space="0" w:color="auto"/>
              <w:right w:val="single" w:sz="4" w:space="0" w:color="auto"/>
            </w:tcBorders>
          </w:tcPr>
          <w:p w14:paraId="3C1E646B"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74FF3AE7" w14:textId="77777777" w:rsidR="0021344D" w:rsidRPr="00BB27DE" w:rsidRDefault="0021344D" w:rsidP="00765232">
            <w:pPr>
              <w:spacing w:line="360" w:lineRule="auto"/>
              <w:rPr>
                <w:rFonts w:cs="Arial"/>
                <w:szCs w:val="20"/>
              </w:rPr>
            </w:pPr>
            <w:r w:rsidRPr="00BB27DE">
              <w:rPr>
                <w:rFonts w:cs="Arial"/>
                <w:szCs w:val="20"/>
              </w:rPr>
              <w:t>H44.2A1</w:t>
            </w:r>
          </w:p>
        </w:tc>
        <w:tc>
          <w:tcPr>
            <w:tcW w:w="5532" w:type="dxa"/>
            <w:gridSpan w:val="4"/>
            <w:tcBorders>
              <w:left w:val="single" w:sz="4" w:space="0" w:color="auto"/>
              <w:right w:val="single" w:sz="4" w:space="0" w:color="auto"/>
            </w:tcBorders>
          </w:tcPr>
          <w:p w14:paraId="7E83AE8B"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right eye</w:t>
            </w:r>
          </w:p>
        </w:tc>
      </w:tr>
      <w:tr w:rsidR="0021344D" w:rsidRPr="00BB27DE" w14:paraId="66D9479B" w14:textId="77777777" w:rsidTr="00765232">
        <w:tc>
          <w:tcPr>
            <w:tcW w:w="1843" w:type="dxa"/>
            <w:tcBorders>
              <w:left w:val="single" w:sz="4" w:space="0" w:color="auto"/>
              <w:right w:val="single" w:sz="4" w:space="0" w:color="auto"/>
            </w:tcBorders>
          </w:tcPr>
          <w:p w14:paraId="5AA0C853"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65320399" w14:textId="77777777" w:rsidR="0021344D" w:rsidRPr="00BB27DE" w:rsidRDefault="0021344D" w:rsidP="00765232">
            <w:pPr>
              <w:spacing w:line="360" w:lineRule="auto"/>
              <w:rPr>
                <w:rFonts w:cs="Arial"/>
                <w:szCs w:val="20"/>
              </w:rPr>
            </w:pPr>
            <w:r w:rsidRPr="00BB27DE">
              <w:rPr>
                <w:rFonts w:cs="Arial"/>
                <w:szCs w:val="20"/>
              </w:rPr>
              <w:t>H44.2A2</w:t>
            </w:r>
          </w:p>
        </w:tc>
        <w:tc>
          <w:tcPr>
            <w:tcW w:w="5532" w:type="dxa"/>
            <w:gridSpan w:val="4"/>
            <w:tcBorders>
              <w:left w:val="single" w:sz="4" w:space="0" w:color="auto"/>
              <w:right w:val="single" w:sz="4" w:space="0" w:color="auto"/>
            </w:tcBorders>
          </w:tcPr>
          <w:p w14:paraId="4AC0F08E" w14:textId="77777777" w:rsidR="0021344D" w:rsidRPr="00BB27DE" w:rsidRDefault="0021344D" w:rsidP="00765232">
            <w:pPr>
              <w:spacing w:line="360" w:lineRule="auto"/>
              <w:rPr>
                <w:rFonts w:cs="Arial"/>
                <w:szCs w:val="20"/>
              </w:rPr>
            </w:pPr>
            <w:r w:rsidRPr="00BB27DE">
              <w:rPr>
                <w:rFonts w:cs="Arial"/>
                <w:szCs w:val="20"/>
              </w:rPr>
              <w:t xml:space="preserve">Degenerative myopia with choroidal neovascularization, </w:t>
            </w:r>
            <w:r>
              <w:rPr>
                <w:rFonts w:cs="Arial"/>
                <w:szCs w:val="20"/>
              </w:rPr>
              <w:br/>
            </w:r>
            <w:r w:rsidRPr="00BB27DE">
              <w:rPr>
                <w:rFonts w:cs="Arial"/>
                <w:szCs w:val="20"/>
              </w:rPr>
              <w:t>left eye</w:t>
            </w:r>
          </w:p>
        </w:tc>
      </w:tr>
      <w:tr w:rsidR="0021344D" w:rsidRPr="00BB27DE" w14:paraId="3F546E6C" w14:textId="77777777" w:rsidTr="00765232">
        <w:tc>
          <w:tcPr>
            <w:tcW w:w="1843" w:type="dxa"/>
            <w:tcBorders>
              <w:left w:val="single" w:sz="4" w:space="0" w:color="auto"/>
              <w:right w:val="single" w:sz="4" w:space="0" w:color="auto"/>
            </w:tcBorders>
          </w:tcPr>
          <w:p w14:paraId="389D0536"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7ADDC4C7" w14:textId="77777777" w:rsidR="0021344D" w:rsidRPr="00BB27DE" w:rsidRDefault="0021344D" w:rsidP="00765232">
            <w:pPr>
              <w:spacing w:line="360" w:lineRule="auto"/>
              <w:rPr>
                <w:rFonts w:cs="Arial"/>
                <w:szCs w:val="20"/>
              </w:rPr>
            </w:pPr>
            <w:r w:rsidRPr="00BB27DE">
              <w:rPr>
                <w:rFonts w:cs="Arial"/>
                <w:szCs w:val="20"/>
              </w:rPr>
              <w:t>H44.2A3</w:t>
            </w:r>
          </w:p>
        </w:tc>
        <w:tc>
          <w:tcPr>
            <w:tcW w:w="5532" w:type="dxa"/>
            <w:gridSpan w:val="4"/>
            <w:tcBorders>
              <w:left w:val="single" w:sz="4" w:space="0" w:color="auto"/>
              <w:right w:val="single" w:sz="4" w:space="0" w:color="auto"/>
            </w:tcBorders>
          </w:tcPr>
          <w:p w14:paraId="28D2F02B"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bilateral</w:t>
            </w:r>
          </w:p>
        </w:tc>
      </w:tr>
      <w:tr w:rsidR="0021344D" w:rsidRPr="00BB27DE" w14:paraId="0A6731D5" w14:textId="77777777" w:rsidTr="00765232">
        <w:tc>
          <w:tcPr>
            <w:tcW w:w="1843" w:type="dxa"/>
            <w:tcBorders>
              <w:left w:val="single" w:sz="4" w:space="0" w:color="auto"/>
              <w:right w:val="single" w:sz="4" w:space="0" w:color="auto"/>
            </w:tcBorders>
          </w:tcPr>
          <w:p w14:paraId="251D060B"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657DA18B" w14:textId="77777777" w:rsidR="0021344D" w:rsidRPr="00BB27DE" w:rsidRDefault="0021344D" w:rsidP="00765232">
            <w:pPr>
              <w:spacing w:line="360" w:lineRule="auto"/>
              <w:rPr>
                <w:rFonts w:cs="Arial"/>
                <w:szCs w:val="20"/>
              </w:rPr>
            </w:pPr>
            <w:r w:rsidRPr="00BB27DE">
              <w:rPr>
                <w:rFonts w:cs="Arial"/>
                <w:szCs w:val="20"/>
              </w:rPr>
              <w:t>H44.2A9</w:t>
            </w:r>
          </w:p>
        </w:tc>
        <w:tc>
          <w:tcPr>
            <w:tcW w:w="5532" w:type="dxa"/>
            <w:gridSpan w:val="4"/>
            <w:tcBorders>
              <w:left w:val="single" w:sz="4" w:space="0" w:color="auto"/>
              <w:right w:val="single" w:sz="4" w:space="0" w:color="auto"/>
            </w:tcBorders>
          </w:tcPr>
          <w:p w14:paraId="1FAB51A0" w14:textId="77777777" w:rsidR="0021344D" w:rsidRPr="00BB27DE" w:rsidRDefault="0021344D" w:rsidP="00765232">
            <w:pPr>
              <w:spacing w:line="360" w:lineRule="auto"/>
              <w:rPr>
                <w:rFonts w:cs="Arial"/>
                <w:szCs w:val="20"/>
              </w:rPr>
            </w:pPr>
            <w:r w:rsidRPr="00BB27DE">
              <w:rPr>
                <w:rFonts w:cs="Arial"/>
                <w:szCs w:val="20"/>
              </w:rPr>
              <w:t>Degenerative myopia with choroidal neovascularization, unspecified eye</w:t>
            </w:r>
          </w:p>
        </w:tc>
      </w:tr>
      <w:tr w:rsidR="0021344D" w:rsidRPr="00BB27DE" w14:paraId="3139C8D0" w14:textId="77777777" w:rsidTr="00765232">
        <w:tc>
          <w:tcPr>
            <w:tcW w:w="1843" w:type="dxa"/>
            <w:tcBorders>
              <w:left w:val="single" w:sz="4" w:space="0" w:color="auto"/>
              <w:right w:val="single" w:sz="4" w:space="0" w:color="auto"/>
            </w:tcBorders>
          </w:tcPr>
          <w:p w14:paraId="33EF6F87"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03965BE6" w14:textId="77777777" w:rsidR="0021344D" w:rsidRPr="00BB27DE" w:rsidRDefault="0021344D" w:rsidP="00765232">
            <w:pPr>
              <w:spacing w:line="360" w:lineRule="auto"/>
              <w:rPr>
                <w:rFonts w:cs="Arial"/>
                <w:szCs w:val="20"/>
              </w:rPr>
            </w:pPr>
            <w:r w:rsidRPr="00BB27DE">
              <w:rPr>
                <w:rFonts w:cs="Arial"/>
                <w:szCs w:val="20"/>
              </w:rPr>
              <w:t>H35.051</w:t>
            </w:r>
          </w:p>
        </w:tc>
        <w:tc>
          <w:tcPr>
            <w:tcW w:w="5532" w:type="dxa"/>
            <w:gridSpan w:val="4"/>
            <w:tcBorders>
              <w:left w:val="single" w:sz="4" w:space="0" w:color="auto"/>
              <w:right w:val="single" w:sz="4" w:space="0" w:color="auto"/>
            </w:tcBorders>
          </w:tcPr>
          <w:p w14:paraId="3A502F77" w14:textId="77777777" w:rsidR="0021344D" w:rsidRPr="00BB27DE" w:rsidRDefault="0021344D" w:rsidP="00765232">
            <w:pPr>
              <w:spacing w:line="360" w:lineRule="auto"/>
              <w:rPr>
                <w:rFonts w:cs="Arial"/>
                <w:szCs w:val="20"/>
              </w:rPr>
            </w:pPr>
            <w:r w:rsidRPr="00BB27DE">
              <w:rPr>
                <w:rFonts w:cs="Arial"/>
                <w:szCs w:val="20"/>
              </w:rPr>
              <w:t>Retinal neovascularization, unspecified, right eye</w:t>
            </w:r>
          </w:p>
        </w:tc>
      </w:tr>
      <w:tr w:rsidR="0021344D" w:rsidRPr="00BB27DE" w14:paraId="5D5CB49A" w14:textId="77777777" w:rsidTr="00765232">
        <w:tc>
          <w:tcPr>
            <w:tcW w:w="1843" w:type="dxa"/>
            <w:tcBorders>
              <w:left w:val="single" w:sz="4" w:space="0" w:color="auto"/>
              <w:right w:val="single" w:sz="4" w:space="0" w:color="auto"/>
            </w:tcBorders>
          </w:tcPr>
          <w:p w14:paraId="10D9B293"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0AA4712B" w14:textId="77777777" w:rsidR="0021344D" w:rsidRPr="00BB27DE" w:rsidRDefault="0021344D" w:rsidP="00765232">
            <w:pPr>
              <w:spacing w:line="360" w:lineRule="auto"/>
              <w:rPr>
                <w:rFonts w:cs="Arial"/>
                <w:szCs w:val="20"/>
              </w:rPr>
            </w:pPr>
            <w:r w:rsidRPr="00BB27DE">
              <w:rPr>
                <w:rFonts w:cs="Arial"/>
                <w:szCs w:val="20"/>
              </w:rPr>
              <w:t>H35.052</w:t>
            </w:r>
          </w:p>
        </w:tc>
        <w:tc>
          <w:tcPr>
            <w:tcW w:w="5532" w:type="dxa"/>
            <w:gridSpan w:val="4"/>
            <w:tcBorders>
              <w:left w:val="single" w:sz="4" w:space="0" w:color="auto"/>
              <w:right w:val="single" w:sz="4" w:space="0" w:color="auto"/>
            </w:tcBorders>
          </w:tcPr>
          <w:p w14:paraId="61964833" w14:textId="77777777" w:rsidR="0021344D" w:rsidRPr="00BB27DE" w:rsidRDefault="0021344D" w:rsidP="00765232">
            <w:pPr>
              <w:spacing w:line="360" w:lineRule="auto"/>
              <w:rPr>
                <w:rFonts w:cs="Arial"/>
                <w:szCs w:val="20"/>
              </w:rPr>
            </w:pPr>
            <w:r w:rsidRPr="00BB27DE">
              <w:rPr>
                <w:rFonts w:cs="Arial"/>
                <w:szCs w:val="20"/>
              </w:rPr>
              <w:t>Retinal neovascularization, unspecified, left eye</w:t>
            </w:r>
          </w:p>
        </w:tc>
      </w:tr>
      <w:tr w:rsidR="0021344D" w:rsidRPr="00BB27DE" w14:paraId="5607CB8C" w14:textId="77777777" w:rsidTr="00765232">
        <w:tc>
          <w:tcPr>
            <w:tcW w:w="1843" w:type="dxa"/>
            <w:tcBorders>
              <w:left w:val="single" w:sz="4" w:space="0" w:color="auto"/>
              <w:right w:val="single" w:sz="4" w:space="0" w:color="auto"/>
            </w:tcBorders>
          </w:tcPr>
          <w:p w14:paraId="48895D40"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58CB29E7" w14:textId="77777777" w:rsidR="0021344D" w:rsidRPr="00BB27DE" w:rsidRDefault="0021344D" w:rsidP="00765232">
            <w:pPr>
              <w:spacing w:line="360" w:lineRule="auto"/>
              <w:rPr>
                <w:rFonts w:cs="Arial"/>
                <w:szCs w:val="20"/>
              </w:rPr>
            </w:pPr>
            <w:r w:rsidRPr="00BB27DE">
              <w:rPr>
                <w:rFonts w:cs="Arial"/>
                <w:szCs w:val="20"/>
              </w:rPr>
              <w:t>H35.053</w:t>
            </w:r>
          </w:p>
        </w:tc>
        <w:tc>
          <w:tcPr>
            <w:tcW w:w="5532" w:type="dxa"/>
            <w:gridSpan w:val="4"/>
            <w:tcBorders>
              <w:left w:val="single" w:sz="4" w:space="0" w:color="auto"/>
              <w:right w:val="single" w:sz="4" w:space="0" w:color="auto"/>
            </w:tcBorders>
          </w:tcPr>
          <w:p w14:paraId="051371F7" w14:textId="77777777" w:rsidR="0021344D" w:rsidRPr="00BB27DE" w:rsidRDefault="0021344D" w:rsidP="00765232">
            <w:pPr>
              <w:spacing w:line="360" w:lineRule="auto"/>
              <w:rPr>
                <w:rFonts w:cs="Arial"/>
                <w:szCs w:val="20"/>
              </w:rPr>
            </w:pPr>
            <w:r w:rsidRPr="00BB27DE">
              <w:rPr>
                <w:rFonts w:cs="Arial"/>
                <w:szCs w:val="20"/>
              </w:rPr>
              <w:t>Retinal neovascularization, unspecified, bilateral</w:t>
            </w:r>
          </w:p>
        </w:tc>
      </w:tr>
      <w:tr w:rsidR="0021344D" w:rsidRPr="00BB27DE" w14:paraId="1F4F4322" w14:textId="77777777" w:rsidTr="00765232">
        <w:tc>
          <w:tcPr>
            <w:tcW w:w="1843" w:type="dxa"/>
            <w:tcBorders>
              <w:left w:val="single" w:sz="4" w:space="0" w:color="auto"/>
              <w:right w:val="single" w:sz="4" w:space="0" w:color="auto"/>
            </w:tcBorders>
          </w:tcPr>
          <w:p w14:paraId="0418AA41" w14:textId="77777777" w:rsidR="0021344D" w:rsidRPr="00BB27DE" w:rsidRDefault="0021344D" w:rsidP="00765232">
            <w:pPr>
              <w:spacing w:line="360" w:lineRule="auto"/>
              <w:rPr>
                <w:rFonts w:cs="Arial"/>
                <w:szCs w:val="20"/>
              </w:rPr>
            </w:pPr>
            <w:r w:rsidRPr="00BB27DE">
              <w:rPr>
                <w:rFonts w:cs="Arial"/>
                <w:szCs w:val="20"/>
              </w:rPr>
              <w:t xml:space="preserve">  ICD-10-CM</w:t>
            </w:r>
          </w:p>
        </w:tc>
        <w:tc>
          <w:tcPr>
            <w:tcW w:w="1985" w:type="dxa"/>
            <w:gridSpan w:val="3"/>
            <w:tcBorders>
              <w:left w:val="single" w:sz="4" w:space="0" w:color="auto"/>
              <w:right w:val="single" w:sz="4" w:space="0" w:color="auto"/>
            </w:tcBorders>
          </w:tcPr>
          <w:p w14:paraId="414844C6" w14:textId="77777777" w:rsidR="0021344D" w:rsidRPr="00BB27DE" w:rsidRDefault="0021344D" w:rsidP="00765232">
            <w:pPr>
              <w:spacing w:line="360" w:lineRule="auto"/>
              <w:rPr>
                <w:rFonts w:cs="Arial"/>
                <w:szCs w:val="20"/>
              </w:rPr>
            </w:pPr>
            <w:r w:rsidRPr="00BB27DE">
              <w:rPr>
                <w:rFonts w:cs="Arial"/>
                <w:szCs w:val="20"/>
              </w:rPr>
              <w:t>H35.059</w:t>
            </w:r>
          </w:p>
        </w:tc>
        <w:tc>
          <w:tcPr>
            <w:tcW w:w="5532" w:type="dxa"/>
            <w:gridSpan w:val="4"/>
            <w:tcBorders>
              <w:left w:val="single" w:sz="4" w:space="0" w:color="auto"/>
              <w:right w:val="single" w:sz="4" w:space="0" w:color="auto"/>
            </w:tcBorders>
          </w:tcPr>
          <w:p w14:paraId="0C832C83" w14:textId="77777777" w:rsidR="0021344D" w:rsidRPr="00BB27DE" w:rsidRDefault="0021344D" w:rsidP="00765232">
            <w:pPr>
              <w:spacing w:line="360" w:lineRule="auto"/>
              <w:rPr>
                <w:rFonts w:cs="Arial"/>
                <w:szCs w:val="20"/>
              </w:rPr>
            </w:pPr>
            <w:r w:rsidRPr="00BB27DE">
              <w:rPr>
                <w:rFonts w:cs="Arial"/>
                <w:szCs w:val="20"/>
              </w:rPr>
              <w:t>Retinal neovascularization, unspecified, unspecified eye</w:t>
            </w:r>
          </w:p>
        </w:tc>
      </w:tr>
      <w:tr w:rsidR="0021344D" w:rsidRPr="00BB27DE" w14:paraId="2B7AD08F" w14:textId="77777777" w:rsidTr="00765232">
        <w:tc>
          <w:tcPr>
            <w:tcW w:w="9360" w:type="dxa"/>
            <w:gridSpan w:val="8"/>
            <w:tcBorders>
              <w:top w:val="single" w:sz="4" w:space="0" w:color="auto"/>
              <w:left w:val="single" w:sz="4" w:space="0" w:color="auto"/>
              <w:bottom w:val="nil"/>
              <w:right w:val="single" w:sz="4" w:space="0" w:color="auto"/>
            </w:tcBorders>
          </w:tcPr>
          <w:p w14:paraId="3ECF22E7" w14:textId="77777777" w:rsidR="0021344D" w:rsidRPr="00BB27DE" w:rsidRDefault="0021344D" w:rsidP="00765232">
            <w:pPr>
              <w:spacing w:line="360" w:lineRule="auto"/>
              <w:rPr>
                <w:rFonts w:cs="Arial"/>
                <w:b/>
                <w:szCs w:val="20"/>
              </w:rPr>
            </w:pPr>
            <w:r>
              <w:rPr>
                <w:rFonts w:cs="Arial"/>
                <w:b/>
                <w:szCs w:val="20"/>
              </w:rPr>
              <w:t>Vitreous Hemorrhage</w:t>
            </w:r>
          </w:p>
        </w:tc>
      </w:tr>
      <w:tr w:rsidR="0021344D" w:rsidRPr="00BB27DE" w14:paraId="6931262D" w14:textId="77777777" w:rsidTr="00765232">
        <w:tc>
          <w:tcPr>
            <w:tcW w:w="1843" w:type="dxa"/>
            <w:tcBorders>
              <w:top w:val="nil"/>
              <w:left w:val="single" w:sz="4" w:space="0" w:color="auto"/>
              <w:bottom w:val="single" w:sz="4" w:space="0" w:color="auto"/>
              <w:right w:val="single" w:sz="4" w:space="0" w:color="auto"/>
            </w:tcBorders>
          </w:tcPr>
          <w:p w14:paraId="219FD338" w14:textId="77777777" w:rsidR="0021344D" w:rsidRPr="00BB27DE" w:rsidRDefault="0021344D" w:rsidP="00765232">
            <w:pPr>
              <w:spacing w:line="360" w:lineRule="auto"/>
              <w:rPr>
                <w:rFonts w:cs="Arial"/>
                <w:szCs w:val="20"/>
              </w:rPr>
            </w:pPr>
            <w:r>
              <w:rPr>
                <w:rFonts w:cs="Arial"/>
                <w:szCs w:val="20"/>
              </w:rPr>
              <w:t xml:space="preserve">  ICD-9-CM</w:t>
            </w:r>
          </w:p>
        </w:tc>
        <w:tc>
          <w:tcPr>
            <w:tcW w:w="1985" w:type="dxa"/>
            <w:gridSpan w:val="3"/>
            <w:tcBorders>
              <w:top w:val="nil"/>
              <w:left w:val="single" w:sz="4" w:space="0" w:color="auto"/>
              <w:bottom w:val="single" w:sz="4" w:space="0" w:color="auto"/>
              <w:right w:val="single" w:sz="4" w:space="0" w:color="auto"/>
            </w:tcBorders>
          </w:tcPr>
          <w:p w14:paraId="0B76D9F2" w14:textId="77777777" w:rsidR="0021344D" w:rsidRPr="00BB27DE" w:rsidRDefault="0021344D" w:rsidP="00765232">
            <w:pPr>
              <w:spacing w:line="360" w:lineRule="auto"/>
              <w:rPr>
                <w:rFonts w:cs="Arial"/>
                <w:szCs w:val="20"/>
              </w:rPr>
            </w:pPr>
            <w:r w:rsidRPr="00DB7FAD">
              <w:rPr>
                <w:rFonts w:cs="Arial"/>
                <w:szCs w:val="20"/>
              </w:rPr>
              <w:t>379.23</w:t>
            </w:r>
          </w:p>
        </w:tc>
        <w:tc>
          <w:tcPr>
            <w:tcW w:w="5532" w:type="dxa"/>
            <w:gridSpan w:val="4"/>
            <w:tcBorders>
              <w:top w:val="nil"/>
              <w:left w:val="single" w:sz="4" w:space="0" w:color="auto"/>
              <w:bottom w:val="single" w:sz="4" w:space="0" w:color="auto"/>
              <w:right w:val="single" w:sz="4" w:space="0" w:color="auto"/>
            </w:tcBorders>
          </w:tcPr>
          <w:p w14:paraId="6993E125" w14:textId="77777777" w:rsidR="0021344D" w:rsidRPr="00BB27DE" w:rsidRDefault="0021344D" w:rsidP="00765232">
            <w:pPr>
              <w:spacing w:line="360" w:lineRule="auto"/>
              <w:rPr>
                <w:rFonts w:cs="Arial"/>
                <w:szCs w:val="20"/>
              </w:rPr>
            </w:pPr>
            <w:r w:rsidRPr="00DB7FAD">
              <w:rPr>
                <w:rFonts w:cs="Arial"/>
                <w:szCs w:val="20"/>
              </w:rPr>
              <w:t>Vitreous hemorrhage</w:t>
            </w:r>
          </w:p>
        </w:tc>
      </w:tr>
    </w:tbl>
    <w:p w14:paraId="547834DB" w14:textId="3935E2A5" w:rsidR="0021344D" w:rsidRDefault="0021344D" w:rsidP="0021344D">
      <w:r w:rsidRPr="00130878">
        <w:rPr>
          <w:b/>
        </w:rPr>
        <w:t>Abbreviations:</w:t>
      </w:r>
      <w:r w:rsidRPr="00BB27DE">
        <w:t xml:space="preserve"> DM, diabetes mellitus; DME, diabetic macular edema; DR, diabetic retinopathy; ICD-9/10-CM, International Classification of Diseases Ninth/Tenth Revision, Clinical Modification; ME, macular edema; NPDR, nonproliferative diabetic retinopathy, NOS, not otherwise specified; </w:t>
      </w:r>
      <w:r>
        <w:t xml:space="preserve">PDR, proliferative diabetic retinopathy; </w:t>
      </w:r>
      <w:r w:rsidRPr="00BB27DE">
        <w:t xml:space="preserve">RRD, </w:t>
      </w:r>
      <w:proofErr w:type="spellStart"/>
      <w:r w:rsidRPr="00BB27DE">
        <w:t>rhegmatogenous</w:t>
      </w:r>
      <w:proofErr w:type="spellEnd"/>
      <w:r w:rsidRPr="00BB27DE">
        <w:t xml:space="preserve"> retinal detachment; TRD, tractional retinal detachment.</w:t>
      </w:r>
      <w:r>
        <w:br w:type="page"/>
      </w:r>
    </w:p>
    <w:p w14:paraId="3570B5A7" w14:textId="77777777" w:rsidR="0021344D" w:rsidRPr="00D90257" w:rsidRDefault="0021344D" w:rsidP="0021344D">
      <w:pPr>
        <w:spacing w:after="120"/>
        <w:rPr>
          <w:rFonts w:cs="Arial"/>
          <w:szCs w:val="20"/>
        </w:rPr>
      </w:pPr>
      <w:r>
        <w:rPr>
          <w:rFonts w:cs="Arial"/>
          <w:b/>
          <w:szCs w:val="20"/>
        </w:rPr>
        <w:lastRenderedPageBreak/>
        <w:t>Table S2</w:t>
      </w:r>
      <w:r w:rsidRPr="000D577B">
        <w:rPr>
          <w:rFonts w:cs="Arial"/>
          <w:b/>
          <w:szCs w:val="20"/>
        </w:rPr>
        <w:t xml:space="preserve"> </w:t>
      </w:r>
      <w:r w:rsidRPr="000A44F2">
        <w:rPr>
          <w:rFonts w:cs="Arial"/>
          <w:szCs w:val="20"/>
        </w:rPr>
        <w:t>HCPCS and CPT Codes for Treatments and Procedures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17"/>
        <w:gridCol w:w="6383"/>
      </w:tblGrid>
      <w:tr w:rsidR="0021344D" w:rsidRPr="00BB27DE" w14:paraId="4CB4F03C" w14:textId="77777777" w:rsidTr="00765232">
        <w:tc>
          <w:tcPr>
            <w:tcW w:w="9360" w:type="dxa"/>
            <w:gridSpan w:val="3"/>
            <w:tcBorders>
              <w:top w:val="single" w:sz="4" w:space="0" w:color="auto"/>
              <w:left w:val="single" w:sz="4" w:space="0" w:color="auto"/>
              <w:bottom w:val="single" w:sz="4" w:space="0" w:color="auto"/>
              <w:right w:val="single" w:sz="4" w:space="0" w:color="auto"/>
            </w:tcBorders>
          </w:tcPr>
          <w:p w14:paraId="3FF59DD6" w14:textId="77777777" w:rsidR="0021344D" w:rsidRPr="00BB27DE" w:rsidRDefault="0021344D" w:rsidP="00765232">
            <w:pPr>
              <w:spacing w:line="360" w:lineRule="auto"/>
              <w:rPr>
                <w:rFonts w:cs="Arial"/>
                <w:b/>
                <w:i/>
                <w:szCs w:val="20"/>
              </w:rPr>
            </w:pPr>
            <w:r w:rsidRPr="00BB27DE">
              <w:rPr>
                <w:rFonts w:cs="Arial"/>
                <w:b/>
                <w:i/>
                <w:szCs w:val="20"/>
              </w:rPr>
              <w:t xml:space="preserve">Intravitreal </w:t>
            </w:r>
            <w:r>
              <w:rPr>
                <w:rFonts w:cs="Arial"/>
                <w:b/>
                <w:i/>
                <w:szCs w:val="20"/>
              </w:rPr>
              <w:t>A</w:t>
            </w:r>
            <w:r w:rsidRPr="00BB27DE">
              <w:rPr>
                <w:rFonts w:cs="Arial"/>
                <w:b/>
                <w:i/>
                <w:szCs w:val="20"/>
              </w:rPr>
              <w:t xml:space="preserve">nti-VEGF </w:t>
            </w:r>
            <w:r>
              <w:rPr>
                <w:rFonts w:cs="Arial"/>
                <w:b/>
                <w:i/>
                <w:szCs w:val="20"/>
              </w:rPr>
              <w:t>T</w:t>
            </w:r>
            <w:r w:rsidRPr="00BB27DE">
              <w:rPr>
                <w:rFonts w:cs="Arial"/>
                <w:b/>
                <w:i/>
                <w:szCs w:val="20"/>
              </w:rPr>
              <w:t xml:space="preserve">herapies </w:t>
            </w:r>
          </w:p>
        </w:tc>
      </w:tr>
      <w:tr w:rsidR="0021344D" w:rsidRPr="00BB27DE" w14:paraId="10B19935" w14:textId="77777777" w:rsidTr="00765232">
        <w:tc>
          <w:tcPr>
            <w:tcW w:w="9360" w:type="dxa"/>
            <w:gridSpan w:val="3"/>
            <w:tcBorders>
              <w:top w:val="single" w:sz="4" w:space="0" w:color="auto"/>
              <w:left w:val="single" w:sz="4" w:space="0" w:color="auto"/>
              <w:bottom w:val="nil"/>
              <w:right w:val="single" w:sz="4" w:space="0" w:color="auto"/>
            </w:tcBorders>
          </w:tcPr>
          <w:p w14:paraId="5471114D" w14:textId="77777777" w:rsidR="0021344D" w:rsidRPr="00BB27DE" w:rsidRDefault="0021344D" w:rsidP="00765232">
            <w:pPr>
              <w:spacing w:line="360" w:lineRule="auto"/>
              <w:rPr>
                <w:rFonts w:cs="Arial"/>
                <w:b/>
                <w:szCs w:val="20"/>
              </w:rPr>
            </w:pPr>
            <w:r w:rsidRPr="00BB27DE">
              <w:rPr>
                <w:rFonts w:cs="Arial"/>
                <w:b/>
                <w:szCs w:val="20"/>
              </w:rPr>
              <w:t>Bevacizumab</w:t>
            </w:r>
          </w:p>
        </w:tc>
      </w:tr>
      <w:tr w:rsidR="0021344D" w:rsidRPr="00BB27DE" w14:paraId="632723F0" w14:textId="77777777" w:rsidTr="00765232">
        <w:tc>
          <w:tcPr>
            <w:tcW w:w="9360" w:type="dxa"/>
            <w:gridSpan w:val="3"/>
            <w:tcBorders>
              <w:top w:val="nil"/>
              <w:left w:val="single" w:sz="4" w:space="0" w:color="auto"/>
              <w:bottom w:val="nil"/>
              <w:right w:val="single" w:sz="4" w:space="0" w:color="auto"/>
            </w:tcBorders>
          </w:tcPr>
          <w:p w14:paraId="084F3EC1" w14:textId="77777777" w:rsidR="0021344D" w:rsidRPr="00BB27DE" w:rsidRDefault="0021344D" w:rsidP="00765232">
            <w:pPr>
              <w:spacing w:line="360" w:lineRule="auto"/>
              <w:rPr>
                <w:rFonts w:cs="Arial"/>
                <w:i/>
                <w:szCs w:val="20"/>
              </w:rPr>
            </w:pPr>
            <w:r w:rsidRPr="00BB27DE">
              <w:rPr>
                <w:rFonts w:cs="Arial"/>
                <w:i/>
                <w:szCs w:val="20"/>
              </w:rPr>
              <w:t>01/01/2005–</w:t>
            </w:r>
            <w:r>
              <w:rPr>
                <w:rFonts w:cs="Arial"/>
                <w:i/>
                <w:szCs w:val="20"/>
              </w:rPr>
              <w:t>P</w:t>
            </w:r>
            <w:r w:rsidRPr="00BB27DE">
              <w:rPr>
                <w:rFonts w:cs="Arial"/>
                <w:i/>
                <w:szCs w:val="20"/>
              </w:rPr>
              <w:t>resent</w:t>
            </w:r>
          </w:p>
        </w:tc>
      </w:tr>
      <w:tr w:rsidR="0021344D" w:rsidRPr="00BB27DE" w14:paraId="67FA1DBA" w14:textId="77777777" w:rsidTr="00765232">
        <w:tc>
          <w:tcPr>
            <w:tcW w:w="1560" w:type="dxa"/>
            <w:tcBorders>
              <w:top w:val="nil"/>
              <w:left w:val="single" w:sz="4" w:space="0" w:color="auto"/>
              <w:bottom w:val="nil"/>
              <w:right w:val="single" w:sz="4" w:space="0" w:color="auto"/>
            </w:tcBorders>
          </w:tcPr>
          <w:p w14:paraId="6F9AA65F"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1AED71D7" w14:textId="77777777" w:rsidR="0021344D" w:rsidRPr="00BB27DE" w:rsidRDefault="0021344D" w:rsidP="00765232">
            <w:pPr>
              <w:spacing w:line="360" w:lineRule="auto"/>
              <w:jc w:val="center"/>
              <w:rPr>
                <w:rFonts w:cs="Arial"/>
                <w:szCs w:val="20"/>
              </w:rPr>
            </w:pPr>
            <w:r w:rsidRPr="00BB27DE">
              <w:rPr>
                <w:rFonts w:cs="Arial"/>
                <w:szCs w:val="20"/>
              </w:rPr>
              <w:t>J9035</w:t>
            </w:r>
          </w:p>
        </w:tc>
        <w:tc>
          <w:tcPr>
            <w:tcW w:w="6383" w:type="dxa"/>
            <w:tcBorders>
              <w:top w:val="nil"/>
              <w:left w:val="single" w:sz="4" w:space="0" w:color="auto"/>
              <w:bottom w:val="nil"/>
              <w:right w:val="single" w:sz="4" w:space="0" w:color="auto"/>
            </w:tcBorders>
          </w:tcPr>
          <w:p w14:paraId="22350B2A" w14:textId="77777777" w:rsidR="0021344D" w:rsidRPr="00BB27DE" w:rsidRDefault="0021344D" w:rsidP="00765232">
            <w:pPr>
              <w:spacing w:line="360" w:lineRule="auto"/>
              <w:rPr>
                <w:rFonts w:cs="Arial"/>
                <w:szCs w:val="20"/>
              </w:rPr>
            </w:pPr>
            <w:r w:rsidRPr="00BB27DE">
              <w:rPr>
                <w:rFonts w:cs="Arial"/>
                <w:szCs w:val="20"/>
              </w:rPr>
              <w:t>Injection, bevacizumab, 10 mg</w:t>
            </w:r>
          </w:p>
        </w:tc>
      </w:tr>
      <w:tr w:rsidR="0021344D" w:rsidRPr="00BB27DE" w14:paraId="5C4A5F5B" w14:textId="77777777" w:rsidTr="00765232">
        <w:tc>
          <w:tcPr>
            <w:tcW w:w="1560" w:type="dxa"/>
            <w:tcBorders>
              <w:top w:val="nil"/>
              <w:left w:val="single" w:sz="4" w:space="0" w:color="auto"/>
              <w:bottom w:val="nil"/>
              <w:right w:val="single" w:sz="4" w:space="0" w:color="auto"/>
            </w:tcBorders>
          </w:tcPr>
          <w:p w14:paraId="01534FC0"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742730CB" w14:textId="77777777" w:rsidR="0021344D" w:rsidRPr="00BB27DE" w:rsidRDefault="0021344D" w:rsidP="00765232">
            <w:pPr>
              <w:spacing w:line="360" w:lineRule="auto"/>
              <w:jc w:val="center"/>
              <w:rPr>
                <w:rFonts w:cs="Arial"/>
                <w:szCs w:val="20"/>
              </w:rPr>
            </w:pPr>
            <w:r w:rsidRPr="00BB27DE">
              <w:rPr>
                <w:rFonts w:cs="Arial"/>
                <w:szCs w:val="20"/>
              </w:rPr>
              <w:t>67028</w:t>
            </w:r>
          </w:p>
        </w:tc>
        <w:tc>
          <w:tcPr>
            <w:tcW w:w="6383" w:type="dxa"/>
            <w:tcBorders>
              <w:top w:val="nil"/>
              <w:left w:val="single" w:sz="4" w:space="0" w:color="auto"/>
              <w:bottom w:val="nil"/>
              <w:right w:val="single" w:sz="4" w:space="0" w:color="auto"/>
            </w:tcBorders>
          </w:tcPr>
          <w:p w14:paraId="1E87D6DB" w14:textId="77777777" w:rsidR="0021344D" w:rsidRPr="00BB27DE" w:rsidRDefault="0021344D" w:rsidP="00765232">
            <w:pPr>
              <w:spacing w:line="360" w:lineRule="auto"/>
              <w:rPr>
                <w:rFonts w:cs="Arial"/>
                <w:szCs w:val="20"/>
              </w:rPr>
            </w:pPr>
            <w:r w:rsidRPr="00BB27DE">
              <w:rPr>
                <w:rFonts w:cs="Arial"/>
                <w:szCs w:val="20"/>
              </w:rPr>
              <w:t>Intravitreal injection of a pharmacologic agent</w:t>
            </w:r>
          </w:p>
        </w:tc>
      </w:tr>
      <w:tr w:rsidR="0021344D" w:rsidRPr="00BB27DE" w14:paraId="24502E9D" w14:textId="77777777" w:rsidTr="00765232">
        <w:tc>
          <w:tcPr>
            <w:tcW w:w="9360" w:type="dxa"/>
            <w:gridSpan w:val="3"/>
            <w:tcBorders>
              <w:top w:val="nil"/>
              <w:left w:val="single" w:sz="4" w:space="0" w:color="auto"/>
              <w:bottom w:val="nil"/>
              <w:right w:val="single" w:sz="4" w:space="0" w:color="auto"/>
            </w:tcBorders>
          </w:tcPr>
          <w:p w14:paraId="2C39110F" w14:textId="77777777" w:rsidR="0021344D" w:rsidRPr="00BB27DE" w:rsidRDefault="0021344D" w:rsidP="00765232">
            <w:pPr>
              <w:spacing w:line="360" w:lineRule="auto"/>
              <w:rPr>
                <w:rFonts w:cs="Arial"/>
                <w:i/>
                <w:szCs w:val="20"/>
              </w:rPr>
            </w:pPr>
            <w:r w:rsidRPr="00BB27DE">
              <w:rPr>
                <w:rFonts w:cs="Arial"/>
                <w:i/>
                <w:szCs w:val="20"/>
              </w:rPr>
              <w:t>01/01/2010–</w:t>
            </w:r>
            <w:r>
              <w:rPr>
                <w:rFonts w:cs="Arial"/>
                <w:i/>
                <w:szCs w:val="20"/>
              </w:rPr>
              <w:t>P</w:t>
            </w:r>
            <w:r w:rsidRPr="00BB27DE">
              <w:rPr>
                <w:rFonts w:cs="Arial"/>
                <w:i/>
                <w:szCs w:val="20"/>
              </w:rPr>
              <w:t>resent</w:t>
            </w:r>
          </w:p>
        </w:tc>
      </w:tr>
      <w:tr w:rsidR="0021344D" w:rsidRPr="00BB27DE" w14:paraId="41DB9E82" w14:textId="77777777" w:rsidTr="00765232">
        <w:tc>
          <w:tcPr>
            <w:tcW w:w="1560" w:type="dxa"/>
            <w:tcBorders>
              <w:top w:val="nil"/>
              <w:left w:val="single" w:sz="4" w:space="0" w:color="auto"/>
              <w:bottom w:val="nil"/>
              <w:right w:val="single" w:sz="4" w:space="0" w:color="auto"/>
            </w:tcBorders>
          </w:tcPr>
          <w:p w14:paraId="3318FF6C"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610BA986" w14:textId="77777777" w:rsidR="0021344D" w:rsidRPr="00BB27DE" w:rsidRDefault="0021344D" w:rsidP="00765232">
            <w:pPr>
              <w:spacing w:line="360" w:lineRule="auto"/>
              <w:jc w:val="center"/>
              <w:rPr>
                <w:rFonts w:cs="Arial"/>
                <w:szCs w:val="20"/>
              </w:rPr>
            </w:pPr>
            <w:r w:rsidRPr="00BB27DE">
              <w:rPr>
                <w:rFonts w:cs="Arial"/>
                <w:szCs w:val="20"/>
              </w:rPr>
              <w:t>C9257</w:t>
            </w:r>
          </w:p>
        </w:tc>
        <w:tc>
          <w:tcPr>
            <w:tcW w:w="6383" w:type="dxa"/>
            <w:tcBorders>
              <w:top w:val="nil"/>
              <w:left w:val="single" w:sz="4" w:space="0" w:color="auto"/>
              <w:bottom w:val="nil"/>
              <w:right w:val="single" w:sz="4" w:space="0" w:color="auto"/>
            </w:tcBorders>
          </w:tcPr>
          <w:p w14:paraId="17736AF9" w14:textId="77777777" w:rsidR="0021344D" w:rsidRPr="00BB27DE" w:rsidRDefault="0021344D" w:rsidP="00765232">
            <w:pPr>
              <w:spacing w:line="360" w:lineRule="auto"/>
              <w:rPr>
                <w:rFonts w:cs="Arial"/>
                <w:szCs w:val="20"/>
              </w:rPr>
            </w:pPr>
            <w:r w:rsidRPr="00BB27DE">
              <w:rPr>
                <w:rFonts w:cs="Arial"/>
                <w:szCs w:val="20"/>
              </w:rPr>
              <w:t>Injection, bevacizumab, 0.25 mg</w:t>
            </w:r>
          </w:p>
        </w:tc>
      </w:tr>
      <w:tr w:rsidR="0021344D" w:rsidRPr="00BB27DE" w14:paraId="7F9AD4A9" w14:textId="77777777" w:rsidTr="00765232">
        <w:tc>
          <w:tcPr>
            <w:tcW w:w="9360" w:type="dxa"/>
            <w:gridSpan w:val="3"/>
            <w:tcBorders>
              <w:top w:val="nil"/>
              <w:left w:val="single" w:sz="4" w:space="0" w:color="auto"/>
              <w:bottom w:val="nil"/>
              <w:right w:val="single" w:sz="4" w:space="0" w:color="auto"/>
            </w:tcBorders>
          </w:tcPr>
          <w:p w14:paraId="215CC914" w14:textId="77777777" w:rsidR="0021344D" w:rsidRPr="00BB27DE" w:rsidRDefault="0021344D" w:rsidP="00765232">
            <w:pPr>
              <w:spacing w:line="360" w:lineRule="auto"/>
              <w:rPr>
                <w:rFonts w:cs="Arial"/>
                <w:i/>
                <w:szCs w:val="20"/>
              </w:rPr>
            </w:pPr>
            <w:r w:rsidRPr="00BB27DE">
              <w:rPr>
                <w:rFonts w:cs="Arial"/>
                <w:i/>
                <w:szCs w:val="20"/>
              </w:rPr>
              <w:t xml:space="preserve">Payor </w:t>
            </w:r>
            <w:r>
              <w:rPr>
                <w:rFonts w:cs="Arial"/>
                <w:i/>
                <w:szCs w:val="20"/>
              </w:rPr>
              <w:t>D</w:t>
            </w:r>
            <w:r w:rsidRPr="00BB27DE">
              <w:rPr>
                <w:rFonts w:cs="Arial"/>
                <w:i/>
                <w:szCs w:val="20"/>
              </w:rPr>
              <w:t>ependent</w:t>
            </w:r>
          </w:p>
        </w:tc>
      </w:tr>
      <w:tr w:rsidR="0021344D" w:rsidRPr="00BB27DE" w14:paraId="32D95F1E" w14:textId="77777777" w:rsidTr="00765232">
        <w:tc>
          <w:tcPr>
            <w:tcW w:w="1560" w:type="dxa"/>
            <w:tcBorders>
              <w:top w:val="nil"/>
              <w:left w:val="single" w:sz="4" w:space="0" w:color="auto"/>
              <w:bottom w:val="nil"/>
              <w:right w:val="single" w:sz="4" w:space="0" w:color="auto"/>
            </w:tcBorders>
          </w:tcPr>
          <w:p w14:paraId="71DD53C6"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52E3C0D9" w14:textId="77777777" w:rsidR="0021344D" w:rsidRPr="00BB27DE" w:rsidRDefault="0021344D" w:rsidP="00765232">
            <w:pPr>
              <w:spacing w:line="360" w:lineRule="auto"/>
              <w:jc w:val="center"/>
              <w:rPr>
                <w:rFonts w:cs="Arial"/>
                <w:szCs w:val="20"/>
              </w:rPr>
            </w:pPr>
            <w:r w:rsidRPr="00BB27DE">
              <w:rPr>
                <w:rFonts w:cs="Arial"/>
                <w:szCs w:val="20"/>
              </w:rPr>
              <w:t>J7999</w:t>
            </w:r>
          </w:p>
        </w:tc>
        <w:tc>
          <w:tcPr>
            <w:tcW w:w="6383" w:type="dxa"/>
            <w:tcBorders>
              <w:top w:val="nil"/>
              <w:left w:val="single" w:sz="4" w:space="0" w:color="auto"/>
              <w:bottom w:val="nil"/>
              <w:right w:val="single" w:sz="4" w:space="0" w:color="auto"/>
            </w:tcBorders>
          </w:tcPr>
          <w:p w14:paraId="066A30A8" w14:textId="77777777" w:rsidR="0021344D" w:rsidRPr="00BB27DE" w:rsidRDefault="0021344D" w:rsidP="00765232">
            <w:pPr>
              <w:spacing w:line="360" w:lineRule="auto"/>
              <w:rPr>
                <w:rFonts w:cs="Arial"/>
                <w:szCs w:val="20"/>
              </w:rPr>
            </w:pPr>
            <w:r w:rsidRPr="00BB27DE">
              <w:rPr>
                <w:rFonts w:cs="Arial"/>
                <w:szCs w:val="20"/>
              </w:rPr>
              <w:t>Unlisted compounded drug</w:t>
            </w:r>
          </w:p>
        </w:tc>
      </w:tr>
      <w:tr w:rsidR="0021344D" w:rsidRPr="00BB27DE" w14:paraId="20E763C9" w14:textId="77777777" w:rsidTr="00765232">
        <w:tc>
          <w:tcPr>
            <w:tcW w:w="1560" w:type="dxa"/>
            <w:tcBorders>
              <w:top w:val="nil"/>
              <w:left w:val="single" w:sz="4" w:space="0" w:color="auto"/>
              <w:bottom w:val="nil"/>
              <w:right w:val="single" w:sz="4" w:space="0" w:color="auto"/>
            </w:tcBorders>
          </w:tcPr>
          <w:p w14:paraId="5822E3AE"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4D85659F" w14:textId="77777777" w:rsidR="0021344D" w:rsidRPr="00BB27DE" w:rsidRDefault="0021344D" w:rsidP="00765232">
            <w:pPr>
              <w:spacing w:line="360" w:lineRule="auto"/>
              <w:jc w:val="center"/>
              <w:rPr>
                <w:rFonts w:cs="Arial"/>
                <w:szCs w:val="20"/>
              </w:rPr>
            </w:pPr>
            <w:r w:rsidRPr="00BB27DE">
              <w:rPr>
                <w:rFonts w:cs="Arial"/>
                <w:szCs w:val="20"/>
              </w:rPr>
              <w:t>Q9977</w:t>
            </w:r>
          </w:p>
        </w:tc>
        <w:tc>
          <w:tcPr>
            <w:tcW w:w="6383" w:type="dxa"/>
            <w:tcBorders>
              <w:top w:val="nil"/>
              <w:left w:val="single" w:sz="4" w:space="0" w:color="auto"/>
              <w:bottom w:val="nil"/>
              <w:right w:val="single" w:sz="4" w:space="0" w:color="auto"/>
            </w:tcBorders>
          </w:tcPr>
          <w:p w14:paraId="119875AF" w14:textId="77777777" w:rsidR="0021344D" w:rsidRPr="00BB27DE" w:rsidRDefault="0021344D" w:rsidP="00765232">
            <w:pPr>
              <w:spacing w:line="360" w:lineRule="auto"/>
              <w:rPr>
                <w:rFonts w:cs="Arial"/>
                <w:szCs w:val="20"/>
              </w:rPr>
            </w:pPr>
            <w:r w:rsidRPr="00BB27DE">
              <w:rPr>
                <w:rFonts w:cs="Arial"/>
                <w:szCs w:val="20"/>
              </w:rPr>
              <w:t>Unlisted compounded drug</w:t>
            </w:r>
          </w:p>
        </w:tc>
      </w:tr>
      <w:tr w:rsidR="0021344D" w:rsidRPr="00BB27DE" w14:paraId="0E9920C3" w14:textId="77777777" w:rsidTr="00765232">
        <w:tc>
          <w:tcPr>
            <w:tcW w:w="1560" w:type="dxa"/>
            <w:tcBorders>
              <w:top w:val="nil"/>
              <w:left w:val="single" w:sz="4" w:space="0" w:color="auto"/>
              <w:bottom w:val="single" w:sz="4" w:space="0" w:color="auto"/>
              <w:right w:val="single" w:sz="4" w:space="0" w:color="auto"/>
            </w:tcBorders>
          </w:tcPr>
          <w:p w14:paraId="67EBEC1C"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single" w:sz="4" w:space="0" w:color="auto"/>
              <w:right w:val="single" w:sz="4" w:space="0" w:color="auto"/>
            </w:tcBorders>
          </w:tcPr>
          <w:p w14:paraId="60CDE30F" w14:textId="77777777" w:rsidR="0021344D" w:rsidRPr="00BB27DE" w:rsidRDefault="0021344D" w:rsidP="00765232">
            <w:pPr>
              <w:spacing w:line="360" w:lineRule="auto"/>
              <w:jc w:val="center"/>
              <w:rPr>
                <w:rFonts w:cs="Arial"/>
                <w:szCs w:val="20"/>
              </w:rPr>
            </w:pPr>
            <w:r w:rsidRPr="00BB27DE">
              <w:rPr>
                <w:rFonts w:cs="Arial"/>
                <w:szCs w:val="20"/>
              </w:rPr>
              <w:t>J3490</w:t>
            </w:r>
          </w:p>
        </w:tc>
        <w:tc>
          <w:tcPr>
            <w:tcW w:w="6383" w:type="dxa"/>
            <w:tcBorders>
              <w:top w:val="nil"/>
              <w:left w:val="single" w:sz="4" w:space="0" w:color="auto"/>
              <w:bottom w:val="single" w:sz="4" w:space="0" w:color="auto"/>
              <w:right w:val="single" w:sz="4" w:space="0" w:color="auto"/>
            </w:tcBorders>
          </w:tcPr>
          <w:p w14:paraId="558C9E13" w14:textId="77777777" w:rsidR="0021344D" w:rsidRPr="00BB27DE" w:rsidRDefault="0021344D" w:rsidP="00765232">
            <w:pPr>
              <w:spacing w:line="360" w:lineRule="auto"/>
              <w:rPr>
                <w:rFonts w:cs="Arial"/>
                <w:szCs w:val="20"/>
              </w:rPr>
            </w:pPr>
            <w:r w:rsidRPr="00BB27DE">
              <w:rPr>
                <w:rFonts w:cs="Arial"/>
                <w:szCs w:val="20"/>
              </w:rPr>
              <w:t>Unclassified injection</w:t>
            </w:r>
          </w:p>
        </w:tc>
      </w:tr>
      <w:tr w:rsidR="0021344D" w:rsidRPr="00BB27DE" w14:paraId="167D825B" w14:textId="77777777" w:rsidTr="00765232">
        <w:tc>
          <w:tcPr>
            <w:tcW w:w="9360" w:type="dxa"/>
            <w:gridSpan w:val="3"/>
            <w:tcBorders>
              <w:top w:val="single" w:sz="4" w:space="0" w:color="auto"/>
              <w:left w:val="single" w:sz="4" w:space="0" w:color="auto"/>
              <w:bottom w:val="nil"/>
              <w:right w:val="single" w:sz="4" w:space="0" w:color="auto"/>
            </w:tcBorders>
          </w:tcPr>
          <w:p w14:paraId="238A94DC" w14:textId="77777777" w:rsidR="0021344D" w:rsidRPr="00BB27DE" w:rsidRDefault="0021344D" w:rsidP="00765232">
            <w:pPr>
              <w:spacing w:line="360" w:lineRule="auto"/>
              <w:rPr>
                <w:rFonts w:cs="Arial"/>
                <w:b/>
                <w:szCs w:val="20"/>
              </w:rPr>
            </w:pPr>
            <w:r w:rsidRPr="00BB27DE">
              <w:rPr>
                <w:rFonts w:cs="Arial"/>
                <w:b/>
                <w:szCs w:val="20"/>
              </w:rPr>
              <w:t>Ranibizumab</w:t>
            </w:r>
          </w:p>
        </w:tc>
      </w:tr>
      <w:tr w:rsidR="0021344D" w:rsidRPr="00BB27DE" w14:paraId="303FF84D" w14:textId="77777777" w:rsidTr="00765232">
        <w:tc>
          <w:tcPr>
            <w:tcW w:w="9360" w:type="dxa"/>
            <w:gridSpan w:val="3"/>
            <w:tcBorders>
              <w:top w:val="nil"/>
              <w:left w:val="single" w:sz="4" w:space="0" w:color="auto"/>
              <w:bottom w:val="nil"/>
              <w:right w:val="single" w:sz="4" w:space="0" w:color="auto"/>
            </w:tcBorders>
          </w:tcPr>
          <w:p w14:paraId="67FEAD01" w14:textId="77777777" w:rsidR="0021344D" w:rsidRPr="00BB27DE" w:rsidRDefault="0021344D" w:rsidP="00765232">
            <w:pPr>
              <w:spacing w:line="360" w:lineRule="auto"/>
              <w:rPr>
                <w:rFonts w:cs="Arial"/>
                <w:i/>
                <w:szCs w:val="20"/>
              </w:rPr>
            </w:pPr>
            <w:r w:rsidRPr="00BB27DE">
              <w:rPr>
                <w:rFonts w:cs="Arial"/>
                <w:i/>
                <w:szCs w:val="20"/>
              </w:rPr>
              <w:t>1/1/2008–</w:t>
            </w:r>
            <w:r>
              <w:rPr>
                <w:rFonts w:cs="Arial"/>
                <w:i/>
                <w:szCs w:val="20"/>
              </w:rPr>
              <w:t>P</w:t>
            </w:r>
            <w:r w:rsidRPr="00BB27DE">
              <w:rPr>
                <w:rFonts w:cs="Arial"/>
                <w:i/>
                <w:szCs w:val="20"/>
              </w:rPr>
              <w:t>resent</w:t>
            </w:r>
          </w:p>
        </w:tc>
      </w:tr>
      <w:tr w:rsidR="0021344D" w:rsidRPr="00BB27DE" w14:paraId="1415B04A" w14:textId="77777777" w:rsidTr="00765232">
        <w:tc>
          <w:tcPr>
            <w:tcW w:w="1560" w:type="dxa"/>
            <w:tcBorders>
              <w:top w:val="nil"/>
              <w:left w:val="single" w:sz="4" w:space="0" w:color="auto"/>
              <w:bottom w:val="nil"/>
              <w:right w:val="single" w:sz="4" w:space="0" w:color="auto"/>
            </w:tcBorders>
          </w:tcPr>
          <w:p w14:paraId="21255BE5"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31432354" w14:textId="77777777" w:rsidR="0021344D" w:rsidRPr="00BB27DE" w:rsidRDefault="0021344D" w:rsidP="00765232">
            <w:pPr>
              <w:spacing w:line="360" w:lineRule="auto"/>
              <w:jc w:val="center"/>
              <w:rPr>
                <w:rFonts w:cs="Arial"/>
                <w:szCs w:val="20"/>
              </w:rPr>
            </w:pPr>
            <w:r w:rsidRPr="00BB27DE">
              <w:rPr>
                <w:rFonts w:cs="Arial"/>
                <w:szCs w:val="20"/>
              </w:rPr>
              <w:t>J2778</w:t>
            </w:r>
          </w:p>
        </w:tc>
        <w:tc>
          <w:tcPr>
            <w:tcW w:w="6383" w:type="dxa"/>
            <w:tcBorders>
              <w:top w:val="nil"/>
              <w:left w:val="single" w:sz="4" w:space="0" w:color="auto"/>
              <w:bottom w:val="nil"/>
              <w:right w:val="single" w:sz="4" w:space="0" w:color="auto"/>
            </w:tcBorders>
          </w:tcPr>
          <w:p w14:paraId="77AF1DC3" w14:textId="77777777" w:rsidR="0021344D" w:rsidRPr="00BB27DE" w:rsidRDefault="0021344D" w:rsidP="00765232">
            <w:pPr>
              <w:spacing w:line="360" w:lineRule="auto"/>
              <w:rPr>
                <w:rFonts w:cs="Arial"/>
                <w:szCs w:val="20"/>
              </w:rPr>
            </w:pPr>
            <w:r w:rsidRPr="00BB27DE">
              <w:rPr>
                <w:rFonts w:cs="Arial"/>
                <w:szCs w:val="20"/>
              </w:rPr>
              <w:t>Injection, ranibizumab, 0.1 mg</w:t>
            </w:r>
          </w:p>
        </w:tc>
      </w:tr>
      <w:tr w:rsidR="0021344D" w:rsidRPr="00BB27DE" w14:paraId="79BB64A1" w14:textId="77777777" w:rsidTr="00765232">
        <w:tc>
          <w:tcPr>
            <w:tcW w:w="1560" w:type="dxa"/>
            <w:tcBorders>
              <w:top w:val="nil"/>
              <w:left w:val="single" w:sz="4" w:space="0" w:color="auto"/>
              <w:bottom w:val="single" w:sz="4" w:space="0" w:color="auto"/>
              <w:right w:val="single" w:sz="4" w:space="0" w:color="auto"/>
            </w:tcBorders>
          </w:tcPr>
          <w:p w14:paraId="1F18B078"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single" w:sz="4" w:space="0" w:color="auto"/>
              <w:right w:val="single" w:sz="4" w:space="0" w:color="auto"/>
            </w:tcBorders>
          </w:tcPr>
          <w:p w14:paraId="1136BE2B" w14:textId="77777777" w:rsidR="0021344D" w:rsidRPr="00BB27DE" w:rsidRDefault="0021344D" w:rsidP="00765232">
            <w:pPr>
              <w:spacing w:line="360" w:lineRule="auto"/>
              <w:jc w:val="center"/>
              <w:rPr>
                <w:rFonts w:cs="Arial"/>
                <w:szCs w:val="20"/>
              </w:rPr>
            </w:pPr>
            <w:r w:rsidRPr="00BB27DE">
              <w:rPr>
                <w:rFonts w:cs="Arial"/>
                <w:szCs w:val="20"/>
              </w:rPr>
              <w:t>67028</w:t>
            </w:r>
          </w:p>
        </w:tc>
        <w:tc>
          <w:tcPr>
            <w:tcW w:w="6383" w:type="dxa"/>
            <w:tcBorders>
              <w:top w:val="nil"/>
              <w:left w:val="single" w:sz="4" w:space="0" w:color="auto"/>
              <w:bottom w:val="single" w:sz="4" w:space="0" w:color="auto"/>
              <w:right w:val="single" w:sz="4" w:space="0" w:color="auto"/>
            </w:tcBorders>
          </w:tcPr>
          <w:p w14:paraId="7C2A318A" w14:textId="77777777" w:rsidR="0021344D" w:rsidRPr="00BB27DE" w:rsidRDefault="0021344D" w:rsidP="00765232">
            <w:pPr>
              <w:spacing w:line="360" w:lineRule="auto"/>
              <w:rPr>
                <w:rFonts w:cs="Arial"/>
                <w:szCs w:val="20"/>
              </w:rPr>
            </w:pPr>
            <w:r w:rsidRPr="00BB27DE">
              <w:rPr>
                <w:rFonts w:cs="Arial"/>
                <w:szCs w:val="20"/>
              </w:rPr>
              <w:t>Intravitreal injection of a pharmacologic agent</w:t>
            </w:r>
          </w:p>
        </w:tc>
      </w:tr>
      <w:tr w:rsidR="0021344D" w:rsidRPr="00BB27DE" w14:paraId="01E98C9B" w14:textId="77777777" w:rsidTr="00765232">
        <w:tc>
          <w:tcPr>
            <w:tcW w:w="9360" w:type="dxa"/>
            <w:gridSpan w:val="3"/>
            <w:tcBorders>
              <w:top w:val="single" w:sz="4" w:space="0" w:color="auto"/>
              <w:left w:val="single" w:sz="4" w:space="0" w:color="auto"/>
              <w:bottom w:val="nil"/>
              <w:right w:val="single" w:sz="4" w:space="0" w:color="auto"/>
            </w:tcBorders>
          </w:tcPr>
          <w:p w14:paraId="25106B1A" w14:textId="77777777" w:rsidR="0021344D" w:rsidRPr="00BB27DE" w:rsidRDefault="0021344D" w:rsidP="00765232">
            <w:pPr>
              <w:spacing w:line="360" w:lineRule="auto"/>
              <w:rPr>
                <w:rFonts w:cs="Arial"/>
                <w:b/>
                <w:szCs w:val="20"/>
              </w:rPr>
            </w:pPr>
            <w:r w:rsidRPr="00BB27DE">
              <w:rPr>
                <w:rFonts w:cs="Arial"/>
                <w:b/>
                <w:szCs w:val="20"/>
              </w:rPr>
              <w:t>Aflibercept</w:t>
            </w:r>
          </w:p>
        </w:tc>
      </w:tr>
      <w:tr w:rsidR="0021344D" w:rsidRPr="00BB27DE" w14:paraId="2CAB1AFF" w14:textId="77777777" w:rsidTr="00765232">
        <w:tc>
          <w:tcPr>
            <w:tcW w:w="9360" w:type="dxa"/>
            <w:gridSpan w:val="3"/>
            <w:tcBorders>
              <w:top w:val="nil"/>
              <w:left w:val="single" w:sz="4" w:space="0" w:color="auto"/>
              <w:bottom w:val="nil"/>
              <w:right w:val="single" w:sz="4" w:space="0" w:color="auto"/>
            </w:tcBorders>
          </w:tcPr>
          <w:p w14:paraId="77C3C6B6" w14:textId="77777777" w:rsidR="0021344D" w:rsidRPr="00BB27DE" w:rsidRDefault="0021344D" w:rsidP="00765232">
            <w:pPr>
              <w:spacing w:line="360" w:lineRule="auto"/>
              <w:rPr>
                <w:rFonts w:cs="Arial"/>
                <w:i/>
                <w:szCs w:val="20"/>
              </w:rPr>
            </w:pPr>
            <w:r w:rsidRPr="00BB27DE">
              <w:rPr>
                <w:rFonts w:cs="Arial"/>
                <w:i/>
                <w:szCs w:val="20"/>
              </w:rPr>
              <w:t>11/18/2011–4/1/2012</w:t>
            </w:r>
          </w:p>
        </w:tc>
      </w:tr>
      <w:tr w:rsidR="0021344D" w:rsidRPr="00BB27DE" w14:paraId="118ED72D" w14:textId="77777777" w:rsidTr="00765232">
        <w:tc>
          <w:tcPr>
            <w:tcW w:w="1560" w:type="dxa"/>
            <w:tcBorders>
              <w:top w:val="nil"/>
              <w:left w:val="single" w:sz="4" w:space="0" w:color="auto"/>
              <w:bottom w:val="nil"/>
              <w:right w:val="single" w:sz="4" w:space="0" w:color="auto"/>
            </w:tcBorders>
          </w:tcPr>
          <w:p w14:paraId="3B37822D"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5B89D482" w14:textId="77777777" w:rsidR="0021344D" w:rsidRPr="00BB27DE" w:rsidRDefault="0021344D" w:rsidP="00765232">
            <w:pPr>
              <w:spacing w:line="360" w:lineRule="auto"/>
              <w:jc w:val="center"/>
              <w:rPr>
                <w:rFonts w:cs="Arial"/>
                <w:szCs w:val="20"/>
              </w:rPr>
            </w:pPr>
            <w:r w:rsidRPr="00BB27DE">
              <w:rPr>
                <w:rFonts w:cs="Arial"/>
                <w:szCs w:val="20"/>
              </w:rPr>
              <w:t>J3490 or J3590</w:t>
            </w:r>
            <w:r>
              <w:rPr>
                <w:rFonts w:cs="Arial"/>
                <w:szCs w:val="20"/>
              </w:rPr>
              <w:t>*</w:t>
            </w:r>
          </w:p>
        </w:tc>
        <w:tc>
          <w:tcPr>
            <w:tcW w:w="6383" w:type="dxa"/>
            <w:tcBorders>
              <w:top w:val="nil"/>
              <w:left w:val="single" w:sz="4" w:space="0" w:color="auto"/>
              <w:bottom w:val="nil"/>
              <w:right w:val="single" w:sz="4" w:space="0" w:color="auto"/>
            </w:tcBorders>
          </w:tcPr>
          <w:p w14:paraId="51AA6919" w14:textId="77777777" w:rsidR="0021344D" w:rsidRPr="00BB27DE" w:rsidRDefault="0021344D" w:rsidP="00765232">
            <w:pPr>
              <w:spacing w:line="360" w:lineRule="auto"/>
              <w:rPr>
                <w:rFonts w:cs="Arial"/>
                <w:szCs w:val="20"/>
              </w:rPr>
            </w:pPr>
            <w:r w:rsidRPr="00BB27DE">
              <w:rPr>
                <w:rFonts w:cs="Arial"/>
                <w:szCs w:val="20"/>
              </w:rPr>
              <w:t>Unclassified injection or unclassified biologics</w:t>
            </w:r>
          </w:p>
        </w:tc>
      </w:tr>
      <w:tr w:rsidR="0021344D" w:rsidRPr="00BB27DE" w14:paraId="7AE44C52" w14:textId="77777777" w:rsidTr="00765232">
        <w:tc>
          <w:tcPr>
            <w:tcW w:w="9360" w:type="dxa"/>
            <w:gridSpan w:val="3"/>
            <w:tcBorders>
              <w:top w:val="nil"/>
              <w:left w:val="single" w:sz="4" w:space="0" w:color="auto"/>
              <w:bottom w:val="nil"/>
              <w:right w:val="single" w:sz="4" w:space="0" w:color="auto"/>
            </w:tcBorders>
          </w:tcPr>
          <w:p w14:paraId="2FE18CD3" w14:textId="77777777" w:rsidR="0021344D" w:rsidRPr="00BB27DE" w:rsidRDefault="0021344D" w:rsidP="00765232">
            <w:pPr>
              <w:spacing w:line="360" w:lineRule="auto"/>
              <w:rPr>
                <w:rFonts w:cs="Arial"/>
                <w:i/>
                <w:szCs w:val="20"/>
              </w:rPr>
            </w:pPr>
            <w:r w:rsidRPr="00BB27DE">
              <w:rPr>
                <w:rFonts w:cs="Arial"/>
                <w:i/>
                <w:szCs w:val="20"/>
              </w:rPr>
              <w:t>4/1/2012–6/30/2012</w:t>
            </w:r>
          </w:p>
        </w:tc>
      </w:tr>
      <w:tr w:rsidR="0021344D" w:rsidRPr="00BB27DE" w14:paraId="0D46B23D" w14:textId="77777777" w:rsidTr="00765232">
        <w:tc>
          <w:tcPr>
            <w:tcW w:w="1560" w:type="dxa"/>
            <w:tcBorders>
              <w:top w:val="nil"/>
              <w:left w:val="single" w:sz="4" w:space="0" w:color="auto"/>
              <w:bottom w:val="nil"/>
              <w:right w:val="single" w:sz="4" w:space="0" w:color="auto"/>
            </w:tcBorders>
          </w:tcPr>
          <w:p w14:paraId="2350E58B"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7182D3CB" w14:textId="77777777" w:rsidR="0021344D" w:rsidRPr="00BB27DE" w:rsidRDefault="0021344D" w:rsidP="00765232">
            <w:pPr>
              <w:spacing w:line="360" w:lineRule="auto"/>
              <w:jc w:val="center"/>
              <w:rPr>
                <w:rFonts w:cs="Arial"/>
                <w:szCs w:val="20"/>
              </w:rPr>
            </w:pPr>
            <w:r w:rsidRPr="00BB27DE">
              <w:rPr>
                <w:rFonts w:cs="Arial"/>
                <w:szCs w:val="20"/>
              </w:rPr>
              <w:t>C9291</w:t>
            </w:r>
            <w:r>
              <w:rPr>
                <w:rFonts w:cs="Arial"/>
                <w:szCs w:val="20"/>
                <w:vertAlign w:val="superscript"/>
              </w:rPr>
              <w:t>†</w:t>
            </w:r>
          </w:p>
        </w:tc>
        <w:tc>
          <w:tcPr>
            <w:tcW w:w="6383" w:type="dxa"/>
            <w:tcBorders>
              <w:top w:val="nil"/>
              <w:left w:val="single" w:sz="4" w:space="0" w:color="auto"/>
              <w:bottom w:val="nil"/>
              <w:right w:val="single" w:sz="4" w:space="0" w:color="auto"/>
            </w:tcBorders>
          </w:tcPr>
          <w:p w14:paraId="43040BD5" w14:textId="77777777" w:rsidR="0021344D" w:rsidRPr="00BB27DE" w:rsidRDefault="0021344D" w:rsidP="00765232">
            <w:pPr>
              <w:spacing w:line="360" w:lineRule="auto"/>
              <w:rPr>
                <w:rFonts w:cs="Arial"/>
                <w:szCs w:val="20"/>
              </w:rPr>
            </w:pPr>
            <w:r w:rsidRPr="00BB27DE">
              <w:rPr>
                <w:rFonts w:cs="Arial"/>
                <w:szCs w:val="20"/>
              </w:rPr>
              <w:t>Injection, aflibercept, 2 mg vial</w:t>
            </w:r>
          </w:p>
        </w:tc>
      </w:tr>
      <w:tr w:rsidR="0021344D" w:rsidRPr="00BB27DE" w14:paraId="1D06AF16" w14:textId="77777777" w:rsidTr="00765232">
        <w:tc>
          <w:tcPr>
            <w:tcW w:w="9360" w:type="dxa"/>
            <w:gridSpan w:val="3"/>
            <w:tcBorders>
              <w:top w:val="nil"/>
              <w:left w:val="single" w:sz="4" w:space="0" w:color="auto"/>
              <w:bottom w:val="nil"/>
              <w:right w:val="single" w:sz="4" w:space="0" w:color="auto"/>
            </w:tcBorders>
          </w:tcPr>
          <w:p w14:paraId="6C30890D" w14:textId="77777777" w:rsidR="0021344D" w:rsidRPr="00BB27DE" w:rsidRDefault="0021344D" w:rsidP="00765232">
            <w:pPr>
              <w:spacing w:line="360" w:lineRule="auto"/>
              <w:rPr>
                <w:rFonts w:cs="Arial"/>
                <w:i/>
                <w:szCs w:val="20"/>
              </w:rPr>
            </w:pPr>
            <w:r w:rsidRPr="00BB27DE">
              <w:rPr>
                <w:rFonts w:cs="Arial"/>
                <w:i/>
                <w:szCs w:val="20"/>
              </w:rPr>
              <w:t>7/1/2012–12/31/2012</w:t>
            </w:r>
          </w:p>
        </w:tc>
      </w:tr>
      <w:tr w:rsidR="0021344D" w:rsidRPr="00BB27DE" w14:paraId="2819DCD9" w14:textId="77777777" w:rsidTr="00765232">
        <w:tc>
          <w:tcPr>
            <w:tcW w:w="1560" w:type="dxa"/>
            <w:tcBorders>
              <w:top w:val="nil"/>
              <w:left w:val="single" w:sz="4" w:space="0" w:color="auto"/>
              <w:bottom w:val="nil"/>
              <w:right w:val="single" w:sz="4" w:space="0" w:color="auto"/>
            </w:tcBorders>
          </w:tcPr>
          <w:p w14:paraId="2477A01B"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1C45FFBB" w14:textId="77777777" w:rsidR="0021344D" w:rsidRPr="00BB27DE" w:rsidRDefault="0021344D" w:rsidP="00765232">
            <w:pPr>
              <w:spacing w:line="360" w:lineRule="auto"/>
              <w:jc w:val="center"/>
              <w:rPr>
                <w:rFonts w:cs="Arial"/>
                <w:szCs w:val="20"/>
              </w:rPr>
            </w:pPr>
            <w:r w:rsidRPr="00BB27DE">
              <w:rPr>
                <w:rFonts w:cs="Arial"/>
                <w:szCs w:val="20"/>
              </w:rPr>
              <w:t>Q2046</w:t>
            </w:r>
            <w:r>
              <w:rPr>
                <w:rFonts w:cs="Arial"/>
                <w:szCs w:val="20"/>
                <w:vertAlign w:val="superscript"/>
              </w:rPr>
              <w:t>‡</w:t>
            </w:r>
          </w:p>
        </w:tc>
        <w:tc>
          <w:tcPr>
            <w:tcW w:w="6383" w:type="dxa"/>
            <w:tcBorders>
              <w:top w:val="nil"/>
              <w:left w:val="single" w:sz="4" w:space="0" w:color="auto"/>
              <w:bottom w:val="nil"/>
              <w:right w:val="single" w:sz="4" w:space="0" w:color="auto"/>
            </w:tcBorders>
          </w:tcPr>
          <w:p w14:paraId="44706D31" w14:textId="77777777" w:rsidR="0021344D" w:rsidRPr="00BB27DE" w:rsidRDefault="0021344D" w:rsidP="00765232">
            <w:pPr>
              <w:spacing w:line="360" w:lineRule="auto"/>
              <w:rPr>
                <w:rFonts w:cs="Arial"/>
                <w:szCs w:val="20"/>
              </w:rPr>
            </w:pPr>
            <w:r w:rsidRPr="00BB27DE">
              <w:rPr>
                <w:rFonts w:cs="Arial"/>
                <w:szCs w:val="20"/>
              </w:rPr>
              <w:t>Injection, aflibercept, 1 mg</w:t>
            </w:r>
          </w:p>
        </w:tc>
      </w:tr>
      <w:tr w:rsidR="0021344D" w:rsidRPr="00BB27DE" w14:paraId="6DE23F11" w14:textId="77777777" w:rsidTr="00765232">
        <w:tc>
          <w:tcPr>
            <w:tcW w:w="9360" w:type="dxa"/>
            <w:gridSpan w:val="3"/>
            <w:tcBorders>
              <w:top w:val="nil"/>
              <w:left w:val="single" w:sz="4" w:space="0" w:color="auto"/>
              <w:bottom w:val="nil"/>
              <w:right w:val="single" w:sz="4" w:space="0" w:color="auto"/>
            </w:tcBorders>
          </w:tcPr>
          <w:p w14:paraId="033A47D4" w14:textId="77777777" w:rsidR="0021344D" w:rsidRPr="00BB27DE" w:rsidRDefault="0021344D" w:rsidP="00765232">
            <w:pPr>
              <w:spacing w:line="360" w:lineRule="auto"/>
              <w:rPr>
                <w:rFonts w:cs="Arial"/>
                <w:i/>
                <w:szCs w:val="20"/>
              </w:rPr>
            </w:pPr>
            <w:r w:rsidRPr="00BB27DE">
              <w:rPr>
                <w:rFonts w:cs="Arial"/>
                <w:i/>
                <w:szCs w:val="20"/>
              </w:rPr>
              <w:t>1/1/2013–</w:t>
            </w:r>
            <w:r>
              <w:rPr>
                <w:rFonts w:cs="Arial"/>
                <w:i/>
                <w:szCs w:val="20"/>
              </w:rPr>
              <w:t>P</w:t>
            </w:r>
            <w:r w:rsidRPr="00BB27DE">
              <w:rPr>
                <w:rFonts w:cs="Arial"/>
                <w:i/>
                <w:szCs w:val="20"/>
              </w:rPr>
              <w:t>resent</w:t>
            </w:r>
          </w:p>
        </w:tc>
      </w:tr>
      <w:tr w:rsidR="0021344D" w:rsidRPr="00BB27DE" w14:paraId="1554743B" w14:textId="77777777" w:rsidTr="00765232">
        <w:tc>
          <w:tcPr>
            <w:tcW w:w="1560" w:type="dxa"/>
            <w:tcBorders>
              <w:top w:val="nil"/>
              <w:left w:val="single" w:sz="4" w:space="0" w:color="auto"/>
              <w:bottom w:val="single" w:sz="4" w:space="0" w:color="auto"/>
              <w:right w:val="single" w:sz="4" w:space="0" w:color="auto"/>
            </w:tcBorders>
          </w:tcPr>
          <w:p w14:paraId="1B9A7215"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single" w:sz="4" w:space="0" w:color="auto"/>
              <w:right w:val="single" w:sz="4" w:space="0" w:color="auto"/>
            </w:tcBorders>
          </w:tcPr>
          <w:p w14:paraId="0F174043" w14:textId="77777777" w:rsidR="0021344D" w:rsidRPr="00BB27DE" w:rsidRDefault="0021344D" w:rsidP="00765232">
            <w:pPr>
              <w:spacing w:line="360" w:lineRule="auto"/>
              <w:jc w:val="center"/>
              <w:rPr>
                <w:rFonts w:cs="Arial"/>
                <w:szCs w:val="20"/>
              </w:rPr>
            </w:pPr>
            <w:r w:rsidRPr="00BB27DE">
              <w:rPr>
                <w:rFonts w:cs="Arial"/>
                <w:szCs w:val="20"/>
              </w:rPr>
              <w:t>J0178</w:t>
            </w:r>
          </w:p>
        </w:tc>
        <w:tc>
          <w:tcPr>
            <w:tcW w:w="6383" w:type="dxa"/>
            <w:tcBorders>
              <w:top w:val="nil"/>
              <w:left w:val="single" w:sz="4" w:space="0" w:color="auto"/>
              <w:bottom w:val="single" w:sz="4" w:space="0" w:color="auto"/>
              <w:right w:val="single" w:sz="4" w:space="0" w:color="auto"/>
            </w:tcBorders>
          </w:tcPr>
          <w:p w14:paraId="0A08F966" w14:textId="77777777" w:rsidR="0021344D" w:rsidRPr="00BB27DE" w:rsidRDefault="0021344D" w:rsidP="00765232">
            <w:pPr>
              <w:spacing w:line="360" w:lineRule="auto"/>
              <w:rPr>
                <w:rFonts w:cs="Arial"/>
                <w:szCs w:val="20"/>
              </w:rPr>
            </w:pPr>
            <w:r w:rsidRPr="00BB27DE">
              <w:rPr>
                <w:rFonts w:cs="Arial"/>
                <w:szCs w:val="20"/>
              </w:rPr>
              <w:t>Injection, aflibercept, 1 mg</w:t>
            </w:r>
          </w:p>
        </w:tc>
      </w:tr>
      <w:tr w:rsidR="0021344D" w:rsidRPr="00BB27DE" w14:paraId="4B51FCB8" w14:textId="77777777" w:rsidTr="00765232">
        <w:tc>
          <w:tcPr>
            <w:tcW w:w="9360" w:type="dxa"/>
            <w:gridSpan w:val="3"/>
            <w:tcBorders>
              <w:top w:val="single" w:sz="4" w:space="0" w:color="auto"/>
              <w:left w:val="single" w:sz="4" w:space="0" w:color="auto"/>
              <w:bottom w:val="single" w:sz="4" w:space="0" w:color="auto"/>
              <w:right w:val="single" w:sz="4" w:space="0" w:color="auto"/>
            </w:tcBorders>
          </w:tcPr>
          <w:p w14:paraId="63FBBB6C" w14:textId="77777777" w:rsidR="0021344D" w:rsidRPr="00BB27DE" w:rsidRDefault="0021344D" w:rsidP="00765232">
            <w:pPr>
              <w:spacing w:line="360" w:lineRule="auto"/>
              <w:rPr>
                <w:rFonts w:cs="Arial"/>
                <w:b/>
                <w:i/>
                <w:szCs w:val="20"/>
              </w:rPr>
            </w:pPr>
            <w:r w:rsidRPr="00BB27DE">
              <w:rPr>
                <w:rFonts w:cs="Arial"/>
                <w:b/>
                <w:i/>
                <w:szCs w:val="20"/>
              </w:rPr>
              <w:t xml:space="preserve">Intravitreal </w:t>
            </w:r>
            <w:r>
              <w:rPr>
                <w:rFonts w:cs="Arial"/>
                <w:b/>
                <w:i/>
                <w:szCs w:val="20"/>
              </w:rPr>
              <w:t>S</w:t>
            </w:r>
            <w:r w:rsidRPr="00BB27DE">
              <w:rPr>
                <w:rFonts w:cs="Arial"/>
                <w:b/>
                <w:i/>
                <w:szCs w:val="20"/>
              </w:rPr>
              <w:t xml:space="preserve">teroid </w:t>
            </w:r>
            <w:r>
              <w:rPr>
                <w:rFonts w:cs="Arial"/>
                <w:b/>
                <w:i/>
                <w:szCs w:val="20"/>
              </w:rPr>
              <w:t>T</w:t>
            </w:r>
            <w:r w:rsidRPr="00BB27DE">
              <w:rPr>
                <w:rFonts w:cs="Arial"/>
                <w:b/>
                <w:i/>
                <w:szCs w:val="20"/>
              </w:rPr>
              <w:t>herapies</w:t>
            </w:r>
          </w:p>
        </w:tc>
      </w:tr>
      <w:tr w:rsidR="0021344D" w:rsidRPr="00BB27DE" w14:paraId="07E3A417" w14:textId="77777777" w:rsidTr="00765232">
        <w:tc>
          <w:tcPr>
            <w:tcW w:w="1560" w:type="dxa"/>
            <w:tcBorders>
              <w:top w:val="single" w:sz="4" w:space="0" w:color="auto"/>
              <w:left w:val="single" w:sz="4" w:space="0" w:color="auto"/>
              <w:bottom w:val="nil"/>
              <w:right w:val="single" w:sz="4" w:space="0" w:color="auto"/>
            </w:tcBorders>
          </w:tcPr>
          <w:p w14:paraId="2358FA8F"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single" w:sz="4" w:space="0" w:color="auto"/>
              <w:left w:val="single" w:sz="4" w:space="0" w:color="auto"/>
              <w:bottom w:val="nil"/>
              <w:right w:val="single" w:sz="4" w:space="0" w:color="auto"/>
            </w:tcBorders>
          </w:tcPr>
          <w:p w14:paraId="27910004" w14:textId="77777777" w:rsidR="0021344D" w:rsidRPr="00BB27DE" w:rsidRDefault="0021344D" w:rsidP="00765232">
            <w:pPr>
              <w:spacing w:line="360" w:lineRule="auto"/>
              <w:jc w:val="center"/>
              <w:rPr>
                <w:rFonts w:cs="Arial"/>
                <w:szCs w:val="20"/>
              </w:rPr>
            </w:pPr>
            <w:r w:rsidRPr="00BB27DE">
              <w:rPr>
                <w:rFonts w:cs="Arial"/>
                <w:szCs w:val="20"/>
              </w:rPr>
              <w:t>C9256</w:t>
            </w:r>
          </w:p>
        </w:tc>
        <w:tc>
          <w:tcPr>
            <w:tcW w:w="6383" w:type="dxa"/>
            <w:tcBorders>
              <w:top w:val="single" w:sz="4" w:space="0" w:color="auto"/>
              <w:left w:val="single" w:sz="4" w:space="0" w:color="auto"/>
              <w:bottom w:val="nil"/>
              <w:right w:val="single" w:sz="4" w:space="0" w:color="auto"/>
            </w:tcBorders>
          </w:tcPr>
          <w:p w14:paraId="00BA588C" w14:textId="77777777" w:rsidR="0021344D" w:rsidRPr="00BB27DE" w:rsidRDefault="0021344D" w:rsidP="00765232">
            <w:pPr>
              <w:spacing w:line="360" w:lineRule="auto"/>
              <w:rPr>
                <w:rFonts w:cs="Arial"/>
                <w:szCs w:val="20"/>
              </w:rPr>
            </w:pPr>
            <w:r w:rsidRPr="00BB27DE">
              <w:rPr>
                <w:rFonts w:cs="Arial"/>
                <w:szCs w:val="20"/>
              </w:rPr>
              <w:t>Injection, dexamethasone intravitreal implant, 0.1 mg</w:t>
            </w:r>
          </w:p>
        </w:tc>
      </w:tr>
      <w:tr w:rsidR="0021344D" w:rsidRPr="00BB27DE" w14:paraId="073C6625" w14:textId="77777777" w:rsidTr="00765232">
        <w:tc>
          <w:tcPr>
            <w:tcW w:w="1560" w:type="dxa"/>
            <w:tcBorders>
              <w:top w:val="nil"/>
              <w:left w:val="single" w:sz="4" w:space="0" w:color="auto"/>
              <w:bottom w:val="nil"/>
              <w:right w:val="single" w:sz="4" w:space="0" w:color="auto"/>
            </w:tcBorders>
          </w:tcPr>
          <w:p w14:paraId="431AC6CC"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7549472D" w14:textId="77777777" w:rsidR="0021344D" w:rsidRPr="00BB27DE" w:rsidRDefault="0021344D" w:rsidP="00765232">
            <w:pPr>
              <w:spacing w:line="360" w:lineRule="auto"/>
              <w:jc w:val="center"/>
              <w:rPr>
                <w:rFonts w:cs="Arial"/>
                <w:szCs w:val="20"/>
              </w:rPr>
            </w:pPr>
            <w:r w:rsidRPr="00BB27DE">
              <w:rPr>
                <w:rFonts w:cs="Arial"/>
                <w:szCs w:val="20"/>
              </w:rPr>
              <w:t>J1094</w:t>
            </w:r>
          </w:p>
        </w:tc>
        <w:tc>
          <w:tcPr>
            <w:tcW w:w="6383" w:type="dxa"/>
            <w:tcBorders>
              <w:top w:val="nil"/>
              <w:left w:val="single" w:sz="4" w:space="0" w:color="auto"/>
              <w:bottom w:val="nil"/>
              <w:right w:val="single" w:sz="4" w:space="0" w:color="auto"/>
            </w:tcBorders>
          </w:tcPr>
          <w:p w14:paraId="173C8163" w14:textId="77777777" w:rsidR="0021344D" w:rsidRPr="00BB27DE" w:rsidRDefault="0021344D" w:rsidP="00765232">
            <w:pPr>
              <w:spacing w:line="360" w:lineRule="auto"/>
              <w:rPr>
                <w:rFonts w:cs="Arial"/>
                <w:szCs w:val="20"/>
              </w:rPr>
            </w:pPr>
            <w:r w:rsidRPr="00BB27DE">
              <w:rPr>
                <w:rFonts w:cs="Arial"/>
                <w:szCs w:val="20"/>
              </w:rPr>
              <w:t>Injection, dexamethasone acetate, 1 mg</w:t>
            </w:r>
          </w:p>
        </w:tc>
      </w:tr>
      <w:tr w:rsidR="0021344D" w:rsidRPr="00BB27DE" w14:paraId="59F80A79" w14:textId="77777777" w:rsidTr="00765232">
        <w:tc>
          <w:tcPr>
            <w:tcW w:w="1560" w:type="dxa"/>
            <w:tcBorders>
              <w:top w:val="nil"/>
              <w:left w:val="single" w:sz="4" w:space="0" w:color="auto"/>
              <w:bottom w:val="nil"/>
              <w:right w:val="single" w:sz="4" w:space="0" w:color="auto"/>
            </w:tcBorders>
          </w:tcPr>
          <w:p w14:paraId="33274F3E"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0617C10A" w14:textId="77777777" w:rsidR="0021344D" w:rsidRPr="00BB27DE" w:rsidRDefault="0021344D" w:rsidP="00765232">
            <w:pPr>
              <w:spacing w:line="360" w:lineRule="auto"/>
              <w:jc w:val="center"/>
              <w:rPr>
                <w:rFonts w:cs="Arial"/>
                <w:szCs w:val="20"/>
              </w:rPr>
            </w:pPr>
            <w:r w:rsidRPr="00BB27DE">
              <w:rPr>
                <w:rFonts w:cs="Arial"/>
                <w:szCs w:val="20"/>
              </w:rPr>
              <w:t>J1100</w:t>
            </w:r>
          </w:p>
        </w:tc>
        <w:tc>
          <w:tcPr>
            <w:tcW w:w="6383" w:type="dxa"/>
            <w:tcBorders>
              <w:top w:val="nil"/>
              <w:left w:val="single" w:sz="4" w:space="0" w:color="auto"/>
              <w:bottom w:val="nil"/>
              <w:right w:val="single" w:sz="4" w:space="0" w:color="auto"/>
            </w:tcBorders>
          </w:tcPr>
          <w:p w14:paraId="585542FF" w14:textId="77777777" w:rsidR="0021344D" w:rsidRPr="00BB27DE" w:rsidRDefault="0021344D" w:rsidP="00765232">
            <w:pPr>
              <w:spacing w:line="360" w:lineRule="auto"/>
              <w:rPr>
                <w:rFonts w:cs="Arial"/>
                <w:szCs w:val="20"/>
              </w:rPr>
            </w:pPr>
            <w:r w:rsidRPr="00BB27DE">
              <w:rPr>
                <w:rFonts w:cs="Arial"/>
                <w:szCs w:val="20"/>
              </w:rPr>
              <w:t>Injection, dexamethasone sodium phosphate, 1 mg</w:t>
            </w:r>
          </w:p>
        </w:tc>
      </w:tr>
      <w:tr w:rsidR="0021344D" w:rsidRPr="00BB27DE" w14:paraId="5C4BF24C" w14:textId="77777777" w:rsidTr="00765232">
        <w:tc>
          <w:tcPr>
            <w:tcW w:w="1560" w:type="dxa"/>
            <w:tcBorders>
              <w:top w:val="nil"/>
              <w:left w:val="single" w:sz="4" w:space="0" w:color="auto"/>
              <w:bottom w:val="nil"/>
              <w:right w:val="single" w:sz="4" w:space="0" w:color="auto"/>
            </w:tcBorders>
          </w:tcPr>
          <w:p w14:paraId="1BB6BBFF"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4C56D8AA" w14:textId="77777777" w:rsidR="0021344D" w:rsidRPr="00BB27DE" w:rsidRDefault="0021344D" w:rsidP="00765232">
            <w:pPr>
              <w:spacing w:line="360" w:lineRule="auto"/>
              <w:jc w:val="center"/>
              <w:rPr>
                <w:rFonts w:cs="Arial"/>
                <w:szCs w:val="20"/>
              </w:rPr>
            </w:pPr>
            <w:r w:rsidRPr="00BB27DE">
              <w:rPr>
                <w:rFonts w:cs="Arial"/>
                <w:szCs w:val="20"/>
              </w:rPr>
              <w:t>J7312</w:t>
            </w:r>
          </w:p>
        </w:tc>
        <w:tc>
          <w:tcPr>
            <w:tcW w:w="6383" w:type="dxa"/>
            <w:tcBorders>
              <w:top w:val="nil"/>
              <w:left w:val="single" w:sz="4" w:space="0" w:color="auto"/>
              <w:bottom w:val="nil"/>
              <w:right w:val="single" w:sz="4" w:space="0" w:color="auto"/>
            </w:tcBorders>
          </w:tcPr>
          <w:p w14:paraId="3AC2BFFC" w14:textId="77777777" w:rsidR="0021344D" w:rsidRPr="00BB27DE" w:rsidRDefault="0021344D" w:rsidP="00765232">
            <w:pPr>
              <w:spacing w:line="360" w:lineRule="auto"/>
              <w:rPr>
                <w:rFonts w:cs="Arial"/>
                <w:szCs w:val="20"/>
              </w:rPr>
            </w:pPr>
            <w:r w:rsidRPr="00BB27DE">
              <w:rPr>
                <w:rFonts w:cs="Arial"/>
                <w:szCs w:val="20"/>
              </w:rPr>
              <w:t>Injection, dexamethasone, intravitreal implant, 0.1 mg</w:t>
            </w:r>
          </w:p>
        </w:tc>
      </w:tr>
      <w:tr w:rsidR="0021344D" w:rsidRPr="00BB27DE" w14:paraId="364A4B27" w14:textId="77777777" w:rsidTr="00765232">
        <w:tc>
          <w:tcPr>
            <w:tcW w:w="1560" w:type="dxa"/>
            <w:tcBorders>
              <w:top w:val="nil"/>
              <w:left w:val="single" w:sz="4" w:space="0" w:color="auto"/>
              <w:bottom w:val="nil"/>
              <w:right w:val="single" w:sz="4" w:space="0" w:color="auto"/>
            </w:tcBorders>
          </w:tcPr>
          <w:p w14:paraId="689B3FF3"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26F12E29" w14:textId="77777777" w:rsidR="0021344D" w:rsidRPr="00BB27DE" w:rsidRDefault="0021344D" w:rsidP="00765232">
            <w:pPr>
              <w:spacing w:line="360" w:lineRule="auto"/>
              <w:jc w:val="center"/>
              <w:rPr>
                <w:rFonts w:cs="Arial"/>
                <w:szCs w:val="20"/>
              </w:rPr>
            </w:pPr>
            <w:r w:rsidRPr="00BB27DE">
              <w:rPr>
                <w:rFonts w:cs="Arial"/>
                <w:szCs w:val="20"/>
              </w:rPr>
              <w:t>J3300</w:t>
            </w:r>
          </w:p>
        </w:tc>
        <w:tc>
          <w:tcPr>
            <w:tcW w:w="6383" w:type="dxa"/>
            <w:tcBorders>
              <w:top w:val="nil"/>
              <w:left w:val="single" w:sz="4" w:space="0" w:color="auto"/>
              <w:bottom w:val="nil"/>
              <w:right w:val="single" w:sz="4" w:space="0" w:color="auto"/>
            </w:tcBorders>
          </w:tcPr>
          <w:p w14:paraId="0D84AF6B" w14:textId="77777777" w:rsidR="0021344D" w:rsidRPr="00BB27DE" w:rsidRDefault="0021344D" w:rsidP="00765232">
            <w:pPr>
              <w:spacing w:line="360" w:lineRule="auto"/>
              <w:rPr>
                <w:rFonts w:cs="Arial"/>
                <w:szCs w:val="20"/>
              </w:rPr>
            </w:pPr>
            <w:r w:rsidRPr="00BB27DE">
              <w:rPr>
                <w:rFonts w:cs="Arial"/>
                <w:szCs w:val="20"/>
              </w:rPr>
              <w:t>Injection, triamcinolone acetonide preservative free, 1 mg</w:t>
            </w:r>
          </w:p>
        </w:tc>
      </w:tr>
      <w:tr w:rsidR="0021344D" w:rsidRPr="00BB27DE" w14:paraId="555CC8B1" w14:textId="77777777" w:rsidTr="00765232">
        <w:tc>
          <w:tcPr>
            <w:tcW w:w="1560" w:type="dxa"/>
            <w:tcBorders>
              <w:top w:val="nil"/>
              <w:left w:val="single" w:sz="4" w:space="0" w:color="auto"/>
              <w:bottom w:val="nil"/>
              <w:right w:val="single" w:sz="4" w:space="0" w:color="auto"/>
            </w:tcBorders>
          </w:tcPr>
          <w:p w14:paraId="5B31E23F"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23C164E1" w14:textId="77777777" w:rsidR="0021344D" w:rsidRPr="00BB27DE" w:rsidRDefault="0021344D" w:rsidP="00765232">
            <w:pPr>
              <w:spacing w:line="360" w:lineRule="auto"/>
              <w:jc w:val="center"/>
              <w:rPr>
                <w:rFonts w:cs="Arial"/>
                <w:szCs w:val="20"/>
              </w:rPr>
            </w:pPr>
            <w:r w:rsidRPr="00BB27DE">
              <w:rPr>
                <w:rFonts w:cs="Arial"/>
                <w:szCs w:val="20"/>
              </w:rPr>
              <w:t>J3301</w:t>
            </w:r>
          </w:p>
        </w:tc>
        <w:tc>
          <w:tcPr>
            <w:tcW w:w="6383" w:type="dxa"/>
            <w:tcBorders>
              <w:top w:val="nil"/>
              <w:left w:val="single" w:sz="4" w:space="0" w:color="auto"/>
              <w:bottom w:val="nil"/>
              <w:right w:val="single" w:sz="4" w:space="0" w:color="auto"/>
            </w:tcBorders>
          </w:tcPr>
          <w:p w14:paraId="4D47C4FC" w14:textId="77777777" w:rsidR="0021344D" w:rsidRPr="00BB27DE" w:rsidRDefault="0021344D" w:rsidP="00765232">
            <w:pPr>
              <w:spacing w:line="360" w:lineRule="auto"/>
              <w:rPr>
                <w:rFonts w:cs="Arial"/>
                <w:szCs w:val="20"/>
              </w:rPr>
            </w:pPr>
            <w:r w:rsidRPr="00BB27DE">
              <w:rPr>
                <w:rFonts w:cs="Arial"/>
                <w:szCs w:val="20"/>
              </w:rPr>
              <w:t>Injection, triamcinolone acetonide, not otherwise specified, 10 mg</w:t>
            </w:r>
          </w:p>
        </w:tc>
      </w:tr>
      <w:tr w:rsidR="0021344D" w:rsidRPr="00BB27DE" w14:paraId="4E587EB8" w14:textId="77777777" w:rsidTr="00765232">
        <w:tc>
          <w:tcPr>
            <w:tcW w:w="1560" w:type="dxa"/>
            <w:tcBorders>
              <w:top w:val="nil"/>
              <w:left w:val="single" w:sz="4" w:space="0" w:color="auto"/>
              <w:bottom w:val="single" w:sz="4" w:space="0" w:color="auto"/>
              <w:right w:val="single" w:sz="4" w:space="0" w:color="auto"/>
            </w:tcBorders>
          </w:tcPr>
          <w:p w14:paraId="638C23A3"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single" w:sz="4" w:space="0" w:color="auto"/>
              <w:right w:val="single" w:sz="4" w:space="0" w:color="auto"/>
            </w:tcBorders>
          </w:tcPr>
          <w:p w14:paraId="12400F4A" w14:textId="77777777" w:rsidR="0021344D" w:rsidRPr="00BB27DE" w:rsidRDefault="0021344D" w:rsidP="00765232">
            <w:pPr>
              <w:spacing w:line="360" w:lineRule="auto"/>
              <w:jc w:val="center"/>
              <w:rPr>
                <w:rFonts w:cs="Arial"/>
                <w:szCs w:val="20"/>
              </w:rPr>
            </w:pPr>
            <w:r w:rsidRPr="00BB27DE">
              <w:rPr>
                <w:rFonts w:cs="Arial"/>
                <w:szCs w:val="20"/>
              </w:rPr>
              <w:t>J3302</w:t>
            </w:r>
          </w:p>
        </w:tc>
        <w:tc>
          <w:tcPr>
            <w:tcW w:w="6383" w:type="dxa"/>
            <w:tcBorders>
              <w:top w:val="nil"/>
              <w:left w:val="single" w:sz="4" w:space="0" w:color="auto"/>
              <w:bottom w:val="single" w:sz="4" w:space="0" w:color="auto"/>
              <w:right w:val="single" w:sz="4" w:space="0" w:color="auto"/>
            </w:tcBorders>
          </w:tcPr>
          <w:p w14:paraId="3E975303" w14:textId="77777777" w:rsidR="0021344D" w:rsidRPr="00BB27DE" w:rsidRDefault="0021344D" w:rsidP="00765232">
            <w:pPr>
              <w:spacing w:line="360" w:lineRule="auto"/>
              <w:rPr>
                <w:rFonts w:cs="Arial"/>
                <w:szCs w:val="20"/>
              </w:rPr>
            </w:pPr>
            <w:r w:rsidRPr="00BB27DE">
              <w:rPr>
                <w:rFonts w:cs="Arial"/>
                <w:szCs w:val="20"/>
              </w:rPr>
              <w:t>Injection, triamcinolone diacetate, per 5 mg</w:t>
            </w:r>
          </w:p>
        </w:tc>
      </w:tr>
      <w:tr w:rsidR="0021344D" w:rsidRPr="00BB27DE" w14:paraId="2C68DB24" w14:textId="77777777" w:rsidTr="00765232">
        <w:tc>
          <w:tcPr>
            <w:tcW w:w="1560" w:type="dxa"/>
            <w:tcBorders>
              <w:top w:val="single" w:sz="4" w:space="0" w:color="auto"/>
              <w:left w:val="single" w:sz="4" w:space="0" w:color="auto"/>
              <w:bottom w:val="nil"/>
              <w:right w:val="single" w:sz="4" w:space="0" w:color="auto"/>
            </w:tcBorders>
          </w:tcPr>
          <w:p w14:paraId="34023083" w14:textId="77777777" w:rsidR="0021344D" w:rsidRPr="00BB27DE" w:rsidRDefault="0021344D" w:rsidP="00765232">
            <w:pPr>
              <w:spacing w:line="360" w:lineRule="auto"/>
              <w:rPr>
                <w:rFonts w:cs="Arial"/>
                <w:szCs w:val="20"/>
              </w:rPr>
            </w:pPr>
            <w:r w:rsidRPr="00BB27DE">
              <w:rPr>
                <w:rFonts w:cs="Arial"/>
                <w:szCs w:val="20"/>
              </w:rPr>
              <w:lastRenderedPageBreak/>
              <w:t xml:space="preserve">  HCPCS</w:t>
            </w:r>
          </w:p>
        </w:tc>
        <w:tc>
          <w:tcPr>
            <w:tcW w:w="1417" w:type="dxa"/>
            <w:tcBorders>
              <w:top w:val="single" w:sz="4" w:space="0" w:color="auto"/>
              <w:left w:val="single" w:sz="4" w:space="0" w:color="auto"/>
              <w:bottom w:val="nil"/>
              <w:right w:val="single" w:sz="4" w:space="0" w:color="auto"/>
            </w:tcBorders>
          </w:tcPr>
          <w:p w14:paraId="530BD8FF" w14:textId="77777777" w:rsidR="0021344D" w:rsidRPr="00BB27DE" w:rsidRDefault="0021344D" w:rsidP="00765232">
            <w:pPr>
              <w:spacing w:line="360" w:lineRule="auto"/>
              <w:jc w:val="center"/>
              <w:rPr>
                <w:rFonts w:cs="Arial"/>
                <w:szCs w:val="20"/>
              </w:rPr>
            </w:pPr>
            <w:r w:rsidRPr="00BB27DE">
              <w:rPr>
                <w:rFonts w:cs="Arial"/>
                <w:szCs w:val="20"/>
              </w:rPr>
              <w:t>J3303</w:t>
            </w:r>
          </w:p>
        </w:tc>
        <w:tc>
          <w:tcPr>
            <w:tcW w:w="6383" w:type="dxa"/>
            <w:tcBorders>
              <w:top w:val="single" w:sz="4" w:space="0" w:color="auto"/>
              <w:left w:val="single" w:sz="4" w:space="0" w:color="auto"/>
              <w:bottom w:val="nil"/>
              <w:right w:val="single" w:sz="4" w:space="0" w:color="auto"/>
            </w:tcBorders>
          </w:tcPr>
          <w:p w14:paraId="08908C73" w14:textId="77777777" w:rsidR="0021344D" w:rsidRPr="00BB27DE" w:rsidRDefault="0021344D" w:rsidP="00765232">
            <w:pPr>
              <w:spacing w:line="360" w:lineRule="auto"/>
              <w:rPr>
                <w:rFonts w:cs="Arial"/>
                <w:szCs w:val="20"/>
              </w:rPr>
            </w:pPr>
            <w:r w:rsidRPr="00BB27DE">
              <w:rPr>
                <w:rFonts w:cs="Arial"/>
                <w:szCs w:val="20"/>
              </w:rPr>
              <w:t xml:space="preserve">Injection, triamcinolone </w:t>
            </w:r>
            <w:proofErr w:type="spellStart"/>
            <w:r w:rsidRPr="00BB27DE">
              <w:rPr>
                <w:rFonts w:cs="Arial"/>
                <w:szCs w:val="20"/>
              </w:rPr>
              <w:t>hexacetonide</w:t>
            </w:r>
            <w:proofErr w:type="spellEnd"/>
            <w:r w:rsidRPr="00BB27DE">
              <w:rPr>
                <w:rFonts w:cs="Arial"/>
                <w:szCs w:val="20"/>
              </w:rPr>
              <w:t>, per 5 mg</w:t>
            </w:r>
          </w:p>
        </w:tc>
      </w:tr>
      <w:tr w:rsidR="0021344D" w:rsidRPr="00BB27DE" w14:paraId="297BBFFE" w14:textId="77777777" w:rsidTr="00765232">
        <w:tc>
          <w:tcPr>
            <w:tcW w:w="1560" w:type="dxa"/>
            <w:tcBorders>
              <w:top w:val="nil"/>
              <w:left w:val="single" w:sz="4" w:space="0" w:color="auto"/>
              <w:bottom w:val="nil"/>
              <w:right w:val="single" w:sz="4" w:space="0" w:color="auto"/>
            </w:tcBorders>
          </w:tcPr>
          <w:p w14:paraId="4DABB2DE" w14:textId="77777777" w:rsidR="0021344D" w:rsidRPr="00BB27DE" w:rsidRDefault="0021344D" w:rsidP="00765232">
            <w:pPr>
              <w:spacing w:line="360" w:lineRule="auto"/>
              <w:rPr>
                <w:rFonts w:cs="Arial"/>
                <w:szCs w:val="20"/>
              </w:rPr>
            </w:pPr>
            <w:r w:rsidRPr="00BB27DE">
              <w:rPr>
                <w:rFonts w:cs="Arial"/>
                <w:szCs w:val="20"/>
              </w:rPr>
              <w:t xml:space="preserve">  HCPCS</w:t>
            </w:r>
          </w:p>
        </w:tc>
        <w:tc>
          <w:tcPr>
            <w:tcW w:w="1417" w:type="dxa"/>
            <w:tcBorders>
              <w:top w:val="nil"/>
              <w:left w:val="single" w:sz="4" w:space="0" w:color="auto"/>
              <w:bottom w:val="nil"/>
              <w:right w:val="single" w:sz="4" w:space="0" w:color="auto"/>
            </w:tcBorders>
          </w:tcPr>
          <w:p w14:paraId="4EF9D0BB" w14:textId="77777777" w:rsidR="0021344D" w:rsidRPr="00BB27DE" w:rsidRDefault="0021344D" w:rsidP="00765232">
            <w:pPr>
              <w:spacing w:line="360" w:lineRule="auto"/>
              <w:jc w:val="center"/>
              <w:rPr>
                <w:rFonts w:cs="Arial"/>
                <w:szCs w:val="20"/>
              </w:rPr>
            </w:pPr>
            <w:r w:rsidRPr="00BB27DE">
              <w:rPr>
                <w:rFonts w:cs="Arial"/>
                <w:szCs w:val="20"/>
              </w:rPr>
              <w:t>J7311</w:t>
            </w:r>
          </w:p>
        </w:tc>
        <w:tc>
          <w:tcPr>
            <w:tcW w:w="6383" w:type="dxa"/>
            <w:tcBorders>
              <w:top w:val="nil"/>
              <w:left w:val="single" w:sz="4" w:space="0" w:color="auto"/>
              <w:bottom w:val="nil"/>
              <w:right w:val="single" w:sz="4" w:space="0" w:color="auto"/>
            </w:tcBorders>
          </w:tcPr>
          <w:p w14:paraId="60C966DB" w14:textId="77777777" w:rsidR="0021344D" w:rsidRPr="00BB27DE" w:rsidRDefault="0021344D" w:rsidP="00765232">
            <w:pPr>
              <w:spacing w:line="360" w:lineRule="auto"/>
              <w:rPr>
                <w:rFonts w:cs="Arial"/>
                <w:szCs w:val="20"/>
              </w:rPr>
            </w:pPr>
            <w:r w:rsidRPr="00BB27DE">
              <w:rPr>
                <w:rFonts w:cs="Arial"/>
                <w:szCs w:val="20"/>
              </w:rPr>
              <w:t>Fluocinolone acetonide, intravitreal implant</w:t>
            </w:r>
          </w:p>
        </w:tc>
      </w:tr>
      <w:tr w:rsidR="0021344D" w:rsidRPr="00BB27DE" w14:paraId="7CF8BD71" w14:textId="77777777" w:rsidTr="00765232">
        <w:tc>
          <w:tcPr>
            <w:tcW w:w="1560" w:type="dxa"/>
            <w:tcBorders>
              <w:top w:val="nil"/>
              <w:left w:val="single" w:sz="4" w:space="0" w:color="auto"/>
              <w:bottom w:val="nil"/>
              <w:right w:val="single" w:sz="4" w:space="0" w:color="auto"/>
            </w:tcBorders>
          </w:tcPr>
          <w:p w14:paraId="0B814459"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7927D256" w14:textId="77777777" w:rsidR="0021344D" w:rsidRPr="00BB27DE" w:rsidRDefault="0021344D" w:rsidP="00765232">
            <w:pPr>
              <w:spacing w:line="360" w:lineRule="auto"/>
              <w:jc w:val="center"/>
              <w:rPr>
                <w:rFonts w:cs="Arial"/>
                <w:szCs w:val="20"/>
              </w:rPr>
            </w:pPr>
            <w:r w:rsidRPr="00BB27DE">
              <w:rPr>
                <w:rFonts w:cs="Arial"/>
                <w:szCs w:val="20"/>
              </w:rPr>
              <w:t>67028</w:t>
            </w:r>
          </w:p>
        </w:tc>
        <w:tc>
          <w:tcPr>
            <w:tcW w:w="6383" w:type="dxa"/>
            <w:tcBorders>
              <w:top w:val="nil"/>
              <w:left w:val="single" w:sz="4" w:space="0" w:color="auto"/>
              <w:bottom w:val="nil"/>
              <w:right w:val="single" w:sz="4" w:space="0" w:color="auto"/>
            </w:tcBorders>
          </w:tcPr>
          <w:p w14:paraId="07BD1C71" w14:textId="77777777" w:rsidR="0021344D" w:rsidRPr="00BB27DE" w:rsidRDefault="0021344D" w:rsidP="00765232">
            <w:pPr>
              <w:spacing w:line="360" w:lineRule="auto"/>
              <w:rPr>
                <w:rFonts w:cs="Arial"/>
                <w:szCs w:val="20"/>
              </w:rPr>
            </w:pPr>
            <w:r w:rsidRPr="00BB27DE">
              <w:rPr>
                <w:rFonts w:cs="Arial"/>
                <w:szCs w:val="20"/>
              </w:rPr>
              <w:t>Intravitreal injection of a pharmacologic agent</w:t>
            </w:r>
          </w:p>
        </w:tc>
      </w:tr>
      <w:tr w:rsidR="0021344D" w:rsidRPr="00BB27DE" w14:paraId="743D1F6E" w14:textId="77777777" w:rsidTr="00765232">
        <w:tc>
          <w:tcPr>
            <w:tcW w:w="1560" w:type="dxa"/>
            <w:tcBorders>
              <w:top w:val="nil"/>
              <w:left w:val="single" w:sz="4" w:space="0" w:color="auto"/>
              <w:bottom w:val="single" w:sz="4" w:space="0" w:color="auto"/>
              <w:right w:val="single" w:sz="4" w:space="0" w:color="auto"/>
            </w:tcBorders>
          </w:tcPr>
          <w:p w14:paraId="6D888033"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single" w:sz="4" w:space="0" w:color="auto"/>
              <w:right w:val="single" w:sz="4" w:space="0" w:color="auto"/>
            </w:tcBorders>
          </w:tcPr>
          <w:p w14:paraId="28AB10F3" w14:textId="77777777" w:rsidR="0021344D" w:rsidRPr="00BB27DE" w:rsidRDefault="0021344D" w:rsidP="00765232">
            <w:pPr>
              <w:spacing w:line="360" w:lineRule="auto"/>
              <w:jc w:val="center"/>
              <w:rPr>
                <w:rFonts w:cs="Arial"/>
                <w:szCs w:val="20"/>
              </w:rPr>
            </w:pPr>
            <w:r w:rsidRPr="00BB27DE">
              <w:rPr>
                <w:rFonts w:cs="Arial"/>
                <w:szCs w:val="20"/>
              </w:rPr>
              <w:t>67027</w:t>
            </w:r>
          </w:p>
        </w:tc>
        <w:tc>
          <w:tcPr>
            <w:tcW w:w="6383" w:type="dxa"/>
            <w:tcBorders>
              <w:top w:val="nil"/>
              <w:left w:val="single" w:sz="4" w:space="0" w:color="auto"/>
              <w:bottom w:val="single" w:sz="4" w:space="0" w:color="auto"/>
              <w:right w:val="single" w:sz="4" w:space="0" w:color="auto"/>
            </w:tcBorders>
          </w:tcPr>
          <w:p w14:paraId="45B60DD3" w14:textId="77777777" w:rsidR="0021344D" w:rsidRPr="00BB27DE" w:rsidRDefault="0021344D" w:rsidP="00765232">
            <w:pPr>
              <w:spacing w:line="360" w:lineRule="auto"/>
              <w:rPr>
                <w:rFonts w:cs="Arial"/>
                <w:szCs w:val="20"/>
              </w:rPr>
            </w:pPr>
            <w:r w:rsidRPr="00BB27DE">
              <w:rPr>
                <w:rFonts w:cs="Arial"/>
                <w:szCs w:val="20"/>
              </w:rPr>
              <w:t>Implantation of intravitreal drug delivery system (</w:t>
            </w:r>
            <w:proofErr w:type="spellStart"/>
            <w:r w:rsidRPr="00BB27DE">
              <w:rPr>
                <w:rFonts w:cs="Arial"/>
                <w:szCs w:val="20"/>
              </w:rPr>
              <w:t>eg</w:t>
            </w:r>
            <w:proofErr w:type="spellEnd"/>
            <w:r w:rsidRPr="00BB27DE">
              <w:rPr>
                <w:rFonts w:cs="Arial"/>
                <w:szCs w:val="20"/>
              </w:rPr>
              <w:t>, ganciclovir implant); includes concomitant removal of vitreous</w:t>
            </w:r>
          </w:p>
        </w:tc>
      </w:tr>
      <w:tr w:rsidR="0021344D" w:rsidRPr="00BB27DE" w14:paraId="5A22BF3A" w14:textId="77777777" w:rsidTr="00765232">
        <w:tc>
          <w:tcPr>
            <w:tcW w:w="9360" w:type="dxa"/>
            <w:gridSpan w:val="3"/>
            <w:tcBorders>
              <w:top w:val="single" w:sz="4" w:space="0" w:color="auto"/>
              <w:left w:val="single" w:sz="4" w:space="0" w:color="auto"/>
              <w:bottom w:val="single" w:sz="4" w:space="0" w:color="auto"/>
              <w:right w:val="single" w:sz="4" w:space="0" w:color="auto"/>
            </w:tcBorders>
          </w:tcPr>
          <w:p w14:paraId="67EBBF9C" w14:textId="77777777" w:rsidR="0021344D" w:rsidRPr="00BB27DE" w:rsidRDefault="0021344D" w:rsidP="00765232">
            <w:pPr>
              <w:spacing w:line="360" w:lineRule="auto"/>
              <w:rPr>
                <w:rFonts w:cs="Arial"/>
                <w:b/>
                <w:i/>
                <w:szCs w:val="20"/>
              </w:rPr>
            </w:pPr>
            <w:r w:rsidRPr="00BB27DE">
              <w:rPr>
                <w:rFonts w:cs="Arial"/>
                <w:b/>
                <w:i/>
                <w:szCs w:val="20"/>
              </w:rPr>
              <w:t xml:space="preserve">Laser </w:t>
            </w:r>
            <w:r>
              <w:rPr>
                <w:rFonts w:cs="Arial"/>
                <w:b/>
                <w:i/>
                <w:szCs w:val="20"/>
              </w:rPr>
              <w:t>T</w:t>
            </w:r>
            <w:r w:rsidRPr="00BB27DE">
              <w:rPr>
                <w:rFonts w:cs="Arial"/>
                <w:b/>
                <w:i/>
                <w:szCs w:val="20"/>
              </w:rPr>
              <w:t>herapies</w:t>
            </w:r>
          </w:p>
        </w:tc>
      </w:tr>
      <w:tr w:rsidR="0021344D" w:rsidRPr="00BB27DE" w14:paraId="14CF1288" w14:textId="77777777" w:rsidTr="00765232">
        <w:tc>
          <w:tcPr>
            <w:tcW w:w="9360" w:type="dxa"/>
            <w:gridSpan w:val="3"/>
            <w:tcBorders>
              <w:top w:val="single" w:sz="4" w:space="0" w:color="auto"/>
              <w:left w:val="single" w:sz="4" w:space="0" w:color="auto"/>
              <w:bottom w:val="nil"/>
              <w:right w:val="single" w:sz="4" w:space="0" w:color="auto"/>
            </w:tcBorders>
          </w:tcPr>
          <w:p w14:paraId="020F0212" w14:textId="77777777" w:rsidR="0021344D" w:rsidRPr="00BB27DE" w:rsidRDefault="0021344D" w:rsidP="00765232">
            <w:pPr>
              <w:spacing w:line="360" w:lineRule="auto"/>
              <w:rPr>
                <w:rFonts w:cs="Arial"/>
                <w:b/>
                <w:szCs w:val="20"/>
              </w:rPr>
            </w:pPr>
            <w:r w:rsidRPr="00BB27DE">
              <w:rPr>
                <w:rFonts w:cs="Arial"/>
                <w:b/>
                <w:szCs w:val="20"/>
              </w:rPr>
              <w:t xml:space="preserve">Local </w:t>
            </w:r>
            <w:r>
              <w:rPr>
                <w:rFonts w:cs="Arial"/>
                <w:b/>
                <w:szCs w:val="20"/>
              </w:rPr>
              <w:t>P</w:t>
            </w:r>
            <w:r w:rsidRPr="00BB27DE">
              <w:rPr>
                <w:rFonts w:cs="Arial"/>
                <w:b/>
                <w:szCs w:val="20"/>
              </w:rPr>
              <w:t>hotocoagulation</w:t>
            </w:r>
          </w:p>
        </w:tc>
      </w:tr>
      <w:tr w:rsidR="0021344D" w:rsidRPr="00BB27DE" w14:paraId="6B289BFA" w14:textId="77777777" w:rsidTr="00765232">
        <w:tc>
          <w:tcPr>
            <w:tcW w:w="1560" w:type="dxa"/>
            <w:tcBorders>
              <w:top w:val="nil"/>
              <w:left w:val="single" w:sz="4" w:space="0" w:color="auto"/>
              <w:bottom w:val="nil"/>
              <w:right w:val="single" w:sz="4" w:space="0" w:color="auto"/>
            </w:tcBorders>
          </w:tcPr>
          <w:p w14:paraId="6706A267"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049146B4" w14:textId="77777777" w:rsidR="0021344D" w:rsidRPr="00BB27DE" w:rsidRDefault="0021344D" w:rsidP="00765232">
            <w:pPr>
              <w:spacing w:line="360" w:lineRule="auto"/>
              <w:jc w:val="center"/>
              <w:rPr>
                <w:rFonts w:cs="Arial"/>
                <w:szCs w:val="20"/>
              </w:rPr>
            </w:pPr>
            <w:r w:rsidRPr="00BB27DE">
              <w:rPr>
                <w:rFonts w:cs="Arial"/>
                <w:szCs w:val="20"/>
              </w:rPr>
              <w:t>67220</w:t>
            </w:r>
          </w:p>
        </w:tc>
        <w:tc>
          <w:tcPr>
            <w:tcW w:w="6383" w:type="dxa"/>
            <w:tcBorders>
              <w:top w:val="nil"/>
              <w:left w:val="single" w:sz="4" w:space="0" w:color="auto"/>
              <w:bottom w:val="nil"/>
              <w:right w:val="single" w:sz="4" w:space="0" w:color="auto"/>
            </w:tcBorders>
          </w:tcPr>
          <w:p w14:paraId="54520F7A" w14:textId="77777777" w:rsidR="0021344D" w:rsidRPr="00BB27DE" w:rsidRDefault="0021344D" w:rsidP="00765232">
            <w:pPr>
              <w:spacing w:line="360" w:lineRule="auto"/>
              <w:rPr>
                <w:rFonts w:cs="Arial"/>
                <w:szCs w:val="20"/>
              </w:rPr>
            </w:pPr>
            <w:r w:rsidRPr="00BB27DE">
              <w:rPr>
                <w:rFonts w:cs="Arial"/>
                <w:szCs w:val="20"/>
              </w:rPr>
              <w:t>Destruction of localized lesion of choroid (</w:t>
            </w:r>
            <w:proofErr w:type="spellStart"/>
            <w:r w:rsidRPr="00BB27DE">
              <w:rPr>
                <w:rFonts w:cs="Arial"/>
                <w:szCs w:val="20"/>
              </w:rPr>
              <w:t>eg</w:t>
            </w:r>
            <w:proofErr w:type="spellEnd"/>
            <w:r w:rsidRPr="00BB27DE">
              <w:rPr>
                <w:rFonts w:cs="Arial"/>
                <w:szCs w:val="20"/>
              </w:rPr>
              <w:t>, choroidal neovascularization); photocoagulation (</w:t>
            </w:r>
            <w:proofErr w:type="spellStart"/>
            <w:r w:rsidRPr="00BB27DE">
              <w:rPr>
                <w:rFonts w:cs="Arial"/>
                <w:szCs w:val="20"/>
              </w:rPr>
              <w:t>eg</w:t>
            </w:r>
            <w:proofErr w:type="spellEnd"/>
            <w:r w:rsidRPr="00BB27DE">
              <w:rPr>
                <w:rFonts w:cs="Arial"/>
                <w:szCs w:val="20"/>
              </w:rPr>
              <w:t xml:space="preserve">, laser), </w:t>
            </w:r>
            <w:r>
              <w:rPr>
                <w:rFonts w:cs="Arial"/>
                <w:szCs w:val="20"/>
              </w:rPr>
              <w:t>≥</w:t>
            </w:r>
            <w:r w:rsidRPr="00BB27DE">
              <w:rPr>
                <w:rFonts w:cs="Arial"/>
                <w:szCs w:val="20"/>
              </w:rPr>
              <w:t>1 session</w:t>
            </w:r>
          </w:p>
        </w:tc>
      </w:tr>
      <w:tr w:rsidR="0021344D" w:rsidRPr="00BB27DE" w14:paraId="4B8C8CA4" w14:textId="77777777" w:rsidTr="00765232">
        <w:tc>
          <w:tcPr>
            <w:tcW w:w="1560" w:type="dxa"/>
            <w:tcBorders>
              <w:top w:val="nil"/>
              <w:left w:val="single" w:sz="4" w:space="0" w:color="auto"/>
              <w:bottom w:val="nil"/>
              <w:right w:val="single" w:sz="4" w:space="0" w:color="auto"/>
            </w:tcBorders>
          </w:tcPr>
          <w:p w14:paraId="0FF4ABCD"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386F9331" w14:textId="77777777" w:rsidR="0021344D" w:rsidRPr="00BB27DE" w:rsidRDefault="0021344D" w:rsidP="00765232">
            <w:pPr>
              <w:spacing w:line="360" w:lineRule="auto"/>
              <w:jc w:val="center"/>
              <w:rPr>
                <w:rFonts w:cs="Arial"/>
                <w:szCs w:val="20"/>
              </w:rPr>
            </w:pPr>
            <w:r w:rsidRPr="00BB27DE">
              <w:rPr>
                <w:rFonts w:cs="Arial"/>
                <w:szCs w:val="20"/>
              </w:rPr>
              <w:t>0017T</w:t>
            </w:r>
            <w:r>
              <w:rPr>
                <w:rFonts w:cs="Arial"/>
                <w:szCs w:val="20"/>
                <w:vertAlign w:val="superscript"/>
              </w:rPr>
              <w:t>§</w:t>
            </w:r>
          </w:p>
        </w:tc>
        <w:tc>
          <w:tcPr>
            <w:tcW w:w="6383" w:type="dxa"/>
            <w:tcBorders>
              <w:top w:val="nil"/>
              <w:left w:val="single" w:sz="4" w:space="0" w:color="auto"/>
              <w:bottom w:val="nil"/>
              <w:right w:val="single" w:sz="4" w:space="0" w:color="auto"/>
            </w:tcBorders>
          </w:tcPr>
          <w:p w14:paraId="2B6E8FBA" w14:textId="77777777" w:rsidR="0021344D" w:rsidRPr="00BB27DE" w:rsidRDefault="0021344D" w:rsidP="00765232">
            <w:pPr>
              <w:spacing w:line="360" w:lineRule="auto"/>
              <w:rPr>
                <w:rFonts w:cs="Arial"/>
                <w:szCs w:val="20"/>
              </w:rPr>
            </w:pPr>
            <w:r w:rsidRPr="00BB27DE">
              <w:rPr>
                <w:rFonts w:cs="Arial"/>
                <w:szCs w:val="20"/>
              </w:rPr>
              <w:t>Destruction of macular drusen, photocoagulation</w:t>
            </w:r>
          </w:p>
        </w:tc>
      </w:tr>
      <w:tr w:rsidR="0021344D" w:rsidRPr="00BB27DE" w14:paraId="06C69AF8" w14:textId="77777777" w:rsidTr="00765232">
        <w:tc>
          <w:tcPr>
            <w:tcW w:w="1560" w:type="dxa"/>
            <w:tcBorders>
              <w:top w:val="nil"/>
              <w:left w:val="single" w:sz="4" w:space="0" w:color="auto"/>
              <w:bottom w:val="single" w:sz="4" w:space="0" w:color="auto"/>
              <w:right w:val="single" w:sz="4" w:space="0" w:color="auto"/>
            </w:tcBorders>
          </w:tcPr>
          <w:p w14:paraId="69FC40A6" w14:textId="77777777" w:rsidR="0021344D" w:rsidRPr="00BB27DE" w:rsidRDefault="0021344D" w:rsidP="00765232">
            <w:pPr>
              <w:spacing w:line="360" w:lineRule="auto"/>
              <w:rPr>
                <w:rFonts w:cs="Arial"/>
                <w:szCs w:val="20"/>
              </w:rPr>
            </w:pPr>
            <w:r w:rsidRPr="00BB27DE">
              <w:rPr>
                <w:rFonts w:cs="Arial"/>
                <w:color w:val="000000"/>
                <w:szCs w:val="20"/>
              </w:rPr>
              <w:t xml:space="preserve">  ICD-9-CM</w:t>
            </w:r>
          </w:p>
        </w:tc>
        <w:tc>
          <w:tcPr>
            <w:tcW w:w="1417" w:type="dxa"/>
            <w:tcBorders>
              <w:top w:val="nil"/>
              <w:left w:val="single" w:sz="4" w:space="0" w:color="auto"/>
              <w:bottom w:val="single" w:sz="4" w:space="0" w:color="auto"/>
              <w:right w:val="single" w:sz="4" w:space="0" w:color="auto"/>
            </w:tcBorders>
          </w:tcPr>
          <w:p w14:paraId="0D490EAD" w14:textId="77777777" w:rsidR="0021344D" w:rsidRPr="00BB27DE" w:rsidRDefault="0021344D" w:rsidP="00765232">
            <w:pPr>
              <w:spacing w:line="360" w:lineRule="auto"/>
              <w:jc w:val="center"/>
              <w:rPr>
                <w:rFonts w:cs="Arial"/>
                <w:szCs w:val="20"/>
              </w:rPr>
            </w:pPr>
            <w:r w:rsidRPr="00BB27DE">
              <w:rPr>
                <w:rFonts w:cs="Arial"/>
                <w:szCs w:val="20"/>
              </w:rPr>
              <w:t>14.24</w:t>
            </w:r>
          </w:p>
        </w:tc>
        <w:tc>
          <w:tcPr>
            <w:tcW w:w="6383" w:type="dxa"/>
            <w:tcBorders>
              <w:top w:val="nil"/>
              <w:left w:val="single" w:sz="4" w:space="0" w:color="auto"/>
              <w:bottom w:val="single" w:sz="4" w:space="0" w:color="auto"/>
              <w:right w:val="single" w:sz="4" w:space="0" w:color="auto"/>
            </w:tcBorders>
          </w:tcPr>
          <w:p w14:paraId="46C4CBAE" w14:textId="77777777" w:rsidR="0021344D" w:rsidRPr="00BB27DE" w:rsidRDefault="0021344D" w:rsidP="00765232">
            <w:pPr>
              <w:spacing w:line="360" w:lineRule="auto"/>
              <w:rPr>
                <w:rFonts w:cs="Arial"/>
                <w:szCs w:val="20"/>
              </w:rPr>
            </w:pPr>
            <w:r w:rsidRPr="00BB27DE">
              <w:rPr>
                <w:rFonts w:cs="Arial"/>
                <w:color w:val="000000"/>
                <w:szCs w:val="20"/>
              </w:rPr>
              <w:t xml:space="preserve">Destruction of </w:t>
            </w:r>
            <w:proofErr w:type="spellStart"/>
            <w:r w:rsidRPr="00BB27DE">
              <w:rPr>
                <w:rFonts w:cs="Arial"/>
                <w:color w:val="000000"/>
                <w:szCs w:val="20"/>
              </w:rPr>
              <w:t>chorioretinal</w:t>
            </w:r>
            <w:proofErr w:type="spellEnd"/>
            <w:r w:rsidRPr="00BB27DE">
              <w:rPr>
                <w:rFonts w:cs="Arial"/>
                <w:color w:val="000000"/>
                <w:szCs w:val="20"/>
              </w:rPr>
              <w:t xml:space="preserve"> lesion by laser photocoagulation</w:t>
            </w:r>
          </w:p>
        </w:tc>
      </w:tr>
      <w:tr w:rsidR="0021344D" w:rsidRPr="00BB27DE" w14:paraId="3CD3ED03" w14:textId="77777777" w:rsidTr="00765232">
        <w:tc>
          <w:tcPr>
            <w:tcW w:w="9360" w:type="dxa"/>
            <w:gridSpan w:val="3"/>
            <w:tcBorders>
              <w:top w:val="single" w:sz="4" w:space="0" w:color="auto"/>
              <w:left w:val="single" w:sz="4" w:space="0" w:color="auto"/>
              <w:bottom w:val="nil"/>
              <w:right w:val="single" w:sz="4" w:space="0" w:color="auto"/>
            </w:tcBorders>
          </w:tcPr>
          <w:p w14:paraId="0C33DDE2" w14:textId="77777777" w:rsidR="0021344D" w:rsidRPr="00BB27DE" w:rsidRDefault="0021344D" w:rsidP="00765232">
            <w:pPr>
              <w:spacing w:line="360" w:lineRule="auto"/>
              <w:rPr>
                <w:rFonts w:cs="Arial"/>
                <w:b/>
                <w:szCs w:val="20"/>
              </w:rPr>
            </w:pPr>
            <w:r w:rsidRPr="00BB27DE">
              <w:rPr>
                <w:rFonts w:cs="Arial"/>
                <w:b/>
                <w:szCs w:val="20"/>
              </w:rPr>
              <w:t xml:space="preserve">Photodynamic </w:t>
            </w:r>
            <w:r>
              <w:rPr>
                <w:rFonts w:cs="Arial"/>
                <w:b/>
                <w:szCs w:val="20"/>
              </w:rPr>
              <w:t>T</w:t>
            </w:r>
            <w:r w:rsidRPr="00BB27DE">
              <w:rPr>
                <w:rFonts w:cs="Arial"/>
                <w:b/>
                <w:szCs w:val="20"/>
              </w:rPr>
              <w:t>herapy</w:t>
            </w:r>
          </w:p>
        </w:tc>
      </w:tr>
      <w:tr w:rsidR="0021344D" w:rsidRPr="00BB27DE" w14:paraId="614A4272" w14:textId="77777777" w:rsidTr="00765232">
        <w:tc>
          <w:tcPr>
            <w:tcW w:w="1560" w:type="dxa"/>
            <w:tcBorders>
              <w:top w:val="nil"/>
              <w:left w:val="single" w:sz="4" w:space="0" w:color="auto"/>
              <w:bottom w:val="nil"/>
              <w:right w:val="single" w:sz="4" w:space="0" w:color="auto"/>
            </w:tcBorders>
          </w:tcPr>
          <w:p w14:paraId="293851A0"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70A0302D" w14:textId="77777777" w:rsidR="0021344D" w:rsidRPr="00BB27DE" w:rsidRDefault="0021344D" w:rsidP="00765232">
            <w:pPr>
              <w:spacing w:line="360" w:lineRule="auto"/>
              <w:jc w:val="center"/>
              <w:rPr>
                <w:rFonts w:cs="Arial"/>
                <w:szCs w:val="20"/>
              </w:rPr>
            </w:pPr>
            <w:r w:rsidRPr="00BB27DE">
              <w:rPr>
                <w:rFonts w:cs="Arial"/>
                <w:szCs w:val="20"/>
              </w:rPr>
              <w:t>67221</w:t>
            </w:r>
          </w:p>
        </w:tc>
        <w:tc>
          <w:tcPr>
            <w:tcW w:w="6383" w:type="dxa"/>
            <w:tcBorders>
              <w:top w:val="nil"/>
              <w:left w:val="single" w:sz="4" w:space="0" w:color="auto"/>
              <w:bottom w:val="nil"/>
              <w:right w:val="single" w:sz="4" w:space="0" w:color="auto"/>
            </w:tcBorders>
          </w:tcPr>
          <w:p w14:paraId="4C65325F" w14:textId="77777777" w:rsidR="0021344D" w:rsidRPr="00BB27DE" w:rsidRDefault="0021344D" w:rsidP="00765232">
            <w:pPr>
              <w:spacing w:line="360" w:lineRule="auto"/>
              <w:rPr>
                <w:rFonts w:cs="Arial"/>
                <w:szCs w:val="20"/>
              </w:rPr>
            </w:pPr>
            <w:r w:rsidRPr="00BB27DE">
              <w:rPr>
                <w:rFonts w:cs="Arial"/>
                <w:szCs w:val="20"/>
              </w:rPr>
              <w:t>Destruction of localized lesion of choroid (</w:t>
            </w:r>
            <w:proofErr w:type="spellStart"/>
            <w:r w:rsidRPr="00BB27DE">
              <w:rPr>
                <w:rFonts w:cs="Arial"/>
                <w:szCs w:val="20"/>
              </w:rPr>
              <w:t>eg</w:t>
            </w:r>
            <w:proofErr w:type="spellEnd"/>
            <w:r w:rsidRPr="00BB27DE">
              <w:rPr>
                <w:rFonts w:cs="Arial"/>
                <w:szCs w:val="20"/>
              </w:rPr>
              <w:t>, choroidal neovascularization); photodynamic therapy (includes intravenous infusion)</w:t>
            </w:r>
          </w:p>
        </w:tc>
      </w:tr>
      <w:tr w:rsidR="0021344D" w:rsidRPr="00BB27DE" w14:paraId="4FB17C60" w14:textId="77777777" w:rsidTr="00765232">
        <w:tc>
          <w:tcPr>
            <w:tcW w:w="1560" w:type="dxa"/>
            <w:tcBorders>
              <w:top w:val="nil"/>
              <w:left w:val="single" w:sz="4" w:space="0" w:color="auto"/>
              <w:bottom w:val="single" w:sz="4" w:space="0" w:color="auto"/>
              <w:right w:val="single" w:sz="4" w:space="0" w:color="auto"/>
            </w:tcBorders>
          </w:tcPr>
          <w:p w14:paraId="78E40ABE"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single" w:sz="4" w:space="0" w:color="auto"/>
              <w:right w:val="single" w:sz="4" w:space="0" w:color="auto"/>
            </w:tcBorders>
          </w:tcPr>
          <w:p w14:paraId="5F7D1A7A" w14:textId="77777777" w:rsidR="0021344D" w:rsidRPr="00BB27DE" w:rsidRDefault="0021344D" w:rsidP="00765232">
            <w:pPr>
              <w:spacing w:line="360" w:lineRule="auto"/>
              <w:jc w:val="center"/>
              <w:rPr>
                <w:rFonts w:cs="Arial"/>
                <w:szCs w:val="20"/>
              </w:rPr>
            </w:pPr>
            <w:r w:rsidRPr="00BB27DE">
              <w:rPr>
                <w:rFonts w:cs="Arial"/>
                <w:szCs w:val="20"/>
              </w:rPr>
              <w:t>67225</w:t>
            </w:r>
          </w:p>
        </w:tc>
        <w:tc>
          <w:tcPr>
            <w:tcW w:w="6383" w:type="dxa"/>
            <w:tcBorders>
              <w:top w:val="nil"/>
              <w:left w:val="single" w:sz="4" w:space="0" w:color="auto"/>
              <w:bottom w:val="single" w:sz="4" w:space="0" w:color="auto"/>
              <w:right w:val="single" w:sz="4" w:space="0" w:color="auto"/>
            </w:tcBorders>
          </w:tcPr>
          <w:p w14:paraId="5D6D931C" w14:textId="77777777" w:rsidR="0021344D" w:rsidRPr="00BB27DE" w:rsidRDefault="0021344D" w:rsidP="00765232">
            <w:pPr>
              <w:spacing w:line="360" w:lineRule="auto"/>
              <w:rPr>
                <w:rFonts w:cs="Arial"/>
                <w:szCs w:val="20"/>
              </w:rPr>
            </w:pPr>
            <w:r w:rsidRPr="00BB27DE">
              <w:rPr>
                <w:rFonts w:cs="Arial"/>
                <w:szCs w:val="20"/>
              </w:rPr>
              <w:t>Destruction of localized lesion of choroid (</w:t>
            </w:r>
            <w:proofErr w:type="spellStart"/>
            <w:r w:rsidRPr="00BB27DE">
              <w:rPr>
                <w:rFonts w:cs="Arial"/>
                <w:szCs w:val="20"/>
              </w:rPr>
              <w:t>eg</w:t>
            </w:r>
            <w:proofErr w:type="spellEnd"/>
            <w:r w:rsidRPr="00BB27DE">
              <w:rPr>
                <w:rFonts w:cs="Arial"/>
                <w:szCs w:val="20"/>
              </w:rPr>
              <w:t>, choroidal neovascularization); photodynamic therapy, second eye, at single session (list separately in addition to code for primary eye treatment)</w:t>
            </w:r>
          </w:p>
        </w:tc>
      </w:tr>
      <w:tr w:rsidR="0021344D" w:rsidRPr="00BB27DE" w14:paraId="20AFC590" w14:textId="77777777" w:rsidTr="00765232">
        <w:tc>
          <w:tcPr>
            <w:tcW w:w="9360" w:type="dxa"/>
            <w:gridSpan w:val="3"/>
            <w:tcBorders>
              <w:top w:val="single" w:sz="4" w:space="0" w:color="auto"/>
              <w:left w:val="single" w:sz="4" w:space="0" w:color="auto"/>
              <w:bottom w:val="nil"/>
              <w:right w:val="single" w:sz="4" w:space="0" w:color="auto"/>
            </w:tcBorders>
          </w:tcPr>
          <w:p w14:paraId="66FD5B98" w14:textId="77777777" w:rsidR="0021344D" w:rsidRPr="00BB27DE" w:rsidRDefault="0021344D" w:rsidP="00765232">
            <w:pPr>
              <w:spacing w:line="360" w:lineRule="auto"/>
              <w:rPr>
                <w:rFonts w:cs="Arial"/>
                <w:b/>
                <w:szCs w:val="20"/>
              </w:rPr>
            </w:pPr>
            <w:r w:rsidRPr="00BB27DE">
              <w:rPr>
                <w:rFonts w:cs="Arial"/>
                <w:b/>
                <w:szCs w:val="20"/>
              </w:rPr>
              <w:t xml:space="preserve">Panretinal </w:t>
            </w:r>
            <w:r>
              <w:rPr>
                <w:rFonts w:cs="Arial"/>
                <w:b/>
                <w:szCs w:val="20"/>
              </w:rPr>
              <w:t>P</w:t>
            </w:r>
            <w:r w:rsidRPr="00BB27DE">
              <w:rPr>
                <w:rFonts w:cs="Arial"/>
                <w:b/>
                <w:szCs w:val="20"/>
              </w:rPr>
              <w:t>hotocoagulation</w:t>
            </w:r>
          </w:p>
        </w:tc>
      </w:tr>
      <w:tr w:rsidR="0021344D" w:rsidRPr="00BB27DE" w14:paraId="5F4A86EB" w14:textId="77777777" w:rsidTr="00765232">
        <w:tc>
          <w:tcPr>
            <w:tcW w:w="1560" w:type="dxa"/>
            <w:tcBorders>
              <w:left w:val="single" w:sz="4" w:space="0" w:color="auto"/>
              <w:right w:val="single" w:sz="4" w:space="0" w:color="auto"/>
            </w:tcBorders>
          </w:tcPr>
          <w:p w14:paraId="123AFC02" w14:textId="77777777" w:rsidR="0021344D" w:rsidRPr="00BB27DE" w:rsidRDefault="0021344D" w:rsidP="00765232">
            <w:pPr>
              <w:spacing w:line="360" w:lineRule="auto"/>
              <w:rPr>
                <w:rFonts w:cs="Arial"/>
                <w:color w:val="000000"/>
                <w:szCs w:val="20"/>
              </w:rPr>
            </w:pPr>
            <w:r w:rsidRPr="00BB27DE">
              <w:rPr>
                <w:rFonts w:cs="Arial"/>
                <w:color w:val="000000"/>
                <w:szCs w:val="20"/>
              </w:rPr>
              <w:t xml:space="preserve">  CPT</w:t>
            </w:r>
          </w:p>
        </w:tc>
        <w:tc>
          <w:tcPr>
            <w:tcW w:w="1417" w:type="dxa"/>
            <w:tcBorders>
              <w:left w:val="single" w:sz="4" w:space="0" w:color="auto"/>
              <w:right w:val="single" w:sz="4" w:space="0" w:color="auto"/>
            </w:tcBorders>
          </w:tcPr>
          <w:p w14:paraId="7BE29245" w14:textId="77777777" w:rsidR="0021344D" w:rsidRPr="00BB27DE" w:rsidRDefault="0021344D" w:rsidP="00765232">
            <w:pPr>
              <w:spacing w:line="360" w:lineRule="auto"/>
              <w:jc w:val="center"/>
              <w:rPr>
                <w:rFonts w:cs="Arial"/>
                <w:szCs w:val="20"/>
              </w:rPr>
            </w:pPr>
            <w:r w:rsidRPr="00BB27DE">
              <w:rPr>
                <w:rFonts w:cs="Arial"/>
                <w:szCs w:val="20"/>
              </w:rPr>
              <w:t>67228</w:t>
            </w:r>
          </w:p>
        </w:tc>
        <w:tc>
          <w:tcPr>
            <w:tcW w:w="6383" w:type="dxa"/>
            <w:tcBorders>
              <w:left w:val="single" w:sz="4" w:space="0" w:color="auto"/>
              <w:right w:val="single" w:sz="4" w:space="0" w:color="auto"/>
            </w:tcBorders>
          </w:tcPr>
          <w:p w14:paraId="3E124E16" w14:textId="77777777" w:rsidR="0021344D" w:rsidRPr="00BB27DE" w:rsidRDefault="0021344D" w:rsidP="00765232">
            <w:pPr>
              <w:spacing w:line="360" w:lineRule="auto"/>
              <w:rPr>
                <w:rFonts w:cs="Arial"/>
                <w:color w:val="000000"/>
                <w:szCs w:val="20"/>
              </w:rPr>
            </w:pPr>
            <w:r w:rsidRPr="00BB27DE">
              <w:rPr>
                <w:rFonts w:cs="Arial"/>
                <w:color w:val="000000"/>
                <w:szCs w:val="20"/>
              </w:rPr>
              <w:t>Treatment of extensive or progressive retinopathy (</w:t>
            </w:r>
            <w:proofErr w:type="spellStart"/>
            <w:r w:rsidRPr="00BB27DE">
              <w:rPr>
                <w:rFonts w:cs="Arial"/>
                <w:color w:val="000000"/>
                <w:szCs w:val="20"/>
              </w:rPr>
              <w:t>eg</w:t>
            </w:r>
            <w:proofErr w:type="spellEnd"/>
            <w:r w:rsidRPr="00BB27DE">
              <w:rPr>
                <w:rFonts w:cs="Arial"/>
                <w:color w:val="000000"/>
                <w:szCs w:val="20"/>
              </w:rPr>
              <w:t>, diabetic retinopathy), photocoagulation</w:t>
            </w:r>
          </w:p>
        </w:tc>
      </w:tr>
      <w:tr w:rsidR="0021344D" w:rsidRPr="00BB27DE" w14:paraId="725C3FED" w14:textId="77777777" w:rsidTr="00765232">
        <w:tc>
          <w:tcPr>
            <w:tcW w:w="9360" w:type="dxa"/>
            <w:gridSpan w:val="3"/>
            <w:tcBorders>
              <w:top w:val="single" w:sz="4" w:space="0" w:color="auto"/>
              <w:left w:val="single" w:sz="4" w:space="0" w:color="auto"/>
              <w:bottom w:val="single" w:sz="4" w:space="0" w:color="auto"/>
              <w:right w:val="single" w:sz="4" w:space="0" w:color="auto"/>
            </w:tcBorders>
          </w:tcPr>
          <w:p w14:paraId="4926D8E9" w14:textId="77777777" w:rsidR="0021344D" w:rsidRPr="00BB27DE" w:rsidRDefault="0021344D" w:rsidP="00765232">
            <w:pPr>
              <w:spacing w:line="360" w:lineRule="auto"/>
              <w:rPr>
                <w:rFonts w:cs="Arial"/>
                <w:b/>
                <w:i/>
                <w:szCs w:val="20"/>
              </w:rPr>
            </w:pPr>
            <w:r w:rsidRPr="00BB27DE">
              <w:rPr>
                <w:rFonts w:cs="Arial"/>
                <w:b/>
                <w:i/>
                <w:szCs w:val="20"/>
              </w:rPr>
              <w:t xml:space="preserve">Retinal </w:t>
            </w:r>
            <w:r>
              <w:rPr>
                <w:rFonts w:cs="Arial"/>
                <w:b/>
                <w:i/>
                <w:szCs w:val="20"/>
              </w:rPr>
              <w:t>S</w:t>
            </w:r>
            <w:r w:rsidRPr="00BB27DE">
              <w:rPr>
                <w:rFonts w:cs="Arial"/>
                <w:b/>
                <w:i/>
                <w:szCs w:val="20"/>
              </w:rPr>
              <w:t>urgery</w:t>
            </w:r>
          </w:p>
        </w:tc>
      </w:tr>
      <w:tr w:rsidR="0021344D" w:rsidRPr="00BB27DE" w14:paraId="16129D35" w14:textId="77777777" w:rsidTr="00765232">
        <w:tc>
          <w:tcPr>
            <w:tcW w:w="9360" w:type="dxa"/>
            <w:gridSpan w:val="3"/>
            <w:tcBorders>
              <w:top w:val="single" w:sz="4" w:space="0" w:color="auto"/>
              <w:left w:val="single" w:sz="4" w:space="0" w:color="auto"/>
              <w:bottom w:val="nil"/>
              <w:right w:val="single" w:sz="4" w:space="0" w:color="auto"/>
            </w:tcBorders>
          </w:tcPr>
          <w:p w14:paraId="580D6CC5" w14:textId="77777777" w:rsidR="0021344D" w:rsidRPr="00BB27DE" w:rsidRDefault="0021344D" w:rsidP="00765232">
            <w:pPr>
              <w:spacing w:line="360" w:lineRule="auto"/>
              <w:rPr>
                <w:rFonts w:cs="Arial"/>
                <w:b/>
                <w:szCs w:val="20"/>
              </w:rPr>
            </w:pPr>
            <w:r w:rsidRPr="00BB27DE">
              <w:rPr>
                <w:rFonts w:cs="Arial"/>
                <w:b/>
                <w:szCs w:val="20"/>
              </w:rPr>
              <w:t>Vitrectomy</w:t>
            </w:r>
          </w:p>
        </w:tc>
      </w:tr>
      <w:tr w:rsidR="0021344D" w:rsidRPr="00BB27DE" w14:paraId="22203776" w14:textId="77777777" w:rsidTr="00765232">
        <w:tc>
          <w:tcPr>
            <w:tcW w:w="1560" w:type="dxa"/>
            <w:tcBorders>
              <w:top w:val="nil"/>
              <w:left w:val="single" w:sz="4" w:space="0" w:color="auto"/>
              <w:bottom w:val="nil"/>
              <w:right w:val="single" w:sz="4" w:space="0" w:color="auto"/>
            </w:tcBorders>
          </w:tcPr>
          <w:p w14:paraId="6325B359"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385E46E8" w14:textId="77777777" w:rsidR="0021344D" w:rsidRPr="00BB27DE" w:rsidRDefault="0021344D" w:rsidP="00765232">
            <w:pPr>
              <w:spacing w:line="360" w:lineRule="auto"/>
              <w:jc w:val="center"/>
              <w:rPr>
                <w:rFonts w:cs="Arial"/>
                <w:szCs w:val="20"/>
              </w:rPr>
            </w:pPr>
            <w:r w:rsidRPr="00BB27DE">
              <w:rPr>
                <w:rFonts w:cs="Arial"/>
                <w:szCs w:val="20"/>
              </w:rPr>
              <w:t>67036</w:t>
            </w:r>
          </w:p>
        </w:tc>
        <w:tc>
          <w:tcPr>
            <w:tcW w:w="6383" w:type="dxa"/>
            <w:tcBorders>
              <w:top w:val="nil"/>
              <w:left w:val="single" w:sz="4" w:space="0" w:color="auto"/>
              <w:bottom w:val="nil"/>
              <w:right w:val="single" w:sz="4" w:space="0" w:color="auto"/>
            </w:tcBorders>
          </w:tcPr>
          <w:p w14:paraId="13D30980" w14:textId="77777777" w:rsidR="0021344D" w:rsidRPr="00BB27DE" w:rsidRDefault="0021344D" w:rsidP="00765232">
            <w:pPr>
              <w:spacing w:line="360" w:lineRule="auto"/>
              <w:rPr>
                <w:rFonts w:cs="Arial"/>
                <w:szCs w:val="20"/>
              </w:rPr>
            </w:pPr>
            <w:r w:rsidRPr="00BB27DE">
              <w:rPr>
                <w:rFonts w:cs="Arial"/>
                <w:szCs w:val="20"/>
              </w:rPr>
              <w:t>Vitrectomy, mechanical, pars plana approach</w:t>
            </w:r>
          </w:p>
        </w:tc>
      </w:tr>
      <w:tr w:rsidR="0021344D" w:rsidRPr="00BB27DE" w14:paraId="6ABBCBFA" w14:textId="77777777" w:rsidTr="00765232">
        <w:tc>
          <w:tcPr>
            <w:tcW w:w="1560" w:type="dxa"/>
            <w:tcBorders>
              <w:top w:val="nil"/>
              <w:left w:val="single" w:sz="4" w:space="0" w:color="auto"/>
              <w:bottom w:val="nil"/>
              <w:right w:val="single" w:sz="4" w:space="0" w:color="auto"/>
            </w:tcBorders>
          </w:tcPr>
          <w:p w14:paraId="48FC7A0A"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18E2B91D" w14:textId="77777777" w:rsidR="0021344D" w:rsidRPr="00BB27DE" w:rsidRDefault="0021344D" w:rsidP="00765232">
            <w:pPr>
              <w:spacing w:line="360" w:lineRule="auto"/>
              <w:jc w:val="center"/>
              <w:rPr>
                <w:rFonts w:cs="Arial"/>
                <w:szCs w:val="20"/>
              </w:rPr>
            </w:pPr>
            <w:r w:rsidRPr="00BB27DE">
              <w:rPr>
                <w:rFonts w:cs="Arial"/>
                <w:szCs w:val="20"/>
              </w:rPr>
              <w:t>67039</w:t>
            </w:r>
          </w:p>
        </w:tc>
        <w:tc>
          <w:tcPr>
            <w:tcW w:w="6383" w:type="dxa"/>
            <w:tcBorders>
              <w:top w:val="nil"/>
              <w:left w:val="single" w:sz="4" w:space="0" w:color="auto"/>
              <w:bottom w:val="nil"/>
              <w:right w:val="single" w:sz="4" w:space="0" w:color="auto"/>
            </w:tcBorders>
          </w:tcPr>
          <w:p w14:paraId="4CE43B17" w14:textId="77777777" w:rsidR="0021344D" w:rsidRPr="00BB27DE" w:rsidRDefault="0021344D" w:rsidP="00765232">
            <w:pPr>
              <w:spacing w:line="360" w:lineRule="auto"/>
              <w:rPr>
                <w:rFonts w:cs="Arial"/>
                <w:szCs w:val="20"/>
              </w:rPr>
            </w:pPr>
            <w:r w:rsidRPr="00BB27DE">
              <w:rPr>
                <w:rFonts w:cs="Arial"/>
                <w:szCs w:val="20"/>
              </w:rPr>
              <w:t xml:space="preserve">Vitrectomy, mechanical, pars plana approach; with focal </w:t>
            </w:r>
            <w:proofErr w:type="spellStart"/>
            <w:r w:rsidRPr="00BB27DE">
              <w:rPr>
                <w:rFonts w:cs="Arial"/>
                <w:szCs w:val="20"/>
              </w:rPr>
              <w:t>endolaser</w:t>
            </w:r>
            <w:proofErr w:type="spellEnd"/>
            <w:r w:rsidRPr="00BB27DE">
              <w:rPr>
                <w:rFonts w:cs="Arial"/>
                <w:szCs w:val="20"/>
              </w:rPr>
              <w:t xml:space="preserve"> photocoagulation</w:t>
            </w:r>
          </w:p>
        </w:tc>
      </w:tr>
      <w:tr w:rsidR="0021344D" w:rsidRPr="00BB27DE" w14:paraId="47E5B32C" w14:textId="77777777" w:rsidTr="00765232">
        <w:tc>
          <w:tcPr>
            <w:tcW w:w="1560" w:type="dxa"/>
            <w:tcBorders>
              <w:top w:val="nil"/>
              <w:left w:val="single" w:sz="4" w:space="0" w:color="auto"/>
              <w:bottom w:val="nil"/>
              <w:right w:val="single" w:sz="4" w:space="0" w:color="auto"/>
            </w:tcBorders>
          </w:tcPr>
          <w:p w14:paraId="418D21DE"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5E5918A3" w14:textId="77777777" w:rsidR="0021344D" w:rsidRPr="00BB27DE" w:rsidRDefault="0021344D" w:rsidP="00765232">
            <w:pPr>
              <w:spacing w:line="360" w:lineRule="auto"/>
              <w:jc w:val="center"/>
              <w:rPr>
                <w:rFonts w:cs="Arial"/>
                <w:szCs w:val="20"/>
              </w:rPr>
            </w:pPr>
            <w:r w:rsidRPr="00BB27DE">
              <w:rPr>
                <w:rFonts w:cs="Arial"/>
                <w:szCs w:val="20"/>
              </w:rPr>
              <w:t>67040</w:t>
            </w:r>
          </w:p>
        </w:tc>
        <w:tc>
          <w:tcPr>
            <w:tcW w:w="6383" w:type="dxa"/>
            <w:tcBorders>
              <w:top w:val="nil"/>
              <w:left w:val="single" w:sz="4" w:space="0" w:color="auto"/>
              <w:bottom w:val="nil"/>
              <w:right w:val="single" w:sz="4" w:space="0" w:color="auto"/>
            </w:tcBorders>
          </w:tcPr>
          <w:p w14:paraId="1B132100" w14:textId="77777777" w:rsidR="0021344D" w:rsidRPr="00BB27DE" w:rsidRDefault="0021344D" w:rsidP="00765232">
            <w:pPr>
              <w:spacing w:line="360" w:lineRule="auto"/>
              <w:rPr>
                <w:rFonts w:cs="Arial"/>
                <w:szCs w:val="20"/>
              </w:rPr>
            </w:pPr>
            <w:r w:rsidRPr="00BB27DE">
              <w:rPr>
                <w:rFonts w:cs="Arial"/>
                <w:szCs w:val="20"/>
              </w:rPr>
              <w:t xml:space="preserve">Vitrectomy, mechanical, pars plana approach; with </w:t>
            </w:r>
            <w:proofErr w:type="spellStart"/>
            <w:r w:rsidRPr="00BB27DE">
              <w:rPr>
                <w:rFonts w:cs="Arial"/>
                <w:szCs w:val="20"/>
              </w:rPr>
              <w:t>endolaser</w:t>
            </w:r>
            <w:proofErr w:type="spellEnd"/>
            <w:r w:rsidRPr="00BB27DE">
              <w:rPr>
                <w:rFonts w:cs="Arial"/>
                <w:szCs w:val="20"/>
              </w:rPr>
              <w:t xml:space="preserve"> panretinal photocoagulation</w:t>
            </w:r>
          </w:p>
        </w:tc>
      </w:tr>
      <w:tr w:rsidR="0021344D" w:rsidRPr="00BB27DE" w14:paraId="67B8C195" w14:textId="77777777" w:rsidTr="00765232">
        <w:tc>
          <w:tcPr>
            <w:tcW w:w="1560" w:type="dxa"/>
            <w:tcBorders>
              <w:top w:val="nil"/>
              <w:left w:val="single" w:sz="4" w:space="0" w:color="auto"/>
              <w:bottom w:val="nil"/>
              <w:right w:val="single" w:sz="4" w:space="0" w:color="auto"/>
            </w:tcBorders>
          </w:tcPr>
          <w:p w14:paraId="52178556"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nil"/>
              <w:right w:val="single" w:sz="4" w:space="0" w:color="auto"/>
            </w:tcBorders>
          </w:tcPr>
          <w:p w14:paraId="6B6312B9" w14:textId="77777777" w:rsidR="0021344D" w:rsidRPr="00BB27DE" w:rsidRDefault="0021344D" w:rsidP="00765232">
            <w:pPr>
              <w:spacing w:line="360" w:lineRule="auto"/>
              <w:jc w:val="center"/>
              <w:rPr>
                <w:rFonts w:cs="Arial"/>
                <w:szCs w:val="20"/>
              </w:rPr>
            </w:pPr>
            <w:r w:rsidRPr="00BB27DE">
              <w:rPr>
                <w:rFonts w:cs="Arial"/>
                <w:szCs w:val="20"/>
              </w:rPr>
              <w:t>67041</w:t>
            </w:r>
          </w:p>
        </w:tc>
        <w:tc>
          <w:tcPr>
            <w:tcW w:w="6383" w:type="dxa"/>
            <w:tcBorders>
              <w:top w:val="nil"/>
              <w:left w:val="single" w:sz="4" w:space="0" w:color="auto"/>
              <w:bottom w:val="nil"/>
              <w:right w:val="single" w:sz="4" w:space="0" w:color="auto"/>
            </w:tcBorders>
          </w:tcPr>
          <w:p w14:paraId="52D24548" w14:textId="77777777" w:rsidR="0021344D" w:rsidRPr="00BB27DE" w:rsidRDefault="0021344D" w:rsidP="00765232">
            <w:pPr>
              <w:spacing w:line="360" w:lineRule="auto"/>
              <w:rPr>
                <w:rFonts w:cs="Arial"/>
                <w:szCs w:val="20"/>
              </w:rPr>
            </w:pPr>
            <w:r w:rsidRPr="00BB27DE">
              <w:rPr>
                <w:rFonts w:cs="Arial"/>
                <w:szCs w:val="20"/>
              </w:rPr>
              <w:t xml:space="preserve">Vitrectomy, mechanical, pars plana approach; with removal of </w:t>
            </w:r>
            <w:proofErr w:type="spellStart"/>
            <w:r w:rsidRPr="00BB27DE">
              <w:rPr>
                <w:rFonts w:cs="Arial"/>
                <w:szCs w:val="20"/>
              </w:rPr>
              <w:t>preretinal</w:t>
            </w:r>
            <w:proofErr w:type="spellEnd"/>
            <w:r w:rsidRPr="00BB27DE">
              <w:rPr>
                <w:rFonts w:cs="Arial"/>
                <w:szCs w:val="20"/>
              </w:rPr>
              <w:t xml:space="preserve"> cellular membrane (</w:t>
            </w:r>
            <w:proofErr w:type="spellStart"/>
            <w:r w:rsidRPr="00BB27DE">
              <w:rPr>
                <w:rFonts w:cs="Arial"/>
                <w:szCs w:val="20"/>
              </w:rPr>
              <w:t>eg</w:t>
            </w:r>
            <w:proofErr w:type="spellEnd"/>
            <w:r w:rsidRPr="00BB27DE">
              <w:rPr>
                <w:rFonts w:cs="Arial"/>
                <w:szCs w:val="20"/>
              </w:rPr>
              <w:t>, macular pucker)</w:t>
            </w:r>
          </w:p>
        </w:tc>
      </w:tr>
      <w:tr w:rsidR="0021344D" w:rsidRPr="00BB27DE" w14:paraId="7FE001DE" w14:textId="77777777" w:rsidTr="00765232">
        <w:tc>
          <w:tcPr>
            <w:tcW w:w="1560" w:type="dxa"/>
            <w:tcBorders>
              <w:top w:val="nil"/>
              <w:left w:val="single" w:sz="4" w:space="0" w:color="auto"/>
              <w:bottom w:val="single" w:sz="4" w:space="0" w:color="auto"/>
              <w:right w:val="single" w:sz="4" w:space="0" w:color="auto"/>
            </w:tcBorders>
          </w:tcPr>
          <w:p w14:paraId="35E75695"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top w:val="nil"/>
              <w:left w:val="single" w:sz="4" w:space="0" w:color="auto"/>
              <w:bottom w:val="single" w:sz="4" w:space="0" w:color="auto"/>
              <w:right w:val="single" w:sz="4" w:space="0" w:color="auto"/>
            </w:tcBorders>
          </w:tcPr>
          <w:p w14:paraId="06F169B9" w14:textId="77777777" w:rsidR="0021344D" w:rsidRPr="00BB27DE" w:rsidRDefault="0021344D" w:rsidP="00765232">
            <w:pPr>
              <w:spacing w:line="360" w:lineRule="auto"/>
              <w:jc w:val="center"/>
              <w:rPr>
                <w:rFonts w:cs="Arial"/>
                <w:szCs w:val="20"/>
              </w:rPr>
            </w:pPr>
            <w:r w:rsidRPr="00BB27DE">
              <w:rPr>
                <w:rFonts w:cs="Arial"/>
                <w:szCs w:val="20"/>
              </w:rPr>
              <w:t>67042</w:t>
            </w:r>
          </w:p>
        </w:tc>
        <w:tc>
          <w:tcPr>
            <w:tcW w:w="6383" w:type="dxa"/>
            <w:tcBorders>
              <w:top w:val="nil"/>
              <w:left w:val="single" w:sz="4" w:space="0" w:color="auto"/>
              <w:bottom w:val="single" w:sz="4" w:space="0" w:color="auto"/>
              <w:right w:val="single" w:sz="4" w:space="0" w:color="auto"/>
            </w:tcBorders>
          </w:tcPr>
          <w:p w14:paraId="76719EA4" w14:textId="77777777" w:rsidR="0021344D" w:rsidRPr="00BB27DE" w:rsidRDefault="0021344D" w:rsidP="00765232">
            <w:pPr>
              <w:spacing w:line="360" w:lineRule="auto"/>
              <w:rPr>
                <w:rFonts w:cs="Arial"/>
                <w:szCs w:val="20"/>
              </w:rPr>
            </w:pPr>
            <w:r w:rsidRPr="00BB27DE">
              <w:rPr>
                <w:rFonts w:cs="Arial"/>
                <w:szCs w:val="20"/>
              </w:rPr>
              <w:t>Vitrectomy, mechanical, pars plana approach; with removal of internal limiting membrane of retina (</w:t>
            </w:r>
            <w:proofErr w:type="spellStart"/>
            <w:r w:rsidRPr="00BB27DE">
              <w:rPr>
                <w:rFonts w:cs="Arial"/>
                <w:szCs w:val="20"/>
              </w:rPr>
              <w:t>eg</w:t>
            </w:r>
            <w:proofErr w:type="spellEnd"/>
            <w:r w:rsidRPr="00BB27DE">
              <w:rPr>
                <w:rFonts w:cs="Arial"/>
                <w:szCs w:val="20"/>
              </w:rPr>
              <w:t>, for repair of macular hole, diabetic macular edema), includes, if performed, intraocular tamponade (</w:t>
            </w:r>
            <w:proofErr w:type="spellStart"/>
            <w:r w:rsidRPr="00BB27DE">
              <w:rPr>
                <w:rFonts w:cs="Arial"/>
                <w:szCs w:val="20"/>
              </w:rPr>
              <w:t>ie</w:t>
            </w:r>
            <w:proofErr w:type="spellEnd"/>
            <w:r w:rsidRPr="00BB27DE">
              <w:rPr>
                <w:rFonts w:cs="Arial"/>
                <w:szCs w:val="20"/>
              </w:rPr>
              <w:t>, air, gas, or silicone oil)</w:t>
            </w:r>
          </w:p>
        </w:tc>
      </w:tr>
      <w:tr w:rsidR="0021344D" w:rsidRPr="00BB27DE" w14:paraId="3E1C48ED" w14:textId="77777777" w:rsidTr="00765232">
        <w:tc>
          <w:tcPr>
            <w:tcW w:w="1560" w:type="dxa"/>
            <w:tcBorders>
              <w:top w:val="single" w:sz="4" w:space="0" w:color="auto"/>
              <w:left w:val="single" w:sz="4" w:space="0" w:color="auto"/>
              <w:bottom w:val="single" w:sz="4" w:space="0" w:color="auto"/>
              <w:right w:val="single" w:sz="4" w:space="0" w:color="auto"/>
            </w:tcBorders>
          </w:tcPr>
          <w:p w14:paraId="4FB4B16F" w14:textId="77777777" w:rsidR="0021344D" w:rsidRPr="00BB27DE" w:rsidRDefault="0021344D" w:rsidP="00765232">
            <w:pPr>
              <w:spacing w:line="360" w:lineRule="auto"/>
              <w:rPr>
                <w:rFonts w:cs="Arial"/>
                <w:szCs w:val="20"/>
              </w:rPr>
            </w:pPr>
            <w:r w:rsidRPr="00BB27DE">
              <w:rPr>
                <w:rFonts w:cs="Arial"/>
                <w:szCs w:val="20"/>
              </w:rPr>
              <w:lastRenderedPageBreak/>
              <w:t xml:space="preserve">  CPT</w:t>
            </w:r>
          </w:p>
        </w:tc>
        <w:tc>
          <w:tcPr>
            <w:tcW w:w="1417" w:type="dxa"/>
            <w:tcBorders>
              <w:top w:val="single" w:sz="4" w:space="0" w:color="auto"/>
              <w:left w:val="single" w:sz="4" w:space="0" w:color="auto"/>
              <w:bottom w:val="single" w:sz="4" w:space="0" w:color="auto"/>
              <w:right w:val="single" w:sz="4" w:space="0" w:color="auto"/>
            </w:tcBorders>
          </w:tcPr>
          <w:p w14:paraId="6207DF0A" w14:textId="77777777" w:rsidR="0021344D" w:rsidRPr="00BB27DE" w:rsidRDefault="0021344D" w:rsidP="00765232">
            <w:pPr>
              <w:spacing w:line="360" w:lineRule="auto"/>
              <w:jc w:val="center"/>
              <w:rPr>
                <w:rFonts w:cs="Arial"/>
                <w:szCs w:val="20"/>
              </w:rPr>
            </w:pPr>
            <w:r w:rsidRPr="00BB27DE">
              <w:rPr>
                <w:rFonts w:cs="Arial"/>
                <w:szCs w:val="20"/>
              </w:rPr>
              <w:t>67043</w:t>
            </w:r>
          </w:p>
        </w:tc>
        <w:tc>
          <w:tcPr>
            <w:tcW w:w="6383" w:type="dxa"/>
            <w:tcBorders>
              <w:top w:val="single" w:sz="4" w:space="0" w:color="auto"/>
              <w:left w:val="single" w:sz="4" w:space="0" w:color="auto"/>
              <w:bottom w:val="single" w:sz="4" w:space="0" w:color="auto"/>
              <w:right w:val="single" w:sz="4" w:space="0" w:color="auto"/>
            </w:tcBorders>
          </w:tcPr>
          <w:p w14:paraId="63047C2A" w14:textId="77777777" w:rsidR="0021344D" w:rsidRPr="00BB27DE" w:rsidRDefault="0021344D" w:rsidP="00765232">
            <w:pPr>
              <w:spacing w:line="360" w:lineRule="auto"/>
              <w:rPr>
                <w:rFonts w:cs="Arial"/>
                <w:szCs w:val="20"/>
              </w:rPr>
            </w:pPr>
            <w:r w:rsidRPr="00BB27DE">
              <w:rPr>
                <w:rFonts w:cs="Arial"/>
                <w:szCs w:val="20"/>
              </w:rPr>
              <w:t>Vitrectomy, mechanical, pars plana approach; with removal of subretinal membrane (</w:t>
            </w:r>
            <w:proofErr w:type="spellStart"/>
            <w:r w:rsidRPr="00BB27DE">
              <w:rPr>
                <w:rFonts w:cs="Arial"/>
                <w:szCs w:val="20"/>
              </w:rPr>
              <w:t>eg</w:t>
            </w:r>
            <w:proofErr w:type="spellEnd"/>
            <w:r w:rsidRPr="00BB27DE">
              <w:rPr>
                <w:rFonts w:cs="Arial"/>
                <w:szCs w:val="20"/>
              </w:rPr>
              <w:t>, choroidal neovascularization), includes, if performed, intraocular tamponade (</w:t>
            </w:r>
            <w:proofErr w:type="spellStart"/>
            <w:r w:rsidRPr="00BB27DE">
              <w:rPr>
                <w:rFonts w:cs="Arial"/>
                <w:szCs w:val="20"/>
              </w:rPr>
              <w:t>ie</w:t>
            </w:r>
            <w:proofErr w:type="spellEnd"/>
            <w:r w:rsidRPr="00BB27DE">
              <w:rPr>
                <w:rFonts w:cs="Arial"/>
                <w:szCs w:val="20"/>
              </w:rPr>
              <w:t>, air, gas, or silicone oil) and laser photocoagulation</w:t>
            </w:r>
          </w:p>
        </w:tc>
      </w:tr>
      <w:tr w:rsidR="0021344D" w:rsidRPr="00BB27DE" w14:paraId="045517BD" w14:textId="77777777" w:rsidTr="00765232">
        <w:tc>
          <w:tcPr>
            <w:tcW w:w="9360" w:type="dxa"/>
            <w:gridSpan w:val="3"/>
            <w:tcBorders>
              <w:top w:val="single" w:sz="4" w:space="0" w:color="auto"/>
              <w:left w:val="single" w:sz="4" w:space="0" w:color="auto"/>
              <w:bottom w:val="nil"/>
              <w:right w:val="single" w:sz="4" w:space="0" w:color="auto"/>
            </w:tcBorders>
          </w:tcPr>
          <w:p w14:paraId="5E2674A0" w14:textId="77777777" w:rsidR="0021344D" w:rsidRPr="00BB27DE" w:rsidRDefault="0021344D" w:rsidP="00765232">
            <w:pPr>
              <w:spacing w:line="360" w:lineRule="auto"/>
              <w:rPr>
                <w:rFonts w:cs="Arial"/>
                <w:b/>
                <w:szCs w:val="20"/>
              </w:rPr>
            </w:pPr>
            <w:r w:rsidRPr="00BB27DE">
              <w:rPr>
                <w:rFonts w:cs="Arial"/>
                <w:b/>
                <w:szCs w:val="20"/>
              </w:rPr>
              <w:t>Retinal detachment</w:t>
            </w:r>
          </w:p>
        </w:tc>
      </w:tr>
      <w:tr w:rsidR="0021344D" w:rsidRPr="00BB27DE" w14:paraId="763BD4CD" w14:textId="77777777" w:rsidTr="00765232">
        <w:tc>
          <w:tcPr>
            <w:tcW w:w="1560" w:type="dxa"/>
            <w:tcBorders>
              <w:left w:val="single" w:sz="4" w:space="0" w:color="auto"/>
              <w:bottom w:val="single" w:sz="4" w:space="0" w:color="auto"/>
              <w:right w:val="single" w:sz="4" w:space="0" w:color="auto"/>
            </w:tcBorders>
          </w:tcPr>
          <w:p w14:paraId="4F7C5991" w14:textId="77777777" w:rsidR="0021344D" w:rsidRPr="00BB27DE" w:rsidRDefault="0021344D" w:rsidP="00765232">
            <w:pPr>
              <w:spacing w:line="360" w:lineRule="auto"/>
              <w:rPr>
                <w:rFonts w:cs="Arial"/>
                <w:szCs w:val="20"/>
              </w:rPr>
            </w:pPr>
            <w:r w:rsidRPr="00BB27DE">
              <w:rPr>
                <w:rFonts w:cs="Arial"/>
                <w:szCs w:val="20"/>
              </w:rPr>
              <w:t xml:space="preserve">  CPT</w:t>
            </w:r>
          </w:p>
        </w:tc>
        <w:tc>
          <w:tcPr>
            <w:tcW w:w="1417" w:type="dxa"/>
            <w:tcBorders>
              <w:left w:val="single" w:sz="4" w:space="0" w:color="auto"/>
              <w:bottom w:val="single" w:sz="4" w:space="0" w:color="auto"/>
              <w:right w:val="single" w:sz="4" w:space="0" w:color="auto"/>
            </w:tcBorders>
          </w:tcPr>
          <w:p w14:paraId="7084FA72" w14:textId="77777777" w:rsidR="0021344D" w:rsidRPr="00BB27DE" w:rsidRDefault="0021344D" w:rsidP="00765232">
            <w:pPr>
              <w:spacing w:line="360" w:lineRule="auto"/>
              <w:jc w:val="center"/>
              <w:rPr>
                <w:rFonts w:cs="Arial"/>
                <w:szCs w:val="20"/>
              </w:rPr>
            </w:pPr>
            <w:r w:rsidRPr="00BB27DE">
              <w:rPr>
                <w:rFonts w:cs="Arial"/>
                <w:szCs w:val="20"/>
              </w:rPr>
              <w:t>67113</w:t>
            </w:r>
            <w:r w:rsidRPr="00CD0EB5">
              <w:rPr>
                <w:rFonts w:cs="Arial"/>
                <w:szCs w:val="20"/>
                <w:vertAlign w:val="superscript"/>
              </w:rPr>
              <w:t>||</w:t>
            </w:r>
          </w:p>
        </w:tc>
        <w:tc>
          <w:tcPr>
            <w:tcW w:w="6383" w:type="dxa"/>
            <w:tcBorders>
              <w:left w:val="single" w:sz="4" w:space="0" w:color="auto"/>
              <w:bottom w:val="single" w:sz="4" w:space="0" w:color="auto"/>
              <w:right w:val="single" w:sz="4" w:space="0" w:color="auto"/>
            </w:tcBorders>
          </w:tcPr>
          <w:p w14:paraId="3888E166" w14:textId="77777777" w:rsidR="0021344D" w:rsidRPr="00BB27DE" w:rsidRDefault="0021344D" w:rsidP="00765232">
            <w:pPr>
              <w:spacing w:line="360" w:lineRule="auto"/>
              <w:rPr>
                <w:rFonts w:cs="Arial"/>
                <w:szCs w:val="20"/>
              </w:rPr>
            </w:pPr>
            <w:r w:rsidRPr="00BB27DE">
              <w:rPr>
                <w:rFonts w:cs="Arial"/>
                <w:szCs w:val="20"/>
              </w:rPr>
              <w:t>Repair of complex retinal detachment (</w:t>
            </w:r>
            <w:proofErr w:type="spellStart"/>
            <w:r w:rsidRPr="00BB27DE">
              <w:rPr>
                <w:rFonts w:cs="Arial"/>
                <w:szCs w:val="20"/>
              </w:rPr>
              <w:t>eg</w:t>
            </w:r>
            <w:proofErr w:type="spellEnd"/>
            <w:r w:rsidRPr="00BB27DE">
              <w:rPr>
                <w:rFonts w:cs="Arial"/>
                <w:szCs w:val="20"/>
              </w:rPr>
              <w:t xml:space="preserve">, proliferative vitreoretinopathy, stage C-1 or greater, diabetic traction retinal detachment, retinopathy of prematurity, retinal tear of </w:t>
            </w:r>
            <w:r>
              <w:rPr>
                <w:rFonts w:cs="Arial"/>
                <w:szCs w:val="20"/>
              </w:rPr>
              <w:t>&gt;</w:t>
            </w:r>
            <w:r w:rsidRPr="00BB27DE">
              <w:rPr>
                <w:rFonts w:cs="Arial"/>
                <w:szCs w:val="20"/>
              </w:rPr>
              <w:t>90 degrees), with vitrectomy and membrane peeling; may include air, gas, or silicone oil</w:t>
            </w:r>
          </w:p>
        </w:tc>
      </w:tr>
    </w:tbl>
    <w:p w14:paraId="705FB900" w14:textId="77777777" w:rsidR="0021344D" w:rsidRPr="006614AE" w:rsidRDefault="0021344D" w:rsidP="0021344D">
      <w:pPr>
        <w:rPr>
          <w:b/>
        </w:rPr>
      </w:pPr>
      <w:r w:rsidRPr="006614AE">
        <w:rPr>
          <w:b/>
        </w:rPr>
        <w:t>Notes:</w:t>
      </w:r>
      <w:r w:rsidRPr="006614AE">
        <w:rPr>
          <w:vertAlign w:val="superscript"/>
        </w:rPr>
        <w:t xml:space="preserve"> </w:t>
      </w:r>
      <w:r>
        <w:t>*</w:t>
      </w:r>
      <w:r w:rsidRPr="00BB27DE">
        <w:t>Cost reported on claims with HCPCS code J3490 or J3590 must be ≥$1500.</w:t>
      </w:r>
      <w:r>
        <w:t xml:space="preserve"> </w:t>
      </w:r>
      <w:r>
        <w:rPr>
          <w:vertAlign w:val="superscript"/>
        </w:rPr>
        <w:t>†</w:t>
      </w:r>
      <w:r w:rsidRPr="00BB27DE">
        <w:t>HCPCS code C9291 was deleted on June 30, 2012.</w:t>
      </w:r>
      <w:r>
        <w:t xml:space="preserve"> </w:t>
      </w:r>
      <w:r>
        <w:rPr>
          <w:vertAlign w:val="superscript"/>
        </w:rPr>
        <w:t>‡</w:t>
      </w:r>
      <w:r w:rsidRPr="00BB27DE">
        <w:t>HCPCS code Q2046 was deleted on December 31, 2012.</w:t>
      </w:r>
      <w:r>
        <w:t xml:space="preserve"> </w:t>
      </w:r>
      <w:r>
        <w:rPr>
          <w:vertAlign w:val="superscript"/>
        </w:rPr>
        <w:t>§</w:t>
      </w:r>
      <w:r w:rsidRPr="00BB27DE">
        <w:t>C</w:t>
      </w:r>
      <w:r>
        <w:t>P</w:t>
      </w:r>
      <w:r w:rsidRPr="00BB27DE">
        <w:t>T code 0017T was deleted on December 31, 2010.</w:t>
      </w:r>
      <w:r>
        <w:t xml:space="preserve"> </w:t>
      </w:r>
      <w:r w:rsidRPr="002C5508">
        <w:rPr>
          <w:vertAlign w:val="superscript"/>
        </w:rPr>
        <w:t>||</w:t>
      </w:r>
      <w:r w:rsidRPr="00BB27DE">
        <w:t>C</w:t>
      </w:r>
      <w:r>
        <w:t>PT</w:t>
      </w:r>
      <w:r w:rsidRPr="00BB27DE">
        <w:t xml:space="preserve"> code 67113 replaced the C</w:t>
      </w:r>
      <w:r>
        <w:t>PT</w:t>
      </w:r>
      <w:r w:rsidRPr="00BB27DE">
        <w:t xml:space="preserve"> code combination of 67038 and 67108, which was deleted effective January 2008.</w:t>
      </w:r>
    </w:p>
    <w:p w14:paraId="40093E3A" w14:textId="2506BE21" w:rsidR="00953C3A" w:rsidRDefault="0021344D" w:rsidP="0021344D">
      <w:r w:rsidRPr="006614AE">
        <w:rPr>
          <w:b/>
        </w:rPr>
        <w:t>Abbreviations:</w:t>
      </w:r>
      <w:r w:rsidRPr="00BB27DE">
        <w:t xml:space="preserve"> CPT, Current Procedural Terminology; HCPCS, Healthcare Common Procedure Coding System; ICD-9-CM, International Classification of Diseases Ninth Revision, Clinical Modification; VEGF, vascular endothelial growth factor.</w:t>
      </w:r>
      <w:r w:rsidR="00953C3A">
        <w:br w:type="page"/>
      </w:r>
    </w:p>
    <w:p w14:paraId="6D0FA0A7" w14:textId="120AA2FE" w:rsidR="00953C3A" w:rsidRPr="00264DFF" w:rsidRDefault="00953C3A" w:rsidP="00264DFF">
      <w:r>
        <w:rPr>
          <w:noProof/>
        </w:rPr>
        <w:lastRenderedPageBreak/>
        <w:drawing>
          <wp:inline distT="0" distB="0" distL="0" distR="0" wp14:anchorId="3D1BAC10" wp14:editId="2A590801">
            <wp:extent cx="5612130" cy="15233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968 Supplementary Figure S1 (29Sep20).jpg"/>
                    <pic:cNvPicPr/>
                  </pic:nvPicPr>
                  <pic:blipFill>
                    <a:blip r:embed="rId8"/>
                    <a:stretch>
                      <a:fillRect/>
                    </a:stretch>
                  </pic:blipFill>
                  <pic:spPr>
                    <a:xfrm>
                      <a:off x="0" y="0"/>
                      <a:ext cx="5612130" cy="1523365"/>
                    </a:xfrm>
                    <a:prstGeom prst="rect">
                      <a:avLst/>
                    </a:prstGeom>
                  </pic:spPr>
                </pic:pic>
              </a:graphicData>
            </a:graphic>
          </wp:inline>
        </w:drawing>
      </w:r>
    </w:p>
    <w:p w14:paraId="3BA9357B" w14:textId="558389A0" w:rsidR="007D411B" w:rsidRDefault="007D411B" w:rsidP="007D411B">
      <w:pPr>
        <w:rPr>
          <w:rFonts w:cs="Arial"/>
          <w:b/>
        </w:rPr>
      </w:pPr>
      <w:r>
        <w:rPr>
          <w:rFonts w:cs="Arial"/>
          <w:b/>
        </w:rPr>
        <w:t>Figure S1</w:t>
      </w:r>
      <w:r w:rsidRPr="00AE5CCE">
        <w:rPr>
          <w:rFonts w:cs="Arial"/>
          <w:b/>
        </w:rPr>
        <w:t xml:space="preserve"> </w:t>
      </w:r>
      <w:r w:rsidRPr="00303DAB">
        <w:rPr>
          <w:rFonts w:cs="Arial"/>
        </w:rPr>
        <w:t xml:space="preserve">Study </w:t>
      </w:r>
      <w:r>
        <w:rPr>
          <w:rFonts w:cs="Arial"/>
        </w:rPr>
        <w:t>d</w:t>
      </w:r>
      <w:r w:rsidRPr="00303DAB">
        <w:rPr>
          <w:rFonts w:cs="Arial"/>
        </w:rPr>
        <w:t xml:space="preserve">esign </w:t>
      </w:r>
      <w:r>
        <w:rPr>
          <w:rFonts w:cs="Arial"/>
        </w:rPr>
        <w:t>s</w:t>
      </w:r>
      <w:r w:rsidRPr="00303DAB">
        <w:rPr>
          <w:rFonts w:cs="Arial"/>
        </w:rPr>
        <w:t>chematic</w:t>
      </w:r>
      <w:r>
        <w:rPr>
          <w:rFonts w:cs="Arial"/>
        </w:rPr>
        <w:t>.</w:t>
      </w:r>
    </w:p>
    <w:p w14:paraId="47BD0824" w14:textId="2DBEF630" w:rsidR="00953C3A" w:rsidRDefault="007D411B" w:rsidP="003409DA">
      <w:pPr>
        <w:rPr>
          <w:b/>
        </w:rPr>
      </w:pPr>
      <w:r>
        <w:rPr>
          <w:rFonts w:cs="Arial"/>
          <w:b/>
        </w:rPr>
        <w:t xml:space="preserve">Notes: </w:t>
      </w:r>
      <w:r>
        <w:t>*</w:t>
      </w:r>
      <w:r w:rsidRPr="0097329C">
        <w:t xml:space="preserve">To ensure that the index date for each patient accurately represented an initial diagnosis of diabetic retinopathy, and that data were available for the entire study period, continuous insurance coverage was required for </w:t>
      </w:r>
      <w:r>
        <w:t>≥</w:t>
      </w:r>
      <w:r w:rsidRPr="0097329C">
        <w:t xml:space="preserve">18 months before and </w:t>
      </w:r>
      <w:r w:rsidR="00324F8E">
        <w:t>≥</w:t>
      </w:r>
      <w:r w:rsidRPr="0097329C">
        <w:t>5 years after the index date.</w:t>
      </w:r>
      <w:r w:rsidR="00953C3A">
        <w:rPr>
          <w:b/>
        </w:rPr>
        <w:br w:type="page"/>
      </w:r>
    </w:p>
    <w:p w14:paraId="14995A1D" w14:textId="39626D85" w:rsidR="007D411B" w:rsidRDefault="00953C3A" w:rsidP="007D411B">
      <w:pPr>
        <w:rPr>
          <w:b/>
        </w:rPr>
      </w:pPr>
      <w:r>
        <w:rPr>
          <w:b/>
          <w:noProof/>
        </w:rPr>
        <w:lastRenderedPageBreak/>
        <w:drawing>
          <wp:inline distT="0" distB="0" distL="0" distR="0" wp14:anchorId="101062CF" wp14:editId="5F9D3A78">
            <wp:extent cx="5612130" cy="36245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5968 Supplementary Figure S2 (29Sep20).jpg"/>
                    <pic:cNvPicPr/>
                  </pic:nvPicPr>
                  <pic:blipFill>
                    <a:blip r:embed="rId9"/>
                    <a:stretch>
                      <a:fillRect/>
                    </a:stretch>
                  </pic:blipFill>
                  <pic:spPr>
                    <a:xfrm>
                      <a:off x="0" y="0"/>
                      <a:ext cx="5612130" cy="3624580"/>
                    </a:xfrm>
                    <a:prstGeom prst="rect">
                      <a:avLst/>
                    </a:prstGeom>
                  </pic:spPr>
                </pic:pic>
              </a:graphicData>
            </a:graphic>
          </wp:inline>
        </w:drawing>
      </w:r>
    </w:p>
    <w:p w14:paraId="3E28777B" w14:textId="77777777" w:rsidR="007D411B" w:rsidRPr="00AE5CCE" w:rsidRDefault="007D411B" w:rsidP="007D411B">
      <w:r>
        <w:rPr>
          <w:b/>
        </w:rPr>
        <w:t>Figure S2</w:t>
      </w:r>
      <w:r w:rsidRPr="00AE5CCE">
        <w:t xml:space="preserve"> </w:t>
      </w:r>
      <w:r>
        <w:t>Patient s</w:t>
      </w:r>
      <w:r w:rsidRPr="00AE5CCE">
        <w:t xml:space="preserve">election </w:t>
      </w:r>
      <w:r>
        <w:t>f</w:t>
      </w:r>
      <w:r w:rsidRPr="00AE5CCE">
        <w:t>lo</w:t>
      </w:r>
      <w:r>
        <w:t>w c</w:t>
      </w:r>
      <w:r w:rsidRPr="00AE5CCE">
        <w:t>hart</w:t>
      </w:r>
      <w:r>
        <w:t>.</w:t>
      </w:r>
    </w:p>
    <w:p w14:paraId="190817EA" w14:textId="512B17A4" w:rsidR="001B7CCD" w:rsidRDefault="007D411B" w:rsidP="00190207">
      <w:pPr>
        <w:rPr>
          <w:rFonts w:cs="Arial"/>
          <w:b/>
        </w:rPr>
      </w:pPr>
      <w:r w:rsidRPr="000D186E">
        <w:rPr>
          <w:b/>
        </w:rPr>
        <w:t>Abbreviations:</w:t>
      </w:r>
      <w:r w:rsidRPr="0097329C">
        <w:t xml:space="preserve"> AMD, age-related macular degeneration; </w:t>
      </w:r>
      <w:proofErr w:type="spellStart"/>
      <w:r w:rsidRPr="0097329C">
        <w:t>mCNV</w:t>
      </w:r>
      <w:proofErr w:type="spellEnd"/>
      <w:r w:rsidRPr="0097329C">
        <w:t xml:space="preserve">, </w:t>
      </w:r>
      <w:r w:rsidR="007A4D6D" w:rsidRPr="007A4D6D">
        <w:t>myopic choroidal neovascularization</w:t>
      </w:r>
      <w:bookmarkStart w:id="0" w:name="_GoBack"/>
      <w:bookmarkEnd w:id="0"/>
      <w:r w:rsidRPr="0097329C">
        <w:t>; DME, diabetic macular edema; DR, diabetic retinopathy; NPDR, nonproliferative diabetic retinopathy; PDR, proliferative diabetic retinopathy; RVO, retinal vein occlusion; VEGF, vascular endothelial growth factor</w:t>
      </w:r>
      <w:r w:rsidR="00A86ABF">
        <w:t>; VH, vitreous hemorrhage</w:t>
      </w:r>
      <w:r w:rsidRPr="0097329C">
        <w:t>.</w:t>
      </w:r>
    </w:p>
    <w:sectPr w:rsidR="001B7CCD" w:rsidSect="00AD2869">
      <w:headerReference w:type="default" r:id="rId10"/>
      <w:footerReference w:type="default" r:id="rId11"/>
      <w:pgSz w:w="12240" w:h="15840"/>
      <w:pgMar w:top="1440" w:right="1701"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43E0" w14:textId="77777777" w:rsidR="004B3841" w:rsidRDefault="004B3841" w:rsidP="004230EC">
      <w:r>
        <w:separator/>
      </w:r>
    </w:p>
    <w:p w14:paraId="4BDACE6D" w14:textId="77777777" w:rsidR="004B3841" w:rsidRDefault="004B3841"/>
  </w:endnote>
  <w:endnote w:type="continuationSeparator" w:id="0">
    <w:p w14:paraId="16D8113D" w14:textId="77777777" w:rsidR="004B3841" w:rsidRDefault="004B3841" w:rsidP="004230EC">
      <w:r>
        <w:continuationSeparator/>
      </w:r>
    </w:p>
    <w:p w14:paraId="7A1A0FB9" w14:textId="77777777" w:rsidR="004B3841" w:rsidRDefault="004B3841"/>
  </w:endnote>
  <w:endnote w:type="continuationNotice" w:id="1">
    <w:p w14:paraId="4F00BFD2" w14:textId="77777777" w:rsidR="004B3841" w:rsidRDefault="004B38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896978"/>
      <w:docPartObj>
        <w:docPartGallery w:val="Page Numbers (Bottom of Page)"/>
        <w:docPartUnique/>
      </w:docPartObj>
    </w:sdtPr>
    <w:sdtEndPr>
      <w:rPr>
        <w:rFonts w:cs="Arial"/>
        <w:noProof/>
      </w:rPr>
    </w:sdtEndPr>
    <w:sdtContent>
      <w:p w14:paraId="5C3C7068" w14:textId="1C369C75" w:rsidR="00243916" w:rsidRPr="00D60970" w:rsidRDefault="00243916">
        <w:pPr>
          <w:pStyle w:val="Footer"/>
          <w:jc w:val="right"/>
          <w:rPr>
            <w:rFonts w:cs="Arial"/>
          </w:rPr>
        </w:pPr>
        <w:r w:rsidRPr="00D60970">
          <w:rPr>
            <w:rFonts w:cs="Arial"/>
          </w:rPr>
          <w:fldChar w:fldCharType="begin"/>
        </w:r>
        <w:r w:rsidRPr="00D60970">
          <w:rPr>
            <w:rFonts w:cs="Arial"/>
          </w:rPr>
          <w:instrText xml:space="preserve"> PAGE   \* MERGEFORMAT </w:instrText>
        </w:r>
        <w:r w:rsidRPr="00D60970">
          <w:rPr>
            <w:rFonts w:cs="Arial"/>
          </w:rPr>
          <w:fldChar w:fldCharType="separate"/>
        </w:r>
        <w:r>
          <w:rPr>
            <w:rFonts w:cs="Arial"/>
            <w:noProof/>
          </w:rPr>
          <w:t>13</w:t>
        </w:r>
        <w:r w:rsidRPr="00D60970">
          <w:rPr>
            <w:rFonts w:cs="Arial"/>
            <w:noProof/>
          </w:rPr>
          <w:fldChar w:fldCharType="end"/>
        </w:r>
      </w:p>
    </w:sdtContent>
  </w:sdt>
  <w:p w14:paraId="20252B3C" w14:textId="77777777" w:rsidR="00243916" w:rsidRDefault="00243916">
    <w:pPr>
      <w:pStyle w:val="Footer"/>
    </w:pPr>
  </w:p>
  <w:p w14:paraId="2A5EC83A" w14:textId="77777777" w:rsidR="00243916" w:rsidRDefault="002439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AD8A6" w14:textId="77777777" w:rsidR="004B3841" w:rsidRDefault="004B3841" w:rsidP="004230EC">
      <w:r>
        <w:separator/>
      </w:r>
    </w:p>
    <w:p w14:paraId="0DF63CB6" w14:textId="77777777" w:rsidR="004B3841" w:rsidRDefault="004B3841"/>
  </w:footnote>
  <w:footnote w:type="continuationSeparator" w:id="0">
    <w:p w14:paraId="6E8A8F81" w14:textId="77777777" w:rsidR="004B3841" w:rsidRDefault="004B3841" w:rsidP="004230EC">
      <w:r>
        <w:continuationSeparator/>
      </w:r>
    </w:p>
    <w:p w14:paraId="54B04AE9" w14:textId="77777777" w:rsidR="004B3841" w:rsidRDefault="004B3841"/>
  </w:footnote>
  <w:footnote w:type="continuationNotice" w:id="1">
    <w:p w14:paraId="719746EF" w14:textId="77777777" w:rsidR="004B3841" w:rsidRDefault="004B38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A895" w14:textId="41F902A2" w:rsidR="00243916" w:rsidRPr="0084474A" w:rsidRDefault="00243916">
    <w:pPr>
      <w:pStyle w:val="Header"/>
      <w:rPr>
        <w:lang w:val="en-AU"/>
      </w:rPr>
    </w:pPr>
    <w:r>
      <w:rPr>
        <w:lang w:val="en-AU"/>
      </w:rPr>
      <w:t>Moshfeghi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A03"/>
    <w:multiLevelType w:val="hybridMultilevel"/>
    <w:tmpl w:val="DFB81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C72B20"/>
    <w:multiLevelType w:val="hybridMultilevel"/>
    <w:tmpl w:val="59627890"/>
    <w:lvl w:ilvl="0" w:tplc="4DA63ADC">
      <w:numFmt w:val="bullet"/>
      <w:lvlText w:val="-"/>
      <w:lvlJc w:val="left"/>
      <w:pPr>
        <w:ind w:left="480" w:hanging="360"/>
      </w:pPr>
      <w:rPr>
        <w:rFonts w:ascii="Arial" w:eastAsiaTheme="minorHAnsi" w:hAnsi="Arial" w:cs="Arial"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 w15:restartNumberingAfterBreak="0">
    <w:nsid w:val="0788188D"/>
    <w:multiLevelType w:val="hybridMultilevel"/>
    <w:tmpl w:val="1DC2E1B4"/>
    <w:lvl w:ilvl="0" w:tplc="0C090003">
      <w:start w:val="1"/>
      <w:numFmt w:val="bullet"/>
      <w:lvlText w:val="o"/>
      <w:lvlJc w:val="left"/>
      <w:pPr>
        <w:ind w:left="748" w:hanging="360"/>
      </w:pPr>
      <w:rPr>
        <w:rFonts w:ascii="Courier New" w:hAnsi="Courier New" w:cs="Courier New"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12160D9C"/>
    <w:multiLevelType w:val="hybridMultilevel"/>
    <w:tmpl w:val="A9387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012D7"/>
    <w:multiLevelType w:val="hybridMultilevel"/>
    <w:tmpl w:val="CDCE0D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77B7C"/>
    <w:multiLevelType w:val="hybridMultilevel"/>
    <w:tmpl w:val="8CA4F3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905126"/>
    <w:multiLevelType w:val="hybridMultilevel"/>
    <w:tmpl w:val="BAD653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8E4E75"/>
    <w:multiLevelType w:val="hybridMultilevel"/>
    <w:tmpl w:val="42DA357A"/>
    <w:lvl w:ilvl="0" w:tplc="0C090003">
      <w:start w:val="1"/>
      <w:numFmt w:val="bullet"/>
      <w:lvlText w:val="o"/>
      <w:lvlJc w:val="left"/>
      <w:pPr>
        <w:ind w:left="748" w:hanging="360"/>
      </w:pPr>
      <w:rPr>
        <w:rFonts w:ascii="Courier New" w:hAnsi="Courier New" w:cs="Courier New"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8" w15:restartNumberingAfterBreak="0">
    <w:nsid w:val="1D2545E1"/>
    <w:multiLevelType w:val="hybridMultilevel"/>
    <w:tmpl w:val="09A45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6F40CF"/>
    <w:multiLevelType w:val="hybridMultilevel"/>
    <w:tmpl w:val="28E09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E649E"/>
    <w:multiLevelType w:val="hybridMultilevel"/>
    <w:tmpl w:val="BC72D1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4017C0"/>
    <w:multiLevelType w:val="hybridMultilevel"/>
    <w:tmpl w:val="F0220AD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2" w15:restartNumberingAfterBreak="0">
    <w:nsid w:val="293100F2"/>
    <w:multiLevelType w:val="hybridMultilevel"/>
    <w:tmpl w:val="03A29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0436C"/>
    <w:multiLevelType w:val="hybridMultilevel"/>
    <w:tmpl w:val="34200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15:restartNumberingAfterBreak="0">
    <w:nsid w:val="2EC57C5E"/>
    <w:multiLevelType w:val="hybridMultilevel"/>
    <w:tmpl w:val="08D660EE"/>
    <w:lvl w:ilvl="0" w:tplc="0C09000F">
      <w:start w:val="1"/>
      <w:numFmt w:val="decimal"/>
      <w:lvlText w:val="%1."/>
      <w:lvlJc w:val="left"/>
      <w:pPr>
        <w:ind w:left="1173" w:hanging="360"/>
      </w:pPr>
      <w:rPr>
        <w:rFonts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15" w15:restartNumberingAfterBreak="0">
    <w:nsid w:val="39616C84"/>
    <w:multiLevelType w:val="hybridMultilevel"/>
    <w:tmpl w:val="9800C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6C2BF3"/>
    <w:multiLevelType w:val="hybridMultilevel"/>
    <w:tmpl w:val="1D441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C85C13"/>
    <w:multiLevelType w:val="hybridMultilevel"/>
    <w:tmpl w:val="08F4C9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9346B5"/>
    <w:multiLevelType w:val="hybridMultilevel"/>
    <w:tmpl w:val="DAA82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02AB1"/>
    <w:multiLevelType w:val="hybridMultilevel"/>
    <w:tmpl w:val="29A8734A"/>
    <w:lvl w:ilvl="0" w:tplc="08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0C476C"/>
    <w:multiLevelType w:val="hybridMultilevel"/>
    <w:tmpl w:val="98266BF2"/>
    <w:lvl w:ilvl="0" w:tplc="0C090003">
      <w:start w:val="1"/>
      <w:numFmt w:val="bullet"/>
      <w:lvlText w:val="o"/>
      <w:lvlJc w:val="left"/>
      <w:pPr>
        <w:ind w:left="748" w:hanging="360"/>
      </w:pPr>
      <w:rPr>
        <w:rFonts w:ascii="Courier New" w:hAnsi="Courier New" w:cs="Courier New"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1" w15:restartNumberingAfterBreak="0">
    <w:nsid w:val="44AC3B52"/>
    <w:multiLevelType w:val="hybridMultilevel"/>
    <w:tmpl w:val="14FC6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BA43EE"/>
    <w:multiLevelType w:val="hybridMultilevel"/>
    <w:tmpl w:val="B62E7E8C"/>
    <w:lvl w:ilvl="0" w:tplc="0C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3" w15:restartNumberingAfterBreak="0">
    <w:nsid w:val="4EC23595"/>
    <w:multiLevelType w:val="hybridMultilevel"/>
    <w:tmpl w:val="3E56F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B91C1F"/>
    <w:multiLevelType w:val="multilevel"/>
    <w:tmpl w:val="348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8F2B2F"/>
    <w:multiLevelType w:val="hybridMultilevel"/>
    <w:tmpl w:val="A7584632"/>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351E8"/>
    <w:multiLevelType w:val="hybridMultilevel"/>
    <w:tmpl w:val="CA34A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CA147A6"/>
    <w:multiLevelType w:val="hybridMultilevel"/>
    <w:tmpl w:val="F4C856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E327D7"/>
    <w:multiLevelType w:val="hybridMultilevel"/>
    <w:tmpl w:val="580E88EE"/>
    <w:lvl w:ilvl="0" w:tplc="0C090005">
      <w:start w:val="1"/>
      <w:numFmt w:val="bullet"/>
      <w:lvlText w:val=""/>
      <w:lvlJc w:val="left"/>
      <w:pPr>
        <w:ind w:left="-242" w:hanging="360"/>
      </w:pPr>
      <w:rPr>
        <w:rFonts w:ascii="Wingdings" w:hAnsi="Wingdings" w:hint="default"/>
      </w:rPr>
    </w:lvl>
    <w:lvl w:ilvl="1" w:tplc="08090003" w:tentative="1">
      <w:start w:val="1"/>
      <w:numFmt w:val="bullet"/>
      <w:lvlText w:val="o"/>
      <w:lvlJc w:val="left"/>
      <w:pPr>
        <w:ind w:left="478" w:hanging="360"/>
      </w:pPr>
      <w:rPr>
        <w:rFonts w:ascii="Courier New" w:hAnsi="Courier New" w:cs="Courier New" w:hint="default"/>
      </w:rPr>
    </w:lvl>
    <w:lvl w:ilvl="2" w:tplc="08090005" w:tentative="1">
      <w:start w:val="1"/>
      <w:numFmt w:val="bullet"/>
      <w:lvlText w:val=""/>
      <w:lvlJc w:val="left"/>
      <w:pPr>
        <w:ind w:left="1198" w:hanging="360"/>
      </w:pPr>
      <w:rPr>
        <w:rFonts w:ascii="Wingdings" w:hAnsi="Wingdings" w:hint="default"/>
      </w:rPr>
    </w:lvl>
    <w:lvl w:ilvl="3" w:tplc="08090001" w:tentative="1">
      <w:start w:val="1"/>
      <w:numFmt w:val="bullet"/>
      <w:lvlText w:val=""/>
      <w:lvlJc w:val="left"/>
      <w:pPr>
        <w:ind w:left="1918" w:hanging="360"/>
      </w:pPr>
      <w:rPr>
        <w:rFonts w:ascii="Symbol" w:hAnsi="Symbol" w:hint="default"/>
      </w:rPr>
    </w:lvl>
    <w:lvl w:ilvl="4" w:tplc="08090003" w:tentative="1">
      <w:start w:val="1"/>
      <w:numFmt w:val="bullet"/>
      <w:lvlText w:val="o"/>
      <w:lvlJc w:val="left"/>
      <w:pPr>
        <w:ind w:left="2638" w:hanging="360"/>
      </w:pPr>
      <w:rPr>
        <w:rFonts w:ascii="Courier New" w:hAnsi="Courier New" w:cs="Courier New" w:hint="default"/>
      </w:rPr>
    </w:lvl>
    <w:lvl w:ilvl="5" w:tplc="08090005" w:tentative="1">
      <w:start w:val="1"/>
      <w:numFmt w:val="bullet"/>
      <w:lvlText w:val=""/>
      <w:lvlJc w:val="left"/>
      <w:pPr>
        <w:ind w:left="3358" w:hanging="360"/>
      </w:pPr>
      <w:rPr>
        <w:rFonts w:ascii="Wingdings" w:hAnsi="Wingdings" w:hint="default"/>
      </w:rPr>
    </w:lvl>
    <w:lvl w:ilvl="6" w:tplc="08090001" w:tentative="1">
      <w:start w:val="1"/>
      <w:numFmt w:val="bullet"/>
      <w:lvlText w:val=""/>
      <w:lvlJc w:val="left"/>
      <w:pPr>
        <w:ind w:left="4078" w:hanging="360"/>
      </w:pPr>
      <w:rPr>
        <w:rFonts w:ascii="Symbol" w:hAnsi="Symbol" w:hint="default"/>
      </w:rPr>
    </w:lvl>
    <w:lvl w:ilvl="7" w:tplc="08090003" w:tentative="1">
      <w:start w:val="1"/>
      <w:numFmt w:val="bullet"/>
      <w:lvlText w:val="o"/>
      <w:lvlJc w:val="left"/>
      <w:pPr>
        <w:ind w:left="4798" w:hanging="360"/>
      </w:pPr>
      <w:rPr>
        <w:rFonts w:ascii="Courier New" w:hAnsi="Courier New" w:cs="Courier New" w:hint="default"/>
      </w:rPr>
    </w:lvl>
    <w:lvl w:ilvl="8" w:tplc="08090005" w:tentative="1">
      <w:start w:val="1"/>
      <w:numFmt w:val="bullet"/>
      <w:lvlText w:val=""/>
      <w:lvlJc w:val="left"/>
      <w:pPr>
        <w:ind w:left="5518" w:hanging="360"/>
      </w:pPr>
      <w:rPr>
        <w:rFonts w:ascii="Wingdings" w:hAnsi="Wingdings" w:hint="default"/>
      </w:rPr>
    </w:lvl>
  </w:abstractNum>
  <w:abstractNum w:abstractNumId="29" w15:restartNumberingAfterBreak="0">
    <w:nsid w:val="5E466EA2"/>
    <w:multiLevelType w:val="hybridMultilevel"/>
    <w:tmpl w:val="3AA41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52" w:hanging="360"/>
      </w:pPr>
      <w:rPr>
        <w:rFonts w:ascii="Courier New" w:hAnsi="Courier New" w:cs="Courier New" w:hint="default"/>
      </w:rPr>
    </w:lvl>
    <w:lvl w:ilvl="2" w:tplc="0C090005" w:tentative="1">
      <w:start w:val="1"/>
      <w:numFmt w:val="bullet"/>
      <w:lvlText w:val=""/>
      <w:lvlJc w:val="left"/>
      <w:pPr>
        <w:ind w:left="1772" w:hanging="360"/>
      </w:pPr>
      <w:rPr>
        <w:rFonts w:ascii="Wingdings" w:hAnsi="Wingdings" w:hint="default"/>
      </w:rPr>
    </w:lvl>
    <w:lvl w:ilvl="3" w:tplc="0C090001" w:tentative="1">
      <w:start w:val="1"/>
      <w:numFmt w:val="bullet"/>
      <w:lvlText w:val=""/>
      <w:lvlJc w:val="left"/>
      <w:pPr>
        <w:ind w:left="2492" w:hanging="360"/>
      </w:pPr>
      <w:rPr>
        <w:rFonts w:ascii="Symbol" w:hAnsi="Symbol" w:hint="default"/>
      </w:rPr>
    </w:lvl>
    <w:lvl w:ilvl="4" w:tplc="0C090003" w:tentative="1">
      <w:start w:val="1"/>
      <w:numFmt w:val="bullet"/>
      <w:lvlText w:val="o"/>
      <w:lvlJc w:val="left"/>
      <w:pPr>
        <w:ind w:left="3212" w:hanging="360"/>
      </w:pPr>
      <w:rPr>
        <w:rFonts w:ascii="Courier New" w:hAnsi="Courier New" w:cs="Courier New" w:hint="default"/>
      </w:rPr>
    </w:lvl>
    <w:lvl w:ilvl="5" w:tplc="0C090005" w:tentative="1">
      <w:start w:val="1"/>
      <w:numFmt w:val="bullet"/>
      <w:lvlText w:val=""/>
      <w:lvlJc w:val="left"/>
      <w:pPr>
        <w:ind w:left="3932" w:hanging="360"/>
      </w:pPr>
      <w:rPr>
        <w:rFonts w:ascii="Wingdings" w:hAnsi="Wingdings" w:hint="default"/>
      </w:rPr>
    </w:lvl>
    <w:lvl w:ilvl="6" w:tplc="0C090001" w:tentative="1">
      <w:start w:val="1"/>
      <w:numFmt w:val="bullet"/>
      <w:lvlText w:val=""/>
      <w:lvlJc w:val="left"/>
      <w:pPr>
        <w:ind w:left="4652" w:hanging="360"/>
      </w:pPr>
      <w:rPr>
        <w:rFonts w:ascii="Symbol" w:hAnsi="Symbol" w:hint="default"/>
      </w:rPr>
    </w:lvl>
    <w:lvl w:ilvl="7" w:tplc="0C090003" w:tentative="1">
      <w:start w:val="1"/>
      <w:numFmt w:val="bullet"/>
      <w:lvlText w:val="o"/>
      <w:lvlJc w:val="left"/>
      <w:pPr>
        <w:ind w:left="5372" w:hanging="360"/>
      </w:pPr>
      <w:rPr>
        <w:rFonts w:ascii="Courier New" w:hAnsi="Courier New" w:cs="Courier New" w:hint="default"/>
      </w:rPr>
    </w:lvl>
    <w:lvl w:ilvl="8" w:tplc="0C090005" w:tentative="1">
      <w:start w:val="1"/>
      <w:numFmt w:val="bullet"/>
      <w:lvlText w:val=""/>
      <w:lvlJc w:val="left"/>
      <w:pPr>
        <w:ind w:left="6092" w:hanging="360"/>
      </w:pPr>
      <w:rPr>
        <w:rFonts w:ascii="Wingdings" w:hAnsi="Wingdings" w:hint="default"/>
      </w:rPr>
    </w:lvl>
  </w:abstractNum>
  <w:abstractNum w:abstractNumId="30" w15:restartNumberingAfterBreak="0">
    <w:nsid w:val="6BF61D8B"/>
    <w:multiLevelType w:val="hybridMultilevel"/>
    <w:tmpl w:val="12A6BC4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204768"/>
    <w:multiLevelType w:val="hybridMultilevel"/>
    <w:tmpl w:val="247AAB0C"/>
    <w:lvl w:ilvl="0" w:tplc="0C090003">
      <w:start w:val="1"/>
      <w:numFmt w:val="bullet"/>
      <w:lvlText w:val="o"/>
      <w:lvlJc w:val="left"/>
      <w:pPr>
        <w:ind w:left="1173" w:hanging="360"/>
      </w:pPr>
      <w:rPr>
        <w:rFonts w:ascii="Courier New" w:hAnsi="Courier New" w:cs="Courier New"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32" w15:restartNumberingAfterBreak="0">
    <w:nsid w:val="74D566DC"/>
    <w:multiLevelType w:val="hybridMultilevel"/>
    <w:tmpl w:val="CB8AE5FE"/>
    <w:lvl w:ilvl="0" w:tplc="0C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085216"/>
    <w:multiLevelType w:val="hybridMultilevel"/>
    <w:tmpl w:val="DE5AE7A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8"/>
  </w:num>
  <w:num w:numId="2">
    <w:abstractNumId w:val="22"/>
  </w:num>
  <w:num w:numId="3">
    <w:abstractNumId w:val="30"/>
  </w:num>
  <w:num w:numId="4">
    <w:abstractNumId w:val="9"/>
  </w:num>
  <w:num w:numId="5">
    <w:abstractNumId w:val="8"/>
  </w:num>
  <w:num w:numId="6">
    <w:abstractNumId w:val="6"/>
  </w:num>
  <w:num w:numId="7">
    <w:abstractNumId w:val="25"/>
  </w:num>
  <w:num w:numId="8">
    <w:abstractNumId w:val="11"/>
  </w:num>
  <w:num w:numId="9">
    <w:abstractNumId w:val="20"/>
  </w:num>
  <w:num w:numId="10">
    <w:abstractNumId w:val="2"/>
  </w:num>
  <w:num w:numId="11">
    <w:abstractNumId w:val="27"/>
  </w:num>
  <w:num w:numId="12">
    <w:abstractNumId w:val="19"/>
  </w:num>
  <w:num w:numId="13">
    <w:abstractNumId w:val="29"/>
  </w:num>
  <w:num w:numId="14">
    <w:abstractNumId w:val="7"/>
  </w:num>
  <w:num w:numId="15">
    <w:abstractNumId w:val="10"/>
  </w:num>
  <w:num w:numId="16">
    <w:abstractNumId w:val="17"/>
  </w:num>
  <w:num w:numId="17">
    <w:abstractNumId w:val="4"/>
  </w:num>
  <w:num w:numId="18">
    <w:abstractNumId w:val="32"/>
  </w:num>
  <w:num w:numId="19">
    <w:abstractNumId w:val="31"/>
  </w:num>
  <w:num w:numId="20">
    <w:abstractNumId w:val="14"/>
  </w:num>
  <w:num w:numId="21">
    <w:abstractNumId w:val="28"/>
  </w:num>
  <w:num w:numId="22">
    <w:abstractNumId w:val="3"/>
  </w:num>
  <w:num w:numId="23">
    <w:abstractNumId w:val="0"/>
  </w:num>
  <w:num w:numId="24">
    <w:abstractNumId w:val="5"/>
  </w:num>
  <w:num w:numId="25">
    <w:abstractNumId w:val="13"/>
  </w:num>
  <w:num w:numId="26">
    <w:abstractNumId w:val="24"/>
  </w:num>
  <w:num w:numId="27">
    <w:abstractNumId w:val="12"/>
  </w:num>
  <w:num w:numId="28">
    <w:abstractNumId w:val="23"/>
  </w:num>
  <w:num w:numId="29">
    <w:abstractNumId w:val="33"/>
  </w:num>
  <w:num w:numId="30">
    <w:abstractNumId w:val="16"/>
  </w:num>
  <w:num w:numId="31">
    <w:abstractNumId w:val="26"/>
  </w:num>
  <w:num w:numId="32">
    <w:abstractNumId w:val="21"/>
  </w:num>
  <w:num w:numId="33">
    <w:abstractNumId w:val="15"/>
  </w:num>
  <w:num w:numId="3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Ophthalmol&lt;/Style&gt;&lt;LeftDelim&gt;{&lt;/LeftDelim&gt;&lt;RightDelim&gt;}&lt;/RightDelim&gt;&lt;FontName&gt;Arial&lt;/FontName&gt;&lt;FontSize&gt;10&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2efx5rzodzwt4e0s2q5v9stezfedwa2r5wr&quot;&gt;DR Progression Patterns (Moshfeghi)&lt;record-ids&gt;&lt;item&gt;3&lt;/item&gt;&lt;item&gt;4&lt;/item&gt;&lt;item&gt;5&lt;/item&gt;&lt;item&gt;6&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8&lt;/item&gt;&lt;item&gt;29&lt;/item&gt;&lt;item&gt;31&lt;/item&gt;&lt;item&gt;32&lt;/item&gt;&lt;/record-ids&gt;&lt;/item&gt;&lt;/Libraries&gt;"/>
  </w:docVars>
  <w:rsids>
    <w:rsidRoot w:val="001A4603"/>
    <w:rsid w:val="0000001A"/>
    <w:rsid w:val="0000015D"/>
    <w:rsid w:val="0000071A"/>
    <w:rsid w:val="0000078C"/>
    <w:rsid w:val="000009CC"/>
    <w:rsid w:val="000011F2"/>
    <w:rsid w:val="000012B9"/>
    <w:rsid w:val="0000158C"/>
    <w:rsid w:val="0000160B"/>
    <w:rsid w:val="00001958"/>
    <w:rsid w:val="00001B6D"/>
    <w:rsid w:val="0000211B"/>
    <w:rsid w:val="00003371"/>
    <w:rsid w:val="00003581"/>
    <w:rsid w:val="00003682"/>
    <w:rsid w:val="00003F21"/>
    <w:rsid w:val="00004679"/>
    <w:rsid w:val="000058B2"/>
    <w:rsid w:val="0000594E"/>
    <w:rsid w:val="00005FB3"/>
    <w:rsid w:val="000060C4"/>
    <w:rsid w:val="000068C2"/>
    <w:rsid w:val="00006954"/>
    <w:rsid w:val="00006A09"/>
    <w:rsid w:val="00006B20"/>
    <w:rsid w:val="00006FA6"/>
    <w:rsid w:val="000079E7"/>
    <w:rsid w:val="00007B76"/>
    <w:rsid w:val="00007B89"/>
    <w:rsid w:val="00007BA6"/>
    <w:rsid w:val="00007BCA"/>
    <w:rsid w:val="00007F35"/>
    <w:rsid w:val="00010074"/>
    <w:rsid w:val="00010250"/>
    <w:rsid w:val="00010CAE"/>
    <w:rsid w:val="00011601"/>
    <w:rsid w:val="00011664"/>
    <w:rsid w:val="00011F94"/>
    <w:rsid w:val="00012337"/>
    <w:rsid w:val="00012DFE"/>
    <w:rsid w:val="00013150"/>
    <w:rsid w:val="00013371"/>
    <w:rsid w:val="000135F0"/>
    <w:rsid w:val="00013D97"/>
    <w:rsid w:val="00013E19"/>
    <w:rsid w:val="00013EB7"/>
    <w:rsid w:val="00014FF3"/>
    <w:rsid w:val="00015204"/>
    <w:rsid w:val="00015209"/>
    <w:rsid w:val="000153D4"/>
    <w:rsid w:val="000156D0"/>
    <w:rsid w:val="00015A5B"/>
    <w:rsid w:val="00015FA0"/>
    <w:rsid w:val="00016199"/>
    <w:rsid w:val="00016492"/>
    <w:rsid w:val="00016505"/>
    <w:rsid w:val="00016554"/>
    <w:rsid w:val="00016A87"/>
    <w:rsid w:val="00016C1F"/>
    <w:rsid w:val="000173A1"/>
    <w:rsid w:val="000174B2"/>
    <w:rsid w:val="00017C9A"/>
    <w:rsid w:val="00017DA3"/>
    <w:rsid w:val="000201B0"/>
    <w:rsid w:val="0002022D"/>
    <w:rsid w:val="00020375"/>
    <w:rsid w:val="000203F6"/>
    <w:rsid w:val="0002052C"/>
    <w:rsid w:val="000207A9"/>
    <w:rsid w:val="00020DD0"/>
    <w:rsid w:val="00021286"/>
    <w:rsid w:val="000216CF"/>
    <w:rsid w:val="00021DF4"/>
    <w:rsid w:val="0002215E"/>
    <w:rsid w:val="000228CE"/>
    <w:rsid w:val="00022A02"/>
    <w:rsid w:val="00023312"/>
    <w:rsid w:val="000235AB"/>
    <w:rsid w:val="0002369B"/>
    <w:rsid w:val="000236F2"/>
    <w:rsid w:val="00023A38"/>
    <w:rsid w:val="00023BFD"/>
    <w:rsid w:val="00024544"/>
    <w:rsid w:val="00024648"/>
    <w:rsid w:val="00024681"/>
    <w:rsid w:val="0002471A"/>
    <w:rsid w:val="00024E62"/>
    <w:rsid w:val="0002540B"/>
    <w:rsid w:val="0002541F"/>
    <w:rsid w:val="0002594E"/>
    <w:rsid w:val="00026BD8"/>
    <w:rsid w:val="00026D31"/>
    <w:rsid w:val="0002708A"/>
    <w:rsid w:val="000270C7"/>
    <w:rsid w:val="00027252"/>
    <w:rsid w:val="00027296"/>
    <w:rsid w:val="00027AAC"/>
    <w:rsid w:val="00027CDA"/>
    <w:rsid w:val="00027D80"/>
    <w:rsid w:val="00027FCB"/>
    <w:rsid w:val="00030614"/>
    <w:rsid w:val="000306D0"/>
    <w:rsid w:val="00030F35"/>
    <w:rsid w:val="00031154"/>
    <w:rsid w:val="000319E9"/>
    <w:rsid w:val="00031D79"/>
    <w:rsid w:val="00032049"/>
    <w:rsid w:val="00032BD9"/>
    <w:rsid w:val="000332D4"/>
    <w:rsid w:val="000337E0"/>
    <w:rsid w:val="00033879"/>
    <w:rsid w:val="00033A9C"/>
    <w:rsid w:val="0003476B"/>
    <w:rsid w:val="00035422"/>
    <w:rsid w:val="000354BD"/>
    <w:rsid w:val="0003554A"/>
    <w:rsid w:val="000357DD"/>
    <w:rsid w:val="00035917"/>
    <w:rsid w:val="00035926"/>
    <w:rsid w:val="000363DF"/>
    <w:rsid w:val="00036904"/>
    <w:rsid w:val="00036E50"/>
    <w:rsid w:val="00037B32"/>
    <w:rsid w:val="00037D8E"/>
    <w:rsid w:val="00037EA5"/>
    <w:rsid w:val="00040ABA"/>
    <w:rsid w:val="00041234"/>
    <w:rsid w:val="000413ED"/>
    <w:rsid w:val="00041D44"/>
    <w:rsid w:val="00041EE3"/>
    <w:rsid w:val="00042167"/>
    <w:rsid w:val="00042983"/>
    <w:rsid w:val="00042BB5"/>
    <w:rsid w:val="00042D49"/>
    <w:rsid w:val="00043539"/>
    <w:rsid w:val="000435D8"/>
    <w:rsid w:val="0004360B"/>
    <w:rsid w:val="00043ED1"/>
    <w:rsid w:val="0004470B"/>
    <w:rsid w:val="0004510C"/>
    <w:rsid w:val="000457FD"/>
    <w:rsid w:val="0004594A"/>
    <w:rsid w:val="00046073"/>
    <w:rsid w:val="00046433"/>
    <w:rsid w:val="00046A70"/>
    <w:rsid w:val="00046F0B"/>
    <w:rsid w:val="00047399"/>
    <w:rsid w:val="000474B1"/>
    <w:rsid w:val="00047684"/>
    <w:rsid w:val="00047B52"/>
    <w:rsid w:val="00047D1B"/>
    <w:rsid w:val="00047F19"/>
    <w:rsid w:val="0005005F"/>
    <w:rsid w:val="0005042E"/>
    <w:rsid w:val="0005048F"/>
    <w:rsid w:val="00050800"/>
    <w:rsid w:val="00050B2D"/>
    <w:rsid w:val="0005156E"/>
    <w:rsid w:val="000518AD"/>
    <w:rsid w:val="000518D4"/>
    <w:rsid w:val="00051C1F"/>
    <w:rsid w:val="00051DD6"/>
    <w:rsid w:val="00052046"/>
    <w:rsid w:val="00052192"/>
    <w:rsid w:val="00052C8F"/>
    <w:rsid w:val="000530AB"/>
    <w:rsid w:val="00053937"/>
    <w:rsid w:val="00053957"/>
    <w:rsid w:val="00053A5C"/>
    <w:rsid w:val="00053B7A"/>
    <w:rsid w:val="000546C5"/>
    <w:rsid w:val="00054EE4"/>
    <w:rsid w:val="0005534A"/>
    <w:rsid w:val="0005540D"/>
    <w:rsid w:val="00056629"/>
    <w:rsid w:val="00056751"/>
    <w:rsid w:val="00056CA2"/>
    <w:rsid w:val="00057094"/>
    <w:rsid w:val="00057DD8"/>
    <w:rsid w:val="00057FA7"/>
    <w:rsid w:val="00060E41"/>
    <w:rsid w:val="00060F73"/>
    <w:rsid w:val="00061150"/>
    <w:rsid w:val="000612D2"/>
    <w:rsid w:val="000617E9"/>
    <w:rsid w:val="00061A19"/>
    <w:rsid w:val="00061E37"/>
    <w:rsid w:val="0006209D"/>
    <w:rsid w:val="000627A7"/>
    <w:rsid w:val="0006339B"/>
    <w:rsid w:val="000634F1"/>
    <w:rsid w:val="00063BC1"/>
    <w:rsid w:val="00063E66"/>
    <w:rsid w:val="0006450E"/>
    <w:rsid w:val="00064A6A"/>
    <w:rsid w:val="00064C58"/>
    <w:rsid w:val="000653B9"/>
    <w:rsid w:val="000658E0"/>
    <w:rsid w:val="00066195"/>
    <w:rsid w:val="000668C6"/>
    <w:rsid w:val="00067255"/>
    <w:rsid w:val="00067CDD"/>
    <w:rsid w:val="00067F52"/>
    <w:rsid w:val="000705CC"/>
    <w:rsid w:val="00070BC3"/>
    <w:rsid w:val="00070EB9"/>
    <w:rsid w:val="000712E5"/>
    <w:rsid w:val="00071F43"/>
    <w:rsid w:val="000723B2"/>
    <w:rsid w:val="00072A41"/>
    <w:rsid w:val="00072DC8"/>
    <w:rsid w:val="00073D9D"/>
    <w:rsid w:val="00074600"/>
    <w:rsid w:val="0007496D"/>
    <w:rsid w:val="00074E25"/>
    <w:rsid w:val="0007561B"/>
    <w:rsid w:val="00075DD6"/>
    <w:rsid w:val="00075E9B"/>
    <w:rsid w:val="0007759F"/>
    <w:rsid w:val="0007795F"/>
    <w:rsid w:val="000802A1"/>
    <w:rsid w:val="00080558"/>
    <w:rsid w:val="000806E5"/>
    <w:rsid w:val="00080969"/>
    <w:rsid w:val="00080A50"/>
    <w:rsid w:val="0008100A"/>
    <w:rsid w:val="000813AD"/>
    <w:rsid w:val="000814BF"/>
    <w:rsid w:val="0008155C"/>
    <w:rsid w:val="00081764"/>
    <w:rsid w:val="00081879"/>
    <w:rsid w:val="00081978"/>
    <w:rsid w:val="00081A7A"/>
    <w:rsid w:val="00081B2B"/>
    <w:rsid w:val="000821FA"/>
    <w:rsid w:val="000824E6"/>
    <w:rsid w:val="000827EE"/>
    <w:rsid w:val="000832E5"/>
    <w:rsid w:val="00083F0B"/>
    <w:rsid w:val="000840C3"/>
    <w:rsid w:val="00084587"/>
    <w:rsid w:val="00084C79"/>
    <w:rsid w:val="000856F0"/>
    <w:rsid w:val="00085D7F"/>
    <w:rsid w:val="00085F3E"/>
    <w:rsid w:val="00085FB5"/>
    <w:rsid w:val="0008666D"/>
    <w:rsid w:val="00086786"/>
    <w:rsid w:val="00086F2A"/>
    <w:rsid w:val="00086FF1"/>
    <w:rsid w:val="0008729A"/>
    <w:rsid w:val="000874C1"/>
    <w:rsid w:val="000906F9"/>
    <w:rsid w:val="00091086"/>
    <w:rsid w:val="00091134"/>
    <w:rsid w:val="000914FE"/>
    <w:rsid w:val="000920B9"/>
    <w:rsid w:val="00092466"/>
    <w:rsid w:val="00092692"/>
    <w:rsid w:val="000926C5"/>
    <w:rsid w:val="000926FC"/>
    <w:rsid w:val="00092B3D"/>
    <w:rsid w:val="00092B95"/>
    <w:rsid w:val="00092DEF"/>
    <w:rsid w:val="00093135"/>
    <w:rsid w:val="00093750"/>
    <w:rsid w:val="00093863"/>
    <w:rsid w:val="00093E7C"/>
    <w:rsid w:val="00094455"/>
    <w:rsid w:val="0009462C"/>
    <w:rsid w:val="00094C04"/>
    <w:rsid w:val="00094C42"/>
    <w:rsid w:val="000950FE"/>
    <w:rsid w:val="0009532E"/>
    <w:rsid w:val="00095831"/>
    <w:rsid w:val="00095B85"/>
    <w:rsid w:val="00095C25"/>
    <w:rsid w:val="00095DF0"/>
    <w:rsid w:val="00096105"/>
    <w:rsid w:val="00096276"/>
    <w:rsid w:val="000974BE"/>
    <w:rsid w:val="000A0F53"/>
    <w:rsid w:val="000A0FB5"/>
    <w:rsid w:val="000A1079"/>
    <w:rsid w:val="000A2514"/>
    <w:rsid w:val="000A2C64"/>
    <w:rsid w:val="000A2D93"/>
    <w:rsid w:val="000A3A36"/>
    <w:rsid w:val="000A3B07"/>
    <w:rsid w:val="000A3CC9"/>
    <w:rsid w:val="000A3CCC"/>
    <w:rsid w:val="000A3F29"/>
    <w:rsid w:val="000A4252"/>
    <w:rsid w:val="000A4401"/>
    <w:rsid w:val="000A44F2"/>
    <w:rsid w:val="000A4BC1"/>
    <w:rsid w:val="000A538E"/>
    <w:rsid w:val="000A5C5D"/>
    <w:rsid w:val="000A5F94"/>
    <w:rsid w:val="000A68DD"/>
    <w:rsid w:val="000A6AFC"/>
    <w:rsid w:val="000A6B8B"/>
    <w:rsid w:val="000A6B93"/>
    <w:rsid w:val="000A711A"/>
    <w:rsid w:val="000A7244"/>
    <w:rsid w:val="000A7BD3"/>
    <w:rsid w:val="000A7D8B"/>
    <w:rsid w:val="000B0297"/>
    <w:rsid w:val="000B0771"/>
    <w:rsid w:val="000B0CE8"/>
    <w:rsid w:val="000B0E22"/>
    <w:rsid w:val="000B0F5C"/>
    <w:rsid w:val="000B10E4"/>
    <w:rsid w:val="000B12A9"/>
    <w:rsid w:val="000B18F9"/>
    <w:rsid w:val="000B1E1F"/>
    <w:rsid w:val="000B20DD"/>
    <w:rsid w:val="000B2601"/>
    <w:rsid w:val="000B2A99"/>
    <w:rsid w:val="000B36FA"/>
    <w:rsid w:val="000B3F73"/>
    <w:rsid w:val="000B4204"/>
    <w:rsid w:val="000B4518"/>
    <w:rsid w:val="000B56B2"/>
    <w:rsid w:val="000B585D"/>
    <w:rsid w:val="000B5BB3"/>
    <w:rsid w:val="000B5BB4"/>
    <w:rsid w:val="000B6443"/>
    <w:rsid w:val="000B6A4E"/>
    <w:rsid w:val="000B6F53"/>
    <w:rsid w:val="000B77EC"/>
    <w:rsid w:val="000B7A7B"/>
    <w:rsid w:val="000C058C"/>
    <w:rsid w:val="000C07AA"/>
    <w:rsid w:val="000C0D7D"/>
    <w:rsid w:val="000C1D1D"/>
    <w:rsid w:val="000C220E"/>
    <w:rsid w:val="000C2381"/>
    <w:rsid w:val="000C2407"/>
    <w:rsid w:val="000C2751"/>
    <w:rsid w:val="000C27EE"/>
    <w:rsid w:val="000C2806"/>
    <w:rsid w:val="000C2B23"/>
    <w:rsid w:val="000C2E22"/>
    <w:rsid w:val="000C2EA9"/>
    <w:rsid w:val="000C3522"/>
    <w:rsid w:val="000C39BD"/>
    <w:rsid w:val="000C3EAA"/>
    <w:rsid w:val="000C415E"/>
    <w:rsid w:val="000C459F"/>
    <w:rsid w:val="000C49F4"/>
    <w:rsid w:val="000C4AFD"/>
    <w:rsid w:val="000C4BBE"/>
    <w:rsid w:val="000C5971"/>
    <w:rsid w:val="000C5DB1"/>
    <w:rsid w:val="000C5DFF"/>
    <w:rsid w:val="000C5F3A"/>
    <w:rsid w:val="000C653F"/>
    <w:rsid w:val="000C6589"/>
    <w:rsid w:val="000C68F6"/>
    <w:rsid w:val="000C6F4C"/>
    <w:rsid w:val="000C7C07"/>
    <w:rsid w:val="000C7E4A"/>
    <w:rsid w:val="000D0966"/>
    <w:rsid w:val="000D0FCA"/>
    <w:rsid w:val="000D186E"/>
    <w:rsid w:val="000D1C5E"/>
    <w:rsid w:val="000D27B5"/>
    <w:rsid w:val="000D2A8A"/>
    <w:rsid w:val="000D302D"/>
    <w:rsid w:val="000D387F"/>
    <w:rsid w:val="000D403D"/>
    <w:rsid w:val="000D43C7"/>
    <w:rsid w:val="000D4C31"/>
    <w:rsid w:val="000D577B"/>
    <w:rsid w:val="000D58DD"/>
    <w:rsid w:val="000D59FF"/>
    <w:rsid w:val="000D5C9D"/>
    <w:rsid w:val="000D5DF9"/>
    <w:rsid w:val="000D5F37"/>
    <w:rsid w:val="000D65DD"/>
    <w:rsid w:val="000D712A"/>
    <w:rsid w:val="000D753C"/>
    <w:rsid w:val="000D765C"/>
    <w:rsid w:val="000D7F1C"/>
    <w:rsid w:val="000D7FAE"/>
    <w:rsid w:val="000E0344"/>
    <w:rsid w:val="000E0701"/>
    <w:rsid w:val="000E2135"/>
    <w:rsid w:val="000E2346"/>
    <w:rsid w:val="000E2A1D"/>
    <w:rsid w:val="000E2D63"/>
    <w:rsid w:val="000E40AE"/>
    <w:rsid w:val="000E4463"/>
    <w:rsid w:val="000E4638"/>
    <w:rsid w:val="000E4906"/>
    <w:rsid w:val="000E4AE9"/>
    <w:rsid w:val="000E4B88"/>
    <w:rsid w:val="000E4E43"/>
    <w:rsid w:val="000E4E50"/>
    <w:rsid w:val="000E4F2D"/>
    <w:rsid w:val="000E59C7"/>
    <w:rsid w:val="000E5A9F"/>
    <w:rsid w:val="000E616F"/>
    <w:rsid w:val="000E61A6"/>
    <w:rsid w:val="000E6DB4"/>
    <w:rsid w:val="000E74E4"/>
    <w:rsid w:val="000E7EE6"/>
    <w:rsid w:val="000F0225"/>
    <w:rsid w:val="000F053F"/>
    <w:rsid w:val="000F0B57"/>
    <w:rsid w:val="000F0C3B"/>
    <w:rsid w:val="000F1151"/>
    <w:rsid w:val="000F14E0"/>
    <w:rsid w:val="000F28FA"/>
    <w:rsid w:val="000F3165"/>
    <w:rsid w:val="000F424A"/>
    <w:rsid w:val="000F45E3"/>
    <w:rsid w:val="000F4601"/>
    <w:rsid w:val="000F4605"/>
    <w:rsid w:val="000F48F1"/>
    <w:rsid w:val="000F5341"/>
    <w:rsid w:val="000F5D5B"/>
    <w:rsid w:val="000F64AE"/>
    <w:rsid w:val="000F669A"/>
    <w:rsid w:val="000F67D7"/>
    <w:rsid w:val="000F6812"/>
    <w:rsid w:val="000F7543"/>
    <w:rsid w:val="001004D3"/>
    <w:rsid w:val="00100D72"/>
    <w:rsid w:val="00100DF0"/>
    <w:rsid w:val="0010124D"/>
    <w:rsid w:val="00101654"/>
    <w:rsid w:val="00101A75"/>
    <w:rsid w:val="00101B2D"/>
    <w:rsid w:val="001020DE"/>
    <w:rsid w:val="00102505"/>
    <w:rsid w:val="0010257E"/>
    <w:rsid w:val="001029DF"/>
    <w:rsid w:val="00102A12"/>
    <w:rsid w:val="00102A55"/>
    <w:rsid w:val="00102F29"/>
    <w:rsid w:val="00102F4E"/>
    <w:rsid w:val="00102FCB"/>
    <w:rsid w:val="001034B0"/>
    <w:rsid w:val="00103C4A"/>
    <w:rsid w:val="00103F78"/>
    <w:rsid w:val="00104C44"/>
    <w:rsid w:val="00105891"/>
    <w:rsid w:val="00105CAB"/>
    <w:rsid w:val="00105CF8"/>
    <w:rsid w:val="00105D59"/>
    <w:rsid w:val="00106072"/>
    <w:rsid w:val="00106264"/>
    <w:rsid w:val="0010678E"/>
    <w:rsid w:val="00107553"/>
    <w:rsid w:val="00107BC8"/>
    <w:rsid w:val="00107FCD"/>
    <w:rsid w:val="001101A1"/>
    <w:rsid w:val="00110569"/>
    <w:rsid w:val="00110848"/>
    <w:rsid w:val="00111403"/>
    <w:rsid w:val="00111DF2"/>
    <w:rsid w:val="00111F8F"/>
    <w:rsid w:val="00112C1B"/>
    <w:rsid w:val="0011334D"/>
    <w:rsid w:val="001136E1"/>
    <w:rsid w:val="00113A91"/>
    <w:rsid w:val="00114070"/>
    <w:rsid w:val="00114811"/>
    <w:rsid w:val="001152A8"/>
    <w:rsid w:val="001153FE"/>
    <w:rsid w:val="0011552E"/>
    <w:rsid w:val="001156EE"/>
    <w:rsid w:val="00115EA2"/>
    <w:rsid w:val="00116251"/>
    <w:rsid w:val="0011662E"/>
    <w:rsid w:val="00116725"/>
    <w:rsid w:val="00116AA2"/>
    <w:rsid w:val="00116BBB"/>
    <w:rsid w:val="001170FD"/>
    <w:rsid w:val="0011715F"/>
    <w:rsid w:val="0011731E"/>
    <w:rsid w:val="00117451"/>
    <w:rsid w:val="0011791A"/>
    <w:rsid w:val="00117C53"/>
    <w:rsid w:val="00117CAE"/>
    <w:rsid w:val="00117FBA"/>
    <w:rsid w:val="001203A6"/>
    <w:rsid w:val="001208FF"/>
    <w:rsid w:val="00120E37"/>
    <w:rsid w:val="001215CC"/>
    <w:rsid w:val="00121CBB"/>
    <w:rsid w:val="00121DBC"/>
    <w:rsid w:val="00122509"/>
    <w:rsid w:val="0012262B"/>
    <w:rsid w:val="001230CE"/>
    <w:rsid w:val="00123275"/>
    <w:rsid w:val="001237D1"/>
    <w:rsid w:val="00123C62"/>
    <w:rsid w:val="00124124"/>
    <w:rsid w:val="00124D21"/>
    <w:rsid w:val="00125448"/>
    <w:rsid w:val="00125E8E"/>
    <w:rsid w:val="001262DE"/>
    <w:rsid w:val="001269D2"/>
    <w:rsid w:val="00126F4C"/>
    <w:rsid w:val="00127742"/>
    <w:rsid w:val="00127C14"/>
    <w:rsid w:val="00130878"/>
    <w:rsid w:val="00131448"/>
    <w:rsid w:val="00131485"/>
    <w:rsid w:val="00131881"/>
    <w:rsid w:val="00131D77"/>
    <w:rsid w:val="0013218A"/>
    <w:rsid w:val="00132311"/>
    <w:rsid w:val="0013233A"/>
    <w:rsid w:val="0013238B"/>
    <w:rsid w:val="00133820"/>
    <w:rsid w:val="001340A2"/>
    <w:rsid w:val="001343A4"/>
    <w:rsid w:val="00134646"/>
    <w:rsid w:val="00134EF8"/>
    <w:rsid w:val="001351FD"/>
    <w:rsid w:val="00135265"/>
    <w:rsid w:val="00135749"/>
    <w:rsid w:val="001358E1"/>
    <w:rsid w:val="001362BB"/>
    <w:rsid w:val="00136521"/>
    <w:rsid w:val="0013671D"/>
    <w:rsid w:val="00136794"/>
    <w:rsid w:val="0013680D"/>
    <w:rsid w:val="00136B18"/>
    <w:rsid w:val="00136E02"/>
    <w:rsid w:val="00137B67"/>
    <w:rsid w:val="00137BB9"/>
    <w:rsid w:val="00137D40"/>
    <w:rsid w:val="00137E4D"/>
    <w:rsid w:val="00140662"/>
    <w:rsid w:val="00140ECA"/>
    <w:rsid w:val="001413B3"/>
    <w:rsid w:val="00141FB4"/>
    <w:rsid w:val="00142045"/>
    <w:rsid w:val="00142459"/>
    <w:rsid w:val="00142981"/>
    <w:rsid w:val="00143950"/>
    <w:rsid w:val="001439B0"/>
    <w:rsid w:val="001443BD"/>
    <w:rsid w:val="001443DD"/>
    <w:rsid w:val="00144617"/>
    <w:rsid w:val="00144A25"/>
    <w:rsid w:val="00144AE0"/>
    <w:rsid w:val="00144F4A"/>
    <w:rsid w:val="00144FAC"/>
    <w:rsid w:val="00145171"/>
    <w:rsid w:val="00145DE9"/>
    <w:rsid w:val="001469A4"/>
    <w:rsid w:val="00147069"/>
    <w:rsid w:val="001472FF"/>
    <w:rsid w:val="001478A1"/>
    <w:rsid w:val="00147A91"/>
    <w:rsid w:val="001502E5"/>
    <w:rsid w:val="0015055A"/>
    <w:rsid w:val="00150F98"/>
    <w:rsid w:val="001512E4"/>
    <w:rsid w:val="001517C5"/>
    <w:rsid w:val="00151BD9"/>
    <w:rsid w:val="001524FB"/>
    <w:rsid w:val="00152AC8"/>
    <w:rsid w:val="00152B12"/>
    <w:rsid w:val="0015319F"/>
    <w:rsid w:val="00153600"/>
    <w:rsid w:val="001536B4"/>
    <w:rsid w:val="00154EF6"/>
    <w:rsid w:val="001555D9"/>
    <w:rsid w:val="00155B2A"/>
    <w:rsid w:val="00155F71"/>
    <w:rsid w:val="00156094"/>
    <w:rsid w:val="00156207"/>
    <w:rsid w:val="00156AB1"/>
    <w:rsid w:val="00156B1C"/>
    <w:rsid w:val="00156E33"/>
    <w:rsid w:val="00156E68"/>
    <w:rsid w:val="0015786D"/>
    <w:rsid w:val="00157ADC"/>
    <w:rsid w:val="00157B0F"/>
    <w:rsid w:val="00157CBE"/>
    <w:rsid w:val="00157D5E"/>
    <w:rsid w:val="001603A2"/>
    <w:rsid w:val="001609AF"/>
    <w:rsid w:val="00160AE9"/>
    <w:rsid w:val="001621CD"/>
    <w:rsid w:val="001630A2"/>
    <w:rsid w:val="001637D9"/>
    <w:rsid w:val="00164420"/>
    <w:rsid w:val="00164BAE"/>
    <w:rsid w:val="00164E3A"/>
    <w:rsid w:val="00164FF8"/>
    <w:rsid w:val="001652EF"/>
    <w:rsid w:val="0016579B"/>
    <w:rsid w:val="001661D1"/>
    <w:rsid w:val="00166286"/>
    <w:rsid w:val="00166354"/>
    <w:rsid w:val="001669B2"/>
    <w:rsid w:val="00166B8F"/>
    <w:rsid w:val="001675C5"/>
    <w:rsid w:val="001677F7"/>
    <w:rsid w:val="001677F9"/>
    <w:rsid w:val="00167A55"/>
    <w:rsid w:val="00167E0E"/>
    <w:rsid w:val="00170001"/>
    <w:rsid w:val="001704CD"/>
    <w:rsid w:val="00170BB3"/>
    <w:rsid w:val="00170D15"/>
    <w:rsid w:val="00170FB1"/>
    <w:rsid w:val="001711A0"/>
    <w:rsid w:val="00171562"/>
    <w:rsid w:val="001717D7"/>
    <w:rsid w:val="00171DFE"/>
    <w:rsid w:val="00172345"/>
    <w:rsid w:val="00172749"/>
    <w:rsid w:val="00172A5E"/>
    <w:rsid w:val="0017406A"/>
    <w:rsid w:val="00174239"/>
    <w:rsid w:val="001747B9"/>
    <w:rsid w:val="00174C5E"/>
    <w:rsid w:val="00174EA8"/>
    <w:rsid w:val="00174F5F"/>
    <w:rsid w:val="001751AE"/>
    <w:rsid w:val="00175279"/>
    <w:rsid w:val="0017556A"/>
    <w:rsid w:val="00176709"/>
    <w:rsid w:val="00176F71"/>
    <w:rsid w:val="00177035"/>
    <w:rsid w:val="0017784B"/>
    <w:rsid w:val="00177962"/>
    <w:rsid w:val="00177DFB"/>
    <w:rsid w:val="001801BC"/>
    <w:rsid w:val="00180544"/>
    <w:rsid w:val="001805B2"/>
    <w:rsid w:val="0018141A"/>
    <w:rsid w:val="00181DDA"/>
    <w:rsid w:val="00182277"/>
    <w:rsid w:val="001823F5"/>
    <w:rsid w:val="001823F9"/>
    <w:rsid w:val="001825B0"/>
    <w:rsid w:val="00182965"/>
    <w:rsid w:val="00183022"/>
    <w:rsid w:val="001833BD"/>
    <w:rsid w:val="00183B19"/>
    <w:rsid w:val="00183D46"/>
    <w:rsid w:val="00183EB6"/>
    <w:rsid w:val="00184952"/>
    <w:rsid w:val="00184CD7"/>
    <w:rsid w:val="00184D73"/>
    <w:rsid w:val="0018507C"/>
    <w:rsid w:val="00185081"/>
    <w:rsid w:val="001861AE"/>
    <w:rsid w:val="001869B9"/>
    <w:rsid w:val="001869EA"/>
    <w:rsid w:val="00186B86"/>
    <w:rsid w:val="00186F1E"/>
    <w:rsid w:val="00187CCD"/>
    <w:rsid w:val="001901BE"/>
    <w:rsid w:val="00190207"/>
    <w:rsid w:val="001902BC"/>
    <w:rsid w:val="00190A4E"/>
    <w:rsid w:val="0019113C"/>
    <w:rsid w:val="001913AB"/>
    <w:rsid w:val="0019155E"/>
    <w:rsid w:val="0019252F"/>
    <w:rsid w:val="0019287D"/>
    <w:rsid w:val="001933E1"/>
    <w:rsid w:val="00193BE5"/>
    <w:rsid w:val="00193DF3"/>
    <w:rsid w:val="0019452E"/>
    <w:rsid w:val="00194969"/>
    <w:rsid w:val="00194E25"/>
    <w:rsid w:val="001953C6"/>
    <w:rsid w:val="0019582B"/>
    <w:rsid w:val="00195841"/>
    <w:rsid w:val="001958A8"/>
    <w:rsid w:val="00195F85"/>
    <w:rsid w:val="00196AC2"/>
    <w:rsid w:val="00197285"/>
    <w:rsid w:val="0019757A"/>
    <w:rsid w:val="00197EEB"/>
    <w:rsid w:val="001A0091"/>
    <w:rsid w:val="001A0C6C"/>
    <w:rsid w:val="001A198B"/>
    <w:rsid w:val="001A2308"/>
    <w:rsid w:val="001A2E6C"/>
    <w:rsid w:val="001A30E3"/>
    <w:rsid w:val="001A4034"/>
    <w:rsid w:val="001A4603"/>
    <w:rsid w:val="001A4921"/>
    <w:rsid w:val="001A4952"/>
    <w:rsid w:val="001A4AE1"/>
    <w:rsid w:val="001A4E3E"/>
    <w:rsid w:val="001A522D"/>
    <w:rsid w:val="001A555A"/>
    <w:rsid w:val="001A57A2"/>
    <w:rsid w:val="001A5AC9"/>
    <w:rsid w:val="001A5B9A"/>
    <w:rsid w:val="001A6101"/>
    <w:rsid w:val="001A6146"/>
    <w:rsid w:val="001A6DA9"/>
    <w:rsid w:val="001A7197"/>
    <w:rsid w:val="001A7845"/>
    <w:rsid w:val="001A7B68"/>
    <w:rsid w:val="001B0A2B"/>
    <w:rsid w:val="001B0B8E"/>
    <w:rsid w:val="001B0C2A"/>
    <w:rsid w:val="001B0CEE"/>
    <w:rsid w:val="001B0D14"/>
    <w:rsid w:val="001B2068"/>
    <w:rsid w:val="001B20CE"/>
    <w:rsid w:val="001B2188"/>
    <w:rsid w:val="001B22B1"/>
    <w:rsid w:val="001B2429"/>
    <w:rsid w:val="001B3435"/>
    <w:rsid w:val="001B3968"/>
    <w:rsid w:val="001B469C"/>
    <w:rsid w:val="001B5D76"/>
    <w:rsid w:val="001B663B"/>
    <w:rsid w:val="001B6794"/>
    <w:rsid w:val="001B7105"/>
    <w:rsid w:val="001B729B"/>
    <w:rsid w:val="001B74FF"/>
    <w:rsid w:val="001B7982"/>
    <w:rsid w:val="001B7CCD"/>
    <w:rsid w:val="001B7D00"/>
    <w:rsid w:val="001C0294"/>
    <w:rsid w:val="001C0439"/>
    <w:rsid w:val="001C06BA"/>
    <w:rsid w:val="001C0B37"/>
    <w:rsid w:val="001C0F39"/>
    <w:rsid w:val="001C1292"/>
    <w:rsid w:val="001C2228"/>
    <w:rsid w:val="001C2273"/>
    <w:rsid w:val="001C2547"/>
    <w:rsid w:val="001C2924"/>
    <w:rsid w:val="001C2AF9"/>
    <w:rsid w:val="001C2CF5"/>
    <w:rsid w:val="001C33C2"/>
    <w:rsid w:val="001C3AFC"/>
    <w:rsid w:val="001C40B8"/>
    <w:rsid w:val="001C4918"/>
    <w:rsid w:val="001C4971"/>
    <w:rsid w:val="001C60CB"/>
    <w:rsid w:val="001C65DB"/>
    <w:rsid w:val="001C6E7D"/>
    <w:rsid w:val="001C72D0"/>
    <w:rsid w:val="001C7308"/>
    <w:rsid w:val="001C73A3"/>
    <w:rsid w:val="001C74BA"/>
    <w:rsid w:val="001C7E73"/>
    <w:rsid w:val="001C7F66"/>
    <w:rsid w:val="001D0073"/>
    <w:rsid w:val="001D0446"/>
    <w:rsid w:val="001D0B01"/>
    <w:rsid w:val="001D1177"/>
    <w:rsid w:val="001D1735"/>
    <w:rsid w:val="001D1A85"/>
    <w:rsid w:val="001D2187"/>
    <w:rsid w:val="001D24DC"/>
    <w:rsid w:val="001D2C08"/>
    <w:rsid w:val="001D2F96"/>
    <w:rsid w:val="001D37CB"/>
    <w:rsid w:val="001D3FC2"/>
    <w:rsid w:val="001D488B"/>
    <w:rsid w:val="001D48CE"/>
    <w:rsid w:val="001D4FD8"/>
    <w:rsid w:val="001D50B3"/>
    <w:rsid w:val="001D5376"/>
    <w:rsid w:val="001D557C"/>
    <w:rsid w:val="001D5AEA"/>
    <w:rsid w:val="001D5B7D"/>
    <w:rsid w:val="001D5CCF"/>
    <w:rsid w:val="001D5CDD"/>
    <w:rsid w:val="001D5D53"/>
    <w:rsid w:val="001D620B"/>
    <w:rsid w:val="001D6873"/>
    <w:rsid w:val="001D7BE7"/>
    <w:rsid w:val="001E032C"/>
    <w:rsid w:val="001E08AE"/>
    <w:rsid w:val="001E09B5"/>
    <w:rsid w:val="001E0B5C"/>
    <w:rsid w:val="001E1654"/>
    <w:rsid w:val="001E17FB"/>
    <w:rsid w:val="001E1884"/>
    <w:rsid w:val="001E2378"/>
    <w:rsid w:val="001E2792"/>
    <w:rsid w:val="001E2A3D"/>
    <w:rsid w:val="001E307D"/>
    <w:rsid w:val="001E3629"/>
    <w:rsid w:val="001E3A9A"/>
    <w:rsid w:val="001E417E"/>
    <w:rsid w:val="001E42ED"/>
    <w:rsid w:val="001E4C46"/>
    <w:rsid w:val="001E4D08"/>
    <w:rsid w:val="001E51D2"/>
    <w:rsid w:val="001E57A8"/>
    <w:rsid w:val="001E5D33"/>
    <w:rsid w:val="001E6001"/>
    <w:rsid w:val="001E7BC3"/>
    <w:rsid w:val="001F0386"/>
    <w:rsid w:val="001F0E9C"/>
    <w:rsid w:val="001F1830"/>
    <w:rsid w:val="001F3A5A"/>
    <w:rsid w:val="001F3E0C"/>
    <w:rsid w:val="001F455B"/>
    <w:rsid w:val="001F4763"/>
    <w:rsid w:val="001F48F6"/>
    <w:rsid w:val="001F4963"/>
    <w:rsid w:val="001F4C87"/>
    <w:rsid w:val="001F4E26"/>
    <w:rsid w:val="001F5176"/>
    <w:rsid w:val="001F6058"/>
    <w:rsid w:val="001F6F37"/>
    <w:rsid w:val="001F7037"/>
    <w:rsid w:val="001F727C"/>
    <w:rsid w:val="001F75A4"/>
    <w:rsid w:val="001F781D"/>
    <w:rsid w:val="001F78AB"/>
    <w:rsid w:val="001F7ABE"/>
    <w:rsid w:val="002000DA"/>
    <w:rsid w:val="00200339"/>
    <w:rsid w:val="0020102A"/>
    <w:rsid w:val="0020177C"/>
    <w:rsid w:val="0020272C"/>
    <w:rsid w:val="00202C5E"/>
    <w:rsid w:val="0020304D"/>
    <w:rsid w:val="00203E49"/>
    <w:rsid w:val="002044F7"/>
    <w:rsid w:val="00204CF9"/>
    <w:rsid w:val="0020560C"/>
    <w:rsid w:val="002056DF"/>
    <w:rsid w:val="00205977"/>
    <w:rsid w:val="00205C3E"/>
    <w:rsid w:val="002061BC"/>
    <w:rsid w:val="00206403"/>
    <w:rsid w:val="00206A85"/>
    <w:rsid w:val="00207501"/>
    <w:rsid w:val="00207ADC"/>
    <w:rsid w:val="00207F1D"/>
    <w:rsid w:val="002102A1"/>
    <w:rsid w:val="00210778"/>
    <w:rsid w:val="00210CC4"/>
    <w:rsid w:val="00210FAE"/>
    <w:rsid w:val="00211013"/>
    <w:rsid w:val="00212123"/>
    <w:rsid w:val="00212432"/>
    <w:rsid w:val="00212B8D"/>
    <w:rsid w:val="00213270"/>
    <w:rsid w:val="0021344D"/>
    <w:rsid w:val="00213753"/>
    <w:rsid w:val="00213CC1"/>
    <w:rsid w:val="00214BF8"/>
    <w:rsid w:val="002157C3"/>
    <w:rsid w:val="00215F68"/>
    <w:rsid w:val="002160B3"/>
    <w:rsid w:val="00216669"/>
    <w:rsid w:val="002166FA"/>
    <w:rsid w:val="0021686C"/>
    <w:rsid w:val="00216A5B"/>
    <w:rsid w:val="00216E27"/>
    <w:rsid w:val="002176AF"/>
    <w:rsid w:val="00217F16"/>
    <w:rsid w:val="00217F48"/>
    <w:rsid w:val="00220154"/>
    <w:rsid w:val="0022042D"/>
    <w:rsid w:val="0022053A"/>
    <w:rsid w:val="00220541"/>
    <w:rsid w:val="00220D7F"/>
    <w:rsid w:val="00220F87"/>
    <w:rsid w:val="0022110C"/>
    <w:rsid w:val="00221212"/>
    <w:rsid w:val="0022129E"/>
    <w:rsid w:val="00221443"/>
    <w:rsid w:val="00221557"/>
    <w:rsid w:val="002215DE"/>
    <w:rsid w:val="00221B27"/>
    <w:rsid w:val="002223CC"/>
    <w:rsid w:val="0022241C"/>
    <w:rsid w:val="002228F2"/>
    <w:rsid w:val="00222F3F"/>
    <w:rsid w:val="00225046"/>
    <w:rsid w:val="00225324"/>
    <w:rsid w:val="00225527"/>
    <w:rsid w:val="0022567E"/>
    <w:rsid w:val="00225F53"/>
    <w:rsid w:val="00226618"/>
    <w:rsid w:val="00227117"/>
    <w:rsid w:val="0022795B"/>
    <w:rsid w:val="00227F2D"/>
    <w:rsid w:val="00230683"/>
    <w:rsid w:val="002308AB"/>
    <w:rsid w:val="00230E04"/>
    <w:rsid w:val="002312A5"/>
    <w:rsid w:val="00231756"/>
    <w:rsid w:val="00232391"/>
    <w:rsid w:val="002325D4"/>
    <w:rsid w:val="00232960"/>
    <w:rsid w:val="00232B70"/>
    <w:rsid w:val="002344D5"/>
    <w:rsid w:val="002344FA"/>
    <w:rsid w:val="002347AA"/>
    <w:rsid w:val="00234A5F"/>
    <w:rsid w:val="00234A66"/>
    <w:rsid w:val="00234B57"/>
    <w:rsid w:val="00234E99"/>
    <w:rsid w:val="00235D8C"/>
    <w:rsid w:val="00235E22"/>
    <w:rsid w:val="00236968"/>
    <w:rsid w:val="002377E3"/>
    <w:rsid w:val="0024003E"/>
    <w:rsid w:val="00240318"/>
    <w:rsid w:val="00240EFA"/>
    <w:rsid w:val="00241591"/>
    <w:rsid w:val="002415F0"/>
    <w:rsid w:val="0024167F"/>
    <w:rsid w:val="00241BB0"/>
    <w:rsid w:val="00241BDB"/>
    <w:rsid w:val="002436BB"/>
    <w:rsid w:val="00243916"/>
    <w:rsid w:val="00243D07"/>
    <w:rsid w:val="00243E86"/>
    <w:rsid w:val="00243FBC"/>
    <w:rsid w:val="00244865"/>
    <w:rsid w:val="002456DD"/>
    <w:rsid w:val="00245E76"/>
    <w:rsid w:val="00246FA6"/>
    <w:rsid w:val="00247649"/>
    <w:rsid w:val="002500CE"/>
    <w:rsid w:val="00250A68"/>
    <w:rsid w:val="00250FD2"/>
    <w:rsid w:val="002511C5"/>
    <w:rsid w:val="0025131E"/>
    <w:rsid w:val="00251525"/>
    <w:rsid w:val="002517E0"/>
    <w:rsid w:val="00252572"/>
    <w:rsid w:val="0025263B"/>
    <w:rsid w:val="00252761"/>
    <w:rsid w:val="00252FC0"/>
    <w:rsid w:val="00253411"/>
    <w:rsid w:val="00253530"/>
    <w:rsid w:val="00253A76"/>
    <w:rsid w:val="00254352"/>
    <w:rsid w:val="0025461D"/>
    <w:rsid w:val="00254D57"/>
    <w:rsid w:val="0025701E"/>
    <w:rsid w:val="002575BE"/>
    <w:rsid w:val="002576F6"/>
    <w:rsid w:val="00257B82"/>
    <w:rsid w:val="00257D52"/>
    <w:rsid w:val="002609C4"/>
    <w:rsid w:val="00260AC3"/>
    <w:rsid w:val="00261319"/>
    <w:rsid w:val="00261765"/>
    <w:rsid w:val="002619E7"/>
    <w:rsid w:val="00261B50"/>
    <w:rsid w:val="00262262"/>
    <w:rsid w:val="0026254C"/>
    <w:rsid w:val="00262786"/>
    <w:rsid w:val="002629DB"/>
    <w:rsid w:val="00263227"/>
    <w:rsid w:val="00263AC5"/>
    <w:rsid w:val="00263AE6"/>
    <w:rsid w:val="00263B98"/>
    <w:rsid w:val="002640F6"/>
    <w:rsid w:val="002647BF"/>
    <w:rsid w:val="00264DFF"/>
    <w:rsid w:val="00264F25"/>
    <w:rsid w:val="002654AD"/>
    <w:rsid w:val="00265BD5"/>
    <w:rsid w:val="00265BF3"/>
    <w:rsid w:val="00266240"/>
    <w:rsid w:val="002663DD"/>
    <w:rsid w:val="00266AB3"/>
    <w:rsid w:val="002671B6"/>
    <w:rsid w:val="002675A9"/>
    <w:rsid w:val="0026796F"/>
    <w:rsid w:val="00267DC7"/>
    <w:rsid w:val="0027058E"/>
    <w:rsid w:val="00270D59"/>
    <w:rsid w:val="00271440"/>
    <w:rsid w:val="002725F3"/>
    <w:rsid w:val="00272B2C"/>
    <w:rsid w:val="00272F68"/>
    <w:rsid w:val="0027316B"/>
    <w:rsid w:val="00273475"/>
    <w:rsid w:val="00273774"/>
    <w:rsid w:val="00273AE4"/>
    <w:rsid w:val="00274FAC"/>
    <w:rsid w:val="0027516C"/>
    <w:rsid w:val="002751DB"/>
    <w:rsid w:val="00275474"/>
    <w:rsid w:val="002760E0"/>
    <w:rsid w:val="002760F9"/>
    <w:rsid w:val="0027655C"/>
    <w:rsid w:val="002770C5"/>
    <w:rsid w:val="00277AEB"/>
    <w:rsid w:val="00277C35"/>
    <w:rsid w:val="00277E38"/>
    <w:rsid w:val="002809E5"/>
    <w:rsid w:val="00281317"/>
    <w:rsid w:val="00281BB6"/>
    <w:rsid w:val="002820E8"/>
    <w:rsid w:val="00282550"/>
    <w:rsid w:val="00282723"/>
    <w:rsid w:val="002827C6"/>
    <w:rsid w:val="00282D24"/>
    <w:rsid w:val="00283C43"/>
    <w:rsid w:val="00284931"/>
    <w:rsid w:val="00284E87"/>
    <w:rsid w:val="002851F5"/>
    <w:rsid w:val="00285749"/>
    <w:rsid w:val="002857AC"/>
    <w:rsid w:val="002860A8"/>
    <w:rsid w:val="00287334"/>
    <w:rsid w:val="002911F7"/>
    <w:rsid w:val="00291876"/>
    <w:rsid w:val="00291AEF"/>
    <w:rsid w:val="002921AE"/>
    <w:rsid w:val="0029224D"/>
    <w:rsid w:val="00292A6E"/>
    <w:rsid w:val="00292C55"/>
    <w:rsid w:val="002930BD"/>
    <w:rsid w:val="002934DC"/>
    <w:rsid w:val="002938D6"/>
    <w:rsid w:val="00293FA3"/>
    <w:rsid w:val="00294E95"/>
    <w:rsid w:val="00295070"/>
    <w:rsid w:val="002962F3"/>
    <w:rsid w:val="00296811"/>
    <w:rsid w:val="002A02E8"/>
    <w:rsid w:val="002A0FD5"/>
    <w:rsid w:val="002A1A31"/>
    <w:rsid w:val="002A2866"/>
    <w:rsid w:val="002A29E3"/>
    <w:rsid w:val="002A29FA"/>
    <w:rsid w:val="002A3316"/>
    <w:rsid w:val="002A332F"/>
    <w:rsid w:val="002A3427"/>
    <w:rsid w:val="002A3D46"/>
    <w:rsid w:val="002A3E7F"/>
    <w:rsid w:val="002A433E"/>
    <w:rsid w:val="002A574B"/>
    <w:rsid w:val="002A5C89"/>
    <w:rsid w:val="002A60E7"/>
    <w:rsid w:val="002A6369"/>
    <w:rsid w:val="002A667B"/>
    <w:rsid w:val="002A682D"/>
    <w:rsid w:val="002A77D8"/>
    <w:rsid w:val="002A7B60"/>
    <w:rsid w:val="002A7B92"/>
    <w:rsid w:val="002A7F35"/>
    <w:rsid w:val="002B01C3"/>
    <w:rsid w:val="002B04DA"/>
    <w:rsid w:val="002B056E"/>
    <w:rsid w:val="002B0842"/>
    <w:rsid w:val="002B1D35"/>
    <w:rsid w:val="002B20BD"/>
    <w:rsid w:val="002B223E"/>
    <w:rsid w:val="002B2306"/>
    <w:rsid w:val="002B2743"/>
    <w:rsid w:val="002B2822"/>
    <w:rsid w:val="002B2BB5"/>
    <w:rsid w:val="002B3166"/>
    <w:rsid w:val="002B34C2"/>
    <w:rsid w:val="002B36F4"/>
    <w:rsid w:val="002B39E9"/>
    <w:rsid w:val="002B4552"/>
    <w:rsid w:val="002B47DB"/>
    <w:rsid w:val="002B4F5C"/>
    <w:rsid w:val="002B53F9"/>
    <w:rsid w:val="002B5B63"/>
    <w:rsid w:val="002B5C43"/>
    <w:rsid w:val="002B5D8F"/>
    <w:rsid w:val="002B608E"/>
    <w:rsid w:val="002B668F"/>
    <w:rsid w:val="002B67DB"/>
    <w:rsid w:val="002B7239"/>
    <w:rsid w:val="002B7566"/>
    <w:rsid w:val="002B7E28"/>
    <w:rsid w:val="002C0275"/>
    <w:rsid w:val="002C0392"/>
    <w:rsid w:val="002C0793"/>
    <w:rsid w:val="002C1639"/>
    <w:rsid w:val="002C1C52"/>
    <w:rsid w:val="002C1C88"/>
    <w:rsid w:val="002C1E39"/>
    <w:rsid w:val="002C1F74"/>
    <w:rsid w:val="002C2584"/>
    <w:rsid w:val="002C2814"/>
    <w:rsid w:val="002C2D61"/>
    <w:rsid w:val="002C2F29"/>
    <w:rsid w:val="002C3374"/>
    <w:rsid w:val="002C3BD3"/>
    <w:rsid w:val="002C472C"/>
    <w:rsid w:val="002C4F09"/>
    <w:rsid w:val="002C50EC"/>
    <w:rsid w:val="002C5408"/>
    <w:rsid w:val="002C5508"/>
    <w:rsid w:val="002C6150"/>
    <w:rsid w:val="002C62CB"/>
    <w:rsid w:val="002C69FE"/>
    <w:rsid w:val="002C6F9F"/>
    <w:rsid w:val="002C7023"/>
    <w:rsid w:val="002C7156"/>
    <w:rsid w:val="002C73B7"/>
    <w:rsid w:val="002C77B6"/>
    <w:rsid w:val="002C7A13"/>
    <w:rsid w:val="002C7C35"/>
    <w:rsid w:val="002C7FC4"/>
    <w:rsid w:val="002D056D"/>
    <w:rsid w:val="002D0D25"/>
    <w:rsid w:val="002D0E61"/>
    <w:rsid w:val="002D10BB"/>
    <w:rsid w:val="002D1859"/>
    <w:rsid w:val="002D1B75"/>
    <w:rsid w:val="002D2024"/>
    <w:rsid w:val="002D25D8"/>
    <w:rsid w:val="002D2B2B"/>
    <w:rsid w:val="002D33B3"/>
    <w:rsid w:val="002D43E1"/>
    <w:rsid w:val="002D4C12"/>
    <w:rsid w:val="002D563B"/>
    <w:rsid w:val="002D56D4"/>
    <w:rsid w:val="002D5A37"/>
    <w:rsid w:val="002D5B08"/>
    <w:rsid w:val="002D6368"/>
    <w:rsid w:val="002D73B3"/>
    <w:rsid w:val="002D75D8"/>
    <w:rsid w:val="002D7A28"/>
    <w:rsid w:val="002D7BD2"/>
    <w:rsid w:val="002D7C59"/>
    <w:rsid w:val="002E0359"/>
    <w:rsid w:val="002E1321"/>
    <w:rsid w:val="002E14EA"/>
    <w:rsid w:val="002E172F"/>
    <w:rsid w:val="002E22C9"/>
    <w:rsid w:val="002E2CDC"/>
    <w:rsid w:val="002E2F2A"/>
    <w:rsid w:val="002E33DE"/>
    <w:rsid w:val="002E340E"/>
    <w:rsid w:val="002E3DD7"/>
    <w:rsid w:val="002E4D33"/>
    <w:rsid w:val="002E535D"/>
    <w:rsid w:val="002E57E9"/>
    <w:rsid w:val="002E5A3C"/>
    <w:rsid w:val="002E5DC2"/>
    <w:rsid w:val="002E6463"/>
    <w:rsid w:val="002E6907"/>
    <w:rsid w:val="002E762B"/>
    <w:rsid w:val="002E772A"/>
    <w:rsid w:val="002E7860"/>
    <w:rsid w:val="002F0568"/>
    <w:rsid w:val="002F07D0"/>
    <w:rsid w:val="002F0C56"/>
    <w:rsid w:val="002F0F3D"/>
    <w:rsid w:val="002F0FF2"/>
    <w:rsid w:val="002F1CEF"/>
    <w:rsid w:val="002F2654"/>
    <w:rsid w:val="002F2D7F"/>
    <w:rsid w:val="002F3149"/>
    <w:rsid w:val="002F390E"/>
    <w:rsid w:val="002F41C2"/>
    <w:rsid w:val="002F42BB"/>
    <w:rsid w:val="002F4361"/>
    <w:rsid w:val="002F4362"/>
    <w:rsid w:val="002F510A"/>
    <w:rsid w:val="002F5347"/>
    <w:rsid w:val="002F55DB"/>
    <w:rsid w:val="002F55E6"/>
    <w:rsid w:val="002F5947"/>
    <w:rsid w:val="002F61C4"/>
    <w:rsid w:val="002F64DF"/>
    <w:rsid w:val="002F660C"/>
    <w:rsid w:val="002F6C74"/>
    <w:rsid w:val="002F7487"/>
    <w:rsid w:val="002F780E"/>
    <w:rsid w:val="003009E7"/>
    <w:rsid w:val="00300CB2"/>
    <w:rsid w:val="00301571"/>
    <w:rsid w:val="00301B4D"/>
    <w:rsid w:val="00301B9A"/>
    <w:rsid w:val="00301DD4"/>
    <w:rsid w:val="003021C4"/>
    <w:rsid w:val="003027C9"/>
    <w:rsid w:val="00303DAB"/>
    <w:rsid w:val="0030466D"/>
    <w:rsid w:val="00304CEE"/>
    <w:rsid w:val="0030555D"/>
    <w:rsid w:val="003056C6"/>
    <w:rsid w:val="003057BF"/>
    <w:rsid w:val="00305D4F"/>
    <w:rsid w:val="00305D98"/>
    <w:rsid w:val="0030606C"/>
    <w:rsid w:val="003065B5"/>
    <w:rsid w:val="00306B35"/>
    <w:rsid w:val="00306E26"/>
    <w:rsid w:val="0030731B"/>
    <w:rsid w:val="00307AB9"/>
    <w:rsid w:val="00307E1D"/>
    <w:rsid w:val="00310115"/>
    <w:rsid w:val="00310368"/>
    <w:rsid w:val="003107D8"/>
    <w:rsid w:val="0031085D"/>
    <w:rsid w:val="00310A86"/>
    <w:rsid w:val="003115AE"/>
    <w:rsid w:val="003118C0"/>
    <w:rsid w:val="003129E8"/>
    <w:rsid w:val="00312BA5"/>
    <w:rsid w:val="00312BCE"/>
    <w:rsid w:val="003139C7"/>
    <w:rsid w:val="00313BA3"/>
    <w:rsid w:val="00313EA3"/>
    <w:rsid w:val="0031427D"/>
    <w:rsid w:val="00314DE9"/>
    <w:rsid w:val="00315C7A"/>
    <w:rsid w:val="00315EF9"/>
    <w:rsid w:val="00316521"/>
    <w:rsid w:val="003165A4"/>
    <w:rsid w:val="0031767A"/>
    <w:rsid w:val="0031784A"/>
    <w:rsid w:val="00317AE3"/>
    <w:rsid w:val="003209E3"/>
    <w:rsid w:val="00320ACF"/>
    <w:rsid w:val="003212FC"/>
    <w:rsid w:val="003213FD"/>
    <w:rsid w:val="00321BA5"/>
    <w:rsid w:val="00322726"/>
    <w:rsid w:val="003229CB"/>
    <w:rsid w:val="00322A46"/>
    <w:rsid w:val="0032309E"/>
    <w:rsid w:val="00323318"/>
    <w:rsid w:val="003236E4"/>
    <w:rsid w:val="00323EE5"/>
    <w:rsid w:val="00324480"/>
    <w:rsid w:val="00324D56"/>
    <w:rsid w:val="00324E44"/>
    <w:rsid w:val="00324F8E"/>
    <w:rsid w:val="003250E9"/>
    <w:rsid w:val="00325265"/>
    <w:rsid w:val="0032595E"/>
    <w:rsid w:val="0032639A"/>
    <w:rsid w:val="00326817"/>
    <w:rsid w:val="00327258"/>
    <w:rsid w:val="00327B61"/>
    <w:rsid w:val="0033005E"/>
    <w:rsid w:val="003303C1"/>
    <w:rsid w:val="0033086F"/>
    <w:rsid w:val="003309CE"/>
    <w:rsid w:val="00330AC7"/>
    <w:rsid w:val="00330B00"/>
    <w:rsid w:val="00330CE0"/>
    <w:rsid w:val="00330E64"/>
    <w:rsid w:val="00330F9F"/>
    <w:rsid w:val="00331F3D"/>
    <w:rsid w:val="00332312"/>
    <w:rsid w:val="00332DBA"/>
    <w:rsid w:val="0033317B"/>
    <w:rsid w:val="003331FA"/>
    <w:rsid w:val="00333483"/>
    <w:rsid w:val="0033550A"/>
    <w:rsid w:val="00335C54"/>
    <w:rsid w:val="003362DE"/>
    <w:rsid w:val="00336487"/>
    <w:rsid w:val="003369AD"/>
    <w:rsid w:val="0033713A"/>
    <w:rsid w:val="0033736C"/>
    <w:rsid w:val="003379E2"/>
    <w:rsid w:val="00337CE8"/>
    <w:rsid w:val="00337F94"/>
    <w:rsid w:val="003406EA"/>
    <w:rsid w:val="003409DA"/>
    <w:rsid w:val="00341763"/>
    <w:rsid w:val="00341B37"/>
    <w:rsid w:val="00341D9B"/>
    <w:rsid w:val="00342043"/>
    <w:rsid w:val="00342177"/>
    <w:rsid w:val="003429FA"/>
    <w:rsid w:val="00342F23"/>
    <w:rsid w:val="003438B1"/>
    <w:rsid w:val="00343F7A"/>
    <w:rsid w:val="00343F88"/>
    <w:rsid w:val="0034456F"/>
    <w:rsid w:val="00344DF8"/>
    <w:rsid w:val="00345230"/>
    <w:rsid w:val="00345269"/>
    <w:rsid w:val="00345A37"/>
    <w:rsid w:val="00345BD9"/>
    <w:rsid w:val="00345BF8"/>
    <w:rsid w:val="00345FA8"/>
    <w:rsid w:val="0034619D"/>
    <w:rsid w:val="00346B93"/>
    <w:rsid w:val="00346CC1"/>
    <w:rsid w:val="003476BD"/>
    <w:rsid w:val="00347F61"/>
    <w:rsid w:val="003500C7"/>
    <w:rsid w:val="00350BC4"/>
    <w:rsid w:val="00351056"/>
    <w:rsid w:val="00351785"/>
    <w:rsid w:val="0035191A"/>
    <w:rsid w:val="00351C34"/>
    <w:rsid w:val="00351D83"/>
    <w:rsid w:val="00351EF9"/>
    <w:rsid w:val="00352967"/>
    <w:rsid w:val="00352CEE"/>
    <w:rsid w:val="00353114"/>
    <w:rsid w:val="00353E8F"/>
    <w:rsid w:val="003549E5"/>
    <w:rsid w:val="00354D12"/>
    <w:rsid w:val="00355710"/>
    <w:rsid w:val="00356F75"/>
    <w:rsid w:val="003570CD"/>
    <w:rsid w:val="003570F5"/>
    <w:rsid w:val="00357BC5"/>
    <w:rsid w:val="00360460"/>
    <w:rsid w:val="00360490"/>
    <w:rsid w:val="003606CB"/>
    <w:rsid w:val="00361B27"/>
    <w:rsid w:val="00361E1F"/>
    <w:rsid w:val="00361EBA"/>
    <w:rsid w:val="003629F3"/>
    <w:rsid w:val="003636FE"/>
    <w:rsid w:val="003638AF"/>
    <w:rsid w:val="00364498"/>
    <w:rsid w:val="00364786"/>
    <w:rsid w:val="00364DFA"/>
    <w:rsid w:val="00365517"/>
    <w:rsid w:val="00365E30"/>
    <w:rsid w:val="003661BB"/>
    <w:rsid w:val="003662A6"/>
    <w:rsid w:val="003662AF"/>
    <w:rsid w:val="003664F2"/>
    <w:rsid w:val="00366BC0"/>
    <w:rsid w:val="00366BE0"/>
    <w:rsid w:val="0036708E"/>
    <w:rsid w:val="00367123"/>
    <w:rsid w:val="00367189"/>
    <w:rsid w:val="0036718E"/>
    <w:rsid w:val="00367EA8"/>
    <w:rsid w:val="00367FD8"/>
    <w:rsid w:val="003700FA"/>
    <w:rsid w:val="00370813"/>
    <w:rsid w:val="00370ACD"/>
    <w:rsid w:val="003712A9"/>
    <w:rsid w:val="00372A5E"/>
    <w:rsid w:val="00372B22"/>
    <w:rsid w:val="003735AD"/>
    <w:rsid w:val="003736AC"/>
    <w:rsid w:val="0037390A"/>
    <w:rsid w:val="00373D23"/>
    <w:rsid w:val="00374242"/>
    <w:rsid w:val="003743AF"/>
    <w:rsid w:val="00374814"/>
    <w:rsid w:val="00374E80"/>
    <w:rsid w:val="003751AE"/>
    <w:rsid w:val="003752AE"/>
    <w:rsid w:val="00375B60"/>
    <w:rsid w:val="00375E0F"/>
    <w:rsid w:val="00375EEF"/>
    <w:rsid w:val="003761AC"/>
    <w:rsid w:val="00376500"/>
    <w:rsid w:val="00376890"/>
    <w:rsid w:val="00376A52"/>
    <w:rsid w:val="00376E36"/>
    <w:rsid w:val="00377178"/>
    <w:rsid w:val="00380D4D"/>
    <w:rsid w:val="00382C7C"/>
    <w:rsid w:val="00383BBA"/>
    <w:rsid w:val="003841C5"/>
    <w:rsid w:val="00384396"/>
    <w:rsid w:val="00384738"/>
    <w:rsid w:val="00385997"/>
    <w:rsid w:val="003859DF"/>
    <w:rsid w:val="00385BB1"/>
    <w:rsid w:val="0038603B"/>
    <w:rsid w:val="00386885"/>
    <w:rsid w:val="00386B05"/>
    <w:rsid w:val="003870C2"/>
    <w:rsid w:val="00390043"/>
    <w:rsid w:val="00390111"/>
    <w:rsid w:val="0039057C"/>
    <w:rsid w:val="003908E6"/>
    <w:rsid w:val="00390AF7"/>
    <w:rsid w:val="00390C2A"/>
    <w:rsid w:val="00390E31"/>
    <w:rsid w:val="003914E5"/>
    <w:rsid w:val="0039192D"/>
    <w:rsid w:val="003924C5"/>
    <w:rsid w:val="003925E9"/>
    <w:rsid w:val="0039288D"/>
    <w:rsid w:val="00392E30"/>
    <w:rsid w:val="00392EBC"/>
    <w:rsid w:val="00392F83"/>
    <w:rsid w:val="003931D6"/>
    <w:rsid w:val="003935BD"/>
    <w:rsid w:val="00393ACF"/>
    <w:rsid w:val="00393F3C"/>
    <w:rsid w:val="003940D0"/>
    <w:rsid w:val="003949ED"/>
    <w:rsid w:val="00394A4E"/>
    <w:rsid w:val="00394E0F"/>
    <w:rsid w:val="00394FEE"/>
    <w:rsid w:val="00395860"/>
    <w:rsid w:val="00395CFC"/>
    <w:rsid w:val="00395F40"/>
    <w:rsid w:val="003963AD"/>
    <w:rsid w:val="00396D90"/>
    <w:rsid w:val="00396F51"/>
    <w:rsid w:val="00397ED1"/>
    <w:rsid w:val="003A0A39"/>
    <w:rsid w:val="003A2053"/>
    <w:rsid w:val="003A232E"/>
    <w:rsid w:val="003A2573"/>
    <w:rsid w:val="003A26B9"/>
    <w:rsid w:val="003A3034"/>
    <w:rsid w:val="003A335A"/>
    <w:rsid w:val="003A3C29"/>
    <w:rsid w:val="003A3EAB"/>
    <w:rsid w:val="003A3F71"/>
    <w:rsid w:val="003A48A0"/>
    <w:rsid w:val="003A4C1B"/>
    <w:rsid w:val="003A4DC6"/>
    <w:rsid w:val="003A5648"/>
    <w:rsid w:val="003A57AC"/>
    <w:rsid w:val="003A5843"/>
    <w:rsid w:val="003A6004"/>
    <w:rsid w:val="003A6088"/>
    <w:rsid w:val="003A6367"/>
    <w:rsid w:val="003A64EA"/>
    <w:rsid w:val="003A6895"/>
    <w:rsid w:val="003A6AA0"/>
    <w:rsid w:val="003A6D5E"/>
    <w:rsid w:val="003A6EB7"/>
    <w:rsid w:val="003A6F2F"/>
    <w:rsid w:val="003A778F"/>
    <w:rsid w:val="003A7D61"/>
    <w:rsid w:val="003A7EB5"/>
    <w:rsid w:val="003A7F15"/>
    <w:rsid w:val="003B0045"/>
    <w:rsid w:val="003B0876"/>
    <w:rsid w:val="003B0C87"/>
    <w:rsid w:val="003B0F7D"/>
    <w:rsid w:val="003B14D8"/>
    <w:rsid w:val="003B16F6"/>
    <w:rsid w:val="003B189F"/>
    <w:rsid w:val="003B1FA6"/>
    <w:rsid w:val="003B226A"/>
    <w:rsid w:val="003B24DA"/>
    <w:rsid w:val="003B2643"/>
    <w:rsid w:val="003B2B8D"/>
    <w:rsid w:val="003B2BC5"/>
    <w:rsid w:val="003B2E49"/>
    <w:rsid w:val="003B3028"/>
    <w:rsid w:val="003B3A63"/>
    <w:rsid w:val="003B48A6"/>
    <w:rsid w:val="003B57C0"/>
    <w:rsid w:val="003B5A45"/>
    <w:rsid w:val="003B693F"/>
    <w:rsid w:val="003B6BBE"/>
    <w:rsid w:val="003B7008"/>
    <w:rsid w:val="003B70B5"/>
    <w:rsid w:val="003B78D3"/>
    <w:rsid w:val="003B7D93"/>
    <w:rsid w:val="003B7F35"/>
    <w:rsid w:val="003C0ADC"/>
    <w:rsid w:val="003C0B15"/>
    <w:rsid w:val="003C0DB2"/>
    <w:rsid w:val="003C0F12"/>
    <w:rsid w:val="003C1F39"/>
    <w:rsid w:val="003C23CF"/>
    <w:rsid w:val="003C2489"/>
    <w:rsid w:val="003C281D"/>
    <w:rsid w:val="003C32CD"/>
    <w:rsid w:val="003C3873"/>
    <w:rsid w:val="003C3DE3"/>
    <w:rsid w:val="003C41AD"/>
    <w:rsid w:val="003C42CF"/>
    <w:rsid w:val="003C5042"/>
    <w:rsid w:val="003C5073"/>
    <w:rsid w:val="003C5198"/>
    <w:rsid w:val="003C52CE"/>
    <w:rsid w:val="003C5345"/>
    <w:rsid w:val="003C59F9"/>
    <w:rsid w:val="003C679C"/>
    <w:rsid w:val="003C7449"/>
    <w:rsid w:val="003C7940"/>
    <w:rsid w:val="003D024B"/>
    <w:rsid w:val="003D0837"/>
    <w:rsid w:val="003D0955"/>
    <w:rsid w:val="003D0F40"/>
    <w:rsid w:val="003D12E4"/>
    <w:rsid w:val="003D134E"/>
    <w:rsid w:val="003D150D"/>
    <w:rsid w:val="003D17FC"/>
    <w:rsid w:val="003D189B"/>
    <w:rsid w:val="003D1931"/>
    <w:rsid w:val="003D1F73"/>
    <w:rsid w:val="003D247A"/>
    <w:rsid w:val="003D2575"/>
    <w:rsid w:val="003D2736"/>
    <w:rsid w:val="003D2877"/>
    <w:rsid w:val="003D31D7"/>
    <w:rsid w:val="003D3263"/>
    <w:rsid w:val="003D336A"/>
    <w:rsid w:val="003D35B7"/>
    <w:rsid w:val="003D390C"/>
    <w:rsid w:val="003D3B1F"/>
    <w:rsid w:val="003D3DCD"/>
    <w:rsid w:val="003D3E7F"/>
    <w:rsid w:val="003D424C"/>
    <w:rsid w:val="003D437E"/>
    <w:rsid w:val="003D4935"/>
    <w:rsid w:val="003D493F"/>
    <w:rsid w:val="003D4983"/>
    <w:rsid w:val="003D4B42"/>
    <w:rsid w:val="003D4D22"/>
    <w:rsid w:val="003D4F06"/>
    <w:rsid w:val="003D53FA"/>
    <w:rsid w:val="003D55C6"/>
    <w:rsid w:val="003D5C49"/>
    <w:rsid w:val="003D5FA5"/>
    <w:rsid w:val="003D63F2"/>
    <w:rsid w:val="003D64FB"/>
    <w:rsid w:val="003D6FCB"/>
    <w:rsid w:val="003D7123"/>
    <w:rsid w:val="003D7303"/>
    <w:rsid w:val="003D7ABD"/>
    <w:rsid w:val="003D7C01"/>
    <w:rsid w:val="003E0220"/>
    <w:rsid w:val="003E0791"/>
    <w:rsid w:val="003E0A31"/>
    <w:rsid w:val="003E0FE5"/>
    <w:rsid w:val="003E1082"/>
    <w:rsid w:val="003E2742"/>
    <w:rsid w:val="003E3827"/>
    <w:rsid w:val="003E3885"/>
    <w:rsid w:val="003E3CBF"/>
    <w:rsid w:val="003E3F5D"/>
    <w:rsid w:val="003E4869"/>
    <w:rsid w:val="003E5C94"/>
    <w:rsid w:val="003E6432"/>
    <w:rsid w:val="003E67FA"/>
    <w:rsid w:val="003E6E64"/>
    <w:rsid w:val="003E7234"/>
    <w:rsid w:val="003E7465"/>
    <w:rsid w:val="003E7A99"/>
    <w:rsid w:val="003E7B49"/>
    <w:rsid w:val="003E7EBD"/>
    <w:rsid w:val="003F0777"/>
    <w:rsid w:val="003F080B"/>
    <w:rsid w:val="003F08CC"/>
    <w:rsid w:val="003F0A4A"/>
    <w:rsid w:val="003F0E7A"/>
    <w:rsid w:val="003F19F6"/>
    <w:rsid w:val="003F2155"/>
    <w:rsid w:val="003F2676"/>
    <w:rsid w:val="003F2874"/>
    <w:rsid w:val="003F295B"/>
    <w:rsid w:val="003F2A16"/>
    <w:rsid w:val="003F401F"/>
    <w:rsid w:val="003F469F"/>
    <w:rsid w:val="003F46FD"/>
    <w:rsid w:val="003F49AE"/>
    <w:rsid w:val="003F4E2E"/>
    <w:rsid w:val="003F4ECB"/>
    <w:rsid w:val="003F509F"/>
    <w:rsid w:val="003F5BE3"/>
    <w:rsid w:val="003F650C"/>
    <w:rsid w:val="003F6934"/>
    <w:rsid w:val="003F72D4"/>
    <w:rsid w:val="003F7952"/>
    <w:rsid w:val="00400713"/>
    <w:rsid w:val="00401695"/>
    <w:rsid w:val="00401BD7"/>
    <w:rsid w:val="00401CD3"/>
    <w:rsid w:val="00402463"/>
    <w:rsid w:val="00402869"/>
    <w:rsid w:val="00402994"/>
    <w:rsid w:val="004030DA"/>
    <w:rsid w:val="004031CE"/>
    <w:rsid w:val="00403950"/>
    <w:rsid w:val="00403E35"/>
    <w:rsid w:val="0040438F"/>
    <w:rsid w:val="00404C4B"/>
    <w:rsid w:val="00404C8C"/>
    <w:rsid w:val="0040549E"/>
    <w:rsid w:val="00405775"/>
    <w:rsid w:val="00406959"/>
    <w:rsid w:val="00407745"/>
    <w:rsid w:val="004077BD"/>
    <w:rsid w:val="00410035"/>
    <w:rsid w:val="0041054D"/>
    <w:rsid w:val="0041072B"/>
    <w:rsid w:val="0041090D"/>
    <w:rsid w:val="00410E9F"/>
    <w:rsid w:val="0041154E"/>
    <w:rsid w:val="00411847"/>
    <w:rsid w:val="0041191F"/>
    <w:rsid w:val="00411C59"/>
    <w:rsid w:val="00412360"/>
    <w:rsid w:val="004125AC"/>
    <w:rsid w:val="004125B0"/>
    <w:rsid w:val="00412EE2"/>
    <w:rsid w:val="0041364D"/>
    <w:rsid w:val="00414C5A"/>
    <w:rsid w:val="00414EAE"/>
    <w:rsid w:val="00415FF1"/>
    <w:rsid w:val="00416176"/>
    <w:rsid w:val="00416940"/>
    <w:rsid w:val="00416955"/>
    <w:rsid w:val="004171D6"/>
    <w:rsid w:val="0041727D"/>
    <w:rsid w:val="00417C63"/>
    <w:rsid w:val="004200D1"/>
    <w:rsid w:val="004201FC"/>
    <w:rsid w:val="004202D9"/>
    <w:rsid w:val="00420654"/>
    <w:rsid w:val="00420F20"/>
    <w:rsid w:val="0042157A"/>
    <w:rsid w:val="004219E7"/>
    <w:rsid w:val="00421BBE"/>
    <w:rsid w:val="00422790"/>
    <w:rsid w:val="00422B32"/>
    <w:rsid w:val="004230EC"/>
    <w:rsid w:val="00423132"/>
    <w:rsid w:val="004234BF"/>
    <w:rsid w:val="00423866"/>
    <w:rsid w:val="00424166"/>
    <w:rsid w:val="00424DBE"/>
    <w:rsid w:val="00424E3C"/>
    <w:rsid w:val="004250DA"/>
    <w:rsid w:val="00426002"/>
    <w:rsid w:val="00426F22"/>
    <w:rsid w:val="00426F47"/>
    <w:rsid w:val="004274E1"/>
    <w:rsid w:val="00427C69"/>
    <w:rsid w:val="00430968"/>
    <w:rsid w:val="00430D2A"/>
    <w:rsid w:val="00431023"/>
    <w:rsid w:val="004325F2"/>
    <w:rsid w:val="00432A9C"/>
    <w:rsid w:val="00432E8F"/>
    <w:rsid w:val="004333C5"/>
    <w:rsid w:val="00433C4E"/>
    <w:rsid w:val="00433CC3"/>
    <w:rsid w:val="00433CC5"/>
    <w:rsid w:val="004341B4"/>
    <w:rsid w:val="00434562"/>
    <w:rsid w:val="00434BD4"/>
    <w:rsid w:val="00435ACA"/>
    <w:rsid w:val="00435E27"/>
    <w:rsid w:val="00436583"/>
    <w:rsid w:val="0043700D"/>
    <w:rsid w:val="00437896"/>
    <w:rsid w:val="0044070E"/>
    <w:rsid w:val="00440CED"/>
    <w:rsid w:val="00441753"/>
    <w:rsid w:val="00441CAF"/>
    <w:rsid w:val="004421BD"/>
    <w:rsid w:val="00442285"/>
    <w:rsid w:val="00442A6B"/>
    <w:rsid w:val="00442C57"/>
    <w:rsid w:val="004434CC"/>
    <w:rsid w:val="00443674"/>
    <w:rsid w:val="00443963"/>
    <w:rsid w:val="00443CCD"/>
    <w:rsid w:val="00443DE9"/>
    <w:rsid w:val="00443FB7"/>
    <w:rsid w:val="0044401B"/>
    <w:rsid w:val="0044435D"/>
    <w:rsid w:val="004446AC"/>
    <w:rsid w:val="004454B0"/>
    <w:rsid w:val="004454F9"/>
    <w:rsid w:val="00445DED"/>
    <w:rsid w:val="00446341"/>
    <w:rsid w:val="00446507"/>
    <w:rsid w:val="00446818"/>
    <w:rsid w:val="0044681A"/>
    <w:rsid w:val="00446E41"/>
    <w:rsid w:val="00447DFC"/>
    <w:rsid w:val="0045002F"/>
    <w:rsid w:val="00450564"/>
    <w:rsid w:val="00450651"/>
    <w:rsid w:val="0045074D"/>
    <w:rsid w:val="00450A12"/>
    <w:rsid w:val="00450FCA"/>
    <w:rsid w:val="0045105F"/>
    <w:rsid w:val="0045114D"/>
    <w:rsid w:val="00451354"/>
    <w:rsid w:val="00451578"/>
    <w:rsid w:val="004518B7"/>
    <w:rsid w:val="0045196C"/>
    <w:rsid w:val="004519B4"/>
    <w:rsid w:val="0045238D"/>
    <w:rsid w:val="00452A99"/>
    <w:rsid w:val="00452CEB"/>
    <w:rsid w:val="004532A6"/>
    <w:rsid w:val="004533A5"/>
    <w:rsid w:val="00453432"/>
    <w:rsid w:val="004536C4"/>
    <w:rsid w:val="00453A9E"/>
    <w:rsid w:val="00453CEC"/>
    <w:rsid w:val="00454214"/>
    <w:rsid w:val="0045432E"/>
    <w:rsid w:val="004545F4"/>
    <w:rsid w:val="0045466D"/>
    <w:rsid w:val="00454805"/>
    <w:rsid w:val="004549D7"/>
    <w:rsid w:val="00454E78"/>
    <w:rsid w:val="00455264"/>
    <w:rsid w:val="0045526D"/>
    <w:rsid w:val="00455A53"/>
    <w:rsid w:val="004567ED"/>
    <w:rsid w:val="0045684A"/>
    <w:rsid w:val="00456903"/>
    <w:rsid w:val="00457BAC"/>
    <w:rsid w:val="00457D3E"/>
    <w:rsid w:val="004600B9"/>
    <w:rsid w:val="004604EF"/>
    <w:rsid w:val="00460A51"/>
    <w:rsid w:val="00460AAA"/>
    <w:rsid w:val="004616D0"/>
    <w:rsid w:val="00461764"/>
    <w:rsid w:val="00461A73"/>
    <w:rsid w:val="00461DEA"/>
    <w:rsid w:val="00461E94"/>
    <w:rsid w:val="00461EF1"/>
    <w:rsid w:val="00462190"/>
    <w:rsid w:val="00462270"/>
    <w:rsid w:val="004622B4"/>
    <w:rsid w:val="00462491"/>
    <w:rsid w:val="004624DD"/>
    <w:rsid w:val="004625E0"/>
    <w:rsid w:val="00462954"/>
    <w:rsid w:val="00462F10"/>
    <w:rsid w:val="004632F5"/>
    <w:rsid w:val="004634C7"/>
    <w:rsid w:val="00463B45"/>
    <w:rsid w:val="00464DA2"/>
    <w:rsid w:val="004650EB"/>
    <w:rsid w:val="004655D0"/>
    <w:rsid w:val="00465DAE"/>
    <w:rsid w:val="0046645F"/>
    <w:rsid w:val="00466619"/>
    <w:rsid w:val="00466B38"/>
    <w:rsid w:val="004678E1"/>
    <w:rsid w:val="00467940"/>
    <w:rsid w:val="00467A37"/>
    <w:rsid w:val="004700CD"/>
    <w:rsid w:val="00470302"/>
    <w:rsid w:val="004707B3"/>
    <w:rsid w:val="00470902"/>
    <w:rsid w:val="00470C50"/>
    <w:rsid w:val="0047123C"/>
    <w:rsid w:val="00471410"/>
    <w:rsid w:val="00471997"/>
    <w:rsid w:val="00471C1F"/>
    <w:rsid w:val="0047235D"/>
    <w:rsid w:val="004727BB"/>
    <w:rsid w:val="00472FF3"/>
    <w:rsid w:val="004736B3"/>
    <w:rsid w:val="004738EF"/>
    <w:rsid w:val="00473DAC"/>
    <w:rsid w:val="00473E1B"/>
    <w:rsid w:val="00474492"/>
    <w:rsid w:val="0047529E"/>
    <w:rsid w:val="00476027"/>
    <w:rsid w:val="004769EA"/>
    <w:rsid w:val="0047716F"/>
    <w:rsid w:val="004775D4"/>
    <w:rsid w:val="00477ADE"/>
    <w:rsid w:val="00477C56"/>
    <w:rsid w:val="00480049"/>
    <w:rsid w:val="00480604"/>
    <w:rsid w:val="00480618"/>
    <w:rsid w:val="00480EDE"/>
    <w:rsid w:val="0048155C"/>
    <w:rsid w:val="00481AC8"/>
    <w:rsid w:val="00481C9A"/>
    <w:rsid w:val="00483553"/>
    <w:rsid w:val="00483AEB"/>
    <w:rsid w:val="004842A9"/>
    <w:rsid w:val="004843C7"/>
    <w:rsid w:val="0048471B"/>
    <w:rsid w:val="00484812"/>
    <w:rsid w:val="00484EDA"/>
    <w:rsid w:val="00485280"/>
    <w:rsid w:val="00485494"/>
    <w:rsid w:val="00485AC0"/>
    <w:rsid w:val="00485F74"/>
    <w:rsid w:val="004867DB"/>
    <w:rsid w:val="00486AD2"/>
    <w:rsid w:val="004870EE"/>
    <w:rsid w:val="00487582"/>
    <w:rsid w:val="00490034"/>
    <w:rsid w:val="00491598"/>
    <w:rsid w:val="00491E2C"/>
    <w:rsid w:val="00491F80"/>
    <w:rsid w:val="0049233A"/>
    <w:rsid w:val="00492905"/>
    <w:rsid w:val="00492B23"/>
    <w:rsid w:val="00492EC1"/>
    <w:rsid w:val="00493135"/>
    <w:rsid w:val="00493185"/>
    <w:rsid w:val="00493798"/>
    <w:rsid w:val="004945A7"/>
    <w:rsid w:val="00494716"/>
    <w:rsid w:val="00494985"/>
    <w:rsid w:val="00495F28"/>
    <w:rsid w:val="00496BBC"/>
    <w:rsid w:val="004976AA"/>
    <w:rsid w:val="004976B1"/>
    <w:rsid w:val="00497D34"/>
    <w:rsid w:val="00497E38"/>
    <w:rsid w:val="004A001C"/>
    <w:rsid w:val="004A027A"/>
    <w:rsid w:val="004A04A3"/>
    <w:rsid w:val="004A0655"/>
    <w:rsid w:val="004A13E8"/>
    <w:rsid w:val="004A1A61"/>
    <w:rsid w:val="004A1D88"/>
    <w:rsid w:val="004A2E2C"/>
    <w:rsid w:val="004A2E5B"/>
    <w:rsid w:val="004A301E"/>
    <w:rsid w:val="004A3036"/>
    <w:rsid w:val="004A3803"/>
    <w:rsid w:val="004A3804"/>
    <w:rsid w:val="004A3E3A"/>
    <w:rsid w:val="004A4F9D"/>
    <w:rsid w:val="004A5001"/>
    <w:rsid w:val="004A544C"/>
    <w:rsid w:val="004A5453"/>
    <w:rsid w:val="004A57A7"/>
    <w:rsid w:val="004A5C89"/>
    <w:rsid w:val="004A5D05"/>
    <w:rsid w:val="004A6131"/>
    <w:rsid w:val="004A618C"/>
    <w:rsid w:val="004A653B"/>
    <w:rsid w:val="004A67E0"/>
    <w:rsid w:val="004A6AF0"/>
    <w:rsid w:val="004A76D5"/>
    <w:rsid w:val="004A7C65"/>
    <w:rsid w:val="004A7E14"/>
    <w:rsid w:val="004A7F86"/>
    <w:rsid w:val="004B0768"/>
    <w:rsid w:val="004B0CC4"/>
    <w:rsid w:val="004B14B0"/>
    <w:rsid w:val="004B191B"/>
    <w:rsid w:val="004B2FDB"/>
    <w:rsid w:val="004B30C7"/>
    <w:rsid w:val="004B37B2"/>
    <w:rsid w:val="004B3841"/>
    <w:rsid w:val="004B3B74"/>
    <w:rsid w:val="004B3DE2"/>
    <w:rsid w:val="004B3F19"/>
    <w:rsid w:val="004B4041"/>
    <w:rsid w:val="004B4385"/>
    <w:rsid w:val="004B4731"/>
    <w:rsid w:val="004B4F20"/>
    <w:rsid w:val="004B52DE"/>
    <w:rsid w:val="004B5510"/>
    <w:rsid w:val="004B5550"/>
    <w:rsid w:val="004B5660"/>
    <w:rsid w:val="004B569C"/>
    <w:rsid w:val="004B58AE"/>
    <w:rsid w:val="004B58E0"/>
    <w:rsid w:val="004B596C"/>
    <w:rsid w:val="004B5A0B"/>
    <w:rsid w:val="004B5AA9"/>
    <w:rsid w:val="004B5AD7"/>
    <w:rsid w:val="004B5C78"/>
    <w:rsid w:val="004B60EE"/>
    <w:rsid w:val="004B65EB"/>
    <w:rsid w:val="004B6820"/>
    <w:rsid w:val="004B69FA"/>
    <w:rsid w:val="004B6D93"/>
    <w:rsid w:val="004B777E"/>
    <w:rsid w:val="004B7D48"/>
    <w:rsid w:val="004B7DB0"/>
    <w:rsid w:val="004C0C77"/>
    <w:rsid w:val="004C1006"/>
    <w:rsid w:val="004C10C0"/>
    <w:rsid w:val="004C113C"/>
    <w:rsid w:val="004C1971"/>
    <w:rsid w:val="004C1DAD"/>
    <w:rsid w:val="004C2973"/>
    <w:rsid w:val="004C3190"/>
    <w:rsid w:val="004C389C"/>
    <w:rsid w:val="004C3BCC"/>
    <w:rsid w:val="004C4075"/>
    <w:rsid w:val="004C44CF"/>
    <w:rsid w:val="004C4743"/>
    <w:rsid w:val="004C4C05"/>
    <w:rsid w:val="004C4D28"/>
    <w:rsid w:val="004C4E4A"/>
    <w:rsid w:val="004C52A7"/>
    <w:rsid w:val="004C57C0"/>
    <w:rsid w:val="004C5F2C"/>
    <w:rsid w:val="004C614A"/>
    <w:rsid w:val="004C68C7"/>
    <w:rsid w:val="004C7B16"/>
    <w:rsid w:val="004C7BA0"/>
    <w:rsid w:val="004C7CEC"/>
    <w:rsid w:val="004D0511"/>
    <w:rsid w:val="004D0ADA"/>
    <w:rsid w:val="004D0F25"/>
    <w:rsid w:val="004D1BEA"/>
    <w:rsid w:val="004D34CA"/>
    <w:rsid w:val="004D392F"/>
    <w:rsid w:val="004D40B1"/>
    <w:rsid w:val="004D412F"/>
    <w:rsid w:val="004D43BC"/>
    <w:rsid w:val="004D49DE"/>
    <w:rsid w:val="004D4A7F"/>
    <w:rsid w:val="004D4C95"/>
    <w:rsid w:val="004D4D2D"/>
    <w:rsid w:val="004D4DEC"/>
    <w:rsid w:val="004D4FC4"/>
    <w:rsid w:val="004D5079"/>
    <w:rsid w:val="004D549D"/>
    <w:rsid w:val="004D5D47"/>
    <w:rsid w:val="004D5EA7"/>
    <w:rsid w:val="004D63BE"/>
    <w:rsid w:val="004D660D"/>
    <w:rsid w:val="004D77AD"/>
    <w:rsid w:val="004D7878"/>
    <w:rsid w:val="004D7C13"/>
    <w:rsid w:val="004D7F6C"/>
    <w:rsid w:val="004E0948"/>
    <w:rsid w:val="004E0E91"/>
    <w:rsid w:val="004E1807"/>
    <w:rsid w:val="004E1B84"/>
    <w:rsid w:val="004E1F46"/>
    <w:rsid w:val="004E25A3"/>
    <w:rsid w:val="004E2D8B"/>
    <w:rsid w:val="004E35F4"/>
    <w:rsid w:val="004E3F4C"/>
    <w:rsid w:val="004E4A1F"/>
    <w:rsid w:val="004E4C0A"/>
    <w:rsid w:val="004E59A7"/>
    <w:rsid w:val="004E5DBB"/>
    <w:rsid w:val="004E654F"/>
    <w:rsid w:val="004E6A15"/>
    <w:rsid w:val="004E6A97"/>
    <w:rsid w:val="004E6C55"/>
    <w:rsid w:val="004E6D74"/>
    <w:rsid w:val="004F052B"/>
    <w:rsid w:val="004F08C1"/>
    <w:rsid w:val="004F0A2E"/>
    <w:rsid w:val="004F0BBF"/>
    <w:rsid w:val="004F10F7"/>
    <w:rsid w:val="004F11F2"/>
    <w:rsid w:val="004F1221"/>
    <w:rsid w:val="004F1255"/>
    <w:rsid w:val="004F14B5"/>
    <w:rsid w:val="004F1E8A"/>
    <w:rsid w:val="004F1EB4"/>
    <w:rsid w:val="004F21F7"/>
    <w:rsid w:val="004F2868"/>
    <w:rsid w:val="004F34C2"/>
    <w:rsid w:val="004F372A"/>
    <w:rsid w:val="004F3CDA"/>
    <w:rsid w:val="004F51DE"/>
    <w:rsid w:val="004F5447"/>
    <w:rsid w:val="004F547C"/>
    <w:rsid w:val="004F54DC"/>
    <w:rsid w:val="004F580A"/>
    <w:rsid w:val="004F5A62"/>
    <w:rsid w:val="004F5F7B"/>
    <w:rsid w:val="004F604C"/>
    <w:rsid w:val="004F6397"/>
    <w:rsid w:val="004F65CD"/>
    <w:rsid w:val="004F6751"/>
    <w:rsid w:val="004F6CAF"/>
    <w:rsid w:val="004F71B6"/>
    <w:rsid w:val="004F7300"/>
    <w:rsid w:val="005000D7"/>
    <w:rsid w:val="00500C90"/>
    <w:rsid w:val="00500E9A"/>
    <w:rsid w:val="005010FC"/>
    <w:rsid w:val="0050131B"/>
    <w:rsid w:val="00501658"/>
    <w:rsid w:val="00501696"/>
    <w:rsid w:val="00501733"/>
    <w:rsid w:val="00501822"/>
    <w:rsid w:val="0050199E"/>
    <w:rsid w:val="00501BE5"/>
    <w:rsid w:val="00502726"/>
    <w:rsid w:val="005028B7"/>
    <w:rsid w:val="00502DF1"/>
    <w:rsid w:val="00503C00"/>
    <w:rsid w:val="00503CB0"/>
    <w:rsid w:val="00504513"/>
    <w:rsid w:val="00504859"/>
    <w:rsid w:val="00504973"/>
    <w:rsid w:val="0050499A"/>
    <w:rsid w:val="00504B5A"/>
    <w:rsid w:val="00504C33"/>
    <w:rsid w:val="005051D9"/>
    <w:rsid w:val="00505937"/>
    <w:rsid w:val="005059C7"/>
    <w:rsid w:val="00505D8B"/>
    <w:rsid w:val="00505EC2"/>
    <w:rsid w:val="005065D7"/>
    <w:rsid w:val="00506E6A"/>
    <w:rsid w:val="0050735D"/>
    <w:rsid w:val="00507985"/>
    <w:rsid w:val="00510301"/>
    <w:rsid w:val="005110CB"/>
    <w:rsid w:val="00511321"/>
    <w:rsid w:val="005115B3"/>
    <w:rsid w:val="00512093"/>
    <w:rsid w:val="005120D8"/>
    <w:rsid w:val="0051273F"/>
    <w:rsid w:val="00512B4A"/>
    <w:rsid w:val="00512E23"/>
    <w:rsid w:val="00512F5B"/>
    <w:rsid w:val="00513829"/>
    <w:rsid w:val="00514152"/>
    <w:rsid w:val="0051424D"/>
    <w:rsid w:val="005142DE"/>
    <w:rsid w:val="00514359"/>
    <w:rsid w:val="00514B04"/>
    <w:rsid w:val="00514C0C"/>
    <w:rsid w:val="00514C47"/>
    <w:rsid w:val="00515505"/>
    <w:rsid w:val="00515A71"/>
    <w:rsid w:val="00515C5E"/>
    <w:rsid w:val="00515CB3"/>
    <w:rsid w:val="00515E18"/>
    <w:rsid w:val="00515F55"/>
    <w:rsid w:val="00516378"/>
    <w:rsid w:val="005164CE"/>
    <w:rsid w:val="00516F14"/>
    <w:rsid w:val="005172B2"/>
    <w:rsid w:val="00517628"/>
    <w:rsid w:val="005203B0"/>
    <w:rsid w:val="00520942"/>
    <w:rsid w:val="0052107D"/>
    <w:rsid w:val="005210B0"/>
    <w:rsid w:val="00521261"/>
    <w:rsid w:val="00521C16"/>
    <w:rsid w:val="005222F7"/>
    <w:rsid w:val="00522461"/>
    <w:rsid w:val="0052254F"/>
    <w:rsid w:val="00522575"/>
    <w:rsid w:val="00523255"/>
    <w:rsid w:val="00523314"/>
    <w:rsid w:val="0052350A"/>
    <w:rsid w:val="005235C4"/>
    <w:rsid w:val="005235F5"/>
    <w:rsid w:val="00523686"/>
    <w:rsid w:val="00524406"/>
    <w:rsid w:val="005244AE"/>
    <w:rsid w:val="00525A3C"/>
    <w:rsid w:val="00525B85"/>
    <w:rsid w:val="00525F8D"/>
    <w:rsid w:val="00526825"/>
    <w:rsid w:val="005268C5"/>
    <w:rsid w:val="00526D8D"/>
    <w:rsid w:val="005276D7"/>
    <w:rsid w:val="00527FED"/>
    <w:rsid w:val="00531173"/>
    <w:rsid w:val="005314EE"/>
    <w:rsid w:val="00531513"/>
    <w:rsid w:val="00531D4F"/>
    <w:rsid w:val="00532AAD"/>
    <w:rsid w:val="00532B6D"/>
    <w:rsid w:val="00532C9F"/>
    <w:rsid w:val="005339AC"/>
    <w:rsid w:val="00533E06"/>
    <w:rsid w:val="005347B2"/>
    <w:rsid w:val="00534B7F"/>
    <w:rsid w:val="00534CFB"/>
    <w:rsid w:val="0053512B"/>
    <w:rsid w:val="0053542F"/>
    <w:rsid w:val="00535640"/>
    <w:rsid w:val="00535B30"/>
    <w:rsid w:val="00535BF6"/>
    <w:rsid w:val="0053601D"/>
    <w:rsid w:val="0053647B"/>
    <w:rsid w:val="00536ECF"/>
    <w:rsid w:val="00536FC0"/>
    <w:rsid w:val="0053793C"/>
    <w:rsid w:val="00537B35"/>
    <w:rsid w:val="00537E83"/>
    <w:rsid w:val="00540293"/>
    <w:rsid w:val="00540A53"/>
    <w:rsid w:val="00540CFE"/>
    <w:rsid w:val="005414EB"/>
    <w:rsid w:val="005418D0"/>
    <w:rsid w:val="005419D7"/>
    <w:rsid w:val="00541B72"/>
    <w:rsid w:val="00541D37"/>
    <w:rsid w:val="005428EC"/>
    <w:rsid w:val="00542B8F"/>
    <w:rsid w:val="00542CCC"/>
    <w:rsid w:val="005437D1"/>
    <w:rsid w:val="00543827"/>
    <w:rsid w:val="00544578"/>
    <w:rsid w:val="005449D7"/>
    <w:rsid w:val="00544C34"/>
    <w:rsid w:val="00544F4D"/>
    <w:rsid w:val="00545340"/>
    <w:rsid w:val="00545D34"/>
    <w:rsid w:val="0054696A"/>
    <w:rsid w:val="005469E3"/>
    <w:rsid w:val="00546AF9"/>
    <w:rsid w:val="00546FDB"/>
    <w:rsid w:val="005475A9"/>
    <w:rsid w:val="005477A6"/>
    <w:rsid w:val="0055099A"/>
    <w:rsid w:val="00551580"/>
    <w:rsid w:val="00551C78"/>
    <w:rsid w:val="005537DA"/>
    <w:rsid w:val="005545A3"/>
    <w:rsid w:val="00554798"/>
    <w:rsid w:val="00554AD0"/>
    <w:rsid w:val="00554B95"/>
    <w:rsid w:val="00554E39"/>
    <w:rsid w:val="00554E3E"/>
    <w:rsid w:val="00555427"/>
    <w:rsid w:val="00555493"/>
    <w:rsid w:val="005559BC"/>
    <w:rsid w:val="00556474"/>
    <w:rsid w:val="0055679C"/>
    <w:rsid w:val="005569B4"/>
    <w:rsid w:val="00556AF6"/>
    <w:rsid w:val="00556F17"/>
    <w:rsid w:val="005571A9"/>
    <w:rsid w:val="005572C9"/>
    <w:rsid w:val="005575B6"/>
    <w:rsid w:val="00560756"/>
    <w:rsid w:val="0056076F"/>
    <w:rsid w:val="00560B1C"/>
    <w:rsid w:val="00560C68"/>
    <w:rsid w:val="005610EA"/>
    <w:rsid w:val="00561716"/>
    <w:rsid w:val="005620D3"/>
    <w:rsid w:val="00562570"/>
    <w:rsid w:val="0056284F"/>
    <w:rsid w:val="005633A4"/>
    <w:rsid w:val="00563EEE"/>
    <w:rsid w:val="00563F3B"/>
    <w:rsid w:val="0056444E"/>
    <w:rsid w:val="00565E5A"/>
    <w:rsid w:val="005660D9"/>
    <w:rsid w:val="005661A0"/>
    <w:rsid w:val="00566908"/>
    <w:rsid w:val="00566D55"/>
    <w:rsid w:val="0056763E"/>
    <w:rsid w:val="00567A1A"/>
    <w:rsid w:val="00570100"/>
    <w:rsid w:val="005701A9"/>
    <w:rsid w:val="0057046F"/>
    <w:rsid w:val="005704EB"/>
    <w:rsid w:val="005708A6"/>
    <w:rsid w:val="00570976"/>
    <w:rsid w:val="00570CCC"/>
    <w:rsid w:val="00571135"/>
    <w:rsid w:val="00571613"/>
    <w:rsid w:val="005716C1"/>
    <w:rsid w:val="005719C2"/>
    <w:rsid w:val="00571E7A"/>
    <w:rsid w:val="00572169"/>
    <w:rsid w:val="00572B58"/>
    <w:rsid w:val="005732F5"/>
    <w:rsid w:val="00573436"/>
    <w:rsid w:val="005734D6"/>
    <w:rsid w:val="0057374A"/>
    <w:rsid w:val="00573B39"/>
    <w:rsid w:val="00574257"/>
    <w:rsid w:val="00574976"/>
    <w:rsid w:val="00574BC8"/>
    <w:rsid w:val="00575280"/>
    <w:rsid w:val="005753F0"/>
    <w:rsid w:val="005757AF"/>
    <w:rsid w:val="00575BEB"/>
    <w:rsid w:val="0057601F"/>
    <w:rsid w:val="005761C0"/>
    <w:rsid w:val="0057760C"/>
    <w:rsid w:val="0057768E"/>
    <w:rsid w:val="00577918"/>
    <w:rsid w:val="00577CED"/>
    <w:rsid w:val="005816B5"/>
    <w:rsid w:val="005819E9"/>
    <w:rsid w:val="00581DFF"/>
    <w:rsid w:val="00582189"/>
    <w:rsid w:val="005821DE"/>
    <w:rsid w:val="0058259B"/>
    <w:rsid w:val="0058304F"/>
    <w:rsid w:val="0058324B"/>
    <w:rsid w:val="0058333F"/>
    <w:rsid w:val="00583C5B"/>
    <w:rsid w:val="0058444C"/>
    <w:rsid w:val="00584E48"/>
    <w:rsid w:val="00585002"/>
    <w:rsid w:val="00585043"/>
    <w:rsid w:val="00585B79"/>
    <w:rsid w:val="00585CF7"/>
    <w:rsid w:val="0058626F"/>
    <w:rsid w:val="00586327"/>
    <w:rsid w:val="0058646A"/>
    <w:rsid w:val="00587659"/>
    <w:rsid w:val="0059070A"/>
    <w:rsid w:val="00590959"/>
    <w:rsid w:val="00590D09"/>
    <w:rsid w:val="00590EC0"/>
    <w:rsid w:val="00592CEB"/>
    <w:rsid w:val="00592DED"/>
    <w:rsid w:val="00592FCE"/>
    <w:rsid w:val="00593A5A"/>
    <w:rsid w:val="00594737"/>
    <w:rsid w:val="00594C10"/>
    <w:rsid w:val="005951CD"/>
    <w:rsid w:val="00595249"/>
    <w:rsid w:val="0059539C"/>
    <w:rsid w:val="0059542A"/>
    <w:rsid w:val="0059578D"/>
    <w:rsid w:val="00595FA0"/>
    <w:rsid w:val="00596773"/>
    <w:rsid w:val="005967D5"/>
    <w:rsid w:val="0059709A"/>
    <w:rsid w:val="005972BB"/>
    <w:rsid w:val="0059735E"/>
    <w:rsid w:val="00597470"/>
    <w:rsid w:val="00597AAD"/>
    <w:rsid w:val="00597BFF"/>
    <w:rsid w:val="00597FED"/>
    <w:rsid w:val="005A0C22"/>
    <w:rsid w:val="005A0C5E"/>
    <w:rsid w:val="005A0F33"/>
    <w:rsid w:val="005A194A"/>
    <w:rsid w:val="005A1B4B"/>
    <w:rsid w:val="005A1CFB"/>
    <w:rsid w:val="005A2146"/>
    <w:rsid w:val="005A23CB"/>
    <w:rsid w:val="005A3236"/>
    <w:rsid w:val="005A324D"/>
    <w:rsid w:val="005A3294"/>
    <w:rsid w:val="005A356F"/>
    <w:rsid w:val="005A3610"/>
    <w:rsid w:val="005A36B7"/>
    <w:rsid w:val="005A3CEE"/>
    <w:rsid w:val="005A4428"/>
    <w:rsid w:val="005A460F"/>
    <w:rsid w:val="005A4A81"/>
    <w:rsid w:val="005A52B0"/>
    <w:rsid w:val="005A5E19"/>
    <w:rsid w:val="005A5EF8"/>
    <w:rsid w:val="005A67CD"/>
    <w:rsid w:val="005A7165"/>
    <w:rsid w:val="005A7665"/>
    <w:rsid w:val="005A7850"/>
    <w:rsid w:val="005A7F07"/>
    <w:rsid w:val="005B018E"/>
    <w:rsid w:val="005B02E8"/>
    <w:rsid w:val="005B0386"/>
    <w:rsid w:val="005B04F9"/>
    <w:rsid w:val="005B09DB"/>
    <w:rsid w:val="005B0C4B"/>
    <w:rsid w:val="005B0C7A"/>
    <w:rsid w:val="005B13BE"/>
    <w:rsid w:val="005B1B1D"/>
    <w:rsid w:val="005B1E64"/>
    <w:rsid w:val="005B2865"/>
    <w:rsid w:val="005B3A6E"/>
    <w:rsid w:val="005B437F"/>
    <w:rsid w:val="005B4563"/>
    <w:rsid w:val="005B544A"/>
    <w:rsid w:val="005B63D4"/>
    <w:rsid w:val="005B64D5"/>
    <w:rsid w:val="005B66CE"/>
    <w:rsid w:val="005B686E"/>
    <w:rsid w:val="005B6CD7"/>
    <w:rsid w:val="005B72F2"/>
    <w:rsid w:val="005B74A2"/>
    <w:rsid w:val="005B7583"/>
    <w:rsid w:val="005B7B1C"/>
    <w:rsid w:val="005B7CB6"/>
    <w:rsid w:val="005B7E1D"/>
    <w:rsid w:val="005B7E89"/>
    <w:rsid w:val="005B7F63"/>
    <w:rsid w:val="005C00FB"/>
    <w:rsid w:val="005C0556"/>
    <w:rsid w:val="005C129B"/>
    <w:rsid w:val="005C1806"/>
    <w:rsid w:val="005C1D19"/>
    <w:rsid w:val="005C232D"/>
    <w:rsid w:val="005C25DE"/>
    <w:rsid w:val="005C2D80"/>
    <w:rsid w:val="005C2EAC"/>
    <w:rsid w:val="005C3036"/>
    <w:rsid w:val="005C3783"/>
    <w:rsid w:val="005C3E7A"/>
    <w:rsid w:val="005C492B"/>
    <w:rsid w:val="005C4E73"/>
    <w:rsid w:val="005C4EAC"/>
    <w:rsid w:val="005C5571"/>
    <w:rsid w:val="005C5B0B"/>
    <w:rsid w:val="005C6A09"/>
    <w:rsid w:val="005C6B2A"/>
    <w:rsid w:val="005C77E9"/>
    <w:rsid w:val="005C7C47"/>
    <w:rsid w:val="005D061B"/>
    <w:rsid w:val="005D0978"/>
    <w:rsid w:val="005D0990"/>
    <w:rsid w:val="005D1D29"/>
    <w:rsid w:val="005D20C1"/>
    <w:rsid w:val="005D2307"/>
    <w:rsid w:val="005D25AC"/>
    <w:rsid w:val="005D2886"/>
    <w:rsid w:val="005D2E38"/>
    <w:rsid w:val="005D3369"/>
    <w:rsid w:val="005D33BF"/>
    <w:rsid w:val="005D36DA"/>
    <w:rsid w:val="005D3707"/>
    <w:rsid w:val="005D3905"/>
    <w:rsid w:val="005D3968"/>
    <w:rsid w:val="005D3B3F"/>
    <w:rsid w:val="005D4525"/>
    <w:rsid w:val="005D489E"/>
    <w:rsid w:val="005D4A5C"/>
    <w:rsid w:val="005D4A78"/>
    <w:rsid w:val="005D4C47"/>
    <w:rsid w:val="005D54CC"/>
    <w:rsid w:val="005D55A2"/>
    <w:rsid w:val="005D55F6"/>
    <w:rsid w:val="005D5A5D"/>
    <w:rsid w:val="005D6084"/>
    <w:rsid w:val="005D7102"/>
    <w:rsid w:val="005D720A"/>
    <w:rsid w:val="005D739C"/>
    <w:rsid w:val="005D78E0"/>
    <w:rsid w:val="005D7DE2"/>
    <w:rsid w:val="005E0A5C"/>
    <w:rsid w:val="005E1119"/>
    <w:rsid w:val="005E11ED"/>
    <w:rsid w:val="005E1228"/>
    <w:rsid w:val="005E1B99"/>
    <w:rsid w:val="005E218B"/>
    <w:rsid w:val="005E2346"/>
    <w:rsid w:val="005E33A4"/>
    <w:rsid w:val="005E3D63"/>
    <w:rsid w:val="005E418B"/>
    <w:rsid w:val="005E5136"/>
    <w:rsid w:val="005E5957"/>
    <w:rsid w:val="005E5F19"/>
    <w:rsid w:val="005E6680"/>
    <w:rsid w:val="005E6914"/>
    <w:rsid w:val="005E69C1"/>
    <w:rsid w:val="005E753D"/>
    <w:rsid w:val="005E7A9F"/>
    <w:rsid w:val="005E7C37"/>
    <w:rsid w:val="005F0615"/>
    <w:rsid w:val="005F0627"/>
    <w:rsid w:val="005F0795"/>
    <w:rsid w:val="005F1B5F"/>
    <w:rsid w:val="005F1CC1"/>
    <w:rsid w:val="005F23E3"/>
    <w:rsid w:val="005F243F"/>
    <w:rsid w:val="005F2604"/>
    <w:rsid w:val="005F2BB3"/>
    <w:rsid w:val="005F2DC9"/>
    <w:rsid w:val="005F3142"/>
    <w:rsid w:val="005F35F2"/>
    <w:rsid w:val="005F3A52"/>
    <w:rsid w:val="005F3D64"/>
    <w:rsid w:val="005F482D"/>
    <w:rsid w:val="005F4E08"/>
    <w:rsid w:val="005F521B"/>
    <w:rsid w:val="005F572E"/>
    <w:rsid w:val="005F74D3"/>
    <w:rsid w:val="005F7CA6"/>
    <w:rsid w:val="006005E6"/>
    <w:rsid w:val="006012DF"/>
    <w:rsid w:val="0060175D"/>
    <w:rsid w:val="00602100"/>
    <w:rsid w:val="00602AB1"/>
    <w:rsid w:val="006039AC"/>
    <w:rsid w:val="006041B1"/>
    <w:rsid w:val="0060432C"/>
    <w:rsid w:val="00604A30"/>
    <w:rsid w:val="00604BD7"/>
    <w:rsid w:val="00604FF5"/>
    <w:rsid w:val="00605068"/>
    <w:rsid w:val="006050D2"/>
    <w:rsid w:val="006051A4"/>
    <w:rsid w:val="0060567D"/>
    <w:rsid w:val="0060590B"/>
    <w:rsid w:val="00605E2B"/>
    <w:rsid w:val="006060D0"/>
    <w:rsid w:val="00606C87"/>
    <w:rsid w:val="00606ED3"/>
    <w:rsid w:val="00607419"/>
    <w:rsid w:val="00607CE0"/>
    <w:rsid w:val="00607FB7"/>
    <w:rsid w:val="006102ED"/>
    <w:rsid w:val="00610377"/>
    <w:rsid w:val="006105D7"/>
    <w:rsid w:val="00610959"/>
    <w:rsid w:val="00610C37"/>
    <w:rsid w:val="00610DCF"/>
    <w:rsid w:val="00611498"/>
    <w:rsid w:val="00611FB1"/>
    <w:rsid w:val="00611FB6"/>
    <w:rsid w:val="00612520"/>
    <w:rsid w:val="00612816"/>
    <w:rsid w:val="006129E2"/>
    <w:rsid w:val="00612D8F"/>
    <w:rsid w:val="0061312E"/>
    <w:rsid w:val="0061336C"/>
    <w:rsid w:val="006139E7"/>
    <w:rsid w:val="00613F63"/>
    <w:rsid w:val="00614400"/>
    <w:rsid w:val="0061479B"/>
    <w:rsid w:val="006149FB"/>
    <w:rsid w:val="0061548A"/>
    <w:rsid w:val="00615A53"/>
    <w:rsid w:val="00615D5E"/>
    <w:rsid w:val="006161EC"/>
    <w:rsid w:val="00616295"/>
    <w:rsid w:val="00616373"/>
    <w:rsid w:val="0061669D"/>
    <w:rsid w:val="0061716A"/>
    <w:rsid w:val="0061728A"/>
    <w:rsid w:val="006175E1"/>
    <w:rsid w:val="00617B9A"/>
    <w:rsid w:val="00620678"/>
    <w:rsid w:val="0062094D"/>
    <w:rsid w:val="00620F6F"/>
    <w:rsid w:val="0062101F"/>
    <w:rsid w:val="006227D5"/>
    <w:rsid w:val="00622833"/>
    <w:rsid w:val="00622B50"/>
    <w:rsid w:val="00623125"/>
    <w:rsid w:val="006231DE"/>
    <w:rsid w:val="00623854"/>
    <w:rsid w:val="00623AF7"/>
    <w:rsid w:val="00623D0A"/>
    <w:rsid w:val="0062410B"/>
    <w:rsid w:val="006257AF"/>
    <w:rsid w:val="0062589E"/>
    <w:rsid w:val="00626426"/>
    <w:rsid w:val="00626DFB"/>
    <w:rsid w:val="00626F38"/>
    <w:rsid w:val="006273C0"/>
    <w:rsid w:val="006274D7"/>
    <w:rsid w:val="00627652"/>
    <w:rsid w:val="00627D50"/>
    <w:rsid w:val="00627EAA"/>
    <w:rsid w:val="006305F5"/>
    <w:rsid w:val="00630C9D"/>
    <w:rsid w:val="0063101D"/>
    <w:rsid w:val="00631117"/>
    <w:rsid w:val="006311F7"/>
    <w:rsid w:val="00631388"/>
    <w:rsid w:val="006314EF"/>
    <w:rsid w:val="00631756"/>
    <w:rsid w:val="006317ED"/>
    <w:rsid w:val="006324F8"/>
    <w:rsid w:val="006329A8"/>
    <w:rsid w:val="00632E66"/>
    <w:rsid w:val="0063323D"/>
    <w:rsid w:val="006334CE"/>
    <w:rsid w:val="006335B7"/>
    <w:rsid w:val="00633862"/>
    <w:rsid w:val="00633C77"/>
    <w:rsid w:val="0063410F"/>
    <w:rsid w:val="0063426D"/>
    <w:rsid w:val="00634363"/>
    <w:rsid w:val="00634661"/>
    <w:rsid w:val="006348F1"/>
    <w:rsid w:val="00634B2D"/>
    <w:rsid w:val="00634C06"/>
    <w:rsid w:val="00634C44"/>
    <w:rsid w:val="00634C75"/>
    <w:rsid w:val="006351DA"/>
    <w:rsid w:val="00635F3F"/>
    <w:rsid w:val="00635FE2"/>
    <w:rsid w:val="00636A94"/>
    <w:rsid w:val="00636B71"/>
    <w:rsid w:val="00636F26"/>
    <w:rsid w:val="00636F9E"/>
    <w:rsid w:val="006377CD"/>
    <w:rsid w:val="00640009"/>
    <w:rsid w:val="00640992"/>
    <w:rsid w:val="00640B2A"/>
    <w:rsid w:val="00641228"/>
    <w:rsid w:val="00641450"/>
    <w:rsid w:val="006425CB"/>
    <w:rsid w:val="0064350A"/>
    <w:rsid w:val="00643E24"/>
    <w:rsid w:val="00644108"/>
    <w:rsid w:val="00644564"/>
    <w:rsid w:val="00644671"/>
    <w:rsid w:val="00644717"/>
    <w:rsid w:val="00645B5D"/>
    <w:rsid w:val="00645B83"/>
    <w:rsid w:val="0064612B"/>
    <w:rsid w:val="0064637E"/>
    <w:rsid w:val="006464B5"/>
    <w:rsid w:val="00646BDD"/>
    <w:rsid w:val="00646C45"/>
    <w:rsid w:val="00646F24"/>
    <w:rsid w:val="00647A09"/>
    <w:rsid w:val="00647D6F"/>
    <w:rsid w:val="00650678"/>
    <w:rsid w:val="0065070F"/>
    <w:rsid w:val="00650F48"/>
    <w:rsid w:val="00651854"/>
    <w:rsid w:val="0065192E"/>
    <w:rsid w:val="00651C93"/>
    <w:rsid w:val="00652620"/>
    <w:rsid w:val="006527B6"/>
    <w:rsid w:val="006529D9"/>
    <w:rsid w:val="00652D9E"/>
    <w:rsid w:val="0065305E"/>
    <w:rsid w:val="006535A8"/>
    <w:rsid w:val="00653D3A"/>
    <w:rsid w:val="00654476"/>
    <w:rsid w:val="006544AF"/>
    <w:rsid w:val="006547B1"/>
    <w:rsid w:val="00654809"/>
    <w:rsid w:val="00655430"/>
    <w:rsid w:val="00655622"/>
    <w:rsid w:val="00657ADD"/>
    <w:rsid w:val="00657B48"/>
    <w:rsid w:val="00657BAB"/>
    <w:rsid w:val="00657BE0"/>
    <w:rsid w:val="00660777"/>
    <w:rsid w:val="006611DF"/>
    <w:rsid w:val="006613DF"/>
    <w:rsid w:val="00661457"/>
    <w:rsid w:val="006614AE"/>
    <w:rsid w:val="006615F3"/>
    <w:rsid w:val="00661D9E"/>
    <w:rsid w:val="006621EC"/>
    <w:rsid w:val="00662695"/>
    <w:rsid w:val="00662B8F"/>
    <w:rsid w:val="00663698"/>
    <w:rsid w:val="00663831"/>
    <w:rsid w:val="00663B14"/>
    <w:rsid w:val="00664B2B"/>
    <w:rsid w:val="006654BB"/>
    <w:rsid w:val="00665769"/>
    <w:rsid w:val="00665B80"/>
    <w:rsid w:val="00665C1B"/>
    <w:rsid w:val="0066628A"/>
    <w:rsid w:val="006662A2"/>
    <w:rsid w:val="00666872"/>
    <w:rsid w:val="00666A57"/>
    <w:rsid w:val="006671D6"/>
    <w:rsid w:val="00667518"/>
    <w:rsid w:val="00667B31"/>
    <w:rsid w:val="00667DEB"/>
    <w:rsid w:val="00667E05"/>
    <w:rsid w:val="00667FC4"/>
    <w:rsid w:val="00670BF4"/>
    <w:rsid w:val="00671722"/>
    <w:rsid w:val="006717D9"/>
    <w:rsid w:val="006717FD"/>
    <w:rsid w:val="006718D1"/>
    <w:rsid w:val="00671A15"/>
    <w:rsid w:val="00671BDE"/>
    <w:rsid w:val="00672A0C"/>
    <w:rsid w:val="00672BF9"/>
    <w:rsid w:val="00673745"/>
    <w:rsid w:val="006738B9"/>
    <w:rsid w:val="00674434"/>
    <w:rsid w:val="00674488"/>
    <w:rsid w:val="006751BC"/>
    <w:rsid w:val="006751E8"/>
    <w:rsid w:val="00675552"/>
    <w:rsid w:val="0067596A"/>
    <w:rsid w:val="00675CB9"/>
    <w:rsid w:val="006762D2"/>
    <w:rsid w:val="0067635E"/>
    <w:rsid w:val="00676385"/>
    <w:rsid w:val="006765E5"/>
    <w:rsid w:val="00676B79"/>
    <w:rsid w:val="00676BF6"/>
    <w:rsid w:val="006776B0"/>
    <w:rsid w:val="00677893"/>
    <w:rsid w:val="006778F6"/>
    <w:rsid w:val="006779A0"/>
    <w:rsid w:val="00677D6A"/>
    <w:rsid w:val="00677D8E"/>
    <w:rsid w:val="00677E45"/>
    <w:rsid w:val="006804A1"/>
    <w:rsid w:val="00680729"/>
    <w:rsid w:val="00681547"/>
    <w:rsid w:val="00681966"/>
    <w:rsid w:val="00681CCC"/>
    <w:rsid w:val="00681F81"/>
    <w:rsid w:val="00683846"/>
    <w:rsid w:val="0068402B"/>
    <w:rsid w:val="006843CC"/>
    <w:rsid w:val="00684AD7"/>
    <w:rsid w:val="00684BF4"/>
    <w:rsid w:val="00684F05"/>
    <w:rsid w:val="00685969"/>
    <w:rsid w:val="00685B22"/>
    <w:rsid w:val="00686329"/>
    <w:rsid w:val="00687672"/>
    <w:rsid w:val="0068791D"/>
    <w:rsid w:val="00687B27"/>
    <w:rsid w:val="00687C81"/>
    <w:rsid w:val="00687D69"/>
    <w:rsid w:val="00690203"/>
    <w:rsid w:val="006905F5"/>
    <w:rsid w:val="006908F8"/>
    <w:rsid w:val="006909A5"/>
    <w:rsid w:val="00690F32"/>
    <w:rsid w:val="006911ED"/>
    <w:rsid w:val="0069178F"/>
    <w:rsid w:val="00692B7D"/>
    <w:rsid w:val="00692CAA"/>
    <w:rsid w:val="00692EE7"/>
    <w:rsid w:val="0069314F"/>
    <w:rsid w:val="00693C2A"/>
    <w:rsid w:val="00693DAA"/>
    <w:rsid w:val="00694184"/>
    <w:rsid w:val="00694356"/>
    <w:rsid w:val="006949FF"/>
    <w:rsid w:val="00694BA4"/>
    <w:rsid w:val="00694BBA"/>
    <w:rsid w:val="00694E0C"/>
    <w:rsid w:val="00694ED3"/>
    <w:rsid w:val="00694EDD"/>
    <w:rsid w:val="00695159"/>
    <w:rsid w:val="00695BC9"/>
    <w:rsid w:val="00695D82"/>
    <w:rsid w:val="00696683"/>
    <w:rsid w:val="00697837"/>
    <w:rsid w:val="0069792F"/>
    <w:rsid w:val="006A08C7"/>
    <w:rsid w:val="006A094D"/>
    <w:rsid w:val="006A0F33"/>
    <w:rsid w:val="006A0FA9"/>
    <w:rsid w:val="006A1150"/>
    <w:rsid w:val="006A1182"/>
    <w:rsid w:val="006A14C8"/>
    <w:rsid w:val="006A16FA"/>
    <w:rsid w:val="006A1B27"/>
    <w:rsid w:val="006A1EC0"/>
    <w:rsid w:val="006A2275"/>
    <w:rsid w:val="006A2517"/>
    <w:rsid w:val="006A29B7"/>
    <w:rsid w:val="006A2A18"/>
    <w:rsid w:val="006A31CE"/>
    <w:rsid w:val="006A3397"/>
    <w:rsid w:val="006A33B5"/>
    <w:rsid w:val="006A344B"/>
    <w:rsid w:val="006A3B13"/>
    <w:rsid w:val="006A4011"/>
    <w:rsid w:val="006A41F8"/>
    <w:rsid w:val="006A4476"/>
    <w:rsid w:val="006A4966"/>
    <w:rsid w:val="006A4B95"/>
    <w:rsid w:val="006A52C7"/>
    <w:rsid w:val="006A58A6"/>
    <w:rsid w:val="006A5B4D"/>
    <w:rsid w:val="006A785F"/>
    <w:rsid w:val="006B04E7"/>
    <w:rsid w:val="006B213D"/>
    <w:rsid w:val="006B2573"/>
    <w:rsid w:val="006B2A6D"/>
    <w:rsid w:val="006B36EA"/>
    <w:rsid w:val="006B3CAE"/>
    <w:rsid w:val="006B411E"/>
    <w:rsid w:val="006B454D"/>
    <w:rsid w:val="006B523F"/>
    <w:rsid w:val="006B5319"/>
    <w:rsid w:val="006B5492"/>
    <w:rsid w:val="006B5766"/>
    <w:rsid w:val="006B61DD"/>
    <w:rsid w:val="006B68DE"/>
    <w:rsid w:val="006B780E"/>
    <w:rsid w:val="006B7B40"/>
    <w:rsid w:val="006B7C35"/>
    <w:rsid w:val="006C04D3"/>
    <w:rsid w:val="006C0A80"/>
    <w:rsid w:val="006C2282"/>
    <w:rsid w:val="006C2676"/>
    <w:rsid w:val="006C26DC"/>
    <w:rsid w:val="006C2FD7"/>
    <w:rsid w:val="006C38A0"/>
    <w:rsid w:val="006C3A5C"/>
    <w:rsid w:val="006C3C46"/>
    <w:rsid w:val="006C4265"/>
    <w:rsid w:val="006C4D64"/>
    <w:rsid w:val="006C57E2"/>
    <w:rsid w:val="006C59F5"/>
    <w:rsid w:val="006C5B8D"/>
    <w:rsid w:val="006C5FBC"/>
    <w:rsid w:val="006C6928"/>
    <w:rsid w:val="006C7732"/>
    <w:rsid w:val="006C7BCA"/>
    <w:rsid w:val="006D1B8B"/>
    <w:rsid w:val="006D20E9"/>
    <w:rsid w:val="006D2A01"/>
    <w:rsid w:val="006D3422"/>
    <w:rsid w:val="006D3587"/>
    <w:rsid w:val="006D3885"/>
    <w:rsid w:val="006D3A0F"/>
    <w:rsid w:val="006D3BB9"/>
    <w:rsid w:val="006D3D14"/>
    <w:rsid w:val="006D404F"/>
    <w:rsid w:val="006D41CC"/>
    <w:rsid w:val="006D4324"/>
    <w:rsid w:val="006D473F"/>
    <w:rsid w:val="006D5927"/>
    <w:rsid w:val="006D5D91"/>
    <w:rsid w:val="006D5DA6"/>
    <w:rsid w:val="006D5E1D"/>
    <w:rsid w:val="006D6072"/>
    <w:rsid w:val="006D61FF"/>
    <w:rsid w:val="006D6243"/>
    <w:rsid w:val="006D6355"/>
    <w:rsid w:val="006D6542"/>
    <w:rsid w:val="006D6CE6"/>
    <w:rsid w:val="006D7289"/>
    <w:rsid w:val="006D7D7F"/>
    <w:rsid w:val="006E037E"/>
    <w:rsid w:val="006E038C"/>
    <w:rsid w:val="006E0FF0"/>
    <w:rsid w:val="006E1012"/>
    <w:rsid w:val="006E2232"/>
    <w:rsid w:val="006E25FB"/>
    <w:rsid w:val="006E2656"/>
    <w:rsid w:val="006E29B5"/>
    <w:rsid w:val="006E2D8D"/>
    <w:rsid w:val="006E2E78"/>
    <w:rsid w:val="006E2F12"/>
    <w:rsid w:val="006E3115"/>
    <w:rsid w:val="006E3468"/>
    <w:rsid w:val="006E360C"/>
    <w:rsid w:val="006E3AE6"/>
    <w:rsid w:val="006E3DAA"/>
    <w:rsid w:val="006E4375"/>
    <w:rsid w:val="006E478C"/>
    <w:rsid w:val="006E480F"/>
    <w:rsid w:val="006E5393"/>
    <w:rsid w:val="006E571F"/>
    <w:rsid w:val="006E6DC2"/>
    <w:rsid w:val="006E6EBD"/>
    <w:rsid w:val="006E6EF4"/>
    <w:rsid w:val="006E6FED"/>
    <w:rsid w:val="006E70C3"/>
    <w:rsid w:val="006E7569"/>
    <w:rsid w:val="006E7B03"/>
    <w:rsid w:val="006F0138"/>
    <w:rsid w:val="006F0F4A"/>
    <w:rsid w:val="006F19EA"/>
    <w:rsid w:val="006F19FC"/>
    <w:rsid w:val="006F1FF6"/>
    <w:rsid w:val="006F2B15"/>
    <w:rsid w:val="006F2FC2"/>
    <w:rsid w:val="006F3069"/>
    <w:rsid w:val="006F316D"/>
    <w:rsid w:val="006F3E5F"/>
    <w:rsid w:val="006F3EFE"/>
    <w:rsid w:val="006F4008"/>
    <w:rsid w:val="006F4558"/>
    <w:rsid w:val="006F474B"/>
    <w:rsid w:val="006F4935"/>
    <w:rsid w:val="006F52BB"/>
    <w:rsid w:val="006F57B6"/>
    <w:rsid w:val="006F6791"/>
    <w:rsid w:val="006F6D61"/>
    <w:rsid w:val="006F764D"/>
    <w:rsid w:val="006F77C9"/>
    <w:rsid w:val="006F79D0"/>
    <w:rsid w:val="006F7B28"/>
    <w:rsid w:val="006F7C7C"/>
    <w:rsid w:val="0070053A"/>
    <w:rsid w:val="007007E6"/>
    <w:rsid w:val="00700C67"/>
    <w:rsid w:val="00701297"/>
    <w:rsid w:val="007012B8"/>
    <w:rsid w:val="007014EF"/>
    <w:rsid w:val="007017BE"/>
    <w:rsid w:val="0070195F"/>
    <w:rsid w:val="00701967"/>
    <w:rsid w:val="00701A15"/>
    <w:rsid w:val="00701B9C"/>
    <w:rsid w:val="00701E2A"/>
    <w:rsid w:val="00701E96"/>
    <w:rsid w:val="00701F23"/>
    <w:rsid w:val="007023FD"/>
    <w:rsid w:val="0070259C"/>
    <w:rsid w:val="007025DD"/>
    <w:rsid w:val="00702804"/>
    <w:rsid w:val="007033F2"/>
    <w:rsid w:val="00703BC7"/>
    <w:rsid w:val="00703CF4"/>
    <w:rsid w:val="007044F2"/>
    <w:rsid w:val="007048E6"/>
    <w:rsid w:val="00704A9F"/>
    <w:rsid w:val="00704B76"/>
    <w:rsid w:val="00705D00"/>
    <w:rsid w:val="00706012"/>
    <w:rsid w:val="0070621C"/>
    <w:rsid w:val="007063A5"/>
    <w:rsid w:val="00706891"/>
    <w:rsid w:val="00706C33"/>
    <w:rsid w:val="0070762C"/>
    <w:rsid w:val="007076AE"/>
    <w:rsid w:val="00707726"/>
    <w:rsid w:val="007078A7"/>
    <w:rsid w:val="00707A50"/>
    <w:rsid w:val="00707B2D"/>
    <w:rsid w:val="00707BCF"/>
    <w:rsid w:val="00707FB8"/>
    <w:rsid w:val="00707FC2"/>
    <w:rsid w:val="00710212"/>
    <w:rsid w:val="0071041B"/>
    <w:rsid w:val="00710780"/>
    <w:rsid w:val="007108B4"/>
    <w:rsid w:val="0071121F"/>
    <w:rsid w:val="0071141F"/>
    <w:rsid w:val="007122E2"/>
    <w:rsid w:val="007122EF"/>
    <w:rsid w:val="007129F9"/>
    <w:rsid w:val="00712B54"/>
    <w:rsid w:val="00712CBA"/>
    <w:rsid w:val="007132CB"/>
    <w:rsid w:val="007134D3"/>
    <w:rsid w:val="00713C6F"/>
    <w:rsid w:val="00714C5C"/>
    <w:rsid w:val="0071524F"/>
    <w:rsid w:val="0071547D"/>
    <w:rsid w:val="007161E8"/>
    <w:rsid w:val="0071647C"/>
    <w:rsid w:val="00716880"/>
    <w:rsid w:val="00716C07"/>
    <w:rsid w:val="00716E78"/>
    <w:rsid w:val="0071787E"/>
    <w:rsid w:val="00717FAC"/>
    <w:rsid w:val="0072006D"/>
    <w:rsid w:val="007200DB"/>
    <w:rsid w:val="00720435"/>
    <w:rsid w:val="00720566"/>
    <w:rsid w:val="007209D6"/>
    <w:rsid w:val="00720B1A"/>
    <w:rsid w:val="00721088"/>
    <w:rsid w:val="007213E3"/>
    <w:rsid w:val="00721505"/>
    <w:rsid w:val="0072197D"/>
    <w:rsid w:val="00721CEC"/>
    <w:rsid w:val="00721ED5"/>
    <w:rsid w:val="007226AB"/>
    <w:rsid w:val="00722914"/>
    <w:rsid w:val="00722CF0"/>
    <w:rsid w:val="007231B4"/>
    <w:rsid w:val="00723288"/>
    <w:rsid w:val="007234C9"/>
    <w:rsid w:val="00723685"/>
    <w:rsid w:val="00723D4D"/>
    <w:rsid w:val="007241E0"/>
    <w:rsid w:val="00724D70"/>
    <w:rsid w:val="00725433"/>
    <w:rsid w:val="00725435"/>
    <w:rsid w:val="007258EB"/>
    <w:rsid w:val="00726629"/>
    <w:rsid w:val="007269F8"/>
    <w:rsid w:val="0072790F"/>
    <w:rsid w:val="00727DF3"/>
    <w:rsid w:val="007300E4"/>
    <w:rsid w:val="007308B8"/>
    <w:rsid w:val="00730D55"/>
    <w:rsid w:val="00731F36"/>
    <w:rsid w:val="00731F5E"/>
    <w:rsid w:val="00732003"/>
    <w:rsid w:val="0073242C"/>
    <w:rsid w:val="007328E2"/>
    <w:rsid w:val="007329E5"/>
    <w:rsid w:val="00732E5F"/>
    <w:rsid w:val="00733430"/>
    <w:rsid w:val="00733AC9"/>
    <w:rsid w:val="00735326"/>
    <w:rsid w:val="007354D4"/>
    <w:rsid w:val="00735615"/>
    <w:rsid w:val="00735CE3"/>
    <w:rsid w:val="00735E44"/>
    <w:rsid w:val="00735EAB"/>
    <w:rsid w:val="007360F0"/>
    <w:rsid w:val="0073627F"/>
    <w:rsid w:val="0073657D"/>
    <w:rsid w:val="007367BE"/>
    <w:rsid w:val="0073689B"/>
    <w:rsid w:val="00736B45"/>
    <w:rsid w:val="00736B7A"/>
    <w:rsid w:val="00736C2C"/>
    <w:rsid w:val="00736CC9"/>
    <w:rsid w:val="00737464"/>
    <w:rsid w:val="00737509"/>
    <w:rsid w:val="007376B5"/>
    <w:rsid w:val="00737771"/>
    <w:rsid w:val="00737EF7"/>
    <w:rsid w:val="007404A8"/>
    <w:rsid w:val="007407D8"/>
    <w:rsid w:val="00740A67"/>
    <w:rsid w:val="00740D1E"/>
    <w:rsid w:val="0074153E"/>
    <w:rsid w:val="007415BF"/>
    <w:rsid w:val="00741B7A"/>
    <w:rsid w:val="00742327"/>
    <w:rsid w:val="00742B8D"/>
    <w:rsid w:val="0074319C"/>
    <w:rsid w:val="00743247"/>
    <w:rsid w:val="00743D55"/>
    <w:rsid w:val="00744260"/>
    <w:rsid w:val="007446E1"/>
    <w:rsid w:val="00744A0B"/>
    <w:rsid w:val="00745299"/>
    <w:rsid w:val="00745502"/>
    <w:rsid w:val="0074588D"/>
    <w:rsid w:val="00745A86"/>
    <w:rsid w:val="00745E5F"/>
    <w:rsid w:val="00745E64"/>
    <w:rsid w:val="00745F69"/>
    <w:rsid w:val="00746362"/>
    <w:rsid w:val="0074641B"/>
    <w:rsid w:val="007472DA"/>
    <w:rsid w:val="007473DF"/>
    <w:rsid w:val="00747DE0"/>
    <w:rsid w:val="007503EB"/>
    <w:rsid w:val="00750AC6"/>
    <w:rsid w:val="00751302"/>
    <w:rsid w:val="007513CB"/>
    <w:rsid w:val="00751DE7"/>
    <w:rsid w:val="00752253"/>
    <w:rsid w:val="0075248C"/>
    <w:rsid w:val="00752554"/>
    <w:rsid w:val="00752671"/>
    <w:rsid w:val="007535E3"/>
    <w:rsid w:val="007537AA"/>
    <w:rsid w:val="00754088"/>
    <w:rsid w:val="00754094"/>
    <w:rsid w:val="0075443D"/>
    <w:rsid w:val="00754510"/>
    <w:rsid w:val="00754A92"/>
    <w:rsid w:val="00754D52"/>
    <w:rsid w:val="007561CC"/>
    <w:rsid w:val="00756207"/>
    <w:rsid w:val="00756577"/>
    <w:rsid w:val="00756868"/>
    <w:rsid w:val="00756E0E"/>
    <w:rsid w:val="00757136"/>
    <w:rsid w:val="00757838"/>
    <w:rsid w:val="00757C79"/>
    <w:rsid w:val="00761029"/>
    <w:rsid w:val="007612FB"/>
    <w:rsid w:val="00761330"/>
    <w:rsid w:val="007614BD"/>
    <w:rsid w:val="007622A7"/>
    <w:rsid w:val="0076232C"/>
    <w:rsid w:val="00762671"/>
    <w:rsid w:val="00762780"/>
    <w:rsid w:val="00762920"/>
    <w:rsid w:val="00762AC5"/>
    <w:rsid w:val="00763562"/>
    <w:rsid w:val="00763B04"/>
    <w:rsid w:val="00763BE6"/>
    <w:rsid w:val="00763DBA"/>
    <w:rsid w:val="007640A7"/>
    <w:rsid w:val="007645D5"/>
    <w:rsid w:val="00764A7C"/>
    <w:rsid w:val="00765E52"/>
    <w:rsid w:val="00766EC0"/>
    <w:rsid w:val="00766ED3"/>
    <w:rsid w:val="0076740B"/>
    <w:rsid w:val="007679E6"/>
    <w:rsid w:val="00767FC7"/>
    <w:rsid w:val="0077028B"/>
    <w:rsid w:val="007714F6"/>
    <w:rsid w:val="0077153B"/>
    <w:rsid w:val="0077181E"/>
    <w:rsid w:val="00771BAD"/>
    <w:rsid w:val="00772EFE"/>
    <w:rsid w:val="00773116"/>
    <w:rsid w:val="007736DE"/>
    <w:rsid w:val="00773710"/>
    <w:rsid w:val="0077379A"/>
    <w:rsid w:val="00774013"/>
    <w:rsid w:val="007741AD"/>
    <w:rsid w:val="00774427"/>
    <w:rsid w:val="00774B30"/>
    <w:rsid w:val="00774FCA"/>
    <w:rsid w:val="00775509"/>
    <w:rsid w:val="00775788"/>
    <w:rsid w:val="00776264"/>
    <w:rsid w:val="0077668C"/>
    <w:rsid w:val="007767BD"/>
    <w:rsid w:val="007769BF"/>
    <w:rsid w:val="00776B84"/>
    <w:rsid w:val="00776DD6"/>
    <w:rsid w:val="00776FB5"/>
    <w:rsid w:val="007779DD"/>
    <w:rsid w:val="00780160"/>
    <w:rsid w:val="007802C3"/>
    <w:rsid w:val="00780E5C"/>
    <w:rsid w:val="00780F45"/>
    <w:rsid w:val="00781D72"/>
    <w:rsid w:val="00781DBD"/>
    <w:rsid w:val="00781DE4"/>
    <w:rsid w:val="00781FD6"/>
    <w:rsid w:val="007831B4"/>
    <w:rsid w:val="00783665"/>
    <w:rsid w:val="00783F0C"/>
    <w:rsid w:val="00784321"/>
    <w:rsid w:val="0078500C"/>
    <w:rsid w:val="00785A45"/>
    <w:rsid w:val="007861B2"/>
    <w:rsid w:val="007867B5"/>
    <w:rsid w:val="00786B4B"/>
    <w:rsid w:val="00786C10"/>
    <w:rsid w:val="007871E1"/>
    <w:rsid w:val="00787330"/>
    <w:rsid w:val="007874CC"/>
    <w:rsid w:val="00787530"/>
    <w:rsid w:val="00787773"/>
    <w:rsid w:val="007902F8"/>
    <w:rsid w:val="00790631"/>
    <w:rsid w:val="00790E86"/>
    <w:rsid w:val="00791A80"/>
    <w:rsid w:val="00792134"/>
    <w:rsid w:val="00792221"/>
    <w:rsid w:val="00792401"/>
    <w:rsid w:val="00792568"/>
    <w:rsid w:val="0079262E"/>
    <w:rsid w:val="00793737"/>
    <w:rsid w:val="00793A18"/>
    <w:rsid w:val="00793EDC"/>
    <w:rsid w:val="0079405E"/>
    <w:rsid w:val="007945C5"/>
    <w:rsid w:val="00794E13"/>
    <w:rsid w:val="0079640B"/>
    <w:rsid w:val="00796B67"/>
    <w:rsid w:val="00797B66"/>
    <w:rsid w:val="007A01A5"/>
    <w:rsid w:val="007A0634"/>
    <w:rsid w:val="007A07E1"/>
    <w:rsid w:val="007A0859"/>
    <w:rsid w:val="007A0B40"/>
    <w:rsid w:val="007A0BA1"/>
    <w:rsid w:val="007A0D1B"/>
    <w:rsid w:val="007A29ED"/>
    <w:rsid w:val="007A2FBC"/>
    <w:rsid w:val="007A320A"/>
    <w:rsid w:val="007A33A1"/>
    <w:rsid w:val="007A35BB"/>
    <w:rsid w:val="007A37D3"/>
    <w:rsid w:val="007A42B3"/>
    <w:rsid w:val="007A4318"/>
    <w:rsid w:val="007A4786"/>
    <w:rsid w:val="007A4C83"/>
    <w:rsid w:val="007A4D6D"/>
    <w:rsid w:val="007A51F8"/>
    <w:rsid w:val="007A5337"/>
    <w:rsid w:val="007A5528"/>
    <w:rsid w:val="007A562B"/>
    <w:rsid w:val="007A5B16"/>
    <w:rsid w:val="007A5C88"/>
    <w:rsid w:val="007A61BB"/>
    <w:rsid w:val="007A6271"/>
    <w:rsid w:val="007A6303"/>
    <w:rsid w:val="007A6904"/>
    <w:rsid w:val="007A6A3B"/>
    <w:rsid w:val="007A6BE7"/>
    <w:rsid w:val="007A7401"/>
    <w:rsid w:val="007B0C8C"/>
    <w:rsid w:val="007B0CBC"/>
    <w:rsid w:val="007B0EB6"/>
    <w:rsid w:val="007B1078"/>
    <w:rsid w:val="007B1432"/>
    <w:rsid w:val="007B187F"/>
    <w:rsid w:val="007B18CD"/>
    <w:rsid w:val="007B1A45"/>
    <w:rsid w:val="007B1A8C"/>
    <w:rsid w:val="007B1B56"/>
    <w:rsid w:val="007B2602"/>
    <w:rsid w:val="007B2D9E"/>
    <w:rsid w:val="007B33A8"/>
    <w:rsid w:val="007B36D3"/>
    <w:rsid w:val="007B3815"/>
    <w:rsid w:val="007B390E"/>
    <w:rsid w:val="007B3959"/>
    <w:rsid w:val="007B432A"/>
    <w:rsid w:val="007B67F5"/>
    <w:rsid w:val="007B6804"/>
    <w:rsid w:val="007B6A66"/>
    <w:rsid w:val="007B6B40"/>
    <w:rsid w:val="007B74B0"/>
    <w:rsid w:val="007B780E"/>
    <w:rsid w:val="007B7AEF"/>
    <w:rsid w:val="007C03F5"/>
    <w:rsid w:val="007C04D7"/>
    <w:rsid w:val="007C099C"/>
    <w:rsid w:val="007C1603"/>
    <w:rsid w:val="007C1DDC"/>
    <w:rsid w:val="007C2322"/>
    <w:rsid w:val="007C29B8"/>
    <w:rsid w:val="007C2ED4"/>
    <w:rsid w:val="007C33F7"/>
    <w:rsid w:val="007C35CA"/>
    <w:rsid w:val="007C36AD"/>
    <w:rsid w:val="007C397C"/>
    <w:rsid w:val="007C3B8F"/>
    <w:rsid w:val="007C4217"/>
    <w:rsid w:val="007C4F00"/>
    <w:rsid w:val="007C4FE9"/>
    <w:rsid w:val="007C5244"/>
    <w:rsid w:val="007C5464"/>
    <w:rsid w:val="007C63C2"/>
    <w:rsid w:val="007C68B7"/>
    <w:rsid w:val="007C6E24"/>
    <w:rsid w:val="007C6E30"/>
    <w:rsid w:val="007D09DC"/>
    <w:rsid w:val="007D0B9F"/>
    <w:rsid w:val="007D1AFC"/>
    <w:rsid w:val="007D2200"/>
    <w:rsid w:val="007D23E8"/>
    <w:rsid w:val="007D24C1"/>
    <w:rsid w:val="007D26AC"/>
    <w:rsid w:val="007D347F"/>
    <w:rsid w:val="007D411B"/>
    <w:rsid w:val="007D4A9D"/>
    <w:rsid w:val="007D4B27"/>
    <w:rsid w:val="007D5BF0"/>
    <w:rsid w:val="007D5C34"/>
    <w:rsid w:val="007D5C38"/>
    <w:rsid w:val="007D5CFB"/>
    <w:rsid w:val="007D6338"/>
    <w:rsid w:val="007D67D1"/>
    <w:rsid w:val="007D69E2"/>
    <w:rsid w:val="007D72E1"/>
    <w:rsid w:val="007D7750"/>
    <w:rsid w:val="007D7D8F"/>
    <w:rsid w:val="007E0370"/>
    <w:rsid w:val="007E04FD"/>
    <w:rsid w:val="007E0A18"/>
    <w:rsid w:val="007E1048"/>
    <w:rsid w:val="007E135C"/>
    <w:rsid w:val="007E1A6B"/>
    <w:rsid w:val="007E1BC7"/>
    <w:rsid w:val="007E1DAA"/>
    <w:rsid w:val="007E2157"/>
    <w:rsid w:val="007E22A0"/>
    <w:rsid w:val="007E27F3"/>
    <w:rsid w:val="007E2C0A"/>
    <w:rsid w:val="007E2D73"/>
    <w:rsid w:val="007E3700"/>
    <w:rsid w:val="007E3AAD"/>
    <w:rsid w:val="007E66B7"/>
    <w:rsid w:val="007E66C1"/>
    <w:rsid w:val="007E6A29"/>
    <w:rsid w:val="007E6EE9"/>
    <w:rsid w:val="007E7482"/>
    <w:rsid w:val="007E7C61"/>
    <w:rsid w:val="007F0364"/>
    <w:rsid w:val="007F1C70"/>
    <w:rsid w:val="007F24B9"/>
    <w:rsid w:val="007F284E"/>
    <w:rsid w:val="007F2861"/>
    <w:rsid w:val="007F2AD0"/>
    <w:rsid w:val="007F353E"/>
    <w:rsid w:val="007F3764"/>
    <w:rsid w:val="007F3923"/>
    <w:rsid w:val="007F3AA7"/>
    <w:rsid w:val="007F3E34"/>
    <w:rsid w:val="007F427B"/>
    <w:rsid w:val="007F4993"/>
    <w:rsid w:val="007F4B12"/>
    <w:rsid w:val="007F4D39"/>
    <w:rsid w:val="007F51A6"/>
    <w:rsid w:val="007F53B8"/>
    <w:rsid w:val="007F561A"/>
    <w:rsid w:val="007F5C19"/>
    <w:rsid w:val="007F5D92"/>
    <w:rsid w:val="007F5DBA"/>
    <w:rsid w:val="007F6120"/>
    <w:rsid w:val="007F63EB"/>
    <w:rsid w:val="007F6898"/>
    <w:rsid w:val="007F6B73"/>
    <w:rsid w:val="007F711A"/>
    <w:rsid w:val="007F723E"/>
    <w:rsid w:val="007F7869"/>
    <w:rsid w:val="007F7A63"/>
    <w:rsid w:val="008008E0"/>
    <w:rsid w:val="00800963"/>
    <w:rsid w:val="00801512"/>
    <w:rsid w:val="00801C4F"/>
    <w:rsid w:val="00801E91"/>
    <w:rsid w:val="008022D4"/>
    <w:rsid w:val="00802778"/>
    <w:rsid w:val="008037E7"/>
    <w:rsid w:val="00803943"/>
    <w:rsid w:val="00803B89"/>
    <w:rsid w:val="00803DEA"/>
    <w:rsid w:val="00803FCF"/>
    <w:rsid w:val="00804153"/>
    <w:rsid w:val="00804669"/>
    <w:rsid w:val="00805AED"/>
    <w:rsid w:val="00806DBC"/>
    <w:rsid w:val="0080753D"/>
    <w:rsid w:val="008075EE"/>
    <w:rsid w:val="0080782F"/>
    <w:rsid w:val="00810006"/>
    <w:rsid w:val="008108CA"/>
    <w:rsid w:val="008109E4"/>
    <w:rsid w:val="0081109F"/>
    <w:rsid w:val="00811237"/>
    <w:rsid w:val="00811EFE"/>
    <w:rsid w:val="008122AD"/>
    <w:rsid w:val="0081304A"/>
    <w:rsid w:val="00813186"/>
    <w:rsid w:val="00813549"/>
    <w:rsid w:val="00813BAC"/>
    <w:rsid w:val="00813FA3"/>
    <w:rsid w:val="00813FF4"/>
    <w:rsid w:val="00814590"/>
    <w:rsid w:val="008149FD"/>
    <w:rsid w:val="00814E30"/>
    <w:rsid w:val="00815026"/>
    <w:rsid w:val="008150D9"/>
    <w:rsid w:val="00815156"/>
    <w:rsid w:val="00815468"/>
    <w:rsid w:val="008163B1"/>
    <w:rsid w:val="00816912"/>
    <w:rsid w:val="00816B6C"/>
    <w:rsid w:val="00816CD0"/>
    <w:rsid w:val="0081716F"/>
    <w:rsid w:val="008174F6"/>
    <w:rsid w:val="00817519"/>
    <w:rsid w:val="0082074F"/>
    <w:rsid w:val="0082076D"/>
    <w:rsid w:val="008209D7"/>
    <w:rsid w:val="00821111"/>
    <w:rsid w:val="00821B1D"/>
    <w:rsid w:val="00821F16"/>
    <w:rsid w:val="00822183"/>
    <w:rsid w:val="00822297"/>
    <w:rsid w:val="0082256C"/>
    <w:rsid w:val="00822B60"/>
    <w:rsid w:val="00822CA1"/>
    <w:rsid w:val="00822D0F"/>
    <w:rsid w:val="00823655"/>
    <w:rsid w:val="008239AD"/>
    <w:rsid w:val="00823E6B"/>
    <w:rsid w:val="0082443D"/>
    <w:rsid w:val="00824F02"/>
    <w:rsid w:val="00825A16"/>
    <w:rsid w:val="00825A1F"/>
    <w:rsid w:val="00825AE0"/>
    <w:rsid w:val="00825B7C"/>
    <w:rsid w:val="00825EF0"/>
    <w:rsid w:val="00826668"/>
    <w:rsid w:val="0082685C"/>
    <w:rsid w:val="00826E65"/>
    <w:rsid w:val="008272D6"/>
    <w:rsid w:val="00831633"/>
    <w:rsid w:val="0083201C"/>
    <w:rsid w:val="008322AD"/>
    <w:rsid w:val="00832E66"/>
    <w:rsid w:val="00833858"/>
    <w:rsid w:val="0083429E"/>
    <w:rsid w:val="00834866"/>
    <w:rsid w:val="00834D78"/>
    <w:rsid w:val="00835838"/>
    <w:rsid w:val="00835CBB"/>
    <w:rsid w:val="0083635E"/>
    <w:rsid w:val="0083637A"/>
    <w:rsid w:val="00836554"/>
    <w:rsid w:val="00836A08"/>
    <w:rsid w:val="00837980"/>
    <w:rsid w:val="00837BDA"/>
    <w:rsid w:val="00837C46"/>
    <w:rsid w:val="00837EF0"/>
    <w:rsid w:val="00840D40"/>
    <w:rsid w:val="00840DA7"/>
    <w:rsid w:val="00840DCE"/>
    <w:rsid w:val="00840E2D"/>
    <w:rsid w:val="008410C3"/>
    <w:rsid w:val="00841B24"/>
    <w:rsid w:val="008424CA"/>
    <w:rsid w:val="00842960"/>
    <w:rsid w:val="00842A2A"/>
    <w:rsid w:val="00842A3E"/>
    <w:rsid w:val="00842DDF"/>
    <w:rsid w:val="00842E62"/>
    <w:rsid w:val="008430AB"/>
    <w:rsid w:val="00843D7C"/>
    <w:rsid w:val="0084430A"/>
    <w:rsid w:val="0084442C"/>
    <w:rsid w:val="0084474A"/>
    <w:rsid w:val="0084503C"/>
    <w:rsid w:val="00845348"/>
    <w:rsid w:val="00845AA8"/>
    <w:rsid w:val="00846592"/>
    <w:rsid w:val="0084660E"/>
    <w:rsid w:val="00846C16"/>
    <w:rsid w:val="00846F0C"/>
    <w:rsid w:val="00847CB6"/>
    <w:rsid w:val="008503C5"/>
    <w:rsid w:val="008504DE"/>
    <w:rsid w:val="008512A7"/>
    <w:rsid w:val="0085193E"/>
    <w:rsid w:val="00851D98"/>
    <w:rsid w:val="00853118"/>
    <w:rsid w:val="00853178"/>
    <w:rsid w:val="00853833"/>
    <w:rsid w:val="00853B92"/>
    <w:rsid w:val="00853D2C"/>
    <w:rsid w:val="00854305"/>
    <w:rsid w:val="0085498F"/>
    <w:rsid w:val="00854CA8"/>
    <w:rsid w:val="00854DA7"/>
    <w:rsid w:val="00855689"/>
    <w:rsid w:val="008557E8"/>
    <w:rsid w:val="008558AA"/>
    <w:rsid w:val="008558D5"/>
    <w:rsid w:val="008559DF"/>
    <w:rsid w:val="00855AE5"/>
    <w:rsid w:val="00855D69"/>
    <w:rsid w:val="008565FA"/>
    <w:rsid w:val="00856BFE"/>
    <w:rsid w:val="00856F32"/>
    <w:rsid w:val="00856F68"/>
    <w:rsid w:val="008576B2"/>
    <w:rsid w:val="00857B8A"/>
    <w:rsid w:val="00857DE3"/>
    <w:rsid w:val="00860312"/>
    <w:rsid w:val="00860AE9"/>
    <w:rsid w:val="00861095"/>
    <w:rsid w:val="00861B39"/>
    <w:rsid w:val="00861E48"/>
    <w:rsid w:val="00861EAC"/>
    <w:rsid w:val="008622B8"/>
    <w:rsid w:val="0086256A"/>
    <w:rsid w:val="008628A4"/>
    <w:rsid w:val="00862B05"/>
    <w:rsid w:val="00862DDB"/>
    <w:rsid w:val="008630C1"/>
    <w:rsid w:val="0086311B"/>
    <w:rsid w:val="008632BB"/>
    <w:rsid w:val="008632FA"/>
    <w:rsid w:val="00863608"/>
    <w:rsid w:val="00863826"/>
    <w:rsid w:val="00863B6A"/>
    <w:rsid w:val="0086408C"/>
    <w:rsid w:val="0086456D"/>
    <w:rsid w:val="008646D1"/>
    <w:rsid w:val="00864952"/>
    <w:rsid w:val="0086512F"/>
    <w:rsid w:val="008656C5"/>
    <w:rsid w:val="008658C8"/>
    <w:rsid w:val="00866405"/>
    <w:rsid w:val="00866838"/>
    <w:rsid w:val="00866DCA"/>
    <w:rsid w:val="00866ED4"/>
    <w:rsid w:val="0086702E"/>
    <w:rsid w:val="008670B4"/>
    <w:rsid w:val="0086732B"/>
    <w:rsid w:val="00867A6F"/>
    <w:rsid w:val="00867B0B"/>
    <w:rsid w:val="00867CF4"/>
    <w:rsid w:val="00867D72"/>
    <w:rsid w:val="00867E06"/>
    <w:rsid w:val="00870098"/>
    <w:rsid w:val="00870CBA"/>
    <w:rsid w:val="0087137B"/>
    <w:rsid w:val="00871526"/>
    <w:rsid w:val="00871973"/>
    <w:rsid w:val="00872274"/>
    <w:rsid w:val="00872B96"/>
    <w:rsid w:val="00872C00"/>
    <w:rsid w:val="00873001"/>
    <w:rsid w:val="00873762"/>
    <w:rsid w:val="00873AF4"/>
    <w:rsid w:val="00873BAD"/>
    <w:rsid w:val="00873D94"/>
    <w:rsid w:val="00873EC0"/>
    <w:rsid w:val="00874181"/>
    <w:rsid w:val="0087431F"/>
    <w:rsid w:val="0087455A"/>
    <w:rsid w:val="00874E44"/>
    <w:rsid w:val="00876AFA"/>
    <w:rsid w:val="00877440"/>
    <w:rsid w:val="008814CD"/>
    <w:rsid w:val="008817E6"/>
    <w:rsid w:val="008818FE"/>
    <w:rsid w:val="00882355"/>
    <w:rsid w:val="008825AC"/>
    <w:rsid w:val="00882CCF"/>
    <w:rsid w:val="00882FF5"/>
    <w:rsid w:val="00883167"/>
    <w:rsid w:val="00883BB7"/>
    <w:rsid w:val="00884515"/>
    <w:rsid w:val="008847AB"/>
    <w:rsid w:val="00884901"/>
    <w:rsid w:val="008854CC"/>
    <w:rsid w:val="008854D1"/>
    <w:rsid w:val="00885963"/>
    <w:rsid w:val="00885ABC"/>
    <w:rsid w:val="00885F31"/>
    <w:rsid w:val="008863E7"/>
    <w:rsid w:val="00886842"/>
    <w:rsid w:val="00886CA2"/>
    <w:rsid w:val="008872CA"/>
    <w:rsid w:val="00887FA5"/>
    <w:rsid w:val="00890203"/>
    <w:rsid w:val="008914E6"/>
    <w:rsid w:val="00892D61"/>
    <w:rsid w:val="00894125"/>
    <w:rsid w:val="00894336"/>
    <w:rsid w:val="008945F5"/>
    <w:rsid w:val="0089462B"/>
    <w:rsid w:val="008946F0"/>
    <w:rsid w:val="00894E9F"/>
    <w:rsid w:val="00895279"/>
    <w:rsid w:val="0089568A"/>
    <w:rsid w:val="00895F94"/>
    <w:rsid w:val="008960E5"/>
    <w:rsid w:val="00896778"/>
    <w:rsid w:val="0089697C"/>
    <w:rsid w:val="00897059"/>
    <w:rsid w:val="00897072"/>
    <w:rsid w:val="00897503"/>
    <w:rsid w:val="00897715"/>
    <w:rsid w:val="008A0534"/>
    <w:rsid w:val="008A053C"/>
    <w:rsid w:val="008A0571"/>
    <w:rsid w:val="008A07A6"/>
    <w:rsid w:val="008A0CCC"/>
    <w:rsid w:val="008A0EF5"/>
    <w:rsid w:val="008A1C50"/>
    <w:rsid w:val="008A1D80"/>
    <w:rsid w:val="008A1FED"/>
    <w:rsid w:val="008A300E"/>
    <w:rsid w:val="008A376F"/>
    <w:rsid w:val="008A3D0A"/>
    <w:rsid w:val="008A4022"/>
    <w:rsid w:val="008A4429"/>
    <w:rsid w:val="008A48BA"/>
    <w:rsid w:val="008A4D31"/>
    <w:rsid w:val="008A57FD"/>
    <w:rsid w:val="008A62FB"/>
    <w:rsid w:val="008A655D"/>
    <w:rsid w:val="008A6AEE"/>
    <w:rsid w:val="008A6DC0"/>
    <w:rsid w:val="008A6FC9"/>
    <w:rsid w:val="008A7012"/>
    <w:rsid w:val="008A738C"/>
    <w:rsid w:val="008A73A3"/>
    <w:rsid w:val="008A7523"/>
    <w:rsid w:val="008B060F"/>
    <w:rsid w:val="008B0B4A"/>
    <w:rsid w:val="008B1A49"/>
    <w:rsid w:val="008B2126"/>
    <w:rsid w:val="008B266E"/>
    <w:rsid w:val="008B28B6"/>
    <w:rsid w:val="008B29DC"/>
    <w:rsid w:val="008B2CC1"/>
    <w:rsid w:val="008B3B36"/>
    <w:rsid w:val="008B3DB3"/>
    <w:rsid w:val="008B4571"/>
    <w:rsid w:val="008B4F03"/>
    <w:rsid w:val="008B5ABF"/>
    <w:rsid w:val="008B6906"/>
    <w:rsid w:val="008B6C8B"/>
    <w:rsid w:val="008B6F5C"/>
    <w:rsid w:val="008C09A5"/>
    <w:rsid w:val="008C0D65"/>
    <w:rsid w:val="008C0DA0"/>
    <w:rsid w:val="008C1296"/>
    <w:rsid w:val="008C13B5"/>
    <w:rsid w:val="008C1C01"/>
    <w:rsid w:val="008C1C0C"/>
    <w:rsid w:val="008C1E95"/>
    <w:rsid w:val="008C228A"/>
    <w:rsid w:val="008C244B"/>
    <w:rsid w:val="008C268C"/>
    <w:rsid w:val="008C2A15"/>
    <w:rsid w:val="008C2DF6"/>
    <w:rsid w:val="008C3218"/>
    <w:rsid w:val="008C3640"/>
    <w:rsid w:val="008C3B0B"/>
    <w:rsid w:val="008C3D0A"/>
    <w:rsid w:val="008C3EA0"/>
    <w:rsid w:val="008C43BF"/>
    <w:rsid w:val="008C4661"/>
    <w:rsid w:val="008C47E1"/>
    <w:rsid w:val="008C541D"/>
    <w:rsid w:val="008C5983"/>
    <w:rsid w:val="008C5C72"/>
    <w:rsid w:val="008C6D85"/>
    <w:rsid w:val="008C702C"/>
    <w:rsid w:val="008C7337"/>
    <w:rsid w:val="008C764B"/>
    <w:rsid w:val="008C798B"/>
    <w:rsid w:val="008D0083"/>
    <w:rsid w:val="008D075E"/>
    <w:rsid w:val="008D098F"/>
    <w:rsid w:val="008D0AD9"/>
    <w:rsid w:val="008D0C2D"/>
    <w:rsid w:val="008D0E74"/>
    <w:rsid w:val="008D1259"/>
    <w:rsid w:val="008D1531"/>
    <w:rsid w:val="008D174D"/>
    <w:rsid w:val="008D2062"/>
    <w:rsid w:val="008D20A0"/>
    <w:rsid w:val="008D215D"/>
    <w:rsid w:val="008D2181"/>
    <w:rsid w:val="008D2412"/>
    <w:rsid w:val="008D24E0"/>
    <w:rsid w:val="008D2893"/>
    <w:rsid w:val="008D28E7"/>
    <w:rsid w:val="008D3437"/>
    <w:rsid w:val="008D3B86"/>
    <w:rsid w:val="008D3C02"/>
    <w:rsid w:val="008D43D3"/>
    <w:rsid w:val="008D46E4"/>
    <w:rsid w:val="008D4728"/>
    <w:rsid w:val="008D554B"/>
    <w:rsid w:val="008D5BD4"/>
    <w:rsid w:val="008D608C"/>
    <w:rsid w:val="008D6939"/>
    <w:rsid w:val="008D7829"/>
    <w:rsid w:val="008E021A"/>
    <w:rsid w:val="008E0628"/>
    <w:rsid w:val="008E0822"/>
    <w:rsid w:val="008E0F62"/>
    <w:rsid w:val="008E19D4"/>
    <w:rsid w:val="008E212A"/>
    <w:rsid w:val="008E2666"/>
    <w:rsid w:val="008E3AF1"/>
    <w:rsid w:val="008E4BCD"/>
    <w:rsid w:val="008E51A0"/>
    <w:rsid w:val="008E5370"/>
    <w:rsid w:val="008E556E"/>
    <w:rsid w:val="008E5711"/>
    <w:rsid w:val="008E72DB"/>
    <w:rsid w:val="008E73A6"/>
    <w:rsid w:val="008E751E"/>
    <w:rsid w:val="008E75DA"/>
    <w:rsid w:val="008E7990"/>
    <w:rsid w:val="008E7E3A"/>
    <w:rsid w:val="008F0421"/>
    <w:rsid w:val="008F0B51"/>
    <w:rsid w:val="008F0D53"/>
    <w:rsid w:val="008F114A"/>
    <w:rsid w:val="008F1A6F"/>
    <w:rsid w:val="008F1A87"/>
    <w:rsid w:val="008F23AD"/>
    <w:rsid w:val="008F26B3"/>
    <w:rsid w:val="008F26EE"/>
    <w:rsid w:val="008F38B9"/>
    <w:rsid w:val="008F3FEB"/>
    <w:rsid w:val="008F3FFA"/>
    <w:rsid w:val="008F4321"/>
    <w:rsid w:val="008F56BD"/>
    <w:rsid w:val="008F56DC"/>
    <w:rsid w:val="008F5EDA"/>
    <w:rsid w:val="008F647D"/>
    <w:rsid w:val="008F6912"/>
    <w:rsid w:val="008F6E95"/>
    <w:rsid w:val="008F6FEC"/>
    <w:rsid w:val="008F7450"/>
    <w:rsid w:val="00900876"/>
    <w:rsid w:val="00900B08"/>
    <w:rsid w:val="00901596"/>
    <w:rsid w:val="0090184E"/>
    <w:rsid w:val="00901CD8"/>
    <w:rsid w:val="00901E78"/>
    <w:rsid w:val="009022CD"/>
    <w:rsid w:val="00902850"/>
    <w:rsid w:val="0090295E"/>
    <w:rsid w:val="00902983"/>
    <w:rsid w:val="00902D1C"/>
    <w:rsid w:val="009039BE"/>
    <w:rsid w:val="00903A9B"/>
    <w:rsid w:val="0090460C"/>
    <w:rsid w:val="009051AD"/>
    <w:rsid w:val="00905614"/>
    <w:rsid w:val="00905CF7"/>
    <w:rsid w:val="009060BA"/>
    <w:rsid w:val="009065D6"/>
    <w:rsid w:val="00906929"/>
    <w:rsid w:val="00906B1E"/>
    <w:rsid w:val="009077B9"/>
    <w:rsid w:val="00907C24"/>
    <w:rsid w:val="00907EAF"/>
    <w:rsid w:val="00910560"/>
    <w:rsid w:val="009109FA"/>
    <w:rsid w:val="0091125A"/>
    <w:rsid w:val="00911446"/>
    <w:rsid w:val="00911471"/>
    <w:rsid w:val="00911A21"/>
    <w:rsid w:val="0091226D"/>
    <w:rsid w:val="00912CF1"/>
    <w:rsid w:val="00912E5C"/>
    <w:rsid w:val="00913134"/>
    <w:rsid w:val="009140BF"/>
    <w:rsid w:val="00914281"/>
    <w:rsid w:val="00915054"/>
    <w:rsid w:val="0091507C"/>
    <w:rsid w:val="009150CF"/>
    <w:rsid w:val="0091568D"/>
    <w:rsid w:val="00915888"/>
    <w:rsid w:val="00915AC4"/>
    <w:rsid w:val="00915E51"/>
    <w:rsid w:val="00916A0A"/>
    <w:rsid w:val="00916BF7"/>
    <w:rsid w:val="0091713C"/>
    <w:rsid w:val="009179FC"/>
    <w:rsid w:val="00917D93"/>
    <w:rsid w:val="00917F69"/>
    <w:rsid w:val="00920712"/>
    <w:rsid w:val="0092090F"/>
    <w:rsid w:val="00920AA8"/>
    <w:rsid w:val="00920BEA"/>
    <w:rsid w:val="00920E62"/>
    <w:rsid w:val="00920F88"/>
    <w:rsid w:val="00921172"/>
    <w:rsid w:val="00921388"/>
    <w:rsid w:val="0092162B"/>
    <w:rsid w:val="00921D72"/>
    <w:rsid w:val="00922165"/>
    <w:rsid w:val="0092277B"/>
    <w:rsid w:val="00922818"/>
    <w:rsid w:val="00922B1E"/>
    <w:rsid w:val="00922CF9"/>
    <w:rsid w:val="00922F01"/>
    <w:rsid w:val="00923AEC"/>
    <w:rsid w:val="00923C6F"/>
    <w:rsid w:val="00923CFD"/>
    <w:rsid w:val="00923FC3"/>
    <w:rsid w:val="00924185"/>
    <w:rsid w:val="009241DA"/>
    <w:rsid w:val="009245C3"/>
    <w:rsid w:val="00924798"/>
    <w:rsid w:val="00925054"/>
    <w:rsid w:val="009254C9"/>
    <w:rsid w:val="00925EA5"/>
    <w:rsid w:val="00926699"/>
    <w:rsid w:val="0092698F"/>
    <w:rsid w:val="009270C2"/>
    <w:rsid w:val="00927192"/>
    <w:rsid w:val="0092747E"/>
    <w:rsid w:val="009278FA"/>
    <w:rsid w:val="00927C3B"/>
    <w:rsid w:val="009306EB"/>
    <w:rsid w:val="00930F21"/>
    <w:rsid w:val="009310DB"/>
    <w:rsid w:val="00931729"/>
    <w:rsid w:val="00931900"/>
    <w:rsid w:val="00932CF3"/>
    <w:rsid w:val="00933009"/>
    <w:rsid w:val="009331BD"/>
    <w:rsid w:val="00933249"/>
    <w:rsid w:val="00933423"/>
    <w:rsid w:val="00934885"/>
    <w:rsid w:val="00935A3D"/>
    <w:rsid w:val="00937466"/>
    <w:rsid w:val="00937E33"/>
    <w:rsid w:val="0094063C"/>
    <w:rsid w:val="00940874"/>
    <w:rsid w:val="00940E12"/>
    <w:rsid w:val="00941495"/>
    <w:rsid w:val="00941F45"/>
    <w:rsid w:val="00942889"/>
    <w:rsid w:val="00943B7C"/>
    <w:rsid w:val="00943EDE"/>
    <w:rsid w:val="009441F4"/>
    <w:rsid w:val="0094432F"/>
    <w:rsid w:val="0094453A"/>
    <w:rsid w:val="00944629"/>
    <w:rsid w:val="0094475C"/>
    <w:rsid w:val="00944BFA"/>
    <w:rsid w:val="00945290"/>
    <w:rsid w:val="009455F5"/>
    <w:rsid w:val="00945654"/>
    <w:rsid w:val="00945E37"/>
    <w:rsid w:val="00945EC7"/>
    <w:rsid w:val="00946218"/>
    <w:rsid w:val="00946415"/>
    <w:rsid w:val="009467D2"/>
    <w:rsid w:val="00946B87"/>
    <w:rsid w:val="00946F24"/>
    <w:rsid w:val="0094720D"/>
    <w:rsid w:val="00947225"/>
    <w:rsid w:val="00947477"/>
    <w:rsid w:val="00947BE4"/>
    <w:rsid w:val="00947EC5"/>
    <w:rsid w:val="009501CD"/>
    <w:rsid w:val="009505DD"/>
    <w:rsid w:val="0095080A"/>
    <w:rsid w:val="00950DE6"/>
    <w:rsid w:val="00950F7A"/>
    <w:rsid w:val="009510A6"/>
    <w:rsid w:val="009513E0"/>
    <w:rsid w:val="009516D1"/>
    <w:rsid w:val="0095227B"/>
    <w:rsid w:val="0095259E"/>
    <w:rsid w:val="009526EA"/>
    <w:rsid w:val="009527B4"/>
    <w:rsid w:val="00952D17"/>
    <w:rsid w:val="00952F1E"/>
    <w:rsid w:val="0095388C"/>
    <w:rsid w:val="00953B4E"/>
    <w:rsid w:val="00953C3A"/>
    <w:rsid w:val="00954406"/>
    <w:rsid w:val="00954994"/>
    <w:rsid w:val="00954C9C"/>
    <w:rsid w:val="00955554"/>
    <w:rsid w:val="009561CC"/>
    <w:rsid w:val="0095625D"/>
    <w:rsid w:val="00956914"/>
    <w:rsid w:val="00956A09"/>
    <w:rsid w:val="00957FD1"/>
    <w:rsid w:val="00960363"/>
    <w:rsid w:val="00960559"/>
    <w:rsid w:val="009605F7"/>
    <w:rsid w:val="009606D4"/>
    <w:rsid w:val="00960760"/>
    <w:rsid w:val="009608D2"/>
    <w:rsid w:val="00960AC3"/>
    <w:rsid w:val="00960B61"/>
    <w:rsid w:val="00960B75"/>
    <w:rsid w:val="00960D9C"/>
    <w:rsid w:val="009614A0"/>
    <w:rsid w:val="009616ED"/>
    <w:rsid w:val="0096184C"/>
    <w:rsid w:val="00961A13"/>
    <w:rsid w:val="00961CCB"/>
    <w:rsid w:val="00962108"/>
    <w:rsid w:val="0096378A"/>
    <w:rsid w:val="00963D98"/>
    <w:rsid w:val="009643D8"/>
    <w:rsid w:val="00964797"/>
    <w:rsid w:val="00964A41"/>
    <w:rsid w:val="00964CA1"/>
    <w:rsid w:val="00965C5D"/>
    <w:rsid w:val="0096643E"/>
    <w:rsid w:val="009665F7"/>
    <w:rsid w:val="0096709D"/>
    <w:rsid w:val="00967628"/>
    <w:rsid w:val="00967746"/>
    <w:rsid w:val="00967808"/>
    <w:rsid w:val="009679DC"/>
    <w:rsid w:val="00967E38"/>
    <w:rsid w:val="0097089A"/>
    <w:rsid w:val="00970EF5"/>
    <w:rsid w:val="00971126"/>
    <w:rsid w:val="00971489"/>
    <w:rsid w:val="00971907"/>
    <w:rsid w:val="009719C4"/>
    <w:rsid w:val="00972236"/>
    <w:rsid w:val="0097329C"/>
    <w:rsid w:val="00973350"/>
    <w:rsid w:val="009737F5"/>
    <w:rsid w:val="0097380A"/>
    <w:rsid w:val="009738B0"/>
    <w:rsid w:val="00974461"/>
    <w:rsid w:val="009748E1"/>
    <w:rsid w:val="00975360"/>
    <w:rsid w:val="00975384"/>
    <w:rsid w:val="0097548A"/>
    <w:rsid w:val="009761D9"/>
    <w:rsid w:val="00976293"/>
    <w:rsid w:val="0097660E"/>
    <w:rsid w:val="0097700D"/>
    <w:rsid w:val="009779EA"/>
    <w:rsid w:val="009779F4"/>
    <w:rsid w:val="00977F7F"/>
    <w:rsid w:val="00980053"/>
    <w:rsid w:val="00980C75"/>
    <w:rsid w:val="00980D91"/>
    <w:rsid w:val="00980EF2"/>
    <w:rsid w:val="00981649"/>
    <w:rsid w:val="00981DED"/>
    <w:rsid w:val="00981E63"/>
    <w:rsid w:val="009824A5"/>
    <w:rsid w:val="009828F0"/>
    <w:rsid w:val="00982AAA"/>
    <w:rsid w:val="00982C3C"/>
    <w:rsid w:val="009843EB"/>
    <w:rsid w:val="00984647"/>
    <w:rsid w:val="00985646"/>
    <w:rsid w:val="00985795"/>
    <w:rsid w:val="00985C9F"/>
    <w:rsid w:val="009860F8"/>
    <w:rsid w:val="0098747C"/>
    <w:rsid w:val="00990527"/>
    <w:rsid w:val="00991AC5"/>
    <w:rsid w:val="00991D7F"/>
    <w:rsid w:val="0099286E"/>
    <w:rsid w:val="00992887"/>
    <w:rsid w:val="00992A62"/>
    <w:rsid w:val="0099343E"/>
    <w:rsid w:val="00993859"/>
    <w:rsid w:val="00993AE4"/>
    <w:rsid w:val="00993CB1"/>
    <w:rsid w:val="00993CF3"/>
    <w:rsid w:val="00993D86"/>
    <w:rsid w:val="00993E41"/>
    <w:rsid w:val="009943A2"/>
    <w:rsid w:val="009949C6"/>
    <w:rsid w:val="00994F78"/>
    <w:rsid w:val="00995610"/>
    <w:rsid w:val="00995692"/>
    <w:rsid w:val="0099578B"/>
    <w:rsid w:val="00995BA5"/>
    <w:rsid w:val="00995E54"/>
    <w:rsid w:val="00996214"/>
    <w:rsid w:val="00996220"/>
    <w:rsid w:val="009963C3"/>
    <w:rsid w:val="00996614"/>
    <w:rsid w:val="0099692E"/>
    <w:rsid w:val="00996F47"/>
    <w:rsid w:val="00997146"/>
    <w:rsid w:val="009A0298"/>
    <w:rsid w:val="009A07DE"/>
    <w:rsid w:val="009A0964"/>
    <w:rsid w:val="009A1FB7"/>
    <w:rsid w:val="009A2106"/>
    <w:rsid w:val="009A253F"/>
    <w:rsid w:val="009A28E4"/>
    <w:rsid w:val="009A2BB4"/>
    <w:rsid w:val="009A2BDE"/>
    <w:rsid w:val="009A2F23"/>
    <w:rsid w:val="009A313D"/>
    <w:rsid w:val="009A3155"/>
    <w:rsid w:val="009A320C"/>
    <w:rsid w:val="009A3387"/>
    <w:rsid w:val="009A34A2"/>
    <w:rsid w:val="009A357D"/>
    <w:rsid w:val="009A36B1"/>
    <w:rsid w:val="009A36E9"/>
    <w:rsid w:val="009A3ADA"/>
    <w:rsid w:val="009A4C1B"/>
    <w:rsid w:val="009A4EA0"/>
    <w:rsid w:val="009A5340"/>
    <w:rsid w:val="009A5988"/>
    <w:rsid w:val="009A5B2B"/>
    <w:rsid w:val="009A5CAE"/>
    <w:rsid w:val="009A6444"/>
    <w:rsid w:val="009A6A5F"/>
    <w:rsid w:val="009A6A62"/>
    <w:rsid w:val="009A711C"/>
    <w:rsid w:val="009A7361"/>
    <w:rsid w:val="009A7C39"/>
    <w:rsid w:val="009A7E26"/>
    <w:rsid w:val="009B0151"/>
    <w:rsid w:val="009B02D4"/>
    <w:rsid w:val="009B091B"/>
    <w:rsid w:val="009B0F66"/>
    <w:rsid w:val="009B14CC"/>
    <w:rsid w:val="009B150D"/>
    <w:rsid w:val="009B17D0"/>
    <w:rsid w:val="009B1D46"/>
    <w:rsid w:val="009B1DD9"/>
    <w:rsid w:val="009B3064"/>
    <w:rsid w:val="009B3287"/>
    <w:rsid w:val="009B437F"/>
    <w:rsid w:val="009B5013"/>
    <w:rsid w:val="009B552D"/>
    <w:rsid w:val="009B5732"/>
    <w:rsid w:val="009B64D5"/>
    <w:rsid w:val="009B658F"/>
    <w:rsid w:val="009B67C7"/>
    <w:rsid w:val="009B6927"/>
    <w:rsid w:val="009B6D4D"/>
    <w:rsid w:val="009B6ED9"/>
    <w:rsid w:val="009B7720"/>
    <w:rsid w:val="009B7791"/>
    <w:rsid w:val="009B7CDE"/>
    <w:rsid w:val="009C0249"/>
    <w:rsid w:val="009C097D"/>
    <w:rsid w:val="009C0CA7"/>
    <w:rsid w:val="009C0F8E"/>
    <w:rsid w:val="009C141D"/>
    <w:rsid w:val="009C1BA2"/>
    <w:rsid w:val="009C1C1C"/>
    <w:rsid w:val="009C1F32"/>
    <w:rsid w:val="009C2392"/>
    <w:rsid w:val="009C2E69"/>
    <w:rsid w:val="009C3371"/>
    <w:rsid w:val="009C34B3"/>
    <w:rsid w:val="009C52A4"/>
    <w:rsid w:val="009C5C42"/>
    <w:rsid w:val="009C5E97"/>
    <w:rsid w:val="009C5F43"/>
    <w:rsid w:val="009C622E"/>
    <w:rsid w:val="009C6445"/>
    <w:rsid w:val="009C65A5"/>
    <w:rsid w:val="009C7036"/>
    <w:rsid w:val="009D01B6"/>
    <w:rsid w:val="009D0216"/>
    <w:rsid w:val="009D0365"/>
    <w:rsid w:val="009D123D"/>
    <w:rsid w:val="009D1449"/>
    <w:rsid w:val="009D163A"/>
    <w:rsid w:val="009D16BD"/>
    <w:rsid w:val="009D16FB"/>
    <w:rsid w:val="009D1A0F"/>
    <w:rsid w:val="009D1C70"/>
    <w:rsid w:val="009D1D37"/>
    <w:rsid w:val="009D2643"/>
    <w:rsid w:val="009D2C1A"/>
    <w:rsid w:val="009D39CE"/>
    <w:rsid w:val="009D3B23"/>
    <w:rsid w:val="009D3CF5"/>
    <w:rsid w:val="009D3D55"/>
    <w:rsid w:val="009D40B2"/>
    <w:rsid w:val="009D40BC"/>
    <w:rsid w:val="009D469C"/>
    <w:rsid w:val="009D5189"/>
    <w:rsid w:val="009D5410"/>
    <w:rsid w:val="009D5563"/>
    <w:rsid w:val="009D5DBA"/>
    <w:rsid w:val="009D606A"/>
    <w:rsid w:val="009D61F2"/>
    <w:rsid w:val="009D649B"/>
    <w:rsid w:val="009D668A"/>
    <w:rsid w:val="009D6926"/>
    <w:rsid w:val="009D6C36"/>
    <w:rsid w:val="009D72B2"/>
    <w:rsid w:val="009E001D"/>
    <w:rsid w:val="009E00A8"/>
    <w:rsid w:val="009E07D3"/>
    <w:rsid w:val="009E0AF7"/>
    <w:rsid w:val="009E0E05"/>
    <w:rsid w:val="009E0F8B"/>
    <w:rsid w:val="009E124F"/>
    <w:rsid w:val="009E15E2"/>
    <w:rsid w:val="009E162A"/>
    <w:rsid w:val="009E18DF"/>
    <w:rsid w:val="009E19F7"/>
    <w:rsid w:val="009E2642"/>
    <w:rsid w:val="009E264F"/>
    <w:rsid w:val="009E2710"/>
    <w:rsid w:val="009E3230"/>
    <w:rsid w:val="009E33D8"/>
    <w:rsid w:val="009E3569"/>
    <w:rsid w:val="009E3740"/>
    <w:rsid w:val="009E3CA9"/>
    <w:rsid w:val="009E4080"/>
    <w:rsid w:val="009E42E4"/>
    <w:rsid w:val="009E4E85"/>
    <w:rsid w:val="009E5682"/>
    <w:rsid w:val="009E5965"/>
    <w:rsid w:val="009E6104"/>
    <w:rsid w:val="009E61DA"/>
    <w:rsid w:val="009E639A"/>
    <w:rsid w:val="009E6BC4"/>
    <w:rsid w:val="009F07C7"/>
    <w:rsid w:val="009F0885"/>
    <w:rsid w:val="009F0FF1"/>
    <w:rsid w:val="009F17F7"/>
    <w:rsid w:val="009F1B22"/>
    <w:rsid w:val="009F1BEF"/>
    <w:rsid w:val="009F2190"/>
    <w:rsid w:val="009F2334"/>
    <w:rsid w:val="009F24ED"/>
    <w:rsid w:val="009F2E11"/>
    <w:rsid w:val="009F3662"/>
    <w:rsid w:val="009F37A7"/>
    <w:rsid w:val="009F3FAB"/>
    <w:rsid w:val="009F41C2"/>
    <w:rsid w:val="009F4307"/>
    <w:rsid w:val="009F476E"/>
    <w:rsid w:val="009F47B6"/>
    <w:rsid w:val="009F491C"/>
    <w:rsid w:val="009F4D33"/>
    <w:rsid w:val="009F4DC1"/>
    <w:rsid w:val="009F5838"/>
    <w:rsid w:val="009F59CB"/>
    <w:rsid w:val="009F61D7"/>
    <w:rsid w:val="009F6532"/>
    <w:rsid w:val="009F67D0"/>
    <w:rsid w:val="009F6981"/>
    <w:rsid w:val="009F6FBB"/>
    <w:rsid w:val="009F763C"/>
    <w:rsid w:val="009F76E5"/>
    <w:rsid w:val="009F7728"/>
    <w:rsid w:val="009F77A2"/>
    <w:rsid w:val="00A00698"/>
    <w:rsid w:val="00A006A8"/>
    <w:rsid w:val="00A00732"/>
    <w:rsid w:val="00A00BA9"/>
    <w:rsid w:val="00A00C93"/>
    <w:rsid w:val="00A00CF6"/>
    <w:rsid w:val="00A010D6"/>
    <w:rsid w:val="00A01178"/>
    <w:rsid w:val="00A01A95"/>
    <w:rsid w:val="00A01AFC"/>
    <w:rsid w:val="00A01C7F"/>
    <w:rsid w:val="00A024D2"/>
    <w:rsid w:val="00A02748"/>
    <w:rsid w:val="00A034F8"/>
    <w:rsid w:val="00A03D59"/>
    <w:rsid w:val="00A046A5"/>
    <w:rsid w:val="00A046DD"/>
    <w:rsid w:val="00A04938"/>
    <w:rsid w:val="00A04ED8"/>
    <w:rsid w:val="00A050D3"/>
    <w:rsid w:val="00A05689"/>
    <w:rsid w:val="00A05B66"/>
    <w:rsid w:val="00A0642E"/>
    <w:rsid w:val="00A066E3"/>
    <w:rsid w:val="00A0698B"/>
    <w:rsid w:val="00A06A55"/>
    <w:rsid w:val="00A06E03"/>
    <w:rsid w:val="00A0725A"/>
    <w:rsid w:val="00A10546"/>
    <w:rsid w:val="00A10979"/>
    <w:rsid w:val="00A118EE"/>
    <w:rsid w:val="00A11D70"/>
    <w:rsid w:val="00A1281D"/>
    <w:rsid w:val="00A1295E"/>
    <w:rsid w:val="00A12B8C"/>
    <w:rsid w:val="00A12FBD"/>
    <w:rsid w:val="00A138FC"/>
    <w:rsid w:val="00A13C1F"/>
    <w:rsid w:val="00A14163"/>
    <w:rsid w:val="00A14BDF"/>
    <w:rsid w:val="00A15654"/>
    <w:rsid w:val="00A16316"/>
    <w:rsid w:val="00A1718D"/>
    <w:rsid w:val="00A171B1"/>
    <w:rsid w:val="00A1778A"/>
    <w:rsid w:val="00A178B3"/>
    <w:rsid w:val="00A200A9"/>
    <w:rsid w:val="00A2060B"/>
    <w:rsid w:val="00A20BB5"/>
    <w:rsid w:val="00A20DA7"/>
    <w:rsid w:val="00A20E35"/>
    <w:rsid w:val="00A21E83"/>
    <w:rsid w:val="00A220D8"/>
    <w:rsid w:val="00A230AB"/>
    <w:rsid w:val="00A2353C"/>
    <w:rsid w:val="00A235C6"/>
    <w:rsid w:val="00A237B8"/>
    <w:rsid w:val="00A23AF7"/>
    <w:rsid w:val="00A23EEE"/>
    <w:rsid w:val="00A24029"/>
    <w:rsid w:val="00A241F6"/>
    <w:rsid w:val="00A24ADD"/>
    <w:rsid w:val="00A24EFB"/>
    <w:rsid w:val="00A2590E"/>
    <w:rsid w:val="00A25CF9"/>
    <w:rsid w:val="00A25DA9"/>
    <w:rsid w:val="00A260DB"/>
    <w:rsid w:val="00A270C5"/>
    <w:rsid w:val="00A2730B"/>
    <w:rsid w:val="00A303C7"/>
    <w:rsid w:val="00A30403"/>
    <w:rsid w:val="00A30554"/>
    <w:rsid w:val="00A305AB"/>
    <w:rsid w:val="00A308B3"/>
    <w:rsid w:val="00A308B4"/>
    <w:rsid w:val="00A30B37"/>
    <w:rsid w:val="00A31D3C"/>
    <w:rsid w:val="00A320FA"/>
    <w:rsid w:val="00A32887"/>
    <w:rsid w:val="00A32F88"/>
    <w:rsid w:val="00A335BE"/>
    <w:rsid w:val="00A33984"/>
    <w:rsid w:val="00A33B09"/>
    <w:rsid w:val="00A33BF6"/>
    <w:rsid w:val="00A34459"/>
    <w:rsid w:val="00A34B04"/>
    <w:rsid w:val="00A35DB0"/>
    <w:rsid w:val="00A360F3"/>
    <w:rsid w:val="00A369C1"/>
    <w:rsid w:val="00A36D2D"/>
    <w:rsid w:val="00A372F4"/>
    <w:rsid w:val="00A37658"/>
    <w:rsid w:val="00A40472"/>
    <w:rsid w:val="00A40E0E"/>
    <w:rsid w:val="00A40ED1"/>
    <w:rsid w:val="00A415F5"/>
    <w:rsid w:val="00A415F8"/>
    <w:rsid w:val="00A4183A"/>
    <w:rsid w:val="00A41A88"/>
    <w:rsid w:val="00A428ED"/>
    <w:rsid w:val="00A42C61"/>
    <w:rsid w:val="00A437C0"/>
    <w:rsid w:val="00A437FB"/>
    <w:rsid w:val="00A43925"/>
    <w:rsid w:val="00A43A2F"/>
    <w:rsid w:val="00A44387"/>
    <w:rsid w:val="00A44980"/>
    <w:rsid w:val="00A44C12"/>
    <w:rsid w:val="00A44FF8"/>
    <w:rsid w:val="00A45EC9"/>
    <w:rsid w:val="00A46FB4"/>
    <w:rsid w:val="00A47143"/>
    <w:rsid w:val="00A475C1"/>
    <w:rsid w:val="00A501A5"/>
    <w:rsid w:val="00A50EEE"/>
    <w:rsid w:val="00A51030"/>
    <w:rsid w:val="00A510DE"/>
    <w:rsid w:val="00A510EB"/>
    <w:rsid w:val="00A51619"/>
    <w:rsid w:val="00A519FC"/>
    <w:rsid w:val="00A51AB1"/>
    <w:rsid w:val="00A51DD7"/>
    <w:rsid w:val="00A51E61"/>
    <w:rsid w:val="00A5203A"/>
    <w:rsid w:val="00A5203E"/>
    <w:rsid w:val="00A5279F"/>
    <w:rsid w:val="00A52B8A"/>
    <w:rsid w:val="00A538AE"/>
    <w:rsid w:val="00A546C6"/>
    <w:rsid w:val="00A54991"/>
    <w:rsid w:val="00A54A45"/>
    <w:rsid w:val="00A55178"/>
    <w:rsid w:val="00A55A85"/>
    <w:rsid w:val="00A56002"/>
    <w:rsid w:val="00A5627E"/>
    <w:rsid w:val="00A564E9"/>
    <w:rsid w:val="00A5661C"/>
    <w:rsid w:val="00A56728"/>
    <w:rsid w:val="00A56788"/>
    <w:rsid w:val="00A570E4"/>
    <w:rsid w:val="00A574C6"/>
    <w:rsid w:val="00A576DF"/>
    <w:rsid w:val="00A6007D"/>
    <w:rsid w:val="00A604D4"/>
    <w:rsid w:val="00A60C3A"/>
    <w:rsid w:val="00A61577"/>
    <w:rsid w:val="00A61D5A"/>
    <w:rsid w:val="00A61E08"/>
    <w:rsid w:val="00A62ABC"/>
    <w:rsid w:val="00A635D8"/>
    <w:rsid w:val="00A63BC4"/>
    <w:rsid w:val="00A64064"/>
    <w:rsid w:val="00A64695"/>
    <w:rsid w:val="00A64AF9"/>
    <w:rsid w:val="00A64D15"/>
    <w:rsid w:val="00A64F72"/>
    <w:rsid w:val="00A64FEE"/>
    <w:rsid w:val="00A654AB"/>
    <w:rsid w:val="00A6552F"/>
    <w:rsid w:val="00A6588D"/>
    <w:rsid w:val="00A659D6"/>
    <w:rsid w:val="00A65FEB"/>
    <w:rsid w:val="00A6680D"/>
    <w:rsid w:val="00A668BB"/>
    <w:rsid w:val="00A669BD"/>
    <w:rsid w:val="00A66C98"/>
    <w:rsid w:val="00A67281"/>
    <w:rsid w:val="00A6756A"/>
    <w:rsid w:val="00A67C6E"/>
    <w:rsid w:val="00A70013"/>
    <w:rsid w:val="00A70048"/>
    <w:rsid w:val="00A704EF"/>
    <w:rsid w:val="00A70811"/>
    <w:rsid w:val="00A70ACA"/>
    <w:rsid w:val="00A70BE6"/>
    <w:rsid w:val="00A71059"/>
    <w:rsid w:val="00A711C5"/>
    <w:rsid w:val="00A712D5"/>
    <w:rsid w:val="00A719DF"/>
    <w:rsid w:val="00A71E46"/>
    <w:rsid w:val="00A72172"/>
    <w:rsid w:val="00A722DC"/>
    <w:rsid w:val="00A72555"/>
    <w:rsid w:val="00A725D4"/>
    <w:rsid w:val="00A72624"/>
    <w:rsid w:val="00A72BDC"/>
    <w:rsid w:val="00A72EBB"/>
    <w:rsid w:val="00A731B7"/>
    <w:rsid w:val="00A731FE"/>
    <w:rsid w:val="00A737CF"/>
    <w:rsid w:val="00A73EE9"/>
    <w:rsid w:val="00A74406"/>
    <w:rsid w:val="00A7485E"/>
    <w:rsid w:val="00A749AD"/>
    <w:rsid w:val="00A74A68"/>
    <w:rsid w:val="00A75141"/>
    <w:rsid w:val="00A7530B"/>
    <w:rsid w:val="00A75FE6"/>
    <w:rsid w:val="00A7624C"/>
    <w:rsid w:val="00A7632E"/>
    <w:rsid w:val="00A769B7"/>
    <w:rsid w:val="00A77137"/>
    <w:rsid w:val="00A773A1"/>
    <w:rsid w:val="00A77AFA"/>
    <w:rsid w:val="00A77E5A"/>
    <w:rsid w:val="00A80140"/>
    <w:rsid w:val="00A8076A"/>
    <w:rsid w:val="00A80F30"/>
    <w:rsid w:val="00A80F86"/>
    <w:rsid w:val="00A811F8"/>
    <w:rsid w:val="00A8267D"/>
    <w:rsid w:val="00A834B7"/>
    <w:rsid w:val="00A83B83"/>
    <w:rsid w:val="00A83E5D"/>
    <w:rsid w:val="00A83EB6"/>
    <w:rsid w:val="00A8479A"/>
    <w:rsid w:val="00A85BB1"/>
    <w:rsid w:val="00A86259"/>
    <w:rsid w:val="00A86820"/>
    <w:rsid w:val="00A86ABF"/>
    <w:rsid w:val="00A86FD3"/>
    <w:rsid w:val="00A870C0"/>
    <w:rsid w:val="00A87169"/>
    <w:rsid w:val="00A87888"/>
    <w:rsid w:val="00A878EB"/>
    <w:rsid w:val="00A87DB5"/>
    <w:rsid w:val="00A901C9"/>
    <w:rsid w:val="00A90B36"/>
    <w:rsid w:val="00A91093"/>
    <w:rsid w:val="00A91204"/>
    <w:rsid w:val="00A918D5"/>
    <w:rsid w:val="00A929FC"/>
    <w:rsid w:val="00A93485"/>
    <w:rsid w:val="00A93A30"/>
    <w:rsid w:val="00A93B15"/>
    <w:rsid w:val="00A93EDE"/>
    <w:rsid w:val="00A94150"/>
    <w:rsid w:val="00A94BEE"/>
    <w:rsid w:val="00A95354"/>
    <w:rsid w:val="00A967F2"/>
    <w:rsid w:val="00A96EDD"/>
    <w:rsid w:val="00A96F88"/>
    <w:rsid w:val="00A97146"/>
    <w:rsid w:val="00A9756C"/>
    <w:rsid w:val="00A97F2A"/>
    <w:rsid w:val="00A97F76"/>
    <w:rsid w:val="00A97F8A"/>
    <w:rsid w:val="00AA1000"/>
    <w:rsid w:val="00AA1F44"/>
    <w:rsid w:val="00AA2433"/>
    <w:rsid w:val="00AA2F9C"/>
    <w:rsid w:val="00AA30EE"/>
    <w:rsid w:val="00AA32EF"/>
    <w:rsid w:val="00AA365E"/>
    <w:rsid w:val="00AA3914"/>
    <w:rsid w:val="00AA3D64"/>
    <w:rsid w:val="00AA42D6"/>
    <w:rsid w:val="00AA442B"/>
    <w:rsid w:val="00AA4468"/>
    <w:rsid w:val="00AA4B59"/>
    <w:rsid w:val="00AA4EF2"/>
    <w:rsid w:val="00AA50EA"/>
    <w:rsid w:val="00AA598F"/>
    <w:rsid w:val="00AA59C0"/>
    <w:rsid w:val="00AA625E"/>
    <w:rsid w:val="00AA63B4"/>
    <w:rsid w:val="00AA68DD"/>
    <w:rsid w:val="00AA690B"/>
    <w:rsid w:val="00AA6AB5"/>
    <w:rsid w:val="00AA6F4A"/>
    <w:rsid w:val="00AA6F66"/>
    <w:rsid w:val="00AA76A3"/>
    <w:rsid w:val="00AA78F3"/>
    <w:rsid w:val="00AB0149"/>
    <w:rsid w:val="00AB1764"/>
    <w:rsid w:val="00AB192E"/>
    <w:rsid w:val="00AB1A7C"/>
    <w:rsid w:val="00AB2560"/>
    <w:rsid w:val="00AB4184"/>
    <w:rsid w:val="00AB43BB"/>
    <w:rsid w:val="00AB45BB"/>
    <w:rsid w:val="00AB52CC"/>
    <w:rsid w:val="00AB574E"/>
    <w:rsid w:val="00AB58B5"/>
    <w:rsid w:val="00AB59BB"/>
    <w:rsid w:val="00AB5EFA"/>
    <w:rsid w:val="00AB5F7C"/>
    <w:rsid w:val="00AB6121"/>
    <w:rsid w:val="00AB6518"/>
    <w:rsid w:val="00AB7822"/>
    <w:rsid w:val="00AB7ABB"/>
    <w:rsid w:val="00AB7F54"/>
    <w:rsid w:val="00AC0609"/>
    <w:rsid w:val="00AC0D92"/>
    <w:rsid w:val="00AC1095"/>
    <w:rsid w:val="00AC18FE"/>
    <w:rsid w:val="00AC1A3C"/>
    <w:rsid w:val="00AC1B2E"/>
    <w:rsid w:val="00AC2D91"/>
    <w:rsid w:val="00AC2EAA"/>
    <w:rsid w:val="00AC3351"/>
    <w:rsid w:val="00AC3563"/>
    <w:rsid w:val="00AC36F4"/>
    <w:rsid w:val="00AC3F4F"/>
    <w:rsid w:val="00AC417C"/>
    <w:rsid w:val="00AC4A50"/>
    <w:rsid w:val="00AC4C1A"/>
    <w:rsid w:val="00AC4E19"/>
    <w:rsid w:val="00AC4FE5"/>
    <w:rsid w:val="00AC5282"/>
    <w:rsid w:val="00AC52E1"/>
    <w:rsid w:val="00AC53E9"/>
    <w:rsid w:val="00AC5473"/>
    <w:rsid w:val="00AC59F3"/>
    <w:rsid w:val="00AC5AFA"/>
    <w:rsid w:val="00AC5E8A"/>
    <w:rsid w:val="00AC6BDB"/>
    <w:rsid w:val="00AC6CDA"/>
    <w:rsid w:val="00AD0D43"/>
    <w:rsid w:val="00AD1329"/>
    <w:rsid w:val="00AD16E3"/>
    <w:rsid w:val="00AD1AFB"/>
    <w:rsid w:val="00AD1D63"/>
    <w:rsid w:val="00AD1FBF"/>
    <w:rsid w:val="00AD2007"/>
    <w:rsid w:val="00AD263A"/>
    <w:rsid w:val="00AD2869"/>
    <w:rsid w:val="00AD33D7"/>
    <w:rsid w:val="00AD3DE8"/>
    <w:rsid w:val="00AD3E86"/>
    <w:rsid w:val="00AD478D"/>
    <w:rsid w:val="00AD489F"/>
    <w:rsid w:val="00AD4B9E"/>
    <w:rsid w:val="00AD5B39"/>
    <w:rsid w:val="00AD5F67"/>
    <w:rsid w:val="00AD6501"/>
    <w:rsid w:val="00AD6656"/>
    <w:rsid w:val="00AD7078"/>
    <w:rsid w:val="00AD7104"/>
    <w:rsid w:val="00AD77A9"/>
    <w:rsid w:val="00AD79C7"/>
    <w:rsid w:val="00AD7B4B"/>
    <w:rsid w:val="00AE00C5"/>
    <w:rsid w:val="00AE018D"/>
    <w:rsid w:val="00AE033C"/>
    <w:rsid w:val="00AE050E"/>
    <w:rsid w:val="00AE08C3"/>
    <w:rsid w:val="00AE0957"/>
    <w:rsid w:val="00AE095B"/>
    <w:rsid w:val="00AE0EA8"/>
    <w:rsid w:val="00AE1CFE"/>
    <w:rsid w:val="00AE2C6C"/>
    <w:rsid w:val="00AE2CC2"/>
    <w:rsid w:val="00AE32C2"/>
    <w:rsid w:val="00AE37B6"/>
    <w:rsid w:val="00AE3D07"/>
    <w:rsid w:val="00AE3E32"/>
    <w:rsid w:val="00AE46CD"/>
    <w:rsid w:val="00AE50D0"/>
    <w:rsid w:val="00AE52F7"/>
    <w:rsid w:val="00AE5A1B"/>
    <w:rsid w:val="00AE5CCE"/>
    <w:rsid w:val="00AE67CC"/>
    <w:rsid w:val="00AE7939"/>
    <w:rsid w:val="00AE7BCD"/>
    <w:rsid w:val="00AE7E55"/>
    <w:rsid w:val="00AF01D8"/>
    <w:rsid w:val="00AF05C9"/>
    <w:rsid w:val="00AF067D"/>
    <w:rsid w:val="00AF082B"/>
    <w:rsid w:val="00AF0C07"/>
    <w:rsid w:val="00AF1312"/>
    <w:rsid w:val="00AF183C"/>
    <w:rsid w:val="00AF21C5"/>
    <w:rsid w:val="00AF2425"/>
    <w:rsid w:val="00AF2492"/>
    <w:rsid w:val="00AF2D16"/>
    <w:rsid w:val="00AF3C06"/>
    <w:rsid w:val="00AF4255"/>
    <w:rsid w:val="00AF4E0D"/>
    <w:rsid w:val="00AF6E4E"/>
    <w:rsid w:val="00AF7172"/>
    <w:rsid w:val="00AF7280"/>
    <w:rsid w:val="00AF7641"/>
    <w:rsid w:val="00AF7DBC"/>
    <w:rsid w:val="00B001B8"/>
    <w:rsid w:val="00B005A1"/>
    <w:rsid w:val="00B00EF8"/>
    <w:rsid w:val="00B00FC3"/>
    <w:rsid w:val="00B0101A"/>
    <w:rsid w:val="00B01246"/>
    <w:rsid w:val="00B01C91"/>
    <w:rsid w:val="00B03242"/>
    <w:rsid w:val="00B03892"/>
    <w:rsid w:val="00B03B6F"/>
    <w:rsid w:val="00B049AB"/>
    <w:rsid w:val="00B04C43"/>
    <w:rsid w:val="00B05D0A"/>
    <w:rsid w:val="00B05E56"/>
    <w:rsid w:val="00B06224"/>
    <w:rsid w:val="00B06D90"/>
    <w:rsid w:val="00B07110"/>
    <w:rsid w:val="00B07408"/>
    <w:rsid w:val="00B0756D"/>
    <w:rsid w:val="00B075A1"/>
    <w:rsid w:val="00B077EB"/>
    <w:rsid w:val="00B0790A"/>
    <w:rsid w:val="00B07D63"/>
    <w:rsid w:val="00B101B5"/>
    <w:rsid w:val="00B11233"/>
    <w:rsid w:val="00B11D41"/>
    <w:rsid w:val="00B11ED9"/>
    <w:rsid w:val="00B12435"/>
    <w:rsid w:val="00B12780"/>
    <w:rsid w:val="00B128FA"/>
    <w:rsid w:val="00B1342A"/>
    <w:rsid w:val="00B13776"/>
    <w:rsid w:val="00B13B6A"/>
    <w:rsid w:val="00B15187"/>
    <w:rsid w:val="00B168AF"/>
    <w:rsid w:val="00B16ABA"/>
    <w:rsid w:val="00B16C41"/>
    <w:rsid w:val="00B16E2A"/>
    <w:rsid w:val="00B171D3"/>
    <w:rsid w:val="00B17504"/>
    <w:rsid w:val="00B200E9"/>
    <w:rsid w:val="00B204F8"/>
    <w:rsid w:val="00B20B58"/>
    <w:rsid w:val="00B20D7F"/>
    <w:rsid w:val="00B22215"/>
    <w:rsid w:val="00B22694"/>
    <w:rsid w:val="00B2291A"/>
    <w:rsid w:val="00B22B5F"/>
    <w:rsid w:val="00B2346C"/>
    <w:rsid w:val="00B2358F"/>
    <w:rsid w:val="00B236CF"/>
    <w:rsid w:val="00B2414F"/>
    <w:rsid w:val="00B245D0"/>
    <w:rsid w:val="00B24A16"/>
    <w:rsid w:val="00B24B64"/>
    <w:rsid w:val="00B253AA"/>
    <w:rsid w:val="00B253E6"/>
    <w:rsid w:val="00B25B6D"/>
    <w:rsid w:val="00B260B4"/>
    <w:rsid w:val="00B26194"/>
    <w:rsid w:val="00B2626C"/>
    <w:rsid w:val="00B26EF3"/>
    <w:rsid w:val="00B27262"/>
    <w:rsid w:val="00B274C8"/>
    <w:rsid w:val="00B27B86"/>
    <w:rsid w:val="00B30361"/>
    <w:rsid w:val="00B31597"/>
    <w:rsid w:val="00B3165F"/>
    <w:rsid w:val="00B31B4C"/>
    <w:rsid w:val="00B3275C"/>
    <w:rsid w:val="00B32A41"/>
    <w:rsid w:val="00B32AA0"/>
    <w:rsid w:val="00B32DBB"/>
    <w:rsid w:val="00B32F1D"/>
    <w:rsid w:val="00B32F5C"/>
    <w:rsid w:val="00B332F5"/>
    <w:rsid w:val="00B333C5"/>
    <w:rsid w:val="00B3345E"/>
    <w:rsid w:val="00B33498"/>
    <w:rsid w:val="00B33C2A"/>
    <w:rsid w:val="00B33D5E"/>
    <w:rsid w:val="00B33FA8"/>
    <w:rsid w:val="00B351C7"/>
    <w:rsid w:val="00B364B3"/>
    <w:rsid w:val="00B36518"/>
    <w:rsid w:val="00B36DC3"/>
    <w:rsid w:val="00B36F41"/>
    <w:rsid w:val="00B36FFE"/>
    <w:rsid w:val="00B37113"/>
    <w:rsid w:val="00B37F96"/>
    <w:rsid w:val="00B37FA0"/>
    <w:rsid w:val="00B406DA"/>
    <w:rsid w:val="00B40832"/>
    <w:rsid w:val="00B40D7A"/>
    <w:rsid w:val="00B41283"/>
    <w:rsid w:val="00B415DB"/>
    <w:rsid w:val="00B41725"/>
    <w:rsid w:val="00B41CDE"/>
    <w:rsid w:val="00B4230A"/>
    <w:rsid w:val="00B4250A"/>
    <w:rsid w:val="00B42F10"/>
    <w:rsid w:val="00B43696"/>
    <w:rsid w:val="00B43933"/>
    <w:rsid w:val="00B43BBF"/>
    <w:rsid w:val="00B43C17"/>
    <w:rsid w:val="00B43D8E"/>
    <w:rsid w:val="00B44465"/>
    <w:rsid w:val="00B445A8"/>
    <w:rsid w:val="00B44CE5"/>
    <w:rsid w:val="00B457D7"/>
    <w:rsid w:val="00B464FA"/>
    <w:rsid w:val="00B466DA"/>
    <w:rsid w:val="00B46FF1"/>
    <w:rsid w:val="00B47113"/>
    <w:rsid w:val="00B477F6"/>
    <w:rsid w:val="00B500F6"/>
    <w:rsid w:val="00B50117"/>
    <w:rsid w:val="00B503A2"/>
    <w:rsid w:val="00B50C4D"/>
    <w:rsid w:val="00B513E8"/>
    <w:rsid w:val="00B51AB6"/>
    <w:rsid w:val="00B51B42"/>
    <w:rsid w:val="00B51C5A"/>
    <w:rsid w:val="00B51FC2"/>
    <w:rsid w:val="00B521AF"/>
    <w:rsid w:val="00B528A2"/>
    <w:rsid w:val="00B53014"/>
    <w:rsid w:val="00B5313B"/>
    <w:rsid w:val="00B53351"/>
    <w:rsid w:val="00B534D9"/>
    <w:rsid w:val="00B53927"/>
    <w:rsid w:val="00B53A06"/>
    <w:rsid w:val="00B544B1"/>
    <w:rsid w:val="00B546F5"/>
    <w:rsid w:val="00B548BC"/>
    <w:rsid w:val="00B550A0"/>
    <w:rsid w:val="00B550A6"/>
    <w:rsid w:val="00B5539A"/>
    <w:rsid w:val="00B557E5"/>
    <w:rsid w:val="00B55A66"/>
    <w:rsid w:val="00B55FEA"/>
    <w:rsid w:val="00B56169"/>
    <w:rsid w:val="00B570F3"/>
    <w:rsid w:val="00B576D5"/>
    <w:rsid w:val="00B57C52"/>
    <w:rsid w:val="00B60133"/>
    <w:rsid w:val="00B6031D"/>
    <w:rsid w:val="00B6054B"/>
    <w:rsid w:val="00B60894"/>
    <w:rsid w:val="00B60AA9"/>
    <w:rsid w:val="00B60D52"/>
    <w:rsid w:val="00B61124"/>
    <w:rsid w:val="00B619B1"/>
    <w:rsid w:val="00B625BF"/>
    <w:rsid w:val="00B628A3"/>
    <w:rsid w:val="00B62DD7"/>
    <w:rsid w:val="00B6322C"/>
    <w:rsid w:val="00B6387C"/>
    <w:rsid w:val="00B64804"/>
    <w:rsid w:val="00B648CD"/>
    <w:rsid w:val="00B64C14"/>
    <w:rsid w:val="00B655E1"/>
    <w:rsid w:val="00B657BB"/>
    <w:rsid w:val="00B65899"/>
    <w:rsid w:val="00B65E2B"/>
    <w:rsid w:val="00B65EB1"/>
    <w:rsid w:val="00B6607A"/>
    <w:rsid w:val="00B6618B"/>
    <w:rsid w:val="00B661B1"/>
    <w:rsid w:val="00B66863"/>
    <w:rsid w:val="00B66D68"/>
    <w:rsid w:val="00B67706"/>
    <w:rsid w:val="00B6788B"/>
    <w:rsid w:val="00B679AE"/>
    <w:rsid w:val="00B67D7E"/>
    <w:rsid w:val="00B70255"/>
    <w:rsid w:val="00B70413"/>
    <w:rsid w:val="00B704A3"/>
    <w:rsid w:val="00B7066F"/>
    <w:rsid w:val="00B70773"/>
    <w:rsid w:val="00B707F4"/>
    <w:rsid w:val="00B723ED"/>
    <w:rsid w:val="00B72DBC"/>
    <w:rsid w:val="00B72E24"/>
    <w:rsid w:val="00B7318A"/>
    <w:rsid w:val="00B73631"/>
    <w:rsid w:val="00B73F4C"/>
    <w:rsid w:val="00B74575"/>
    <w:rsid w:val="00B75481"/>
    <w:rsid w:val="00B75DD9"/>
    <w:rsid w:val="00B75EAE"/>
    <w:rsid w:val="00B76187"/>
    <w:rsid w:val="00B76D0E"/>
    <w:rsid w:val="00B77C34"/>
    <w:rsid w:val="00B800A4"/>
    <w:rsid w:val="00B80AF9"/>
    <w:rsid w:val="00B80B85"/>
    <w:rsid w:val="00B81006"/>
    <w:rsid w:val="00B81B4D"/>
    <w:rsid w:val="00B81CA0"/>
    <w:rsid w:val="00B824DA"/>
    <w:rsid w:val="00B82C77"/>
    <w:rsid w:val="00B83103"/>
    <w:rsid w:val="00B83237"/>
    <w:rsid w:val="00B833C8"/>
    <w:rsid w:val="00B83C5A"/>
    <w:rsid w:val="00B83D00"/>
    <w:rsid w:val="00B83D27"/>
    <w:rsid w:val="00B843AB"/>
    <w:rsid w:val="00B845F9"/>
    <w:rsid w:val="00B84639"/>
    <w:rsid w:val="00B847CE"/>
    <w:rsid w:val="00B84853"/>
    <w:rsid w:val="00B849E7"/>
    <w:rsid w:val="00B84DB4"/>
    <w:rsid w:val="00B84EDC"/>
    <w:rsid w:val="00B85699"/>
    <w:rsid w:val="00B856BC"/>
    <w:rsid w:val="00B85A45"/>
    <w:rsid w:val="00B85DE7"/>
    <w:rsid w:val="00B86124"/>
    <w:rsid w:val="00B86537"/>
    <w:rsid w:val="00B8658D"/>
    <w:rsid w:val="00B86708"/>
    <w:rsid w:val="00B87470"/>
    <w:rsid w:val="00B87C10"/>
    <w:rsid w:val="00B87DF1"/>
    <w:rsid w:val="00B9039D"/>
    <w:rsid w:val="00B9106C"/>
    <w:rsid w:val="00B91DA0"/>
    <w:rsid w:val="00B91DD8"/>
    <w:rsid w:val="00B91E87"/>
    <w:rsid w:val="00B9216B"/>
    <w:rsid w:val="00B924B4"/>
    <w:rsid w:val="00B92508"/>
    <w:rsid w:val="00B9269C"/>
    <w:rsid w:val="00B92A83"/>
    <w:rsid w:val="00B9316D"/>
    <w:rsid w:val="00B932E0"/>
    <w:rsid w:val="00B93596"/>
    <w:rsid w:val="00B93A20"/>
    <w:rsid w:val="00B93B57"/>
    <w:rsid w:val="00B93CA2"/>
    <w:rsid w:val="00B945D0"/>
    <w:rsid w:val="00B95313"/>
    <w:rsid w:val="00B96835"/>
    <w:rsid w:val="00B96EBE"/>
    <w:rsid w:val="00B96EBF"/>
    <w:rsid w:val="00B97676"/>
    <w:rsid w:val="00B97750"/>
    <w:rsid w:val="00B97B15"/>
    <w:rsid w:val="00BA03A8"/>
    <w:rsid w:val="00BA04C9"/>
    <w:rsid w:val="00BA05FF"/>
    <w:rsid w:val="00BA0737"/>
    <w:rsid w:val="00BA082C"/>
    <w:rsid w:val="00BA08EC"/>
    <w:rsid w:val="00BA0C8B"/>
    <w:rsid w:val="00BA175F"/>
    <w:rsid w:val="00BA1829"/>
    <w:rsid w:val="00BA1E9C"/>
    <w:rsid w:val="00BA288F"/>
    <w:rsid w:val="00BA34C9"/>
    <w:rsid w:val="00BA38BA"/>
    <w:rsid w:val="00BA3E17"/>
    <w:rsid w:val="00BA40E4"/>
    <w:rsid w:val="00BA43B0"/>
    <w:rsid w:val="00BA4C79"/>
    <w:rsid w:val="00BA50A6"/>
    <w:rsid w:val="00BA5BA5"/>
    <w:rsid w:val="00BA5E73"/>
    <w:rsid w:val="00BA5FA4"/>
    <w:rsid w:val="00BA6101"/>
    <w:rsid w:val="00BA6B96"/>
    <w:rsid w:val="00BA6D4A"/>
    <w:rsid w:val="00BA7143"/>
    <w:rsid w:val="00BA7188"/>
    <w:rsid w:val="00BA7BAD"/>
    <w:rsid w:val="00BA7FAE"/>
    <w:rsid w:val="00BB055D"/>
    <w:rsid w:val="00BB0982"/>
    <w:rsid w:val="00BB12E9"/>
    <w:rsid w:val="00BB179C"/>
    <w:rsid w:val="00BB182E"/>
    <w:rsid w:val="00BB1BBF"/>
    <w:rsid w:val="00BB1EA0"/>
    <w:rsid w:val="00BB1EA5"/>
    <w:rsid w:val="00BB27DE"/>
    <w:rsid w:val="00BB3353"/>
    <w:rsid w:val="00BB355E"/>
    <w:rsid w:val="00BB3E42"/>
    <w:rsid w:val="00BB44DC"/>
    <w:rsid w:val="00BB4B66"/>
    <w:rsid w:val="00BB4CD4"/>
    <w:rsid w:val="00BB4EC1"/>
    <w:rsid w:val="00BB50E2"/>
    <w:rsid w:val="00BB52A1"/>
    <w:rsid w:val="00BB52B3"/>
    <w:rsid w:val="00BB5E17"/>
    <w:rsid w:val="00BB60DE"/>
    <w:rsid w:val="00BB70F3"/>
    <w:rsid w:val="00BB7F7A"/>
    <w:rsid w:val="00BC00C1"/>
    <w:rsid w:val="00BC07F7"/>
    <w:rsid w:val="00BC12DE"/>
    <w:rsid w:val="00BC12F4"/>
    <w:rsid w:val="00BC19E1"/>
    <w:rsid w:val="00BC1B10"/>
    <w:rsid w:val="00BC1D32"/>
    <w:rsid w:val="00BC2214"/>
    <w:rsid w:val="00BC33A0"/>
    <w:rsid w:val="00BC3E93"/>
    <w:rsid w:val="00BC3F65"/>
    <w:rsid w:val="00BC444E"/>
    <w:rsid w:val="00BC56C1"/>
    <w:rsid w:val="00BC5B00"/>
    <w:rsid w:val="00BC607C"/>
    <w:rsid w:val="00BC60DD"/>
    <w:rsid w:val="00BC64FA"/>
    <w:rsid w:val="00BC6772"/>
    <w:rsid w:val="00BC6CCB"/>
    <w:rsid w:val="00BC71FD"/>
    <w:rsid w:val="00BC74FF"/>
    <w:rsid w:val="00BC7891"/>
    <w:rsid w:val="00BC7E6E"/>
    <w:rsid w:val="00BD00C5"/>
    <w:rsid w:val="00BD04AE"/>
    <w:rsid w:val="00BD0999"/>
    <w:rsid w:val="00BD1140"/>
    <w:rsid w:val="00BD1447"/>
    <w:rsid w:val="00BD16B6"/>
    <w:rsid w:val="00BD17D8"/>
    <w:rsid w:val="00BD2796"/>
    <w:rsid w:val="00BD52CB"/>
    <w:rsid w:val="00BD5794"/>
    <w:rsid w:val="00BD61BB"/>
    <w:rsid w:val="00BD6482"/>
    <w:rsid w:val="00BD65E7"/>
    <w:rsid w:val="00BD683E"/>
    <w:rsid w:val="00BD70DD"/>
    <w:rsid w:val="00BD7129"/>
    <w:rsid w:val="00BD7CA1"/>
    <w:rsid w:val="00BE03A1"/>
    <w:rsid w:val="00BE0BE9"/>
    <w:rsid w:val="00BE192C"/>
    <w:rsid w:val="00BE1A4E"/>
    <w:rsid w:val="00BE2939"/>
    <w:rsid w:val="00BE2B65"/>
    <w:rsid w:val="00BE359C"/>
    <w:rsid w:val="00BE36B4"/>
    <w:rsid w:val="00BE3C55"/>
    <w:rsid w:val="00BE3C65"/>
    <w:rsid w:val="00BE3DFF"/>
    <w:rsid w:val="00BE441B"/>
    <w:rsid w:val="00BE4646"/>
    <w:rsid w:val="00BE4771"/>
    <w:rsid w:val="00BE47F6"/>
    <w:rsid w:val="00BE4D82"/>
    <w:rsid w:val="00BE4E00"/>
    <w:rsid w:val="00BE5A7D"/>
    <w:rsid w:val="00BE5FCE"/>
    <w:rsid w:val="00BE62CA"/>
    <w:rsid w:val="00BE710B"/>
    <w:rsid w:val="00BF011E"/>
    <w:rsid w:val="00BF0754"/>
    <w:rsid w:val="00BF0789"/>
    <w:rsid w:val="00BF10E8"/>
    <w:rsid w:val="00BF2056"/>
    <w:rsid w:val="00BF27E5"/>
    <w:rsid w:val="00BF2DC1"/>
    <w:rsid w:val="00BF33C2"/>
    <w:rsid w:val="00BF387F"/>
    <w:rsid w:val="00BF3A50"/>
    <w:rsid w:val="00BF3DE6"/>
    <w:rsid w:val="00BF4091"/>
    <w:rsid w:val="00BF41E2"/>
    <w:rsid w:val="00BF4418"/>
    <w:rsid w:val="00BF50C0"/>
    <w:rsid w:val="00BF5488"/>
    <w:rsid w:val="00BF61DF"/>
    <w:rsid w:val="00BF6F7C"/>
    <w:rsid w:val="00BF7A2E"/>
    <w:rsid w:val="00C004B4"/>
    <w:rsid w:val="00C00E52"/>
    <w:rsid w:val="00C00EA3"/>
    <w:rsid w:val="00C011F5"/>
    <w:rsid w:val="00C01202"/>
    <w:rsid w:val="00C01428"/>
    <w:rsid w:val="00C01B3C"/>
    <w:rsid w:val="00C01EC3"/>
    <w:rsid w:val="00C026C6"/>
    <w:rsid w:val="00C0285A"/>
    <w:rsid w:val="00C02A19"/>
    <w:rsid w:val="00C03087"/>
    <w:rsid w:val="00C03535"/>
    <w:rsid w:val="00C03629"/>
    <w:rsid w:val="00C04678"/>
    <w:rsid w:val="00C05CEB"/>
    <w:rsid w:val="00C05E14"/>
    <w:rsid w:val="00C06117"/>
    <w:rsid w:val="00C063C0"/>
    <w:rsid w:val="00C065E2"/>
    <w:rsid w:val="00C0670F"/>
    <w:rsid w:val="00C06B98"/>
    <w:rsid w:val="00C07CD5"/>
    <w:rsid w:val="00C07F2C"/>
    <w:rsid w:val="00C10492"/>
    <w:rsid w:val="00C108D9"/>
    <w:rsid w:val="00C10E11"/>
    <w:rsid w:val="00C10F7A"/>
    <w:rsid w:val="00C11009"/>
    <w:rsid w:val="00C11502"/>
    <w:rsid w:val="00C11DDF"/>
    <w:rsid w:val="00C1218B"/>
    <w:rsid w:val="00C1220C"/>
    <w:rsid w:val="00C12352"/>
    <w:rsid w:val="00C1235C"/>
    <w:rsid w:val="00C12430"/>
    <w:rsid w:val="00C13843"/>
    <w:rsid w:val="00C13A3C"/>
    <w:rsid w:val="00C13A84"/>
    <w:rsid w:val="00C13DD5"/>
    <w:rsid w:val="00C142CE"/>
    <w:rsid w:val="00C1436C"/>
    <w:rsid w:val="00C1437B"/>
    <w:rsid w:val="00C146A9"/>
    <w:rsid w:val="00C14C22"/>
    <w:rsid w:val="00C14FB4"/>
    <w:rsid w:val="00C1566F"/>
    <w:rsid w:val="00C15904"/>
    <w:rsid w:val="00C159A7"/>
    <w:rsid w:val="00C15E8A"/>
    <w:rsid w:val="00C15FC0"/>
    <w:rsid w:val="00C163D1"/>
    <w:rsid w:val="00C1641A"/>
    <w:rsid w:val="00C16B7A"/>
    <w:rsid w:val="00C17C0F"/>
    <w:rsid w:val="00C17EF6"/>
    <w:rsid w:val="00C20055"/>
    <w:rsid w:val="00C2060D"/>
    <w:rsid w:val="00C206D1"/>
    <w:rsid w:val="00C20921"/>
    <w:rsid w:val="00C20B70"/>
    <w:rsid w:val="00C21AF6"/>
    <w:rsid w:val="00C22BDA"/>
    <w:rsid w:val="00C22CF1"/>
    <w:rsid w:val="00C22E09"/>
    <w:rsid w:val="00C22FCF"/>
    <w:rsid w:val="00C232DD"/>
    <w:rsid w:val="00C234F5"/>
    <w:rsid w:val="00C2362A"/>
    <w:rsid w:val="00C2461D"/>
    <w:rsid w:val="00C24DDE"/>
    <w:rsid w:val="00C251E6"/>
    <w:rsid w:val="00C2523F"/>
    <w:rsid w:val="00C2559F"/>
    <w:rsid w:val="00C25C0F"/>
    <w:rsid w:val="00C25EBC"/>
    <w:rsid w:val="00C26023"/>
    <w:rsid w:val="00C261C3"/>
    <w:rsid w:val="00C2764E"/>
    <w:rsid w:val="00C30035"/>
    <w:rsid w:val="00C30142"/>
    <w:rsid w:val="00C308E2"/>
    <w:rsid w:val="00C3099D"/>
    <w:rsid w:val="00C31562"/>
    <w:rsid w:val="00C31625"/>
    <w:rsid w:val="00C31B63"/>
    <w:rsid w:val="00C31C77"/>
    <w:rsid w:val="00C31F62"/>
    <w:rsid w:val="00C3243F"/>
    <w:rsid w:val="00C326CA"/>
    <w:rsid w:val="00C328CF"/>
    <w:rsid w:val="00C32F8B"/>
    <w:rsid w:val="00C331C0"/>
    <w:rsid w:val="00C33202"/>
    <w:rsid w:val="00C334AD"/>
    <w:rsid w:val="00C33D24"/>
    <w:rsid w:val="00C33DAD"/>
    <w:rsid w:val="00C33E1E"/>
    <w:rsid w:val="00C34251"/>
    <w:rsid w:val="00C35E58"/>
    <w:rsid w:val="00C36258"/>
    <w:rsid w:val="00C3707D"/>
    <w:rsid w:val="00C371B4"/>
    <w:rsid w:val="00C372C5"/>
    <w:rsid w:val="00C3760C"/>
    <w:rsid w:val="00C37897"/>
    <w:rsid w:val="00C40312"/>
    <w:rsid w:val="00C4047E"/>
    <w:rsid w:val="00C4087C"/>
    <w:rsid w:val="00C41590"/>
    <w:rsid w:val="00C41649"/>
    <w:rsid w:val="00C41A82"/>
    <w:rsid w:val="00C41AE9"/>
    <w:rsid w:val="00C426A1"/>
    <w:rsid w:val="00C42967"/>
    <w:rsid w:val="00C4297B"/>
    <w:rsid w:val="00C434DD"/>
    <w:rsid w:val="00C443C0"/>
    <w:rsid w:val="00C448CB"/>
    <w:rsid w:val="00C44C86"/>
    <w:rsid w:val="00C44CF7"/>
    <w:rsid w:val="00C4547C"/>
    <w:rsid w:val="00C45F27"/>
    <w:rsid w:val="00C46926"/>
    <w:rsid w:val="00C46998"/>
    <w:rsid w:val="00C46B15"/>
    <w:rsid w:val="00C46BD4"/>
    <w:rsid w:val="00C46C80"/>
    <w:rsid w:val="00C4724A"/>
    <w:rsid w:val="00C479F5"/>
    <w:rsid w:val="00C47A92"/>
    <w:rsid w:val="00C47FB5"/>
    <w:rsid w:val="00C5004E"/>
    <w:rsid w:val="00C507BF"/>
    <w:rsid w:val="00C507D1"/>
    <w:rsid w:val="00C5097B"/>
    <w:rsid w:val="00C50BFD"/>
    <w:rsid w:val="00C5104D"/>
    <w:rsid w:val="00C5131E"/>
    <w:rsid w:val="00C51BF8"/>
    <w:rsid w:val="00C5275C"/>
    <w:rsid w:val="00C52803"/>
    <w:rsid w:val="00C52FB6"/>
    <w:rsid w:val="00C53B01"/>
    <w:rsid w:val="00C53E47"/>
    <w:rsid w:val="00C53F9A"/>
    <w:rsid w:val="00C544EA"/>
    <w:rsid w:val="00C54F1C"/>
    <w:rsid w:val="00C555B4"/>
    <w:rsid w:val="00C555EA"/>
    <w:rsid w:val="00C5647C"/>
    <w:rsid w:val="00C56D7E"/>
    <w:rsid w:val="00C57319"/>
    <w:rsid w:val="00C60086"/>
    <w:rsid w:val="00C60464"/>
    <w:rsid w:val="00C609C8"/>
    <w:rsid w:val="00C6124B"/>
    <w:rsid w:val="00C6126C"/>
    <w:rsid w:val="00C62018"/>
    <w:rsid w:val="00C621AE"/>
    <w:rsid w:val="00C623E9"/>
    <w:rsid w:val="00C627E2"/>
    <w:rsid w:val="00C62C06"/>
    <w:rsid w:val="00C62EC5"/>
    <w:rsid w:val="00C63559"/>
    <w:rsid w:val="00C637BA"/>
    <w:rsid w:val="00C6506A"/>
    <w:rsid w:val="00C65D02"/>
    <w:rsid w:val="00C66240"/>
    <w:rsid w:val="00C66829"/>
    <w:rsid w:val="00C66CE2"/>
    <w:rsid w:val="00C66EAB"/>
    <w:rsid w:val="00C66F79"/>
    <w:rsid w:val="00C676D5"/>
    <w:rsid w:val="00C676E9"/>
    <w:rsid w:val="00C70698"/>
    <w:rsid w:val="00C70699"/>
    <w:rsid w:val="00C707A2"/>
    <w:rsid w:val="00C70F45"/>
    <w:rsid w:val="00C71136"/>
    <w:rsid w:val="00C71FF1"/>
    <w:rsid w:val="00C732F7"/>
    <w:rsid w:val="00C73505"/>
    <w:rsid w:val="00C7364D"/>
    <w:rsid w:val="00C73853"/>
    <w:rsid w:val="00C7388D"/>
    <w:rsid w:val="00C73CBD"/>
    <w:rsid w:val="00C73CE0"/>
    <w:rsid w:val="00C740CB"/>
    <w:rsid w:val="00C74932"/>
    <w:rsid w:val="00C74D3D"/>
    <w:rsid w:val="00C75153"/>
    <w:rsid w:val="00C75713"/>
    <w:rsid w:val="00C7591D"/>
    <w:rsid w:val="00C75D64"/>
    <w:rsid w:val="00C76FFA"/>
    <w:rsid w:val="00C77EC0"/>
    <w:rsid w:val="00C800DC"/>
    <w:rsid w:val="00C808E4"/>
    <w:rsid w:val="00C810E0"/>
    <w:rsid w:val="00C815AB"/>
    <w:rsid w:val="00C816A6"/>
    <w:rsid w:val="00C81796"/>
    <w:rsid w:val="00C8192C"/>
    <w:rsid w:val="00C81E0E"/>
    <w:rsid w:val="00C82775"/>
    <w:rsid w:val="00C827A5"/>
    <w:rsid w:val="00C82C6E"/>
    <w:rsid w:val="00C83605"/>
    <w:rsid w:val="00C836D2"/>
    <w:rsid w:val="00C83AE9"/>
    <w:rsid w:val="00C84350"/>
    <w:rsid w:val="00C843FA"/>
    <w:rsid w:val="00C84A4A"/>
    <w:rsid w:val="00C84B46"/>
    <w:rsid w:val="00C84BBA"/>
    <w:rsid w:val="00C85198"/>
    <w:rsid w:val="00C854D1"/>
    <w:rsid w:val="00C856E9"/>
    <w:rsid w:val="00C85D29"/>
    <w:rsid w:val="00C85EC7"/>
    <w:rsid w:val="00C86242"/>
    <w:rsid w:val="00C86713"/>
    <w:rsid w:val="00C86986"/>
    <w:rsid w:val="00C86BBF"/>
    <w:rsid w:val="00C8706C"/>
    <w:rsid w:val="00C870D7"/>
    <w:rsid w:val="00C87491"/>
    <w:rsid w:val="00C87FA0"/>
    <w:rsid w:val="00C90A88"/>
    <w:rsid w:val="00C90C55"/>
    <w:rsid w:val="00C90F31"/>
    <w:rsid w:val="00C917B1"/>
    <w:rsid w:val="00C91DDF"/>
    <w:rsid w:val="00C9249E"/>
    <w:rsid w:val="00C924CF"/>
    <w:rsid w:val="00C92EF5"/>
    <w:rsid w:val="00C93554"/>
    <w:rsid w:val="00C938C5"/>
    <w:rsid w:val="00C93ED0"/>
    <w:rsid w:val="00C93EDE"/>
    <w:rsid w:val="00C943A2"/>
    <w:rsid w:val="00C945B5"/>
    <w:rsid w:val="00C94942"/>
    <w:rsid w:val="00C94B0E"/>
    <w:rsid w:val="00C94FDA"/>
    <w:rsid w:val="00C94FE5"/>
    <w:rsid w:val="00C950EB"/>
    <w:rsid w:val="00C952CA"/>
    <w:rsid w:val="00C95437"/>
    <w:rsid w:val="00C95947"/>
    <w:rsid w:val="00C95D7F"/>
    <w:rsid w:val="00C95E4F"/>
    <w:rsid w:val="00C96608"/>
    <w:rsid w:val="00C9684A"/>
    <w:rsid w:val="00C96D4C"/>
    <w:rsid w:val="00C974AA"/>
    <w:rsid w:val="00C97607"/>
    <w:rsid w:val="00C97E9F"/>
    <w:rsid w:val="00CA03E1"/>
    <w:rsid w:val="00CA0A67"/>
    <w:rsid w:val="00CA0CEF"/>
    <w:rsid w:val="00CA1422"/>
    <w:rsid w:val="00CA1478"/>
    <w:rsid w:val="00CA15D0"/>
    <w:rsid w:val="00CA18B5"/>
    <w:rsid w:val="00CA217C"/>
    <w:rsid w:val="00CA21BF"/>
    <w:rsid w:val="00CA2DE8"/>
    <w:rsid w:val="00CA316B"/>
    <w:rsid w:val="00CA3442"/>
    <w:rsid w:val="00CA3587"/>
    <w:rsid w:val="00CA35EC"/>
    <w:rsid w:val="00CA38C1"/>
    <w:rsid w:val="00CA38EC"/>
    <w:rsid w:val="00CA3B18"/>
    <w:rsid w:val="00CA3FA8"/>
    <w:rsid w:val="00CA4417"/>
    <w:rsid w:val="00CA4B5A"/>
    <w:rsid w:val="00CA4BA2"/>
    <w:rsid w:val="00CA4E61"/>
    <w:rsid w:val="00CA5198"/>
    <w:rsid w:val="00CA5F6B"/>
    <w:rsid w:val="00CA61FD"/>
    <w:rsid w:val="00CA6941"/>
    <w:rsid w:val="00CA6CB5"/>
    <w:rsid w:val="00CA6CF7"/>
    <w:rsid w:val="00CA7131"/>
    <w:rsid w:val="00CA77D5"/>
    <w:rsid w:val="00CB04E9"/>
    <w:rsid w:val="00CB0795"/>
    <w:rsid w:val="00CB0857"/>
    <w:rsid w:val="00CB0B0E"/>
    <w:rsid w:val="00CB0EE9"/>
    <w:rsid w:val="00CB15E0"/>
    <w:rsid w:val="00CB1B54"/>
    <w:rsid w:val="00CB2219"/>
    <w:rsid w:val="00CB2240"/>
    <w:rsid w:val="00CB2257"/>
    <w:rsid w:val="00CB24E7"/>
    <w:rsid w:val="00CB2583"/>
    <w:rsid w:val="00CB265A"/>
    <w:rsid w:val="00CB272D"/>
    <w:rsid w:val="00CB2A9C"/>
    <w:rsid w:val="00CB31B9"/>
    <w:rsid w:val="00CB33C4"/>
    <w:rsid w:val="00CB41C0"/>
    <w:rsid w:val="00CB431D"/>
    <w:rsid w:val="00CB4320"/>
    <w:rsid w:val="00CB4D62"/>
    <w:rsid w:val="00CB588C"/>
    <w:rsid w:val="00CB5F0B"/>
    <w:rsid w:val="00CB674B"/>
    <w:rsid w:val="00CB70D8"/>
    <w:rsid w:val="00CB727F"/>
    <w:rsid w:val="00CB73F3"/>
    <w:rsid w:val="00CB75E5"/>
    <w:rsid w:val="00CB78FF"/>
    <w:rsid w:val="00CB794E"/>
    <w:rsid w:val="00CB794F"/>
    <w:rsid w:val="00CB7951"/>
    <w:rsid w:val="00CB7CED"/>
    <w:rsid w:val="00CB7F5F"/>
    <w:rsid w:val="00CB7F97"/>
    <w:rsid w:val="00CC25F0"/>
    <w:rsid w:val="00CC2FBE"/>
    <w:rsid w:val="00CC3028"/>
    <w:rsid w:val="00CC302A"/>
    <w:rsid w:val="00CC43D2"/>
    <w:rsid w:val="00CC54BD"/>
    <w:rsid w:val="00CC604C"/>
    <w:rsid w:val="00CC64B8"/>
    <w:rsid w:val="00CC6638"/>
    <w:rsid w:val="00CC6825"/>
    <w:rsid w:val="00CC68DC"/>
    <w:rsid w:val="00CC69B0"/>
    <w:rsid w:val="00CC6ABF"/>
    <w:rsid w:val="00CC6CF6"/>
    <w:rsid w:val="00CC6D5F"/>
    <w:rsid w:val="00CC7592"/>
    <w:rsid w:val="00CC7613"/>
    <w:rsid w:val="00CC77B0"/>
    <w:rsid w:val="00CC7CD3"/>
    <w:rsid w:val="00CC7EB2"/>
    <w:rsid w:val="00CD0AF7"/>
    <w:rsid w:val="00CD0D1D"/>
    <w:rsid w:val="00CD0EB5"/>
    <w:rsid w:val="00CD125F"/>
    <w:rsid w:val="00CD151D"/>
    <w:rsid w:val="00CD152C"/>
    <w:rsid w:val="00CD1AB7"/>
    <w:rsid w:val="00CD1C25"/>
    <w:rsid w:val="00CD213C"/>
    <w:rsid w:val="00CD2379"/>
    <w:rsid w:val="00CD2835"/>
    <w:rsid w:val="00CD2D49"/>
    <w:rsid w:val="00CD32CE"/>
    <w:rsid w:val="00CD3566"/>
    <w:rsid w:val="00CD36AE"/>
    <w:rsid w:val="00CD49FC"/>
    <w:rsid w:val="00CD4A47"/>
    <w:rsid w:val="00CD4F8E"/>
    <w:rsid w:val="00CD5630"/>
    <w:rsid w:val="00CD5AD3"/>
    <w:rsid w:val="00CD5DC9"/>
    <w:rsid w:val="00CD6306"/>
    <w:rsid w:val="00CD68DF"/>
    <w:rsid w:val="00CD7659"/>
    <w:rsid w:val="00CD76BD"/>
    <w:rsid w:val="00CD796E"/>
    <w:rsid w:val="00CD7B88"/>
    <w:rsid w:val="00CD7D39"/>
    <w:rsid w:val="00CE040C"/>
    <w:rsid w:val="00CE0685"/>
    <w:rsid w:val="00CE0C1B"/>
    <w:rsid w:val="00CE129A"/>
    <w:rsid w:val="00CE16D2"/>
    <w:rsid w:val="00CE1B11"/>
    <w:rsid w:val="00CE1D32"/>
    <w:rsid w:val="00CE1FA6"/>
    <w:rsid w:val="00CE20A3"/>
    <w:rsid w:val="00CE2283"/>
    <w:rsid w:val="00CE2334"/>
    <w:rsid w:val="00CE2452"/>
    <w:rsid w:val="00CE28FB"/>
    <w:rsid w:val="00CE2F97"/>
    <w:rsid w:val="00CE3631"/>
    <w:rsid w:val="00CE40BB"/>
    <w:rsid w:val="00CE44BF"/>
    <w:rsid w:val="00CE4859"/>
    <w:rsid w:val="00CE4927"/>
    <w:rsid w:val="00CE4BAA"/>
    <w:rsid w:val="00CE4EFD"/>
    <w:rsid w:val="00CE54F9"/>
    <w:rsid w:val="00CE6C11"/>
    <w:rsid w:val="00CE76FF"/>
    <w:rsid w:val="00CF098F"/>
    <w:rsid w:val="00CF0FA0"/>
    <w:rsid w:val="00CF1399"/>
    <w:rsid w:val="00CF1F86"/>
    <w:rsid w:val="00CF2336"/>
    <w:rsid w:val="00CF26D5"/>
    <w:rsid w:val="00CF301B"/>
    <w:rsid w:val="00CF3439"/>
    <w:rsid w:val="00CF4132"/>
    <w:rsid w:val="00CF41C0"/>
    <w:rsid w:val="00CF429E"/>
    <w:rsid w:val="00CF4659"/>
    <w:rsid w:val="00CF4EF0"/>
    <w:rsid w:val="00CF500E"/>
    <w:rsid w:val="00CF5135"/>
    <w:rsid w:val="00CF51FB"/>
    <w:rsid w:val="00CF566E"/>
    <w:rsid w:val="00CF589D"/>
    <w:rsid w:val="00CF5C6C"/>
    <w:rsid w:val="00CF6587"/>
    <w:rsid w:val="00CF65A0"/>
    <w:rsid w:val="00CF671D"/>
    <w:rsid w:val="00CF6FC8"/>
    <w:rsid w:val="00CF7018"/>
    <w:rsid w:val="00CF7198"/>
    <w:rsid w:val="00CF738C"/>
    <w:rsid w:val="00CF7BA7"/>
    <w:rsid w:val="00D000FD"/>
    <w:rsid w:val="00D00611"/>
    <w:rsid w:val="00D00781"/>
    <w:rsid w:val="00D00B8E"/>
    <w:rsid w:val="00D011A0"/>
    <w:rsid w:val="00D011DC"/>
    <w:rsid w:val="00D017D7"/>
    <w:rsid w:val="00D01E8F"/>
    <w:rsid w:val="00D02098"/>
    <w:rsid w:val="00D021F3"/>
    <w:rsid w:val="00D02910"/>
    <w:rsid w:val="00D02FDB"/>
    <w:rsid w:val="00D0394F"/>
    <w:rsid w:val="00D03F49"/>
    <w:rsid w:val="00D040D6"/>
    <w:rsid w:val="00D0444A"/>
    <w:rsid w:val="00D04880"/>
    <w:rsid w:val="00D04A00"/>
    <w:rsid w:val="00D04F51"/>
    <w:rsid w:val="00D05019"/>
    <w:rsid w:val="00D05F64"/>
    <w:rsid w:val="00D0629A"/>
    <w:rsid w:val="00D063E7"/>
    <w:rsid w:val="00D06620"/>
    <w:rsid w:val="00D06A13"/>
    <w:rsid w:val="00D06B5F"/>
    <w:rsid w:val="00D07C70"/>
    <w:rsid w:val="00D07D59"/>
    <w:rsid w:val="00D10417"/>
    <w:rsid w:val="00D1069A"/>
    <w:rsid w:val="00D107EF"/>
    <w:rsid w:val="00D10CCC"/>
    <w:rsid w:val="00D11655"/>
    <w:rsid w:val="00D11B6D"/>
    <w:rsid w:val="00D11EEC"/>
    <w:rsid w:val="00D126D2"/>
    <w:rsid w:val="00D12793"/>
    <w:rsid w:val="00D1300A"/>
    <w:rsid w:val="00D13DF9"/>
    <w:rsid w:val="00D143E8"/>
    <w:rsid w:val="00D14575"/>
    <w:rsid w:val="00D1463A"/>
    <w:rsid w:val="00D148DA"/>
    <w:rsid w:val="00D149BA"/>
    <w:rsid w:val="00D14B5A"/>
    <w:rsid w:val="00D15532"/>
    <w:rsid w:val="00D1558A"/>
    <w:rsid w:val="00D1578A"/>
    <w:rsid w:val="00D15BDB"/>
    <w:rsid w:val="00D16075"/>
    <w:rsid w:val="00D163A0"/>
    <w:rsid w:val="00D17085"/>
    <w:rsid w:val="00D1780D"/>
    <w:rsid w:val="00D17C01"/>
    <w:rsid w:val="00D17D8A"/>
    <w:rsid w:val="00D17FD7"/>
    <w:rsid w:val="00D203EE"/>
    <w:rsid w:val="00D205CA"/>
    <w:rsid w:val="00D2077F"/>
    <w:rsid w:val="00D20819"/>
    <w:rsid w:val="00D20AA1"/>
    <w:rsid w:val="00D20BEC"/>
    <w:rsid w:val="00D2120B"/>
    <w:rsid w:val="00D21C9E"/>
    <w:rsid w:val="00D22650"/>
    <w:rsid w:val="00D230B7"/>
    <w:rsid w:val="00D23C01"/>
    <w:rsid w:val="00D23FA7"/>
    <w:rsid w:val="00D24468"/>
    <w:rsid w:val="00D25151"/>
    <w:rsid w:val="00D258C2"/>
    <w:rsid w:val="00D25D5E"/>
    <w:rsid w:val="00D25DC2"/>
    <w:rsid w:val="00D275CD"/>
    <w:rsid w:val="00D27B4C"/>
    <w:rsid w:val="00D307BE"/>
    <w:rsid w:val="00D309B1"/>
    <w:rsid w:val="00D31F91"/>
    <w:rsid w:val="00D32211"/>
    <w:rsid w:val="00D3221C"/>
    <w:rsid w:val="00D325CD"/>
    <w:rsid w:val="00D32C37"/>
    <w:rsid w:val="00D32C6B"/>
    <w:rsid w:val="00D32DD1"/>
    <w:rsid w:val="00D32ECE"/>
    <w:rsid w:val="00D33673"/>
    <w:rsid w:val="00D33805"/>
    <w:rsid w:val="00D33AF4"/>
    <w:rsid w:val="00D33D64"/>
    <w:rsid w:val="00D33D8B"/>
    <w:rsid w:val="00D33DCF"/>
    <w:rsid w:val="00D351CF"/>
    <w:rsid w:val="00D365CC"/>
    <w:rsid w:val="00D368CE"/>
    <w:rsid w:val="00D36A70"/>
    <w:rsid w:val="00D36AED"/>
    <w:rsid w:val="00D37486"/>
    <w:rsid w:val="00D37861"/>
    <w:rsid w:val="00D40348"/>
    <w:rsid w:val="00D403FF"/>
    <w:rsid w:val="00D40EE7"/>
    <w:rsid w:val="00D41317"/>
    <w:rsid w:val="00D41FB9"/>
    <w:rsid w:val="00D42F6E"/>
    <w:rsid w:val="00D431F5"/>
    <w:rsid w:val="00D43403"/>
    <w:rsid w:val="00D43672"/>
    <w:rsid w:val="00D436C6"/>
    <w:rsid w:val="00D43F5B"/>
    <w:rsid w:val="00D44403"/>
    <w:rsid w:val="00D4445F"/>
    <w:rsid w:val="00D445BA"/>
    <w:rsid w:val="00D4490B"/>
    <w:rsid w:val="00D44AC7"/>
    <w:rsid w:val="00D44CD7"/>
    <w:rsid w:val="00D45334"/>
    <w:rsid w:val="00D45648"/>
    <w:rsid w:val="00D456ED"/>
    <w:rsid w:val="00D45EF6"/>
    <w:rsid w:val="00D4632A"/>
    <w:rsid w:val="00D4680C"/>
    <w:rsid w:val="00D46F8A"/>
    <w:rsid w:val="00D4717B"/>
    <w:rsid w:val="00D47183"/>
    <w:rsid w:val="00D47261"/>
    <w:rsid w:val="00D4747D"/>
    <w:rsid w:val="00D47585"/>
    <w:rsid w:val="00D47D9E"/>
    <w:rsid w:val="00D47F80"/>
    <w:rsid w:val="00D50230"/>
    <w:rsid w:val="00D50811"/>
    <w:rsid w:val="00D50815"/>
    <w:rsid w:val="00D50945"/>
    <w:rsid w:val="00D5099D"/>
    <w:rsid w:val="00D50DE7"/>
    <w:rsid w:val="00D510E3"/>
    <w:rsid w:val="00D51234"/>
    <w:rsid w:val="00D5188C"/>
    <w:rsid w:val="00D519B7"/>
    <w:rsid w:val="00D51B88"/>
    <w:rsid w:val="00D526E9"/>
    <w:rsid w:val="00D52A53"/>
    <w:rsid w:val="00D52BAC"/>
    <w:rsid w:val="00D53406"/>
    <w:rsid w:val="00D53512"/>
    <w:rsid w:val="00D536FE"/>
    <w:rsid w:val="00D539FE"/>
    <w:rsid w:val="00D53C58"/>
    <w:rsid w:val="00D549AE"/>
    <w:rsid w:val="00D54BCA"/>
    <w:rsid w:val="00D5518A"/>
    <w:rsid w:val="00D55770"/>
    <w:rsid w:val="00D55771"/>
    <w:rsid w:val="00D558D7"/>
    <w:rsid w:val="00D569D4"/>
    <w:rsid w:val="00D57364"/>
    <w:rsid w:val="00D57C35"/>
    <w:rsid w:val="00D57ED7"/>
    <w:rsid w:val="00D6001B"/>
    <w:rsid w:val="00D60314"/>
    <w:rsid w:val="00D607F8"/>
    <w:rsid w:val="00D60970"/>
    <w:rsid w:val="00D60CB1"/>
    <w:rsid w:val="00D60D59"/>
    <w:rsid w:val="00D60F6A"/>
    <w:rsid w:val="00D610AE"/>
    <w:rsid w:val="00D61ACA"/>
    <w:rsid w:val="00D62911"/>
    <w:rsid w:val="00D6296E"/>
    <w:rsid w:val="00D62D3A"/>
    <w:rsid w:val="00D637D9"/>
    <w:rsid w:val="00D639B2"/>
    <w:rsid w:val="00D63C54"/>
    <w:rsid w:val="00D63CA4"/>
    <w:rsid w:val="00D63DCA"/>
    <w:rsid w:val="00D642B3"/>
    <w:rsid w:val="00D6458F"/>
    <w:rsid w:val="00D645C9"/>
    <w:rsid w:val="00D6468D"/>
    <w:rsid w:val="00D650A3"/>
    <w:rsid w:val="00D65358"/>
    <w:rsid w:val="00D655E8"/>
    <w:rsid w:val="00D657C8"/>
    <w:rsid w:val="00D65ADF"/>
    <w:rsid w:val="00D65C1D"/>
    <w:rsid w:val="00D66F3D"/>
    <w:rsid w:val="00D67B2F"/>
    <w:rsid w:val="00D70098"/>
    <w:rsid w:val="00D710BE"/>
    <w:rsid w:val="00D711DC"/>
    <w:rsid w:val="00D7141C"/>
    <w:rsid w:val="00D71834"/>
    <w:rsid w:val="00D71882"/>
    <w:rsid w:val="00D71A7A"/>
    <w:rsid w:val="00D725A5"/>
    <w:rsid w:val="00D72A0B"/>
    <w:rsid w:val="00D72DAD"/>
    <w:rsid w:val="00D74123"/>
    <w:rsid w:val="00D74363"/>
    <w:rsid w:val="00D74AA6"/>
    <w:rsid w:val="00D74F72"/>
    <w:rsid w:val="00D755A9"/>
    <w:rsid w:val="00D75932"/>
    <w:rsid w:val="00D75998"/>
    <w:rsid w:val="00D75FDF"/>
    <w:rsid w:val="00D76265"/>
    <w:rsid w:val="00D765A1"/>
    <w:rsid w:val="00D769E1"/>
    <w:rsid w:val="00D76A5C"/>
    <w:rsid w:val="00D76A77"/>
    <w:rsid w:val="00D77B63"/>
    <w:rsid w:val="00D804EA"/>
    <w:rsid w:val="00D807D9"/>
    <w:rsid w:val="00D80ED1"/>
    <w:rsid w:val="00D81093"/>
    <w:rsid w:val="00D82D51"/>
    <w:rsid w:val="00D834B7"/>
    <w:rsid w:val="00D83A7F"/>
    <w:rsid w:val="00D83C26"/>
    <w:rsid w:val="00D840FA"/>
    <w:rsid w:val="00D843BA"/>
    <w:rsid w:val="00D84716"/>
    <w:rsid w:val="00D8491A"/>
    <w:rsid w:val="00D85082"/>
    <w:rsid w:val="00D85711"/>
    <w:rsid w:val="00D85F03"/>
    <w:rsid w:val="00D867BE"/>
    <w:rsid w:val="00D8741B"/>
    <w:rsid w:val="00D877C0"/>
    <w:rsid w:val="00D879E0"/>
    <w:rsid w:val="00D87C15"/>
    <w:rsid w:val="00D90257"/>
    <w:rsid w:val="00D9040B"/>
    <w:rsid w:val="00D90559"/>
    <w:rsid w:val="00D90FD5"/>
    <w:rsid w:val="00D91D6D"/>
    <w:rsid w:val="00D92054"/>
    <w:rsid w:val="00D9217D"/>
    <w:rsid w:val="00D92305"/>
    <w:rsid w:val="00D924F8"/>
    <w:rsid w:val="00D9260C"/>
    <w:rsid w:val="00D92815"/>
    <w:rsid w:val="00D92842"/>
    <w:rsid w:val="00D92871"/>
    <w:rsid w:val="00D92968"/>
    <w:rsid w:val="00D92E0C"/>
    <w:rsid w:val="00D933B0"/>
    <w:rsid w:val="00D93603"/>
    <w:rsid w:val="00D9397C"/>
    <w:rsid w:val="00D93C30"/>
    <w:rsid w:val="00D93D6D"/>
    <w:rsid w:val="00D93DB1"/>
    <w:rsid w:val="00D944C7"/>
    <w:rsid w:val="00D949C9"/>
    <w:rsid w:val="00D94ABD"/>
    <w:rsid w:val="00D95565"/>
    <w:rsid w:val="00D95885"/>
    <w:rsid w:val="00D95EF2"/>
    <w:rsid w:val="00D96033"/>
    <w:rsid w:val="00D96414"/>
    <w:rsid w:val="00D96E9C"/>
    <w:rsid w:val="00D970E6"/>
    <w:rsid w:val="00D97BCD"/>
    <w:rsid w:val="00DA018D"/>
    <w:rsid w:val="00DA025B"/>
    <w:rsid w:val="00DA0270"/>
    <w:rsid w:val="00DA04DA"/>
    <w:rsid w:val="00DA0B78"/>
    <w:rsid w:val="00DA146C"/>
    <w:rsid w:val="00DA2380"/>
    <w:rsid w:val="00DA2910"/>
    <w:rsid w:val="00DA2F9B"/>
    <w:rsid w:val="00DA3270"/>
    <w:rsid w:val="00DA3610"/>
    <w:rsid w:val="00DA39CB"/>
    <w:rsid w:val="00DA422B"/>
    <w:rsid w:val="00DA59DE"/>
    <w:rsid w:val="00DA5D97"/>
    <w:rsid w:val="00DA6973"/>
    <w:rsid w:val="00DA6B18"/>
    <w:rsid w:val="00DA7F5D"/>
    <w:rsid w:val="00DB034B"/>
    <w:rsid w:val="00DB0443"/>
    <w:rsid w:val="00DB07F6"/>
    <w:rsid w:val="00DB0828"/>
    <w:rsid w:val="00DB183A"/>
    <w:rsid w:val="00DB1B06"/>
    <w:rsid w:val="00DB1F18"/>
    <w:rsid w:val="00DB204E"/>
    <w:rsid w:val="00DB2666"/>
    <w:rsid w:val="00DB2D24"/>
    <w:rsid w:val="00DB380B"/>
    <w:rsid w:val="00DB409A"/>
    <w:rsid w:val="00DB4E50"/>
    <w:rsid w:val="00DB5717"/>
    <w:rsid w:val="00DB5BFD"/>
    <w:rsid w:val="00DB6E86"/>
    <w:rsid w:val="00DB7449"/>
    <w:rsid w:val="00DB7F99"/>
    <w:rsid w:val="00DC00DC"/>
    <w:rsid w:val="00DC0386"/>
    <w:rsid w:val="00DC087D"/>
    <w:rsid w:val="00DC1406"/>
    <w:rsid w:val="00DC1544"/>
    <w:rsid w:val="00DC19EE"/>
    <w:rsid w:val="00DC1CB4"/>
    <w:rsid w:val="00DC1E4D"/>
    <w:rsid w:val="00DC1F7A"/>
    <w:rsid w:val="00DC2561"/>
    <w:rsid w:val="00DC2E1C"/>
    <w:rsid w:val="00DC311C"/>
    <w:rsid w:val="00DC3815"/>
    <w:rsid w:val="00DC3A0A"/>
    <w:rsid w:val="00DC3D03"/>
    <w:rsid w:val="00DC3D3D"/>
    <w:rsid w:val="00DC443C"/>
    <w:rsid w:val="00DC4624"/>
    <w:rsid w:val="00DC47FC"/>
    <w:rsid w:val="00DC53F3"/>
    <w:rsid w:val="00DC59B6"/>
    <w:rsid w:val="00DC5E66"/>
    <w:rsid w:val="00DC5F4F"/>
    <w:rsid w:val="00DC605C"/>
    <w:rsid w:val="00DC629A"/>
    <w:rsid w:val="00DC63B8"/>
    <w:rsid w:val="00DC6E63"/>
    <w:rsid w:val="00DC7270"/>
    <w:rsid w:val="00DC7555"/>
    <w:rsid w:val="00DC7A87"/>
    <w:rsid w:val="00DC7BA6"/>
    <w:rsid w:val="00DD073A"/>
    <w:rsid w:val="00DD0894"/>
    <w:rsid w:val="00DD0AD2"/>
    <w:rsid w:val="00DD1145"/>
    <w:rsid w:val="00DD132E"/>
    <w:rsid w:val="00DD2024"/>
    <w:rsid w:val="00DD27F1"/>
    <w:rsid w:val="00DD2E31"/>
    <w:rsid w:val="00DD3C8B"/>
    <w:rsid w:val="00DD3ED3"/>
    <w:rsid w:val="00DD40D7"/>
    <w:rsid w:val="00DD4502"/>
    <w:rsid w:val="00DD516D"/>
    <w:rsid w:val="00DD569D"/>
    <w:rsid w:val="00DD753C"/>
    <w:rsid w:val="00DD75DF"/>
    <w:rsid w:val="00DD798B"/>
    <w:rsid w:val="00DD7BC0"/>
    <w:rsid w:val="00DD7CC3"/>
    <w:rsid w:val="00DD7F16"/>
    <w:rsid w:val="00DE08CB"/>
    <w:rsid w:val="00DE0ACA"/>
    <w:rsid w:val="00DE0B67"/>
    <w:rsid w:val="00DE0EFB"/>
    <w:rsid w:val="00DE1438"/>
    <w:rsid w:val="00DE17EB"/>
    <w:rsid w:val="00DE3582"/>
    <w:rsid w:val="00DE3A1D"/>
    <w:rsid w:val="00DE3C35"/>
    <w:rsid w:val="00DE3ECF"/>
    <w:rsid w:val="00DE422C"/>
    <w:rsid w:val="00DE494A"/>
    <w:rsid w:val="00DE49A6"/>
    <w:rsid w:val="00DE4ADE"/>
    <w:rsid w:val="00DE4C6F"/>
    <w:rsid w:val="00DE4D47"/>
    <w:rsid w:val="00DE4FF9"/>
    <w:rsid w:val="00DE504D"/>
    <w:rsid w:val="00DE5461"/>
    <w:rsid w:val="00DE5EDB"/>
    <w:rsid w:val="00DE60C9"/>
    <w:rsid w:val="00DE68E1"/>
    <w:rsid w:val="00DE74C4"/>
    <w:rsid w:val="00DE752B"/>
    <w:rsid w:val="00DE7F56"/>
    <w:rsid w:val="00DF023D"/>
    <w:rsid w:val="00DF0A82"/>
    <w:rsid w:val="00DF0D6A"/>
    <w:rsid w:val="00DF0E3A"/>
    <w:rsid w:val="00DF14A2"/>
    <w:rsid w:val="00DF2FBD"/>
    <w:rsid w:val="00DF3784"/>
    <w:rsid w:val="00DF37CB"/>
    <w:rsid w:val="00DF3B90"/>
    <w:rsid w:val="00DF4A1D"/>
    <w:rsid w:val="00DF4B23"/>
    <w:rsid w:val="00DF4D52"/>
    <w:rsid w:val="00DF531C"/>
    <w:rsid w:val="00DF53C8"/>
    <w:rsid w:val="00DF55B1"/>
    <w:rsid w:val="00DF5AFF"/>
    <w:rsid w:val="00DF5ECE"/>
    <w:rsid w:val="00DF5F4E"/>
    <w:rsid w:val="00DF60CA"/>
    <w:rsid w:val="00DF6153"/>
    <w:rsid w:val="00DF66F1"/>
    <w:rsid w:val="00DF6833"/>
    <w:rsid w:val="00DF6C1B"/>
    <w:rsid w:val="00DF7033"/>
    <w:rsid w:val="00DF7930"/>
    <w:rsid w:val="00E0022B"/>
    <w:rsid w:val="00E00235"/>
    <w:rsid w:val="00E009A3"/>
    <w:rsid w:val="00E011D2"/>
    <w:rsid w:val="00E01F06"/>
    <w:rsid w:val="00E0212A"/>
    <w:rsid w:val="00E02677"/>
    <w:rsid w:val="00E0285C"/>
    <w:rsid w:val="00E028BA"/>
    <w:rsid w:val="00E02B03"/>
    <w:rsid w:val="00E03061"/>
    <w:rsid w:val="00E032AF"/>
    <w:rsid w:val="00E03FFC"/>
    <w:rsid w:val="00E043AA"/>
    <w:rsid w:val="00E046F1"/>
    <w:rsid w:val="00E04902"/>
    <w:rsid w:val="00E04999"/>
    <w:rsid w:val="00E051F7"/>
    <w:rsid w:val="00E052A2"/>
    <w:rsid w:val="00E05F81"/>
    <w:rsid w:val="00E0610D"/>
    <w:rsid w:val="00E06141"/>
    <w:rsid w:val="00E06350"/>
    <w:rsid w:val="00E06BBC"/>
    <w:rsid w:val="00E07268"/>
    <w:rsid w:val="00E1001C"/>
    <w:rsid w:val="00E1010D"/>
    <w:rsid w:val="00E103EF"/>
    <w:rsid w:val="00E107BC"/>
    <w:rsid w:val="00E10861"/>
    <w:rsid w:val="00E10B15"/>
    <w:rsid w:val="00E10CC3"/>
    <w:rsid w:val="00E11054"/>
    <w:rsid w:val="00E11207"/>
    <w:rsid w:val="00E1142A"/>
    <w:rsid w:val="00E119BA"/>
    <w:rsid w:val="00E11CD0"/>
    <w:rsid w:val="00E11EDD"/>
    <w:rsid w:val="00E12463"/>
    <w:rsid w:val="00E12611"/>
    <w:rsid w:val="00E127F8"/>
    <w:rsid w:val="00E129C1"/>
    <w:rsid w:val="00E12F04"/>
    <w:rsid w:val="00E12F77"/>
    <w:rsid w:val="00E1303A"/>
    <w:rsid w:val="00E13308"/>
    <w:rsid w:val="00E133E6"/>
    <w:rsid w:val="00E13629"/>
    <w:rsid w:val="00E13A2F"/>
    <w:rsid w:val="00E14332"/>
    <w:rsid w:val="00E1439F"/>
    <w:rsid w:val="00E143F8"/>
    <w:rsid w:val="00E145E7"/>
    <w:rsid w:val="00E14871"/>
    <w:rsid w:val="00E14B89"/>
    <w:rsid w:val="00E14CA3"/>
    <w:rsid w:val="00E14E20"/>
    <w:rsid w:val="00E159E3"/>
    <w:rsid w:val="00E15AE3"/>
    <w:rsid w:val="00E160DA"/>
    <w:rsid w:val="00E16170"/>
    <w:rsid w:val="00E168B6"/>
    <w:rsid w:val="00E17250"/>
    <w:rsid w:val="00E172CA"/>
    <w:rsid w:val="00E17477"/>
    <w:rsid w:val="00E17D70"/>
    <w:rsid w:val="00E206DF"/>
    <w:rsid w:val="00E209B0"/>
    <w:rsid w:val="00E209D2"/>
    <w:rsid w:val="00E20CBA"/>
    <w:rsid w:val="00E20D75"/>
    <w:rsid w:val="00E20EE1"/>
    <w:rsid w:val="00E21D9C"/>
    <w:rsid w:val="00E2218F"/>
    <w:rsid w:val="00E227EE"/>
    <w:rsid w:val="00E22D5A"/>
    <w:rsid w:val="00E23703"/>
    <w:rsid w:val="00E238D2"/>
    <w:rsid w:val="00E2412F"/>
    <w:rsid w:val="00E2524C"/>
    <w:rsid w:val="00E25449"/>
    <w:rsid w:val="00E25F8B"/>
    <w:rsid w:val="00E27239"/>
    <w:rsid w:val="00E27457"/>
    <w:rsid w:val="00E27614"/>
    <w:rsid w:val="00E27695"/>
    <w:rsid w:val="00E27945"/>
    <w:rsid w:val="00E27ADA"/>
    <w:rsid w:val="00E30707"/>
    <w:rsid w:val="00E30788"/>
    <w:rsid w:val="00E307E5"/>
    <w:rsid w:val="00E30D60"/>
    <w:rsid w:val="00E31711"/>
    <w:rsid w:val="00E31D7C"/>
    <w:rsid w:val="00E31F73"/>
    <w:rsid w:val="00E3248B"/>
    <w:rsid w:val="00E32552"/>
    <w:rsid w:val="00E32979"/>
    <w:rsid w:val="00E32C1C"/>
    <w:rsid w:val="00E32EAF"/>
    <w:rsid w:val="00E33182"/>
    <w:rsid w:val="00E334F8"/>
    <w:rsid w:val="00E33538"/>
    <w:rsid w:val="00E33850"/>
    <w:rsid w:val="00E33967"/>
    <w:rsid w:val="00E33973"/>
    <w:rsid w:val="00E3399B"/>
    <w:rsid w:val="00E339BE"/>
    <w:rsid w:val="00E349E3"/>
    <w:rsid w:val="00E35034"/>
    <w:rsid w:val="00E351C3"/>
    <w:rsid w:val="00E35276"/>
    <w:rsid w:val="00E35544"/>
    <w:rsid w:val="00E35BCB"/>
    <w:rsid w:val="00E35EA4"/>
    <w:rsid w:val="00E35F1C"/>
    <w:rsid w:val="00E3603A"/>
    <w:rsid w:val="00E36745"/>
    <w:rsid w:val="00E368D6"/>
    <w:rsid w:val="00E36A82"/>
    <w:rsid w:val="00E36E7A"/>
    <w:rsid w:val="00E37B2C"/>
    <w:rsid w:val="00E401C7"/>
    <w:rsid w:val="00E401E8"/>
    <w:rsid w:val="00E406DA"/>
    <w:rsid w:val="00E410CE"/>
    <w:rsid w:val="00E4146F"/>
    <w:rsid w:val="00E41921"/>
    <w:rsid w:val="00E4198A"/>
    <w:rsid w:val="00E41B24"/>
    <w:rsid w:val="00E4213E"/>
    <w:rsid w:val="00E421A7"/>
    <w:rsid w:val="00E4367B"/>
    <w:rsid w:val="00E43ED0"/>
    <w:rsid w:val="00E446EA"/>
    <w:rsid w:val="00E4506E"/>
    <w:rsid w:val="00E458E6"/>
    <w:rsid w:val="00E459C6"/>
    <w:rsid w:val="00E461BB"/>
    <w:rsid w:val="00E47DAE"/>
    <w:rsid w:val="00E5021C"/>
    <w:rsid w:val="00E505BE"/>
    <w:rsid w:val="00E50764"/>
    <w:rsid w:val="00E507B5"/>
    <w:rsid w:val="00E512A0"/>
    <w:rsid w:val="00E51AD2"/>
    <w:rsid w:val="00E51C11"/>
    <w:rsid w:val="00E51EFB"/>
    <w:rsid w:val="00E52207"/>
    <w:rsid w:val="00E52DBA"/>
    <w:rsid w:val="00E531B1"/>
    <w:rsid w:val="00E541D5"/>
    <w:rsid w:val="00E54322"/>
    <w:rsid w:val="00E54506"/>
    <w:rsid w:val="00E54781"/>
    <w:rsid w:val="00E547A1"/>
    <w:rsid w:val="00E5581F"/>
    <w:rsid w:val="00E563B6"/>
    <w:rsid w:val="00E56CF8"/>
    <w:rsid w:val="00E5727B"/>
    <w:rsid w:val="00E57445"/>
    <w:rsid w:val="00E578C1"/>
    <w:rsid w:val="00E57FDC"/>
    <w:rsid w:val="00E6003D"/>
    <w:rsid w:val="00E601A4"/>
    <w:rsid w:val="00E60359"/>
    <w:rsid w:val="00E609CE"/>
    <w:rsid w:val="00E60ADA"/>
    <w:rsid w:val="00E60EFB"/>
    <w:rsid w:val="00E61160"/>
    <w:rsid w:val="00E62545"/>
    <w:rsid w:val="00E62604"/>
    <w:rsid w:val="00E627A4"/>
    <w:rsid w:val="00E62919"/>
    <w:rsid w:val="00E62FA7"/>
    <w:rsid w:val="00E63217"/>
    <w:rsid w:val="00E63574"/>
    <w:rsid w:val="00E63841"/>
    <w:rsid w:val="00E638F8"/>
    <w:rsid w:val="00E64E5F"/>
    <w:rsid w:val="00E6515E"/>
    <w:rsid w:val="00E65345"/>
    <w:rsid w:val="00E65640"/>
    <w:rsid w:val="00E6567F"/>
    <w:rsid w:val="00E65CDD"/>
    <w:rsid w:val="00E6624B"/>
    <w:rsid w:val="00E66559"/>
    <w:rsid w:val="00E66996"/>
    <w:rsid w:val="00E66A55"/>
    <w:rsid w:val="00E66C53"/>
    <w:rsid w:val="00E66D48"/>
    <w:rsid w:val="00E66DF6"/>
    <w:rsid w:val="00E66E95"/>
    <w:rsid w:val="00E66FC7"/>
    <w:rsid w:val="00E67133"/>
    <w:rsid w:val="00E67355"/>
    <w:rsid w:val="00E67B15"/>
    <w:rsid w:val="00E67BBE"/>
    <w:rsid w:val="00E7001E"/>
    <w:rsid w:val="00E70BB3"/>
    <w:rsid w:val="00E70F33"/>
    <w:rsid w:val="00E71EDA"/>
    <w:rsid w:val="00E72199"/>
    <w:rsid w:val="00E724C8"/>
    <w:rsid w:val="00E7329E"/>
    <w:rsid w:val="00E7418A"/>
    <w:rsid w:val="00E7512A"/>
    <w:rsid w:val="00E75199"/>
    <w:rsid w:val="00E75258"/>
    <w:rsid w:val="00E75305"/>
    <w:rsid w:val="00E756F9"/>
    <w:rsid w:val="00E758E1"/>
    <w:rsid w:val="00E7622C"/>
    <w:rsid w:val="00E76495"/>
    <w:rsid w:val="00E76CF6"/>
    <w:rsid w:val="00E7739A"/>
    <w:rsid w:val="00E77594"/>
    <w:rsid w:val="00E80EDD"/>
    <w:rsid w:val="00E8107A"/>
    <w:rsid w:val="00E82854"/>
    <w:rsid w:val="00E8301C"/>
    <w:rsid w:val="00E833D4"/>
    <w:rsid w:val="00E83C3E"/>
    <w:rsid w:val="00E83C57"/>
    <w:rsid w:val="00E83DAD"/>
    <w:rsid w:val="00E8423B"/>
    <w:rsid w:val="00E84366"/>
    <w:rsid w:val="00E843C7"/>
    <w:rsid w:val="00E84495"/>
    <w:rsid w:val="00E846F3"/>
    <w:rsid w:val="00E8483C"/>
    <w:rsid w:val="00E849FD"/>
    <w:rsid w:val="00E84C6D"/>
    <w:rsid w:val="00E851DC"/>
    <w:rsid w:val="00E854CA"/>
    <w:rsid w:val="00E86166"/>
    <w:rsid w:val="00E863EA"/>
    <w:rsid w:val="00E864B9"/>
    <w:rsid w:val="00E87102"/>
    <w:rsid w:val="00E87163"/>
    <w:rsid w:val="00E8746B"/>
    <w:rsid w:val="00E876B8"/>
    <w:rsid w:val="00E90076"/>
    <w:rsid w:val="00E9187B"/>
    <w:rsid w:val="00E91C8D"/>
    <w:rsid w:val="00E923F0"/>
    <w:rsid w:val="00E92697"/>
    <w:rsid w:val="00E92E4D"/>
    <w:rsid w:val="00E930AC"/>
    <w:rsid w:val="00E937C9"/>
    <w:rsid w:val="00E94C5F"/>
    <w:rsid w:val="00E94D80"/>
    <w:rsid w:val="00E9557A"/>
    <w:rsid w:val="00E95681"/>
    <w:rsid w:val="00E96385"/>
    <w:rsid w:val="00E97139"/>
    <w:rsid w:val="00E977BD"/>
    <w:rsid w:val="00E97E97"/>
    <w:rsid w:val="00E97FF0"/>
    <w:rsid w:val="00EA01A3"/>
    <w:rsid w:val="00EA043E"/>
    <w:rsid w:val="00EA0966"/>
    <w:rsid w:val="00EA0C44"/>
    <w:rsid w:val="00EA0D74"/>
    <w:rsid w:val="00EA10B3"/>
    <w:rsid w:val="00EA198F"/>
    <w:rsid w:val="00EA1ADE"/>
    <w:rsid w:val="00EA1B37"/>
    <w:rsid w:val="00EA3770"/>
    <w:rsid w:val="00EA4319"/>
    <w:rsid w:val="00EA4CF5"/>
    <w:rsid w:val="00EA4DC2"/>
    <w:rsid w:val="00EA4ECA"/>
    <w:rsid w:val="00EA51F9"/>
    <w:rsid w:val="00EA5BF7"/>
    <w:rsid w:val="00EA6439"/>
    <w:rsid w:val="00EA6651"/>
    <w:rsid w:val="00EA6669"/>
    <w:rsid w:val="00EA7740"/>
    <w:rsid w:val="00EA7DCF"/>
    <w:rsid w:val="00EA7EEE"/>
    <w:rsid w:val="00EB08F3"/>
    <w:rsid w:val="00EB0C6F"/>
    <w:rsid w:val="00EB0D2C"/>
    <w:rsid w:val="00EB0F25"/>
    <w:rsid w:val="00EB1739"/>
    <w:rsid w:val="00EB1E1F"/>
    <w:rsid w:val="00EB2132"/>
    <w:rsid w:val="00EB2A09"/>
    <w:rsid w:val="00EB3646"/>
    <w:rsid w:val="00EB42B6"/>
    <w:rsid w:val="00EB4907"/>
    <w:rsid w:val="00EB516D"/>
    <w:rsid w:val="00EB51D5"/>
    <w:rsid w:val="00EB5243"/>
    <w:rsid w:val="00EB56A7"/>
    <w:rsid w:val="00EB56C7"/>
    <w:rsid w:val="00EB5BAF"/>
    <w:rsid w:val="00EB5E1C"/>
    <w:rsid w:val="00EB68D9"/>
    <w:rsid w:val="00EB75AC"/>
    <w:rsid w:val="00EB77B7"/>
    <w:rsid w:val="00EB7F69"/>
    <w:rsid w:val="00EC01C0"/>
    <w:rsid w:val="00EC0485"/>
    <w:rsid w:val="00EC08D7"/>
    <w:rsid w:val="00EC0EA9"/>
    <w:rsid w:val="00EC12E8"/>
    <w:rsid w:val="00EC1671"/>
    <w:rsid w:val="00EC1B15"/>
    <w:rsid w:val="00EC1BB2"/>
    <w:rsid w:val="00EC234D"/>
    <w:rsid w:val="00EC2669"/>
    <w:rsid w:val="00EC274A"/>
    <w:rsid w:val="00EC29F0"/>
    <w:rsid w:val="00EC2D11"/>
    <w:rsid w:val="00EC2E29"/>
    <w:rsid w:val="00EC2F67"/>
    <w:rsid w:val="00EC2FD3"/>
    <w:rsid w:val="00EC382B"/>
    <w:rsid w:val="00EC3C9F"/>
    <w:rsid w:val="00EC403A"/>
    <w:rsid w:val="00EC4397"/>
    <w:rsid w:val="00EC4709"/>
    <w:rsid w:val="00EC4730"/>
    <w:rsid w:val="00EC489E"/>
    <w:rsid w:val="00EC4F50"/>
    <w:rsid w:val="00EC5021"/>
    <w:rsid w:val="00EC5401"/>
    <w:rsid w:val="00EC5706"/>
    <w:rsid w:val="00EC5C07"/>
    <w:rsid w:val="00EC6D80"/>
    <w:rsid w:val="00EC7287"/>
    <w:rsid w:val="00EC7808"/>
    <w:rsid w:val="00EC7F5A"/>
    <w:rsid w:val="00ED032A"/>
    <w:rsid w:val="00ED07FA"/>
    <w:rsid w:val="00ED0FFB"/>
    <w:rsid w:val="00ED1559"/>
    <w:rsid w:val="00ED17F7"/>
    <w:rsid w:val="00ED1D91"/>
    <w:rsid w:val="00ED1DC2"/>
    <w:rsid w:val="00ED2923"/>
    <w:rsid w:val="00ED2F66"/>
    <w:rsid w:val="00ED3120"/>
    <w:rsid w:val="00ED3365"/>
    <w:rsid w:val="00ED3598"/>
    <w:rsid w:val="00ED436F"/>
    <w:rsid w:val="00ED4AC1"/>
    <w:rsid w:val="00ED4FC6"/>
    <w:rsid w:val="00ED517D"/>
    <w:rsid w:val="00ED5999"/>
    <w:rsid w:val="00ED5FA0"/>
    <w:rsid w:val="00ED6335"/>
    <w:rsid w:val="00ED6687"/>
    <w:rsid w:val="00ED711B"/>
    <w:rsid w:val="00ED7260"/>
    <w:rsid w:val="00ED760A"/>
    <w:rsid w:val="00ED76A9"/>
    <w:rsid w:val="00ED77B7"/>
    <w:rsid w:val="00ED794A"/>
    <w:rsid w:val="00EE0267"/>
    <w:rsid w:val="00EE0535"/>
    <w:rsid w:val="00EE1133"/>
    <w:rsid w:val="00EE1224"/>
    <w:rsid w:val="00EE20AC"/>
    <w:rsid w:val="00EE2767"/>
    <w:rsid w:val="00EE3568"/>
    <w:rsid w:val="00EE3BF8"/>
    <w:rsid w:val="00EE3C08"/>
    <w:rsid w:val="00EE3C3C"/>
    <w:rsid w:val="00EE3D51"/>
    <w:rsid w:val="00EE43E5"/>
    <w:rsid w:val="00EE4687"/>
    <w:rsid w:val="00EE4879"/>
    <w:rsid w:val="00EE553C"/>
    <w:rsid w:val="00EE57CA"/>
    <w:rsid w:val="00EE5B8E"/>
    <w:rsid w:val="00EE62FE"/>
    <w:rsid w:val="00EE64C4"/>
    <w:rsid w:val="00EE6CBE"/>
    <w:rsid w:val="00EE6DFC"/>
    <w:rsid w:val="00EE6E6F"/>
    <w:rsid w:val="00EE74A7"/>
    <w:rsid w:val="00EE7A6E"/>
    <w:rsid w:val="00EE7CCE"/>
    <w:rsid w:val="00EF0956"/>
    <w:rsid w:val="00EF0BF3"/>
    <w:rsid w:val="00EF0C13"/>
    <w:rsid w:val="00EF0E5A"/>
    <w:rsid w:val="00EF0F03"/>
    <w:rsid w:val="00EF10D5"/>
    <w:rsid w:val="00EF19A5"/>
    <w:rsid w:val="00EF1BC8"/>
    <w:rsid w:val="00EF20CA"/>
    <w:rsid w:val="00EF2D1E"/>
    <w:rsid w:val="00EF3F8B"/>
    <w:rsid w:val="00EF4049"/>
    <w:rsid w:val="00EF4440"/>
    <w:rsid w:val="00EF5699"/>
    <w:rsid w:val="00EF643B"/>
    <w:rsid w:val="00EF6500"/>
    <w:rsid w:val="00EF6F26"/>
    <w:rsid w:val="00EF75D8"/>
    <w:rsid w:val="00F00177"/>
    <w:rsid w:val="00F002A3"/>
    <w:rsid w:val="00F00A2B"/>
    <w:rsid w:val="00F00FAF"/>
    <w:rsid w:val="00F01141"/>
    <w:rsid w:val="00F01BFF"/>
    <w:rsid w:val="00F01ED5"/>
    <w:rsid w:val="00F02372"/>
    <w:rsid w:val="00F02454"/>
    <w:rsid w:val="00F02B74"/>
    <w:rsid w:val="00F02C16"/>
    <w:rsid w:val="00F02FC1"/>
    <w:rsid w:val="00F031E5"/>
    <w:rsid w:val="00F0323B"/>
    <w:rsid w:val="00F0345B"/>
    <w:rsid w:val="00F03C64"/>
    <w:rsid w:val="00F0483F"/>
    <w:rsid w:val="00F04959"/>
    <w:rsid w:val="00F04DDA"/>
    <w:rsid w:val="00F06669"/>
    <w:rsid w:val="00F06684"/>
    <w:rsid w:val="00F068B9"/>
    <w:rsid w:val="00F074CE"/>
    <w:rsid w:val="00F07785"/>
    <w:rsid w:val="00F07F08"/>
    <w:rsid w:val="00F10550"/>
    <w:rsid w:val="00F10ED6"/>
    <w:rsid w:val="00F10F84"/>
    <w:rsid w:val="00F110EE"/>
    <w:rsid w:val="00F11242"/>
    <w:rsid w:val="00F11988"/>
    <w:rsid w:val="00F11A0A"/>
    <w:rsid w:val="00F11F69"/>
    <w:rsid w:val="00F12338"/>
    <w:rsid w:val="00F124F7"/>
    <w:rsid w:val="00F130DD"/>
    <w:rsid w:val="00F13569"/>
    <w:rsid w:val="00F137AF"/>
    <w:rsid w:val="00F142F2"/>
    <w:rsid w:val="00F143B5"/>
    <w:rsid w:val="00F14D28"/>
    <w:rsid w:val="00F152BF"/>
    <w:rsid w:val="00F15E30"/>
    <w:rsid w:val="00F161A3"/>
    <w:rsid w:val="00F16355"/>
    <w:rsid w:val="00F1733F"/>
    <w:rsid w:val="00F1750A"/>
    <w:rsid w:val="00F175E1"/>
    <w:rsid w:val="00F20076"/>
    <w:rsid w:val="00F200DF"/>
    <w:rsid w:val="00F20121"/>
    <w:rsid w:val="00F2038E"/>
    <w:rsid w:val="00F21144"/>
    <w:rsid w:val="00F21242"/>
    <w:rsid w:val="00F21AB2"/>
    <w:rsid w:val="00F21F45"/>
    <w:rsid w:val="00F221C2"/>
    <w:rsid w:val="00F223FF"/>
    <w:rsid w:val="00F22A15"/>
    <w:rsid w:val="00F22DA4"/>
    <w:rsid w:val="00F22DEC"/>
    <w:rsid w:val="00F230DA"/>
    <w:rsid w:val="00F23AFC"/>
    <w:rsid w:val="00F23DEE"/>
    <w:rsid w:val="00F23EF8"/>
    <w:rsid w:val="00F2537D"/>
    <w:rsid w:val="00F25666"/>
    <w:rsid w:val="00F2568B"/>
    <w:rsid w:val="00F25D93"/>
    <w:rsid w:val="00F25E4C"/>
    <w:rsid w:val="00F26A9F"/>
    <w:rsid w:val="00F27411"/>
    <w:rsid w:val="00F2783E"/>
    <w:rsid w:val="00F27AB2"/>
    <w:rsid w:val="00F30C73"/>
    <w:rsid w:val="00F311A7"/>
    <w:rsid w:val="00F31610"/>
    <w:rsid w:val="00F3161E"/>
    <w:rsid w:val="00F319B9"/>
    <w:rsid w:val="00F31DE7"/>
    <w:rsid w:val="00F31E30"/>
    <w:rsid w:val="00F31EAB"/>
    <w:rsid w:val="00F325B9"/>
    <w:rsid w:val="00F325D4"/>
    <w:rsid w:val="00F32718"/>
    <w:rsid w:val="00F32FCE"/>
    <w:rsid w:val="00F3316D"/>
    <w:rsid w:val="00F3344E"/>
    <w:rsid w:val="00F33651"/>
    <w:rsid w:val="00F3409C"/>
    <w:rsid w:val="00F341D5"/>
    <w:rsid w:val="00F342B4"/>
    <w:rsid w:val="00F345B7"/>
    <w:rsid w:val="00F34854"/>
    <w:rsid w:val="00F34CAD"/>
    <w:rsid w:val="00F350B9"/>
    <w:rsid w:val="00F35592"/>
    <w:rsid w:val="00F36146"/>
    <w:rsid w:val="00F36184"/>
    <w:rsid w:val="00F36371"/>
    <w:rsid w:val="00F36DB6"/>
    <w:rsid w:val="00F371F2"/>
    <w:rsid w:val="00F3774D"/>
    <w:rsid w:val="00F37F35"/>
    <w:rsid w:val="00F41033"/>
    <w:rsid w:val="00F41101"/>
    <w:rsid w:val="00F415FB"/>
    <w:rsid w:val="00F4177E"/>
    <w:rsid w:val="00F423BD"/>
    <w:rsid w:val="00F427C6"/>
    <w:rsid w:val="00F42CEE"/>
    <w:rsid w:val="00F42E4E"/>
    <w:rsid w:val="00F438C4"/>
    <w:rsid w:val="00F43B40"/>
    <w:rsid w:val="00F43BB4"/>
    <w:rsid w:val="00F43E36"/>
    <w:rsid w:val="00F44596"/>
    <w:rsid w:val="00F449AF"/>
    <w:rsid w:val="00F44AE3"/>
    <w:rsid w:val="00F46174"/>
    <w:rsid w:val="00F46327"/>
    <w:rsid w:val="00F463AD"/>
    <w:rsid w:val="00F46651"/>
    <w:rsid w:val="00F468A5"/>
    <w:rsid w:val="00F468F6"/>
    <w:rsid w:val="00F46C8F"/>
    <w:rsid w:val="00F47D9C"/>
    <w:rsid w:val="00F47EE2"/>
    <w:rsid w:val="00F47EF0"/>
    <w:rsid w:val="00F50426"/>
    <w:rsid w:val="00F50465"/>
    <w:rsid w:val="00F50519"/>
    <w:rsid w:val="00F50796"/>
    <w:rsid w:val="00F50976"/>
    <w:rsid w:val="00F50C87"/>
    <w:rsid w:val="00F51126"/>
    <w:rsid w:val="00F51D50"/>
    <w:rsid w:val="00F51D53"/>
    <w:rsid w:val="00F51F16"/>
    <w:rsid w:val="00F52500"/>
    <w:rsid w:val="00F533F9"/>
    <w:rsid w:val="00F54DCA"/>
    <w:rsid w:val="00F54FAD"/>
    <w:rsid w:val="00F55C2C"/>
    <w:rsid w:val="00F5602F"/>
    <w:rsid w:val="00F563D4"/>
    <w:rsid w:val="00F5694D"/>
    <w:rsid w:val="00F56AB9"/>
    <w:rsid w:val="00F56F7F"/>
    <w:rsid w:val="00F573D3"/>
    <w:rsid w:val="00F57CA2"/>
    <w:rsid w:val="00F60462"/>
    <w:rsid w:val="00F6061D"/>
    <w:rsid w:val="00F60E69"/>
    <w:rsid w:val="00F618AD"/>
    <w:rsid w:val="00F61B4E"/>
    <w:rsid w:val="00F61BB3"/>
    <w:rsid w:val="00F62E5A"/>
    <w:rsid w:val="00F634B3"/>
    <w:rsid w:val="00F63758"/>
    <w:rsid w:val="00F63FF4"/>
    <w:rsid w:val="00F64531"/>
    <w:rsid w:val="00F648EA"/>
    <w:rsid w:val="00F64C2C"/>
    <w:rsid w:val="00F65255"/>
    <w:rsid w:val="00F661F4"/>
    <w:rsid w:val="00F662F7"/>
    <w:rsid w:val="00F667FD"/>
    <w:rsid w:val="00F6697D"/>
    <w:rsid w:val="00F66DE4"/>
    <w:rsid w:val="00F66EE2"/>
    <w:rsid w:val="00F67019"/>
    <w:rsid w:val="00F675C3"/>
    <w:rsid w:val="00F67C91"/>
    <w:rsid w:val="00F67CBB"/>
    <w:rsid w:val="00F706F8"/>
    <w:rsid w:val="00F7077E"/>
    <w:rsid w:val="00F70CC7"/>
    <w:rsid w:val="00F70CE7"/>
    <w:rsid w:val="00F71070"/>
    <w:rsid w:val="00F722B6"/>
    <w:rsid w:val="00F722D7"/>
    <w:rsid w:val="00F72572"/>
    <w:rsid w:val="00F72E2D"/>
    <w:rsid w:val="00F72EBF"/>
    <w:rsid w:val="00F72FA0"/>
    <w:rsid w:val="00F7329A"/>
    <w:rsid w:val="00F73B1C"/>
    <w:rsid w:val="00F7469D"/>
    <w:rsid w:val="00F74780"/>
    <w:rsid w:val="00F747D8"/>
    <w:rsid w:val="00F7499F"/>
    <w:rsid w:val="00F751AE"/>
    <w:rsid w:val="00F75BF1"/>
    <w:rsid w:val="00F762CE"/>
    <w:rsid w:val="00F76B64"/>
    <w:rsid w:val="00F76EBA"/>
    <w:rsid w:val="00F77C6C"/>
    <w:rsid w:val="00F8038E"/>
    <w:rsid w:val="00F80488"/>
    <w:rsid w:val="00F81114"/>
    <w:rsid w:val="00F81513"/>
    <w:rsid w:val="00F81535"/>
    <w:rsid w:val="00F81D72"/>
    <w:rsid w:val="00F81EA7"/>
    <w:rsid w:val="00F81FDC"/>
    <w:rsid w:val="00F821AC"/>
    <w:rsid w:val="00F8221B"/>
    <w:rsid w:val="00F82226"/>
    <w:rsid w:val="00F8230B"/>
    <w:rsid w:val="00F8249C"/>
    <w:rsid w:val="00F824DD"/>
    <w:rsid w:val="00F82623"/>
    <w:rsid w:val="00F826D6"/>
    <w:rsid w:val="00F82A88"/>
    <w:rsid w:val="00F8308B"/>
    <w:rsid w:val="00F8329A"/>
    <w:rsid w:val="00F83436"/>
    <w:rsid w:val="00F8359C"/>
    <w:rsid w:val="00F84340"/>
    <w:rsid w:val="00F84807"/>
    <w:rsid w:val="00F84B4A"/>
    <w:rsid w:val="00F84CD2"/>
    <w:rsid w:val="00F84CF6"/>
    <w:rsid w:val="00F84F4E"/>
    <w:rsid w:val="00F8502C"/>
    <w:rsid w:val="00F85165"/>
    <w:rsid w:val="00F8571D"/>
    <w:rsid w:val="00F858CF"/>
    <w:rsid w:val="00F85CB4"/>
    <w:rsid w:val="00F8600D"/>
    <w:rsid w:val="00F861FF"/>
    <w:rsid w:val="00F8631C"/>
    <w:rsid w:val="00F863D1"/>
    <w:rsid w:val="00F86A84"/>
    <w:rsid w:val="00F86D85"/>
    <w:rsid w:val="00F87FC7"/>
    <w:rsid w:val="00F90361"/>
    <w:rsid w:val="00F907A4"/>
    <w:rsid w:val="00F912C0"/>
    <w:rsid w:val="00F9200B"/>
    <w:rsid w:val="00F92A77"/>
    <w:rsid w:val="00F92ADC"/>
    <w:rsid w:val="00F92D05"/>
    <w:rsid w:val="00F93541"/>
    <w:rsid w:val="00F93702"/>
    <w:rsid w:val="00F938B5"/>
    <w:rsid w:val="00F938FB"/>
    <w:rsid w:val="00F939BB"/>
    <w:rsid w:val="00F939E5"/>
    <w:rsid w:val="00F93B65"/>
    <w:rsid w:val="00F93D4C"/>
    <w:rsid w:val="00F94139"/>
    <w:rsid w:val="00F95147"/>
    <w:rsid w:val="00F9536D"/>
    <w:rsid w:val="00F9549D"/>
    <w:rsid w:val="00F9568E"/>
    <w:rsid w:val="00F95F79"/>
    <w:rsid w:val="00F96433"/>
    <w:rsid w:val="00F96B76"/>
    <w:rsid w:val="00F96F6F"/>
    <w:rsid w:val="00F971BB"/>
    <w:rsid w:val="00F97DC2"/>
    <w:rsid w:val="00F97F67"/>
    <w:rsid w:val="00FA01AC"/>
    <w:rsid w:val="00FA03A6"/>
    <w:rsid w:val="00FA04E7"/>
    <w:rsid w:val="00FA0811"/>
    <w:rsid w:val="00FA0CE2"/>
    <w:rsid w:val="00FA1251"/>
    <w:rsid w:val="00FA1A8D"/>
    <w:rsid w:val="00FA1BAA"/>
    <w:rsid w:val="00FA1F2D"/>
    <w:rsid w:val="00FA2C2C"/>
    <w:rsid w:val="00FA2D17"/>
    <w:rsid w:val="00FA2F1F"/>
    <w:rsid w:val="00FA32BA"/>
    <w:rsid w:val="00FA37BF"/>
    <w:rsid w:val="00FA3C47"/>
    <w:rsid w:val="00FA4168"/>
    <w:rsid w:val="00FA4183"/>
    <w:rsid w:val="00FA4C64"/>
    <w:rsid w:val="00FA554D"/>
    <w:rsid w:val="00FA567C"/>
    <w:rsid w:val="00FA5AB4"/>
    <w:rsid w:val="00FA5D57"/>
    <w:rsid w:val="00FA62BA"/>
    <w:rsid w:val="00FA649F"/>
    <w:rsid w:val="00FA6A62"/>
    <w:rsid w:val="00FA6BA9"/>
    <w:rsid w:val="00FA7539"/>
    <w:rsid w:val="00FA7DF6"/>
    <w:rsid w:val="00FB05CB"/>
    <w:rsid w:val="00FB0E3B"/>
    <w:rsid w:val="00FB10EE"/>
    <w:rsid w:val="00FB1516"/>
    <w:rsid w:val="00FB1B73"/>
    <w:rsid w:val="00FB1B87"/>
    <w:rsid w:val="00FB2530"/>
    <w:rsid w:val="00FB370D"/>
    <w:rsid w:val="00FB44A0"/>
    <w:rsid w:val="00FB4B2F"/>
    <w:rsid w:val="00FB5031"/>
    <w:rsid w:val="00FB56DE"/>
    <w:rsid w:val="00FB5738"/>
    <w:rsid w:val="00FB5AE9"/>
    <w:rsid w:val="00FB5F95"/>
    <w:rsid w:val="00FB705F"/>
    <w:rsid w:val="00FB71D3"/>
    <w:rsid w:val="00FB7EC6"/>
    <w:rsid w:val="00FC053A"/>
    <w:rsid w:val="00FC08F6"/>
    <w:rsid w:val="00FC0931"/>
    <w:rsid w:val="00FC1CB5"/>
    <w:rsid w:val="00FC1D50"/>
    <w:rsid w:val="00FC2000"/>
    <w:rsid w:val="00FC20B1"/>
    <w:rsid w:val="00FC245D"/>
    <w:rsid w:val="00FC2534"/>
    <w:rsid w:val="00FC293B"/>
    <w:rsid w:val="00FC2949"/>
    <w:rsid w:val="00FC2DE7"/>
    <w:rsid w:val="00FC35F5"/>
    <w:rsid w:val="00FC3ADA"/>
    <w:rsid w:val="00FC3D6D"/>
    <w:rsid w:val="00FC4CC5"/>
    <w:rsid w:val="00FC4D30"/>
    <w:rsid w:val="00FC4FC9"/>
    <w:rsid w:val="00FC5159"/>
    <w:rsid w:val="00FC5995"/>
    <w:rsid w:val="00FC5D09"/>
    <w:rsid w:val="00FC607A"/>
    <w:rsid w:val="00FC621C"/>
    <w:rsid w:val="00FC63D8"/>
    <w:rsid w:val="00FC6687"/>
    <w:rsid w:val="00FC7204"/>
    <w:rsid w:val="00FC7226"/>
    <w:rsid w:val="00FC750E"/>
    <w:rsid w:val="00FC7B34"/>
    <w:rsid w:val="00FD09E6"/>
    <w:rsid w:val="00FD0C7B"/>
    <w:rsid w:val="00FD125E"/>
    <w:rsid w:val="00FD13B6"/>
    <w:rsid w:val="00FD18EE"/>
    <w:rsid w:val="00FD1A96"/>
    <w:rsid w:val="00FD3B2D"/>
    <w:rsid w:val="00FD42E9"/>
    <w:rsid w:val="00FD4558"/>
    <w:rsid w:val="00FD4D4E"/>
    <w:rsid w:val="00FD4E34"/>
    <w:rsid w:val="00FD4E6F"/>
    <w:rsid w:val="00FD5743"/>
    <w:rsid w:val="00FD5A73"/>
    <w:rsid w:val="00FD621B"/>
    <w:rsid w:val="00FD64FC"/>
    <w:rsid w:val="00FD6C1B"/>
    <w:rsid w:val="00FD6E88"/>
    <w:rsid w:val="00FD718C"/>
    <w:rsid w:val="00FE01DC"/>
    <w:rsid w:val="00FE1098"/>
    <w:rsid w:val="00FE12EF"/>
    <w:rsid w:val="00FE19CE"/>
    <w:rsid w:val="00FE1F07"/>
    <w:rsid w:val="00FE2020"/>
    <w:rsid w:val="00FE21EC"/>
    <w:rsid w:val="00FE22F2"/>
    <w:rsid w:val="00FE2B40"/>
    <w:rsid w:val="00FE2D91"/>
    <w:rsid w:val="00FE3421"/>
    <w:rsid w:val="00FE377A"/>
    <w:rsid w:val="00FE37B6"/>
    <w:rsid w:val="00FE3A10"/>
    <w:rsid w:val="00FE4033"/>
    <w:rsid w:val="00FE4156"/>
    <w:rsid w:val="00FE42DF"/>
    <w:rsid w:val="00FE491D"/>
    <w:rsid w:val="00FE4B98"/>
    <w:rsid w:val="00FE52F6"/>
    <w:rsid w:val="00FE5334"/>
    <w:rsid w:val="00FE5696"/>
    <w:rsid w:val="00FE5C4E"/>
    <w:rsid w:val="00FE610B"/>
    <w:rsid w:val="00FE636E"/>
    <w:rsid w:val="00FE66A2"/>
    <w:rsid w:val="00FE671D"/>
    <w:rsid w:val="00FE698B"/>
    <w:rsid w:val="00FE6C90"/>
    <w:rsid w:val="00FE746F"/>
    <w:rsid w:val="00FE76D4"/>
    <w:rsid w:val="00FE7856"/>
    <w:rsid w:val="00FF0952"/>
    <w:rsid w:val="00FF0C26"/>
    <w:rsid w:val="00FF1B6F"/>
    <w:rsid w:val="00FF1F66"/>
    <w:rsid w:val="00FF333E"/>
    <w:rsid w:val="00FF33CA"/>
    <w:rsid w:val="00FF393A"/>
    <w:rsid w:val="00FF454B"/>
    <w:rsid w:val="00FF496A"/>
    <w:rsid w:val="00FF52DB"/>
    <w:rsid w:val="00FF53F4"/>
    <w:rsid w:val="00FF56C3"/>
    <w:rsid w:val="00FF570E"/>
    <w:rsid w:val="00FF5B4A"/>
    <w:rsid w:val="00FF6805"/>
    <w:rsid w:val="00FF68D2"/>
    <w:rsid w:val="00FF7447"/>
    <w:rsid w:val="00FF7A72"/>
    <w:rsid w:val="00FF7D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1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7EBD"/>
    <w:pPr>
      <w:spacing w:line="480" w:lineRule="auto"/>
    </w:pPr>
    <w:rPr>
      <w:rFonts w:ascii="Arial" w:hAnsi="Arial"/>
      <w:sz w:val="20"/>
    </w:rPr>
  </w:style>
  <w:style w:type="paragraph" w:styleId="Heading1">
    <w:name w:val="heading 1"/>
    <w:basedOn w:val="Normal"/>
    <w:next w:val="Normal"/>
    <w:link w:val="Heading1Char"/>
    <w:uiPriority w:val="9"/>
    <w:qFormat/>
    <w:rsid w:val="008E751E"/>
    <w:pPr>
      <w:keepNext/>
      <w:outlineLvl w:val="0"/>
    </w:pPr>
    <w:rPr>
      <w:rFonts w:cs="Arial"/>
      <w:b/>
      <w:bCs/>
      <w:sz w:val="24"/>
      <w:szCs w:val="24"/>
    </w:rPr>
  </w:style>
  <w:style w:type="paragraph" w:styleId="Heading2">
    <w:name w:val="heading 2"/>
    <w:basedOn w:val="Normal"/>
    <w:next w:val="Normal"/>
    <w:link w:val="Heading2Char"/>
    <w:uiPriority w:val="9"/>
    <w:unhideWhenUsed/>
    <w:qFormat/>
    <w:rsid w:val="0053512B"/>
    <w:pPr>
      <w:keepNext/>
      <w:outlineLvl w:val="1"/>
    </w:pPr>
    <w:rPr>
      <w:rFonts w:cs="Arial"/>
      <w:b/>
      <w:bCs/>
      <w:i/>
      <w:sz w:val="22"/>
      <w:szCs w:val="24"/>
    </w:rPr>
  </w:style>
  <w:style w:type="paragraph" w:styleId="Heading3">
    <w:name w:val="heading 3"/>
    <w:basedOn w:val="Heading2"/>
    <w:next w:val="Normal"/>
    <w:link w:val="Heading3Char"/>
    <w:uiPriority w:val="9"/>
    <w:unhideWhenUsed/>
    <w:qFormat/>
    <w:rsid w:val="00416955"/>
    <w:pPr>
      <w:outlineLvl w:val="2"/>
    </w:pPr>
    <w:rPr>
      <w:b w:val="0"/>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512B"/>
    <w:rPr>
      <w:rFonts w:ascii="Arial" w:hAnsi="Arial" w:cs="Arial"/>
      <w:b/>
      <w:bCs/>
      <w:i/>
      <w:szCs w:val="24"/>
    </w:rPr>
  </w:style>
  <w:style w:type="paragraph" w:styleId="NoSpacing">
    <w:name w:val="No Spacing"/>
    <w:uiPriority w:val="1"/>
    <w:qFormat/>
    <w:rsid w:val="00FE3A10"/>
  </w:style>
  <w:style w:type="paragraph" w:styleId="ListParagraph">
    <w:name w:val="List Paragraph"/>
    <w:basedOn w:val="Normal"/>
    <w:link w:val="ListParagraphChar"/>
    <w:uiPriority w:val="34"/>
    <w:qFormat/>
    <w:rsid w:val="00FE3A10"/>
    <w:pPr>
      <w:ind w:left="720"/>
      <w:contextualSpacing/>
    </w:pPr>
  </w:style>
  <w:style w:type="character" w:customStyle="1" w:styleId="Heading1Char">
    <w:name w:val="Heading 1 Char"/>
    <w:basedOn w:val="DefaultParagraphFont"/>
    <w:link w:val="Heading1"/>
    <w:uiPriority w:val="9"/>
    <w:rsid w:val="008E751E"/>
    <w:rPr>
      <w:rFonts w:ascii="Arial" w:hAnsi="Arial" w:cs="Arial"/>
      <w:b/>
      <w:bCs/>
      <w:sz w:val="24"/>
      <w:szCs w:val="24"/>
    </w:rPr>
  </w:style>
  <w:style w:type="character" w:customStyle="1" w:styleId="Heading3Char">
    <w:name w:val="Heading 3 Char"/>
    <w:basedOn w:val="DefaultParagraphFont"/>
    <w:link w:val="Heading3"/>
    <w:uiPriority w:val="9"/>
    <w:rsid w:val="00416955"/>
    <w:rPr>
      <w:rFonts w:ascii="Arial" w:hAnsi="Arial" w:cs="Arial"/>
      <w:i/>
      <w:iCs/>
      <w:szCs w:val="24"/>
    </w:rPr>
  </w:style>
  <w:style w:type="paragraph" w:styleId="Header">
    <w:name w:val="header"/>
    <w:basedOn w:val="Normal"/>
    <w:link w:val="HeaderChar"/>
    <w:uiPriority w:val="99"/>
    <w:unhideWhenUsed/>
    <w:rsid w:val="004230EC"/>
    <w:pPr>
      <w:tabs>
        <w:tab w:val="center" w:pos="4680"/>
        <w:tab w:val="right" w:pos="9360"/>
      </w:tabs>
    </w:pPr>
  </w:style>
  <w:style w:type="character" w:customStyle="1" w:styleId="HeaderChar">
    <w:name w:val="Header Char"/>
    <w:basedOn w:val="DefaultParagraphFont"/>
    <w:link w:val="Header"/>
    <w:uiPriority w:val="99"/>
    <w:rsid w:val="004230EC"/>
  </w:style>
  <w:style w:type="paragraph" w:styleId="Footer">
    <w:name w:val="footer"/>
    <w:basedOn w:val="Normal"/>
    <w:link w:val="FooterChar"/>
    <w:uiPriority w:val="99"/>
    <w:unhideWhenUsed/>
    <w:rsid w:val="004230EC"/>
    <w:pPr>
      <w:tabs>
        <w:tab w:val="center" w:pos="4680"/>
        <w:tab w:val="right" w:pos="9360"/>
      </w:tabs>
    </w:pPr>
  </w:style>
  <w:style w:type="character" w:customStyle="1" w:styleId="FooterChar">
    <w:name w:val="Footer Char"/>
    <w:basedOn w:val="DefaultParagraphFont"/>
    <w:link w:val="Footer"/>
    <w:uiPriority w:val="99"/>
    <w:rsid w:val="004230EC"/>
  </w:style>
  <w:style w:type="paragraph" w:styleId="BalloonText">
    <w:name w:val="Balloon Text"/>
    <w:basedOn w:val="Normal"/>
    <w:link w:val="BalloonTextChar"/>
    <w:uiPriority w:val="99"/>
    <w:semiHidden/>
    <w:unhideWhenUsed/>
    <w:rsid w:val="004230EC"/>
    <w:rPr>
      <w:rFonts w:ascii="Tahoma" w:hAnsi="Tahoma" w:cs="Tahoma"/>
      <w:sz w:val="16"/>
      <w:szCs w:val="16"/>
    </w:rPr>
  </w:style>
  <w:style w:type="character" w:customStyle="1" w:styleId="BalloonTextChar">
    <w:name w:val="Balloon Text Char"/>
    <w:basedOn w:val="DefaultParagraphFont"/>
    <w:link w:val="BalloonText"/>
    <w:uiPriority w:val="99"/>
    <w:semiHidden/>
    <w:rsid w:val="004230EC"/>
    <w:rPr>
      <w:rFonts w:ascii="Tahoma" w:hAnsi="Tahoma" w:cs="Tahoma"/>
      <w:sz w:val="16"/>
      <w:szCs w:val="16"/>
    </w:rPr>
  </w:style>
  <w:style w:type="character" w:styleId="CommentReference">
    <w:name w:val="annotation reference"/>
    <w:basedOn w:val="DefaultParagraphFont"/>
    <w:uiPriority w:val="99"/>
    <w:unhideWhenUsed/>
    <w:rsid w:val="00CC25F0"/>
    <w:rPr>
      <w:sz w:val="16"/>
      <w:szCs w:val="16"/>
    </w:rPr>
  </w:style>
  <w:style w:type="paragraph" w:styleId="CommentText">
    <w:name w:val="annotation text"/>
    <w:basedOn w:val="Normal"/>
    <w:link w:val="CommentTextChar"/>
    <w:uiPriority w:val="99"/>
    <w:unhideWhenUsed/>
    <w:rsid w:val="00CC25F0"/>
    <w:rPr>
      <w:szCs w:val="20"/>
    </w:rPr>
  </w:style>
  <w:style w:type="character" w:customStyle="1" w:styleId="CommentTextChar">
    <w:name w:val="Comment Text Char"/>
    <w:basedOn w:val="DefaultParagraphFont"/>
    <w:link w:val="CommentText"/>
    <w:uiPriority w:val="99"/>
    <w:rsid w:val="00CC25F0"/>
    <w:rPr>
      <w:sz w:val="20"/>
      <w:szCs w:val="20"/>
    </w:rPr>
  </w:style>
  <w:style w:type="paragraph" w:styleId="CommentSubject">
    <w:name w:val="annotation subject"/>
    <w:basedOn w:val="CommentText"/>
    <w:next w:val="CommentText"/>
    <w:link w:val="CommentSubjectChar"/>
    <w:uiPriority w:val="99"/>
    <w:semiHidden/>
    <w:unhideWhenUsed/>
    <w:rsid w:val="00CC25F0"/>
    <w:rPr>
      <w:b/>
      <w:bCs/>
    </w:rPr>
  </w:style>
  <w:style w:type="character" w:customStyle="1" w:styleId="CommentSubjectChar">
    <w:name w:val="Comment Subject Char"/>
    <w:basedOn w:val="CommentTextChar"/>
    <w:link w:val="CommentSubject"/>
    <w:uiPriority w:val="99"/>
    <w:semiHidden/>
    <w:rsid w:val="00CC25F0"/>
    <w:rPr>
      <w:b/>
      <w:bCs/>
      <w:sz w:val="20"/>
      <w:szCs w:val="20"/>
    </w:rPr>
  </w:style>
  <w:style w:type="paragraph" w:styleId="Revision">
    <w:name w:val="Revision"/>
    <w:hidden/>
    <w:uiPriority w:val="99"/>
    <w:semiHidden/>
    <w:rsid w:val="00EB75AC"/>
  </w:style>
  <w:style w:type="table" w:styleId="TableGrid">
    <w:name w:val="Table Grid"/>
    <w:basedOn w:val="TableNormal"/>
    <w:uiPriority w:val="39"/>
    <w:rsid w:val="002B2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2822"/>
    <w:pPr>
      <w:spacing w:before="100" w:beforeAutospacing="1" w:after="100" w:afterAutospacing="1"/>
    </w:pPr>
    <w:rPr>
      <w:rFonts w:ascii="Times New Roman" w:eastAsia="Times New Roman" w:hAnsi="Times New Roman" w:cs="Times New Roman"/>
      <w:sz w:val="24"/>
      <w:szCs w:val="24"/>
    </w:rPr>
  </w:style>
  <w:style w:type="table" w:styleId="LightShading">
    <w:name w:val="Light Shading"/>
    <w:basedOn w:val="TableNormal"/>
    <w:uiPriority w:val="60"/>
    <w:rsid w:val="009966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1296"/>
    <w:rPr>
      <w:color w:val="0070C0"/>
      <w:u w:val="single"/>
    </w:rPr>
  </w:style>
  <w:style w:type="paragraph" w:customStyle="1" w:styleId="Title1">
    <w:name w:val="Title1"/>
    <w:basedOn w:val="Normal"/>
    <w:rsid w:val="00101654"/>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101654"/>
    <w:pPr>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Normal"/>
    <w:rsid w:val="00101654"/>
    <w:pPr>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DefaultParagraphFont"/>
    <w:rsid w:val="00101654"/>
  </w:style>
  <w:style w:type="character" w:customStyle="1" w:styleId="highlight">
    <w:name w:val="highlight"/>
    <w:basedOn w:val="DefaultParagraphFont"/>
    <w:rsid w:val="00D7141C"/>
  </w:style>
  <w:style w:type="paragraph" w:customStyle="1" w:styleId="EndNoteBibliographyTitle">
    <w:name w:val="EndNote Bibliography Title"/>
    <w:basedOn w:val="Normal"/>
    <w:link w:val="EndNoteBibliographyTitleChar"/>
    <w:rsid w:val="00473E1B"/>
    <w:pPr>
      <w:jc w:val="center"/>
    </w:pPr>
    <w:rPr>
      <w:rFonts w:cs="Arial"/>
      <w:noProof/>
    </w:rPr>
  </w:style>
  <w:style w:type="character" w:customStyle="1" w:styleId="ListParagraphChar">
    <w:name w:val="List Paragraph Char"/>
    <w:basedOn w:val="DefaultParagraphFont"/>
    <w:link w:val="ListParagraph"/>
    <w:uiPriority w:val="34"/>
    <w:rsid w:val="00473E1B"/>
  </w:style>
  <w:style w:type="character" w:customStyle="1" w:styleId="EndNoteBibliographyTitleChar">
    <w:name w:val="EndNote Bibliography Title Char"/>
    <w:basedOn w:val="ListParagraphChar"/>
    <w:link w:val="EndNoteBibliographyTitle"/>
    <w:rsid w:val="00473E1B"/>
    <w:rPr>
      <w:rFonts w:ascii="Arial" w:hAnsi="Arial" w:cs="Arial"/>
      <w:noProof/>
      <w:sz w:val="20"/>
    </w:rPr>
  </w:style>
  <w:style w:type="paragraph" w:customStyle="1" w:styleId="EndNoteBibliography">
    <w:name w:val="EndNote Bibliography"/>
    <w:basedOn w:val="Normal"/>
    <w:link w:val="EndNoteBibliographyChar"/>
    <w:rsid w:val="00473E1B"/>
    <w:rPr>
      <w:rFonts w:cs="Arial"/>
      <w:noProof/>
    </w:rPr>
  </w:style>
  <w:style w:type="character" w:customStyle="1" w:styleId="EndNoteBibliographyChar">
    <w:name w:val="EndNote Bibliography Char"/>
    <w:basedOn w:val="ListParagraphChar"/>
    <w:link w:val="EndNoteBibliography"/>
    <w:rsid w:val="00473E1B"/>
    <w:rPr>
      <w:rFonts w:ascii="Arial" w:hAnsi="Arial" w:cs="Arial"/>
      <w:noProof/>
      <w:sz w:val="20"/>
    </w:rPr>
  </w:style>
  <w:style w:type="character" w:customStyle="1" w:styleId="UnresolvedMention1">
    <w:name w:val="Unresolved Mention1"/>
    <w:basedOn w:val="DefaultParagraphFont"/>
    <w:uiPriority w:val="99"/>
    <w:semiHidden/>
    <w:unhideWhenUsed/>
    <w:rsid w:val="00721088"/>
    <w:rPr>
      <w:color w:val="605E5C"/>
      <w:shd w:val="clear" w:color="auto" w:fill="E1DFDD"/>
    </w:rPr>
  </w:style>
  <w:style w:type="character" w:styleId="FollowedHyperlink">
    <w:name w:val="FollowedHyperlink"/>
    <w:basedOn w:val="DefaultParagraphFont"/>
    <w:uiPriority w:val="99"/>
    <w:semiHidden/>
    <w:unhideWhenUsed/>
    <w:rsid w:val="00A75141"/>
    <w:rPr>
      <w:color w:val="919191" w:themeColor="followedHyperlink"/>
      <w:u w:val="single"/>
    </w:rPr>
  </w:style>
  <w:style w:type="character" w:styleId="LineNumber">
    <w:name w:val="line number"/>
    <w:basedOn w:val="DefaultParagraphFont"/>
    <w:uiPriority w:val="99"/>
    <w:semiHidden/>
    <w:unhideWhenUsed/>
    <w:rsid w:val="003F0E7A"/>
  </w:style>
  <w:style w:type="character" w:customStyle="1" w:styleId="UnresolvedMention2">
    <w:name w:val="Unresolved Mention2"/>
    <w:basedOn w:val="DefaultParagraphFont"/>
    <w:uiPriority w:val="99"/>
    <w:semiHidden/>
    <w:unhideWhenUsed/>
    <w:rsid w:val="007134D3"/>
    <w:rPr>
      <w:color w:val="605E5C"/>
      <w:shd w:val="clear" w:color="auto" w:fill="E1DFDD"/>
    </w:rPr>
  </w:style>
  <w:style w:type="paragraph" w:customStyle="1" w:styleId="Default">
    <w:name w:val="Default"/>
    <w:rsid w:val="007231B4"/>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10679">
      <w:bodyDiv w:val="1"/>
      <w:marLeft w:val="0"/>
      <w:marRight w:val="0"/>
      <w:marTop w:val="0"/>
      <w:marBottom w:val="0"/>
      <w:divBdr>
        <w:top w:val="none" w:sz="0" w:space="0" w:color="auto"/>
        <w:left w:val="none" w:sz="0" w:space="0" w:color="auto"/>
        <w:bottom w:val="none" w:sz="0" w:space="0" w:color="auto"/>
        <w:right w:val="none" w:sz="0" w:space="0" w:color="auto"/>
      </w:divBdr>
      <w:divsChild>
        <w:div w:id="906692388">
          <w:marLeft w:val="360"/>
          <w:marRight w:val="0"/>
          <w:marTop w:val="200"/>
          <w:marBottom w:val="0"/>
          <w:divBdr>
            <w:top w:val="none" w:sz="0" w:space="0" w:color="auto"/>
            <w:left w:val="none" w:sz="0" w:space="0" w:color="auto"/>
            <w:bottom w:val="none" w:sz="0" w:space="0" w:color="auto"/>
            <w:right w:val="none" w:sz="0" w:space="0" w:color="auto"/>
          </w:divBdr>
        </w:div>
        <w:div w:id="967129176">
          <w:marLeft w:val="1080"/>
          <w:marRight w:val="0"/>
          <w:marTop w:val="100"/>
          <w:marBottom w:val="0"/>
          <w:divBdr>
            <w:top w:val="none" w:sz="0" w:space="0" w:color="auto"/>
            <w:left w:val="none" w:sz="0" w:space="0" w:color="auto"/>
            <w:bottom w:val="none" w:sz="0" w:space="0" w:color="auto"/>
            <w:right w:val="none" w:sz="0" w:space="0" w:color="auto"/>
          </w:divBdr>
        </w:div>
        <w:div w:id="1050804787">
          <w:marLeft w:val="1080"/>
          <w:marRight w:val="0"/>
          <w:marTop w:val="100"/>
          <w:marBottom w:val="0"/>
          <w:divBdr>
            <w:top w:val="none" w:sz="0" w:space="0" w:color="auto"/>
            <w:left w:val="none" w:sz="0" w:space="0" w:color="auto"/>
            <w:bottom w:val="none" w:sz="0" w:space="0" w:color="auto"/>
            <w:right w:val="none" w:sz="0" w:space="0" w:color="auto"/>
          </w:divBdr>
        </w:div>
        <w:div w:id="1577663681">
          <w:marLeft w:val="360"/>
          <w:marRight w:val="0"/>
          <w:marTop w:val="200"/>
          <w:marBottom w:val="0"/>
          <w:divBdr>
            <w:top w:val="none" w:sz="0" w:space="0" w:color="auto"/>
            <w:left w:val="none" w:sz="0" w:space="0" w:color="auto"/>
            <w:bottom w:val="none" w:sz="0" w:space="0" w:color="auto"/>
            <w:right w:val="none" w:sz="0" w:space="0" w:color="auto"/>
          </w:divBdr>
        </w:div>
        <w:div w:id="1803158485">
          <w:marLeft w:val="360"/>
          <w:marRight w:val="0"/>
          <w:marTop w:val="200"/>
          <w:marBottom w:val="0"/>
          <w:divBdr>
            <w:top w:val="none" w:sz="0" w:space="0" w:color="auto"/>
            <w:left w:val="none" w:sz="0" w:space="0" w:color="auto"/>
            <w:bottom w:val="none" w:sz="0" w:space="0" w:color="auto"/>
            <w:right w:val="none" w:sz="0" w:space="0" w:color="auto"/>
          </w:divBdr>
        </w:div>
        <w:div w:id="1850682464">
          <w:marLeft w:val="360"/>
          <w:marRight w:val="0"/>
          <w:marTop w:val="200"/>
          <w:marBottom w:val="0"/>
          <w:divBdr>
            <w:top w:val="none" w:sz="0" w:space="0" w:color="auto"/>
            <w:left w:val="none" w:sz="0" w:space="0" w:color="auto"/>
            <w:bottom w:val="none" w:sz="0" w:space="0" w:color="auto"/>
            <w:right w:val="none" w:sz="0" w:space="0" w:color="auto"/>
          </w:divBdr>
        </w:div>
        <w:div w:id="1942448191">
          <w:marLeft w:val="1080"/>
          <w:marRight w:val="0"/>
          <w:marTop w:val="100"/>
          <w:marBottom w:val="0"/>
          <w:divBdr>
            <w:top w:val="none" w:sz="0" w:space="0" w:color="auto"/>
            <w:left w:val="none" w:sz="0" w:space="0" w:color="auto"/>
            <w:bottom w:val="none" w:sz="0" w:space="0" w:color="auto"/>
            <w:right w:val="none" w:sz="0" w:space="0" w:color="auto"/>
          </w:divBdr>
        </w:div>
      </w:divsChild>
    </w:div>
    <w:div w:id="112329158">
      <w:bodyDiv w:val="1"/>
      <w:marLeft w:val="0"/>
      <w:marRight w:val="0"/>
      <w:marTop w:val="0"/>
      <w:marBottom w:val="0"/>
      <w:divBdr>
        <w:top w:val="none" w:sz="0" w:space="0" w:color="auto"/>
        <w:left w:val="none" w:sz="0" w:space="0" w:color="auto"/>
        <w:bottom w:val="none" w:sz="0" w:space="0" w:color="auto"/>
        <w:right w:val="none" w:sz="0" w:space="0" w:color="auto"/>
      </w:divBdr>
    </w:div>
    <w:div w:id="137891810">
      <w:bodyDiv w:val="1"/>
      <w:marLeft w:val="0"/>
      <w:marRight w:val="0"/>
      <w:marTop w:val="0"/>
      <w:marBottom w:val="0"/>
      <w:divBdr>
        <w:top w:val="none" w:sz="0" w:space="0" w:color="auto"/>
        <w:left w:val="none" w:sz="0" w:space="0" w:color="auto"/>
        <w:bottom w:val="none" w:sz="0" w:space="0" w:color="auto"/>
        <w:right w:val="none" w:sz="0" w:space="0" w:color="auto"/>
      </w:divBdr>
    </w:div>
    <w:div w:id="146632808">
      <w:bodyDiv w:val="1"/>
      <w:marLeft w:val="0"/>
      <w:marRight w:val="0"/>
      <w:marTop w:val="0"/>
      <w:marBottom w:val="0"/>
      <w:divBdr>
        <w:top w:val="none" w:sz="0" w:space="0" w:color="auto"/>
        <w:left w:val="none" w:sz="0" w:space="0" w:color="auto"/>
        <w:bottom w:val="none" w:sz="0" w:space="0" w:color="auto"/>
        <w:right w:val="none" w:sz="0" w:space="0" w:color="auto"/>
      </w:divBdr>
      <w:divsChild>
        <w:div w:id="119959127">
          <w:marLeft w:val="1166"/>
          <w:marRight w:val="0"/>
          <w:marTop w:val="96"/>
          <w:marBottom w:val="360"/>
          <w:divBdr>
            <w:top w:val="none" w:sz="0" w:space="0" w:color="auto"/>
            <w:left w:val="none" w:sz="0" w:space="0" w:color="auto"/>
            <w:bottom w:val="none" w:sz="0" w:space="0" w:color="auto"/>
            <w:right w:val="none" w:sz="0" w:space="0" w:color="auto"/>
          </w:divBdr>
        </w:div>
        <w:div w:id="621806470">
          <w:marLeft w:val="547"/>
          <w:marRight w:val="0"/>
          <w:marTop w:val="96"/>
          <w:marBottom w:val="360"/>
          <w:divBdr>
            <w:top w:val="none" w:sz="0" w:space="0" w:color="auto"/>
            <w:left w:val="none" w:sz="0" w:space="0" w:color="auto"/>
            <w:bottom w:val="none" w:sz="0" w:space="0" w:color="auto"/>
            <w:right w:val="none" w:sz="0" w:space="0" w:color="auto"/>
          </w:divBdr>
        </w:div>
        <w:div w:id="1798915010">
          <w:marLeft w:val="547"/>
          <w:marRight w:val="0"/>
          <w:marTop w:val="96"/>
          <w:marBottom w:val="300"/>
          <w:divBdr>
            <w:top w:val="none" w:sz="0" w:space="0" w:color="auto"/>
            <w:left w:val="none" w:sz="0" w:space="0" w:color="auto"/>
            <w:bottom w:val="none" w:sz="0" w:space="0" w:color="auto"/>
            <w:right w:val="none" w:sz="0" w:space="0" w:color="auto"/>
          </w:divBdr>
        </w:div>
        <w:div w:id="2091732408">
          <w:marLeft w:val="547"/>
          <w:marRight w:val="0"/>
          <w:marTop w:val="96"/>
          <w:marBottom w:val="40"/>
          <w:divBdr>
            <w:top w:val="none" w:sz="0" w:space="0" w:color="auto"/>
            <w:left w:val="none" w:sz="0" w:space="0" w:color="auto"/>
            <w:bottom w:val="none" w:sz="0" w:space="0" w:color="auto"/>
            <w:right w:val="none" w:sz="0" w:space="0" w:color="auto"/>
          </w:divBdr>
        </w:div>
      </w:divsChild>
    </w:div>
    <w:div w:id="148208980">
      <w:bodyDiv w:val="1"/>
      <w:marLeft w:val="0"/>
      <w:marRight w:val="0"/>
      <w:marTop w:val="0"/>
      <w:marBottom w:val="0"/>
      <w:divBdr>
        <w:top w:val="none" w:sz="0" w:space="0" w:color="auto"/>
        <w:left w:val="none" w:sz="0" w:space="0" w:color="auto"/>
        <w:bottom w:val="none" w:sz="0" w:space="0" w:color="auto"/>
        <w:right w:val="none" w:sz="0" w:space="0" w:color="auto"/>
      </w:divBdr>
      <w:divsChild>
        <w:div w:id="817038207">
          <w:marLeft w:val="360"/>
          <w:marRight w:val="0"/>
          <w:marTop w:val="200"/>
          <w:marBottom w:val="0"/>
          <w:divBdr>
            <w:top w:val="none" w:sz="0" w:space="0" w:color="auto"/>
            <w:left w:val="none" w:sz="0" w:space="0" w:color="auto"/>
            <w:bottom w:val="none" w:sz="0" w:space="0" w:color="auto"/>
            <w:right w:val="none" w:sz="0" w:space="0" w:color="auto"/>
          </w:divBdr>
        </w:div>
        <w:div w:id="913929638">
          <w:marLeft w:val="360"/>
          <w:marRight w:val="0"/>
          <w:marTop w:val="200"/>
          <w:marBottom w:val="0"/>
          <w:divBdr>
            <w:top w:val="none" w:sz="0" w:space="0" w:color="auto"/>
            <w:left w:val="none" w:sz="0" w:space="0" w:color="auto"/>
            <w:bottom w:val="none" w:sz="0" w:space="0" w:color="auto"/>
            <w:right w:val="none" w:sz="0" w:space="0" w:color="auto"/>
          </w:divBdr>
        </w:div>
        <w:div w:id="1063262606">
          <w:marLeft w:val="1080"/>
          <w:marRight w:val="0"/>
          <w:marTop w:val="100"/>
          <w:marBottom w:val="0"/>
          <w:divBdr>
            <w:top w:val="none" w:sz="0" w:space="0" w:color="auto"/>
            <w:left w:val="none" w:sz="0" w:space="0" w:color="auto"/>
            <w:bottom w:val="none" w:sz="0" w:space="0" w:color="auto"/>
            <w:right w:val="none" w:sz="0" w:space="0" w:color="auto"/>
          </w:divBdr>
        </w:div>
        <w:div w:id="1571230298">
          <w:marLeft w:val="360"/>
          <w:marRight w:val="0"/>
          <w:marTop w:val="200"/>
          <w:marBottom w:val="0"/>
          <w:divBdr>
            <w:top w:val="none" w:sz="0" w:space="0" w:color="auto"/>
            <w:left w:val="none" w:sz="0" w:space="0" w:color="auto"/>
            <w:bottom w:val="none" w:sz="0" w:space="0" w:color="auto"/>
            <w:right w:val="none" w:sz="0" w:space="0" w:color="auto"/>
          </w:divBdr>
        </w:div>
        <w:div w:id="1758095593">
          <w:marLeft w:val="360"/>
          <w:marRight w:val="0"/>
          <w:marTop w:val="200"/>
          <w:marBottom w:val="0"/>
          <w:divBdr>
            <w:top w:val="none" w:sz="0" w:space="0" w:color="auto"/>
            <w:left w:val="none" w:sz="0" w:space="0" w:color="auto"/>
            <w:bottom w:val="none" w:sz="0" w:space="0" w:color="auto"/>
            <w:right w:val="none" w:sz="0" w:space="0" w:color="auto"/>
          </w:divBdr>
        </w:div>
        <w:div w:id="2134782914">
          <w:marLeft w:val="360"/>
          <w:marRight w:val="0"/>
          <w:marTop w:val="200"/>
          <w:marBottom w:val="0"/>
          <w:divBdr>
            <w:top w:val="none" w:sz="0" w:space="0" w:color="auto"/>
            <w:left w:val="none" w:sz="0" w:space="0" w:color="auto"/>
            <w:bottom w:val="none" w:sz="0" w:space="0" w:color="auto"/>
            <w:right w:val="none" w:sz="0" w:space="0" w:color="auto"/>
          </w:divBdr>
        </w:div>
      </w:divsChild>
    </w:div>
    <w:div w:id="192037879">
      <w:bodyDiv w:val="1"/>
      <w:marLeft w:val="0"/>
      <w:marRight w:val="0"/>
      <w:marTop w:val="0"/>
      <w:marBottom w:val="0"/>
      <w:divBdr>
        <w:top w:val="none" w:sz="0" w:space="0" w:color="auto"/>
        <w:left w:val="none" w:sz="0" w:space="0" w:color="auto"/>
        <w:bottom w:val="none" w:sz="0" w:space="0" w:color="auto"/>
        <w:right w:val="none" w:sz="0" w:space="0" w:color="auto"/>
      </w:divBdr>
    </w:div>
    <w:div w:id="208884815">
      <w:bodyDiv w:val="1"/>
      <w:marLeft w:val="0"/>
      <w:marRight w:val="0"/>
      <w:marTop w:val="0"/>
      <w:marBottom w:val="0"/>
      <w:divBdr>
        <w:top w:val="none" w:sz="0" w:space="0" w:color="auto"/>
        <w:left w:val="none" w:sz="0" w:space="0" w:color="auto"/>
        <w:bottom w:val="none" w:sz="0" w:space="0" w:color="auto"/>
        <w:right w:val="none" w:sz="0" w:space="0" w:color="auto"/>
      </w:divBdr>
    </w:div>
    <w:div w:id="220484763">
      <w:bodyDiv w:val="1"/>
      <w:marLeft w:val="0"/>
      <w:marRight w:val="0"/>
      <w:marTop w:val="0"/>
      <w:marBottom w:val="0"/>
      <w:divBdr>
        <w:top w:val="none" w:sz="0" w:space="0" w:color="auto"/>
        <w:left w:val="none" w:sz="0" w:space="0" w:color="auto"/>
        <w:bottom w:val="none" w:sz="0" w:space="0" w:color="auto"/>
        <w:right w:val="none" w:sz="0" w:space="0" w:color="auto"/>
      </w:divBdr>
      <w:divsChild>
        <w:div w:id="1230262238">
          <w:marLeft w:val="547"/>
          <w:marRight w:val="0"/>
          <w:marTop w:val="96"/>
          <w:marBottom w:val="480"/>
          <w:divBdr>
            <w:top w:val="none" w:sz="0" w:space="0" w:color="auto"/>
            <w:left w:val="none" w:sz="0" w:space="0" w:color="auto"/>
            <w:bottom w:val="none" w:sz="0" w:space="0" w:color="auto"/>
            <w:right w:val="none" w:sz="0" w:space="0" w:color="auto"/>
          </w:divBdr>
        </w:div>
      </w:divsChild>
    </w:div>
    <w:div w:id="345254491">
      <w:bodyDiv w:val="1"/>
      <w:marLeft w:val="0"/>
      <w:marRight w:val="0"/>
      <w:marTop w:val="0"/>
      <w:marBottom w:val="0"/>
      <w:divBdr>
        <w:top w:val="none" w:sz="0" w:space="0" w:color="auto"/>
        <w:left w:val="none" w:sz="0" w:space="0" w:color="auto"/>
        <w:bottom w:val="none" w:sz="0" w:space="0" w:color="auto"/>
        <w:right w:val="none" w:sz="0" w:space="0" w:color="auto"/>
      </w:divBdr>
    </w:div>
    <w:div w:id="366609142">
      <w:bodyDiv w:val="1"/>
      <w:marLeft w:val="0"/>
      <w:marRight w:val="0"/>
      <w:marTop w:val="0"/>
      <w:marBottom w:val="0"/>
      <w:divBdr>
        <w:top w:val="none" w:sz="0" w:space="0" w:color="auto"/>
        <w:left w:val="none" w:sz="0" w:space="0" w:color="auto"/>
        <w:bottom w:val="none" w:sz="0" w:space="0" w:color="auto"/>
        <w:right w:val="none" w:sz="0" w:space="0" w:color="auto"/>
      </w:divBdr>
      <w:divsChild>
        <w:div w:id="337585719">
          <w:marLeft w:val="360"/>
          <w:marRight w:val="0"/>
          <w:marTop w:val="200"/>
          <w:marBottom w:val="0"/>
          <w:divBdr>
            <w:top w:val="none" w:sz="0" w:space="0" w:color="auto"/>
            <w:left w:val="none" w:sz="0" w:space="0" w:color="auto"/>
            <w:bottom w:val="none" w:sz="0" w:space="0" w:color="auto"/>
            <w:right w:val="none" w:sz="0" w:space="0" w:color="auto"/>
          </w:divBdr>
        </w:div>
      </w:divsChild>
    </w:div>
    <w:div w:id="367873917">
      <w:bodyDiv w:val="1"/>
      <w:marLeft w:val="0"/>
      <w:marRight w:val="0"/>
      <w:marTop w:val="0"/>
      <w:marBottom w:val="0"/>
      <w:divBdr>
        <w:top w:val="none" w:sz="0" w:space="0" w:color="auto"/>
        <w:left w:val="none" w:sz="0" w:space="0" w:color="auto"/>
        <w:bottom w:val="none" w:sz="0" w:space="0" w:color="auto"/>
        <w:right w:val="none" w:sz="0" w:space="0" w:color="auto"/>
      </w:divBdr>
      <w:divsChild>
        <w:div w:id="119223897">
          <w:marLeft w:val="547"/>
          <w:marRight w:val="0"/>
          <w:marTop w:val="96"/>
          <w:marBottom w:val="480"/>
          <w:divBdr>
            <w:top w:val="none" w:sz="0" w:space="0" w:color="auto"/>
            <w:left w:val="none" w:sz="0" w:space="0" w:color="auto"/>
            <w:bottom w:val="none" w:sz="0" w:space="0" w:color="auto"/>
            <w:right w:val="none" w:sz="0" w:space="0" w:color="auto"/>
          </w:divBdr>
        </w:div>
      </w:divsChild>
    </w:div>
    <w:div w:id="389966783">
      <w:bodyDiv w:val="1"/>
      <w:marLeft w:val="0"/>
      <w:marRight w:val="0"/>
      <w:marTop w:val="0"/>
      <w:marBottom w:val="0"/>
      <w:divBdr>
        <w:top w:val="none" w:sz="0" w:space="0" w:color="auto"/>
        <w:left w:val="none" w:sz="0" w:space="0" w:color="auto"/>
        <w:bottom w:val="none" w:sz="0" w:space="0" w:color="auto"/>
        <w:right w:val="none" w:sz="0" w:space="0" w:color="auto"/>
      </w:divBdr>
      <w:divsChild>
        <w:div w:id="560099026">
          <w:marLeft w:val="1080"/>
          <w:marRight w:val="0"/>
          <w:marTop w:val="100"/>
          <w:marBottom w:val="0"/>
          <w:divBdr>
            <w:top w:val="none" w:sz="0" w:space="0" w:color="auto"/>
            <w:left w:val="none" w:sz="0" w:space="0" w:color="auto"/>
            <w:bottom w:val="none" w:sz="0" w:space="0" w:color="auto"/>
            <w:right w:val="none" w:sz="0" w:space="0" w:color="auto"/>
          </w:divBdr>
        </w:div>
        <w:div w:id="1141769630">
          <w:marLeft w:val="1080"/>
          <w:marRight w:val="0"/>
          <w:marTop w:val="100"/>
          <w:marBottom w:val="0"/>
          <w:divBdr>
            <w:top w:val="none" w:sz="0" w:space="0" w:color="auto"/>
            <w:left w:val="none" w:sz="0" w:space="0" w:color="auto"/>
            <w:bottom w:val="none" w:sz="0" w:space="0" w:color="auto"/>
            <w:right w:val="none" w:sz="0" w:space="0" w:color="auto"/>
          </w:divBdr>
        </w:div>
        <w:div w:id="1630672732">
          <w:marLeft w:val="1080"/>
          <w:marRight w:val="0"/>
          <w:marTop w:val="100"/>
          <w:marBottom w:val="0"/>
          <w:divBdr>
            <w:top w:val="none" w:sz="0" w:space="0" w:color="auto"/>
            <w:left w:val="none" w:sz="0" w:space="0" w:color="auto"/>
            <w:bottom w:val="none" w:sz="0" w:space="0" w:color="auto"/>
            <w:right w:val="none" w:sz="0" w:space="0" w:color="auto"/>
          </w:divBdr>
        </w:div>
        <w:div w:id="2103456278">
          <w:marLeft w:val="1080"/>
          <w:marRight w:val="0"/>
          <w:marTop w:val="100"/>
          <w:marBottom w:val="0"/>
          <w:divBdr>
            <w:top w:val="none" w:sz="0" w:space="0" w:color="auto"/>
            <w:left w:val="none" w:sz="0" w:space="0" w:color="auto"/>
            <w:bottom w:val="none" w:sz="0" w:space="0" w:color="auto"/>
            <w:right w:val="none" w:sz="0" w:space="0" w:color="auto"/>
          </w:divBdr>
        </w:div>
      </w:divsChild>
    </w:div>
    <w:div w:id="407850318">
      <w:bodyDiv w:val="1"/>
      <w:marLeft w:val="0"/>
      <w:marRight w:val="0"/>
      <w:marTop w:val="0"/>
      <w:marBottom w:val="0"/>
      <w:divBdr>
        <w:top w:val="none" w:sz="0" w:space="0" w:color="auto"/>
        <w:left w:val="none" w:sz="0" w:space="0" w:color="auto"/>
        <w:bottom w:val="none" w:sz="0" w:space="0" w:color="auto"/>
        <w:right w:val="none" w:sz="0" w:space="0" w:color="auto"/>
      </w:divBdr>
    </w:div>
    <w:div w:id="508566535">
      <w:bodyDiv w:val="1"/>
      <w:marLeft w:val="0"/>
      <w:marRight w:val="0"/>
      <w:marTop w:val="0"/>
      <w:marBottom w:val="0"/>
      <w:divBdr>
        <w:top w:val="none" w:sz="0" w:space="0" w:color="auto"/>
        <w:left w:val="none" w:sz="0" w:space="0" w:color="auto"/>
        <w:bottom w:val="none" w:sz="0" w:space="0" w:color="auto"/>
        <w:right w:val="none" w:sz="0" w:space="0" w:color="auto"/>
      </w:divBdr>
      <w:divsChild>
        <w:div w:id="162084562">
          <w:marLeft w:val="1080"/>
          <w:marRight w:val="0"/>
          <w:marTop w:val="100"/>
          <w:marBottom w:val="0"/>
          <w:divBdr>
            <w:top w:val="none" w:sz="0" w:space="0" w:color="auto"/>
            <w:left w:val="none" w:sz="0" w:space="0" w:color="auto"/>
            <w:bottom w:val="none" w:sz="0" w:space="0" w:color="auto"/>
            <w:right w:val="none" w:sz="0" w:space="0" w:color="auto"/>
          </w:divBdr>
        </w:div>
        <w:div w:id="523634248">
          <w:marLeft w:val="1080"/>
          <w:marRight w:val="0"/>
          <w:marTop w:val="100"/>
          <w:marBottom w:val="0"/>
          <w:divBdr>
            <w:top w:val="none" w:sz="0" w:space="0" w:color="auto"/>
            <w:left w:val="none" w:sz="0" w:space="0" w:color="auto"/>
            <w:bottom w:val="none" w:sz="0" w:space="0" w:color="auto"/>
            <w:right w:val="none" w:sz="0" w:space="0" w:color="auto"/>
          </w:divBdr>
        </w:div>
        <w:div w:id="621425238">
          <w:marLeft w:val="1800"/>
          <w:marRight w:val="0"/>
          <w:marTop w:val="100"/>
          <w:marBottom w:val="0"/>
          <w:divBdr>
            <w:top w:val="none" w:sz="0" w:space="0" w:color="auto"/>
            <w:left w:val="none" w:sz="0" w:space="0" w:color="auto"/>
            <w:bottom w:val="none" w:sz="0" w:space="0" w:color="auto"/>
            <w:right w:val="none" w:sz="0" w:space="0" w:color="auto"/>
          </w:divBdr>
        </w:div>
        <w:div w:id="670452151">
          <w:marLeft w:val="1080"/>
          <w:marRight w:val="0"/>
          <w:marTop w:val="100"/>
          <w:marBottom w:val="0"/>
          <w:divBdr>
            <w:top w:val="none" w:sz="0" w:space="0" w:color="auto"/>
            <w:left w:val="none" w:sz="0" w:space="0" w:color="auto"/>
            <w:bottom w:val="none" w:sz="0" w:space="0" w:color="auto"/>
            <w:right w:val="none" w:sz="0" w:space="0" w:color="auto"/>
          </w:divBdr>
        </w:div>
        <w:div w:id="844788114">
          <w:marLeft w:val="1080"/>
          <w:marRight w:val="0"/>
          <w:marTop w:val="100"/>
          <w:marBottom w:val="0"/>
          <w:divBdr>
            <w:top w:val="none" w:sz="0" w:space="0" w:color="auto"/>
            <w:left w:val="none" w:sz="0" w:space="0" w:color="auto"/>
            <w:bottom w:val="none" w:sz="0" w:space="0" w:color="auto"/>
            <w:right w:val="none" w:sz="0" w:space="0" w:color="auto"/>
          </w:divBdr>
        </w:div>
        <w:div w:id="1364281013">
          <w:marLeft w:val="1800"/>
          <w:marRight w:val="0"/>
          <w:marTop w:val="100"/>
          <w:marBottom w:val="0"/>
          <w:divBdr>
            <w:top w:val="none" w:sz="0" w:space="0" w:color="auto"/>
            <w:left w:val="none" w:sz="0" w:space="0" w:color="auto"/>
            <w:bottom w:val="none" w:sz="0" w:space="0" w:color="auto"/>
            <w:right w:val="none" w:sz="0" w:space="0" w:color="auto"/>
          </w:divBdr>
        </w:div>
      </w:divsChild>
    </w:div>
    <w:div w:id="591933887">
      <w:bodyDiv w:val="1"/>
      <w:marLeft w:val="0"/>
      <w:marRight w:val="0"/>
      <w:marTop w:val="0"/>
      <w:marBottom w:val="0"/>
      <w:divBdr>
        <w:top w:val="none" w:sz="0" w:space="0" w:color="auto"/>
        <w:left w:val="none" w:sz="0" w:space="0" w:color="auto"/>
        <w:bottom w:val="none" w:sz="0" w:space="0" w:color="auto"/>
        <w:right w:val="none" w:sz="0" w:space="0" w:color="auto"/>
      </w:divBdr>
      <w:divsChild>
        <w:div w:id="1517380849">
          <w:marLeft w:val="446"/>
          <w:marRight w:val="0"/>
          <w:marTop w:val="0"/>
          <w:marBottom w:val="0"/>
          <w:divBdr>
            <w:top w:val="none" w:sz="0" w:space="0" w:color="auto"/>
            <w:left w:val="none" w:sz="0" w:space="0" w:color="auto"/>
            <w:bottom w:val="none" w:sz="0" w:space="0" w:color="auto"/>
            <w:right w:val="none" w:sz="0" w:space="0" w:color="auto"/>
          </w:divBdr>
        </w:div>
      </w:divsChild>
    </w:div>
    <w:div w:id="728303919">
      <w:bodyDiv w:val="1"/>
      <w:marLeft w:val="0"/>
      <w:marRight w:val="0"/>
      <w:marTop w:val="0"/>
      <w:marBottom w:val="0"/>
      <w:divBdr>
        <w:top w:val="none" w:sz="0" w:space="0" w:color="auto"/>
        <w:left w:val="none" w:sz="0" w:space="0" w:color="auto"/>
        <w:bottom w:val="none" w:sz="0" w:space="0" w:color="auto"/>
        <w:right w:val="none" w:sz="0" w:space="0" w:color="auto"/>
      </w:divBdr>
      <w:divsChild>
        <w:div w:id="1161896967">
          <w:marLeft w:val="0"/>
          <w:marRight w:val="0"/>
          <w:marTop w:val="34"/>
          <w:marBottom w:val="34"/>
          <w:divBdr>
            <w:top w:val="none" w:sz="0" w:space="0" w:color="auto"/>
            <w:left w:val="none" w:sz="0" w:space="0" w:color="auto"/>
            <w:bottom w:val="none" w:sz="0" w:space="0" w:color="auto"/>
            <w:right w:val="none" w:sz="0" w:space="0" w:color="auto"/>
          </w:divBdr>
        </w:div>
      </w:divsChild>
    </w:div>
    <w:div w:id="730734678">
      <w:bodyDiv w:val="1"/>
      <w:marLeft w:val="0"/>
      <w:marRight w:val="0"/>
      <w:marTop w:val="0"/>
      <w:marBottom w:val="0"/>
      <w:divBdr>
        <w:top w:val="none" w:sz="0" w:space="0" w:color="auto"/>
        <w:left w:val="none" w:sz="0" w:space="0" w:color="auto"/>
        <w:bottom w:val="none" w:sz="0" w:space="0" w:color="auto"/>
        <w:right w:val="none" w:sz="0" w:space="0" w:color="auto"/>
      </w:divBdr>
    </w:div>
    <w:div w:id="762726222">
      <w:bodyDiv w:val="1"/>
      <w:marLeft w:val="0"/>
      <w:marRight w:val="0"/>
      <w:marTop w:val="0"/>
      <w:marBottom w:val="0"/>
      <w:divBdr>
        <w:top w:val="none" w:sz="0" w:space="0" w:color="auto"/>
        <w:left w:val="none" w:sz="0" w:space="0" w:color="auto"/>
        <w:bottom w:val="none" w:sz="0" w:space="0" w:color="auto"/>
        <w:right w:val="none" w:sz="0" w:space="0" w:color="auto"/>
      </w:divBdr>
    </w:div>
    <w:div w:id="820467073">
      <w:bodyDiv w:val="1"/>
      <w:marLeft w:val="0"/>
      <w:marRight w:val="0"/>
      <w:marTop w:val="0"/>
      <w:marBottom w:val="0"/>
      <w:divBdr>
        <w:top w:val="none" w:sz="0" w:space="0" w:color="auto"/>
        <w:left w:val="none" w:sz="0" w:space="0" w:color="auto"/>
        <w:bottom w:val="none" w:sz="0" w:space="0" w:color="auto"/>
        <w:right w:val="none" w:sz="0" w:space="0" w:color="auto"/>
      </w:divBdr>
    </w:div>
    <w:div w:id="845443841">
      <w:bodyDiv w:val="1"/>
      <w:marLeft w:val="0"/>
      <w:marRight w:val="0"/>
      <w:marTop w:val="0"/>
      <w:marBottom w:val="0"/>
      <w:divBdr>
        <w:top w:val="none" w:sz="0" w:space="0" w:color="auto"/>
        <w:left w:val="none" w:sz="0" w:space="0" w:color="auto"/>
        <w:bottom w:val="none" w:sz="0" w:space="0" w:color="auto"/>
        <w:right w:val="none" w:sz="0" w:space="0" w:color="auto"/>
      </w:divBdr>
    </w:div>
    <w:div w:id="876551886">
      <w:bodyDiv w:val="1"/>
      <w:marLeft w:val="0"/>
      <w:marRight w:val="0"/>
      <w:marTop w:val="0"/>
      <w:marBottom w:val="0"/>
      <w:divBdr>
        <w:top w:val="none" w:sz="0" w:space="0" w:color="auto"/>
        <w:left w:val="none" w:sz="0" w:space="0" w:color="auto"/>
        <w:bottom w:val="none" w:sz="0" w:space="0" w:color="auto"/>
        <w:right w:val="none" w:sz="0" w:space="0" w:color="auto"/>
      </w:divBdr>
      <w:divsChild>
        <w:div w:id="190843694">
          <w:marLeft w:val="360"/>
          <w:marRight w:val="0"/>
          <w:marTop w:val="60"/>
          <w:marBottom w:val="60"/>
          <w:divBdr>
            <w:top w:val="none" w:sz="0" w:space="0" w:color="auto"/>
            <w:left w:val="none" w:sz="0" w:space="0" w:color="auto"/>
            <w:bottom w:val="none" w:sz="0" w:space="0" w:color="auto"/>
            <w:right w:val="none" w:sz="0" w:space="0" w:color="auto"/>
          </w:divBdr>
        </w:div>
        <w:div w:id="315643778">
          <w:marLeft w:val="360"/>
          <w:marRight w:val="0"/>
          <w:marTop w:val="60"/>
          <w:marBottom w:val="60"/>
          <w:divBdr>
            <w:top w:val="none" w:sz="0" w:space="0" w:color="auto"/>
            <w:left w:val="none" w:sz="0" w:space="0" w:color="auto"/>
            <w:bottom w:val="none" w:sz="0" w:space="0" w:color="auto"/>
            <w:right w:val="none" w:sz="0" w:space="0" w:color="auto"/>
          </w:divBdr>
        </w:div>
        <w:div w:id="426462371">
          <w:marLeft w:val="360"/>
          <w:marRight w:val="0"/>
          <w:marTop w:val="60"/>
          <w:marBottom w:val="60"/>
          <w:divBdr>
            <w:top w:val="none" w:sz="0" w:space="0" w:color="auto"/>
            <w:left w:val="none" w:sz="0" w:space="0" w:color="auto"/>
            <w:bottom w:val="none" w:sz="0" w:space="0" w:color="auto"/>
            <w:right w:val="none" w:sz="0" w:space="0" w:color="auto"/>
          </w:divBdr>
        </w:div>
        <w:div w:id="659387235">
          <w:marLeft w:val="360"/>
          <w:marRight w:val="0"/>
          <w:marTop w:val="60"/>
          <w:marBottom w:val="60"/>
          <w:divBdr>
            <w:top w:val="none" w:sz="0" w:space="0" w:color="auto"/>
            <w:left w:val="none" w:sz="0" w:space="0" w:color="auto"/>
            <w:bottom w:val="none" w:sz="0" w:space="0" w:color="auto"/>
            <w:right w:val="none" w:sz="0" w:space="0" w:color="auto"/>
          </w:divBdr>
        </w:div>
        <w:div w:id="1025979955">
          <w:marLeft w:val="360"/>
          <w:marRight w:val="0"/>
          <w:marTop w:val="60"/>
          <w:marBottom w:val="60"/>
          <w:divBdr>
            <w:top w:val="none" w:sz="0" w:space="0" w:color="auto"/>
            <w:left w:val="none" w:sz="0" w:space="0" w:color="auto"/>
            <w:bottom w:val="none" w:sz="0" w:space="0" w:color="auto"/>
            <w:right w:val="none" w:sz="0" w:space="0" w:color="auto"/>
          </w:divBdr>
        </w:div>
        <w:div w:id="1179849417">
          <w:marLeft w:val="360"/>
          <w:marRight w:val="0"/>
          <w:marTop w:val="60"/>
          <w:marBottom w:val="60"/>
          <w:divBdr>
            <w:top w:val="none" w:sz="0" w:space="0" w:color="auto"/>
            <w:left w:val="none" w:sz="0" w:space="0" w:color="auto"/>
            <w:bottom w:val="none" w:sz="0" w:space="0" w:color="auto"/>
            <w:right w:val="none" w:sz="0" w:space="0" w:color="auto"/>
          </w:divBdr>
        </w:div>
        <w:div w:id="1233854720">
          <w:marLeft w:val="360"/>
          <w:marRight w:val="0"/>
          <w:marTop w:val="60"/>
          <w:marBottom w:val="60"/>
          <w:divBdr>
            <w:top w:val="none" w:sz="0" w:space="0" w:color="auto"/>
            <w:left w:val="none" w:sz="0" w:space="0" w:color="auto"/>
            <w:bottom w:val="none" w:sz="0" w:space="0" w:color="auto"/>
            <w:right w:val="none" w:sz="0" w:space="0" w:color="auto"/>
          </w:divBdr>
        </w:div>
      </w:divsChild>
    </w:div>
    <w:div w:id="881332873">
      <w:bodyDiv w:val="1"/>
      <w:marLeft w:val="0"/>
      <w:marRight w:val="0"/>
      <w:marTop w:val="0"/>
      <w:marBottom w:val="0"/>
      <w:divBdr>
        <w:top w:val="none" w:sz="0" w:space="0" w:color="auto"/>
        <w:left w:val="none" w:sz="0" w:space="0" w:color="auto"/>
        <w:bottom w:val="none" w:sz="0" w:space="0" w:color="auto"/>
        <w:right w:val="none" w:sz="0" w:space="0" w:color="auto"/>
      </w:divBdr>
      <w:divsChild>
        <w:div w:id="296181188">
          <w:marLeft w:val="547"/>
          <w:marRight w:val="0"/>
          <w:marTop w:val="115"/>
          <w:marBottom w:val="480"/>
          <w:divBdr>
            <w:top w:val="none" w:sz="0" w:space="0" w:color="auto"/>
            <w:left w:val="none" w:sz="0" w:space="0" w:color="auto"/>
            <w:bottom w:val="none" w:sz="0" w:space="0" w:color="auto"/>
            <w:right w:val="none" w:sz="0" w:space="0" w:color="auto"/>
          </w:divBdr>
        </w:div>
        <w:div w:id="1281645518">
          <w:marLeft w:val="547"/>
          <w:marRight w:val="0"/>
          <w:marTop w:val="115"/>
          <w:marBottom w:val="480"/>
          <w:divBdr>
            <w:top w:val="none" w:sz="0" w:space="0" w:color="auto"/>
            <w:left w:val="none" w:sz="0" w:space="0" w:color="auto"/>
            <w:bottom w:val="none" w:sz="0" w:space="0" w:color="auto"/>
            <w:right w:val="none" w:sz="0" w:space="0" w:color="auto"/>
          </w:divBdr>
        </w:div>
        <w:div w:id="2072578060">
          <w:marLeft w:val="547"/>
          <w:marRight w:val="0"/>
          <w:marTop w:val="115"/>
          <w:marBottom w:val="480"/>
          <w:divBdr>
            <w:top w:val="none" w:sz="0" w:space="0" w:color="auto"/>
            <w:left w:val="none" w:sz="0" w:space="0" w:color="auto"/>
            <w:bottom w:val="none" w:sz="0" w:space="0" w:color="auto"/>
            <w:right w:val="none" w:sz="0" w:space="0" w:color="auto"/>
          </w:divBdr>
        </w:div>
      </w:divsChild>
    </w:div>
    <w:div w:id="925572213">
      <w:bodyDiv w:val="1"/>
      <w:marLeft w:val="0"/>
      <w:marRight w:val="0"/>
      <w:marTop w:val="0"/>
      <w:marBottom w:val="0"/>
      <w:divBdr>
        <w:top w:val="none" w:sz="0" w:space="0" w:color="auto"/>
        <w:left w:val="none" w:sz="0" w:space="0" w:color="auto"/>
        <w:bottom w:val="none" w:sz="0" w:space="0" w:color="auto"/>
        <w:right w:val="none" w:sz="0" w:space="0" w:color="auto"/>
      </w:divBdr>
      <w:divsChild>
        <w:div w:id="350300477">
          <w:marLeft w:val="360"/>
          <w:marRight w:val="0"/>
          <w:marTop w:val="200"/>
          <w:marBottom w:val="0"/>
          <w:divBdr>
            <w:top w:val="none" w:sz="0" w:space="0" w:color="auto"/>
            <w:left w:val="none" w:sz="0" w:space="0" w:color="auto"/>
            <w:bottom w:val="none" w:sz="0" w:space="0" w:color="auto"/>
            <w:right w:val="none" w:sz="0" w:space="0" w:color="auto"/>
          </w:divBdr>
        </w:div>
        <w:div w:id="507327100">
          <w:marLeft w:val="360"/>
          <w:marRight w:val="0"/>
          <w:marTop w:val="200"/>
          <w:marBottom w:val="0"/>
          <w:divBdr>
            <w:top w:val="none" w:sz="0" w:space="0" w:color="auto"/>
            <w:left w:val="none" w:sz="0" w:space="0" w:color="auto"/>
            <w:bottom w:val="none" w:sz="0" w:space="0" w:color="auto"/>
            <w:right w:val="none" w:sz="0" w:space="0" w:color="auto"/>
          </w:divBdr>
        </w:div>
        <w:div w:id="941257847">
          <w:marLeft w:val="360"/>
          <w:marRight w:val="0"/>
          <w:marTop w:val="200"/>
          <w:marBottom w:val="0"/>
          <w:divBdr>
            <w:top w:val="none" w:sz="0" w:space="0" w:color="auto"/>
            <w:left w:val="none" w:sz="0" w:space="0" w:color="auto"/>
            <w:bottom w:val="none" w:sz="0" w:space="0" w:color="auto"/>
            <w:right w:val="none" w:sz="0" w:space="0" w:color="auto"/>
          </w:divBdr>
        </w:div>
        <w:div w:id="1970436057">
          <w:marLeft w:val="360"/>
          <w:marRight w:val="0"/>
          <w:marTop w:val="200"/>
          <w:marBottom w:val="0"/>
          <w:divBdr>
            <w:top w:val="none" w:sz="0" w:space="0" w:color="auto"/>
            <w:left w:val="none" w:sz="0" w:space="0" w:color="auto"/>
            <w:bottom w:val="none" w:sz="0" w:space="0" w:color="auto"/>
            <w:right w:val="none" w:sz="0" w:space="0" w:color="auto"/>
          </w:divBdr>
        </w:div>
      </w:divsChild>
    </w:div>
    <w:div w:id="988434386">
      <w:bodyDiv w:val="1"/>
      <w:marLeft w:val="0"/>
      <w:marRight w:val="0"/>
      <w:marTop w:val="0"/>
      <w:marBottom w:val="0"/>
      <w:divBdr>
        <w:top w:val="none" w:sz="0" w:space="0" w:color="auto"/>
        <w:left w:val="none" w:sz="0" w:space="0" w:color="auto"/>
        <w:bottom w:val="none" w:sz="0" w:space="0" w:color="auto"/>
        <w:right w:val="none" w:sz="0" w:space="0" w:color="auto"/>
      </w:divBdr>
    </w:div>
    <w:div w:id="1024015878">
      <w:bodyDiv w:val="1"/>
      <w:marLeft w:val="0"/>
      <w:marRight w:val="0"/>
      <w:marTop w:val="0"/>
      <w:marBottom w:val="0"/>
      <w:divBdr>
        <w:top w:val="none" w:sz="0" w:space="0" w:color="auto"/>
        <w:left w:val="none" w:sz="0" w:space="0" w:color="auto"/>
        <w:bottom w:val="none" w:sz="0" w:space="0" w:color="auto"/>
        <w:right w:val="none" w:sz="0" w:space="0" w:color="auto"/>
      </w:divBdr>
    </w:div>
    <w:div w:id="1037121063">
      <w:bodyDiv w:val="1"/>
      <w:marLeft w:val="0"/>
      <w:marRight w:val="0"/>
      <w:marTop w:val="0"/>
      <w:marBottom w:val="0"/>
      <w:divBdr>
        <w:top w:val="none" w:sz="0" w:space="0" w:color="auto"/>
        <w:left w:val="none" w:sz="0" w:space="0" w:color="auto"/>
        <w:bottom w:val="none" w:sz="0" w:space="0" w:color="auto"/>
        <w:right w:val="none" w:sz="0" w:space="0" w:color="auto"/>
      </w:divBdr>
      <w:divsChild>
        <w:div w:id="1656563541">
          <w:marLeft w:val="994"/>
          <w:marRight w:val="0"/>
          <w:marTop w:val="0"/>
          <w:marBottom w:val="480"/>
          <w:divBdr>
            <w:top w:val="none" w:sz="0" w:space="0" w:color="auto"/>
            <w:left w:val="none" w:sz="0" w:space="0" w:color="auto"/>
            <w:bottom w:val="none" w:sz="0" w:space="0" w:color="auto"/>
            <w:right w:val="none" w:sz="0" w:space="0" w:color="auto"/>
          </w:divBdr>
        </w:div>
        <w:div w:id="2114354093">
          <w:marLeft w:val="994"/>
          <w:marRight w:val="0"/>
          <w:marTop w:val="0"/>
          <w:marBottom w:val="120"/>
          <w:divBdr>
            <w:top w:val="none" w:sz="0" w:space="0" w:color="auto"/>
            <w:left w:val="none" w:sz="0" w:space="0" w:color="auto"/>
            <w:bottom w:val="none" w:sz="0" w:space="0" w:color="auto"/>
            <w:right w:val="none" w:sz="0" w:space="0" w:color="auto"/>
          </w:divBdr>
        </w:div>
      </w:divsChild>
    </w:div>
    <w:div w:id="1056509325">
      <w:bodyDiv w:val="1"/>
      <w:marLeft w:val="0"/>
      <w:marRight w:val="0"/>
      <w:marTop w:val="0"/>
      <w:marBottom w:val="0"/>
      <w:divBdr>
        <w:top w:val="none" w:sz="0" w:space="0" w:color="auto"/>
        <w:left w:val="none" w:sz="0" w:space="0" w:color="auto"/>
        <w:bottom w:val="none" w:sz="0" w:space="0" w:color="auto"/>
        <w:right w:val="none" w:sz="0" w:space="0" w:color="auto"/>
      </w:divBdr>
    </w:div>
    <w:div w:id="1333487178">
      <w:bodyDiv w:val="1"/>
      <w:marLeft w:val="0"/>
      <w:marRight w:val="0"/>
      <w:marTop w:val="0"/>
      <w:marBottom w:val="0"/>
      <w:divBdr>
        <w:top w:val="none" w:sz="0" w:space="0" w:color="auto"/>
        <w:left w:val="none" w:sz="0" w:space="0" w:color="auto"/>
        <w:bottom w:val="none" w:sz="0" w:space="0" w:color="auto"/>
        <w:right w:val="none" w:sz="0" w:space="0" w:color="auto"/>
      </w:divBdr>
      <w:divsChild>
        <w:div w:id="596793726">
          <w:marLeft w:val="547"/>
          <w:marRight w:val="0"/>
          <w:marTop w:val="96"/>
          <w:marBottom w:val="300"/>
          <w:divBdr>
            <w:top w:val="none" w:sz="0" w:space="0" w:color="auto"/>
            <w:left w:val="none" w:sz="0" w:space="0" w:color="auto"/>
            <w:bottom w:val="none" w:sz="0" w:space="0" w:color="auto"/>
            <w:right w:val="none" w:sz="0" w:space="0" w:color="auto"/>
          </w:divBdr>
        </w:div>
        <w:div w:id="605112206">
          <w:marLeft w:val="547"/>
          <w:marRight w:val="0"/>
          <w:marTop w:val="96"/>
          <w:marBottom w:val="360"/>
          <w:divBdr>
            <w:top w:val="none" w:sz="0" w:space="0" w:color="auto"/>
            <w:left w:val="none" w:sz="0" w:space="0" w:color="auto"/>
            <w:bottom w:val="none" w:sz="0" w:space="0" w:color="auto"/>
            <w:right w:val="none" w:sz="0" w:space="0" w:color="auto"/>
          </w:divBdr>
        </w:div>
        <w:div w:id="1365448847">
          <w:marLeft w:val="1166"/>
          <w:marRight w:val="0"/>
          <w:marTop w:val="96"/>
          <w:marBottom w:val="360"/>
          <w:divBdr>
            <w:top w:val="none" w:sz="0" w:space="0" w:color="auto"/>
            <w:left w:val="none" w:sz="0" w:space="0" w:color="auto"/>
            <w:bottom w:val="none" w:sz="0" w:space="0" w:color="auto"/>
            <w:right w:val="none" w:sz="0" w:space="0" w:color="auto"/>
          </w:divBdr>
        </w:div>
        <w:div w:id="2087535156">
          <w:marLeft w:val="547"/>
          <w:marRight w:val="0"/>
          <w:marTop w:val="96"/>
          <w:marBottom w:val="40"/>
          <w:divBdr>
            <w:top w:val="none" w:sz="0" w:space="0" w:color="auto"/>
            <w:left w:val="none" w:sz="0" w:space="0" w:color="auto"/>
            <w:bottom w:val="none" w:sz="0" w:space="0" w:color="auto"/>
            <w:right w:val="none" w:sz="0" w:space="0" w:color="auto"/>
          </w:divBdr>
        </w:div>
      </w:divsChild>
    </w:div>
    <w:div w:id="1422679593">
      <w:bodyDiv w:val="1"/>
      <w:marLeft w:val="0"/>
      <w:marRight w:val="0"/>
      <w:marTop w:val="0"/>
      <w:marBottom w:val="0"/>
      <w:divBdr>
        <w:top w:val="none" w:sz="0" w:space="0" w:color="auto"/>
        <w:left w:val="none" w:sz="0" w:space="0" w:color="auto"/>
        <w:bottom w:val="none" w:sz="0" w:space="0" w:color="auto"/>
        <w:right w:val="none" w:sz="0" w:space="0" w:color="auto"/>
      </w:divBdr>
    </w:div>
    <w:div w:id="1425027166">
      <w:bodyDiv w:val="1"/>
      <w:marLeft w:val="0"/>
      <w:marRight w:val="0"/>
      <w:marTop w:val="0"/>
      <w:marBottom w:val="0"/>
      <w:divBdr>
        <w:top w:val="none" w:sz="0" w:space="0" w:color="auto"/>
        <w:left w:val="none" w:sz="0" w:space="0" w:color="auto"/>
        <w:bottom w:val="none" w:sz="0" w:space="0" w:color="auto"/>
        <w:right w:val="none" w:sz="0" w:space="0" w:color="auto"/>
      </w:divBdr>
    </w:div>
    <w:div w:id="1475760961">
      <w:bodyDiv w:val="1"/>
      <w:marLeft w:val="0"/>
      <w:marRight w:val="0"/>
      <w:marTop w:val="0"/>
      <w:marBottom w:val="0"/>
      <w:divBdr>
        <w:top w:val="none" w:sz="0" w:space="0" w:color="auto"/>
        <w:left w:val="none" w:sz="0" w:space="0" w:color="auto"/>
        <w:bottom w:val="none" w:sz="0" w:space="0" w:color="auto"/>
        <w:right w:val="none" w:sz="0" w:space="0" w:color="auto"/>
      </w:divBdr>
    </w:div>
    <w:div w:id="1476489559">
      <w:bodyDiv w:val="1"/>
      <w:marLeft w:val="0"/>
      <w:marRight w:val="0"/>
      <w:marTop w:val="0"/>
      <w:marBottom w:val="0"/>
      <w:divBdr>
        <w:top w:val="none" w:sz="0" w:space="0" w:color="auto"/>
        <w:left w:val="none" w:sz="0" w:space="0" w:color="auto"/>
        <w:bottom w:val="none" w:sz="0" w:space="0" w:color="auto"/>
        <w:right w:val="none" w:sz="0" w:space="0" w:color="auto"/>
      </w:divBdr>
      <w:divsChild>
        <w:div w:id="2006592217">
          <w:marLeft w:val="0"/>
          <w:marRight w:val="0"/>
          <w:marTop w:val="34"/>
          <w:marBottom w:val="34"/>
          <w:divBdr>
            <w:top w:val="none" w:sz="0" w:space="0" w:color="auto"/>
            <w:left w:val="none" w:sz="0" w:space="0" w:color="auto"/>
            <w:bottom w:val="none" w:sz="0" w:space="0" w:color="auto"/>
            <w:right w:val="none" w:sz="0" w:space="0" w:color="auto"/>
          </w:divBdr>
        </w:div>
      </w:divsChild>
    </w:div>
    <w:div w:id="1482700333">
      <w:bodyDiv w:val="1"/>
      <w:marLeft w:val="0"/>
      <w:marRight w:val="0"/>
      <w:marTop w:val="0"/>
      <w:marBottom w:val="0"/>
      <w:divBdr>
        <w:top w:val="none" w:sz="0" w:space="0" w:color="auto"/>
        <w:left w:val="none" w:sz="0" w:space="0" w:color="auto"/>
        <w:bottom w:val="none" w:sz="0" w:space="0" w:color="auto"/>
        <w:right w:val="none" w:sz="0" w:space="0" w:color="auto"/>
      </w:divBdr>
      <w:divsChild>
        <w:div w:id="163863527">
          <w:marLeft w:val="0"/>
          <w:marRight w:val="0"/>
          <w:marTop w:val="34"/>
          <w:marBottom w:val="34"/>
          <w:divBdr>
            <w:top w:val="none" w:sz="0" w:space="0" w:color="auto"/>
            <w:left w:val="none" w:sz="0" w:space="0" w:color="auto"/>
            <w:bottom w:val="none" w:sz="0" w:space="0" w:color="auto"/>
            <w:right w:val="none" w:sz="0" w:space="0" w:color="auto"/>
          </w:divBdr>
        </w:div>
      </w:divsChild>
    </w:div>
    <w:div w:id="1575972556">
      <w:bodyDiv w:val="1"/>
      <w:marLeft w:val="0"/>
      <w:marRight w:val="0"/>
      <w:marTop w:val="0"/>
      <w:marBottom w:val="0"/>
      <w:divBdr>
        <w:top w:val="none" w:sz="0" w:space="0" w:color="auto"/>
        <w:left w:val="none" w:sz="0" w:space="0" w:color="auto"/>
        <w:bottom w:val="none" w:sz="0" w:space="0" w:color="auto"/>
        <w:right w:val="none" w:sz="0" w:space="0" w:color="auto"/>
      </w:divBdr>
    </w:div>
    <w:div w:id="1584870311">
      <w:bodyDiv w:val="1"/>
      <w:marLeft w:val="0"/>
      <w:marRight w:val="0"/>
      <w:marTop w:val="0"/>
      <w:marBottom w:val="0"/>
      <w:divBdr>
        <w:top w:val="none" w:sz="0" w:space="0" w:color="auto"/>
        <w:left w:val="none" w:sz="0" w:space="0" w:color="auto"/>
        <w:bottom w:val="none" w:sz="0" w:space="0" w:color="auto"/>
        <w:right w:val="none" w:sz="0" w:space="0" w:color="auto"/>
      </w:divBdr>
      <w:divsChild>
        <w:div w:id="1132333953">
          <w:marLeft w:val="360"/>
          <w:marRight w:val="0"/>
          <w:marTop w:val="200"/>
          <w:marBottom w:val="0"/>
          <w:divBdr>
            <w:top w:val="none" w:sz="0" w:space="0" w:color="auto"/>
            <w:left w:val="none" w:sz="0" w:space="0" w:color="auto"/>
            <w:bottom w:val="none" w:sz="0" w:space="0" w:color="auto"/>
            <w:right w:val="none" w:sz="0" w:space="0" w:color="auto"/>
          </w:divBdr>
        </w:div>
        <w:div w:id="1574467647">
          <w:marLeft w:val="360"/>
          <w:marRight w:val="0"/>
          <w:marTop w:val="200"/>
          <w:marBottom w:val="0"/>
          <w:divBdr>
            <w:top w:val="none" w:sz="0" w:space="0" w:color="auto"/>
            <w:left w:val="none" w:sz="0" w:space="0" w:color="auto"/>
            <w:bottom w:val="none" w:sz="0" w:space="0" w:color="auto"/>
            <w:right w:val="none" w:sz="0" w:space="0" w:color="auto"/>
          </w:divBdr>
        </w:div>
      </w:divsChild>
    </w:div>
    <w:div w:id="1633174387">
      <w:bodyDiv w:val="1"/>
      <w:marLeft w:val="0"/>
      <w:marRight w:val="0"/>
      <w:marTop w:val="0"/>
      <w:marBottom w:val="0"/>
      <w:divBdr>
        <w:top w:val="none" w:sz="0" w:space="0" w:color="auto"/>
        <w:left w:val="none" w:sz="0" w:space="0" w:color="auto"/>
        <w:bottom w:val="none" w:sz="0" w:space="0" w:color="auto"/>
        <w:right w:val="none" w:sz="0" w:space="0" w:color="auto"/>
      </w:divBdr>
    </w:div>
    <w:div w:id="1635519204">
      <w:bodyDiv w:val="1"/>
      <w:marLeft w:val="0"/>
      <w:marRight w:val="0"/>
      <w:marTop w:val="0"/>
      <w:marBottom w:val="0"/>
      <w:divBdr>
        <w:top w:val="none" w:sz="0" w:space="0" w:color="auto"/>
        <w:left w:val="none" w:sz="0" w:space="0" w:color="auto"/>
        <w:bottom w:val="none" w:sz="0" w:space="0" w:color="auto"/>
        <w:right w:val="none" w:sz="0" w:space="0" w:color="auto"/>
      </w:divBdr>
    </w:div>
    <w:div w:id="1648706016">
      <w:bodyDiv w:val="1"/>
      <w:marLeft w:val="0"/>
      <w:marRight w:val="0"/>
      <w:marTop w:val="0"/>
      <w:marBottom w:val="0"/>
      <w:divBdr>
        <w:top w:val="none" w:sz="0" w:space="0" w:color="auto"/>
        <w:left w:val="none" w:sz="0" w:space="0" w:color="auto"/>
        <w:bottom w:val="none" w:sz="0" w:space="0" w:color="auto"/>
        <w:right w:val="none" w:sz="0" w:space="0" w:color="auto"/>
      </w:divBdr>
    </w:div>
    <w:div w:id="1726443872">
      <w:bodyDiv w:val="1"/>
      <w:marLeft w:val="0"/>
      <w:marRight w:val="0"/>
      <w:marTop w:val="0"/>
      <w:marBottom w:val="0"/>
      <w:divBdr>
        <w:top w:val="none" w:sz="0" w:space="0" w:color="auto"/>
        <w:left w:val="none" w:sz="0" w:space="0" w:color="auto"/>
        <w:bottom w:val="none" w:sz="0" w:space="0" w:color="auto"/>
        <w:right w:val="none" w:sz="0" w:space="0" w:color="auto"/>
      </w:divBdr>
      <w:divsChild>
        <w:div w:id="1222984217">
          <w:marLeft w:val="1267"/>
          <w:marRight w:val="0"/>
          <w:marTop w:val="0"/>
          <w:marBottom w:val="0"/>
          <w:divBdr>
            <w:top w:val="none" w:sz="0" w:space="0" w:color="auto"/>
            <w:left w:val="none" w:sz="0" w:space="0" w:color="auto"/>
            <w:bottom w:val="none" w:sz="0" w:space="0" w:color="auto"/>
            <w:right w:val="none" w:sz="0" w:space="0" w:color="auto"/>
          </w:divBdr>
        </w:div>
        <w:div w:id="1314064724">
          <w:marLeft w:val="547"/>
          <w:marRight w:val="0"/>
          <w:marTop w:val="0"/>
          <w:marBottom w:val="0"/>
          <w:divBdr>
            <w:top w:val="none" w:sz="0" w:space="0" w:color="auto"/>
            <w:left w:val="none" w:sz="0" w:space="0" w:color="auto"/>
            <w:bottom w:val="none" w:sz="0" w:space="0" w:color="auto"/>
            <w:right w:val="none" w:sz="0" w:space="0" w:color="auto"/>
          </w:divBdr>
        </w:div>
        <w:div w:id="1849514466">
          <w:marLeft w:val="1267"/>
          <w:marRight w:val="0"/>
          <w:marTop w:val="0"/>
          <w:marBottom w:val="0"/>
          <w:divBdr>
            <w:top w:val="none" w:sz="0" w:space="0" w:color="auto"/>
            <w:left w:val="none" w:sz="0" w:space="0" w:color="auto"/>
            <w:bottom w:val="none" w:sz="0" w:space="0" w:color="auto"/>
            <w:right w:val="none" w:sz="0" w:space="0" w:color="auto"/>
          </w:divBdr>
        </w:div>
      </w:divsChild>
    </w:div>
    <w:div w:id="1799060375">
      <w:bodyDiv w:val="1"/>
      <w:marLeft w:val="0"/>
      <w:marRight w:val="0"/>
      <w:marTop w:val="0"/>
      <w:marBottom w:val="0"/>
      <w:divBdr>
        <w:top w:val="none" w:sz="0" w:space="0" w:color="auto"/>
        <w:left w:val="none" w:sz="0" w:space="0" w:color="auto"/>
        <w:bottom w:val="none" w:sz="0" w:space="0" w:color="auto"/>
        <w:right w:val="none" w:sz="0" w:space="0" w:color="auto"/>
      </w:divBdr>
      <w:divsChild>
        <w:div w:id="184363940">
          <w:marLeft w:val="446"/>
          <w:marRight w:val="0"/>
          <w:marTop w:val="0"/>
          <w:marBottom w:val="0"/>
          <w:divBdr>
            <w:top w:val="none" w:sz="0" w:space="0" w:color="auto"/>
            <w:left w:val="none" w:sz="0" w:space="0" w:color="auto"/>
            <w:bottom w:val="none" w:sz="0" w:space="0" w:color="auto"/>
            <w:right w:val="none" w:sz="0" w:space="0" w:color="auto"/>
          </w:divBdr>
        </w:div>
        <w:div w:id="1580139816">
          <w:marLeft w:val="446"/>
          <w:marRight w:val="0"/>
          <w:marTop w:val="0"/>
          <w:marBottom w:val="0"/>
          <w:divBdr>
            <w:top w:val="none" w:sz="0" w:space="0" w:color="auto"/>
            <w:left w:val="none" w:sz="0" w:space="0" w:color="auto"/>
            <w:bottom w:val="none" w:sz="0" w:space="0" w:color="auto"/>
            <w:right w:val="none" w:sz="0" w:space="0" w:color="auto"/>
          </w:divBdr>
        </w:div>
        <w:div w:id="2073962024">
          <w:marLeft w:val="446"/>
          <w:marRight w:val="0"/>
          <w:marTop w:val="0"/>
          <w:marBottom w:val="0"/>
          <w:divBdr>
            <w:top w:val="none" w:sz="0" w:space="0" w:color="auto"/>
            <w:left w:val="none" w:sz="0" w:space="0" w:color="auto"/>
            <w:bottom w:val="none" w:sz="0" w:space="0" w:color="auto"/>
            <w:right w:val="none" w:sz="0" w:space="0" w:color="auto"/>
          </w:divBdr>
        </w:div>
      </w:divsChild>
    </w:div>
    <w:div w:id="1808085872">
      <w:bodyDiv w:val="1"/>
      <w:marLeft w:val="0"/>
      <w:marRight w:val="0"/>
      <w:marTop w:val="0"/>
      <w:marBottom w:val="0"/>
      <w:divBdr>
        <w:top w:val="none" w:sz="0" w:space="0" w:color="auto"/>
        <w:left w:val="none" w:sz="0" w:space="0" w:color="auto"/>
        <w:bottom w:val="none" w:sz="0" w:space="0" w:color="auto"/>
        <w:right w:val="none" w:sz="0" w:space="0" w:color="auto"/>
      </w:divBdr>
    </w:div>
    <w:div w:id="1824924811">
      <w:bodyDiv w:val="1"/>
      <w:marLeft w:val="0"/>
      <w:marRight w:val="0"/>
      <w:marTop w:val="0"/>
      <w:marBottom w:val="0"/>
      <w:divBdr>
        <w:top w:val="none" w:sz="0" w:space="0" w:color="auto"/>
        <w:left w:val="none" w:sz="0" w:space="0" w:color="auto"/>
        <w:bottom w:val="none" w:sz="0" w:space="0" w:color="auto"/>
        <w:right w:val="none" w:sz="0" w:space="0" w:color="auto"/>
      </w:divBdr>
    </w:div>
    <w:div w:id="1969628920">
      <w:bodyDiv w:val="1"/>
      <w:marLeft w:val="0"/>
      <w:marRight w:val="0"/>
      <w:marTop w:val="0"/>
      <w:marBottom w:val="0"/>
      <w:divBdr>
        <w:top w:val="none" w:sz="0" w:space="0" w:color="auto"/>
        <w:left w:val="none" w:sz="0" w:space="0" w:color="auto"/>
        <w:bottom w:val="none" w:sz="0" w:space="0" w:color="auto"/>
        <w:right w:val="none" w:sz="0" w:space="0" w:color="auto"/>
      </w:divBdr>
    </w:div>
    <w:div w:id="1980770192">
      <w:bodyDiv w:val="1"/>
      <w:marLeft w:val="0"/>
      <w:marRight w:val="0"/>
      <w:marTop w:val="0"/>
      <w:marBottom w:val="0"/>
      <w:divBdr>
        <w:top w:val="none" w:sz="0" w:space="0" w:color="auto"/>
        <w:left w:val="none" w:sz="0" w:space="0" w:color="auto"/>
        <w:bottom w:val="none" w:sz="0" w:space="0" w:color="auto"/>
        <w:right w:val="none" w:sz="0" w:space="0" w:color="auto"/>
      </w:divBdr>
      <w:divsChild>
        <w:div w:id="543911380">
          <w:marLeft w:val="547"/>
          <w:marRight w:val="0"/>
          <w:marTop w:val="0"/>
          <w:marBottom w:val="0"/>
          <w:divBdr>
            <w:top w:val="none" w:sz="0" w:space="0" w:color="auto"/>
            <w:left w:val="none" w:sz="0" w:space="0" w:color="auto"/>
            <w:bottom w:val="none" w:sz="0" w:space="0" w:color="auto"/>
            <w:right w:val="none" w:sz="0" w:space="0" w:color="auto"/>
          </w:divBdr>
        </w:div>
        <w:div w:id="1059983939">
          <w:marLeft w:val="547"/>
          <w:marRight w:val="0"/>
          <w:marTop w:val="0"/>
          <w:marBottom w:val="0"/>
          <w:divBdr>
            <w:top w:val="none" w:sz="0" w:space="0" w:color="auto"/>
            <w:left w:val="none" w:sz="0" w:space="0" w:color="auto"/>
            <w:bottom w:val="none" w:sz="0" w:space="0" w:color="auto"/>
            <w:right w:val="none" w:sz="0" w:space="0" w:color="auto"/>
          </w:divBdr>
        </w:div>
      </w:divsChild>
    </w:div>
    <w:div w:id="2083865003">
      <w:bodyDiv w:val="1"/>
      <w:marLeft w:val="0"/>
      <w:marRight w:val="0"/>
      <w:marTop w:val="0"/>
      <w:marBottom w:val="0"/>
      <w:divBdr>
        <w:top w:val="none" w:sz="0" w:space="0" w:color="auto"/>
        <w:left w:val="none" w:sz="0" w:space="0" w:color="auto"/>
        <w:bottom w:val="none" w:sz="0" w:space="0" w:color="auto"/>
        <w:right w:val="none" w:sz="0" w:space="0" w:color="auto"/>
      </w:divBdr>
      <w:divsChild>
        <w:div w:id="211044746">
          <w:marLeft w:val="360"/>
          <w:marRight w:val="0"/>
          <w:marTop w:val="200"/>
          <w:marBottom w:val="0"/>
          <w:divBdr>
            <w:top w:val="none" w:sz="0" w:space="0" w:color="auto"/>
            <w:left w:val="none" w:sz="0" w:space="0" w:color="auto"/>
            <w:bottom w:val="none" w:sz="0" w:space="0" w:color="auto"/>
            <w:right w:val="none" w:sz="0" w:space="0" w:color="auto"/>
          </w:divBdr>
        </w:div>
        <w:div w:id="1536430501">
          <w:marLeft w:val="360"/>
          <w:marRight w:val="0"/>
          <w:marTop w:val="200"/>
          <w:marBottom w:val="0"/>
          <w:divBdr>
            <w:top w:val="none" w:sz="0" w:space="0" w:color="auto"/>
            <w:left w:val="none" w:sz="0" w:space="0" w:color="auto"/>
            <w:bottom w:val="none" w:sz="0" w:space="0" w:color="auto"/>
            <w:right w:val="none" w:sz="0" w:space="0" w:color="auto"/>
          </w:divBdr>
        </w:div>
        <w:div w:id="1589578983">
          <w:marLeft w:val="360"/>
          <w:marRight w:val="0"/>
          <w:marTop w:val="200"/>
          <w:marBottom w:val="0"/>
          <w:divBdr>
            <w:top w:val="none" w:sz="0" w:space="0" w:color="auto"/>
            <w:left w:val="none" w:sz="0" w:space="0" w:color="auto"/>
            <w:bottom w:val="none" w:sz="0" w:space="0" w:color="auto"/>
            <w:right w:val="none" w:sz="0" w:space="0" w:color="auto"/>
          </w:divBdr>
        </w:div>
      </w:divsChild>
    </w:div>
    <w:div w:id="2140685097">
      <w:bodyDiv w:val="1"/>
      <w:marLeft w:val="0"/>
      <w:marRight w:val="0"/>
      <w:marTop w:val="0"/>
      <w:marBottom w:val="0"/>
      <w:divBdr>
        <w:top w:val="none" w:sz="0" w:space="0" w:color="auto"/>
        <w:left w:val="none" w:sz="0" w:space="0" w:color="auto"/>
        <w:bottom w:val="none" w:sz="0" w:space="0" w:color="auto"/>
        <w:right w:val="none" w:sz="0" w:space="0" w:color="auto"/>
      </w:divBdr>
    </w:div>
    <w:div w:id="214338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Grayscale-Figures">
      <a:dk1>
        <a:sysClr val="windowText" lastClr="000000"/>
      </a:dk1>
      <a:lt1>
        <a:sysClr val="window" lastClr="FFFFFF"/>
      </a:lt1>
      <a:dk2>
        <a:srgbClr val="000000"/>
      </a:dk2>
      <a:lt2>
        <a:srgbClr val="F8F8F8"/>
      </a:lt2>
      <a:accent1>
        <a:srgbClr val="000000"/>
      </a:accent1>
      <a:accent2>
        <a:srgbClr val="FFFFFF"/>
      </a:accent2>
      <a:accent3>
        <a:srgbClr val="6E6E6E"/>
      </a:accent3>
      <a:accent4>
        <a:srgbClr val="DDDDDD"/>
      </a:accent4>
      <a:accent5>
        <a:srgbClr val="2F2F2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C7577-4B1B-4EC0-8A18-9F2FC086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1455</Words>
  <Characters>8299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2020-09-29T23:58:00Z</dcterms:created>
  <dcterms:modified xsi:type="dcterms:W3CDTF">2020-09-30T04:12:00Z</dcterms:modified>
</cp:coreProperties>
</file>