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BE7D" w14:textId="77777777" w:rsidR="00C4481E" w:rsidRDefault="00A30FC8" w:rsidP="008A6AF6">
      <w:pPr>
        <w:spacing w:line="4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F2B9548" wp14:editId="2B33866F">
            <wp:simplePos x="0" y="0"/>
            <wp:positionH relativeFrom="column">
              <wp:align>center</wp:align>
            </wp:positionH>
            <wp:positionV relativeFrom="paragraph">
              <wp:posOffset>412750</wp:posOffset>
            </wp:positionV>
            <wp:extent cx="4737600" cy="2240476"/>
            <wp:effectExtent l="0" t="0" r="6350" b="7620"/>
            <wp:wrapTopAndBottom/>
            <wp:docPr id="5" name="图片 5" descr="C:\Users\ambitious\Desktop\张强合作\first\life sciences\作图素材\desig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bitious\Desktop\张强合作\first\life sciences\作图素材\design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00" cy="224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81E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4BAE7A37" w14:textId="51EFFF9B" w:rsidR="008A6AF6" w:rsidRDefault="008A6AF6" w:rsidP="008A6AF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A761F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 w:rsidRPr="006A761F">
        <w:rPr>
          <w:rFonts w:ascii="Times New Roman" w:hAnsi="Times New Roman" w:cs="Times New Roman"/>
          <w:b/>
          <w:sz w:val="24"/>
          <w:szCs w:val="24"/>
        </w:rPr>
        <w:t>:</w:t>
      </w:r>
      <w:r w:rsidRPr="006A761F">
        <w:rPr>
          <w:rFonts w:ascii="Times New Roman" w:hAnsi="Times New Roman" w:cs="Times New Roman"/>
          <w:sz w:val="24"/>
          <w:szCs w:val="24"/>
        </w:rPr>
        <w:t xml:space="preserve"> Experiment</w:t>
      </w:r>
      <w:r w:rsidRPr="006A761F">
        <w:rPr>
          <w:rFonts w:ascii="Times New Roman" w:hAnsi="Times New Roman" w:cs="Times New Roman" w:hint="eastAsia"/>
          <w:sz w:val="24"/>
          <w:szCs w:val="24"/>
        </w:rPr>
        <w:t>al design.</w:t>
      </w:r>
    </w:p>
    <w:p w14:paraId="7F937D26" w14:textId="77777777" w:rsidR="006B0C02" w:rsidRDefault="006B0C02" w:rsidP="006B0C02">
      <w:pPr>
        <w:spacing w:line="4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95EEF" w14:textId="77777777" w:rsidR="00C4481E" w:rsidRPr="004B4187" w:rsidRDefault="006B0C02" w:rsidP="00C448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6B2B69D" wp14:editId="4114AF47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5274310" cy="2070735"/>
            <wp:effectExtent l="0" t="0" r="2540" b="5715"/>
            <wp:wrapTopAndBottom/>
            <wp:docPr id="1" name="图片 1" descr="F:\运动改善二型糖尿病小鼠KD导致的肝纤维化\111文章修改\DIA\Manuscript ID275660 Supplementary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运动改善二型糖尿病小鼠KD导致的肝纤维化\111文章修改\DIA\Manuscript ID275660 Supplementary Figure 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4481E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C4481E" w:rsidRPr="006A761F">
        <w:rPr>
          <w:rFonts w:ascii="Times New Roman" w:hAnsi="Times New Roman" w:cs="Times New Roman"/>
          <w:b/>
          <w:bCs/>
          <w:sz w:val="24"/>
          <w:szCs w:val="24"/>
        </w:rPr>
        <w:t xml:space="preserve">upplementary Figure </w:t>
      </w:r>
      <w:r w:rsidR="00C4481E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C4481E" w:rsidRPr="006A761F">
        <w:rPr>
          <w:rFonts w:ascii="Times New Roman" w:hAnsi="Times New Roman" w:cs="Times New Roman"/>
          <w:b/>
          <w:sz w:val="24"/>
          <w:szCs w:val="24"/>
        </w:rPr>
        <w:t>:</w:t>
      </w:r>
      <w:r w:rsidR="00C4481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4481E" w:rsidRPr="004B4187">
        <w:rPr>
          <w:rFonts w:ascii="Times New Roman" w:hAnsi="Times New Roman" w:cs="Times New Roman"/>
          <w:sz w:val="24"/>
          <w:szCs w:val="24"/>
        </w:rPr>
        <w:t xml:space="preserve">Ketogenic diet treatment induces oxidative stress in </w:t>
      </w:r>
      <w:r w:rsidR="00C4481E">
        <w:rPr>
          <w:rFonts w:ascii="Times New Roman" w:hAnsi="Times New Roman" w:cs="Times New Roman" w:hint="eastAsia"/>
          <w:sz w:val="24"/>
          <w:szCs w:val="24"/>
        </w:rPr>
        <w:t xml:space="preserve">the liver of </w:t>
      </w:r>
      <w:r w:rsidR="00C4481E" w:rsidRPr="004B4187">
        <w:rPr>
          <w:rFonts w:ascii="Times New Roman" w:hAnsi="Times New Roman" w:cs="Times New Roman"/>
          <w:sz w:val="24"/>
          <w:szCs w:val="24"/>
        </w:rPr>
        <w:t>diabetic mice.</w:t>
      </w:r>
      <w:r w:rsidR="00C4481E" w:rsidRPr="00C4481E">
        <w:rPr>
          <w:rFonts w:ascii="Times New Roman" w:hAnsi="Times New Roman" w:cs="Times New Roman"/>
          <w:sz w:val="24"/>
          <w:szCs w:val="24"/>
        </w:rPr>
        <w:t xml:space="preserve"> </w:t>
      </w:r>
      <w:r w:rsidR="00C4481E" w:rsidRPr="006B0C02">
        <w:rPr>
          <w:rFonts w:ascii="Times New Roman" w:hAnsi="Times New Roman" w:cs="Times New Roman"/>
          <w:sz w:val="24"/>
          <w:szCs w:val="24"/>
        </w:rPr>
        <w:t xml:space="preserve">The diabetic mice were exposed to HFD or KD with or without HIIT for 8-week. (A) </w:t>
      </w:r>
      <w:r w:rsidR="00C4481E">
        <w:rPr>
          <w:rFonts w:ascii="Times New Roman" w:hAnsi="Times New Roman" w:cs="Times New Roman" w:hint="eastAsia"/>
          <w:sz w:val="24"/>
          <w:szCs w:val="24"/>
        </w:rPr>
        <w:t xml:space="preserve">Liver </w:t>
      </w:r>
      <w:r w:rsidR="00C4481E" w:rsidRPr="006B0C02">
        <w:rPr>
          <w:rFonts w:ascii="Times New Roman" w:hAnsi="Times New Roman" w:cs="Times New Roman"/>
          <w:sz w:val="24"/>
          <w:szCs w:val="24"/>
        </w:rPr>
        <w:t>H</w:t>
      </w:r>
      <w:r w:rsidR="00C4481E" w:rsidRPr="006B0C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4481E" w:rsidRPr="006B0C02">
        <w:rPr>
          <w:rFonts w:ascii="Times New Roman" w:hAnsi="Times New Roman" w:cs="Times New Roman"/>
          <w:sz w:val="24"/>
          <w:szCs w:val="24"/>
        </w:rPr>
        <w:t>O</w:t>
      </w:r>
      <w:r w:rsidR="00C4481E" w:rsidRPr="006B0C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4481E" w:rsidRPr="006B0C0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481E">
        <w:rPr>
          <w:rFonts w:ascii="Times New Roman" w:hAnsi="Times New Roman" w:cs="Times New Roman" w:hint="eastAsia"/>
          <w:sz w:val="24"/>
          <w:szCs w:val="24"/>
        </w:rPr>
        <w:t xml:space="preserve">level </w:t>
      </w:r>
      <w:r w:rsidR="00C4481E" w:rsidRPr="006B0C02">
        <w:rPr>
          <w:rFonts w:ascii="Times New Roman" w:hAnsi="Times New Roman" w:cs="Times New Roman" w:hint="eastAsia"/>
          <w:sz w:val="24"/>
          <w:szCs w:val="24"/>
        </w:rPr>
        <w:t>and</w:t>
      </w:r>
      <w:r w:rsidR="00C4481E" w:rsidRPr="006B0C02">
        <w:rPr>
          <w:rFonts w:ascii="Times New Roman" w:hAnsi="Times New Roman" w:cs="Times New Roman"/>
          <w:sz w:val="24"/>
          <w:szCs w:val="24"/>
        </w:rPr>
        <w:t xml:space="preserve"> (B) </w:t>
      </w:r>
      <w:r w:rsidR="00C4481E">
        <w:rPr>
          <w:rFonts w:ascii="Times New Roman" w:hAnsi="Times New Roman" w:cs="Times New Roman" w:hint="eastAsia"/>
          <w:sz w:val="24"/>
          <w:szCs w:val="24"/>
        </w:rPr>
        <w:t xml:space="preserve">Liver </w:t>
      </w:r>
      <w:r w:rsidR="00C4481E" w:rsidRPr="006B0C02">
        <w:rPr>
          <w:rFonts w:ascii="Times New Roman" w:hAnsi="Times New Roman" w:cs="Times New Roman"/>
          <w:sz w:val="24"/>
          <w:szCs w:val="24"/>
        </w:rPr>
        <w:t xml:space="preserve">MDA </w:t>
      </w:r>
      <w:r w:rsidR="00C4481E">
        <w:rPr>
          <w:rFonts w:ascii="Times New Roman" w:hAnsi="Times New Roman" w:cs="Times New Roman" w:hint="eastAsia"/>
          <w:sz w:val="24"/>
          <w:szCs w:val="24"/>
        </w:rPr>
        <w:t xml:space="preserve">level in </w:t>
      </w:r>
      <w:r w:rsidR="00C4481E" w:rsidRPr="006B0C02">
        <w:rPr>
          <w:rFonts w:ascii="Times New Roman" w:hAnsi="Times New Roman" w:cs="Times New Roman"/>
          <w:sz w:val="24"/>
          <w:szCs w:val="24"/>
        </w:rPr>
        <w:t>the mice</w:t>
      </w:r>
      <w:r w:rsidR="00C4481E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="00C4481E" w:rsidRPr="006B0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81E" w:rsidRPr="006B0C02">
        <w:rPr>
          <w:rFonts w:ascii="Times New Roman" w:hAnsi="Times New Roman" w:cs="Times New Roman"/>
          <w:sz w:val="24"/>
          <w:szCs w:val="24"/>
        </w:rPr>
        <w:t>Db+HFD+Sed</w:t>
      </w:r>
      <w:proofErr w:type="spellEnd"/>
      <w:r w:rsidR="00C4481E" w:rsidRPr="006B0C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481E" w:rsidRPr="006B0C02">
        <w:rPr>
          <w:rFonts w:ascii="Times New Roman" w:hAnsi="Times New Roman" w:cs="Times New Roman"/>
          <w:sz w:val="24"/>
          <w:szCs w:val="24"/>
        </w:rPr>
        <w:t>Db+KD+Sed</w:t>
      </w:r>
      <w:proofErr w:type="spellEnd"/>
      <w:r w:rsidR="00C4481E" w:rsidRPr="006B0C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481E" w:rsidRPr="006B0C02">
        <w:rPr>
          <w:rFonts w:ascii="Times New Roman" w:hAnsi="Times New Roman" w:cs="Times New Roman"/>
          <w:sz w:val="24"/>
          <w:szCs w:val="24"/>
        </w:rPr>
        <w:t>Db+HFD+HIIT</w:t>
      </w:r>
      <w:proofErr w:type="spellEnd"/>
      <w:r w:rsidR="00C4481E" w:rsidRPr="006B0C0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C4481E" w:rsidRPr="006B0C02">
        <w:rPr>
          <w:rFonts w:ascii="Times New Roman" w:hAnsi="Times New Roman" w:cs="Times New Roman"/>
          <w:sz w:val="24"/>
          <w:szCs w:val="24"/>
        </w:rPr>
        <w:t>Db+KD+HIIT</w:t>
      </w:r>
      <w:proofErr w:type="spellEnd"/>
      <w:r w:rsidR="00C4481E" w:rsidRPr="006B0C02">
        <w:rPr>
          <w:rFonts w:ascii="Times New Roman" w:hAnsi="Times New Roman" w:cs="Times New Roman"/>
          <w:sz w:val="24"/>
          <w:szCs w:val="24"/>
        </w:rPr>
        <w:t xml:space="preserve"> group. Data were presented as means ± S</w:t>
      </w:r>
      <w:r w:rsidR="00C4481E">
        <w:rPr>
          <w:rFonts w:ascii="Times New Roman" w:hAnsi="Times New Roman" w:cs="Times New Roman" w:hint="eastAsia"/>
          <w:sz w:val="24"/>
          <w:szCs w:val="24"/>
        </w:rPr>
        <w:t>D</w:t>
      </w:r>
      <w:r w:rsidR="00C4481E" w:rsidRPr="006B0C02">
        <w:rPr>
          <w:rFonts w:ascii="Times New Roman" w:hAnsi="Times New Roman" w:cs="Times New Roman"/>
          <w:sz w:val="24"/>
          <w:szCs w:val="24"/>
        </w:rPr>
        <w:t xml:space="preserve"> (n=6 each group). Groups were statistically compared using two-way ANOVA and Bonferroni post hoc tests. *P &lt;0.05, **P &lt;0.01, compared to </w:t>
      </w:r>
      <w:proofErr w:type="spellStart"/>
      <w:r w:rsidR="00C4481E" w:rsidRPr="006B0C02">
        <w:rPr>
          <w:rFonts w:ascii="Times New Roman" w:hAnsi="Times New Roman" w:cs="Times New Roman"/>
          <w:sz w:val="24"/>
          <w:szCs w:val="24"/>
        </w:rPr>
        <w:t>Db+HFD+Sed</w:t>
      </w:r>
      <w:proofErr w:type="spellEnd"/>
      <w:r w:rsidR="00C4481E" w:rsidRPr="006B0C02">
        <w:rPr>
          <w:rFonts w:ascii="Times New Roman" w:hAnsi="Times New Roman" w:cs="Times New Roman"/>
          <w:sz w:val="24"/>
          <w:szCs w:val="24"/>
        </w:rPr>
        <w:t xml:space="preserve"> group,</w:t>
      </w:r>
      <w:r w:rsidR="00C4481E">
        <w:rPr>
          <w:rFonts w:ascii="Times New Roman" w:hAnsi="Times New Roman" w:cs="Times New Roman"/>
          <w:sz w:val="24"/>
          <w:szCs w:val="24"/>
        </w:rPr>
        <w:t xml:space="preserve"> </w:t>
      </w:r>
      <w:r w:rsidR="00C4481E" w:rsidRPr="006B0C02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C4481E" w:rsidRPr="006B0C02">
        <w:rPr>
          <w:rFonts w:ascii="Times New Roman" w:hAnsi="Times New Roman" w:cs="Times New Roman"/>
          <w:sz w:val="24"/>
          <w:szCs w:val="24"/>
        </w:rPr>
        <w:t>P &lt;0.0</w:t>
      </w:r>
      <w:r w:rsidR="00C4481E">
        <w:rPr>
          <w:rFonts w:ascii="Times New Roman" w:hAnsi="Times New Roman" w:cs="Times New Roman" w:hint="eastAsia"/>
          <w:sz w:val="24"/>
          <w:szCs w:val="24"/>
        </w:rPr>
        <w:t>5</w:t>
      </w:r>
      <w:r w:rsidR="00C4481E" w:rsidRPr="006B0C02">
        <w:rPr>
          <w:rFonts w:ascii="Times New Roman" w:hAnsi="Times New Roman" w:cs="Times New Roman"/>
          <w:sz w:val="24"/>
          <w:szCs w:val="24"/>
        </w:rPr>
        <w:t xml:space="preserve">, </w:t>
      </w:r>
      <w:r w:rsidR="00C4481E" w:rsidRPr="006B0C02">
        <w:rPr>
          <w:rFonts w:ascii="Times New Roman" w:hAnsi="Times New Roman" w:cs="Times New Roman"/>
          <w:sz w:val="24"/>
          <w:szCs w:val="24"/>
          <w:vertAlign w:val="superscript"/>
        </w:rPr>
        <w:t>##</w:t>
      </w:r>
      <w:r w:rsidR="00C4481E" w:rsidRPr="006B0C02">
        <w:rPr>
          <w:rFonts w:ascii="Times New Roman" w:hAnsi="Times New Roman" w:cs="Times New Roman"/>
          <w:sz w:val="24"/>
          <w:szCs w:val="24"/>
        </w:rPr>
        <w:t xml:space="preserve">P &lt;0.01, compared to </w:t>
      </w:r>
      <w:proofErr w:type="spellStart"/>
      <w:r w:rsidR="00C4481E" w:rsidRPr="006B0C02">
        <w:rPr>
          <w:rFonts w:ascii="Times New Roman" w:hAnsi="Times New Roman" w:cs="Times New Roman"/>
          <w:sz w:val="24"/>
          <w:szCs w:val="24"/>
        </w:rPr>
        <w:t>Db+KD+Sed</w:t>
      </w:r>
      <w:proofErr w:type="spellEnd"/>
      <w:r w:rsidR="00C4481E" w:rsidRPr="006B0C02">
        <w:rPr>
          <w:rFonts w:ascii="Times New Roman" w:hAnsi="Times New Roman" w:cs="Times New Roman"/>
          <w:sz w:val="24"/>
          <w:szCs w:val="24"/>
        </w:rPr>
        <w:t xml:space="preserve"> group.</w:t>
      </w:r>
    </w:p>
    <w:p w14:paraId="0657648D" w14:textId="123BE01A" w:rsidR="006B0C02" w:rsidRDefault="006B0C02" w:rsidP="00157DB4">
      <w:pPr>
        <w:spacing w:beforeLines="50" w:before="156" w:afterLines="50" w:after="156" w:line="440" w:lineRule="exact"/>
        <w:rPr>
          <w:rFonts w:ascii="Times New Roman" w:hAnsi="Times New Roman" w:cs="Times New Roman"/>
          <w:sz w:val="24"/>
          <w:szCs w:val="24"/>
        </w:rPr>
      </w:pPr>
    </w:p>
    <w:p w14:paraId="61B93104" w14:textId="77777777" w:rsidR="006B0C02" w:rsidRDefault="006B0C02" w:rsidP="00157DB4">
      <w:pPr>
        <w:spacing w:beforeLines="50" w:before="156" w:afterLines="50" w:after="156" w:line="440" w:lineRule="exact"/>
        <w:rPr>
          <w:rFonts w:ascii="Times New Roman" w:hAnsi="Times New Roman" w:cs="Times New Roman"/>
          <w:sz w:val="24"/>
          <w:szCs w:val="24"/>
        </w:rPr>
      </w:pPr>
    </w:p>
    <w:p w14:paraId="189A3E59" w14:textId="77777777" w:rsidR="006B0C02" w:rsidRDefault="006B0C02" w:rsidP="00157DB4">
      <w:pPr>
        <w:spacing w:beforeLines="50" w:before="156" w:afterLines="50" w:after="156" w:line="440" w:lineRule="exact"/>
        <w:rPr>
          <w:rFonts w:ascii="Times New Roman" w:hAnsi="Times New Roman" w:cs="Times New Roman"/>
          <w:sz w:val="24"/>
          <w:szCs w:val="24"/>
        </w:rPr>
      </w:pPr>
    </w:p>
    <w:p w14:paraId="70569247" w14:textId="77777777" w:rsidR="006B0C02" w:rsidRPr="006B0C02" w:rsidRDefault="006B0C02" w:rsidP="00157DB4">
      <w:pPr>
        <w:spacing w:beforeLines="50" w:before="156" w:afterLines="50" w:after="156" w:line="440" w:lineRule="exact"/>
        <w:rPr>
          <w:rFonts w:ascii="Times New Roman" w:hAnsi="Times New Roman" w:cs="Times New Roman"/>
          <w:sz w:val="24"/>
          <w:szCs w:val="24"/>
        </w:rPr>
      </w:pPr>
    </w:p>
    <w:p w14:paraId="4436A59A" w14:textId="583E198C" w:rsidR="00FC5E49" w:rsidRPr="005D35E6" w:rsidRDefault="00FC5E49" w:rsidP="00157DB4">
      <w:pPr>
        <w:spacing w:beforeLines="50" w:before="156" w:afterLines="50" w:after="156" w:line="440" w:lineRule="exact"/>
        <w:rPr>
          <w:rFonts w:ascii="Times New Roman" w:hAnsi="Times New Roman" w:cs="Times New Roman"/>
          <w:sz w:val="24"/>
          <w:szCs w:val="24"/>
        </w:rPr>
      </w:pPr>
      <w:r w:rsidRPr="003B2924">
        <w:rPr>
          <w:rFonts w:ascii="Times New Roman" w:hAnsi="Times New Roman" w:cs="Times New Roman"/>
          <w:b/>
          <w:sz w:val="24"/>
          <w:szCs w:val="24"/>
        </w:rPr>
        <w:lastRenderedPageBreak/>
        <w:t>Supplement</w:t>
      </w:r>
      <w:r w:rsidR="00C4481E">
        <w:rPr>
          <w:rFonts w:ascii="Times New Roman" w:hAnsi="Times New Roman" w:cs="Times New Roman"/>
          <w:b/>
          <w:sz w:val="24"/>
          <w:szCs w:val="24"/>
        </w:rPr>
        <w:t>ary</w:t>
      </w:r>
      <w:r w:rsidRPr="003B2924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3B2924">
        <w:rPr>
          <w:rFonts w:ascii="Times New Roman" w:hAnsi="Times New Roman" w:cs="Times New Roman"/>
          <w:b/>
          <w:sz w:val="24"/>
          <w:szCs w:val="24"/>
        </w:rPr>
        <w:t>：</w:t>
      </w:r>
      <w:r w:rsidRPr="005D35E6">
        <w:rPr>
          <w:rFonts w:ascii="Times New Roman" w:hAnsi="Times New Roman" w:cs="Times New Roman"/>
          <w:sz w:val="24"/>
          <w:szCs w:val="24"/>
        </w:rPr>
        <w:t xml:space="preserve">Forward and reverse </w:t>
      </w:r>
      <w:r w:rsidR="008A6AF6" w:rsidRPr="005D35E6">
        <w:rPr>
          <w:rFonts w:ascii="Times New Roman" w:hAnsi="Times New Roman" w:cs="Times New Roman" w:hint="eastAsia"/>
          <w:sz w:val="24"/>
          <w:szCs w:val="24"/>
        </w:rPr>
        <w:t xml:space="preserve">primer </w:t>
      </w:r>
      <w:r w:rsidRPr="005D35E6">
        <w:rPr>
          <w:rFonts w:ascii="Times New Roman" w:hAnsi="Times New Roman" w:cs="Times New Roman"/>
          <w:sz w:val="24"/>
          <w:szCs w:val="24"/>
        </w:rPr>
        <w:t>of gene</w:t>
      </w:r>
      <w:r w:rsidR="00D62544" w:rsidRPr="005D35E6">
        <w:rPr>
          <w:rFonts w:ascii="Times New Roman" w:hAnsi="Times New Roman" w:cs="Times New Roman" w:hint="eastAsia"/>
          <w:sz w:val="24"/>
          <w:szCs w:val="24"/>
        </w:rPr>
        <w:t>s</w:t>
      </w:r>
    </w:p>
    <w:tbl>
      <w:tblPr>
        <w:tblStyle w:val="TableGrid"/>
        <w:tblW w:w="6107" w:type="dxa"/>
        <w:jc w:val="center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4265"/>
      </w:tblGrid>
      <w:tr w:rsidR="007D6523" w:rsidRPr="003B2924" w14:paraId="3D3E2CE9" w14:textId="77777777" w:rsidTr="007D6523">
        <w:trPr>
          <w:trHeight w:hRule="exact" w:val="454"/>
          <w:jc w:val="center"/>
        </w:trPr>
        <w:tc>
          <w:tcPr>
            <w:tcW w:w="1842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7F7BEFDD" w14:textId="77777777" w:rsidR="007D6523" w:rsidRPr="003B2924" w:rsidRDefault="007D6523" w:rsidP="009833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B2924">
              <w:rPr>
                <w:rFonts w:ascii="Times New Roman" w:hAnsi="Times New Roman" w:cs="Times New Roman"/>
                <w:b/>
                <w:bCs/>
                <w:szCs w:val="21"/>
              </w:rPr>
              <w:t>Gene name</w:t>
            </w:r>
          </w:p>
        </w:tc>
        <w:tc>
          <w:tcPr>
            <w:tcW w:w="4265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50ADF934" w14:textId="77777777" w:rsidR="007D6523" w:rsidRPr="003B2924" w:rsidRDefault="007D6523" w:rsidP="009833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B2924">
              <w:rPr>
                <w:rFonts w:ascii="Times New Roman" w:hAnsi="Times New Roman" w:cs="Times New Roman"/>
                <w:b/>
                <w:bCs/>
                <w:szCs w:val="21"/>
              </w:rPr>
              <w:t>Primer Sequence</w:t>
            </w:r>
            <w:r w:rsidRPr="003B2924">
              <w:rPr>
                <w:rFonts w:ascii="Times New Roman" w:hAnsi="Times New Roman" w:cs="Times New Roman"/>
                <w:b/>
                <w:bCs/>
                <w:szCs w:val="21"/>
              </w:rPr>
              <w:t>（</w:t>
            </w:r>
            <w:r w:rsidRPr="003B2924">
              <w:rPr>
                <w:rFonts w:ascii="Times New Roman" w:hAnsi="Times New Roman" w:cs="Times New Roman"/>
                <w:b/>
                <w:bCs/>
                <w:szCs w:val="21"/>
              </w:rPr>
              <w:t>5'to3'</w:t>
            </w:r>
            <w:r w:rsidRPr="003B2924">
              <w:rPr>
                <w:rFonts w:ascii="Times New Roman" w:hAnsi="Times New Roman" w:cs="Times New Roman"/>
                <w:b/>
                <w:bCs/>
                <w:szCs w:val="21"/>
              </w:rPr>
              <w:t>）</w:t>
            </w:r>
          </w:p>
        </w:tc>
      </w:tr>
      <w:tr w:rsidR="007D6523" w:rsidRPr="003B2924" w14:paraId="51EF0829" w14:textId="77777777" w:rsidTr="007D6523">
        <w:trPr>
          <w:trHeight w:hRule="exact" w:val="340"/>
          <w:jc w:val="center"/>
        </w:trPr>
        <w:tc>
          <w:tcPr>
            <w:tcW w:w="1842" w:type="dxa"/>
            <w:tcBorders>
              <w:top w:val="single" w:sz="8" w:space="0" w:color="000000" w:themeColor="text1"/>
            </w:tcBorders>
            <w:vAlign w:val="center"/>
          </w:tcPr>
          <w:p w14:paraId="154DCB80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  <w:t>m-Col1a1-F</w:t>
            </w:r>
          </w:p>
        </w:tc>
        <w:tc>
          <w:tcPr>
            <w:tcW w:w="4265" w:type="dxa"/>
            <w:tcBorders>
              <w:top w:val="single" w:sz="8" w:space="0" w:color="000000" w:themeColor="text1"/>
            </w:tcBorders>
            <w:noWrap/>
            <w:vAlign w:val="center"/>
          </w:tcPr>
          <w:p w14:paraId="6484B3B5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F1318">
              <w:rPr>
                <w:rFonts w:ascii="Times New Roman" w:hAnsi="Times New Roman" w:cs="Times New Roman"/>
                <w:color w:val="000000"/>
              </w:rPr>
              <w:t>TAAGGGTCCCCAATGGTGAGA</w:t>
            </w:r>
          </w:p>
        </w:tc>
      </w:tr>
      <w:tr w:rsidR="007D6523" w:rsidRPr="003B2924" w14:paraId="12B2A30D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</w:tcPr>
          <w:p w14:paraId="5A18EBD4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  <w:t>m-Col1a1-R</w:t>
            </w:r>
          </w:p>
        </w:tc>
        <w:tc>
          <w:tcPr>
            <w:tcW w:w="4265" w:type="dxa"/>
            <w:noWrap/>
            <w:vAlign w:val="center"/>
          </w:tcPr>
          <w:p w14:paraId="091C032E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F1318">
              <w:rPr>
                <w:rFonts w:ascii="Times New Roman" w:hAnsi="Times New Roman" w:cs="Times New Roman"/>
                <w:color w:val="000000"/>
              </w:rPr>
              <w:t>GGGTCCCTCGACTCCTACAT</w:t>
            </w:r>
          </w:p>
        </w:tc>
      </w:tr>
      <w:tr w:rsidR="007D6523" w:rsidRPr="003B2924" w14:paraId="5ACD66B0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6A25EB0F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proofErr w:type="spellStart"/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mTGF</w:t>
            </w:r>
            <w:proofErr w:type="spellEnd"/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β1-F</w:t>
            </w:r>
          </w:p>
        </w:tc>
        <w:tc>
          <w:tcPr>
            <w:tcW w:w="4265" w:type="dxa"/>
            <w:noWrap/>
            <w:vAlign w:val="center"/>
            <w:hideMark/>
          </w:tcPr>
          <w:p w14:paraId="4BB78746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CTCCCGTGGCTTCTAGTGC</w:t>
            </w:r>
          </w:p>
        </w:tc>
      </w:tr>
      <w:tr w:rsidR="007D6523" w:rsidRPr="003B2924" w14:paraId="0E6B8AEA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14E95B1C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proofErr w:type="spellStart"/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mTGF</w:t>
            </w:r>
            <w:proofErr w:type="spellEnd"/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β1-R</w:t>
            </w:r>
          </w:p>
        </w:tc>
        <w:tc>
          <w:tcPr>
            <w:tcW w:w="4265" w:type="dxa"/>
            <w:noWrap/>
            <w:vAlign w:val="center"/>
            <w:hideMark/>
          </w:tcPr>
          <w:p w14:paraId="57590D99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GCCTTAGTTTGGACAGGATCTG</w:t>
            </w:r>
          </w:p>
        </w:tc>
      </w:tr>
      <w:tr w:rsidR="007D6523" w:rsidRPr="003B2924" w14:paraId="515AFA19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4EBCEECD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  <w:t>m-Acta2-F</w:t>
            </w:r>
          </w:p>
        </w:tc>
        <w:tc>
          <w:tcPr>
            <w:tcW w:w="4265" w:type="dxa"/>
            <w:noWrap/>
            <w:vAlign w:val="center"/>
            <w:hideMark/>
          </w:tcPr>
          <w:p w14:paraId="4122065D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F1318">
              <w:rPr>
                <w:rFonts w:ascii="Times New Roman" w:hAnsi="Times New Roman" w:cs="Times New Roman"/>
                <w:color w:val="000000"/>
              </w:rPr>
              <w:t>CCCAACTGGGACCACATGG</w:t>
            </w:r>
          </w:p>
        </w:tc>
      </w:tr>
      <w:tr w:rsidR="007D6523" w:rsidRPr="003B2924" w14:paraId="041F686C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2A396288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  <w:t>m-Acta2-R</w:t>
            </w:r>
          </w:p>
        </w:tc>
        <w:tc>
          <w:tcPr>
            <w:tcW w:w="4265" w:type="dxa"/>
            <w:noWrap/>
            <w:vAlign w:val="center"/>
            <w:hideMark/>
          </w:tcPr>
          <w:p w14:paraId="7685BFE3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F1318">
              <w:rPr>
                <w:rFonts w:ascii="Times New Roman" w:hAnsi="Times New Roman" w:cs="Times New Roman"/>
                <w:color w:val="000000"/>
              </w:rPr>
              <w:t>TACATGCGGGGGACATTGAAG</w:t>
            </w:r>
          </w:p>
        </w:tc>
      </w:tr>
      <w:tr w:rsidR="007D6523" w:rsidRPr="003B2924" w14:paraId="78FA65DB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43F59B93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mTimp1-F</w:t>
            </w:r>
          </w:p>
        </w:tc>
        <w:tc>
          <w:tcPr>
            <w:tcW w:w="4265" w:type="dxa"/>
            <w:noWrap/>
            <w:vAlign w:val="center"/>
            <w:hideMark/>
          </w:tcPr>
          <w:p w14:paraId="405E33EA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GTGGATATGCCCACAAGTCC</w:t>
            </w:r>
          </w:p>
        </w:tc>
      </w:tr>
      <w:tr w:rsidR="007D6523" w:rsidRPr="003B2924" w14:paraId="4E319C23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39227832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mTimp1-R</w:t>
            </w:r>
          </w:p>
        </w:tc>
        <w:tc>
          <w:tcPr>
            <w:tcW w:w="4265" w:type="dxa"/>
            <w:noWrap/>
            <w:vAlign w:val="center"/>
            <w:hideMark/>
          </w:tcPr>
          <w:p w14:paraId="7A69F6E5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CTCAGAGTACGCCAGGGAAC</w:t>
            </w:r>
          </w:p>
        </w:tc>
      </w:tr>
      <w:tr w:rsidR="007D6523" w:rsidRPr="003B2924" w14:paraId="075BE03F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603FC8C0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mTimp2-F</w:t>
            </w:r>
          </w:p>
        </w:tc>
        <w:tc>
          <w:tcPr>
            <w:tcW w:w="4265" w:type="dxa"/>
            <w:noWrap/>
            <w:vAlign w:val="center"/>
            <w:hideMark/>
          </w:tcPr>
          <w:p w14:paraId="0A054605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CTGGACGTTGGAGGAAAGAAG</w:t>
            </w:r>
          </w:p>
        </w:tc>
      </w:tr>
      <w:tr w:rsidR="007D6523" w:rsidRPr="003B2924" w14:paraId="499FD73A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6AB68DBA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mTimp2-R</w:t>
            </w:r>
          </w:p>
        </w:tc>
        <w:tc>
          <w:tcPr>
            <w:tcW w:w="4265" w:type="dxa"/>
            <w:noWrap/>
            <w:vAlign w:val="center"/>
            <w:hideMark/>
          </w:tcPr>
          <w:p w14:paraId="7868054A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CTGGGTGATGCTAAGCGTGTC</w:t>
            </w:r>
          </w:p>
        </w:tc>
      </w:tr>
      <w:tr w:rsidR="007D6523" w:rsidRPr="003B2924" w14:paraId="7C3A4A2F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1410A2EA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mMmp2-F</w:t>
            </w:r>
          </w:p>
        </w:tc>
        <w:tc>
          <w:tcPr>
            <w:tcW w:w="4265" w:type="dxa"/>
            <w:noWrap/>
            <w:vAlign w:val="center"/>
            <w:hideMark/>
          </w:tcPr>
          <w:p w14:paraId="5D46B27D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CAAGTTCCCCGGCGATGTC</w:t>
            </w:r>
          </w:p>
        </w:tc>
      </w:tr>
      <w:tr w:rsidR="007D6523" w:rsidRPr="003B2924" w14:paraId="48003574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  <w:hideMark/>
          </w:tcPr>
          <w:p w14:paraId="633CF90A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mMmp2-R</w:t>
            </w:r>
          </w:p>
        </w:tc>
        <w:tc>
          <w:tcPr>
            <w:tcW w:w="4265" w:type="dxa"/>
            <w:noWrap/>
            <w:vAlign w:val="center"/>
            <w:hideMark/>
          </w:tcPr>
          <w:p w14:paraId="352ADA29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TTCTGGTCAAGGTCACCTGTC</w:t>
            </w:r>
          </w:p>
        </w:tc>
      </w:tr>
      <w:tr w:rsidR="007D6523" w:rsidRPr="003B2924" w14:paraId="2EFCCC0C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</w:tcPr>
          <w:p w14:paraId="4B0F85D2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mMmp9-F</w:t>
            </w:r>
          </w:p>
        </w:tc>
        <w:tc>
          <w:tcPr>
            <w:tcW w:w="4265" w:type="dxa"/>
            <w:noWrap/>
            <w:vAlign w:val="center"/>
          </w:tcPr>
          <w:p w14:paraId="2D8DAB99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AGACGACATAGACGGCATCC</w:t>
            </w:r>
          </w:p>
        </w:tc>
      </w:tr>
      <w:tr w:rsidR="007D6523" w:rsidRPr="003B2924" w14:paraId="4737D456" w14:textId="77777777" w:rsidTr="007D6523">
        <w:trPr>
          <w:trHeight w:hRule="exact" w:val="340"/>
          <w:jc w:val="center"/>
        </w:trPr>
        <w:tc>
          <w:tcPr>
            <w:tcW w:w="1842" w:type="dxa"/>
            <w:vAlign w:val="center"/>
          </w:tcPr>
          <w:p w14:paraId="332CBC6E" w14:textId="77777777" w:rsidR="007D6523" w:rsidRPr="00C4481E" w:rsidRDefault="007D6523" w:rsidP="0098336B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Cs w:val="21"/>
              </w:rPr>
            </w:pPr>
            <w:r w:rsidRPr="00C4481E">
              <w:rPr>
                <w:rFonts w:ascii="Times New Roman" w:eastAsia="Microsoft YaHei" w:hAnsi="Times New Roman" w:cs="Times New Roman"/>
                <w:i/>
                <w:iCs/>
                <w:szCs w:val="21"/>
              </w:rPr>
              <w:t>mMmp9-R</w:t>
            </w:r>
          </w:p>
        </w:tc>
        <w:tc>
          <w:tcPr>
            <w:tcW w:w="4265" w:type="dxa"/>
            <w:noWrap/>
            <w:vAlign w:val="center"/>
          </w:tcPr>
          <w:p w14:paraId="56459A28" w14:textId="77777777" w:rsidR="007D6523" w:rsidRPr="006F1318" w:rsidRDefault="007D6523" w:rsidP="0098336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6F1318">
              <w:rPr>
                <w:rFonts w:ascii="Times New Roman" w:hAnsi="Times New Roman" w:cs="Times New Roman"/>
                <w:color w:val="000000"/>
                <w:szCs w:val="21"/>
              </w:rPr>
              <w:t>TGGGACACATAGTGGGAGGT</w:t>
            </w:r>
          </w:p>
        </w:tc>
      </w:tr>
      <w:tr w:rsidR="007D6523" w:rsidRPr="003B2924" w14:paraId="4751126C" w14:textId="77777777" w:rsidTr="007D6523">
        <w:trPr>
          <w:trHeight w:hRule="exact" w:val="340"/>
          <w:jc w:val="center"/>
        </w:trPr>
        <w:tc>
          <w:tcPr>
            <w:tcW w:w="1842" w:type="dxa"/>
          </w:tcPr>
          <w:p w14:paraId="43D9BEFC" w14:textId="77777777" w:rsidR="007D6523" w:rsidRPr="00C4481E" w:rsidRDefault="007D6523" w:rsidP="0098336B">
            <w:pPr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C4481E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m</w:t>
            </w:r>
            <w:bookmarkStart w:id="0" w:name="OLE_LINK1"/>
            <w:bookmarkStart w:id="1" w:name="OLE_LINK2"/>
            <w:r w:rsidRPr="00C4481E">
              <w:rPr>
                <w:rFonts w:ascii="Times New Roman" w:hAnsi="Times New Roman" w:cs="Times New Roman"/>
                <w:bCs/>
                <w:i/>
                <w:iCs/>
                <w:szCs w:val="21"/>
              </w:rPr>
              <w:t>β-actin</w:t>
            </w:r>
            <w:bookmarkEnd w:id="0"/>
            <w:bookmarkEnd w:id="1"/>
            <w:r w:rsidRPr="00C4481E">
              <w:rPr>
                <w:rFonts w:ascii="Times New Roman" w:hAnsi="Times New Roman" w:cs="Times New Roman"/>
                <w:bCs/>
                <w:i/>
                <w:iCs/>
                <w:szCs w:val="21"/>
              </w:rPr>
              <w:t>-F</w:t>
            </w:r>
          </w:p>
        </w:tc>
        <w:tc>
          <w:tcPr>
            <w:tcW w:w="4265" w:type="dxa"/>
            <w:noWrap/>
          </w:tcPr>
          <w:p w14:paraId="138097ED" w14:textId="77777777" w:rsidR="007D6523" w:rsidRPr="003B2924" w:rsidRDefault="007D6523" w:rsidP="0098336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B2924">
              <w:rPr>
                <w:rFonts w:ascii="Times New Roman" w:hAnsi="Times New Roman" w:cs="Times New Roman"/>
                <w:szCs w:val="21"/>
              </w:rPr>
              <w:t>GCAGGAGTACGATGAGTCCG</w:t>
            </w:r>
          </w:p>
        </w:tc>
      </w:tr>
      <w:tr w:rsidR="007D6523" w:rsidRPr="003B2924" w14:paraId="3DD5D011" w14:textId="77777777" w:rsidTr="007D6523">
        <w:trPr>
          <w:trHeight w:hRule="exact" w:val="340"/>
          <w:jc w:val="center"/>
        </w:trPr>
        <w:tc>
          <w:tcPr>
            <w:tcW w:w="1842" w:type="dxa"/>
          </w:tcPr>
          <w:p w14:paraId="0C3CA356" w14:textId="77777777" w:rsidR="007D6523" w:rsidRPr="00C4481E" w:rsidRDefault="007D6523" w:rsidP="0098336B">
            <w:pPr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C4481E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m</w:t>
            </w:r>
            <w:r w:rsidRPr="00C4481E">
              <w:rPr>
                <w:rFonts w:ascii="Times New Roman" w:hAnsi="Times New Roman" w:cs="Times New Roman"/>
                <w:bCs/>
                <w:i/>
                <w:iCs/>
                <w:szCs w:val="21"/>
              </w:rPr>
              <w:t>β-actin-R</w:t>
            </w:r>
          </w:p>
        </w:tc>
        <w:tc>
          <w:tcPr>
            <w:tcW w:w="4265" w:type="dxa"/>
            <w:noWrap/>
          </w:tcPr>
          <w:p w14:paraId="0D52D584" w14:textId="77777777" w:rsidR="007D6523" w:rsidRPr="003B2924" w:rsidRDefault="007D6523" w:rsidP="0098336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B2924">
              <w:rPr>
                <w:rFonts w:ascii="Times New Roman" w:hAnsi="Times New Roman" w:cs="Times New Roman"/>
                <w:szCs w:val="21"/>
              </w:rPr>
              <w:t>GGGTGTAAAACGCAGCTCAG</w:t>
            </w:r>
          </w:p>
        </w:tc>
      </w:tr>
    </w:tbl>
    <w:p w14:paraId="4E9BEEF9" w14:textId="77777777" w:rsidR="00D16A7B" w:rsidRDefault="00D16A7B"/>
    <w:sectPr w:rsidR="00D1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122FC" w14:textId="77777777" w:rsidR="00ED49BE" w:rsidRDefault="00ED49BE" w:rsidP="00EC4133">
      <w:r>
        <w:separator/>
      </w:r>
    </w:p>
  </w:endnote>
  <w:endnote w:type="continuationSeparator" w:id="0">
    <w:p w14:paraId="36E4582E" w14:textId="77777777" w:rsidR="00ED49BE" w:rsidRDefault="00ED49BE" w:rsidP="00EC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331B2" w14:textId="77777777" w:rsidR="00ED49BE" w:rsidRDefault="00ED49BE" w:rsidP="00EC4133">
      <w:r>
        <w:separator/>
      </w:r>
    </w:p>
  </w:footnote>
  <w:footnote w:type="continuationSeparator" w:id="0">
    <w:p w14:paraId="6A54A49C" w14:textId="77777777" w:rsidR="00ED49BE" w:rsidRDefault="00ED49BE" w:rsidP="00EC4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xMTA0NTUxNjAxM7FQ0lEKTi0uzszPAykwqgUAX4lMmCwAAAA="/>
  </w:docVars>
  <w:rsids>
    <w:rsidRoot w:val="00943ABE"/>
    <w:rsid w:val="00031A07"/>
    <w:rsid w:val="000E1285"/>
    <w:rsid w:val="00131F0C"/>
    <w:rsid w:val="00157DB4"/>
    <w:rsid w:val="002338DC"/>
    <w:rsid w:val="00310201"/>
    <w:rsid w:val="00323932"/>
    <w:rsid w:val="003607E3"/>
    <w:rsid w:val="003A5C73"/>
    <w:rsid w:val="003B3BE2"/>
    <w:rsid w:val="003B6607"/>
    <w:rsid w:val="003C1F30"/>
    <w:rsid w:val="003C4102"/>
    <w:rsid w:val="003E05AC"/>
    <w:rsid w:val="00484DE3"/>
    <w:rsid w:val="00504857"/>
    <w:rsid w:val="005D35E6"/>
    <w:rsid w:val="005F1541"/>
    <w:rsid w:val="006038AA"/>
    <w:rsid w:val="0063770E"/>
    <w:rsid w:val="006B0C02"/>
    <w:rsid w:val="007D6523"/>
    <w:rsid w:val="008310C1"/>
    <w:rsid w:val="008906FF"/>
    <w:rsid w:val="008A2739"/>
    <w:rsid w:val="008A6AF6"/>
    <w:rsid w:val="00943ABE"/>
    <w:rsid w:val="009D5210"/>
    <w:rsid w:val="00A30FC8"/>
    <w:rsid w:val="00BA6FF1"/>
    <w:rsid w:val="00BF52AE"/>
    <w:rsid w:val="00C4481E"/>
    <w:rsid w:val="00C83EE7"/>
    <w:rsid w:val="00CD5F03"/>
    <w:rsid w:val="00CE0349"/>
    <w:rsid w:val="00D037FF"/>
    <w:rsid w:val="00D10972"/>
    <w:rsid w:val="00D16A7B"/>
    <w:rsid w:val="00D43A0E"/>
    <w:rsid w:val="00D456A1"/>
    <w:rsid w:val="00D62544"/>
    <w:rsid w:val="00DD4E85"/>
    <w:rsid w:val="00E443CD"/>
    <w:rsid w:val="00E80C42"/>
    <w:rsid w:val="00EC4133"/>
    <w:rsid w:val="00ED1A2E"/>
    <w:rsid w:val="00ED49BE"/>
    <w:rsid w:val="00F80C0A"/>
    <w:rsid w:val="00FC5E4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554F0"/>
  <w15:docId w15:val="{56DE5940-3002-4AAC-B114-D72D152A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3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413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4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4133"/>
    <w:rPr>
      <w:sz w:val="18"/>
      <w:szCs w:val="18"/>
    </w:rPr>
  </w:style>
  <w:style w:type="table" w:styleId="TableGrid">
    <w:name w:val="Table Grid"/>
    <w:basedOn w:val="TableNormal"/>
    <w:uiPriority w:val="59"/>
    <w:rsid w:val="00FC5E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D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6474-1023-4C1B-928E-80D8FA0E0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F40C7-FB6D-48AC-9DD9-979F0E194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4DF3D-2B85-4F6D-A353-280A5DFD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B991E-0782-46CA-8AAA-8465A6B3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Zhang</dc:creator>
  <cp:keywords/>
  <dc:description/>
  <cp:lastModifiedBy>Mel Phimester</cp:lastModifiedBy>
  <cp:revision>2</cp:revision>
  <dcterms:created xsi:type="dcterms:W3CDTF">2020-10-26T08:40:00Z</dcterms:created>
  <dcterms:modified xsi:type="dcterms:W3CDTF">2020-10-26T08:40:00Z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