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C0D20" w14:textId="77777777" w:rsidR="00D9108B" w:rsidRPr="000E21E4" w:rsidRDefault="00D9108B" w:rsidP="00D9108B">
      <w:pPr>
        <w:ind w:firstLine="420"/>
        <w:rPr>
          <w:rFonts w:ascii="Times New Roman" w:hAnsi="Times New Roman" w:cs="Times New Roman"/>
          <w:sz w:val="20"/>
          <w:szCs w:val="20"/>
        </w:rPr>
      </w:pPr>
      <w:r w:rsidRPr="000E21E4">
        <w:rPr>
          <w:rFonts w:ascii="Times New Roman" w:hAnsi="Times New Roman" w:cs="Times New Roman"/>
          <w:b/>
          <w:sz w:val="20"/>
          <w:szCs w:val="20"/>
        </w:rPr>
        <w:t>Table S1</w:t>
      </w:r>
      <w:r w:rsidRPr="000E21E4">
        <w:rPr>
          <w:rFonts w:ascii="Times New Roman" w:hAnsi="Times New Roman" w:cs="Times New Roman"/>
          <w:sz w:val="20"/>
          <w:szCs w:val="20"/>
        </w:rPr>
        <w:t xml:space="preserve"> Univariate and multivariate survival analyses of OS and CSS in patients with colorectal cancer</w:t>
      </w:r>
    </w:p>
    <w:p w14:paraId="38007EE9" w14:textId="77777777" w:rsidR="00D9108B" w:rsidRPr="000E21E4" w:rsidRDefault="00D9108B" w:rsidP="00D9108B">
      <w:pPr>
        <w:ind w:firstLine="42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5256" w:type="pct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5"/>
        <w:gridCol w:w="1894"/>
        <w:gridCol w:w="1049"/>
        <w:gridCol w:w="1897"/>
        <w:gridCol w:w="1050"/>
        <w:gridCol w:w="222"/>
        <w:gridCol w:w="1968"/>
        <w:gridCol w:w="1050"/>
        <w:gridCol w:w="1898"/>
        <w:gridCol w:w="1050"/>
      </w:tblGrid>
      <w:tr w:rsidR="00D9108B" w:rsidRPr="000E21E4" w14:paraId="5BEBF7A9" w14:textId="77777777" w:rsidTr="005D6369">
        <w:tc>
          <w:tcPr>
            <w:tcW w:w="711" w:type="pct"/>
            <w:tcBorders>
              <w:top w:val="single" w:sz="8" w:space="0" w:color="auto"/>
            </w:tcBorders>
          </w:tcPr>
          <w:p w14:paraId="061174E8" w14:textId="77777777" w:rsidR="00D9108B" w:rsidRPr="000E21E4" w:rsidRDefault="00D9108B" w:rsidP="005D63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5" w:type="pct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66BEADF6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b/>
                <w:sz w:val="20"/>
                <w:szCs w:val="20"/>
              </w:rPr>
              <w:t>Overall survival</w:t>
            </w:r>
          </w:p>
        </w:tc>
        <w:tc>
          <w:tcPr>
            <w:tcW w:w="50" w:type="pct"/>
            <w:tcBorders>
              <w:top w:val="single" w:sz="8" w:space="0" w:color="auto"/>
            </w:tcBorders>
          </w:tcPr>
          <w:p w14:paraId="3C24B3B9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5" w:type="pct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670F95A0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b/>
                <w:sz w:val="20"/>
                <w:szCs w:val="20"/>
              </w:rPr>
              <w:t>Cancer-Specific Survival</w:t>
            </w:r>
          </w:p>
        </w:tc>
      </w:tr>
      <w:tr w:rsidR="00D9108B" w:rsidRPr="000E21E4" w14:paraId="3BDE39CA" w14:textId="77777777" w:rsidTr="005D6369">
        <w:tc>
          <w:tcPr>
            <w:tcW w:w="711" w:type="pct"/>
            <w:tcBorders>
              <w:bottom w:val="single" w:sz="8" w:space="0" w:color="auto"/>
            </w:tcBorders>
          </w:tcPr>
          <w:p w14:paraId="0688F4C0" w14:textId="77777777" w:rsidR="00D9108B" w:rsidRPr="000E21E4" w:rsidRDefault="00D9108B" w:rsidP="005D63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7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4F2221DF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b/>
                <w:sz w:val="20"/>
                <w:szCs w:val="20"/>
              </w:rPr>
              <w:t>Univariate</w:t>
            </w:r>
          </w:p>
        </w:tc>
        <w:tc>
          <w:tcPr>
            <w:tcW w:w="808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6B7A43B9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b/>
                <w:sz w:val="20"/>
                <w:szCs w:val="20"/>
              </w:rPr>
              <w:t>Multivariate</w:t>
            </w:r>
          </w:p>
        </w:tc>
        <w:tc>
          <w:tcPr>
            <w:tcW w:w="50" w:type="pct"/>
            <w:tcBorders>
              <w:bottom w:val="single" w:sz="8" w:space="0" w:color="auto"/>
            </w:tcBorders>
          </w:tcPr>
          <w:p w14:paraId="4C84F6A2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7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23F68A62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b/>
                <w:sz w:val="20"/>
                <w:szCs w:val="20"/>
              </w:rPr>
              <w:t>Univariate</w:t>
            </w:r>
          </w:p>
        </w:tc>
        <w:tc>
          <w:tcPr>
            <w:tcW w:w="808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442789CC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b/>
                <w:sz w:val="20"/>
                <w:szCs w:val="20"/>
              </w:rPr>
              <w:t>Multivariate</w:t>
            </w:r>
          </w:p>
        </w:tc>
      </w:tr>
      <w:tr w:rsidR="00D9108B" w:rsidRPr="000E21E4" w14:paraId="006114C3" w14:textId="77777777" w:rsidTr="005D6369">
        <w:tc>
          <w:tcPr>
            <w:tcW w:w="711" w:type="pct"/>
            <w:tcBorders>
              <w:top w:val="single" w:sz="8" w:space="0" w:color="auto"/>
            </w:tcBorders>
          </w:tcPr>
          <w:p w14:paraId="575BDCB0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519" w:type="pct"/>
            <w:tcBorders>
              <w:top w:val="single" w:sz="8" w:space="0" w:color="auto"/>
            </w:tcBorders>
          </w:tcPr>
          <w:p w14:paraId="7A2E31C3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b/>
                <w:sz w:val="20"/>
                <w:szCs w:val="20"/>
              </w:rPr>
              <w:t>HR (95% CI)</w:t>
            </w:r>
          </w:p>
        </w:tc>
        <w:tc>
          <w:tcPr>
            <w:tcW w:w="288" w:type="pct"/>
            <w:tcBorders>
              <w:top w:val="single" w:sz="8" w:space="0" w:color="auto"/>
            </w:tcBorders>
          </w:tcPr>
          <w:p w14:paraId="59380045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520" w:type="pct"/>
            <w:tcBorders>
              <w:top w:val="single" w:sz="8" w:space="0" w:color="auto"/>
            </w:tcBorders>
          </w:tcPr>
          <w:p w14:paraId="546F4FC6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b/>
                <w:sz w:val="20"/>
                <w:szCs w:val="20"/>
              </w:rPr>
              <w:t>HR (95% CI)</w:t>
            </w:r>
          </w:p>
        </w:tc>
        <w:tc>
          <w:tcPr>
            <w:tcW w:w="288" w:type="pct"/>
            <w:tcBorders>
              <w:top w:val="single" w:sz="8" w:space="0" w:color="auto"/>
            </w:tcBorders>
          </w:tcPr>
          <w:p w14:paraId="4D5450AC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50" w:type="pct"/>
            <w:tcBorders>
              <w:top w:val="single" w:sz="8" w:space="0" w:color="auto"/>
            </w:tcBorders>
          </w:tcPr>
          <w:p w14:paraId="36A7A5FC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8" w:space="0" w:color="auto"/>
            </w:tcBorders>
          </w:tcPr>
          <w:p w14:paraId="589783AC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b/>
                <w:sz w:val="20"/>
                <w:szCs w:val="20"/>
              </w:rPr>
              <w:t>HR (95% CI)</w:t>
            </w:r>
          </w:p>
        </w:tc>
        <w:tc>
          <w:tcPr>
            <w:tcW w:w="288" w:type="pct"/>
            <w:tcBorders>
              <w:top w:val="single" w:sz="8" w:space="0" w:color="auto"/>
            </w:tcBorders>
          </w:tcPr>
          <w:p w14:paraId="47A33021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520" w:type="pct"/>
            <w:tcBorders>
              <w:top w:val="single" w:sz="8" w:space="0" w:color="auto"/>
            </w:tcBorders>
          </w:tcPr>
          <w:p w14:paraId="5A7A493D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b/>
                <w:sz w:val="20"/>
                <w:szCs w:val="20"/>
              </w:rPr>
              <w:t>HR (95% CI)</w:t>
            </w:r>
          </w:p>
        </w:tc>
        <w:tc>
          <w:tcPr>
            <w:tcW w:w="288" w:type="pct"/>
            <w:tcBorders>
              <w:top w:val="single" w:sz="8" w:space="0" w:color="auto"/>
            </w:tcBorders>
          </w:tcPr>
          <w:p w14:paraId="20588E8A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</w:tr>
      <w:tr w:rsidR="00D9108B" w:rsidRPr="000E21E4" w14:paraId="37D9D6C7" w14:textId="77777777" w:rsidTr="005D6369">
        <w:tc>
          <w:tcPr>
            <w:tcW w:w="711" w:type="pct"/>
          </w:tcPr>
          <w:p w14:paraId="27661B0A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519" w:type="pct"/>
          </w:tcPr>
          <w:p w14:paraId="132809D5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1.018 (1.009-1.028)</w:t>
            </w:r>
          </w:p>
        </w:tc>
        <w:tc>
          <w:tcPr>
            <w:tcW w:w="288" w:type="pct"/>
          </w:tcPr>
          <w:p w14:paraId="020DDEEA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520" w:type="pct"/>
          </w:tcPr>
          <w:p w14:paraId="692D62C4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1.021 (1.011-1.031)</w:t>
            </w:r>
          </w:p>
        </w:tc>
        <w:tc>
          <w:tcPr>
            <w:tcW w:w="288" w:type="pct"/>
          </w:tcPr>
          <w:p w14:paraId="0D32D60C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50" w:type="pct"/>
          </w:tcPr>
          <w:p w14:paraId="724A307F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23336370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1.008 (0.998-1.018)</w:t>
            </w:r>
          </w:p>
        </w:tc>
        <w:tc>
          <w:tcPr>
            <w:tcW w:w="288" w:type="pct"/>
          </w:tcPr>
          <w:p w14:paraId="057A775D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0.136</w:t>
            </w:r>
          </w:p>
        </w:tc>
        <w:tc>
          <w:tcPr>
            <w:tcW w:w="520" w:type="pct"/>
          </w:tcPr>
          <w:p w14:paraId="4641DCB0" w14:textId="77777777" w:rsidR="00D9108B" w:rsidRPr="000E21E4" w:rsidRDefault="00D9108B" w:rsidP="005D6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67BC24BA" w14:textId="77777777" w:rsidR="00D9108B" w:rsidRPr="000E21E4" w:rsidRDefault="00D9108B" w:rsidP="005D6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0E21E4" w14:paraId="208FB330" w14:textId="77777777" w:rsidTr="005D6369">
        <w:tc>
          <w:tcPr>
            <w:tcW w:w="711" w:type="pct"/>
          </w:tcPr>
          <w:p w14:paraId="3B1156A7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519" w:type="pct"/>
          </w:tcPr>
          <w:p w14:paraId="23360DA6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6BB66FFF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520" w:type="pct"/>
          </w:tcPr>
          <w:p w14:paraId="50F3698B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2524E685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pct"/>
          </w:tcPr>
          <w:p w14:paraId="13AC3ACF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5158DD6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5932C030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0.320</w:t>
            </w:r>
          </w:p>
        </w:tc>
        <w:tc>
          <w:tcPr>
            <w:tcW w:w="520" w:type="pct"/>
          </w:tcPr>
          <w:p w14:paraId="0B03D060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2C5DABAC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0E21E4" w14:paraId="38FF7E06" w14:textId="77777777" w:rsidTr="005D6369">
        <w:tc>
          <w:tcPr>
            <w:tcW w:w="711" w:type="pct"/>
          </w:tcPr>
          <w:p w14:paraId="43D9F9C6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19" w:type="pct"/>
          </w:tcPr>
          <w:p w14:paraId="1C5009C2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" w:type="pct"/>
          </w:tcPr>
          <w:p w14:paraId="45930F60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35C19CAF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5FA4B200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pct"/>
          </w:tcPr>
          <w:p w14:paraId="4C4D8E54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565A0EAC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" w:type="pct"/>
          </w:tcPr>
          <w:p w14:paraId="57F1B460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6EA1A32F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49FE39E2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0E21E4" w14:paraId="3C34A8E4" w14:textId="77777777" w:rsidTr="005D6369">
        <w:tc>
          <w:tcPr>
            <w:tcW w:w="711" w:type="pct"/>
          </w:tcPr>
          <w:p w14:paraId="3C928DBD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519" w:type="pct"/>
          </w:tcPr>
          <w:p w14:paraId="5D54522B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0.825 (0.677-1.006)</w:t>
            </w:r>
          </w:p>
        </w:tc>
        <w:tc>
          <w:tcPr>
            <w:tcW w:w="288" w:type="pct"/>
          </w:tcPr>
          <w:p w14:paraId="06E1128B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03910696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6DB662C9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pct"/>
          </w:tcPr>
          <w:p w14:paraId="08F89F00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44F87EB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0.897 (0.724-1.111)</w:t>
            </w:r>
          </w:p>
        </w:tc>
        <w:tc>
          <w:tcPr>
            <w:tcW w:w="288" w:type="pct"/>
          </w:tcPr>
          <w:p w14:paraId="0C2229C5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15A924A4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14EF524A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0E21E4" w14:paraId="1C0E46E4" w14:textId="77777777" w:rsidTr="005D6369">
        <w:tc>
          <w:tcPr>
            <w:tcW w:w="711" w:type="pct"/>
          </w:tcPr>
          <w:p w14:paraId="4B3FFBA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481051190"/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Tumor size</w:t>
            </w:r>
            <w:bookmarkEnd w:id="0"/>
          </w:p>
        </w:tc>
        <w:tc>
          <w:tcPr>
            <w:tcW w:w="519" w:type="pct"/>
          </w:tcPr>
          <w:p w14:paraId="70A64B26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1.048 (0.998-1.100)</w:t>
            </w:r>
          </w:p>
        </w:tc>
        <w:tc>
          <w:tcPr>
            <w:tcW w:w="288" w:type="pct"/>
          </w:tcPr>
          <w:p w14:paraId="369DD8F5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0.060</w:t>
            </w:r>
          </w:p>
        </w:tc>
        <w:tc>
          <w:tcPr>
            <w:tcW w:w="520" w:type="pct"/>
          </w:tcPr>
          <w:p w14:paraId="6098F50F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66FE3A4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pct"/>
          </w:tcPr>
          <w:p w14:paraId="420EC355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4B68724A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1.043 (0.989-1.100)</w:t>
            </w:r>
          </w:p>
        </w:tc>
        <w:tc>
          <w:tcPr>
            <w:tcW w:w="288" w:type="pct"/>
          </w:tcPr>
          <w:p w14:paraId="00F555A2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0.117</w:t>
            </w:r>
          </w:p>
        </w:tc>
        <w:tc>
          <w:tcPr>
            <w:tcW w:w="520" w:type="pct"/>
          </w:tcPr>
          <w:p w14:paraId="5EE2C5AC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3CC63C90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0E21E4" w14:paraId="5AD9405B" w14:textId="77777777" w:rsidTr="005D6369">
        <w:tc>
          <w:tcPr>
            <w:tcW w:w="711" w:type="pct"/>
          </w:tcPr>
          <w:p w14:paraId="6AC265DA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481051210"/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Tumor location</w:t>
            </w:r>
            <w:bookmarkEnd w:id="1"/>
          </w:p>
        </w:tc>
        <w:tc>
          <w:tcPr>
            <w:tcW w:w="519" w:type="pct"/>
          </w:tcPr>
          <w:p w14:paraId="3ECA51E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72B518D4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0.584</w:t>
            </w:r>
          </w:p>
        </w:tc>
        <w:tc>
          <w:tcPr>
            <w:tcW w:w="520" w:type="pct"/>
          </w:tcPr>
          <w:p w14:paraId="28867E45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4AA6DD4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pct"/>
          </w:tcPr>
          <w:p w14:paraId="7E83E02E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243C3A6D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359A28DC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0.632</w:t>
            </w:r>
          </w:p>
        </w:tc>
        <w:tc>
          <w:tcPr>
            <w:tcW w:w="520" w:type="pct"/>
          </w:tcPr>
          <w:p w14:paraId="761E61C6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0699F1AD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0E21E4" w14:paraId="65F28802" w14:textId="77777777" w:rsidTr="005D6369">
        <w:tc>
          <w:tcPr>
            <w:tcW w:w="711" w:type="pct"/>
          </w:tcPr>
          <w:p w14:paraId="5B86B9F9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Colon</w:t>
            </w:r>
          </w:p>
        </w:tc>
        <w:tc>
          <w:tcPr>
            <w:tcW w:w="519" w:type="pct"/>
          </w:tcPr>
          <w:p w14:paraId="5A997A45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" w:type="pct"/>
          </w:tcPr>
          <w:p w14:paraId="4CF489B9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5C54642F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2C944115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pct"/>
          </w:tcPr>
          <w:p w14:paraId="4E918C95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40CB14AF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" w:type="pct"/>
          </w:tcPr>
          <w:p w14:paraId="49E54E46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7CF89EF4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68F6FA70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0E21E4" w14:paraId="2EDD9682" w14:textId="77777777" w:rsidTr="005D6369">
        <w:tc>
          <w:tcPr>
            <w:tcW w:w="711" w:type="pct"/>
          </w:tcPr>
          <w:p w14:paraId="24588F1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Rectum</w:t>
            </w:r>
          </w:p>
        </w:tc>
        <w:tc>
          <w:tcPr>
            <w:tcW w:w="519" w:type="pct"/>
          </w:tcPr>
          <w:p w14:paraId="74764171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1.057 (0.868-1.286)</w:t>
            </w:r>
          </w:p>
        </w:tc>
        <w:tc>
          <w:tcPr>
            <w:tcW w:w="288" w:type="pct"/>
          </w:tcPr>
          <w:p w14:paraId="77B96EF4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1FE27DDB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4F02EDBC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pct"/>
          </w:tcPr>
          <w:p w14:paraId="3E672176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157B6F61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1.054 (0.851-1.305)</w:t>
            </w:r>
          </w:p>
        </w:tc>
        <w:tc>
          <w:tcPr>
            <w:tcW w:w="288" w:type="pct"/>
          </w:tcPr>
          <w:p w14:paraId="3B6CA8F7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529AE592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1B65E3B7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0E21E4" w14:paraId="456F1BDB" w14:textId="77777777" w:rsidTr="005D6369">
        <w:tc>
          <w:tcPr>
            <w:tcW w:w="711" w:type="pct"/>
          </w:tcPr>
          <w:p w14:paraId="05E3C775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OLE_LINK52"/>
            <w:bookmarkStart w:id="3" w:name="OLE_LINK53"/>
            <w:bookmarkStart w:id="4" w:name="OLE_LINK3"/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Differentiation</w:t>
            </w:r>
            <w:bookmarkEnd w:id="2"/>
            <w:bookmarkEnd w:id="3"/>
            <w:bookmarkEnd w:id="4"/>
          </w:p>
        </w:tc>
        <w:tc>
          <w:tcPr>
            <w:tcW w:w="519" w:type="pct"/>
          </w:tcPr>
          <w:p w14:paraId="0E6778E5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3295B52B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520" w:type="pct"/>
          </w:tcPr>
          <w:p w14:paraId="34541381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187D1063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0.066</w:t>
            </w:r>
          </w:p>
        </w:tc>
        <w:tc>
          <w:tcPr>
            <w:tcW w:w="50" w:type="pct"/>
          </w:tcPr>
          <w:p w14:paraId="10EA553F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08D51CF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72C509B7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520" w:type="pct"/>
          </w:tcPr>
          <w:p w14:paraId="0C12B775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4514AE4A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0E21E4" w14:paraId="2A37B4D3" w14:textId="77777777" w:rsidTr="005D6369">
        <w:tc>
          <w:tcPr>
            <w:tcW w:w="711" w:type="pct"/>
          </w:tcPr>
          <w:p w14:paraId="528C8BA1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Well- moderate</w:t>
            </w:r>
          </w:p>
        </w:tc>
        <w:tc>
          <w:tcPr>
            <w:tcW w:w="519" w:type="pct"/>
          </w:tcPr>
          <w:p w14:paraId="74D58EFB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" w:type="pct"/>
          </w:tcPr>
          <w:p w14:paraId="3FDB17D0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532D5E4D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" w:type="pct"/>
          </w:tcPr>
          <w:p w14:paraId="0E87A4B7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pct"/>
          </w:tcPr>
          <w:p w14:paraId="04C6B3CF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55ECCFEF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" w:type="pct"/>
          </w:tcPr>
          <w:p w14:paraId="78F1E574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72FC86FA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5CD31E21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0E21E4" w14:paraId="60A3B7AE" w14:textId="77777777" w:rsidTr="005D6369">
        <w:tc>
          <w:tcPr>
            <w:tcW w:w="711" w:type="pct"/>
          </w:tcPr>
          <w:p w14:paraId="3620DE84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Poor-undifferentiated</w:t>
            </w:r>
          </w:p>
        </w:tc>
        <w:tc>
          <w:tcPr>
            <w:tcW w:w="519" w:type="pct"/>
          </w:tcPr>
          <w:p w14:paraId="26053BF5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2.221 (1.679-2.938)</w:t>
            </w:r>
          </w:p>
        </w:tc>
        <w:tc>
          <w:tcPr>
            <w:tcW w:w="288" w:type="pct"/>
          </w:tcPr>
          <w:p w14:paraId="31D9DCDA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0DFA6F8A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1.322 (0.982-1.780)</w:t>
            </w:r>
          </w:p>
        </w:tc>
        <w:tc>
          <w:tcPr>
            <w:tcW w:w="288" w:type="pct"/>
          </w:tcPr>
          <w:p w14:paraId="5B95BA87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pct"/>
          </w:tcPr>
          <w:p w14:paraId="1A21AC21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18D534B9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2.366 (1.757-3.185)</w:t>
            </w:r>
          </w:p>
        </w:tc>
        <w:tc>
          <w:tcPr>
            <w:tcW w:w="288" w:type="pct"/>
          </w:tcPr>
          <w:p w14:paraId="465462AA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2E59FC36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4D2D5F09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0E21E4" w14:paraId="47EB650F" w14:textId="77777777" w:rsidTr="005D6369">
        <w:tc>
          <w:tcPr>
            <w:tcW w:w="711" w:type="pct"/>
          </w:tcPr>
          <w:p w14:paraId="03CA7F22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pT</w:t>
            </w:r>
            <w:proofErr w:type="spellEnd"/>
            <w:r w:rsidRPr="000E21E4">
              <w:rPr>
                <w:rFonts w:ascii="Times New Roman" w:hAnsi="Times New Roman" w:cs="Times New Roman"/>
                <w:sz w:val="20"/>
                <w:szCs w:val="20"/>
              </w:rPr>
              <w:t xml:space="preserve"> category</w:t>
            </w:r>
          </w:p>
        </w:tc>
        <w:tc>
          <w:tcPr>
            <w:tcW w:w="519" w:type="pct"/>
          </w:tcPr>
          <w:p w14:paraId="0A7BE491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4DFC3E6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520" w:type="pct"/>
          </w:tcPr>
          <w:p w14:paraId="60F2EA4E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621399F6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50" w:type="pct"/>
          </w:tcPr>
          <w:p w14:paraId="2506543A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7ED9F116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0A02C5CB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520" w:type="pct"/>
          </w:tcPr>
          <w:p w14:paraId="276AA655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417BDD73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9108B" w:rsidRPr="000E21E4" w14:paraId="16E62B79" w14:textId="77777777" w:rsidTr="005D6369">
        <w:tc>
          <w:tcPr>
            <w:tcW w:w="711" w:type="pct"/>
          </w:tcPr>
          <w:p w14:paraId="2C90D9F3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519" w:type="pct"/>
          </w:tcPr>
          <w:p w14:paraId="4C060F86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" w:type="pct"/>
          </w:tcPr>
          <w:p w14:paraId="1F8E7620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3756796D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" w:type="pct"/>
          </w:tcPr>
          <w:p w14:paraId="0B7D0F3C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pct"/>
          </w:tcPr>
          <w:p w14:paraId="57BE32F5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36B5C9C1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" w:type="pct"/>
          </w:tcPr>
          <w:p w14:paraId="7709C867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4D5A08B6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" w:type="pct"/>
          </w:tcPr>
          <w:p w14:paraId="120CFA2C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0E21E4" w14:paraId="56FA9DBC" w14:textId="77777777" w:rsidTr="005D6369">
        <w:tc>
          <w:tcPr>
            <w:tcW w:w="711" w:type="pct"/>
          </w:tcPr>
          <w:p w14:paraId="171E915C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519" w:type="pct"/>
          </w:tcPr>
          <w:p w14:paraId="0ABB2614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1.848 (0.571-5.988)</w:t>
            </w:r>
          </w:p>
        </w:tc>
        <w:tc>
          <w:tcPr>
            <w:tcW w:w="288" w:type="pct"/>
          </w:tcPr>
          <w:p w14:paraId="48B094D2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394A2809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1.630 (0.502-5.288)</w:t>
            </w:r>
          </w:p>
        </w:tc>
        <w:tc>
          <w:tcPr>
            <w:tcW w:w="288" w:type="pct"/>
          </w:tcPr>
          <w:p w14:paraId="6CEEC2C0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pct"/>
          </w:tcPr>
          <w:p w14:paraId="1EB225A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335B52B5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1.173 (0.353-3.895)</w:t>
            </w:r>
          </w:p>
        </w:tc>
        <w:tc>
          <w:tcPr>
            <w:tcW w:w="288" w:type="pct"/>
          </w:tcPr>
          <w:p w14:paraId="5180B7D4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52192432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0.922 (0.277-3.066)</w:t>
            </w:r>
          </w:p>
        </w:tc>
        <w:tc>
          <w:tcPr>
            <w:tcW w:w="288" w:type="pct"/>
          </w:tcPr>
          <w:p w14:paraId="298E6663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0E21E4" w14:paraId="1F60F49D" w14:textId="77777777" w:rsidTr="005D6369">
        <w:tc>
          <w:tcPr>
            <w:tcW w:w="711" w:type="pct"/>
          </w:tcPr>
          <w:p w14:paraId="678210DB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519" w:type="pct"/>
          </w:tcPr>
          <w:p w14:paraId="03CDA06B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4.304 (1.376-13.469)</w:t>
            </w:r>
          </w:p>
        </w:tc>
        <w:tc>
          <w:tcPr>
            <w:tcW w:w="288" w:type="pct"/>
          </w:tcPr>
          <w:p w14:paraId="028FC9D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613F13F2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2.190 (0.695-6.907)</w:t>
            </w:r>
          </w:p>
        </w:tc>
        <w:tc>
          <w:tcPr>
            <w:tcW w:w="288" w:type="pct"/>
          </w:tcPr>
          <w:p w14:paraId="4BED18C3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pct"/>
          </w:tcPr>
          <w:p w14:paraId="61DBC642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4751AE83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3.575 (1.140-11.209)</w:t>
            </w:r>
          </w:p>
        </w:tc>
        <w:tc>
          <w:tcPr>
            <w:tcW w:w="288" w:type="pct"/>
          </w:tcPr>
          <w:p w14:paraId="23A0BDF2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68A3A50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1.544 (0.488-4.884)</w:t>
            </w:r>
          </w:p>
        </w:tc>
        <w:tc>
          <w:tcPr>
            <w:tcW w:w="288" w:type="pct"/>
          </w:tcPr>
          <w:p w14:paraId="68FF25FB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0E21E4" w14:paraId="54C7CB85" w14:textId="77777777" w:rsidTr="005D6369">
        <w:tc>
          <w:tcPr>
            <w:tcW w:w="711" w:type="pct"/>
          </w:tcPr>
          <w:p w14:paraId="6594EA1F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T4</w:t>
            </w:r>
          </w:p>
        </w:tc>
        <w:tc>
          <w:tcPr>
            <w:tcW w:w="519" w:type="pct"/>
          </w:tcPr>
          <w:p w14:paraId="1CE6A53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6.319 (2.018-19.788)</w:t>
            </w:r>
          </w:p>
        </w:tc>
        <w:tc>
          <w:tcPr>
            <w:tcW w:w="288" w:type="pct"/>
          </w:tcPr>
          <w:p w14:paraId="575D15C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29197B97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3.033 (0.958-9.601)</w:t>
            </w:r>
          </w:p>
        </w:tc>
        <w:tc>
          <w:tcPr>
            <w:tcW w:w="288" w:type="pct"/>
          </w:tcPr>
          <w:p w14:paraId="51A712D7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pct"/>
          </w:tcPr>
          <w:p w14:paraId="118AAAC9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0FC68AFC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5.585 (1.782-17.505)</w:t>
            </w:r>
          </w:p>
        </w:tc>
        <w:tc>
          <w:tcPr>
            <w:tcW w:w="288" w:type="pct"/>
          </w:tcPr>
          <w:p w14:paraId="4ECE8E3B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65335F79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2.218 (0.701-7.016)</w:t>
            </w:r>
          </w:p>
        </w:tc>
        <w:tc>
          <w:tcPr>
            <w:tcW w:w="288" w:type="pct"/>
          </w:tcPr>
          <w:p w14:paraId="7EE29053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0E21E4" w14:paraId="25D645C7" w14:textId="77777777" w:rsidTr="005D6369">
        <w:tc>
          <w:tcPr>
            <w:tcW w:w="711" w:type="pct"/>
          </w:tcPr>
          <w:p w14:paraId="0FD78177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pN</w:t>
            </w:r>
            <w:proofErr w:type="spellEnd"/>
            <w:r w:rsidRPr="000E21E4">
              <w:rPr>
                <w:rFonts w:ascii="Times New Roman" w:hAnsi="Times New Roman" w:cs="Times New Roman"/>
                <w:sz w:val="20"/>
                <w:szCs w:val="20"/>
              </w:rPr>
              <w:t xml:space="preserve"> category</w:t>
            </w:r>
          </w:p>
        </w:tc>
        <w:tc>
          <w:tcPr>
            <w:tcW w:w="519" w:type="pct"/>
          </w:tcPr>
          <w:p w14:paraId="598E650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46C6C397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OLE_LINK1"/>
            <w:bookmarkStart w:id="6" w:name="OLE_LINK2"/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  <w:bookmarkEnd w:id="5"/>
            <w:bookmarkEnd w:id="6"/>
          </w:p>
        </w:tc>
        <w:tc>
          <w:tcPr>
            <w:tcW w:w="520" w:type="pct"/>
          </w:tcPr>
          <w:p w14:paraId="524A4FF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07EACE50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50" w:type="pct"/>
          </w:tcPr>
          <w:p w14:paraId="55F99825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634EAF69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5CAC458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520" w:type="pct"/>
          </w:tcPr>
          <w:p w14:paraId="57F44BF2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52125F13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9108B" w:rsidRPr="000E21E4" w14:paraId="34062314" w14:textId="77777777" w:rsidTr="005D6369">
        <w:tc>
          <w:tcPr>
            <w:tcW w:w="711" w:type="pct"/>
          </w:tcPr>
          <w:p w14:paraId="283FB005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N0</w:t>
            </w:r>
          </w:p>
        </w:tc>
        <w:tc>
          <w:tcPr>
            <w:tcW w:w="519" w:type="pct"/>
          </w:tcPr>
          <w:p w14:paraId="2E5089A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" w:type="pct"/>
          </w:tcPr>
          <w:p w14:paraId="62BDC3B4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2509A9C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" w:type="pct"/>
          </w:tcPr>
          <w:p w14:paraId="7EC32BE1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pct"/>
          </w:tcPr>
          <w:p w14:paraId="207748DB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1B32C59D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" w:type="pct"/>
          </w:tcPr>
          <w:p w14:paraId="05D3D987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2B4CBA14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" w:type="pct"/>
          </w:tcPr>
          <w:p w14:paraId="398B6749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0E21E4" w14:paraId="55CA1C3C" w14:textId="77777777" w:rsidTr="005D6369">
        <w:tc>
          <w:tcPr>
            <w:tcW w:w="711" w:type="pct"/>
          </w:tcPr>
          <w:p w14:paraId="6A7C7BA6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N1</w:t>
            </w:r>
          </w:p>
        </w:tc>
        <w:tc>
          <w:tcPr>
            <w:tcW w:w="519" w:type="pct"/>
          </w:tcPr>
          <w:p w14:paraId="44A070C9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4.142 (3.266-5.252)</w:t>
            </w:r>
          </w:p>
        </w:tc>
        <w:tc>
          <w:tcPr>
            <w:tcW w:w="288" w:type="pct"/>
          </w:tcPr>
          <w:p w14:paraId="5A13B4EC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41109CC6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3.460 (2.695-4.443)</w:t>
            </w:r>
          </w:p>
        </w:tc>
        <w:tc>
          <w:tcPr>
            <w:tcW w:w="288" w:type="pct"/>
          </w:tcPr>
          <w:p w14:paraId="355B2602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pct"/>
          </w:tcPr>
          <w:p w14:paraId="04CDD88C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67F920B7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4.892 (3.728-6.420)</w:t>
            </w:r>
          </w:p>
        </w:tc>
        <w:tc>
          <w:tcPr>
            <w:tcW w:w="288" w:type="pct"/>
          </w:tcPr>
          <w:p w14:paraId="5B68EC9D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634A1E9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4.213 (3.170-5.600)</w:t>
            </w:r>
          </w:p>
        </w:tc>
        <w:tc>
          <w:tcPr>
            <w:tcW w:w="288" w:type="pct"/>
          </w:tcPr>
          <w:p w14:paraId="2D84AC13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0E21E4" w14:paraId="6BD6482F" w14:textId="77777777" w:rsidTr="005D6369">
        <w:tc>
          <w:tcPr>
            <w:tcW w:w="711" w:type="pct"/>
          </w:tcPr>
          <w:p w14:paraId="45AA00A4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N2</w:t>
            </w:r>
          </w:p>
        </w:tc>
        <w:tc>
          <w:tcPr>
            <w:tcW w:w="519" w:type="pct"/>
          </w:tcPr>
          <w:p w14:paraId="25E75B10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10.531 (8.076-13.732)</w:t>
            </w:r>
          </w:p>
        </w:tc>
        <w:tc>
          <w:tcPr>
            <w:tcW w:w="288" w:type="pct"/>
          </w:tcPr>
          <w:p w14:paraId="379D333B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24C31DAD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9.004 (6.775-11.965)</w:t>
            </w:r>
          </w:p>
        </w:tc>
        <w:tc>
          <w:tcPr>
            <w:tcW w:w="288" w:type="pct"/>
          </w:tcPr>
          <w:p w14:paraId="6C563503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pct"/>
          </w:tcPr>
          <w:p w14:paraId="423C92A6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28D2CD23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13.562 (10.109-18.194)</w:t>
            </w:r>
          </w:p>
        </w:tc>
        <w:tc>
          <w:tcPr>
            <w:tcW w:w="288" w:type="pct"/>
          </w:tcPr>
          <w:p w14:paraId="3A14819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3FBC81CE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11.237 (8.201-15.396)</w:t>
            </w:r>
          </w:p>
        </w:tc>
        <w:tc>
          <w:tcPr>
            <w:tcW w:w="288" w:type="pct"/>
          </w:tcPr>
          <w:p w14:paraId="3DCC90A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0E21E4" w14:paraId="18D06F5A" w14:textId="77777777" w:rsidTr="005D6369">
        <w:tc>
          <w:tcPr>
            <w:tcW w:w="711" w:type="pct"/>
          </w:tcPr>
          <w:p w14:paraId="169C1409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pTNM</w:t>
            </w:r>
            <w:proofErr w:type="spellEnd"/>
            <w:r w:rsidRPr="000E21E4">
              <w:rPr>
                <w:rFonts w:ascii="Times New Roman" w:hAnsi="Times New Roman" w:cs="Times New Roman"/>
                <w:sz w:val="20"/>
                <w:szCs w:val="20"/>
              </w:rPr>
              <w:t xml:space="preserve"> stage</w:t>
            </w:r>
          </w:p>
        </w:tc>
        <w:tc>
          <w:tcPr>
            <w:tcW w:w="519" w:type="pct"/>
          </w:tcPr>
          <w:p w14:paraId="7CB9528A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6CA07DF4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520" w:type="pct"/>
          </w:tcPr>
          <w:p w14:paraId="640CE35D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5D7B4C03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pct"/>
          </w:tcPr>
          <w:p w14:paraId="5E1FF823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0B7F49E2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2D421D8C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520" w:type="pct"/>
          </w:tcPr>
          <w:p w14:paraId="5C745169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756402E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0E21E4" w14:paraId="41AF5532" w14:textId="77777777" w:rsidTr="005D6369">
        <w:tc>
          <w:tcPr>
            <w:tcW w:w="711" w:type="pct"/>
          </w:tcPr>
          <w:p w14:paraId="0F4C86EC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19" w:type="pct"/>
          </w:tcPr>
          <w:p w14:paraId="05E0BA32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" w:type="pct"/>
          </w:tcPr>
          <w:p w14:paraId="1953B4F5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3B51D599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4D7C2A12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pct"/>
          </w:tcPr>
          <w:p w14:paraId="2F66C610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14C91F45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" w:type="pct"/>
          </w:tcPr>
          <w:p w14:paraId="02C14A2D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4C4744FD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652E70EE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0E21E4" w14:paraId="5A5AF40E" w14:textId="77777777" w:rsidTr="005D6369">
        <w:tc>
          <w:tcPr>
            <w:tcW w:w="711" w:type="pct"/>
          </w:tcPr>
          <w:p w14:paraId="7E6426DE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519" w:type="pct"/>
          </w:tcPr>
          <w:p w14:paraId="63340C55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1.979 (1.217-3.218)</w:t>
            </w:r>
          </w:p>
        </w:tc>
        <w:tc>
          <w:tcPr>
            <w:tcW w:w="288" w:type="pct"/>
          </w:tcPr>
          <w:p w14:paraId="5EC9F21E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045A4F8E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17AAA83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pct"/>
          </w:tcPr>
          <w:p w14:paraId="09043793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01D4C3F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3.018 (1.553-5.866)</w:t>
            </w:r>
          </w:p>
        </w:tc>
        <w:tc>
          <w:tcPr>
            <w:tcW w:w="288" w:type="pct"/>
          </w:tcPr>
          <w:p w14:paraId="5A6EB21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63B33AFB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6DEA8E1E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0E21E4" w14:paraId="2D6956CD" w14:textId="77777777" w:rsidTr="005D6369">
        <w:tc>
          <w:tcPr>
            <w:tcW w:w="711" w:type="pct"/>
          </w:tcPr>
          <w:p w14:paraId="6E51B14C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19" w:type="pct"/>
          </w:tcPr>
          <w:p w14:paraId="4F0BA63F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8.962 (5.697-14.099)</w:t>
            </w:r>
          </w:p>
        </w:tc>
        <w:tc>
          <w:tcPr>
            <w:tcW w:w="288" w:type="pct"/>
          </w:tcPr>
          <w:p w14:paraId="0CF59F9F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45F95D5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0A7ED6DC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pct"/>
          </w:tcPr>
          <w:p w14:paraId="3F0559E3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4B563A7F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15.696 (8.346-29.518)</w:t>
            </w:r>
          </w:p>
        </w:tc>
        <w:tc>
          <w:tcPr>
            <w:tcW w:w="288" w:type="pct"/>
          </w:tcPr>
          <w:p w14:paraId="460EFC9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14:paraId="47FD209F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54D93F97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0E21E4" w14:paraId="29828739" w14:textId="77777777" w:rsidTr="005D6369">
        <w:tc>
          <w:tcPr>
            <w:tcW w:w="711" w:type="pct"/>
          </w:tcPr>
          <w:p w14:paraId="3D33D33C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_Hlk480909289"/>
            <w:r w:rsidRPr="000E21E4">
              <w:rPr>
                <w:rFonts w:ascii="Times New Roman" w:hAnsi="Times New Roman" w:cs="Times New Roman"/>
                <w:sz w:val="20"/>
                <w:szCs w:val="20"/>
              </w:rPr>
              <w:t xml:space="preserve">Neutrophil </w:t>
            </w:r>
            <w:r w:rsidRPr="000E21E4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count</w:t>
            </w:r>
            <w:bookmarkEnd w:id="7"/>
          </w:p>
        </w:tc>
        <w:tc>
          <w:tcPr>
            <w:tcW w:w="519" w:type="pct"/>
          </w:tcPr>
          <w:p w14:paraId="083B79B2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1.147 (1.068-1.231)</w:t>
            </w:r>
          </w:p>
        </w:tc>
        <w:tc>
          <w:tcPr>
            <w:tcW w:w="288" w:type="pct"/>
          </w:tcPr>
          <w:p w14:paraId="6CB84D6B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520" w:type="pct"/>
          </w:tcPr>
          <w:p w14:paraId="757F0511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1.119 (1.042-1.202)</w:t>
            </w:r>
          </w:p>
        </w:tc>
        <w:tc>
          <w:tcPr>
            <w:tcW w:w="288" w:type="pct"/>
          </w:tcPr>
          <w:p w14:paraId="24F25F7A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50" w:type="pct"/>
          </w:tcPr>
          <w:p w14:paraId="0145A05E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6725EFD7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1.131 (1.047-1.223)</w:t>
            </w:r>
          </w:p>
        </w:tc>
        <w:tc>
          <w:tcPr>
            <w:tcW w:w="288" w:type="pct"/>
          </w:tcPr>
          <w:p w14:paraId="356F0611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520" w:type="pct"/>
          </w:tcPr>
          <w:p w14:paraId="7F487BE2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1AC598C5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0E21E4" w14:paraId="691F2838" w14:textId="77777777" w:rsidTr="005D6369">
        <w:tc>
          <w:tcPr>
            <w:tcW w:w="711" w:type="pct"/>
          </w:tcPr>
          <w:p w14:paraId="0F8A5E64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_Hlk481050408"/>
            <w:r w:rsidRPr="00D9108B">
              <w:rPr>
                <w:rFonts w:ascii="Times New Roman" w:hAnsi="Times New Roman" w:cs="Times New Roman"/>
                <w:spacing w:val="11"/>
                <w:w w:val="99"/>
                <w:kern w:val="0"/>
                <w:sz w:val="20"/>
                <w:szCs w:val="20"/>
                <w:fitText w:val="1667" w:id="-1972662272"/>
              </w:rPr>
              <w:t>Lymphocyte coun</w:t>
            </w:r>
            <w:r w:rsidRPr="00D9108B">
              <w:rPr>
                <w:rFonts w:ascii="Times New Roman" w:hAnsi="Times New Roman" w:cs="Times New Roman"/>
                <w:spacing w:val="12"/>
                <w:w w:val="99"/>
                <w:kern w:val="0"/>
                <w:sz w:val="20"/>
                <w:szCs w:val="20"/>
                <w:fitText w:val="1667" w:id="-1972662272"/>
              </w:rPr>
              <w:t>t</w:t>
            </w:r>
            <w:bookmarkEnd w:id="8"/>
          </w:p>
        </w:tc>
        <w:tc>
          <w:tcPr>
            <w:tcW w:w="519" w:type="pct"/>
          </w:tcPr>
          <w:p w14:paraId="4A53DD26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0.816 (0.696-0.955)</w:t>
            </w:r>
          </w:p>
        </w:tc>
        <w:tc>
          <w:tcPr>
            <w:tcW w:w="288" w:type="pct"/>
          </w:tcPr>
          <w:p w14:paraId="0E57C4D6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520" w:type="pct"/>
          </w:tcPr>
          <w:p w14:paraId="58270AE6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6CDA0C7E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pct"/>
          </w:tcPr>
          <w:p w14:paraId="041E300B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1525C9A0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0.784 (0.660-0.933)</w:t>
            </w:r>
          </w:p>
        </w:tc>
        <w:tc>
          <w:tcPr>
            <w:tcW w:w="288" w:type="pct"/>
          </w:tcPr>
          <w:p w14:paraId="65B4B85E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520" w:type="pct"/>
          </w:tcPr>
          <w:p w14:paraId="6111E5A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06A4535F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0E21E4" w14:paraId="5C66AB8F" w14:textId="77777777" w:rsidTr="005D6369">
        <w:tc>
          <w:tcPr>
            <w:tcW w:w="711" w:type="pct"/>
          </w:tcPr>
          <w:p w14:paraId="6B56DBD6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9" w:name="_Hlk481050427"/>
            <w:r w:rsidRPr="000E21E4">
              <w:rPr>
                <w:rFonts w:ascii="Times New Roman" w:hAnsi="Times New Roman" w:cs="Times New Roman"/>
                <w:kern w:val="0"/>
                <w:sz w:val="20"/>
                <w:szCs w:val="20"/>
              </w:rPr>
              <w:t>Platelet count</w:t>
            </w:r>
            <w:bookmarkEnd w:id="9"/>
          </w:p>
        </w:tc>
        <w:tc>
          <w:tcPr>
            <w:tcW w:w="519" w:type="pct"/>
          </w:tcPr>
          <w:p w14:paraId="7E3C855E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1.001 (1.000-1.003)</w:t>
            </w:r>
          </w:p>
        </w:tc>
        <w:tc>
          <w:tcPr>
            <w:tcW w:w="288" w:type="pct"/>
          </w:tcPr>
          <w:p w14:paraId="72D56540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  <w:tc>
          <w:tcPr>
            <w:tcW w:w="520" w:type="pct"/>
          </w:tcPr>
          <w:p w14:paraId="7F9A3D0F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5B256F8B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pct"/>
          </w:tcPr>
          <w:p w14:paraId="46351484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7D60F0CE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1.002 (1.001-1.003)</w:t>
            </w:r>
          </w:p>
        </w:tc>
        <w:tc>
          <w:tcPr>
            <w:tcW w:w="288" w:type="pct"/>
          </w:tcPr>
          <w:p w14:paraId="0B02FB69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520" w:type="pct"/>
          </w:tcPr>
          <w:p w14:paraId="0C73A644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4BBE3E3E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0E21E4" w14:paraId="7638C515" w14:textId="77777777" w:rsidTr="005D6369">
        <w:tc>
          <w:tcPr>
            <w:tcW w:w="711" w:type="pct"/>
          </w:tcPr>
          <w:p w14:paraId="69D08163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10" w:name="_Hlk481050449"/>
            <w:r w:rsidRPr="000E21E4">
              <w:rPr>
                <w:rFonts w:ascii="Times New Roman" w:hAnsi="Times New Roman" w:cs="Times New Roman"/>
                <w:kern w:val="0"/>
                <w:sz w:val="20"/>
                <w:szCs w:val="20"/>
              </w:rPr>
              <w:t>Albumin level</w:t>
            </w:r>
            <w:bookmarkEnd w:id="10"/>
          </w:p>
        </w:tc>
        <w:tc>
          <w:tcPr>
            <w:tcW w:w="519" w:type="pct"/>
          </w:tcPr>
          <w:p w14:paraId="7F009724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0.966 (0.944-0.989)</w:t>
            </w:r>
          </w:p>
        </w:tc>
        <w:tc>
          <w:tcPr>
            <w:tcW w:w="288" w:type="pct"/>
          </w:tcPr>
          <w:p w14:paraId="54B33AA9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520" w:type="pct"/>
          </w:tcPr>
          <w:p w14:paraId="7ADE4586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0.979 (0.955-1.003)</w:t>
            </w:r>
          </w:p>
        </w:tc>
        <w:tc>
          <w:tcPr>
            <w:tcW w:w="288" w:type="pct"/>
          </w:tcPr>
          <w:p w14:paraId="3C1E279B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0.086</w:t>
            </w:r>
          </w:p>
        </w:tc>
        <w:tc>
          <w:tcPr>
            <w:tcW w:w="50" w:type="pct"/>
          </w:tcPr>
          <w:p w14:paraId="6BE23DF2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616F688B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0.967 (0.943-0.991)</w:t>
            </w:r>
          </w:p>
        </w:tc>
        <w:tc>
          <w:tcPr>
            <w:tcW w:w="288" w:type="pct"/>
          </w:tcPr>
          <w:p w14:paraId="0A0A919D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520" w:type="pct"/>
          </w:tcPr>
          <w:p w14:paraId="5280E3D7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0.973 (0.948-0.998)</w:t>
            </w:r>
          </w:p>
        </w:tc>
        <w:tc>
          <w:tcPr>
            <w:tcW w:w="288" w:type="pct"/>
          </w:tcPr>
          <w:p w14:paraId="35B18499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</w:tr>
      <w:tr w:rsidR="00D9108B" w:rsidRPr="000E21E4" w14:paraId="18BE5FA0" w14:textId="77777777" w:rsidTr="005D6369">
        <w:tc>
          <w:tcPr>
            <w:tcW w:w="711" w:type="pct"/>
          </w:tcPr>
          <w:p w14:paraId="7AEDBF3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11" w:name="_Hlk480909542"/>
            <w:r w:rsidRPr="000E21E4">
              <w:rPr>
                <w:rFonts w:ascii="Times New Roman" w:hAnsi="Times New Roman" w:cs="Times New Roman"/>
                <w:kern w:val="0"/>
                <w:sz w:val="20"/>
                <w:szCs w:val="20"/>
              </w:rPr>
              <w:t>The total</w:t>
            </w:r>
          </w:p>
          <w:p w14:paraId="0DCDCCA5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number of </w:t>
            </w:r>
            <w:proofErr w:type="spellStart"/>
            <w:r w:rsidRPr="000E21E4">
              <w:rPr>
                <w:rFonts w:ascii="Times New Roman" w:hAnsi="Times New Roman" w:cs="Times New Roman"/>
                <w:kern w:val="0"/>
                <w:sz w:val="20"/>
                <w:szCs w:val="20"/>
              </w:rPr>
              <w:t>eLNs</w:t>
            </w:r>
            <w:bookmarkEnd w:id="11"/>
            <w:proofErr w:type="spellEnd"/>
          </w:p>
        </w:tc>
        <w:tc>
          <w:tcPr>
            <w:tcW w:w="519" w:type="pct"/>
          </w:tcPr>
          <w:p w14:paraId="2B308ED0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0.990 (0.981-1.000)</w:t>
            </w:r>
          </w:p>
        </w:tc>
        <w:tc>
          <w:tcPr>
            <w:tcW w:w="288" w:type="pct"/>
          </w:tcPr>
          <w:p w14:paraId="00E3963C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520" w:type="pct"/>
          </w:tcPr>
          <w:p w14:paraId="36073904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0.983 (0.973-0.993)</w:t>
            </w:r>
          </w:p>
        </w:tc>
        <w:tc>
          <w:tcPr>
            <w:tcW w:w="288" w:type="pct"/>
          </w:tcPr>
          <w:p w14:paraId="4E23114A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50" w:type="pct"/>
          </w:tcPr>
          <w:p w14:paraId="325B2A16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6E6A5E8A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0.992 (0.983-1.002)</w:t>
            </w:r>
          </w:p>
        </w:tc>
        <w:tc>
          <w:tcPr>
            <w:tcW w:w="288" w:type="pct"/>
          </w:tcPr>
          <w:p w14:paraId="01B9B817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0.124</w:t>
            </w:r>
          </w:p>
        </w:tc>
        <w:tc>
          <w:tcPr>
            <w:tcW w:w="520" w:type="pct"/>
          </w:tcPr>
          <w:p w14:paraId="4CD809D2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16FD915D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0E21E4" w14:paraId="2BF09413" w14:textId="77777777" w:rsidTr="005D6369">
        <w:tc>
          <w:tcPr>
            <w:tcW w:w="711" w:type="pct"/>
          </w:tcPr>
          <w:p w14:paraId="5A673180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12" w:name="_Hlk480909701"/>
            <w:r w:rsidRPr="000E21E4">
              <w:rPr>
                <w:rFonts w:ascii="Times New Roman" w:hAnsi="Times New Roman" w:cs="Times New Roman"/>
                <w:kern w:val="0"/>
                <w:sz w:val="20"/>
                <w:szCs w:val="20"/>
              </w:rPr>
              <w:t>Tumor deposits</w:t>
            </w:r>
            <w:bookmarkEnd w:id="12"/>
          </w:p>
        </w:tc>
        <w:tc>
          <w:tcPr>
            <w:tcW w:w="519" w:type="pct"/>
          </w:tcPr>
          <w:p w14:paraId="43E2D411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1.200 (1.165-1.237)</w:t>
            </w:r>
          </w:p>
        </w:tc>
        <w:tc>
          <w:tcPr>
            <w:tcW w:w="288" w:type="pct"/>
          </w:tcPr>
          <w:p w14:paraId="6FEE5E79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520" w:type="pct"/>
          </w:tcPr>
          <w:p w14:paraId="26AB410B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1.085 (1.041-1.130)</w:t>
            </w:r>
          </w:p>
        </w:tc>
        <w:tc>
          <w:tcPr>
            <w:tcW w:w="288" w:type="pct"/>
          </w:tcPr>
          <w:p w14:paraId="12EB0ADB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50" w:type="pct"/>
          </w:tcPr>
          <w:p w14:paraId="5E0C2E73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145EE924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1.211 (1.175-1.249)</w:t>
            </w:r>
          </w:p>
        </w:tc>
        <w:tc>
          <w:tcPr>
            <w:tcW w:w="288" w:type="pct"/>
          </w:tcPr>
          <w:p w14:paraId="1822CB1E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520" w:type="pct"/>
          </w:tcPr>
          <w:p w14:paraId="09D70ADA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1.090 (1.047-1.134)</w:t>
            </w:r>
          </w:p>
        </w:tc>
        <w:tc>
          <w:tcPr>
            <w:tcW w:w="288" w:type="pct"/>
          </w:tcPr>
          <w:p w14:paraId="19C81594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9108B" w:rsidRPr="000E21E4" w14:paraId="4752D1FD" w14:textId="77777777" w:rsidTr="005D6369">
        <w:tc>
          <w:tcPr>
            <w:tcW w:w="711" w:type="pct"/>
          </w:tcPr>
          <w:p w14:paraId="476D776A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kern w:val="0"/>
                <w:sz w:val="20"/>
                <w:szCs w:val="20"/>
              </w:rPr>
              <w:t>PT</w:t>
            </w:r>
          </w:p>
        </w:tc>
        <w:tc>
          <w:tcPr>
            <w:tcW w:w="519" w:type="pct"/>
          </w:tcPr>
          <w:p w14:paraId="4D8B078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1.042 (0.971-1.117)</w:t>
            </w:r>
          </w:p>
        </w:tc>
        <w:tc>
          <w:tcPr>
            <w:tcW w:w="288" w:type="pct"/>
          </w:tcPr>
          <w:p w14:paraId="69ACC711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0.252</w:t>
            </w:r>
          </w:p>
        </w:tc>
        <w:tc>
          <w:tcPr>
            <w:tcW w:w="520" w:type="pct"/>
          </w:tcPr>
          <w:p w14:paraId="245DCF23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3DE04423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pct"/>
          </w:tcPr>
          <w:p w14:paraId="5FA2C50F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026EC232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1.003 (0.909-1.108)</w:t>
            </w:r>
          </w:p>
        </w:tc>
        <w:tc>
          <w:tcPr>
            <w:tcW w:w="288" w:type="pct"/>
          </w:tcPr>
          <w:p w14:paraId="6E1CA14C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0.948</w:t>
            </w:r>
          </w:p>
        </w:tc>
        <w:tc>
          <w:tcPr>
            <w:tcW w:w="520" w:type="pct"/>
          </w:tcPr>
          <w:p w14:paraId="5B64D619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467666CE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0E21E4" w14:paraId="682C4AE8" w14:textId="77777777" w:rsidTr="005D6369">
        <w:tc>
          <w:tcPr>
            <w:tcW w:w="711" w:type="pct"/>
          </w:tcPr>
          <w:p w14:paraId="4F4EB8FE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kern w:val="0"/>
                <w:sz w:val="20"/>
                <w:szCs w:val="20"/>
              </w:rPr>
              <w:t>APTT</w:t>
            </w:r>
          </w:p>
        </w:tc>
        <w:tc>
          <w:tcPr>
            <w:tcW w:w="519" w:type="pct"/>
          </w:tcPr>
          <w:p w14:paraId="1A1BB933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1.007 (0.992-1.022)</w:t>
            </w:r>
          </w:p>
        </w:tc>
        <w:tc>
          <w:tcPr>
            <w:tcW w:w="288" w:type="pct"/>
          </w:tcPr>
          <w:p w14:paraId="349C9399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0.367</w:t>
            </w:r>
          </w:p>
        </w:tc>
        <w:tc>
          <w:tcPr>
            <w:tcW w:w="520" w:type="pct"/>
          </w:tcPr>
          <w:p w14:paraId="75D725A7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59CC6609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pct"/>
          </w:tcPr>
          <w:p w14:paraId="1173568B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10CBBBDC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1.006 (0.990-1.022)</w:t>
            </w:r>
          </w:p>
        </w:tc>
        <w:tc>
          <w:tcPr>
            <w:tcW w:w="288" w:type="pct"/>
          </w:tcPr>
          <w:p w14:paraId="72F2A496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0.480</w:t>
            </w:r>
          </w:p>
        </w:tc>
        <w:tc>
          <w:tcPr>
            <w:tcW w:w="520" w:type="pct"/>
          </w:tcPr>
          <w:p w14:paraId="61A0FB23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77CF563D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0E21E4" w14:paraId="493627A6" w14:textId="77777777" w:rsidTr="005D6369">
        <w:tc>
          <w:tcPr>
            <w:tcW w:w="711" w:type="pct"/>
          </w:tcPr>
          <w:p w14:paraId="0642A417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kern w:val="0"/>
                <w:sz w:val="20"/>
                <w:szCs w:val="20"/>
              </w:rPr>
              <w:t>Fibrinogen level</w:t>
            </w:r>
          </w:p>
        </w:tc>
        <w:tc>
          <w:tcPr>
            <w:tcW w:w="519" w:type="pct"/>
          </w:tcPr>
          <w:p w14:paraId="459DB8DB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1.186 (1.066-1.319)</w:t>
            </w:r>
          </w:p>
        </w:tc>
        <w:tc>
          <w:tcPr>
            <w:tcW w:w="288" w:type="pct"/>
          </w:tcPr>
          <w:p w14:paraId="4EC993BB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520" w:type="pct"/>
          </w:tcPr>
          <w:p w14:paraId="26355589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1.029 (0.917-1.155)</w:t>
            </w:r>
          </w:p>
        </w:tc>
        <w:tc>
          <w:tcPr>
            <w:tcW w:w="288" w:type="pct"/>
          </w:tcPr>
          <w:p w14:paraId="671F321F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0.628</w:t>
            </w:r>
          </w:p>
        </w:tc>
        <w:tc>
          <w:tcPr>
            <w:tcW w:w="50" w:type="pct"/>
          </w:tcPr>
          <w:p w14:paraId="32D2C8CC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5B6E0569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1.171 (1.043-1.316)</w:t>
            </w:r>
          </w:p>
        </w:tc>
        <w:tc>
          <w:tcPr>
            <w:tcW w:w="288" w:type="pct"/>
          </w:tcPr>
          <w:p w14:paraId="26D27C0A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520" w:type="pct"/>
          </w:tcPr>
          <w:p w14:paraId="73ED5EE0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1.052 (0.930-1.191)</w:t>
            </w:r>
          </w:p>
        </w:tc>
        <w:tc>
          <w:tcPr>
            <w:tcW w:w="288" w:type="pct"/>
          </w:tcPr>
          <w:p w14:paraId="745DB002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0.419</w:t>
            </w:r>
          </w:p>
        </w:tc>
      </w:tr>
      <w:tr w:rsidR="00D9108B" w:rsidRPr="000E21E4" w14:paraId="0D36EA52" w14:textId="77777777" w:rsidTr="005D6369">
        <w:tc>
          <w:tcPr>
            <w:tcW w:w="711" w:type="pct"/>
          </w:tcPr>
          <w:p w14:paraId="3D9BECF0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kern w:val="0"/>
                <w:sz w:val="20"/>
                <w:szCs w:val="20"/>
              </w:rPr>
              <w:t>NLR</w:t>
            </w:r>
          </w:p>
        </w:tc>
        <w:tc>
          <w:tcPr>
            <w:tcW w:w="519" w:type="pct"/>
          </w:tcPr>
          <w:p w14:paraId="21DD80AA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1.131 (1.072-1.192)</w:t>
            </w:r>
          </w:p>
        </w:tc>
        <w:tc>
          <w:tcPr>
            <w:tcW w:w="288" w:type="pct"/>
          </w:tcPr>
          <w:p w14:paraId="499DCC8E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520" w:type="pct"/>
          </w:tcPr>
          <w:p w14:paraId="45BD3269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0643C349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pct"/>
          </w:tcPr>
          <w:p w14:paraId="70A77287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62E188EC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1.138 (1.075-1.204)</w:t>
            </w:r>
          </w:p>
        </w:tc>
        <w:tc>
          <w:tcPr>
            <w:tcW w:w="288" w:type="pct"/>
          </w:tcPr>
          <w:p w14:paraId="014EA486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520" w:type="pct"/>
          </w:tcPr>
          <w:p w14:paraId="410A538A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1.157 (1.081-1.238)</w:t>
            </w:r>
          </w:p>
        </w:tc>
        <w:tc>
          <w:tcPr>
            <w:tcW w:w="288" w:type="pct"/>
          </w:tcPr>
          <w:p w14:paraId="4433AB14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9108B" w:rsidRPr="000E21E4" w14:paraId="1B30FCC5" w14:textId="77777777" w:rsidTr="005D6369">
        <w:tc>
          <w:tcPr>
            <w:tcW w:w="711" w:type="pct"/>
          </w:tcPr>
          <w:p w14:paraId="0EC80D4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kern w:val="0"/>
                <w:sz w:val="20"/>
                <w:szCs w:val="20"/>
              </w:rPr>
              <w:t>PLR</w:t>
            </w:r>
          </w:p>
        </w:tc>
        <w:tc>
          <w:tcPr>
            <w:tcW w:w="519" w:type="pct"/>
          </w:tcPr>
          <w:p w14:paraId="2BB22D31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1.003 (1.001-1.004)</w:t>
            </w:r>
          </w:p>
        </w:tc>
        <w:tc>
          <w:tcPr>
            <w:tcW w:w="288" w:type="pct"/>
          </w:tcPr>
          <w:p w14:paraId="6D7C86D1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520" w:type="pct"/>
          </w:tcPr>
          <w:p w14:paraId="5D4CEDD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1.002 (1.001-1.004)</w:t>
            </w:r>
          </w:p>
        </w:tc>
        <w:tc>
          <w:tcPr>
            <w:tcW w:w="288" w:type="pct"/>
          </w:tcPr>
          <w:p w14:paraId="6B4D634A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50" w:type="pct"/>
          </w:tcPr>
          <w:p w14:paraId="12E6F656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</w:tcPr>
          <w:p w14:paraId="4184FCCF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1.003 (1.002-1.004)</w:t>
            </w:r>
          </w:p>
        </w:tc>
        <w:tc>
          <w:tcPr>
            <w:tcW w:w="288" w:type="pct"/>
          </w:tcPr>
          <w:p w14:paraId="25E37A8D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OLE_LINK48"/>
            <w:bookmarkStart w:id="14" w:name="OLE_LINK49"/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  <w:bookmarkEnd w:id="13"/>
            <w:bookmarkEnd w:id="14"/>
          </w:p>
        </w:tc>
        <w:tc>
          <w:tcPr>
            <w:tcW w:w="520" w:type="pct"/>
          </w:tcPr>
          <w:p w14:paraId="22E13589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</w:tcPr>
          <w:p w14:paraId="34CF991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0E21E4" w14:paraId="10406E89" w14:textId="77777777" w:rsidTr="005D6369">
        <w:tc>
          <w:tcPr>
            <w:tcW w:w="711" w:type="pct"/>
            <w:tcBorders>
              <w:bottom w:val="single" w:sz="8" w:space="0" w:color="auto"/>
            </w:tcBorders>
          </w:tcPr>
          <w:p w14:paraId="415DDD3F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kern w:val="0"/>
                <w:sz w:val="20"/>
                <w:szCs w:val="20"/>
              </w:rPr>
              <w:t>PNI</w:t>
            </w:r>
          </w:p>
        </w:tc>
        <w:tc>
          <w:tcPr>
            <w:tcW w:w="519" w:type="pct"/>
            <w:tcBorders>
              <w:bottom w:val="single" w:sz="8" w:space="0" w:color="auto"/>
            </w:tcBorders>
          </w:tcPr>
          <w:p w14:paraId="48FD7EE5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0.968 (0.951-0.985)</w:t>
            </w:r>
          </w:p>
        </w:tc>
        <w:tc>
          <w:tcPr>
            <w:tcW w:w="288" w:type="pct"/>
            <w:tcBorders>
              <w:bottom w:val="single" w:sz="8" w:space="0" w:color="auto"/>
            </w:tcBorders>
          </w:tcPr>
          <w:p w14:paraId="3FF9FC32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520" w:type="pct"/>
            <w:tcBorders>
              <w:bottom w:val="single" w:sz="8" w:space="0" w:color="auto"/>
            </w:tcBorders>
          </w:tcPr>
          <w:p w14:paraId="744CDE4E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tcBorders>
              <w:bottom w:val="single" w:sz="8" w:space="0" w:color="auto"/>
            </w:tcBorders>
          </w:tcPr>
          <w:p w14:paraId="43F955DD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pct"/>
            <w:tcBorders>
              <w:bottom w:val="single" w:sz="8" w:space="0" w:color="auto"/>
            </w:tcBorders>
          </w:tcPr>
          <w:p w14:paraId="4F5FDF1E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pct"/>
            <w:tcBorders>
              <w:bottom w:val="single" w:sz="8" w:space="0" w:color="auto"/>
            </w:tcBorders>
          </w:tcPr>
          <w:p w14:paraId="2BFF67F4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0.966 (0.948-0.985)</w:t>
            </w:r>
          </w:p>
        </w:tc>
        <w:tc>
          <w:tcPr>
            <w:tcW w:w="288" w:type="pct"/>
            <w:tcBorders>
              <w:bottom w:val="single" w:sz="8" w:space="0" w:color="auto"/>
            </w:tcBorders>
          </w:tcPr>
          <w:p w14:paraId="0043BE42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1E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520" w:type="pct"/>
            <w:tcBorders>
              <w:bottom w:val="single" w:sz="8" w:space="0" w:color="auto"/>
            </w:tcBorders>
          </w:tcPr>
          <w:p w14:paraId="41E68972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tcBorders>
              <w:bottom w:val="single" w:sz="8" w:space="0" w:color="auto"/>
            </w:tcBorders>
          </w:tcPr>
          <w:p w14:paraId="4433BF58" w14:textId="77777777" w:rsidR="00D9108B" w:rsidRPr="000E21E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2DD2FE6" w14:textId="77777777" w:rsidR="00D9108B" w:rsidRPr="000E21E4" w:rsidRDefault="00D9108B" w:rsidP="00D9108B">
      <w:pPr>
        <w:ind w:rightChars="99" w:right="208"/>
        <w:rPr>
          <w:rFonts w:ascii="Times New Roman" w:hAnsi="Times New Roman" w:cs="Times New Roman"/>
          <w:sz w:val="20"/>
          <w:szCs w:val="20"/>
        </w:rPr>
      </w:pPr>
      <w:r w:rsidRPr="000E21E4">
        <w:rPr>
          <w:rFonts w:ascii="Times New Roman" w:hAnsi="Times New Roman" w:cs="Times New Roman"/>
          <w:sz w:val="20"/>
          <w:szCs w:val="20"/>
        </w:rPr>
        <w:t xml:space="preserve">Abbreviations, CI: confidence interval; HR: hazard ratio; </w:t>
      </w:r>
      <w:proofErr w:type="spellStart"/>
      <w:r w:rsidRPr="000E21E4">
        <w:rPr>
          <w:rFonts w:ascii="Times New Roman" w:hAnsi="Times New Roman" w:cs="Times New Roman"/>
          <w:sz w:val="20"/>
          <w:szCs w:val="20"/>
        </w:rPr>
        <w:t>eLNs</w:t>
      </w:r>
      <w:proofErr w:type="spellEnd"/>
      <w:r w:rsidRPr="000E21E4">
        <w:rPr>
          <w:rFonts w:ascii="Times New Roman" w:hAnsi="Times New Roman" w:cs="Times New Roman"/>
          <w:sz w:val="20"/>
          <w:szCs w:val="20"/>
        </w:rPr>
        <w:t>: examined lymph nodes; PT: prothrombin time; APTT: activated partial thromboplastin time; NLR: neutrophil to lymphocyte ratio; PLR: platelet to lymphocyte ratio; PNI: prognostic nutritional index.</w:t>
      </w:r>
    </w:p>
    <w:p w14:paraId="7022F595" w14:textId="77777777" w:rsidR="00D9108B" w:rsidRDefault="00D9108B" w:rsidP="00D9108B">
      <w:pPr>
        <w:widowControl/>
        <w:jc w:val="left"/>
        <w:sectPr w:rsidR="00D9108B" w:rsidSect="00C5389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8345077" w14:textId="77777777" w:rsidR="00D9108B" w:rsidRPr="002549F3" w:rsidRDefault="00D9108B" w:rsidP="00D9108B">
      <w:pPr>
        <w:rPr>
          <w:rFonts w:ascii="Times New Roman" w:hAnsi="Times New Roman" w:cs="Times New Roman"/>
          <w:sz w:val="20"/>
          <w:szCs w:val="20"/>
        </w:rPr>
      </w:pPr>
      <w:r w:rsidRPr="002549F3">
        <w:rPr>
          <w:rFonts w:ascii="Times New Roman" w:hAnsi="Times New Roman" w:cs="Times New Roman"/>
          <w:b/>
          <w:sz w:val="20"/>
          <w:szCs w:val="20"/>
        </w:rPr>
        <w:lastRenderedPageBreak/>
        <w:t>Table S2</w:t>
      </w:r>
      <w:r w:rsidRPr="002549F3">
        <w:rPr>
          <w:rFonts w:ascii="Times New Roman" w:hAnsi="Times New Roman" w:cs="Times New Roman"/>
          <w:sz w:val="20"/>
          <w:szCs w:val="20"/>
        </w:rPr>
        <w:t xml:space="preserve"> the BIC values of cut-off values for different variables</w:t>
      </w:r>
    </w:p>
    <w:p w14:paraId="59FF981B" w14:textId="77777777" w:rsidR="00D9108B" w:rsidRPr="002549F3" w:rsidRDefault="00D9108B" w:rsidP="00D9108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5"/>
        <w:gridCol w:w="1387"/>
        <w:gridCol w:w="1407"/>
        <w:gridCol w:w="222"/>
        <w:gridCol w:w="1388"/>
        <w:gridCol w:w="1407"/>
      </w:tblGrid>
      <w:tr w:rsidR="00D9108B" w:rsidRPr="002549F3" w14:paraId="5FF52951" w14:textId="77777777" w:rsidTr="005D6369">
        <w:trPr>
          <w:jc w:val="center"/>
        </w:trPr>
        <w:tc>
          <w:tcPr>
            <w:tcW w:w="1146" w:type="pct"/>
            <w:tcBorders>
              <w:top w:val="single" w:sz="8" w:space="0" w:color="auto"/>
            </w:tcBorders>
          </w:tcPr>
          <w:p w14:paraId="3D7B2A76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3918C4DD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b/>
                <w:sz w:val="20"/>
                <w:szCs w:val="20"/>
              </w:rPr>
              <w:t>OS</w:t>
            </w:r>
          </w:p>
        </w:tc>
        <w:tc>
          <w:tcPr>
            <w:tcW w:w="50" w:type="pct"/>
            <w:tcBorders>
              <w:top w:val="single" w:sz="8" w:space="0" w:color="auto"/>
            </w:tcBorders>
          </w:tcPr>
          <w:p w14:paraId="06451D84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1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248A1284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b/>
                <w:sz w:val="20"/>
                <w:szCs w:val="20"/>
              </w:rPr>
              <w:t>CSS</w:t>
            </w:r>
          </w:p>
        </w:tc>
      </w:tr>
      <w:tr w:rsidR="00D9108B" w:rsidRPr="002549F3" w14:paraId="7997F360" w14:textId="77777777" w:rsidTr="005D6369">
        <w:trPr>
          <w:jc w:val="center"/>
        </w:trPr>
        <w:tc>
          <w:tcPr>
            <w:tcW w:w="1146" w:type="pct"/>
            <w:tcBorders>
              <w:bottom w:val="single" w:sz="8" w:space="0" w:color="auto"/>
            </w:tcBorders>
          </w:tcPr>
          <w:p w14:paraId="5B3F00AF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642" w:type="pct"/>
            <w:tcBorders>
              <w:top w:val="single" w:sz="8" w:space="0" w:color="auto"/>
              <w:bottom w:val="single" w:sz="8" w:space="0" w:color="auto"/>
            </w:tcBorders>
          </w:tcPr>
          <w:p w14:paraId="1B0A27DF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b/>
                <w:sz w:val="20"/>
                <w:szCs w:val="20"/>
              </w:rPr>
              <w:t>Cut-off</w:t>
            </w:r>
          </w:p>
        </w:tc>
        <w:tc>
          <w:tcPr>
            <w:tcW w:w="650" w:type="pct"/>
            <w:tcBorders>
              <w:top w:val="single" w:sz="8" w:space="0" w:color="auto"/>
              <w:bottom w:val="single" w:sz="8" w:space="0" w:color="auto"/>
            </w:tcBorders>
          </w:tcPr>
          <w:p w14:paraId="6FA857DF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b/>
                <w:sz w:val="20"/>
                <w:szCs w:val="20"/>
              </w:rPr>
              <w:t>BIC</w:t>
            </w:r>
          </w:p>
        </w:tc>
        <w:tc>
          <w:tcPr>
            <w:tcW w:w="50" w:type="pct"/>
            <w:tcBorders>
              <w:bottom w:val="single" w:sz="8" w:space="0" w:color="auto"/>
            </w:tcBorders>
          </w:tcPr>
          <w:p w14:paraId="283FF941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single" w:sz="8" w:space="0" w:color="auto"/>
              <w:bottom w:val="single" w:sz="8" w:space="0" w:color="auto"/>
            </w:tcBorders>
          </w:tcPr>
          <w:p w14:paraId="3949F42D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b/>
                <w:sz w:val="20"/>
                <w:szCs w:val="20"/>
              </w:rPr>
              <w:t>Cut-off</w:t>
            </w:r>
          </w:p>
        </w:tc>
        <w:tc>
          <w:tcPr>
            <w:tcW w:w="650" w:type="pct"/>
            <w:tcBorders>
              <w:top w:val="single" w:sz="8" w:space="0" w:color="auto"/>
              <w:bottom w:val="single" w:sz="8" w:space="0" w:color="auto"/>
            </w:tcBorders>
          </w:tcPr>
          <w:p w14:paraId="652939B6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b/>
                <w:sz w:val="20"/>
                <w:szCs w:val="20"/>
              </w:rPr>
              <w:t>BIC</w:t>
            </w:r>
          </w:p>
        </w:tc>
      </w:tr>
      <w:tr w:rsidR="00D9108B" w:rsidRPr="002549F3" w14:paraId="77111FB0" w14:textId="77777777" w:rsidTr="005D6369">
        <w:trPr>
          <w:jc w:val="center"/>
        </w:trPr>
        <w:tc>
          <w:tcPr>
            <w:tcW w:w="1146" w:type="pct"/>
            <w:tcBorders>
              <w:top w:val="single" w:sz="8" w:space="0" w:color="auto"/>
            </w:tcBorders>
          </w:tcPr>
          <w:p w14:paraId="5560982B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Neutrophil count</w:t>
            </w:r>
          </w:p>
        </w:tc>
        <w:tc>
          <w:tcPr>
            <w:tcW w:w="642" w:type="pct"/>
            <w:tcBorders>
              <w:top w:val="single" w:sz="8" w:space="0" w:color="auto"/>
            </w:tcBorders>
          </w:tcPr>
          <w:p w14:paraId="75BA91D8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3.61</w:t>
            </w:r>
          </w:p>
        </w:tc>
        <w:tc>
          <w:tcPr>
            <w:tcW w:w="650" w:type="pct"/>
            <w:tcBorders>
              <w:top w:val="single" w:sz="8" w:space="0" w:color="auto"/>
            </w:tcBorders>
          </w:tcPr>
          <w:p w14:paraId="1179FEB6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-7.78</w:t>
            </w:r>
          </w:p>
        </w:tc>
        <w:tc>
          <w:tcPr>
            <w:tcW w:w="50" w:type="pct"/>
          </w:tcPr>
          <w:p w14:paraId="102D4DAF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single" w:sz="8" w:space="0" w:color="auto"/>
            </w:tcBorders>
          </w:tcPr>
          <w:p w14:paraId="3509E394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3.61</w:t>
            </w:r>
          </w:p>
        </w:tc>
        <w:tc>
          <w:tcPr>
            <w:tcW w:w="650" w:type="pct"/>
            <w:tcBorders>
              <w:top w:val="single" w:sz="8" w:space="0" w:color="auto"/>
            </w:tcBorders>
          </w:tcPr>
          <w:p w14:paraId="576C76A9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-4.15</w:t>
            </w:r>
          </w:p>
        </w:tc>
      </w:tr>
      <w:tr w:rsidR="00D9108B" w:rsidRPr="002549F3" w14:paraId="6EEB483D" w14:textId="77777777" w:rsidTr="005D6369">
        <w:trPr>
          <w:jc w:val="center"/>
        </w:trPr>
        <w:tc>
          <w:tcPr>
            <w:tcW w:w="1146" w:type="pct"/>
          </w:tcPr>
          <w:p w14:paraId="66F98B29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Lymphocyte count</w:t>
            </w:r>
          </w:p>
        </w:tc>
        <w:tc>
          <w:tcPr>
            <w:tcW w:w="642" w:type="pct"/>
          </w:tcPr>
          <w:p w14:paraId="0E5C9736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650" w:type="pct"/>
          </w:tcPr>
          <w:p w14:paraId="1121BB00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-2.74</w:t>
            </w:r>
          </w:p>
        </w:tc>
        <w:tc>
          <w:tcPr>
            <w:tcW w:w="50" w:type="pct"/>
          </w:tcPr>
          <w:p w14:paraId="560FB44F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pct"/>
          </w:tcPr>
          <w:p w14:paraId="33851537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650" w:type="pct"/>
          </w:tcPr>
          <w:p w14:paraId="138BA2A5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-3.76</w:t>
            </w:r>
          </w:p>
        </w:tc>
      </w:tr>
      <w:tr w:rsidR="00D9108B" w:rsidRPr="002549F3" w14:paraId="68D9BF3E" w14:textId="77777777" w:rsidTr="005D6369">
        <w:trPr>
          <w:jc w:val="center"/>
        </w:trPr>
        <w:tc>
          <w:tcPr>
            <w:tcW w:w="1146" w:type="pct"/>
          </w:tcPr>
          <w:p w14:paraId="533F441F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Platelet count</w:t>
            </w:r>
          </w:p>
        </w:tc>
        <w:tc>
          <w:tcPr>
            <w:tcW w:w="642" w:type="pct"/>
          </w:tcPr>
          <w:p w14:paraId="3D252BC2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650" w:type="pct"/>
          </w:tcPr>
          <w:p w14:paraId="560C8ACA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 xml:space="preserve"> 2.24</w:t>
            </w:r>
          </w:p>
        </w:tc>
        <w:tc>
          <w:tcPr>
            <w:tcW w:w="50" w:type="pct"/>
          </w:tcPr>
          <w:p w14:paraId="3A355501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pct"/>
          </w:tcPr>
          <w:p w14:paraId="2B0AD73D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650" w:type="pct"/>
          </w:tcPr>
          <w:p w14:paraId="59F00AC3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 xml:space="preserve"> 0.85</w:t>
            </w:r>
          </w:p>
        </w:tc>
      </w:tr>
      <w:tr w:rsidR="00D9108B" w:rsidRPr="002549F3" w14:paraId="2F2FEFD7" w14:textId="77777777" w:rsidTr="005D6369">
        <w:trPr>
          <w:jc w:val="center"/>
        </w:trPr>
        <w:tc>
          <w:tcPr>
            <w:tcW w:w="1146" w:type="pct"/>
          </w:tcPr>
          <w:p w14:paraId="048A96A7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Albumin level</w:t>
            </w:r>
          </w:p>
        </w:tc>
        <w:tc>
          <w:tcPr>
            <w:tcW w:w="642" w:type="pct"/>
          </w:tcPr>
          <w:p w14:paraId="53C23213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34.6</w:t>
            </w:r>
          </w:p>
        </w:tc>
        <w:tc>
          <w:tcPr>
            <w:tcW w:w="650" w:type="pct"/>
          </w:tcPr>
          <w:p w14:paraId="5C07DF96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-4.93</w:t>
            </w:r>
          </w:p>
        </w:tc>
        <w:tc>
          <w:tcPr>
            <w:tcW w:w="50" w:type="pct"/>
          </w:tcPr>
          <w:p w14:paraId="351971C8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pct"/>
          </w:tcPr>
          <w:p w14:paraId="2C2EDBE6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33.5</w:t>
            </w:r>
          </w:p>
        </w:tc>
        <w:tc>
          <w:tcPr>
            <w:tcW w:w="650" w:type="pct"/>
          </w:tcPr>
          <w:p w14:paraId="1CB6E305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-3.87</w:t>
            </w:r>
          </w:p>
        </w:tc>
      </w:tr>
      <w:tr w:rsidR="00D9108B" w:rsidRPr="002549F3" w14:paraId="5D3386F1" w14:textId="77777777" w:rsidTr="005D6369">
        <w:trPr>
          <w:jc w:val="center"/>
        </w:trPr>
        <w:tc>
          <w:tcPr>
            <w:tcW w:w="1146" w:type="pct"/>
          </w:tcPr>
          <w:p w14:paraId="5D10C759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Fibrinogen level</w:t>
            </w:r>
          </w:p>
        </w:tc>
        <w:tc>
          <w:tcPr>
            <w:tcW w:w="642" w:type="pct"/>
          </w:tcPr>
          <w:p w14:paraId="67BC7CAB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3.64</w:t>
            </w:r>
          </w:p>
        </w:tc>
        <w:tc>
          <w:tcPr>
            <w:tcW w:w="650" w:type="pct"/>
          </w:tcPr>
          <w:p w14:paraId="45079612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-12.09</w:t>
            </w:r>
          </w:p>
        </w:tc>
        <w:tc>
          <w:tcPr>
            <w:tcW w:w="50" w:type="pct"/>
          </w:tcPr>
          <w:p w14:paraId="4F15043C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pct"/>
          </w:tcPr>
          <w:p w14:paraId="74504783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3.64</w:t>
            </w:r>
          </w:p>
        </w:tc>
        <w:tc>
          <w:tcPr>
            <w:tcW w:w="650" w:type="pct"/>
          </w:tcPr>
          <w:p w14:paraId="46D46500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-6.59</w:t>
            </w:r>
          </w:p>
        </w:tc>
      </w:tr>
      <w:tr w:rsidR="00D9108B" w:rsidRPr="002549F3" w14:paraId="0253CA0C" w14:textId="77777777" w:rsidTr="005D6369">
        <w:trPr>
          <w:jc w:val="center"/>
        </w:trPr>
        <w:tc>
          <w:tcPr>
            <w:tcW w:w="1146" w:type="pct"/>
          </w:tcPr>
          <w:p w14:paraId="1CCCB281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NLR</w:t>
            </w:r>
          </w:p>
        </w:tc>
        <w:tc>
          <w:tcPr>
            <w:tcW w:w="642" w:type="pct"/>
          </w:tcPr>
          <w:p w14:paraId="73E8C85D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2.23</w:t>
            </w:r>
          </w:p>
        </w:tc>
        <w:tc>
          <w:tcPr>
            <w:tcW w:w="650" w:type="pct"/>
          </w:tcPr>
          <w:p w14:paraId="445B9F41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-18.50</w:t>
            </w:r>
          </w:p>
        </w:tc>
        <w:tc>
          <w:tcPr>
            <w:tcW w:w="50" w:type="pct"/>
          </w:tcPr>
          <w:p w14:paraId="09F96A0A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pct"/>
          </w:tcPr>
          <w:p w14:paraId="4065CAEA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2.28</w:t>
            </w:r>
          </w:p>
        </w:tc>
        <w:tc>
          <w:tcPr>
            <w:tcW w:w="650" w:type="pct"/>
          </w:tcPr>
          <w:p w14:paraId="1C263F36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-16.06</w:t>
            </w:r>
          </w:p>
        </w:tc>
      </w:tr>
      <w:tr w:rsidR="00D9108B" w:rsidRPr="002549F3" w14:paraId="1245D7B8" w14:textId="77777777" w:rsidTr="005D6369">
        <w:trPr>
          <w:jc w:val="center"/>
        </w:trPr>
        <w:tc>
          <w:tcPr>
            <w:tcW w:w="1146" w:type="pct"/>
          </w:tcPr>
          <w:p w14:paraId="637AD026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PLR</w:t>
            </w:r>
          </w:p>
        </w:tc>
        <w:tc>
          <w:tcPr>
            <w:tcW w:w="642" w:type="pct"/>
          </w:tcPr>
          <w:p w14:paraId="79903EEF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169.2</w:t>
            </w:r>
          </w:p>
        </w:tc>
        <w:tc>
          <w:tcPr>
            <w:tcW w:w="650" w:type="pct"/>
          </w:tcPr>
          <w:p w14:paraId="2DCB54B5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-6.09</w:t>
            </w:r>
          </w:p>
        </w:tc>
        <w:tc>
          <w:tcPr>
            <w:tcW w:w="50" w:type="pct"/>
          </w:tcPr>
          <w:p w14:paraId="6C7D5D39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pct"/>
          </w:tcPr>
          <w:p w14:paraId="206E39C3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165.1</w:t>
            </w:r>
          </w:p>
        </w:tc>
        <w:tc>
          <w:tcPr>
            <w:tcW w:w="650" w:type="pct"/>
          </w:tcPr>
          <w:p w14:paraId="3FAAB09A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-10.83</w:t>
            </w:r>
          </w:p>
        </w:tc>
      </w:tr>
      <w:tr w:rsidR="00D9108B" w:rsidRPr="002549F3" w14:paraId="1B33830E" w14:textId="77777777" w:rsidTr="005D6369">
        <w:trPr>
          <w:jc w:val="center"/>
        </w:trPr>
        <w:tc>
          <w:tcPr>
            <w:tcW w:w="1146" w:type="pct"/>
            <w:tcBorders>
              <w:bottom w:val="single" w:sz="8" w:space="0" w:color="auto"/>
            </w:tcBorders>
          </w:tcPr>
          <w:p w14:paraId="1C71642B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PNI</w:t>
            </w:r>
          </w:p>
        </w:tc>
        <w:tc>
          <w:tcPr>
            <w:tcW w:w="642" w:type="pct"/>
            <w:tcBorders>
              <w:bottom w:val="single" w:sz="8" w:space="0" w:color="auto"/>
            </w:tcBorders>
          </w:tcPr>
          <w:p w14:paraId="451C938C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41.1</w:t>
            </w:r>
          </w:p>
        </w:tc>
        <w:tc>
          <w:tcPr>
            <w:tcW w:w="650" w:type="pct"/>
            <w:tcBorders>
              <w:bottom w:val="single" w:sz="8" w:space="0" w:color="auto"/>
            </w:tcBorders>
          </w:tcPr>
          <w:p w14:paraId="74553819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-9.65</w:t>
            </w:r>
          </w:p>
        </w:tc>
        <w:tc>
          <w:tcPr>
            <w:tcW w:w="50" w:type="pct"/>
            <w:tcBorders>
              <w:bottom w:val="single" w:sz="8" w:space="0" w:color="auto"/>
            </w:tcBorders>
          </w:tcPr>
          <w:p w14:paraId="045619E9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pct"/>
            <w:tcBorders>
              <w:bottom w:val="single" w:sz="8" w:space="0" w:color="auto"/>
            </w:tcBorders>
          </w:tcPr>
          <w:p w14:paraId="762CB8D0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41.6</w:t>
            </w:r>
          </w:p>
        </w:tc>
        <w:tc>
          <w:tcPr>
            <w:tcW w:w="650" w:type="pct"/>
            <w:tcBorders>
              <w:bottom w:val="single" w:sz="8" w:space="0" w:color="auto"/>
            </w:tcBorders>
          </w:tcPr>
          <w:p w14:paraId="2CBAF41B" w14:textId="77777777" w:rsidR="00D9108B" w:rsidRPr="002549F3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9F3">
              <w:rPr>
                <w:rFonts w:ascii="Times New Roman" w:hAnsi="Times New Roman" w:cs="Times New Roman"/>
                <w:sz w:val="20"/>
                <w:szCs w:val="20"/>
              </w:rPr>
              <w:t>-8.54</w:t>
            </w:r>
          </w:p>
        </w:tc>
      </w:tr>
    </w:tbl>
    <w:p w14:paraId="2237825C" w14:textId="77777777" w:rsidR="00D9108B" w:rsidRPr="002549F3" w:rsidRDefault="00D9108B" w:rsidP="00D9108B">
      <w:pPr>
        <w:rPr>
          <w:rFonts w:ascii="Times New Roman" w:hAnsi="Times New Roman" w:cs="Times New Roman"/>
          <w:sz w:val="20"/>
          <w:szCs w:val="20"/>
        </w:rPr>
      </w:pPr>
      <w:r w:rsidRPr="002549F3">
        <w:rPr>
          <w:rFonts w:ascii="Times New Roman" w:hAnsi="Times New Roman" w:cs="Times New Roman"/>
          <w:sz w:val="20"/>
          <w:szCs w:val="20"/>
        </w:rPr>
        <w:t>Abbreviations, BIC: Bayesian information criterion; NLR: neutrophil to lymphocyte ratio; PLR: platelet to lymphocyte ratio; PNI: prognostic nutritional index.</w:t>
      </w:r>
    </w:p>
    <w:p w14:paraId="6E08D3A4" w14:textId="4E7C9764" w:rsidR="00D9108B" w:rsidRDefault="00D9108B">
      <w:pPr>
        <w:widowControl/>
        <w:jc w:val="left"/>
      </w:pPr>
      <w:r>
        <w:br w:type="page"/>
      </w:r>
    </w:p>
    <w:p w14:paraId="58A0C30B" w14:textId="77777777" w:rsidR="00D9108B" w:rsidRPr="007A0F44" w:rsidRDefault="00D9108B" w:rsidP="00D9108B">
      <w:pPr>
        <w:rPr>
          <w:rFonts w:ascii="Times New Roman" w:hAnsi="Times New Roman" w:cs="Times New Roman"/>
          <w:sz w:val="20"/>
          <w:szCs w:val="20"/>
        </w:rPr>
      </w:pPr>
      <w:r w:rsidRPr="007A0F44">
        <w:rPr>
          <w:rFonts w:ascii="Times New Roman" w:hAnsi="Times New Roman" w:cs="Times New Roman"/>
          <w:b/>
          <w:sz w:val="20"/>
          <w:szCs w:val="20"/>
        </w:rPr>
        <w:lastRenderedPageBreak/>
        <w:t>Table S3</w:t>
      </w:r>
      <w:r w:rsidRPr="007A0F44">
        <w:rPr>
          <w:rFonts w:ascii="Times New Roman" w:hAnsi="Times New Roman" w:cs="Times New Roman"/>
          <w:sz w:val="20"/>
          <w:szCs w:val="20"/>
        </w:rPr>
        <w:t xml:space="preserve"> Univariate and multivariate survival analyses of CSS in patients with colorectal cancer</w:t>
      </w:r>
    </w:p>
    <w:p w14:paraId="2A676C7E" w14:textId="77777777" w:rsidR="00D9108B" w:rsidRPr="007A0F44" w:rsidRDefault="00D9108B" w:rsidP="00D9108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18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1"/>
        <w:gridCol w:w="3115"/>
        <w:gridCol w:w="1199"/>
        <w:gridCol w:w="236"/>
        <w:gridCol w:w="3047"/>
        <w:gridCol w:w="1200"/>
      </w:tblGrid>
      <w:tr w:rsidR="00D9108B" w:rsidRPr="007A0F44" w14:paraId="19B20916" w14:textId="77777777" w:rsidTr="005D6369">
        <w:trPr>
          <w:jc w:val="center"/>
        </w:trPr>
        <w:tc>
          <w:tcPr>
            <w:tcW w:w="956" w:type="pct"/>
            <w:tcBorders>
              <w:top w:val="single" w:sz="8" w:space="0" w:color="auto"/>
            </w:tcBorders>
          </w:tcPr>
          <w:p w14:paraId="5CB9DC0A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2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613B434C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b/>
                <w:sz w:val="20"/>
                <w:szCs w:val="20"/>
              </w:rPr>
              <w:t>Univariate</w:t>
            </w:r>
          </w:p>
        </w:tc>
        <w:tc>
          <w:tcPr>
            <w:tcW w:w="25" w:type="pct"/>
            <w:tcBorders>
              <w:top w:val="single" w:sz="8" w:space="0" w:color="auto"/>
            </w:tcBorders>
          </w:tcPr>
          <w:p w14:paraId="3991A861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1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23F56F0D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b/>
                <w:sz w:val="20"/>
                <w:szCs w:val="20"/>
              </w:rPr>
              <w:t>Multivariate</w:t>
            </w:r>
          </w:p>
        </w:tc>
      </w:tr>
      <w:tr w:rsidR="00D9108B" w:rsidRPr="007A0F44" w14:paraId="4EEB8F49" w14:textId="77777777" w:rsidTr="005D6369">
        <w:trPr>
          <w:jc w:val="center"/>
        </w:trPr>
        <w:tc>
          <w:tcPr>
            <w:tcW w:w="956" w:type="pct"/>
            <w:tcBorders>
              <w:bottom w:val="single" w:sz="8" w:space="0" w:color="auto"/>
            </w:tcBorders>
          </w:tcPr>
          <w:p w14:paraId="5E134FC8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979" w:type="pct"/>
            <w:tcBorders>
              <w:top w:val="single" w:sz="8" w:space="0" w:color="auto"/>
              <w:bottom w:val="single" w:sz="8" w:space="0" w:color="auto"/>
            </w:tcBorders>
          </w:tcPr>
          <w:p w14:paraId="25E88DBD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b/>
                <w:sz w:val="20"/>
                <w:szCs w:val="20"/>
              </w:rPr>
              <w:t>HR (95% CI)</w:t>
            </w:r>
          </w:p>
        </w:tc>
        <w:tc>
          <w:tcPr>
            <w:tcW w:w="383" w:type="pct"/>
            <w:tcBorders>
              <w:top w:val="single" w:sz="8" w:space="0" w:color="auto"/>
              <w:bottom w:val="single" w:sz="8" w:space="0" w:color="auto"/>
            </w:tcBorders>
          </w:tcPr>
          <w:p w14:paraId="65925C95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25" w:type="pct"/>
            <w:tcBorders>
              <w:bottom w:val="single" w:sz="8" w:space="0" w:color="auto"/>
            </w:tcBorders>
          </w:tcPr>
          <w:p w14:paraId="3AF6A090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single" w:sz="8" w:space="0" w:color="auto"/>
              <w:bottom w:val="single" w:sz="8" w:space="0" w:color="auto"/>
            </w:tcBorders>
          </w:tcPr>
          <w:p w14:paraId="227A8563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b/>
                <w:sz w:val="20"/>
                <w:szCs w:val="20"/>
              </w:rPr>
              <w:t>HR (95% CI)</w:t>
            </w:r>
          </w:p>
        </w:tc>
        <w:tc>
          <w:tcPr>
            <w:tcW w:w="383" w:type="pct"/>
            <w:tcBorders>
              <w:top w:val="single" w:sz="8" w:space="0" w:color="auto"/>
              <w:bottom w:val="single" w:sz="8" w:space="0" w:color="auto"/>
            </w:tcBorders>
          </w:tcPr>
          <w:p w14:paraId="515BEEF8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</w:tr>
      <w:tr w:rsidR="00D9108B" w:rsidRPr="007A0F44" w14:paraId="4CD57218" w14:textId="77777777" w:rsidTr="005D6369">
        <w:trPr>
          <w:jc w:val="center"/>
        </w:trPr>
        <w:tc>
          <w:tcPr>
            <w:tcW w:w="956" w:type="pct"/>
            <w:tcBorders>
              <w:top w:val="single" w:sz="8" w:space="0" w:color="auto"/>
            </w:tcBorders>
          </w:tcPr>
          <w:p w14:paraId="3DE4D2A3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979" w:type="pct"/>
            <w:tcBorders>
              <w:top w:val="single" w:sz="8" w:space="0" w:color="auto"/>
            </w:tcBorders>
          </w:tcPr>
          <w:p w14:paraId="0E719F5E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1.008 (0.998-1.018)</w:t>
            </w:r>
          </w:p>
        </w:tc>
        <w:tc>
          <w:tcPr>
            <w:tcW w:w="383" w:type="pct"/>
            <w:tcBorders>
              <w:top w:val="single" w:sz="8" w:space="0" w:color="auto"/>
            </w:tcBorders>
          </w:tcPr>
          <w:p w14:paraId="37FB9F0F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0.136</w:t>
            </w:r>
          </w:p>
        </w:tc>
        <w:tc>
          <w:tcPr>
            <w:tcW w:w="25" w:type="pct"/>
            <w:tcBorders>
              <w:top w:val="single" w:sz="8" w:space="0" w:color="auto"/>
            </w:tcBorders>
          </w:tcPr>
          <w:p w14:paraId="4B11C7FB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single" w:sz="8" w:space="0" w:color="auto"/>
            </w:tcBorders>
          </w:tcPr>
          <w:p w14:paraId="0431D79B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8" w:space="0" w:color="auto"/>
            </w:tcBorders>
          </w:tcPr>
          <w:p w14:paraId="07290C9C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4DA5AA99" w14:textId="77777777" w:rsidTr="005D6369">
        <w:trPr>
          <w:jc w:val="center"/>
        </w:trPr>
        <w:tc>
          <w:tcPr>
            <w:tcW w:w="956" w:type="pct"/>
          </w:tcPr>
          <w:p w14:paraId="3386F01D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979" w:type="pct"/>
          </w:tcPr>
          <w:p w14:paraId="5AB669DE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2308419E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0.320</w:t>
            </w:r>
          </w:p>
        </w:tc>
        <w:tc>
          <w:tcPr>
            <w:tcW w:w="25" w:type="pct"/>
          </w:tcPr>
          <w:p w14:paraId="0ECA0752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77877BC0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23A35FF9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1CCD8769" w14:textId="77777777" w:rsidTr="005D6369">
        <w:trPr>
          <w:jc w:val="center"/>
        </w:trPr>
        <w:tc>
          <w:tcPr>
            <w:tcW w:w="956" w:type="pct"/>
          </w:tcPr>
          <w:p w14:paraId="678E92EF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979" w:type="pct"/>
          </w:tcPr>
          <w:p w14:paraId="63A7D57B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3" w:type="pct"/>
          </w:tcPr>
          <w:p w14:paraId="38B5B6C9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</w:tcPr>
          <w:p w14:paraId="2E321476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5247CBBB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275FAF1C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4B165EE0" w14:textId="77777777" w:rsidTr="005D6369">
        <w:trPr>
          <w:jc w:val="center"/>
        </w:trPr>
        <w:tc>
          <w:tcPr>
            <w:tcW w:w="956" w:type="pct"/>
          </w:tcPr>
          <w:p w14:paraId="13D09081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979" w:type="pct"/>
          </w:tcPr>
          <w:p w14:paraId="434451AC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0.897 (0.724-1.111)</w:t>
            </w:r>
          </w:p>
        </w:tc>
        <w:tc>
          <w:tcPr>
            <w:tcW w:w="383" w:type="pct"/>
          </w:tcPr>
          <w:p w14:paraId="2EFDFECA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</w:tcPr>
          <w:p w14:paraId="612453E9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49B40B41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1B208EE3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40C13A34" w14:textId="77777777" w:rsidTr="005D6369">
        <w:trPr>
          <w:jc w:val="center"/>
        </w:trPr>
        <w:tc>
          <w:tcPr>
            <w:tcW w:w="956" w:type="pct"/>
          </w:tcPr>
          <w:p w14:paraId="34428AFF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Tumor Size</w:t>
            </w:r>
          </w:p>
        </w:tc>
        <w:tc>
          <w:tcPr>
            <w:tcW w:w="979" w:type="pct"/>
          </w:tcPr>
          <w:p w14:paraId="77DB2762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1.043 (0.989-1.100)</w:t>
            </w:r>
          </w:p>
        </w:tc>
        <w:tc>
          <w:tcPr>
            <w:tcW w:w="383" w:type="pct"/>
          </w:tcPr>
          <w:p w14:paraId="2D82D722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0.117</w:t>
            </w:r>
          </w:p>
        </w:tc>
        <w:tc>
          <w:tcPr>
            <w:tcW w:w="25" w:type="pct"/>
          </w:tcPr>
          <w:p w14:paraId="0F8408FF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5759E9B7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2F67EB78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5B2EBE97" w14:textId="77777777" w:rsidTr="005D6369">
        <w:trPr>
          <w:jc w:val="center"/>
        </w:trPr>
        <w:tc>
          <w:tcPr>
            <w:tcW w:w="956" w:type="pct"/>
          </w:tcPr>
          <w:p w14:paraId="4FE2AE0A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Tumor location</w:t>
            </w:r>
          </w:p>
        </w:tc>
        <w:tc>
          <w:tcPr>
            <w:tcW w:w="979" w:type="pct"/>
          </w:tcPr>
          <w:p w14:paraId="463B849B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745B1961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0.632</w:t>
            </w:r>
          </w:p>
        </w:tc>
        <w:tc>
          <w:tcPr>
            <w:tcW w:w="25" w:type="pct"/>
          </w:tcPr>
          <w:p w14:paraId="65E98DBB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4BEF2390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303422FB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1F3801D1" w14:textId="77777777" w:rsidTr="005D6369">
        <w:trPr>
          <w:jc w:val="center"/>
        </w:trPr>
        <w:tc>
          <w:tcPr>
            <w:tcW w:w="956" w:type="pct"/>
          </w:tcPr>
          <w:p w14:paraId="2B5284AB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Colon</w:t>
            </w:r>
          </w:p>
        </w:tc>
        <w:tc>
          <w:tcPr>
            <w:tcW w:w="979" w:type="pct"/>
          </w:tcPr>
          <w:p w14:paraId="17B8577C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3" w:type="pct"/>
          </w:tcPr>
          <w:p w14:paraId="1600EED7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</w:tcPr>
          <w:p w14:paraId="3CD769D3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2F039494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3767ABD6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6AAFD268" w14:textId="77777777" w:rsidTr="005D6369">
        <w:trPr>
          <w:jc w:val="center"/>
        </w:trPr>
        <w:tc>
          <w:tcPr>
            <w:tcW w:w="956" w:type="pct"/>
          </w:tcPr>
          <w:p w14:paraId="42AA76EF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Rectum</w:t>
            </w:r>
          </w:p>
        </w:tc>
        <w:tc>
          <w:tcPr>
            <w:tcW w:w="979" w:type="pct"/>
          </w:tcPr>
          <w:p w14:paraId="20A177A8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1.054 (0.851-1.305)</w:t>
            </w:r>
          </w:p>
        </w:tc>
        <w:tc>
          <w:tcPr>
            <w:tcW w:w="383" w:type="pct"/>
          </w:tcPr>
          <w:p w14:paraId="6D7830C9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</w:tcPr>
          <w:p w14:paraId="36F4772C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5B8C990A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3BD80E77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7DFF49C4" w14:textId="77777777" w:rsidTr="005D6369">
        <w:trPr>
          <w:jc w:val="center"/>
        </w:trPr>
        <w:tc>
          <w:tcPr>
            <w:tcW w:w="956" w:type="pct"/>
          </w:tcPr>
          <w:p w14:paraId="7627BE30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Differentiation</w:t>
            </w:r>
          </w:p>
        </w:tc>
        <w:tc>
          <w:tcPr>
            <w:tcW w:w="979" w:type="pct"/>
          </w:tcPr>
          <w:p w14:paraId="6DB8328B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4E77E91E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5" w:type="pct"/>
          </w:tcPr>
          <w:p w14:paraId="69371005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006E6DC8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27763C98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7F05B6D0" w14:textId="77777777" w:rsidTr="005D6369">
        <w:trPr>
          <w:jc w:val="center"/>
        </w:trPr>
        <w:tc>
          <w:tcPr>
            <w:tcW w:w="956" w:type="pct"/>
          </w:tcPr>
          <w:p w14:paraId="45BDD289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Well-moderate</w:t>
            </w:r>
          </w:p>
        </w:tc>
        <w:tc>
          <w:tcPr>
            <w:tcW w:w="979" w:type="pct"/>
          </w:tcPr>
          <w:p w14:paraId="1E42AA69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3" w:type="pct"/>
          </w:tcPr>
          <w:p w14:paraId="7E905369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</w:tcPr>
          <w:p w14:paraId="01DCD81D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105B727B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1F439707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4E2396F4" w14:textId="77777777" w:rsidTr="005D6369">
        <w:trPr>
          <w:jc w:val="center"/>
        </w:trPr>
        <w:tc>
          <w:tcPr>
            <w:tcW w:w="956" w:type="pct"/>
          </w:tcPr>
          <w:p w14:paraId="19435083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Poor-undifferentiated</w:t>
            </w:r>
          </w:p>
        </w:tc>
        <w:tc>
          <w:tcPr>
            <w:tcW w:w="979" w:type="pct"/>
          </w:tcPr>
          <w:p w14:paraId="46746A4F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2.366 (1.757-3.185)</w:t>
            </w:r>
          </w:p>
        </w:tc>
        <w:tc>
          <w:tcPr>
            <w:tcW w:w="383" w:type="pct"/>
          </w:tcPr>
          <w:p w14:paraId="7B1F45CB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</w:tcPr>
          <w:p w14:paraId="79C56891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25496B34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0CA26C5B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3F30541C" w14:textId="77777777" w:rsidTr="005D6369">
        <w:trPr>
          <w:jc w:val="center"/>
        </w:trPr>
        <w:tc>
          <w:tcPr>
            <w:tcW w:w="956" w:type="pct"/>
          </w:tcPr>
          <w:p w14:paraId="4662FBD0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pT</w:t>
            </w:r>
            <w:proofErr w:type="spellEnd"/>
            <w:r w:rsidRPr="007A0F44">
              <w:rPr>
                <w:rFonts w:ascii="Times New Roman" w:hAnsi="Times New Roman" w:cs="Times New Roman"/>
                <w:sz w:val="20"/>
                <w:szCs w:val="20"/>
              </w:rPr>
              <w:t xml:space="preserve"> category</w:t>
            </w:r>
          </w:p>
        </w:tc>
        <w:tc>
          <w:tcPr>
            <w:tcW w:w="979" w:type="pct"/>
          </w:tcPr>
          <w:p w14:paraId="5E6326FD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1CDB9C3E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5" w:type="pct"/>
          </w:tcPr>
          <w:p w14:paraId="3005B251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6596A551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5F50F0BC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9108B" w:rsidRPr="007A0F44" w14:paraId="5E979C84" w14:textId="77777777" w:rsidTr="005D6369">
        <w:trPr>
          <w:jc w:val="center"/>
        </w:trPr>
        <w:tc>
          <w:tcPr>
            <w:tcW w:w="956" w:type="pct"/>
          </w:tcPr>
          <w:p w14:paraId="3C177AA8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979" w:type="pct"/>
          </w:tcPr>
          <w:p w14:paraId="6BC9599E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3" w:type="pct"/>
          </w:tcPr>
          <w:p w14:paraId="267FF364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</w:tcPr>
          <w:p w14:paraId="15A919E0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135251FC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3" w:type="pct"/>
          </w:tcPr>
          <w:p w14:paraId="581FFF72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013348BA" w14:textId="77777777" w:rsidTr="005D6369">
        <w:trPr>
          <w:jc w:val="center"/>
        </w:trPr>
        <w:tc>
          <w:tcPr>
            <w:tcW w:w="956" w:type="pct"/>
          </w:tcPr>
          <w:p w14:paraId="795C6790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979" w:type="pct"/>
          </w:tcPr>
          <w:p w14:paraId="68FE09ED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1.173 (0.353-3.895)</w:t>
            </w:r>
          </w:p>
        </w:tc>
        <w:tc>
          <w:tcPr>
            <w:tcW w:w="383" w:type="pct"/>
          </w:tcPr>
          <w:p w14:paraId="74CFCACC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</w:tcPr>
          <w:p w14:paraId="62A3DE0E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438AB94B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0.908 (0.273-3.022)</w:t>
            </w:r>
          </w:p>
        </w:tc>
        <w:tc>
          <w:tcPr>
            <w:tcW w:w="383" w:type="pct"/>
          </w:tcPr>
          <w:p w14:paraId="3BF355E7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1E4A87C1" w14:textId="77777777" w:rsidTr="005D6369">
        <w:trPr>
          <w:jc w:val="center"/>
        </w:trPr>
        <w:tc>
          <w:tcPr>
            <w:tcW w:w="956" w:type="pct"/>
          </w:tcPr>
          <w:p w14:paraId="2779B7D3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979" w:type="pct"/>
          </w:tcPr>
          <w:p w14:paraId="038DF299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3.575 (1.140-11.209)</w:t>
            </w:r>
          </w:p>
        </w:tc>
        <w:tc>
          <w:tcPr>
            <w:tcW w:w="383" w:type="pct"/>
          </w:tcPr>
          <w:p w14:paraId="77A0877F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</w:tcPr>
          <w:p w14:paraId="647B0643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5EAC28F5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1.486 (0.469-4.702)</w:t>
            </w:r>
          </w:p>
        </w:tc>
        <w:tc>
          <w:tcPr>
            <w:tcW w:w="383" w:type="pct"/>
          </w:tcPr>
          <w:p w14:paraId="0DAC1912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506B55A9" w14:textId="77777777" w:rsidTr="005D6369">
        <w:trPr>
          <w:jc w:val="center"/>
        </w:trPr>
        <w:tc>
          <w:tcPr>
            <w:tcW w:w="956" w:type="pct"/>
          </w:tcPr>
          <w:p w14:paraId="2C46C424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T4</w:t>
            </w:r>
          </w:p>
        </w:tc>
        <w:tc>
          <w:tcPr>
            <w:tcW w:w="979" w:type="pct"/>
          </w:tcPr>
          <w:p w14:paraId="31DF686E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5.585 (1.782-17.505)</w:t>
            </w:r>
          </w:p>
        </w:tc>
        <w:tc>
          <w:tcPr>
            <w:tcW w:w="383" w:type="pct"/>
          </w:tcPr>
          <w:p w14:paraId="62B60526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</w:tcPr>
          <w:p w14:paraId="7BF05DB0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4F4735CD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2.149 (0.679-6.803)</w:t>
            </w:r>
          </w:p>
        </w:tc>
        <w:tc>
          <w:tcPr>
            <w:tcW w:w="383" w:type="pct"/>
          </w:tcPr>
          <w:p w14:paraId="79E7E5E4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6D66981C" w14:textId="77777777" w:rsidTr="005D6369">
        <w:trPr>
          <w:jc w:val="center"/>
        </w:trPr>
        <w:tc>
          <w:tcPr>
            <w:tcW w:w="956" w:type="pct"/>
          </w:tcPr>
          <w:p w14:paraId="40C21BB9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pN</w:t>
            </w:r>
            <w:proofErr w:type="spellEnd"/>
            <w:r w:rsidRPr="007A0F44">
              <w:rPr>
                <w:rFonts w:ascii="Times New Roman" w:hAnsi="Times New Roman" w:cs="Times New Roman"/>
                <w:sz w:val="20"/>
                <w:szCs w:val="20"/>
              </w:rPr>
              <w:t xml:space="preserve"> category</w:t>
            </w:r>
          </w:p>
        </w:tc>
        <w:tc>
          <w:tcPr>
            <w:tcW w:w="979" w:type="pct"/>
          </w:tcPr>
          <w:p w14:paraId="71AE4E30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46FA7A4D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5" w:type="pct"/>
          </w:tcPr>
          <w:p w14:paraId="1232C759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41165FF9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126CA79B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9108B" w:rsidRPr="007A0F44" w14:paraId="36D9EB7E" w14:textId="77777777" w:rsidTr="005D6369">
        <w:trPr>
          <w:jc w:val="center"/>
        </w:trPr>
        <w:tc>
          <w:tcPr>
            <w:tcW w:w="956" w:type="pct"/>
          </w:tcPr>
          <w:p w14:paraId="13E649DC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N0</w:t>
            </w:r>
          </w:p>
        </w:tc>
        <w:tc>
          <w:tcPr>
            <w:tcW w:w="979" w:type="pct"/>
          </w:tcPr>
          <w:p w14:paraId="04AC2EC1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3" w:type="pct"/>
          </w:tcPr>
          <w:p w14:paraId="5C8A4D92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</w:tcPr>
          <w:p w14:paraId="40CEC15E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56DCF921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3" w:type="pct"/>
          </w:tcPr>
          <w:p w14:paraId="764E59DA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5E288A6E" w14:textId="77777777" w:rsidTr="005D6369">
        <w:trPr>
          <w:jc w:val="center"/>
        </w:trPr>
        <w:tc>
          <w:tcPr>
            <w:tcW w:w="956" w:type="pct"/>
          </w:tcPr>
          <w:p w14:paraId="612C1ECF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N1</w:t>
            </w:r>
          </w:p>
        </w:tc>
        <w:tc>
          <w:tcPr>
            <w:tcW w:w="979" w:type="pct"/>
          </w:tcPr>
          <w:p w14:paraId="74A6C376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4.892 (3.728-6.420)</w:t>
            </w:r>
          </w:p>
        </w:tc>
        <w:tc>
          <w:tcPr>
            <w:tcW w:w="383" w:type="pct"/>
          </w:tcPr>
          <w:p w14:paraId="3CA58505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</w:tcPr>
          <w:p w14:paraId="34ECF419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015D306A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4.172 (3.138-5.547)</w:t>
            </w:r>
          </w:p>
        </w:tc>
        <w:tc>
          <w:tcPr>
            <w:tcW w:w="383" w:type="pct"/>
          </w:tcPr>
          <w:p w14:paraId="6F16F100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3611482D" w14:textId="77777777" w:rsidTr="005D6369">
        <w:trPr>
          <w:jc w:val="center"/>
        </w:trPr>
        <w:tc>
          <w:tcPr>
            <w:tcW w:w="956" w:type="pct"/>
          </w:tcPr>
          <w:p w14:paraId="545385E3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N2</w:t>
            </w:r>
          </w:p>
        </w:tc>
        <w:tc>
          <w:tcPr>
            <w:tcW w:w="979" w:type="pct"/>
          </w:tcPr>
          <w:p w14:paraId="23442CD5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13.562 (10.109-18.194)</w:t>
            </w:r>
          </w:p>
        </w:tc>
        <w:tc>
          <w:tcPr>
            <w:tcW w:w="383" w:type="pct"/>
          </w:tcPr>
          <w:p w14:paraId="0978B947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</w:tcPr>
          <w:p w14:paraId="7768A0B9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03EAC170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11.229 (8.212-15.356)</w:t>
            </w:r>
          </w:p>
        </w:tc>
        <w:tc>
          <w:tcPr>
            <w:tcW w:w="383" w:type="pct"/>
          </w:tcPr>
          <w:p w14:paraId="600B8C46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15C4027C" w14:textId="77777777" w:rsidTr="005D6369">
        <w:trPr>
          <w:jc w:val="center"/>
        </w:trPr>
        <w:tc>
          <w:tcPr>
            <w:tcW w:w="956" w:type="pct"/>
          </w:tcPr>
          <w:p w14:paraId="500AABA8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pTNM</w:t>
            </w:r>
            <w:proofErr w:type="spellEnd"/>
            <w:r w:rsidRPr="007A0F44">
              <w:rPr>
                <w:rFonts w:ascii="Times New Roman" w:hAnsi="Times New Roman" w:cs="Times New Roman"/>
                <w:sz w:val="20"/>
                <w:szCs w:val="20"/>
              </w:rPr>
              <w:t xml:space="preserve"> stage</w:t>
            </w:r>
          </w:p>
        </w:tc>
        <w:tc>
          <w:tcPr>
            <w:tcW w:w="979" w:type="pct"/>
          </w:tcPr>
          <w:p w14:paraId="4468268B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6A9B8C84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5" w:type="pct"/>
          </w:tcPr>
          <w:p w14:paraId="6C6AA4FA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524802C8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2F9F8527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6584501B" w14:textId="77777777" w:rsidTr="005D6369">
        <w:trPr>
          <w:jc w:val="center"/>
        </w:trPr>
        <w:tc>
          <w:tcPr>
            <w:tcW w:w="956" w:type="pct"/>
          </w:tcPr>
          <w:p w14:paraId="1BA0164E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979" w:type="pct"/>
          </w:tcPr>
          <w:p w14:paraId="67847E35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3" w:type="pct"/>
          </w:tcPr>
          <w:p w14:paraId="60EAA938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</w:tcPr>
          <w:p w14:paraId="256AADC0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08986184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58E1B25C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70BC45DE" w14:textId="77777777" w:rsidTr="005D6369">
        <w:trPr>
          <w:jc w:val="center"/>
        </w:trPr>
        <w:tc>
          <w:tcPr>
            <w:tcW w:w="956" w:type="pct"/>
          </w:tcPr>
          <w:p w14:paraId="20021019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979" w:type="pct"/>
          </w:tcPr>
          <w:p w14:paraId="0A306554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3.018 (1.553-5.866)</w:t>
            </w:r>
          </w:p>
        </w:tc>
        <w:tc>
          <w:tcPr>
            <w:tcW w:w="383" w:type="pct"/>
          </w:tcPr>
          <w:p w14:paraId="7DABFD9C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</w:tcPr>
          <w:p w14:paraId="4A2D4F6B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474C9E8D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616B6987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415A72DB" w14:textId="77777777" w:rsidTr="005D6369">
        <w:trPr>
          <w:jc w:val="center"/>
        </w:trPr>
        <w:tc>
          <w:tcPr>
            <w:tcW w:w="956" w:type="pct"/>
          </w:tcPr>
          <w:p w14:paraId="01D15016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979" w:type="pct"/>
          </w:tcPr>
          <w:p w14:paraId="55FA07F9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15.696 (8.346-29.518)</w:t>
            </w:r>
          </w:p>
        </w:tc>
        <w:tc>
          <w:tcPr>
            <w:tcW w:w="383" w:type="pct"/>
          </w:tcPr>
          <w:p w14:paraId="7410CD33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</w:tcPr>
          <w:p w14:paraId="439D0408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79B06CF6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00511334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6C5A444F" w14:textId="77777777" w:rsidTr="005D6369">
        <w:trPr>
          <w:jc w:val="center"/>
        </w:trPr>
        <w:tc>
          <w:tcPr>
            <w:tcW w:w="956" w:type="pct"/>
          </w:tcPr>
          <w:p w14:paraId="45F5018B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 xml:space="preserve">Neutrophil </w:t>
            </w:r>
            <w:r w:rsidRPr="007A0F44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count</w:t>
            </w:r>
          </w:p>
        </w:tc>
        <w:tc>
          <w:tcPr>
            <w:tcW w:w="979" w:type="pct"/>
          </w:tcPr>
          <w:p w14:paraId="63490C62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046CF21C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5" w:type="pct"/>
          </w:tcPr>
          <w:p w14:paraId="6290BBDD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6584071E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1511F114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00D9108B" w:rsidRPr="007A0F44" w14:paraId="0F258136" w14:textId="77777777" w:rsidTr="005D6369">
        <w:trPr>
          <w:jc w:val="center"/>
        </w:trPr>
        <w:tc>
          <w:tcPr>
            <w:tcW w:w="956" w:type="pct"/>
          </w:tcPr>
          <w:p w14:paraId="5DFB85CE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≥3.61</w:t>
            </w:r>
            <w:bookmarkStart w:id="15" w:name="OLE_LINK67"/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Pr="007A0F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  <w:bookmarkEnd w:id="15"/>
          </w:p>
        </w:tc>
        <w:tc>
          <w:tcPr>
            <w:tcW w:w="979" w:type="pct"/>
          </w:tcPr>
          <w:p w14:paraId="15491A76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3" w:type="pct"/>
          </w:tcPr>
          <w:p w14:paraId="3088E68D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</w:tcPr>
          <w:p w14:paraId="0F018638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4886C166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3" w:type="pct"/>
          </w:tcPr>
          <w:p w14:paraId="74B64297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6F68FC79" w14:textId="77777777" w:rsidTr="005D6369">
        <w:trPr>
          <w:jc w:val="center"/>
        </w:trPr>
        <w:tc>
          <w:tcPr>
            <w:tcW w:w="956" w:type="pct"/>
          </w:tcPr>
          <w:p w14:paraId="2CDAACE4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3.61×10</w:t>
            </w:r>
            <w:r w:rsidRPr="007A0F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979" w:type="pct"/>
          </w:tcPr>
          <w:p w14:paraId="5C276A1D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0.696 (0.561-0.864)</w:t>
            </w:r>
          </w:p>
        </w:tc>
        <w:tc>
          <w:tcPr>
            <w:tcW w:w="383" w:type="pct"/>
          </w:tcPr>
          <w:p w14:paraId="6F1EB8B8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</w:tcPr>
          <w:p w14:paraId="08A1510D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2FAF09E9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0.726 (0.580-0.909)</w:t>
            </w:r>
          </w:p>
        </w:tc>
        <w:tc>
          <w:tcPr>
            <w:tcW w:w="383" w:type="pct"/>
          </w:tcPr>
          <w:p w14:paraId="691BED3C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236D69ED" w14:textId="77777777" w:rsidTr="005D6369">
        <w:trPr>
          <w:jc w:val="center"/>
        </w:trPr>
        <w:tc>
          <w:tcPr>
            <w:tcW w:w="956" w:type="pct"/>
          </w:tcPr>
          <w:p w14:paraId="29AA9A74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_Hlk481139252"/>
            <w:r w:rsidRPr="00D9108B">
              <w:rPr>
                <w:rFonts w:ascii="Times New Roman" w:hAnsi="Times New Roman" w:cs="Times New Roman"/>
                <w:spacing w:val="11"/>
                <w:w w:val="99"/>
                <w:kern w:val="0"/>
                <w:sz w:val="20"/>
                <w:szCs w:val="20"/>
                <w:fitText w:val="1667" w:id="-1972661504"/>
              </w:rPr>
              <w:t>Lymphocyte coun</w:t>
            </w:r>
            <w:r w:rsidRPr="00D9108B">
              <w:rPr>
                <w:rFonts w:ascii="Times New Roman" w:hAnsi="Times New Roman" w:cs="Times New Roman"/>
                <w:spacing w:val="12"/>
                <w:w w:val="99"/>
                <w:kern w:val="0"/>
                <w:sz w:val="20"/>
                <w:szCs w:val="20"/>
                <w:fitText w:val="1667" w:id="-1972661504"/>
              </w:rPr>
              <w:t>t</w:t>
            </w:r>
            <w:bookmarkEnd w:id="16"/>
          </w:p>
        </w:tc>
        <w:tc>
          <w:tcPr>
            <w:tcW w:w="979" w:type="pct"/>
          </w:tcPr>
          <w:p w14:paraId="10F42E95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02ABC6D3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5" w:type="pct"/>
          </w:tcPr>
          <w:p w14:paraId="12F74514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3321BB21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3014A792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D9108B" w:rsidRPr="007A0F44" w14:paraId="532871B6" w14:textId="77777777" w:rsidTr="005D6369">
        <w:trPr>
          <w:jc w:val="center"/>
        </w:trPr>
        <w:tc>
          <w:tcPr>
            <w:tcW w:w="956" w:type="pct"/>
          </w:tcPr>
          <w:p w14:paraId="3785736D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≥1.35×10</w:t>
            </w:r>
            <w:r w:rsidRPr="007A0F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979" w:type="pct"/>
          </w:tcPr>
          <w:p w14:paraId="15A9FDA2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3" w:type="pct"/>
          </w:tcPr>
          <w:p w14:paraId="3573EBF2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</w:tcPr>
          <w:p w14:paraId="3B2F7051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25F49F41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3" w:type="pct"/>
          </w:tcPr>
          <w:p w14:paraId="348E538F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54D7D1D9" w14:textId="77777777" w:rsidTr="005D6369">
        <w:trPr>
          <w:jc w:val="center"/>
        </w:trPr>
        <w:tc>
          <w:tcPr>
            <w:tcW w:w="956" w:type="pct"/>
          </w:tcPr>
          <w:p w14:paraId="519F2803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1.35×10</w:t>
            </w:r>
            <w:r w:rsidRPr="007A0F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979" w:type="pct"/>
          </w:tcPr>
          <w:p w14:paraId="61CECD36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1.603 (1.233-2.084)</w:t>
            </w:r>
          </w:p>
        </w:tc>
        <w:tc>
          <w:tcPr>
            <w:tcW w:w="383" w:type="pct"/>
          </w:tcPr>
          <w:p w14:paraId="55A36D74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</w:tcPr>
          <w:p w14:paraId="79AAD700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2A070F5E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1.550 (1.182-2.032)</w:t>
            </w:r>
          </w:p>
        </w:tc>
        <w:tc>
          <w:tcPr>
            <w:tcW w:w="383" w:type="pct"/>
          </w:tcPr>
          <w:p w14:paraId="6BE54012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15F2BE70" w14:textId="77777777" w:rsidTr="005D6369">
        <w:trPr>
          <w:jc w:val="center"/>
        </w:trPr>
        <w:tc>
          <w:tcPr>
            <w:tcW w:w="956" w:type="pct"/>
          </w:tcPr>
          <w:p w14:paraId="769A4D77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kern w:val="0"/>
                <w:sz w:val="20"/>
                <w:szCs w:val="20"/>
              </w:rPr>
              <w:t>Platelet count</w:t>
            </w:r>
          </w:p>
        </w:tc>
        <w:tc>
          <w:tcPr>
            <w:tcW w:w="979" w:type="pct"/>
          </w:tcPr>
          <w:p w14:paraId="189AD40E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06C5E073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25" w:type="pct"/>
          </w:tcPr>
          <w:p w14:paraId="70405A91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6FDF4EC1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64DD3979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68D2FC09" w14:textId="77777777" w:rsidTr="005D6369">
        <w:trPr>
          <w:jc w:val="center"/>
        </w:trPr>
        <w:tc>
          <w:tcPr>
            <w:tcW w:w="956" w:type="pct"/>
          </w:tcPr>
          <w:p w14:paraId="1C807C3F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≥280×10</w:t>
            </w:r>
            <w:r w:rsidRPr="007A0F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979" w:type="pct"/>
          </w:tcPr>
          <w:p w14:paraId="082B4126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3" w:type="pct"/>
          </w:tcPr>
          <w:p w14:paraId="7E6F147C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</w:tcPr>
          <w:p w14:paraId="0671D668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583B02E9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6AEB8826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5822038B" w14:textId="77777777" w:rsidTr="005D6369">
        <w:trPr>
          <w:jc w:val="center"/>
        </w:trPr>
        <w:tc>
          <w:tcPr>
            <w:tcW w:w="956" w:type="pct"/>
          </w:tcPr>
          <w:p w14:paraId="011BC435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280×10</w:t>
            </w:r>
            <w:r w:rsidRPr="007A0F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/L</w:t>
            </w:r>
          </w:p>
        </w:tc>
        <w:tc>
          <w:tcPr>
            <w:tcW w:w="979" w:type="pct"/>
          </w:tcPr>
          <w:p w14:paraId="2142DE0D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0.745 (0.593-0.937)</w:t>
            </w:r>
          </w:p>
        </w:tc>
        <w:tc>
          <w:tcPr>
            <w:tcW w:w="383" w:type="pct"/>
          </w:tcPr>
          <w:p w14:paraId="1D4D666D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</w:tcPr>
          <w:p w14:paraId="3D5F3070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07D209CD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1FCEB5D2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33DA4A6A" w14:textId="77777777" w:rsidTr="005D6369">
        <w:trPr>
          <w:jc w:val="center"/>
        </w:trPr>
        <w:tc>
          <w:tcPr>
            <w:tcW w:w="956" w:type="pct"/>
          </w:tcPr>
          <w:p w14:paraId="2BEEC590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17" w:name="_Hlk481139319"/>
            <w:r w:rsidRPr="007A0F44">
              <w:rPr>
                <w:rFonts w:ascii="Times New Roman" w:hAnsi="Times New Roman" w:cs="Times New Roman"/>
                <w:kern w:val="0"/>
                <w:sz w:val="20"/>
                <w:szCs w:val="20"/>
              </w:rPr>
              <w:t>Albumin level</w:t>
            </w:r>
            <w:bookmarkEnd w:id="17"/>
          </w:p>
        </w:tc>
        <w:tc>
          <w:tcPr>
            <w:tcW w:w="979" w:type="pct"/>
          </w:tcPr>
          <w:p w14:paraId="021DE588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4FFB3912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5" w:type="pct"/>
          </w:tcPr>
          <w:p w14:paraId="73C936E3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094BA106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356D0EB7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9108B" w:rsidRPr="007A0F44" w14:paraId="34B49D83" w14:textId="77777777" w:rsidTr="005D6369">
        <w:trPr>
          <w:jc w:val="center"/>
        </w:trPr>
        <w:tc>
          <w:tcPr>
            <w:tcW w:w="956" w:type="pct"/>
          </w:tcPr>
          <w:p w14:paraId="5865865E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≥33.5 g/L</w:t>
            </w:r>
          </w:p>
        </w:tc>
        <w:tc>
          <w:tcPr>
            <w:tcW w:w="979" w:type="pct"/>
          </w:tcPr>
          <w:p w14:paraId="49E0B763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3" w:type="pct"/>
          </w:tcPr>
          <w:p w14:paraId="4CE838BD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</w:tcPr>
          <w:p w14:paraId="03D59A75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34932E48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3" w:type="pct"/>
          </w:tcPr>
          <w:p w14:paraId="0D634757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25C10237" w14:textId="77777777" w:rsidTr="005D6369">
        <w:trPr>
          <w:jc w:val="center"/>
        </w:trPr>
        <w:tc>
          <w:tcPr>
            <w:tcW w:w="956" w:type="pct"/>
          </w:tcPr>
          <w:p w14:paraId="100B7A51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33.5 g/L</w:t>
            </w:r>
          </w:p>
        </w:tc>
        <w:tc>
          <w:tcPr>
            <w:tcW w:w="979" w:type="pct"/>
          </w:tcPr>
          <w:p w14:paraId="23603318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2.271 (1.512-3.412)</w:t>
            </w:r>
          </w:p>
        </w:tc>
        <w:tc>
          <w:tcPr>
            <w:tcW w:w="383" w:type="pct"/>
          </w:tcPr>
          <w:p w14:paraId="3C94E601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</w:tcPr>
          <w:p w14:paraId="37487660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71F21BAF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2.188 (1.431-3.345)</w:t>
            </w:r>
          </w:p>
        </w:tc>
        <w:tc>
          <w:tcPr>
            <w:tcW w:w="383" w:type="pct"/>
          </w:tcPr>
          <w:p w14:paraId="701D0E78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0981CEB3" w14:textId="77777777" w:rsidTr="005D6369">
        <w:trPr>
          <w:jc w:val="center"/>
        </w:trPr>
        <w:tc>
          <w:tcPr>
            <w:tcW w:w="956" w:type="pct"/>
          </w:tcPr>
          <w:p w14:paraId="787EABC1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kern w:val="0"/>
                <w:sz w:val="20"/>
                <w:szCs w:val="20"/>
              </w:rPr>
              <w:t>The total</w:t>
            </w:r>
          </w:p>
          <w:p w14:paraId="2E8FF8A9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number of </w:t>
            </w:r>
            <w:proofErr w:type="spellStart"/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eLNs</w:t>
            </w:r>
            <w:proofErr w:type="spellEnd"/>
          </w:p>
        </w:tc>
        <w:tc>
          <w:tcPr>
            <w:tcW w:w="979" w:type="pct"/>
          </w:tcPr>
          <w:p w14:paraId="64433473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0.992 (0.983-1.002)</w:t>
            </w:r>
          </w:p>
        </w:tc>
        <w:tc>
          <w:tcPr>
            <w:tcW w:w="383" w:type="pct"/>
          </w:tcPr>
          <w:p w14:paraId="013FFD71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0.124</w:t>
            </w:r>
          </w:p>
        </w:tc>
        <w:tc>
          <w:tcPr>
            <w:tcW w:w="25" w:type="pct"/>
          </w:tcPr>
          <w:p w14:paraId="0EEA8D7A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5742485A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24DE9188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4F6F28BA" w14:textId="77777777" w:rsidTr="005D6369">
        <w:trPr>
          <w:jc w:val="center"/>
        </w:trPr>
        <w:tc>
          <w:tcPr>
            <w:tcW w:w="956" w:type="pct"/>
          </w:tcPr>
          <w:p w14:paraId="53E356A8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18" w:name="OLE_LINK9"/>
            <w:r w:rsidRPr="007A0F44">
              <w:rPr>
                <w:rFonts w:ascii="Times New Roman" w:hAnsi="Times New Roman" w:cs="Times New Roman"/>
                <w:kern w:val="0"/>
                <w:sz w:val="20"/>
                <w:szCs w:val="20"/>
              </w:rPr>
              <w:t>Tumor deposits</w:t>
            </w:r>
            <w:bookmarkEnd w:id="18"/>
          </w:p>
        </w:tc>
        <w:tc>
          <w:tcPr>
            <w:tcW w:w="979" w:type="pct"/>
          </w:tcPr>
          <w:p w14:paraId="53805C9F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1.211 (1.175-1.249)</w:t>
            </w:r>
          </w:p>
        </w:tc>
        <w:tc>
          <w:tcPr>
            <w:tcW w:w="383" w:type="pct"/>
          </w:tcPr>
          <w:p w14:paraId="7E6E27AF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5" w:type="pct"/>
          </w:tcPr>
          <w:p w14:paraId="62F5624D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7AC91C61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1.095 (1.052-1.140)</w:t>
            </w:r>
          </w:p>
        </w:tc>
        <w:tc>
          <w:tcPr>
            <w:tcW w:w="383" w:type="pct"/>
          </w:tcPr>
          <w:p w14:paraId="1052B179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D9108B" w:rsidRPr="007A0F44" w14:paraId="4FF3D66C" w14:textId="77777777" w:rsidTr="005D6369">
        <w:trPr>
          <w:jc w:val="center"/>
        </w:trPr>
        <w:tc>
          <w:tcPr>
            <w:tcW w:w="956" w:type="pct"/>
          </w:tcPr>
          <w:p w14:paraId="767A4321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kern w:val="0"/>
                <w:sz w:val="20"/>
                <w:szCs w:val="20"/>
              </w:rPr>
              <w:t>PT</w:t>
            </w:r>
          </w:p>
        </w:tc>
        <w:tc>
          <w:tcPr>
            <w:tcW w:w="979" w:type="pct"/>
          </w:tcPr>
          <w:p w14:paraId="4B6E47D7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1.003 (0.909-1.108)</w:t>
            </w:r>
          </w:p>
        </w:tc>
        <w:tc>
          <w:tcPr>
            <w:tcW w:w="383" w:type="pct"/>
          </w:tcPr>
          <w:p w14:paraId="60C6F0E0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0.948</w:t>
            </w:r>
          </w:p>
        </w:tc>
        <w:tc>
          <w:tcPr>
            <w:tcW w:w="25" w:type="pct"/>
          </w:tcPr>
          <w:p w14:paraId="4B139F2F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4ACEB7CC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776DF242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566156E0" w14:textId="77777777" w:rsidTr="005D6369">
        <w:trPr>
          <w:jc w:val="center"/>
        </w:trPr>
        <w:tc>
          <w:tcPr>
            <w:tcW w:w="956" w:type="pct"/>
          </w:tcPr>
          <w:p w14:paraId="5875BE3B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APTT</w:t>
            </w:r>
          </w:p>
        </w:tc>
        <w:tc>
          <w:tcPr>
            <w:tcW w:w="979" w:type="pct"/>
          </w:tcPr>
          <w:p w14:paraId="380FC4D6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1.006 (0.990-1.022)</w:t>
            </w:r>
          </w:p>
        </w:tc>
        <w:tc>
          <w:tcPr>
            <w:tcW w:w="383" w:type="pct"/>
          </w:tcPr>
          <w:p w14:paraId="4FFF12B1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0.480</w:t>
            </w:r>
          </w:p>
        </w:tc>
        <w:tc>
          <w:tcPr>
            <w:tcW w:w="25" w:type="pct"/>
          </w:tcPr>
          <w:p w14:paraId="077CFF0C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615134AB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035E5EA3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021657B0" w14:textId="77777777" w:rsidTr="005D6369">
        <w:trPr>
          <w:jc w:val="center"/>
        </w:trPr>
        <w:tc>
          <w:tcPr>
            <w:tcW w:w="956" w:type="pct"/>
          </w:tcPr>
          <w:p w14:paraId="6F4EAA09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kern w:val="0"/>
                <w:sz w:val="20"/>
                <w:szCs w:val="20"/>
              </w:rPr>
              <w:t>Fibrinogen level</w:t>
            </w:r>
          </w:p>
        </w:tc>
        <w:tc>
          <w:tcPr>
            <w:tcW w:w="979" w:type="pct"/>
          </w:tcPr>
          <w:p w14:paraId="37DE133B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5D9490EE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5" w:type="pct"/>
          </w:tcPr>
          <w:p w14:paraId="2788D3C7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4731408D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47863119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</w:tr>
      <w:tr w:rsidR="00D9108B" w:rsidRPr="007A0F44" w14:paraId="6E7A4CCE" w14:textId="77777777" w:rsidTr="005D6369">
        <w:trPr>
          <w:jc w:val="center"/>
        </w:trPr>
        <w:tc>
          <w:tcPr>
            <w:tcW w:w="956" w:type="pct"/>
          </w:tcPr>
          <w:p w14:paraId="2E2EB8FB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≥3.64 g/L</w:t>
            </w:r>
          </w:p>
        </w:tc>
        <w:tc>
          <w:tcPr>
            <w:tcW w:w="979" w:type="pct"/>
          </w:tcPr>
          <w:p w14:paraId="517B37F2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3" w:type="pct"/>
          </w:tcPr>
          <w:p w14:paraId="7F1E29AF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</w:tcPr>
          <w:p w14:paraId="4332188F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73E4F4B2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3" w:type="pct"/>
          </w:tcPr>
          <w:p w14:paraId="318C4D32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77D6D3AE" w14:textId="77777777" w:rsidTr="005D6369">
        <w:trPr>
          <w:jc w:val="center"/>
        </w:trPr>
        <w:tc>
          <w:tcPr>
            <w:tcW w:w="956" w:type="pct"/>
          </w:tcPr>
          <w:p w14:paraId="64E16C47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3.64 g/L</w:t>
            </w:r>
          </w:p>
        </w:tc>
        <w:tc>
          <w:tcPr>
            <w:tcW w:w="979" w:type="pct"/>
          </w:tcPr>
          <w:p w14:paraId="3703B9EF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0.664 (0.535-0.824)</w:t>
            </w:r>
          </w:p>
        </w:tc>
        <w:tc>
          <w:tcPr>
            <w:tcW w:w="383" w:type="pct"/>
          </w:tcPr>
          <w:p w14:paraId="2500CD02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</w:tcPr>
          <w:p w14:paraId="2AC58EA2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77FDAC92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0.757 (0.605-0.947)</w:t>
            </w:r>
          </w:p>
        </w:tc>
        <w:tc>
          <w:tcPr>
            <w:tcW w:w="383" w:type="pct"/>
          </w:tcPr>
          <w:p w14:paraId="59D2676E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23C7FFA9" w14:textId="77777777" w:rsidTr="005D6369">
        <w:trPr>
          <w:jc w:val="center"/>
        </w:trPr>
        <w:tc>
          <w:tcPr>
            <w:tcW w:w="956" w:type="pct"/>
          </w:tcPr>
          <w:p w14:paraId="0783A98F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kern w:val="0"/>
                <w:sz w:val="20"/>
                <w:szCs w:val="20"/>
              </w:rPr>
              <w:t>NLR</w:t>
            </w:r>
          </w:p>
        </w:tc>
        <w:tc>
          <w:tcPr>
            <w:tcW w:w="979" w:type="pct"/>
          </w:tcPr>
          <w:p w14:paraId="610C836D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381ADA71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5" w:type="pct"/>
          </w:tcPr>
          <w:p w14:paraId="793B05D3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685B7B9E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18A241EE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60A3613F" w14:textId="77777777" w:rsidTr="005D6369">
        <w:trPr>
          <w:jc w:val="center"/>
        </w:trPr>
        <w:tc>
          <w:tcPr>
            <w:tcW w:w="956" w:type="pct"/>
          </w:tcPr>
          <w:p w14:paraId="4AA7B2B6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kern w:val="0"/>
                <w:sz w:val="20"/>
                <w:szCs w:val="20"/>
              </w:rPr>
              <w:t>≥2.28</w:t>
            </w:r>
          </w:p>
        </w:tc>
        <w:tc>
          <w:tcPr>
            <w:tcW w:w="979" w:type="pct"/>
          </w:tcPr>
          <w:p w14:paraId="1E7FD26D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3" w:type="pct"/>
          </w:tcPr>
          <w:p w14:paraId="28B85F10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</w:tcPr>
          <w:p w14:paraId="4423BCE2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2A11FC4D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0F08D36B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716C982C" w14:textId="77777777" w:rsidTr="005D6369">
        <w:trPr>
          <w:jc w:val="center"/>
        </w:trPr>
        <w:tc>
          <w:tcPr>
            <w:tcW w:w="956" w:type="pct"/>
          </w:tcPr>
          <w:p w14:paraId="76D6A29F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kern w:val="0"/>
                <w:sz w:val="20"/>
                <w:szCs w:val="20"/>
              </w:rPr>
              <w:t>＜</w:t>
            </w:r>
            <w:r w:rsidRPr="007A0F44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2.28</w:t>
            </w:r>
          </w:p>
        </w:tc>
        <w:tc>
          <w:tcPr>
            <w:tcW w:w="979" w:type="pct"/>
          </w:tcPr>
          <w:p w14:paraId="2329ADD1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0.590 (0.477-0.728)</w:t>
            </w:r>
          </w:p>
        </w:tc>
        <w:tc>
          <w:tcPr>
            <w:tcW w:w="383" w:type="pct"/>
          </w:tcPr>
          <w:p w14:paraId="10FDEEBD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</w:tcPr>
          <w:p w14:paraId="78BC8AE5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742962E8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72C457E3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60E7A9C1" w14:textId="77777777" w:rsidTr="005D6369">
        <w:trPr>
          <w:jc w:val="center"/>
        </w:trPr>
        <w:tc>
          <w:tcPr>
            <w:tcW w:w="956" w:type="pct"/>
          </w:tcPr>
          <w:p w14:paraId="6E16C1CC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kern w:val="0"/>
                <w:sz w:val="20"/>
                <w:szCs w:val="20"/>
              </w:rPr>
              <w:t>PLR</w:t>
            </w:r>
          </w:p>
        </w:tc>
        <w:tc>
          <w:tcPr>
            <w:tcW w:w="979" w:type="pct"/>
          </w:tcPr>
          <w:p w14:paraId="7A15AC03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2C74E780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5" w:type="pct"/>
          </w:tcPr>
          <w:p w14:paraId="1BE1EF72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45ABA901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657F54DE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7C859A33" w14:textId="77777777" w:rsidTr="005D6369">
        <w:trPr>
          <w:jc w:val="center"/>
        </w:trPr>
        <w:tc>
          <w:tcPr>
            <w:tcW w:w="956" w:type="pct"/>
          </w:tcPr>
          <w:p w14:paraId="32683A8A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kern w:val="0"/>
                <w:sz w:val="20"/>
                <w:szCs w:val="20"/>
              </w:rPr>
              <w:t>≥165.1</w:t>
            </w:r>
          </w:p>
        </w:tc>
        <w:tc>
          <w:tcPr>
            <w:tcW w:w="979" w:type="pct"/>
          </w:tcPr>
          <w:p w14:paraId="639A8969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3" w:type="pct"/>
          </w:tcPr>
          <w:p w14:paraId="3A9673B6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</w:tcPr>
          <w:p w14:paraId="38E1DC8B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4BD688A7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00454570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67CE6E81" w14:textId="77777777" w:rsidTr="005D6369">
        <w:trPr>
          <w:jc w:val="center"/>
        </w:trPr>
        <w:tc>
          <w:tcPr>
            <w:tcW w:w="956" w:type="pct"/>
          </w:tcPr>
          <w:p w14:paraId="2C797F6E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kern w:val="0"/>
                <w:sz w:val="20"/>
                <w:szCs w:val="20"/>
              </w:rPr>
              <w:t>＜</w:t>
            </w:r>
            <w:r w:rsidRPr="007A0F44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165.1</w:t>
            </w:r>
          </w:p>
        </w:tc>
        <w:tc>
          <w:tcPr>
            <w:tcW w:w="979" w:type="pct"/>
          </w:tcPr>
          <w:p w14:paraId="4C1A6C36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0.606 (0.484-0.760)</w:t>
            </w:r>
          </w:p>
        </w:tc>
        <w:tc>
          <w:tcPr>
            <w:tcW w:w="383" w:type="pct"/>
          </w:tcPr>
          <w:p w14:paraId="2CB637DF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</w:tcPr>
          <w:p w14:paraId="658A4133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03F41D8B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471E1312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1A8F5F04" w14:textId="77777777" w:rsidTr="005D6369">
        <w:trPr>
          <w:jc w:val="center"/>
        </w:trPr>
        <w:tc>
          <w:tcPr>
            <w:tcW w:w="956" w:type="pct"/>
          </w:tcPr>
          <w:p w14:paraId="75724A50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kern w:val="0"/>
                <w:sz w:val="20"/>
                <w:szCs w:val="20"/>
              </w:rPr>
              <w:t>PNI</w:t>
            </w:r>
          </w:p>
        </w:tc>
        <w:tc>
          <w:tcPr>
            <w:tcW w:w="979" w:type="pct"/>
          </w:tcPr>
          <w:p w14:paraId="3C99DE24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75EBE750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5" w:type="pct"/>
          </w:tcPr>
          <w:p w14:paraId="7615D8E7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3F2F0509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09E11280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1AC0632A" w14:textId="77777777" w:rsidTr="005D6369">
        <w:trPr>
          <w:jc w:val="center"/>
        </w:trPr>
        <w:tc>
          <w:tcPr>
            <w:tcW w:w="956" w:type="pct"/>
          </w:tcPr>
          <w:p w14:paraId="093CDDDF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kern w:val="0"/>
                <w:sz w:val="20"/>
                <w:szCs w:val="20"/>
              </w:rPr>
              <w:t>≥41.6</w:t>
            </w:r>
          </w:p>
        </w:tc>
        <w:tc>
          <w:tcPr>
            <w:tcW w:w="979" w:type="pct"/>
          </w:tcPr>
          <w:p w14:paraId="7F185713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3" w:type="pct"/>
          </w:tcPr>
          <w:p w14:paraId="63D17467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</w:tcPr>
          <w:p w14:paraId="756B8109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14:paraId="38422C82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</w:tcPr>
          <w:p w14:paraId="5DB242FA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08B" w:rsidRPr="007A0F44" w14:paraId="29465620" w14:textId="77777777" w:rsidTr="005D6369">
        <w:trPr>
          <w:jc w:val="center"/>
        </w:trPr>
        <w:tc>
          <w:tcPr>
            <w:tcW w:w="956" w:type="pct"/>
            <w:tcBorders>
              <w:bottom w:val="single" w:sz="8" w:space="0" w:color="auto"/>
            </w:tcBorders>
          </w:tcPr>
          <w:p w14:paraId="61A8FCC6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kern w:val="0"/>
                <w:sz w:val="20"/>
                <w:szCs w:val="20"/>
              </w:rPr>
              <w:t>＜</w:t>
            </w:r>
            <w:r w:rsidRPr="007A0F44">
              <w:rPr>
                <w:rFonts w:ascii="Times New Roman" w:hAnsi="Times New Roman" w:cs="Times New Roman"/>
                <w:kern w:val="0"/>
                <w:sz w:val="20"/>
                <w:szCs w:val="20"/>
              </w:rPr>
              <w:t>41.6</w:t>
            </w:r>
          </w:p>
        </w:tc>
        <w:tc>
          <w:tcPr>
            <w:tcW w:w="979" w:type="pct"/>
            <w:tcBorders>
              <w:bottom w:val="single" w:sz="8" w:space="0" w:color="auto"/>
            </w:tcBorders>
          </w:tcPr>
          <w:p w14:paraId="2AF632D0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F44">
              <w:rPr>
                <w:rFonts w:ascii="Times New Roman" w:hAnsi="Times New Roman" w:cs="Times New Roman"/>
                <w:sz w:val="20"/>
                <w:szCs w:val="20"/>
              </w:rPr>
              <w:t>2.246 (1.526-3.306)</w:t>
            </w:r>
          </w:p>
        </w:tc>
        <w:tc>
          <w:tcPr>
            <w:tcW w:w="383" w:type="pct"/>
            <w:tcBorders>
              <w:bottom w:val="single" w:sz="8" w:space="0" w:color="auto"/>
            </w:tcBorders>
          </w:tcPr>
          <w:p w14:paraId="42082B35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" w:type="pct"/>
            <w:tcBorders>
              <w:bottom w:val="single" w:sz="8" w:space="0" w:color="auto"/>
            </w:tcBorders>
          </w:tcPr>
          <w:p w14:paraId="4E6E5B55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  <w:tcBorders>
              <w:bottom w:val="single" w:sz="8" w:space="0" w:color="auto"/>
            </w:tcBorders>
          </w:tcPr>
          <w:p w14:paraId="7AB2A5DD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pct"/>
            <w:tcBorders>
              <w:bottom w:val="single" w:sz="8" w:space="0" w:color="auto"/>
            </w:tcBorders>
          </w:tcPr>
          <w:p w14:paraId="32921542" w14:textId="77777777" w:rsidR="00D9108B" w:rsidRPr="007A0F44" w:rsidRDefault="00D9108B" w:rsidP="005D6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A62D89A" w14:textId="77777777" w:rsidR="00D9108B" w:rsidRPr="007A0F44" w:rsidRDefault="00D9108B" w:rsidP="00D9108B">
      <w:pPr>
        <w:ind w:leftChars="-540" w:left="-1134" w:rightChars="-432" w:right="-907"/>
        <w:rPr>
          <w:rFonts w:ascii="Times New Roman" w:hAnsi="Times New Roman" w:cs="Times New Roman"/>
          <w:sz w:val="20"/>
          <w:szCs w:val="20"/>
        </w:rPr>
      </w:pPr>
      <w:r w:rsidRPr="007A0F44">
        <w:rPr>
          <w:rFonts w:ascii="Times New Roman" w:hAnsi="Times New Roman" w:cs="Times New Roman"/>
          <w:sz w:val="20"/>
          <w:szCs w:val="20"/>
        </w:rPr>
        <w:t xml:space="preserve">Abbreviations, CI: confidence interval; HR: hazard ratio; </w:t>
      </w:r>
      <w:proofErr w:type="spellStart"/>
      <w:r w:rsidRPr="007A0F44">
        <w:rPr>
          <w:rFonts w:ascii="Times New Roman" w:hAnsi="Times New Roman" w:cs="Times New Roman"/>
          <w:sz w:val="20"/>
          <w:szCs w:val="20"/>
        </w:rPr>
        <w:t>eLNs</w:t>
      </w:r>
      <w:proofErr w:type="spellEnd"/>
      <w:r w:rsidRPr="007A0F44">
        <w:rPr>
          <w:rFonts w:ascii="Times New Roman" w:hAnsi="Times New Roman" w:cs="Times New Roman"/>
          <w:sz w:val="20"/>
          <w:szCs w:val="20"/>
        </w:rPr>
        <w:t>: examined lymph nodes; PT: prothrombin time; APTT: activated partial thromboplastin time; NLR: neutrophil to lymphocyte ratio; PLR: platelet to lymphocyte ratio; PNI: prognostic nutritional index.</w:t>
      </w:r>
    </w:p>
    <w:p w14:paraId="1CC8A64E" w14:textId="16E23BCA" w:rsidR="00D9108B" w:rsidRDefault="00D9108B">
      <w:pPr>
        <w:widowControl/>
        <w:jc w:val="left"/>
      </w:pPr>
      <w:r>
        <w:br w:type="page"/>
      </w:r>
    </w:p>
    <w:p w14:paraId="44D9AA3F" w14:textId="6FAFD865" w:rsidR="007B11CF" w:rsidRDefault="007B11CF" w:rsidP="00D9108B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3C083E80" wp14:editId="24F61013">
            <wp:extent cx="5274310" cy="615442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5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1B662" w14:textId="3576EBEE" w:rsidR="00DD0415" w:rsidRDefault="00DD0415" w:rsidP="00DD0415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DD0415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DD0415">
        <w:rPr>
          <w:rFonts w:ascii="Times New Roman" w:hAnsi="Times New Roman" w:cs="Times New Roman"/>
          <w:b/>
          <w:bCs/>
          <w:sz w:val="20"/>
          <w:szCs w:val="20"/>
        </w:rPr>
        <w:t xml:space="preserve">upplement </w:t>
      </w:r>
      <w:r w:rsidRPr="00DD0415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DD0415">
        <w:rPr>
          <w:rFonts w:ascii="Times New Roman" w:hAnsi="Times New Roman" w:cs="Times New Roman"/>
          <w:b/>
          <w:bCs/>
          <w:sz w:val="20"/>
          <w:szCs w:val="20"/>
        </w:rPr>
        <w:t>igure 1</w:t>
      </w:r>
      <w:r w:rsidRPr="002734E4">
        <w:rPr>
          <w:rFonts w:ascii="Times New Roman" w:hAnsi="Times New Roman" w:cs="Times New Roman"/>
          <w:sz w:val="20"/>
          <w:szCs w:val="20"/>
        </w:rPr>
        <w:t>: Kaplan-Meier analysis of overall survival (OS) and cancer-specific survival (CSS) based on the fibrinogen levels among the patients from the CMU-SO: A. OS, 2.91–4.76 in the eight-stage division; B. CSS, 2.91–4.76 in the eight-stage division; C: OS, 2.91–3.64 in the four-stage division; D: OS, 3.64–4.76 in the four-stage division; E: CSS, 2.91–3.64 in the four-stage division; F: CSS, 3.64–4.76 in the four-stage division.</w:t>
      </w:r>
    </w:p>
    <w:p w14:paraId="2E45D511" w14:textId="77777777" w:rsidR="00DD0415" w:rsidRPr="002734E4" w:rsidRDefault="00DD0415" w:rsidP="00DD0415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480D9E7D" w14:textId="454EBBAC" w:rsidR="007B11CF" w:rsidRDefault="007B11CF">
      <w:pPr>
        <w:widowControl/>
        <w:jc w:val="left"/>
      </w:pPr>
    </w:p>
    <w:p w14:paraId="02B4461C" w14:textId="369104ED" w:rsidR="00DD0415" w:rsidRDefault="007B11CF" w:rsidP="00DD041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5CA1C097" wp14:editId="1B5CDAFA">
            <wp:extent cx="5274310" cy="5274310"/>
            <wp:effectExtent l="0" t="0" r="254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0415" w:rsidRPr="00DD0415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DD0415" w:rsidRPr="00DD0415">
        <w:rPr>
          <w:rFonts w:ascii="Times New Roman" w:hAnsi="Times New Roman" w:cs="Times New Roman"/>
          <w:b/>
          <w:bCs/>
          <w:sz w:val="20"/>
          <w:szCs w:val="20"/>
        </w:rPr>
        <w:t xml:space="preserve">upplement </w:t>
      </w:r>
      <w:r w:rsidR="00DD0415" w:rsidRPr="00DD0415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="00DD0415" w:rsidRPr="00DD0415">
        <w:rPr>
          <w:rFonts w:ascii="Times New Roman" w:hAnsi="Times New Roman" w:cs="Times New Roman"/>
          <w:b/>
          <w:bCs/>
          <w:sz w:val="20"/>
          <w:szCs w:val="20"/>
        </w:rPr>
        <w:t>igure 2:</w:t>
      </w:r>
      <w:r w:rsidR="00DD0415" w:rsidRPr="002734E4">
        <w:rPr>
          <w:rFonts w:ascii="Times New Roman" w:hAnsi="Times New Roman" w:cs="Times New Roman"/>
          <w:sz w:val="20"/>
          <w:szCs w:val="20"/>
        </w:rPr>
        <w:t xml:space="preserve"> Kaplan-Meier analysis of survival stratified by age (&lt; 62 and ≥ 62 years) among</w:t>
      </w:r>
      <w:r w:rsidR="00DD0415">
        <w:rPr>
          <w:rFonts w:ascii="Times New Roman" w:hAnsi="Times New Roman" w:cs="Times New Roman"/>
          <w:sz w:val="20"/>
          <w:szCs w:val="20"/>
        </w:rPr>
        <w:t xml:space="preserve"> </w:t>
      </w:r>
      <w:r w:rsidR="00DD0415" w:rsidRPr="002734E4">
        <w:rPr>
          <w:rFonts w:ascii="Times New Roman" w:hAnsi="Times New Roman" w:cs="Times New Roman"/>
          <w:sz w:val="20"/>
          <w:szCs w:val="20"/>
        </w:rPr>
        <w:t>the patients from the CMU-SO: A. OS, patients aged &lt; 62 years; B. OS, patients aged ≥ 62 years; C. CSS, patients aged &lt; 62 years; D: CSS, patients aged ≥ 62 years.</w:t>
      </w:r>
    </w:p>
    <w:p w14:paraId="3B1F3AC4" w14:textId="381E5083" w:rsidR="00DD0415" w:rsidRDefault="00DD0415" w:rsidP="00DD041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E038D39" w14:textId="694DC987" w:rsidR="00DD0415" w:rsidRDefault="00DD0415" w:rsidP="00DD041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83929C4" w14:textId="7404295A" w:rsidR="00DD0415" w:rsidRDefault="00DD0415" w:rsidP="00DD041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EB36A23" w14:textId="23FBB814" w:rsidR="00DD0415" w:rsidRDefault="00DD0415" w:rsidP="00DD041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AD1984F" w14:textId="25CCB54A" w:rsidR="00DD0415" w:rsidRDefault="00DD0415" w:rsidP="00DD041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953A044" w14:textId="58381603" w:rsidR="00DD0415" w:rsidRDefault="00DD0415" w:rsidP="00DD041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AB14B9A" w14:textId="7EAE3CF7" w:rsidR="00DD0415" w:rsidRDefault="00DD0415" w:rsidP="00DD041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D65D0D4" w14:textId="46095405" w:rsidR="00DD0415" w:rsidRDefault="00DD0415" w:rsidP="00DD041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EE91928" w14:textId="7F770F76" w:rsidR="00DD0415" w:rsidRDefault="00DD0415" w:rsidP="00DD041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5990C7E" w14:textId="2B810389" w:rsidR="00DD0415" w:rsidRDefault="00DD0415" w:rsidP="00DD041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F71565F" w14:textId="0A0B2573" w:rsidR="00DD0415" w:rsidRDefault="00DD0415" w:rsidP="00DD041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8A86353" w14:textId="77777777" w:rsidR="00DD0415" w:rsidRPr="00DD0415" w:rsidRDefault="00DD0415" w:rsidP="00DD0415">
      <w:pPr>
        <w:widowControl/>
        <w:jc w:val="left"/>
      </w:pPr>
    </w:p>
    <w:p w14:paraId="7749B075" w14:textId="58F24D94" w:rsidR="007B11CF" w:rsidRDefault="007B11CF">
      <w:pPr>
        <w:widowControl/>
        <w:jc w:val="left"/>
      </w:pPr>
    </w:p>
    <w:p w14:paraId="215A73C3" w14:textId="2415738F" w:rsidR="007B11CF" w:rsidRDefault="007B11CF" w:rsidP="00D9108B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5B2A6A7D" wp14:editId="326BFEDE">
            <wp:extent cx="5274310" cy="5005070"/>
            <wp:effectExtent l="0" t="0" r="254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0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EE9D9" w14:textId="7F5E0CCF" w:rsidR="00EB0AB4" w:rsidRDefault="00EB0AB4" w:rsidP="00D9108B">
      <w:pPr>
        <w:widowControl/>
        <w:jc w:val="left"/>
      </w:pPr>
    </w:p>
    <w:p w14:paraId="03B62524" w14:textId="088019E6" w:rsidR="00EB0AB4" w:rsidRPr="002734E4" w:rsidRDefault="00DD0415" w:rsidP="00EB0AB4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DD0415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EB0AB4" w:rsidRPr="00DD0415">
        <w:rPr>
          <w:rFonts w:ascii="Times New Roman" w:hAnsi="Times New Roman" w:cs="Times New Roman"/>
          <w:b/>
          <w:bCs/>
          <w:sz w:val="20"/>
          <w:szCs w:val="20"/>
        </w:rPr>
        <w:t xml:space="preserve">upplement </w:t>
      </w:r>
      <w:r w:rsidRPr="00DD0415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="00EB0AB4" w:rsidRPr="00DD0415">
        <w:rPr>
          <w:rFonts w:ascii="Times New Roman" w:hAnsi="Times New Roman" w:cs="Times New Roman"/>
          <w:b/>
          <w:bCs/>
          <w:sz w:val="20"/>
          <w:szCs w:val="20"/>
        </w:rPr>
        <w:t>igure 3:</w:t>
      </w:r>
      <w:r w:rsidR="00EB0AB4" w:rsidRPr="002734E4">
        <w:rPr>
          <w:rFonts w:ascii="Times New Roman" w:hAnsi="Times New Roman" w:cs="Times New Roman"/>
          <w:sz w:val="20"/>
          <w:szCs w:val="20"/>
        </w:rPr>
        <w:t xml:space="preserve"> Calibration curve of nomogram A for predicting overall survival (OS) in (A) 3 years and (B) 5 years, and nomogram B for predicting cancer-specific survival (CSS) in (C) 3 years and (D) 5 years in the primary cohort. The actual survival is plotted on the y-axis, whereas the nomogram-predicted probability of survival is plotted on the x-axis.</w:t>
      </w:r>
    </w:p>
    <w:p w14:paraId="561E5F61" w14:textId="77777777" w:rsidR="00EB0AB4" w:rsidRPr="00EB0AB4" w:rsidRDefault="00EB0AB4" w:rsidP="00D9108B">
      <w:pPr>
        <w:widowControl/>
        <w:jc w:val="left"/>
      </w:pPr>
    </w:p>
    <w:sectPr w:rsidR="00EB0AB4" w:rsidRPr="00EB0A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B7EF34" w14:textId="77777777" w:rsidR="005F1052" w:rsidRDefault="005F1052" w:rsidP="00EB0AB4">
      <w:r>
        <w:separator/>
      </w:r>
    </w:p>
  </w:endnote>
  <w:endnote w:type="continuationSeparator" w:id="0">
    <w:p w14:paraId="353CC2D4" w14:textId="77777777" w:rsidR="005F1052" w:rsidRDefault="005F1052" w:rsidP="00EB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7906E0" w14:textId="77777777" w:rsidR="005F1052" w:rsidRDefault="005F1052" w:rsidP="00EB0AB4">
      <w:r>
        <w:separator/>
      </w:r>
    </w:p>
  </w:footnote>
  <w:footnote w:type="continuationSeparator" w:id="0">
    <w:p w14:paraId="055EFAA4" w14:textId="77777777" w:rsidR="005F1052" w:rsidRDefault="005F1052" w:rsidP="00EB0A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08B"/>
    <w:rsid w:val="0014079C"/>
    <w:rsid w:val="00335345"/>
    <w:rsid w:val="005F1052"/>
    <w:rsid w:val="006C1AFC"/>
    <w:rsid w:val="007B11CF"/>
    <w:rsid w:val="00D9108B"/>
    <w:rsid w:val="00DD0415"/>
    <w:rsid w:val="00EB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10BF0DD"/>
  <w15:chartTrackingRefBased/>
  <w15:docId w15:val="{B5024A64-E5D8-4C0C-9D96-C63A167A0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08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1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0A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B0AB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B0A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B0AB4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4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4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978</Words>
  <Characters>5578</Characters>
  <Application>Microsoft Office Word</Application>
  <DocSecurity>0</DocSecurity>
  <Lines>46</Lines>
  <Paragraphs>13</Paragraphs>
  <ScaleCrop>false</ScaleCrop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CMU Sun</dc:creator>
  <cp:keywords/>
  <dc:description/>
  <cp:lastModifiedBy>Boon Lee</cp:lastModifiedBy>
  <cp:revision>2</cp:revision>
  <dcterms:created xsi:type="dcterms:W3CDTF">2020-12-07T20:16:00Z</dcterms:created>
  <dcterms:modified xsi:type="dcterms:W3CDTF">2020-12-07T20:16:00Z</dcterms:modified>
</cp:coreProperties>
</file>