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1C889" w14:textId="205F2E26" w:rsidR="00873573" w:rsidRDefault="00873573" w:rsidP="00873573">
      <w:pPr>
        <w:pStyle w:val="Title"/>
        <w:jc w:val="left"/>
        <w:rPr>
          <w:sz w:val="20"/>
          <w:szCs w:val="20"/>
        </w:rPr>
      </w:pPr>
      <w:r w:rsidRPr="00873573">
        <w:rPr>
          <w:noProof/>
          <w:sz w:val="20"/>
          <w:szCs w:val="20"/>
        </w:rPr>
        <w:drawing>
          <wp:inline distT="0" distB="0" distL="0" distR="0" wp14:anchorId="6CB4CEC2" wp14:editId="4BB1B2A5">
            <wp:extent cx="6275070" cy="6756435"/>
            <wp:effectExtent l="0" t="0" r="0" b="6350"/>
            <wp:docPr id="2" name="Picture 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4862-Revised-Figure-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85" cy="675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2744" w14:textId="2F416486" w:rsidR="00873573" w:rsidRPr="00873573" w:rsidRDefault="00873573" w:rsidP="00873573">
      <w:r w:rsidRPr="00873573">
        <w:rPr>
          <w:rFonts w:cs="Times New Roman"/>
          <w:b/>
          <w:sz w:val="20"/>
          <w:szCs w:val="20"/>
        </w:rPr>
        <w:t xml:space="preserve">Supplementary Figure </w:t>
      </w:r>
      <w:r w:rsidRPr="00873573">
        <w:rPr>
          <w:rFonts w:cs="Times New Roman"/>
          <w:b/>
          <w:sz w:val="20"/>
          <w:szCs w:val="20"/>
        </w:rPr>
        <w:fldChar w:fldCharType="begin"/>
      </w:r>
      <w:r w:rsidRPr="00873573">
        <w:rPr>
          <w:rFonts w:cs="Times New Roman"/>
          <w:b/>
          <w:sz w:val="20"/>
          <w:szCs w:val="20"/>
        </w:rPr>
        <w:instrText xml:space="preserve"> SEQ Figure \* ARABIC </w:instrText>
      </w:r>
      <w:r w:rsidRPr="00873573">
        <w:rPr>
          <w:rFonts w:cs="Times New Roman"/>
          <w:b/>
          <w:sz w:val="20"/>
          <w:szCs w:val="20"/>
        </w:rPr>
        <w:fldChar w:fldCharType="separate"/>
      </w:r>
      <w:r w:rsidRPr="00873573">
        <w:rPr>
          <w:rFonts w:cs="Times New Roman"/>
          <w:b/>
          <w:sz w:val="20"/>
          <w:szCs w:val="20"/>
        </w:rPr>
        <w:t>1</w:t>
      </w:r>
      <w:r w:rsidRPr="00873573">
        <w:rPr>
          <w:rFonts w:cs="Times New Roman"/>
          <w:b/>
          <w:sz w:val="20"/>
          <w:szCs w:val="20"/>
        </w:rPr>
        <w:fldChar w:fldCharType="end"/>
      </w:r>
      <w:r w:rsidRPr="00873573">
        <w:rPr>
          <w:rFonts w:cs="Times New Roman"/>
          <w:b/>
          <w:sz w:val="20"/>
          <w:szCs w:val="20"/>
        </w:rPr>
        <w:t>.</w:t>
      </w:r>
      <w:r w:rsidRPr="00873573">
        <w:rPr>
          <w:rFonts w:cs="Times New Roman"/>
          <w:sz w:val="20"/>
          <w:szCs w:val="20"/>
        </w:rPr>
        <w:t xml:space="preserve"> </w:t>
      </w:r>
      <w:bookmarkStart w:id="0" w:name="OLE_LINK1"/>
      <w:r w:rsidRPr="00873573">
        <w:rPr>
          <w:sz w:val="20"/>
          <w:szCs w:val="20"/>
        </w:rPr>
        <w:t>Comparison of the</w:t>
      </w:r>
      <w:r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Pr="00873573">
        <w:rPr>
          <w:sz w:val="20"/>
          <w:szCs w:val="20"/>
        </w:rPr>
        <w:t xml:space="preserve">ntimicrobial resistance rates between </w:t>
      </w:r>
      <w:bookmarkEnd w:id="0"/>
      <w:r w:rsidRPr="00873573">
        <w:rPr>
          <w:sz w:val="20"/>
          <w:szCs w:val="20"/>
        </w:rPr>
        <w:t>virulence-related gene (</w:t>
      </w:r>
      <w:r w:rsidRPr="00873573">
        <w:rPr>
          <w:iCs/>
          <w:sz w:val="20"/>
          <w:szCs w:val="20"/>
        </w:rPr>
        <w:t>VRG)</w:t>
      </w:r>
      <w:r w:rsidRPr="00873573">
        <w:rPr>
          <w:rFonts w:cs="Times New Roman" w:hint="eastAsia"/>
          <w:iCs/>
          <w:sz w:val="20"/>
          <w:szCs w:val="20"/>
        </w:rPr>
        <w:t>-posi</w:t>
      </w:r>
      <w:r w:rsidRPr="00873573">
        <w:rPr>
          <w:rFonts w:cs="Times New Roman" w:hint="eastAsia"/>
          <w:sz w:val="20"/>
          <w:szCs w:val="20"/>
        </w:rPr>
        <w:t xml:space="preserve">tive </w:t>
      </w:r>
      <w:r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Pr="00873573">
        <w:rPr>
          <w:rFonts w:cs="Times New Roman"/>
          <w:i/>
          <w:sz w:val="20"/>
          <w:szCs w:val="20"/>
        </w:rPr>
        <w:t>flexneri</w:t>
      </w:r>
      <w:proofErr w:type="spellEnd"/>
      <w:r w:rsidRPr="00873573">
        <w:rPr>
          <w:rFonts w:cs="Times New Roman"/>
          <w:i/>
          <w:sz w:val="20"/>
          <w:szCs w:val="20"/>
        </w:rPr>
        <w:t xml:space="preserve"> </w:t>
      </w:r>
      <w:r w:rsidRPr="00873573">
        <w:rPr>
          <w:rFonts w:cs="Times New Roman" w:hint="eastAsia"/>
          <w:iCs/>
          <w:sz w:val="20"/>
          <w:szCs w:val="20"/>
        </w:rPr>
        <w:t>and</w:t>
      </w:r>
      <w:r w:rsidRPr="00873573">
        <w:rPr>
          <w:rFonts w:cs="Times New Roman" w:hint="eastAsia"/>
          <w:sz w:val="20"/>
          <w:szCs w:val="20"/>
        </w:rPr>
        <w:t xml:space="preserve"> </w:t>
      </w:r>
      <w:r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Pr="00873573">
        <w:rPr>
          <w:rFonts w:cs="Times New Roman" w:hint="eastAsia"/>
          <w:i/>
          <w:iCs/>
          <w:sz w:val="20"/>
          <w:szCs w:val="20"/>
        </w:rPr>
        <w:t xml:space="preserve">. </w:t>
      </w:r>
      <w:r w:rsidRPr="00873573">
        <w:rPr>
          <w:rFonts w:cs="Times New Roman"/>
          <w:sz w:val="20"/>
          <w:szCs w:val="20"/>
        </w:rPr>
        <w:t>(</w:t>
      </w:r>
      <w:r w:rsidRPr="00873573">
        <w:rPr>
          <w:rFonts w:cs="Times New Roman"/>
          <w:b/>
          <w:bCs/>
          <w:sz w:val="20"/>
          <w:szCs w:val="20"/>
        </w:rPr>
        <w:t>A</w:t>
      </w:r>
      <w:r w:rsidRPr="00873573">
        <w:rPr>
          <w:rFonts w:cs="Times New Roman"/>
          <w:sz w:val="20"/>
          <w:szCs w:val="20"/>
        </w:rPr>
        <w:t>)</w:t>
      </w:r>
      <w:r w:rsidRPr="00873573">
        <w:rPr>
          <w:rFonts w:cs="Times New Roman" w:hint="eastAsia"/>
          <w:sz w:val="20"/>
          <w:szCs w:val="20"/>
        </w:rPr>
        <w:t xml:space="preserve"> </w:t>
      </w:r>
      <w:r w:rsidRPr="00873573">
        <w:rPr>
          <w:sz w:val="20"/>
          <w:szCs w:val="20"/>
        </w:rPr>
        <w:t>Comparison of the</w:t>
      </w:r>
      <w:r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Pr="00873573">
        <w:rPr>
          <w:sz w:val="20"/>
          <w:szCs w:val="20"/>
        </w:rPr>
        <w:t xml:space="preserve">ntimicrobial resistance rates </w:t>
      </w:r>
      <w:proofErr w:type="gramStart"/>
      <w:r w:rsidRPr="00873573">
        <w:rPr>
          <w:sz w:val="20"/>
          <w:szCs w:val="20"/>
        </w:rPr>
        <w:t xml:space="preserve">between </w:t>
      </w:r>
      <w:r w:rsidRPr="00873573">
        <w:rPr>
          <w:rFonts w:cs="Times New Roman" w:hint="eastAsia"/>
          <w:sz w:val="20"/>
          <w:szCs w:val="20"/>
        </w:rPr>
        <w:t xml:space="preserve">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ial</w:t>
      </w:r>
      <w:proofErr w:type="spellEnd"/>
      <w:proofErr w:type="gramEnd"/>
      <w:r w:rsidRPr="00873573">
        <w:rPr>
          <w:rFonts w:cs="Times New Roman" w:hint="eastAsia"/>
          <w:iCs/>
          <w:sz w:val="20"/>
          <w:szCs w:val="20"/>
        </w:rPr>
        <w:t>-posi</w:t>
      </w:r>
      <w:r w:rsidRPr="00873573">
        <w:rPr>
          <w:rFonts w:cs="Times New Roman" w:hint="eastAsia"/>
          <w:sz w:val="20"/>
          <w:szCs w:val="20"/>
        </w:rPr>
        <w:t xml:space="preserve">tive </w:t>
      </w:r>
      <w:r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Pr="00873573">
        <w:rPr>
          <w:rFonts w:cs="Times New Roman"/>
          <w:i/>
          <w:sz w:val="20"/>
          <w:szCs w:val="20"/>
        </w:rPr>
        <w:t>flexneri</w:t>
      </w:r>
      <w:proofErr w:type="spellEnd"/>
      <w:r w:rsidRPr="00873573">
        <w:rPr>
          <w:rFonts w:cs="Times New Roman" w:hint="eastAsia"/>
          <w:i/>
          <w:sz w:val="20"/>
          <w:szCs w:val="20"/>
        </w:rPr>
        <w:t xml:space="preserve"> </w:t>
      </w:r>
      <w:r w:rsidRPr="00873573">
        <w:rPr>
          <w:rFonts w:cs="Times New Roman" w:hint="eastAsia"/>
          <w:sz w:val="20"/>
          <w:szCs w:val="20"/>
        </w:rPr>
        <w:t xml:space="preserve">and </w:t>
      </w:r>
      <w:r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Pr="00873573">
        <w:rPr>
          <w:rFonts w:cs="Times New Roman" w:hint="eastAsia"/>
          <w:i/>
          <w:iCs/>
          <w:sz w:val="20"/>
          <w:szCs w:val="20"/>
        </w:rPr>
        <w:t>.</w:t>
      </w:r>
      <w:r w:rsidRPr="00873573">
        <w:rPr>
          <w:rFonts w:cs="Times New Roman"/>
          <w:sz w:val="20"/>
          <w:szCs w:val="20"/>
        </w:rPr>
        <w:t xml:space="preserve"> (</w:t>
      </w:r>
      <w:r w:rsidRPr="00873573">
        <w:rPr>
          <w:rFonts w:cs="Times New Roman" w:hint="eastAsia"/>
          <w:b/>
          <w:bCs/>
          <w:sz w:val="20"/>
          <w:szCs w:val="20"/>
        </w:rPr>
        <w:t>B</w:t>
      </w:r>
      <w:r w:rsidRPr="00873573">
        <w:rPr>
          <w:rFonts w:cs="Times New Roman"/>
          <w:sz w:val="20"/>
          <w:szCs w:val="20"/>
        </w:rPr>
        <w:t>)</w:t>
      </w:r>
      <w:r w:rsidRPr="00873573">
        <w:rPr>
          <w:rFonts w:cs="Times New Roman" w:hint="eastAsia"/>
          <w:sz w:val="20"/>
          <w:szCs w:val="20"/>
        </w:rPr>
        <w:t xml:space="preserve"> </w:t>
      </w:r>
      <w:bookmarkStart w:id="1" w:name="OLE_LINK51"/>
      <w:r w:rsidRPr="00873573">
        <w:rPr>
          <w:sz w:val="20"/>
          <w:szCs w:val="20"/>
        </w:rPr>
        <w:t>Comparison of the</w:t>
      </w:r>
      <w:r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Pr="00873573">
        <w:rPr>
          <w:sz w:val="20"/>
          <w:szCs w:val="20"/>
        </w:rPr>
        <w:t xml:space="preserve">ntimicrobial resistance rates </w:t>
      </w:r>
      <w:proofErr w:type="gramStart"/>
      <w:r w:rsidRPr="00873573">
        <w:rPr>
          <w:sz w:val="20"/>
          <w:szCs w:val="20"/>
        </w:rPr>
        <w:t xml:space="preserve">between </w:t>
      </w:r>
      <w:r w:rsidRPr="00873573">
        <w:rPr>
          <w:rFonts w:cs="Times New Roman" w:hint="eastAsia"/>
          <w:sz w:val="20"/>
          <w:szCs w:val="20"/>
        </w:rPr>
        <w:t xml:space="preserve">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ipaH</w:t>
      </w:r>
      <w:proofErr w:type="spellEnd"/>
      <w:proofErr w:type="gramEnd"/>
      <w:r w:rsidRPr="00873573">
        <w:rPr>
          <w:rFonts w:cs="Times New Roman" w:hint="eastAsia"/>
          <w:iCs/>
          <w:sz w:val="20"/>
          <w:szCs w:val="20"/>
        </w:rPr>
        <w:t>-posi</w:t>
      </w:r>
      <w:r w:rsidRPr="00873573">
        <w:rPr>
          <w:rFonts w:cs="Times New Roman" w:hint="eastAsia"/>
          <w:sz w:val="20"/>
          <w:szCs w:val="20"/>
        </w:rPr>
        <w:t xml:space="preserve">tive </w:t>
      </w:r>
      <w:r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Pr="00873573">
        <w:rPr>
          <w:rFonts w:cs="Times New Roman"/>
          <w:i/>
          <w:sz w:val="20"/>
          <w:szCs w:val="20"/>
        </w:rPr>
        <w:t>flexneri</w:t>
      </w:r>
      <w:proofErr w:type="spellEnd"/>
      <w:r w:rsidRPr="00873573">
        <w:rPr>
          <w:rFonts w:cs="Times New Roman" w:hint="eastAsia"/>
          <w:i/>
          <w:sz w:val="20"/>
          <w:szCs w:val="20"/>
        </w:rPr>
        <w:t xml:space="preserve"> </w:t>
      </w:r>
      <w:r w:rsidRPr="00873573">
        <w:rPr>
          <w:rFonts w:cs="Times New Roman" w:hint="eastAsia"/>
          <w:sz w:val="20"/>
          <w:szCs w:val="20"/>
        </w:rPr>
        <w:t xml:space="preserve">and </w:t>
      </w:r>
      <w:r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Pr="00873573">
        <w:rPr>
          <w:rFonts w:cs="Times New Roman" w:hint="eastAsia"/>
          <w:i/>
          <w:iCs/>
          <w:sz w:val="20"/>
          <w:szCs w:val="20"/>
        </w:rPr>
        <w:t>.</w:t>
      </w:r>
      <w:bookmarkEnd w:id="1"/>
      <w:r w:rsidRPr="00873573">
        <w:rPr>
          <w:rFonts w:cs="Times New Roman" w:hint="eastAsia"/>
          <w:i/>
          <w:iCs/>
          <w:sz w:val="20"/>
          <w:szCs w:val="20"/>
        </w:rPr>
        <w:t xml:space="preserve"> </w:t>
      </w:r>
      <w:r w:rsidRPr="00873573">
        <w:rPr>
          <w:rFonts w:cs="Times New Roman"/>
          <w:sz w:val="20"/>
          <w:szCs w:val="20"/>
        </w:rPr>
        <w:t>(</w:t>
      </w:r>
      <w:r w:rsidRPr="00873573">
        <w:rPr>
          <w:rFonts w:cs="Times New Roman" w:hint="eastAsia"/>
          <w:b/>
          <w:bCs/>
          <w:sz w:val="20"/>
          <w:szCs w:val="20"/>
        </w:rPr>
        <w:t>C</w:t>
      </w:r>
      <w:r w:rsidRPr="00873573">
        <w:rPr>
          <w:rFonts w:cs="Times New Roman"/>
          <w:sz w:val="20"/>
          <w:szCs w:val="20"/>
        </w:rPr>
        <w:t>)</w:t>
      </w:r>
      <w:r w:rsidRPr="00873573">
        <w:rPr>
          <w:rFonts w:cs="Times New Roman" w:hint="eastAsia"/>
          <w:sz w:val="20"/>
          <w:szCs w:val="20"/>
        </w:rPr>
        <w:t xml:space="preserve"> </w:t>
      </w:r>
      <w:r w:rsidRPr="00873573">
        <w:rPr>
          <w:sz w:val="20"/>
          <w:szCs w:val="20"/>
        </w:rPr>
        <w:t>Comparison of the</w:t>
      </w:r>
      <w:r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Pr="00873573">
        <w:rPr>
          <w:sz w:val="20"/>
          <w:szCs w:val="20"/>
        </w:rPr>
        <w:t xml:space="preserve">ntimicrobial resistance rates </w:t>
      </w:r>
      <w:proofErr w:type="gramStart"/>
      <w:r w:rsidRPr="00873573">
        <w:rPr>
          <w:sz w:val="20"/>
          <w:szCs w:val="20"/>
        </w:rPr>
        <w:t xml:space="preserve">between </w:t>
      </w:r>
      <w:r w:rsidRPr="00873573">
        <w:rPr>
          <w:rFonts w:cs="Times New Roman" w:hint="eastAsia"/>
          <w:sz w:val="20"/>
          <w:szCs w:val="20"/>
        </w:rPr>
        <w:t xml:space="preserve">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ipaA</w:t>
      </w:r>
      <w:proofErr w:type="spellEnd"/>
      <w:proofErr w:type="gramEnd"/>
      <w:r w:rsidRPr="00873573">
        <w:rPr>
          <w:rFonts w:cs="Times New Roman" w:hint="eastAsia"/>
          <w:iCs/>
          <w:sz w:val="20"/>
          <w:szCs w:val="20"/>
        </w:rPr>
        <w:t>-posi</w:t>
      </w:r>
      <w:r w:rsidRPr="00873573">
        <w:rPr>
          <w:rFonts w:cs="Times New Roman" w:hint="eastAsia"/>
          <w:sz w:val="20"/>
          <w:szCs w:val="20"/>
        </w:rPr>
        <w:t xml:space="preserve">tive </w:t>
      </w:r>
      <w:r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Pr="00873573">
        <w:rPr>
          <w:rFonts w:cs="Times New Roman"/>
          <w:i/>
          <w:sz w:val="20"/>
          <w:szCs w:val="20"/>
        </w:rPr>
        <w:t>flexneri</w:t>
      </w:r>
      <w:proofErr w:type="spellEnd"/>
      <w:r w:rsidRPr="00873573">
        <w:rPr>
          <w:rFonts w:cs="Times New Roman" w:hint="eastAsia"/>
          <w:i/>
          <w:sz w:val="20"/>
          <w:szCs w:val="20"/>
        </w:rPr>
        <w:t xml:space="preserve"> </w:t>
      </w:r>
      <w:r w:rsidRPr="00873573">
        <w:rPr>
          <w:rFonts w:cs="Times New Roman" w:hint="eastAsia"/>
          <w:sz w:val="20"/>
          <w:szCs w:val="20"/>
        </w:rPr>
        <w:t xml:space="preserve">and </w:t>
      </w:r>
      <w:r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Pr="00873573">
        <w:rPr>
          <w:rFonts w:cs="Times New Roman" w:hint="eastAsia"/>
          <w:i/>
          <w:iCs/>
          <w:sz w:val="20"/>
          <w:szCs w:val="20"/>
        </w:rPr>
        <w:t xml:space="preserve">. </w:t>
      </w:r>
      <w:r w:rsidRPr="00873573">
        <w:rPr>
          <w:rFonts w:cs="Times New Roman"/>
          <w:sz w:val="20"/>
          <w:szCs w:val="20"/>
        </w:rPr>
        <w:t>(</w:t>
      </w:r>
      <w:r w:rsidRPr="00873573">
        <w:rPr>
          <w:rFonts w:cs="Times New Roman" w:hint="eastAsia"/>
          <w:b/>
          <w:bCs/>
          <w:sz w:val="20"/>
          <w:szCs w:val="20"/>
        </w:rPr>
        <w:t>D</w:t>
      </w:r>
      <w:r w:rsidRPr="00873573">
        <w:rPr>
          <w:rFonts w:cs="Times New Roman"/>
          <w:sz w:val="20"/>
          <w:szCs w:val="20"/>
        </w:rPr>
        <w:t>)</w:t>
      </w:r>
      <w:r w:rsidRPr="00873573">
        <w:rPr>
          <w:rFonts w:cs="Times New Roman" w:hint="eastAsia"/>
          <w:sz w:val="20"/>
          <w:szCs w:val="20"/>
        </w:rPr>
        <w:t xml:space="preserve"> </w:t>
      </w:r>
      <w:r w:rsidRPr="00873573">
        <w:rPr>
          <w:sz w:val="20"/>
          <w:szCs w:val="20"/>
        </w:rPr>
        <w:t>Comparison of the</w:t>
      </w:r>
      <w:r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Pr="00873573">
        <w:rPr>
          <w:sz w:val="20"/>
          <w:szCs w:val="20"/>
        </w:rPr>
        <w:t xml:space="preserve">ntimicrobial resistance rates </w:t>
      </w:r>
      <w:proofErr w:type="gramStart"/>
      <w:r w:rsidRPr="00873573">
        <w:rPr>
          <w:sz w:val="20"/>
          <w:szCs w:val="20"/>
        </w:rPr>
        <w:t xml:space="preserve">between </w:t>
      </w:r>
      <w:r w:rsidRPr="00873573">
        <w:rPr>
          <w:rFonts w:cs="Times New Roman" w:hint="eastAsia"/>
          <w:sz w:val="20"/>
          <w:szCs w:val="20"/>
        </w:rPr>
        <w:t xml:space="preserve">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ipaB</w:t>
      </w:r>
      <w:proofErr w:type="spellEnd"/>
      <w:proofErr w:type="gramEnd"/>
      <w:r w:rsidRPr="00873573">
        <w:rPr>
          <w:rFonts w:cs="Times New Roman" w:hint="eastAsia"/>
          <w:iCs/>
          <w:sz w:val="20"/>
          <w:szCs w:val="20"/>
        </w:rPr>
        <w:t>-posi</w:t>
      </w:r>
      <w:r w:rsidRPr="00873573">
        <w:rPr>
          <w:rFonts w:cs="Times New Roman" w:hint="eastAsia"/>
          <w:sz w:val="20"/>
          <w:szCs w:val="20"/>
        </w:rPr>
        <w:t xml:space="preserve">tive </w:t>
      </w:r>
      <w:r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Pr="00873573">
        <w:rPr>
          <w:rFonts w:cs="Times New Roman"/>
          <w:i/>
          <w:sz w:val="20"/>
          <w:szCs w:val="20"/>
        </w:rPr>
        <w:t>flexneri</w:t>
      </w:r>
      <w:proofErr w:type="spellEnd"/>
      <w:r w:rsidRPr="00873573">
        <w:rPr>
          <w:rFonts w:cs="Times New Roman" w:hint="eastAsia"/>
          <w:i/>
          <w:sz w:val="20"/>
          <w:szCs w:val="20"/>
        </w:rPr>
        <w:t xml:space="preserve"> </w:t>
      </w:r>
      <w:r w:rsidRPr="00873573">
        <w:rPr>
          <w:rFonts w:cs="Times New Roman" w:hint="eastAsia"/>
          <w:sz w:val="20"/>
          <w:szCs w:val="20"/>
        </w:rPr>
        <w:t xml:space="preserve">and </w:t>
      </w:r>
      <w:r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Pr="00873573">
        <w:rPr>
          <w:rFonts w:cs="Times New Roman" w:hint="eastAsia"/>
          <w:i/>
          <w:iCs/>
          <w:sz w:val="20"/>
          <w:szCs w:val="20"/>
        </w:rPr>
        <w:t xml:space="preserve">. </w:t>
      </w:r>
      <w:r w:rsidRPr="00873573">
        <w:rPr>
          <w:rFonts w:cs="Times New Roman"/>
          <w:sz w:val="20"/>
          <w:szCs w:val="20"/>
        </w:rPr>
        <w:t>(</w:t>
      </w:r>
      <w:r w:rsidRPr="00873573">
        <w:rPr>
          <w:rFonts w:cs="Times New Roman" w:hint="eastAsia"/>
          <w:b/>
          <w:bCs/>
          <w:sz w:val="20"/>
          <w:szCs w:val="20"/>
        </w:rPr>
        <w:t>E</w:t>
      </w:r>
      <w:r w:rsidRPr="00873573">
        <w:rPr>
          <w:rFonts w:cs="Times New Roman"/>
          <w:sz w:val="20"/>
          <w:szCs w:val="20"/>
        </w:rPr>
        <w:t>)</w:t>
      </w:r>
      <w:r w:rsidRPr="00873573">
        <w:rPr>
          <w:rFonts w:cs="Times New Roman" w:hint="eastAsia"/>
          <w:sz w:val="20"/>
          <w:szCs w:val="20"/>
        </w:rPr>
        <w:t xml:space="preserve"> </w:t>
      </w:r>
      <w:r w:rsidRPr="00873573">
        <w:rPr>
          <w:sz w:val="20"/>
          <w:szCs w:val="20"/>
        </w:rPr>
        <w:t>Comparison of the</w:t>
      </w:r>
      <w:r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Pr="00873573">
        <w:rPr>
          <w:sz w:val="20"/>
          <w:szCs w:val="20"/>
        </w:rPr>
        <w:t xml:space="preserve">ntimicrobial resistance rates </w:t>
      </w:r>
      <w:proofErr w:type="gramStart"/>
      <w:r w:rsidRPr="00873573">
        <w:rPr>
          <w:sz w:val="20"/>
          <w:szCs w:val="20"/>
        </w:rPr>
        <w:t xml:space="preserve">between </w:t>
      </w:r>
      <w:r w:rsidRPr="00873573">
        <w:rPr>
          <w:rFonts w:cs="Times New Roman" w:hint="eastAsia"/>
          <w:sz w:val="20"/>
          <w:szCs w:val="20"/>
        </w:rPr>
        <w:t xml:space="preserve">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ipaC</w:t>
      </w:r>
      <w:proofErr w:type="spellEnd"/>
      <w:proofErr w:type="gramEnd"/>
      <w:r w:rsidRPr="00873573">
        <w:rPr>
          <w:rFonts w:cs="Times New Roman" w:hint="eastAsia"/>
          <w:iCs/>
          <w:sz w:val="20"/>
          <w:szCs w:val="20"/>
        </w:rPr>
        <w:t>-posi</w:t>
      </w:r>
      <w:r w:rsidRPr="00873573">
        <w:rPr>
          <w:rFonts w:cs="Times New Roman" w:hint="eastAsia"/>
          <w:sz w:val="20"/>
          <w:szCs w:val="20"/>
        </w:rPr>
        <w:t xml:space="preserve">tive </w:t>
      </w:r>
      <w:r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Pr="00873573">
        <w:rPr>
          <w:rFonts w:cs="Times New Roman"/>
          <w:i/>
          <w:sz w:val="20"/>
          <w:szCs w:val="20"/>
        </w:rPr>
        <w:t>flexneri</w:t>
      </w:r>
      <w:proofErr w:type="spellEnd"/>
      <w:r w:rsidRPr="00873573">
        <w:rPr>
          <w:rFonts w:cs="Times New Roman" w:hint="eastAsia"/>
          <w:i/>
          <w:sz w:val="20"/>
          <w:szCs w:val="20"/>
        </w:rPr>
        <w:t xml:space="preserve"> </w:t>
      </w:r>
      <w:r w:rsidRPr="00873573">
        <w:rPr>
          <w:rFonts w:cs="Times New Roman" w:hint="eastAsia"/>
          <w:sz w:val="20"/>
          <w:szCs w:val="20"/>
        </w:rPr>
        <w:t xml:space="preserve">and </w:t>
      </w:r>
      <w:r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Pr="00873573">
        <w:rPr>
          <w:rFonts w:cs="Times New Roman" w:hint="eastAsia"/>
          <w:i/>
          <w:iCs/>
          <w:sz w:val="20"/>
          <w:szCs w:val="20"/>
        </w:rPr>
        <w:t xml:space="preserve">. </w:t>
      </w:r>
      <w:r w:rsidRPr="00873573">
        <w:rPr>
          <w:rFonts w:cs="Times New Roman"/>
          <w:sz w:val="20"/>
          <w:szCs w:val="20"/>
        </w:rPr>
        <w:t>(</w:t>
      </w:r>
      <w:r w:rsidRPr="00873573">
        <w:rPr>
          <w:rFonts w:cs="Times New Roman" w:hint="eastAsia"/>
          <w:b/>
          <w:bCs/>
          <w:sz w:val="20"/>
          <w:szCs w:val="20"/>
        </w:rPr>
        <w:t>F</w:t>
      </w:r>
      <w:r w:rsidRPr="00873573">
        <w:rPr>
          <w:rFonts w:cs="Times New Roman"/>
          <w:sz w:val="20"/>
          <w:szCs w:val="20"/>
        </w:rPr>
        <w:t>)</w:t>
      </w:r>
      <w:r w:rsidRPr="00873573">
        <w:rPr>
          <w:rFonts w:cs="Times New Roman" w:hint="eastAsia"/>
          <w:sz w:val="20"/>
          <w:szCs w:val="20"/>
        </w:rPr>
        <w:t xml:space="preserve"> </w:t>
      </w:r>
      <w:r w:rsidRPr="00873573">
        <w:rPr>
          <w:sz w:val="20"/>
          <w:szCs w:val="20"/>
        </w:rPr>
        <w:t>Comparison of the</w:t>
      </w:r>
      <w:r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Pr="00873573">
        <w:rPr>
          <w:sz w:val="20"/>
          <w:szCs w:val="20"/>
        </w:rPr>
        <w:t xml:space="preserve">ntimicrobial resistance rates </w:t>
      </w:r>
      <w:proofErr w:type="gramStart"/>
      <w:r w:rsidRPr="00873573">
        <w:rPr>
          <w:sz w:val="20"/>
          <w:szCs w:val="20"/>
        </w:rPr>
        <w:t xml:space="preserve">between </w:t>
      </w:r>
      <w:r w:rsidRPr="00873573">
        <w:rPr>
          <w:rFonts w:cs="Times New Roman" w:hint="eastAsia"/>
          <w:sz w:val="20"/>
          <w:szCs w:val="20"/>
        </w:rPr>
        <w:t xml:space="preserve">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ipaD</w:t>
      </w:r>
      <w:proofErr w:type="spellEnd"/>
      <w:proofErr w:type="gramEnd"/>
      <w:r w:rsidRPr="00873573">
        <w:rPr>
          <w:rFonts w:cs="Times New Roman" w:hint="eastAsia"/>
          <w:iCs/>
          <w:sz w:val="20"/>
          <w:szCs w:val="20"/>
        </w:rPr>
        <w:t>-posi</w:t>
      </w:r>
      <w:r w:rsidRPr="00873573">
        <w:rPr>
          <w:rFonts w:cs="Times New Roman" w:hint="eastAsia"/>
          <w:sz w:val="20"/>
          <w:szCs w:val="20"/>
        </w:rPr>
        <w:t xml:space="preserve">tive </w:t>
      </w:r>
      <w:r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Pr="00873573">
        <w:rPr>
          <w:rFonts w:cs="Times New Roman"/>
          <w:i/>
          <w:sz w:val="20"/>
          <w:szCs w:val="20"/>
        </w:rPr>
        <w:t>flexneri</w:t>
      </w:r>
      <w:proofErr w:type="spellEnd"/>
      <w:r w:rsidRPr="00873573">
        <w:rPr>
          <w:rFonts w:cs="Times New Roman" w:hint="eastAsia"/>
          <w:i/>
          <w:sz w:val="20"/>
          <w:szCs w:val="20"/>
        </w:rPr>
        <w:t xml:space="preserve"> </w:t>
      </w:r>
      <w:r w:rsidRPr="00873573">
        <w:rPr>
          <w:rFonts w:cs="Times New Roman" w:hint="eastAsia"/>
          <w:sz w:val="20"/>
          <w:szCs w:val="20"/>
        </w:rPr>
        <w:t xml:space="preserve">and </w:t>
      </w:r>
      <w:r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Pr="00873573">
        <w:rPr>
          <w:rFonts w:cs="Times New Roman"/>
          <w:sz w:val="20"/>
          <w:szCs w:val="20"/>
        </w:rPr>
        <w:t>.</w:t>
      </w:r>
      <w:r w:rsidRPr="00873573">
        <w:rPr>
          <w:rFonts w:eastAsia="SimSun" w:hint="eastAsia"/>
          <w:sz w:val="20"/>
          <w:szCs w:val="20"/>
          <w:lang w:eastAsia="zh-CN"/>
        </w:rPr>
        <w:t xml:space="preserve">*, </w:t>
      </w:r>
      <w:r w:rsidRPr="00873573">
        <w:rPr>
          <w:rFonts w:eastAsia="SimSun" w:hint="eastAsia"/>
          <w:i/>
          <w:iCs/>
          <w:sz w:val="20"/>
          <w:szCs w:val="20"/>
          <w:lang w:eastAsia="zh-CN"/>
        </w:rPr>
        <w:t>P</w:t>
      </w:r>
      <w:r w:rsidRPr="00873573">
        <w:rPr>
          <w:rFonts w:eastAsia="SimSun" w:hint="eastAsia"/>
          <w:sz w:val="20"/>
          <w:szCs w:val="20"/>
          <w:lang w:eastAsia="zh-CN"/>
        </w:rPr>
        <w:t xml:space="preserve">&lt;0.05; **, </w:t>
      </w:r>
      <w:r w:rsidRPr="00873573">
        <w:rPr>
          <w:rFonts w:eastAsia="SimSun" w:hint="eastAsia"/>
          <w:i/>
          <w:iCs/>
          <w:sz w:val="20"/>
          <w:szCs w:val="20"/>
          <w:lang w:eastAsia="zh-CN"/>
        </w:rPr>
        <w:t>P</w:t>
      </w:r>
      <w:r w:rsidRPr="00873573">
        <w:rPr>
          <w:rFonts w:eastAsia="SimSun" w:hint="eastAsia"/>
          <w:sz w:val="20"/>
          <w:szCs w:val="20"/>
          <w:lang w:eastAsia="zh-CN"/>
        </w:rPr>
        <w:t>&lt;0.001.</w:t>
      </w:r>
    </w:p>
    <w:p w14:paraId="022909EC" w14:textId="7ABA363A" w:rsidR="00ED0650" w:rsidRPr="00873573" w:rsidRDefault="00873573">
      <w:pPr>
        <w:keepNext/>
        <w:jc w:val="both"/>
        <w:rPr>
          <w:rFonts w:cs="Times New Roman"/>
          <w:b/>
          <w:sz w:val="20"/>
          <w:szCs w:val="20"/>
        </w:rPr>
      </w:pPr>
      <w:r w:rsidRPr="00873573">
        <w:rPr>
          <w:rFonts w:cs="Times New Roman"/>
          <w:b/>
          <w:noProof/>
          <w:sz w:val="20"/>
          <w:szCs w:val="20"/>
        </w:rPr>
        <w:lastRenderedPageBreak/>
        <w:drawing>
          <wp:inline distT="0" distB="0" distL="0" distR="0" wp14:anchorId="2FA7AD71" wp14:editId="608CE4FE">
            <wp:extent cx="6208395" cy="6682740"/>
            <wp:effectExtent l="0" t="0" r="1905" b="3810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4862-Revised-Figure-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  <w:r w:rsidR="00A01236" w:rsidRPr="00873573">
        <w:rPr>
          <w:rFonts w:cs="Times New Roman"/>
          <w:b/>
          <w:sz w:val="20"/>
          <w:szCs w:val="20"/>
        </w:rPr>
        <w:t>Supplementary Figure 2.</w:t>
      </w:r>
      <w:r w:rsidR="00A01236" w:rsidRPr="00873573">
        <w:rPr>
          <w:rFonts w:cs="Times New Roman"/>
          <w:sz w:val="20"/>
          <w:szCs w:val="20"/>
        </w:rPr>
        <w:t xml:space="preserve"> </w:t>
      </w:r>
      <w:r w:rsidR="00A01236" w:rsidRPr="00873573">
        <w:rPr>
          <w:sz w:val="20"/>
          <w:szCs w:val="20"/>
        </w:rPr>
        <w:t>Comparison of the</w:t>
      </w:r>
      <w:r w:rsidR="00A01236"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="00A01236" w:rsidRPr="00873573">
        <w:rPr>
          <w:sz w:val="20"/>
          <w:szCs w:val="20"/>
        </w:rPr>
        <w:t>ntimicrobial resistance rates between virulence-related gene (</w:t>
      </w:r>
      <w:r w:rsidR="00A01236" w:rsidRPr="00873573">
        <w:rPr>
          <w:iCs/>
          <w:sz w:val="20"/>
          <w:szCs w:val="20"/>
        </w:rPr>
        <w:t>VRG)</w:t>
      </w:r>
      <w:r w:rsidR="00A01236" w:rsidRPr="00873573">
        <w:rPr>
          <w:rFonts w:cs="Times New Roman" w:hint="eastAsia"/>
          <w:iCs/>
          <w:sz w:val="20"/>
          <w:szCs w:val="20"/>
        </w:rPr>
        <w:t>-posi</w:t>
      </w:r>
      <w:r w:rsidR="00A01236" w:rsidRPr="00873573">
        <w:rPr>
          <w:rFonts w:cs="Times New Roman" w:hint="eastAsia"/>
          <w:sz w:val="20"/>
          <w:szCs w:val="20"/>
        </w:rPr>
        <w:t xml:space="preserve">tive </w:t>
      </w:r>
      <w:r w:rsidR="00A01236"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/>
          <w:i/>
          <w:sz w:val="20"/>
          <w:szCs w:val="20"/>
        </w:rPr>
        <w:t>flexneri</w:t>
      </w:r>
      <w:proofErr w:type="spellEnd"/>
      <w:r w:rsidR="00A01236" w:rsidRPr="00873573">
        <w:rPr>
          <w:rFonts w:cs="Times New Roman"/>
          <w:i/>
          <w:sz w:val="20"/>
          <w:szCs w:val="20"/>
        </w:rPr>
        <w:t xml:space="preserve"> </w:t>
      </w:r>
      <w:r w:rsidR="00A01236" w:rsidRPr="00873573">
        <w:rPr>
          <w:rFonts w:cs="Times New Roman" w:hint="eastAsia"/>
          <w:iCs/>
          <w:sz w:val="20"/>
          <w:szCs w:val="20"/>
        </w:rPr>
        <w:t>and</w:t>
      </w:r>
      <w:r w:rsidR="00A01236" w:rsidRPr="00873573">
        <w:rPr>
          <w:rFonts w:cs="Times New Roman" w:hint="eastAsia"/>
          <w:i/>
          <w:iCs/>
          <w:sz w:val="20"/>
          <w:szCs w:val="20"/>
        </w:rPr>
        <w:t xml:space="preserve"> S.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="00A01236" w:rsidRPr="00873573">
        <w:rPr>
          <w:rFonts w:cs="Times New Roman" w:hint="eastAsia"/>
          <w:i/>
          <w:iCs/>
          <w:sz w:val="20"/>
          <w:szCs w:val="20"/>
        </w:rPr>
        <w:t xml:space="preserve">. </w:t>
      </w:r>
      <w:r w:rsidR="00A01236" w:rsidRPr="00873573">
        <w:rPr>
          <w:rFonts w:cs="Times New Roman"/>
          <w:sz w:val="20"/>
          <w:szCs w:val="20"/>
        </w:rPr>
        <w:t>(</w:t>
      </w:r>
      <w:r w:rsidR="00A01236" w:rsidRPr="00873573">
        <w:rPr>
          <w:rFonts w:cs="Times New Roman"/>
          <w:b/>
          <w:bCs/>
          <w:sz w:val="20"/>
          <w:szCs w:val="20"/>
        </w:rPr>
        <w:t>A</w:t>
      </w:r>
      <w:r w:rsidR="00A01236" w:rsidRPr="00873573">
        <w:rPr>
          <w:rFonts w:cs="Times New Roman"/>
          <w:sz w:val="20"/>
          <w:szCs w:val="20"/>
        </w:rPr>
        <w:t>)</w:t>
      </w:r>
      <w:r w:rsidR="00A01236" w:rsidRPr="00873573">
        <w:rPr>
          <w:rFonts w:cs="Times New Roman" w:hint="eastAsia"/>
          <w:sz w:val="20"/>
          <w:szCs w:val="20"/>
        </w:rPr>
        <w:t xml:space="preserve"> </w:t>
      </w:r>
      <w:r w:rsidR="00A01236" w:rsidRPr="00873573">
        <w:rPr>
          <w:sz w:val="20"/>
          <w:szCs w:val="20"/>
        </w:rPr>
        <w:t>Comparison of the</w:t>
      </w:r>
      <w:r w:rsidR="00A01236"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="00A01236" w:rsidRPr="00873573">
        <w:rPr>
          <w:sz w:val="20"/>
          <w:szCs w:val="20"/>
        </w:rPr>
        <w:t xml:space="preserve">ntimicrobial resistance rates </w:t>
      </w:r>
      <w:proofErr w:type="gramStart"/>
      <w:r w:rsidR="00A01236" w:rsidRPr="00873573">
        <w:rPr>
          <w:sz w:val="20"/>
          <w:szCs w:val="20"/>
        </w:rPr>
        <w:t xml:space="preserve">between </w:t>
      </w:r>
      <w:r w:rsidR="00A01236" w:rsidRPr="00873573">
        <w:rPr>
          <w:rFonts w:cs="Times New Roman" w:hint="eastAsia"/>
          <w:sz w:val="20"/>
          <w:szCs w:val="20"/>
        </w:rPr>
        <w:t xml:space="preserve">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virB</w:t>
      </w:r>
      <w:proofErr w:type="spellEnd"/>
      <w:proofErr w:type="gramEnd"/>
      <w:r w:rsidR="00A01236" w:rsidRPr="00873573">
        <w:rPr>
          <w:rFonts w:cs="Times New Roman" w:hint="eastAsia"/>
          <w:iCs/>
          <w:sz w:val="20"/>
          <w:szCs w:val="20"/>
        </w:rPr>
        <w:t>-posi</w:t>
      </w:r>
      <w:r w:rsidR="00A01236" w:rsidRPr="00873573">
        <w:rPr>
          <w:rFonts w:cs="Times New Roman" w:hint="eastAsia"/>
          <w:sz w:val="20"/>
          <w:szCs w:val="20"/>
        </w:rPr>
        <w:t xml:space="preserve">tive </w:t>
      </w:r>
      <w:r w:rsidR="00A01236"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/>
          <w:i/>
          <w:sz w:val="20"/>
          <w:szCs w:val="20"/>
        </w:rPr>
        <w:t>flexneri</w:t>
      </w:r>
      <w:proofErr w:type="spellEnd"/>
      <w:r w:rsidR="00A01236" w:rsidRPr="00873573">
        <w:rPr>
          <w:rFonts w:cs="Times New Roman" w:hint="eastAsia"/>
          <w:i/>
          <w:sz w:val="20"/>
          <w:szCs w:val="20"/>
        </w:rPr>
        <w:t xml:space="preserve"> </w:t>
      </w:r>
      <w:r w:rsidR="00A01236" w:rsidRPr="00873573">
        <w:rPr>
          <w:rFonts w:cs="Times New Roman" w:hint="eastAsia"/>
          <w:sz w:val="20"/>
          <w:szCs w:val="20"/>
        </w:rPr>
        <w:t xml:space="preserve">and </w:t>
      </w:r>
      <w:r w:rsidR="00A01236"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="00A01236" w:rsidRPr="00873573">
        <w:rPr>
          <w:rFonts w:cs="Times New Roman" w:hint="eastAsia"/>
          <w:i/>
          <w:iCs/>
          <w:sz w:val="20"/>
          <w:szCs w:val="20"/>
        </w:rPr>
        <w:t>.</w:t>
      </w:r>
      <w:r w:rsidR="00A01236" w:rsidRPr="00873573">
        <w:rPr>
          <w:rFonts w:cs="Times New Roman"/>
          <w:sz w:val="20"/>
          <w:szCs w:val="20"/>
        </w:rPr>
        <w:t xml:space="preserve"> (</w:t>
      </w:r>
      <w:r w:rsidR="00A01236" w:rsidRPr="00873573">
        <w:rPr>
          <w:rFonts w:cs="Times New Roman" w:hint="eastAsia"/>
          <w:b/>
          <w:bCs/>
          <w:sz w:val="20"/>
          <w:szCs w:val="20"/>
        </w:rPr>
        <w:t>B</w:t>
      </w:r>
      <w:r w:rsidR="00A01236" w:rsidRPr="00873573">
        <w:rPr>
          <w:rFonts w:cs="Times New Roman"/>
          <w:sz w:val="20"/>
          <w:szCs w:val="20"/>
        </w:rPr>
        <w:t>)</w:t>
      </w:r>
      <w:r w:rsidR="00A01236" w:rsidRPr="00873573">
        <w:rPr>
          <w:rFonts w:cs="Times New Roman" w:hint="eastAsia"/>
          <w:sz w:val="20"/>
          <w:szCs w:val="20"/>
        </w:rPr>
        <w:t xml:space="preserve"> </w:t>
      </w:r>
      <w:r w:rsidR="00A01236" w:rsidRPr="00873573">
        <w:rPr>
          <w:sz w:val="20"/>
          <w:szCs w:val="20"/>
        </w:rPr>
        <w:t>Comparison of the</w:t>
      </w:r>
      <w:r w:rsidR="00A01236"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="00A01236" w:rsidRPr="00873573">
        <w:rPr>
          <w:sz w:val="20"/>
          <w:szCs w:val="20"/>
        </w:rPr>
        <w:t xml:space="preserve">ntimicrobial resistance rates </w:t>
      </w:r>
      <w:proofErr w:type="gramStart"/>
      <w:r w:rsidR="00A01236" w:rsidRPr="00873573">
        <w:rPr>
          <w:sz w:val="20"/>
          <w:szCs w:val="20"/>
        </w:rPr>
        <w:t xml:space="preserve">between </w:t>
      </w:r>
      <w:r w:rsidR="00A01236" w:rsidRPr="00873573">
        <w:rPr>
          <w:rFonts w:cs="Times New Roman" w:hint="eastAsia"/>
          <w:sz w:val="20"/>
          <w:szCs w:val="20"/>
        </w:rPr>
        <w:t xml:space="preserve">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virF</w:t>
      </w:r>
      <w:proofErr w:type="spellEnd"/>
      <w:proofErr w:type="gramEnd"/>
      <w:r w:rsidR="00A01236" w:rsidRPr="00873573">
        <w:rPr>
          <w:rFonts w:cs="Times New Roman" w:hint="eastAsia"/>
          <w:iCs/>
          <w:sz w:val="20"/>
          <w:szCs w:val="20"/>
        </w:rPr>
        <w:t>-posi</w:t>
      </w:r>
      <w:r w:rsidR="00A01236" w:rsidRPr="00873573">
        <w:rPr>
          <w:rFonts w:cs="Times New Roman" w:hint="eastAsia"/>
          <w:sz w:val="20"/>
          <w:szCs w:val="20"/>
        </w:rPr>
        <w:t xml:space="preserve">tive </w:t>
      </w:r>
      <w:r w:rsidR="00A01236"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/>
          <w:i/>
          <w:sz w:val="20"/>
          <w:szCs w:val="20"/>
        </w:rPr>
        <w:t>flexneri</w:t>
      </w:r>
      <w:proofErr w:type="spellEnd"/>
      <w:r w:rsidR="00A01236" w:rsidRPr="00873573">
        <w:rPr>
          <w:rFonts w:cs="Times New Roman" w:hint="eastAsia"/>
          <w:i/>
          <w:sz w:val="20"/>
          <w:szCs w:val="20"/>
        </w:rPr>
        <w:t xml:space="preserve"> </w:t>
      </w:r>
      <w:r w:rsidR="00A01236" w:rsidRPr="00873573">
        <w:rPr>
          <w:rFonts w:cs="Times New Roman" w:hint="eastAsia"/>
          <w:sz w:val="20"/>
          <w:szCs w:val="20"/>
        </w:rPr>
        <w:t xml:space="preserve">and </w:t>
      </w:r>
      <w:r w:rsidR="00A01236"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="00A01236" w:rsidRPr="00873573">
        <w:rPr>
          <w:rFonts w:cs="Times New Roman" w:hint="eastAsia"/>
          <w:i/>
          <w:iCs/>
          <w:sz w:val="20"/>
          <w:szCs w:val="20"/>
        </w:rPr>
        <w:t xml:space="preserve">. </w:t>
      </w:r>
      <w:r w:rsidR="00A01236" w:rsidRPr="00873573">
        <w:rPr>
          <w:rFonts w:cs="Times New Roman"/>
          <w:sz w:val="20"/>
          <w:szCs w:val="20"/>
        </w:rPr>
        <w:t>(</w:t>
      </w:r>
      <w:r w:rsidR="00A01236" w:rsidRPr="00873573">
        <w:rPr>
          <w:rFonts w:cs="Times New Roman" w:hint="eastAsia"/>
          <w:b/>
          <w:bCs/>
          <w:sz w:val="20"/>
          <w:szCs w:val="20"/>
        </w:rPr>
        <w:t>C</w:t>
      </w:r>
      <w:r w:rsidR="00A01236" w:rsidRPr="00873573">
        <w:rPr>
          <w:rFonts w:cs="Times New Roman"/>
          <w:sz w:val="20"/>
          <w:szCs w:val="20"/>
        </w:rPr>
        <w:t>)</w:t>
      </w:r>
      <w:r w:rsidR="00A01236" w:rsidRPr="00873573">
        <w:rPr>
          <w:rFonts w:cs="Times New Roman" w:hint="eastAsia"/>
          <w:sz w:val="20"/>
          <w:szCs w:val="20"/>
        </w:rPr>
        <w:t xml:space="preserve"> </w:t>
      </w:r>
      <w:r w:rsidR="00A01236" w:rsidRPr="00873573">
        <w:rPr>
          <w:sz w:val="20"/>
          <w:szCs w:val="20"/>
        </w:rPr>
        <w:t>Comparison of the</w:t>
      </w:r>
      <w:r w:rsidR="00A01236"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="00A01236" w:rsidRPr="00873573">
        <w:rPr>
          <w:sz w:val="20"/>
          <w:szCs w:val="20"/>
        </w:rPr>
        <w:t xml:space="preserve">ntimicrobial resistance rates </w:t>
      </w:r>
      <w:proofErr w:type="gramStart"/>
      <w:r w:rsidR="00A01236" w:rsidRPr="00873573">
        <w:rPr>
          <w:sz w:val="20"/>
          <w:szCs w:val="20"/>
        </w:rPr>
        <w:t xml:space="preserve">between </w:t>
      </w:r>
      <w:r w:rsidR="00A01236" w:rsidRPr="00873573">
        <w:rPr>
          <w:rFonts w:cs="Times New Roman" w:hint="eastAsia"/>
          <w:sz w:val="20"/>
          <w:szCs w:val="20"/>
        </w:rPr>
        <w:t xml:space="preserve">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icsA</w:t>
      </w:r>
      <w:proofErr w:type="spellEnd"/>
      <w:proofErr w:type="gramEnd"/>
      <w:r w:rsidR="00A01236" w:rsidRPr="00873573">
        <w:rPr>
          <w:rFonts w:cs="Times New Roman" w:hint="eastAsia"/>
          <w:iCs/>
          <w:sz w:val="20"/>
          <w:szCs w:val="20"/>
        </w:rPr>
        <w:t>-posi</w:t>
      </w:r>
      <w:r w:rsidR="00A01236" w:rsidRPr="00873573">
        <w:rPr>
          <w:rFonts w:cs="Times New Roman" w:hint="eastAsia"/>
          <w:sz w:val="20"/>
          <w:szCs w:val="20"/>
        </w:rPr>
        <w:t xml:space="preserve">tive </w:t>
      </w:r>
      <w:r w:rsidR="00A01236"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/>
          <w:i/>
          <w:sz w:val="20"/>
          <w:szCs w:val="20"/>
        </w:rPr>
        <w:t>flexneri</w:t>
      </w:r>
      <w:proofErr w:type="spellEnd"/>
      <w:r w:rsidR="00A01236" w:rsidRPr="00873573">
        <w:rPr>
          <w:rFonts w:cs="Times New Roman" w:hint="eastAsia"/>
          <w:i/>
          <w:sz w:val="20"/>
          <w:szCs w:val="20"/>
        </w:rPr>
        <w:t xml:space="preserve"> </w:t>
      </w:r>
      <w:r w:rsidR="00A01236" w:rsidRPr="00873573">
        <w:rPr>
          <w:rFonts w:cs="Times New Roman" w:hint="eastAsia"/>
          <w:sz w:val="20"/>
          <w:szCs w:val="20"/>
        </w:rPr>
        <w:t xml:space="preserve">and </w:t>
      </w:r>
      <w:r w:rsidR="00A01236"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="00A01236" w:rsidRPr="00873573">
        <w:rPr>
          <w:rFonts w:cs="Times New Roman" w:hint="eastAsia"/>
          <w:i/>
          <w:iCs/>
          <w:sz w:val="20"/>
          <w:szCs w:val="20"/>
        </w:rPr>
        <w:t xml:space="preserve">. </w:t>
      </w:r>
      <w:r w:rsidR="00A01236" w:rsidRPr="00873573">
        <w:rPr>
          <w:rFonts w:cs="Times New Roman"/>
          <w:sz w:val="20"/>
          <w:szCs w:val="20"/>
        </w:rPr>
        <w:t>(</w:t>
      </w:r>
      <w:r w:rsidR="00A01236" w:rsidRPr="00873573">
        <w:rPr>
          <w:rFonts w:cs="Times New Roman" w:hint="eastAsia"/>
          <w:b/>
          <w:bCs/>
          <w:sz w:val="20"/>
          <w:szCs w:val="20"/>
        </w:rPr>
        <w:t>D</w:t>
      </w:r>
      <w:r w:rsidR="00A01236" w:rsidRPr="00873573">
        <w:rPr>
          <w:rFonts w:cs="Times New Roman"/>
          <w:sz w:val="20"/>
          <w:szCs w:val="20"/>
        </w:rPr>
        <w:t>)</w:t>
      </w:r>
      <w:r w:rsidR="00A01236" w:rsidRPr="00873573">
        <w:rPr>
          <w:rFonts w:cs="Times New Roman" w:hint="eastAsia"/>
          <w:sz w:val="20"/>
          <w:szCs w:val="20"/>
        </w:rPr>
        <w:t xml:space="preserve"> </w:t>
      </w:r>
      <w:r w:rsidR="00A01236" w:rsidRPr="00873573">
        <w:rPr>
          <w:sz w:val="20"/>
          <w:szCs w:val="20"/>
        </w:rPr>
        <w:t>Comparison of the</w:t>
      </w:r>
      <w:r w:rsidR="00A01236"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="00A01236" w:rsidRPr="00873573">
        <w:rPr>
          <w:sz w:val="20"/>
          <w:szCs w:val="20"/>
        </w:rPr>
        <w:t xml:space="preserve">ntimicrobial resistance rates </w:t>
      </w:r>
      <w:proofErr w:type="gramStart"/>
      <w:r w:rsidR="00A01236" w:rsidRPr="00873573">
        <w:rPr>
          <w:sz w:val="20"/>
          <w:szCs w:val="20"/>
        </w:rPr>
        <w:t xml:space="preserve">between </w:t>
      </w:r>
      <w:r w:rsidR="00A01236" w:rsidRPr="00873573">
        <w:rPr>
          <w:rFonts w:cs="Times New Roman" w:hint="eastAsia"/>
          <w:sz w:val="20"/>
          <w:szCs w:val="20"/>
        </w:rPr>
        <w:t xml:space="preserve">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icsB</w:t>
      </w:r>
      <w:proofErr w:type="spellEnd"/>
      <w:proofErr w:type="gramEnd"/>
      <w:r w:rsidR="00A01236" w:rsidRPr="00873573">
        <w:rPr>
          <w:rFonts w:cs="Times New Roman" w:hint="eastAsia"/>
          <w:iCs/>
          <w:sz w:val="20"/>
          <w:szCs w:val="20"/>
        </w:rPr>
        <w:t>-posi</w:t>
      </w:r>
      <w:r w:rsidR="00A01236" w:rsidRPr="00873573">
        <w:rPr>
          <w:rFonts w:cs="Times New Roman" w:hint="eastAsia"/>
          <w:sz w:val="20"/>
          <w:szCs w:val="20"/>
        </w:rPr>
        <w:t xml:space="preserve">tive </w:t>
      </w:r>
      <w:r w:rsidR="00A01236"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/>
          <w:i/>
          <w:sz w:val="20"/>
          <w:szCs w:val="20"/>
        </w:rPr>
        <w:t>flexneri</w:t>
      </w:r>
      <w:proofErr w:type="spellEnd"/>
      <w:r w:rsidR="00A01236" w:rsidRPr="00873573">
        <w:rPr>
          <w:rFonts w:cs="Times New Roman" w:hint="eastAsia"/>
          <w:i/>
          <w:sz w:val="20"/>
          <w:szCs w:val="20"/>
        </w:rPr>
        <w:t xml:space="preserve"> </w:t>
      </w:r>
      <w:r w:rsidR="00A01236" w:rsidRPr="00873573">
        <w:rPr>
          <w:rFonts w:cs="Times New Roman" w:hint="eastAsia"/>
          <w:sz w:val="20"/>
          <w:szCs w:val="20"/>
        </w:rPr>
        <w:t xml:space="preserve">and </w:t>
      </w:r>
      <w:r w:rsidR="00A01236"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="00A01236" w:rsidRPr="00873573">
        <w:rPr>
          <w:rFonts w:cs="Times New Roman" w:hint="eastAsia"/>
          <w:i/>
          <w:iCs/>
          <w:sz w:val="20"/>
          <w:szCs w:val="20"/>
        </w:rPr>
        <w:t xml:space="preserve">. </w:t>
      </w:r>
      <w:r w:rsidR="00A01236" w:rsidRPr="00873573">
        <w:rPr>
          <w:rFonts w:cs="Times New Roman"/>
          <w:sz w:val="20"/>
          <w:szCs w:val="20"/>
        </w:rPr>
        <w:t>(</w:t>
      </w:r>
      <w:r w:rsidR="00A01236" w:rsidRPr="00873573">
        <w:rPr>
          <w:rFonts w:cs="Times New Roman" w:hint="eastAsia"/>
          <w:b/>
          <w:bCs/>
          <w:sz w:val="20"/>
          <w:szCs w:val="20"/>
        </w:rPr>
        <w:t>E</w:t>
      </w:r>
      <w:r w:rsidR="00A01236" w:rsidRPr="00873573">
        <w:rPr>
          <w:rFonts w:cs="Times New Roman"/>
          <w:sz w:val="20"/>
          <w:szCs w:val="20"/>
        </w:rPr>
        <w:t>)</w:t>
      </w:r>
      <w:r w:rsidR="00A01236" w:rsidRPr="00873573">
        <w:rPr>
          <w:rFonts w:cs="Times New Roman" w:hint="eastAsia"/>
          <w:sz w:val="20"/>
          <w:szCs w:val="20"/>
        </w:rPr>
        <w:t xml:space="preserve"> </w:t>
      </w:r>
      <w:r w:rsidR="00A01236" w:rsidRPr="00873573">
        <w:rPr>
          <w:sz w:val="20"/>
          <w:szCs w:val="20"/>
        </w:rPr>
        <w:t>Comparison of the</w:t>
      </w:r>
      <w:r w:rsidR="00A01236"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="00A01236" w:rsidRPr="00873573">
        <w:rPr>
          <w:sz w:val="20"/>
          <w:szCs w:val="20"/>
        </w:rPr>
        <w:t xml:space="preserve">ntimicrobial resistance rates </w:t>
      </w:r>
      <w:proofErr w:type="gramStart"/>
      <w:r w:rsidR="00A01236" w:rsidRPr="00873573">
        <w:rPr>
          <w:sz w:val="20"/>
          <w:szCs w:val="20"/>
        </w:rPr>
        <w:t xml:space="preserve">between </w:t>
      </w:r>
      <w:r w:rsidR="00A01236" w:rsidRPr="00873573">
        <w:rPr>
          <w:rFonts w:cs="Times New Roman" w:hint="eastAsia"/>
          <w:sz w:val="20"/>
          <w:szCs w:val="20"/>
        </w:rPr>
        <w:t xml:space="preserve">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sen</w:t>
      </w:r>
      <w:proofErr w:type="spellEnd"/>
      <w:proofErr w:type="gramEnd"/>
      <w:r w:rsidR="00A01236" w:rsidRPr="00873573">
        <w:rPr>
          <w:rFonts w:cs="Times New Roman" w:hint="eastAsia"/>
          <w:iCs/>
          <w:sz w:val="20"/>
          <w:szCs w:val="20"/>
        </w:rPr>
        <w:t>-posi</w:t>
      </w:r>
      <w:r w:rsidR="00A01236" w:rsidRPr="00873573">
        <w:rPr>
          <w:rFonts w:cs="Times New Roman" w:hint="eastAsia"/>
          <w:sz w:val="20"/>
          <w:szCs w:val="20"/>
        </w:rPr>
        <w:t xml:space="preserve">tive </w:t>
      </w:r>
      <w:r w:rsidR="00A01236"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/>
          <w:i/>
          <w:sz w:val="20"/>
          <w:szCs w:val="20"/>
        </w:rPr>
        <w:t>flexneri</w:t>
      </w:r>
      <w:proofErr w:type="spellEnd"/>
      <w:r w:rsidR="00A01236" w:rsidRPr="00873573">
        <w:rPr>
          <w:rFonts w:cs="Times New Roman" w:hint="eastAsia"/>
          <w:i/>
          <w:sz w:val="20"/>
          <w:szCs w:val="20"/>
        </w:rPr>
        <w:t xml:space="preserve"> </w:t>
      </w:r>
      <w:r w:rsidR="00A01236" w:rsidRPr="00873573">
        <w:rPr>
          <w:rFonts w:cs="Times New Roman" w:hint="eastAsia"/>
          <w:sz w:val="20"/>
          <w:szCs w:val="20"/>
        </w:rPr>
        <w:t xml:space="preserve">and </w:t>
      </w:r>
      <w:r w:rsidR="00A01236"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="00A01236" w:rsidRPr="00873573">
        <w:rPr>
          <w:rFonts w:cs="Times New Roman" w:hint="eastAsia"/>
          <w:i/>
          <w:iCs/>
          <w:sz w:val="20"/>
          <w:szCs w:val="20"/>
        </w:rPr>
        <w:t xml:space="preserve">. </w:t>
      </w:r>
      <w:r w:rsidR="00A01236" w:rsidRPr="00873573">
        <w:rPr>
          <w:rFonts w:cs="Times New Roman"/>
          <w:sz w:val="20"/>
          <w:szCs w:val="20"/>
        </w:rPr>
        <w:t>(</w:t>
      </w:r>
      <w:r w:rsidR="00A01236" w:rsidRPr="00873573">
        <w:rPr>
          <w:rFonts w:cs="Times New Roman" w:hint="eastAsia"/>
          <w:b/>
          <w:bCs/>
          <w:sz w:val="20"/>
          <w:szCs w:val="20"/>
        </w:rPr>
        <w:t>F</w:t>
      </w:r>
      <w:r w:rsidR="00A01236" w:rsidRPr="00873573">
        <w:rPr>
          <w:rFonts w:cs="Times New Roman"/>
          <w:sz w:val="20"/>
          <w:szCs w:val="20"/>
        </w:rPr>
        <w:t>)</w:t>
      </w:r>
      <w:r w:rsidR="00A01236" w:rsidRPr="00873573">
        <w:rPr>
          <w:rFonts w:cs="Times New Roman" w:hint="eastAsia"/>
          <w:sz w:val="20"/>
          <w:szCs w:val="20"/>
        </w:rPr>
        <w:t xml:space="preserve"> </w:t>
      </w:r>
      <w:r w:rsidR="00A01236" w:rsidRPr="00873573">
        <w:rPr>
          <w:sz w:val="20"/>
          <w:szCs w:val="20"/>
        </w:rPr>
        <w:t>Comparison of the</w:t>
      </w:r>
      <w:r w:rsidR="00A01236" w:rsidRPr="00873573">
        <w:rPr>
          <w:rFonts w:eastAsia="SimSun" w:hint="eastAsia"/>
          <w:sz w:val="20"/>
          <w:szCs w:val="20"/>
          <w:lang w:eastAsia="zh-CN"/>
        </w:rPr>
        <w:t xml:space="preserve"> a</w:t>
      </w:r>
      <w:r w:rsidR="00A01236" w:rsidRPr="00873573">
        <w:rPr>
          <w:sz w:val="20"/>
          <w:szCs w:val="20"/>
        </w:rPr>
        <w:t xml:space="preserve">ntimicrobial resistance rates </w:t>
      </w:r>
      <w:proofErr w:type="gramStart"/>
      <w:r w:rsidR="00A01236" w:rsidRPr="00873573">
        <w:rPr>
          <w:sz w:val="20"/>
          <w:szCs w:val="20"/>
        </w:rPr>
        <w:t xml:space="preserve">between </w:t>
      </w:r>
      <w:r w:rsidR="00A01236" w:rsidRPr="00873573">
        <w:rPr>
          <w:rFonts w:cs="Times New Roman" w:hint="eastAsia"/>
          <w:sz w:val="20"/>
          <w:szCs w:val="20"/>
        </w:rPr>
        <w:t xml:space="preserve">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sigA</w:t>
      </w:r>
      <w:proofErr w:type="spellEnd"/>
      <w:proofErr w:type="gramEnd"/>
      <w:r w:rsidR="00A01236" w:rsidRPr="00873573">
        <w:rPr>
          <w:rFonts w:cs="Times New Roman" w:hint="eastAsia"/>
          <w:iCs/>
          <w:sz w:val="20"/>
          <w:szCs w:val="20"/>
        </w:rPr>
        <w:t>-posi</w:t>
      </w:r>
      <w:r w:rsidR="00A01236" w:rsidRPr="00873573">
        <w:rPr>
          <w:rFonts w:cs="Times New Roman" w:hint="eastAsia"/>
          <w:sz w:val="20"/>
          <w:szCs w:val="20"/>
        </w:rPr>
        <w:t xml:space="preserve">tive </w:t>
      </w:r>
      <w:r w:rsidR="00A01236" w:rsidRPr="00873573">
        <w:rPr>
          <w:rFonts w:cs="Times New Roman"/>
          <w:i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/>
          <w:i/>
          <w:sz w:val="20"/>
          <w:szCs w:val="20"/>
        </w:rPr>
        <w:t>flexneri</w:t>
      </w:r>
      <w:proofErr w:type="spellEnd"/>
      <w:r w:rsidR="00A01236" w:rsidRPr="00873573">
        <w:rPr>
          <w:rFonts w:cs="Times New Roman" w:hint="eastAsia"/>
          <w:i/>
          <w:sz w:val="20"/>
          <w:szCs w:val="20"/>
        </w:rPr>
        <w:t xml:space="preserve"> </w:t>
      </w:r>
      <w:r w:rsidR="00A01236" w:rsidRPr="00873573">
        <w:rPr>
          <w:rFonts w:cs="Times New Roman" w:hint="eastAsia"/>
          <w:sz w:val="20"/>
          <w:szCs w:val="20"/>
        </w:rPr>
        <w:t xml:space="preserve">and </w:t>
      </w:r>
      <w:r w:rsidR="00A01236" w:rsidRPr="00873573">
        <w:rPr>
          <w:rFonts w:cs="Times New Roman" w:hint="eastAsia"/>
          <w:i/>
          <w:iCs/>
          <w:sz w:val="20"/>
          <w:szCs w:val="20"/>
        </w:rPr>
        <w:t xml:space="preserve">S. </w:t>
      </w:r>
      <w:proofErr w:type="spellStart"/>
      <w:r w:rsidR="00A01236" w:rsidRPr="00873573">
        <w:rPr>
          <w:rFonts w:cs="Times New Roman" w:hint="eastAsia"/>
          <w:i/>
          <w:iCs/>
          <w:sz w:val="20"/>
          <w:szCs w:val="20"/>
        </w:rPr>
        <w:t>sonnei</w:t>
      </w:r>
      <w:proofErr w:type="spellEnd"/>
      <w:r w:rsidR="00A01236" w:rsidRPr="00873573">
        <w:rPr>
          <w:rFonts w:cs="Times New Roman"/>
          <w:sz w:val="20"/>
          <w:szCs w:val="20"/>
        </w:rPr>
        <w:t xml:space="preserve">. </w:t>
      </w:r>
      <w:r w:rsidR="00A01236" w:rsidRPr="00873573">
        <w:rPr>
          <w:rFonts w:eastAsia="SimSun" w:hint="eastAsia"/>
          <w:sz w:val="20"/>
          <w:szCs w:val="20"/>
          <w:lang w:eastAsia="zh-CN"/>
        </w:rPr>
        <w:t xml:space="preserve">*, </w:t>
      </w:r>
      <w:r w:rsidR="00A01236" w:rsidRPr="00873573">
        <w:rPr>
          <w:rFonts w:eastAsia="SimSun" w:hint="eastAsia"/>
          <w:i/>
          <w:iCs/>
          <w:sz w:val="20"/>
          <w:szCs w:val="20"/>
          <w:lang w:eastAsia="zh-CN"/>
        </w:rPr>
        <w:t>P</w:t>
      </w:r>
      <w:r w:rsidR="00A01236" w:rsidRPr="00873573">
        <w:rPr>
          <w:rFonts w:eastAsia="SimSun" w:hint="eastAsia"/>
          <w:sz w:val="20"/>
          <w:szCs w:val="20"/>
          <w:lang w:eastAsia="zh-CN"/>
        </w:rPr>
        <w:t xml:space="preserve">&lt;0.05; **, </w:t>
      </w:r>
      <w:r w:rsidR="00A01236" w:rsidRPr="00873573">
        <w:rPr>
          <w:rFonts w:eastAsia="SimSun" w:hint="eastAsia"/>
          <w:i/>
          <w:iCs/>
          <w:sz w:val="20"/>
          <w:szCs w:val="20"/>
          <w:lang w:eastAsia="zh-CN"/>
        </w:rPr>
        <w:t>P</w:t>
      </w:r>
      <w:r w:rsidR="00A01236" w:rsidRPr="00873573">
        <w:rPr>
          <w:rFonts w:eastAsia="SimSun" w:hint="eastAsia"/>
          <w:sz w:val="20"/>
          <w:szCs w:val="20"/>
          <w:lang w:eastAsia="zh-CN"/>
        </w:rPr>
        <w:t>&lt;0.001.</w:t>
      </w:r>
    </w:p>
    <w:p w14:paraId="7B6E596E" w14:textId="77777777" w:rsidR="00ED0650" w:rsidRPr="00873573" w:rsidRDefault="00ED0650">
      <w:pPr>
        <w:keepNext/>
        <w:rPr>
          <w:rFonts w:cs="Times New Roman"/>
          <w:b/>
          <w:sz w:val="20"/>
          <w:szCs w:val="20"/>
        </w:rPr>
      </w:pPr>
    </w:p>
    <w:p w14:paraId="5369C1BB" w14:textId="77777777" w:rsidR="00ED0650" w:rsidRPr="00873573" w:rsidRDefault="00ED0650">
      <w:pPr>
        <w:spacing w:before="240"/>
        <w:rPr>
          <w:sz w:val="20"/>
          <w:szCs w:val="20"/>
        </w:rPr>
      </w:pPr>
    </w:p>
    <w:sectPr w:rsidR="00ED0650" w:rsidRPr="00873573" w:rsidSect="00873573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993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62F7A" w14:textId="77777777" w:rsidR="00FC61B4" w:rsidRDefault="00FC61B4">
      <w:pPr>
        <w:spacing w:before="0" w:after="0"/>
      </w:pPr>
      <w:r>
        <w:separator/>
      </w:r>
    </w:p>
  </w:endnote>
  <w:endnote w:type="continuationSeparator" w:id="0">
    <w:p w14:paraId="087D8D80" w14:textId="77777777" w:rsidR="00FC61B4" w:rsidRDefault="00FC61B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659F3" w14:textId="77777777" w:rsidR="00ED0650" w:rsidRDefault="00A01236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5FF315" wp14:editId="49FD3B0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50B3548" w14:textId="77777777" w:rsidR="00ED0650" w:rsidRDefault="00A0123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6="http://schemas.microsoft.com/office/word/2018/wordml" xmlns:w16cex="http://schemas.microsoft.com/office/word/2018/wordml/cex">
          <w:pict>
            <v:shape id="Text Box 1" o:spid="_x0000_s1026" o:spt="202" type="#_x0000_t202" style="position:absolute;left:0pt;margin-left:0pt;margin-top:0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knen5xUCAAAlBAAADgAAAAAA&#10;AAABACAAAAAhAQAAZHJzL2Uyb0RvYy54bWxQSwUGAAAAAAYABgBZAQAAqA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745F6" w14:textId="77777777" w:rsidR="00ED0650" w:rsidRDefault="00A01236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2CD6F0E" wp14:editId="6E2A2FD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3796CEB" w14:textId="77777777" w:rsidR="00ED0650" w:rsidRDefault="00A0123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6="http://schemas.microsoft.com/office/word/2018/wordml" xmlns:w16cex="http://schemas.microsoft.com/office/word/2018/wordml/cex">
          <w:pict>
            <v:shape id="Text Box 56" o:spid="_x0000_s1026" o:spt="202" type="#_x0000_t202" style="position:absolute;left:0pt;margin-left:0pt;margin-top:0pt;height:31.15pt;width:118.8pt;mso-position-horizontal-relative:page;mso-position-vertical-relative:page;z-index:251646976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XLnphhUCAAAnBAAADgAAAAAA&#10;AAABACAAAAAhAQAAZHJzL2Uyb0RvYy54bWxQSwUGAAAAAAYABgBZAQAAqA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08B5D" w14:textId="77777777" w:rsidR="00FC61B4" w:rsidRDefault="00FC61B4">
      <w:pPr>
        <w:spacing w:before="0" w:after="0"/>
      </w:pPr>
      <w:r>
        <w:separator/>
      </w:r>
    </w:p>
  </w:footnote>
  <w:footnote w:type="continuationSeparator" w:id="0">
    <w:p w14:paraId="624D0BC7" w14:textId="77777777" w:rsidR="00FC61B4" w:rsidRDefault="00FC61B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1702F" w14:textId="77777777" w:rsidR="00ED0650" w:rsidRDefault="00A01236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09874" w14:textId="77777777" w:rsidR="00ED0650" w:rsidRDefault="00A01236"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E517A"/>
    <w:rsid w:val="003123F4"/>
    <w:rsid w:val="003427E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8618F"/>
    <w:rsid w:val="006B7D14"/>
    <w:rsid w:val="00701727"/>
    <w:rsid w:val="0070566C"/>
    <w:rsid w:val="00714C50"/>
    <w:rsid w:val="00725974"/>
    <w:rsid w:val="00725A7D"/>
    <w:rsid w:val="007501BE"/>
    <w:rsid w:val="00790BB3"/>
    <w:rsid w:val="007C206C"/>
    <w:rsid w:val="00817DD6"/>
    <w:rsid w:val="0083759F"/>
    <w:rsid w:val="00873573"/>
    <w:rsid w:val="00885156"/>
    <w:rsid w:val="009151AA"/>
    <w:rsid w:val="0093429D"/>
    <w:rsid w:val="00943573"/>
    <w:rsid w:val="00964134"/>
    <w:rsid w:val="00970F7D"/>
    <w:rsid w:val="00994A3D"/>
    <w:rsid w:val="009C2B12"/>
    <w:rsid w:val="00A01236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C3C87"/>
    <w:rsid w:val="00CD066B"/>
    <w:rsid w:val="00CE4FEE"/>
    <w:rsid w:val="00CF0F3D"/>
    <w:rsid w:val="00D060CF"/>
    <w:rsid w:val="00DB4E7D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0650"/>
    <w:rsid w:val="00ED20B5"/>
    <w:rsid w:val="00F46900"/>
    <w:rsid w:val="00F61D89"/>
    <w:rsid w:val="00FC61B4"/>
    <w:rsid w:val="0B6839C3"/>
    <w:rsid w:val="61067153"/>
    <w:rsid w:val="62433ABC"/>
    <w:rsid w:val="6D077C71"/>
    <w:rsid w:val="7B23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875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 w:line="240" w:lineRule="auto"/>
    </w:pPr>
    <w:rPr>
      <w:rFonts w:eastAsiaTheme="minorHAnsi" w:cstheme="minorBidi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pPr>
      <w:spacing w:after="0" w:line="240" w:lineRule="auto"/>
    </w:pPr>
    <w:rPr>
      <w:rFonts w:eastAsiaTheme="minorHAnsi" w:cstheme="minorBidi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BookTitle1">
    <w:name w:val="Book Title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IntenseEmphasis1">
    <w:name w:val="Intense Emphasis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SubtleEmphasis1">
    <w:name w:val="Subtle Emphasis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4DA807-9592-4C48-9B1C-743714B91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1364</Characters>
  <Application>Microsoft Office Word</Application>
  <DocSecurity>0</DocSecurity>
  <Lines>11</Lines>
  <Paragraphs>3</Paragraphs>
  <ScaleCrop>false</ScaleCrop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2020-10-02T00:52:00Z</dcterms:created>
  <dcterms:modified xsi:type="dcterms:W3CDTF">2020-10-02T00:52:00Z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