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6AC" w:rsidRDefault="001B06AC" w:rsidP="008A176D">
      <w:pPr>
        <w:jc w:val="center"/>
      </w:pPr>
    </w:p>
    <w:p w:rsidR="004B666B" w:rsidRPr="004B666B" w:rsidRDefault="00EC1B4B" w:rsidP="004B666B">
      <w:pPr>
        <w:jc w:val="center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Supplemental </w:t>
      </w:r>
      <w:r w:rsidR="004B666B" w:rsidRPr="004B66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Table. </w:t>
      </w:r>
      <w:r w:rsidR="00971E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Time points </w:t>
      </w:r>
      <w:r w:rsidR="004B666B" w:rsidRPr="004B666B">
        <w:rPr>
          <w:rFonts w:ascii="Times New Roman" w:hAnsi="Times New Roman" w:cs="Times New Roman" w:hint="eastAsia"/>
          <w:b/>
          <w:color w:val="000000"/>
          <w:sz w:val="28"/>
          <w:szCs w:val="28"/>
        </w:rPr>
        <w:t>o</w:t>
      </w:r>
      <w:r w:rsidR="004B666B" w:rsidRPr="004B666B">
        <w:rPr>
          <w:rFonts w:ascii="Times New Roman" w:hAnsi="Times New Roman" w:cs="Times New Roman"/>
          <w:b/>
          <w:color w:val="000000"/>
          <w:sz w:val="28"/>
          <w:szCs w:val="28"/>
        </w:rPr>
        <w:t>f COVID-19 patients with ‘re-positive’</w:t>
      </w:r>
    </w:p>
    <w:p w:rsidR="0019521D" w:rsidRPr="004B666B" w:rsidRDefault="0019521D" w:rsidP="004B666B"/>
    <w:tbl>
      <w:tblPr>
        <w:tblW w:w="14351" w:type="dxa"/>
        <w:jc w:val="center"/>
        <w:tblLook w:val="04A0" w:firstRow="1" w:lastRow="0" w:firstColumn="1" w:lastColumn="0" w:noHBand="0" w:noVBand="1"/>
      </w:tblPr>
      <w:tblGrid>
        <w:gridCol w:w="6980"/>
        <w:gridCol w:w="2157"/>
        <w:gridCol w:w="2157"/>
        <w:gridCol w:w="2157"/>
        <w:gridCol w:w="900"/>
      </w:tblGrid>
      <w:tr w:rsidR="0019521D" w:rsidRPr="0019521D" w:rsidTr="0019521D">
        <w:trPr>
          <w:trHeight w:val="60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Groups by age range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Overall</w:t>
            </w:r>
            <w:r w:rsidRPr="0019521D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br/>
              <w:t>(N=23)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age</w:t>
            </w:r>
            <w:r w:rsidRPr="0019521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2"/>
              </w:rPr>
              <w:t>≤</w:t>
            </w:r>
            <w:r w:rsidRPr="0019521D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45</w:t>
            </w:r>
            <w:r w:rsidRPr="0019521D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br/>
              <w:t>(N=9)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age&gt;45</w:t>
            </w:r>
            <w:r w:rsidRPr="0019521D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br/>
              <w:t>(N=14)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p</w:t>
            </w:r>
          </w:p>
        </w:tc>
      </w:tr>
      <w:tr w:rsidR="0019521D" w:rsidRPr="0019521D" w:rsidTr="0019521D">
        <w:trPr>
          <w:trHeight w:val="28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SEX (%)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0.1228</w:t>
            </w:r>
          </w:p>
        </w:tc>
      </w:tr>
      <w:tr w:rsidR="0019521D" w:rsidRPr="0019521D" w:rsidTr="0019521D">
        <w:trPr>
          <w:trHeight w:val="28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 (52.2)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 (77.8)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 (35.7)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521D" w:rsidRPr="0019521D" w:rsidTr="0019521D">
        <w:trPr>
          <w:trHeight w:val="28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 (47.8)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 (22.2)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 (64.3)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521D" w:rsidRPr="0019521D" w:rsidTr="0019521D">
        <w:trPr>
          <w:trHeight w:val="320"/>
          <w:jc w:val="center"/>
        </w:trPr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19521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Time points (days)</w:t>
            </w:r>
          </w:p>
        </w:tc>
      </w:tr>
      <w:tr w:rsidR="0019521D" w:rsidRPr="0019521D" w:rsidTr="0019521D">
        <w:trPr>
          <w:trHeight w:val="28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Onset of symptoms to hospital admission (median [IQR])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2.00 [1.00, 6.00]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4.50 [0.00, 6.25]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2.00 [1.00, 6.00]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0.9175</w:t>
            </w:r>
          </w:p>
        </w:tc>
      </w:tr>
      <w:tr w:rsidR="0019521D" w:rsidRPr="0019521D" w:rsidTr="0019521D">
        <w:trPr>
          <w:trHeight w:val="28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19521D">
              <w:rPr>
                <w:rFonts w:ascii="宋体" w:eastAsia="宋体" w:hAnsi="宋体" w:cs="Times New Roman" w:hint="eastAsia"/>
                <w:kern w:val="0"/>
                <w:sz w:val="22"/>
                <w:szCs w:val="22"/>
              </w:rPr>
              <w:t>L</w:t>
            </w:r>
            <w:r w:rsidRPr="0019521D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ength of hospital stay (median [IQR])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22.00 [16.00, 29.50]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23.00 [18.00, 30.00]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18.50 [16.00, 28.50]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0.5281</w:t>
            </w:r>
          </w:p>
        </w:tc>
      </w:tr>
      <w:tr w:rsidR="0019521D" w:rsidRPr="0019521D" w:rsidTr="0019521D">
        <w:trPr>
          <w:trHeight w:val="28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Onset of symptoms to negative conversion (median [IQR])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19.00 [14.25, 26.00]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18.50 [14.75, 27.50]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20.50 [14.00, 26.00]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0.8911</w:t>
            </w:r>
          </w:p>
        </w:tc>
      </w:tr>
      <w:tr w:rsidR="0019521D" w:rsidRPr="0019521D" w:rsidTr="0019521D">
        <w:trPr>
          <w:trHeight w:val="28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last negative to hospital discharge (median [IQR])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1.00 [1.00, 2.00]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1.00 [1.00, 2.00]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1.00 [1.00, 1.00]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0.1853</w:t>
            </w:r>
          </w:p>
        </w:tc>
      </w:tr>
      <w:tr w:rsidR="0019521D" w:rsidRPr="0019521D" w:rsidTr="0019521D">
        <w:trPr>
          <w:trHeight w:val="28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last negative to positive again (median [IQR])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9.00 [8.00, 15.00]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15.00 [9.00, 16.00]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9.00 [8.00, 12.00]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0.0807</w:t>
            </w:r>
          </w:p>
        </w:tc>
      </w:tr>
      <w:tr w:rsidR="0019521D" w:rsidRPr="0019521D" w:rsidTr="0019521D">
        <w:trPr>
          <w:trHeight w:val="28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Hospital discharge to positive again (median [IQR])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7.00 [7.00, 13.00]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7.00 [7.00, 14.00]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7.00 [7.00, 8.00]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0.3225</w:t>
            </w:r>
          </w:p>
        </w:tc>
      </w:tr>
      <w:tr w:rsidR="0019521D" w:rsidRPr="0019521D" w:rsidTr="0019521D">
        <w:trPr>
          <w:trHeight w:val="28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Antivirus treatment duration (median [IQR])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12.00 [9.00, 17.00]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12.00 [9.00, 17.00]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13.50 [9.25, 16.75]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0.7758</w:t>
            </w:r>
          </w:p>
        </w:tc>
      </w:tr>
      <w:tr w:rsidR="0019521D" w:rsidRPr="0019521D" w:rsidTr="0019521D">
        <w:trPr>
          <w:trHeight w:val="28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Onset of symptoms to onset of antivirus (median [IQR])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2.00 [2.00, 6.00]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4.50 [1.00, 6.25]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2.00 [2.00, 6.00]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0.9722</w:t>
            </w:r>
          </w:p>
        </w:tc>
      </w:tr>
      <w:tr w:rsidR="0019521D" w:rsidRPr="0019521D" w:rsidTr="0019521D">
        <w:trPr>
          <w:trHeight w:val="28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Onset of symptoms to end of antivirus (median [IQR])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16.00 [11.25, 22.75]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16.00 [10.75, 21.00]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15.50 [12.50, 22.75]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D" w:rsidRPr="0019521D" w:rsidRDefault="0019521D" w:rsidP="001952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19521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0.7583</w:t>
            </w:r>
          </w:p>
        </w:tc>
      </w:tr>
    </w:tbl>
    <w:p w:rsidR="0019521D" w:rsidRDefault="0019521D" w:rsidP="008A176D">
      <w:pPr>
        <w:jc w:val="center"/>
      </w:pPr>
    </w:p>
    <w:p w:rsidR="0019521D" w:rsidRDefault="0019521D" w:rsidP="008A176D">
      <w:pPr>
        <w:jc w:val="center"/>
      </w:pPr>
    </w:p>
    <w:p w:rsidR="00EC1B4B" w:rsidRPr="00EC1B4B" w:rsidRDefault="00EC1B4B" w:rsidP="00EC1B4B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C1B4B">
        <w:rPr>
          <w:rFonts w:ascii="Times New Roman" w:hAnsi="Times New Roman" w:cs="Times New Roman"/>
          <w:b/>
          <w:bCs/>
          <w:color w:val="000000" w:themeColor="text1"/>
        </w:rPr>
        <w:t xml:space="preserve">Supplemental Table. 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Time points </w:t>
      </w:r>
      <w:r w:rsidRPr="00EC1B4B">
        <w:rPr>
          <w:rFonts w:ascii="Times New Roman" w:hAnsi="Times New Roman" w:cs="Times New Roman"/>
          <w:b/>
          <w:bCs/>
          <w:color w:val="000000" w:themeColor="text1"/>
        </w:rPr>
        <w:t>of COVID-19 patients with ‘re-positive’.</w:t>
      </w:r>
    </w:p>
    <w:p w:rsidR="00EC1B4B" w:rsidRPr="00EC1B4B" w:rsidRDefault="00EC1B4B" w:rsidP="00EC1B4B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C1B4B">
        <w:rPr>
          <w:rFonts w:ascii="Times New Roman" w:hAnsi="Times New Roman" w:cs="Times New Roman"/>
          <w:color w:val="000000" w:themeColor="text1"/>
        </w:rPr>
        <w:t xml:space="preserve">Groups comparison were using Chi-square test or Fisher's exact test for categorical variables and Kruskal-Wallis rank sum test for quantitative variables. </w:t>
      </w:r>
      <w:r w:rsidRPr="00EC1B4B">
        <w:rPr>
          <w:rFonts w:ascii="Times New Roman" w:hAnsi="Times New Roman" w:cs="Times New Roman" w:hint="eastAsia"/>
          <w:color w:val="000000" w:themeColor="text1"/>
        </w:rPr>
        <w:t>P-values of less than 0.05 was regarded as significant.</w:t>
      </w:r>
      <w:r w:rsidRPr="00EC1B4B">
        <w:rPr>
          <w:rFonts w:ascii="Times New Roman" w:hAnsi="Times New Roman" w:cs="Times New Roman"/>
          <w:color w:val="000000" w:themeColor="text1"/>
        </w:rPr>
        <w:t xml:space="preserve"> P-values presented in this table have not been adjusted for multiplicity.</w:t>
      </w:r>
      <w:r w:rsidRPr="00EC1B4B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EC1B4B">
        <w:rPr>
          <w:rFonts w:ascii="Times New Roman" w:hAnsi="Times New Roman" w:cs="Times New Roman"/>
          <w:color w:val="000000" w:themeColor="text1"/>
          <w:sz w:val="20"/>
          <w:szCs w:val="20"/>
        </w:rPr>
        <w:t>No imputation was made for missing data.</w:t>
      </w:r>
      <w:r w:rsidRPr="00EC1B4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EC1B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All statistical analyses were performed with R software (version 3.6.3; </w:t>
      </w:r>
      <w:hyperlink r:id="rId6" w:history="1">
        <w:r w:rsidRPr="00EC1B4B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</w:rPr>
          <w:t>www.r-project.org</w:t>
        </w:r>
      </w:hyperlink>
      <w:r w:rsidRPr="00EC1B4B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19521D" w:rsidRPr="00EC1B4B" w:rsidRDefault="0019521D" w:rsidP="00EC1B4B"/>
    <w:sectPr w:rsidR="0019521D" w:rsidRPr="00EC1B4B" w:rsidSect="008A176D">
      <w:pgSz w:w="19820" w:h="2806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1CE0" w:rsidRDefault="00B61CE0" w:rsidP="0019521D">
      <w:r>
        <w:separator/>
      </w:r>
    </w:p>
  </w:endnote>
  <w:endnote w:type="continuationSeparator" w:id="0">
    <w:p w:rsidR="00B61CE0" w:rsidRDefault="00B61CE0" w:rsidP="0019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1CE0" w:rsidRDefault="00B61CE0" w:rsidP="0019521D">
      <w:r>
        <w:separator/>
      </w:r>
    </w:p>
  </w:footnote>
  <w:footnote w:type="continuationSeparator" w:id="0">
    <w:p w:rsidR="00B61CE0" w:rsidRDefault="00B61CE0" w:rsidP="00195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ED"/>
    <w:rsid w:val="000C21BA"/>
    <w:rsid w:val="00110E21"/>
    <w:rsid w:val="0019521D"/>
    <w:rsid w:val="001B06AC"/>
    <w:rsid w:val="00246963"/>
    <w:rsid w:val="00443C5E"/>
    <w:rsid w:val="004B666B"/>
    <w:rsid w:val="005759B2"/>
    <w:rsid w:val="007906ED"/>
    <w:rsid w:val="007B32DB"/>
    <w:rsid w:val="007D4707"/>
    <w:rsid w:val="007D4A6B"/>
    <w:rsid w:val="00881ECD"/>
    <w:rsid w:val="008A176D"/>
    <w:rsid w:val="008F1370"/>
    <w:rsid w:val="00971EBA"/>
    <w:rsid w:val="009D57C3"/>
    <w:rsid w:val="00A77B45"/>
    <w:rsid w:val="00AA3974"/>
    <w:rsid w:val="00B61CE0"/>
    <w:rsid w:val="00B84895"/>
    <w:rsid w:val="00C42364"/>
    <w:rsid w:val="00C652FA"/>
    <w:rsid w:val="00C8709B"/>
    <w:rsid w:val="00D653EB"/>
    <w:rsid w:val="00DD3D6B"/>
    <w:rsid w:val="00E21499"/>
    <w:rsid w:val="00E32138"/>
    <w:rsid w:val="00EA0F1E"/>
    <w:rsid w:val="00EC1B4B"/>
    <w:rsid w:val="00ED76B2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CB38"/>
  <w15:chartTrackingRefBased/>
  <w15:docId w15:val="{41143EDF-4FB6-E143-80FA-C83E9731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52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5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521D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EC1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-projec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2020-06-01T06:13:00Z</dcterms:created>
  <dcterms:modified xsi:type="dcterms:W3CDTF">2020-09-10T04:47:00Z</dcterms:modified>
</cp:coreProperties>
</file>