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5718" w:rsidRDefault="00345718">
      <w:pPr>
        <w:widowControl/>
        <w:jc w:val="left"/>
      </w:pPr>
      <w:bookmarkStart w:id="0" w:name="_GoBack"/>
      <w:bookmarkEnd w:id="0"/>
    </w:p>
    <w:tbl>
      <w:tblPr>
        <w:tblStyle w:val="a3"/>
        <w:tblW w:w="10291" w:type="dxa"/>
        <w:tblInd w:w="-11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8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26"/>
        <w:gridCol w:w="7"/>
        <w:gridCol w:w="1748"/>
        <w:gridCol w:w="701"/>
        <w:gridCol w:w="236"/>
        <w:gridCol w:w="20"/>
        <w:gridCol w:w="1819"/>
        <w:gridCol w:w="13"/>
        <w:gridCol w:w="758"/>
        <w:gridCol w:w="286"/>
        <w:gridCol w:w="1977"/>
        <w:gridCol w:w="7"/>
        <w:gridCol w:w="793"/>
      </w:tblGrid>
      <w:tr w:rsidR="00D74035" w:rsidRPr="00CD06A0" w:rsidTr="00726556">
        <w:trPr>
          <w:trHeight w:val="406"/>
        </w:trPr>
        <w:tc>
          <w:tcPr>
            <w:tcW w:w="10291" w:type="dxa"/>
            <w:gridSpan w:val="13"/>
            <w:tcBorders>
              <w:bottom w:val="single" w:sz="8" w:space="0" w:color="auto"/>
            </w:tcBorders>
          </w:tcPr>
          <w:p w:rsidR="00D74035" w:rsidRPr="00CD06A0" w:rsidRDefault="007C1637" w:rsidP="00033145">
            <w:pPr>
              <w:spacing w:line="36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  <w:b/>
                <w:i/>
              </w:rPr>
              <w:t>Supplemental Table 1</w:t>
            </w:r>
            <w:r w:rsidR="00D74035" w:rsidRPr="00CD06A0">
              <w:rPr>
                <w:rFonts w:ascii="Times New Roman" w:hAnsi="Times New Roman" w:cs="Times New Roman"/>
                <w:b/>
                <w:i/>
              </w:rPr>
              <w:t xml:space="preserve">. Association of TG/HDL-C ratio with </w:t>
            </w:r>
            <w:r w:rsidR="00307741" w:rsidRPr="00CD06A0">
              <w:rPr>
                <w:rFonts w:ascii="Times New Roman" w:hAnsi="Times New Roman" w:cs="Times New Roman"/>
                <w:b/>
                <w:i/>
              </w:rPr>
              <w:t>myocardial injury</w:t>
            </w:r>
            <w:r w:rsidR="00623D2C">
              <w:rPr>
                <w:rFonts w:ascii="Times New Roman" w:hAnsi="Times New Roman" w:cs="Times New Roman" w:hint="eastAsia"/>
                <w:b/>
                <w:i/>
              </w:rPr>
              <w:t xml:space="preserve">, </w:t>
            </w:r>
            <w:r w:rsidR="00307741" w:rsidRPr="00CD06A0">
              <w:rPr>
                <w:rFonts w:ascii="Times New Roman" w:hAnsi="Times New Roman" w:cs="Times New Roman"/>
                <w:b/>
                <w:i/>
              </w:rPr>
              <w:t>heart failure</w:t>
            </w:r>
            <w:r w:rsidR="00623D2C">
              <w:rPr>
                <w:rFonts w:ascii="Times New Roman" w:hAnsi="Times New Roman" w:cs="Times New Roman" w:hint="eastAsia"/>
                <w:b/>
                <w:i/>
              </w:rPr>
              <w:t>, severity, and mortality</w:t>
            </w:r>
            <w:r w:rsidR="00D74035" w:rsidRPr="00CD06A0">
              <w:rPr>
                <w:rFonts w:ascii="Times New Roman" w:hAnsi="Times New Roman" w:cs="Times New Roman"/>
                <w:b/>
                <w:i/>
              </w:rPr>
              <w:t xml:space="preserve"> in </w:t>
            </w:r>
            <w:r w:rsidR="00033145">
              <w:rPr>
                <w:rFonts w:ascii="Times New Roman" w:hAnsi="Times New Roman" w:cs="Times New Roman" w:hint="eastAsia"/>
                <w:b/>
                <w:i/>
              </w:rPr>
              <w:t xml:space="preserve">COVID-19 </w:t>
            </w:r>
            <w:r w:rsidR="00D74035" w:rsidRPr="00CD06A0">
              <w:rPr>
                <w:rFonts w:ascii="Times New Roman" w:hAnsi="Times New Roman" w:cs="Times New Roman"/>
                <w:b/>
                <w:i/>
              </w:rPr>
              <w:t>patients with</w:t>
            </w:r>
            <w:r w:rsidR="00033145">
              <w:rPr>
                <w:rFonts w:ascii="Times New Roman" w:hAnsi="Times New Roman" w:cs="Times New Roman" w:hint="eastAsia"/>
                <w:b/>
                <w:i/>
              </w:rPr>
              <w:t>out diabetes</w:t>
            </w:r>
            <w:r w:rsidR="00BE4857">
              <w:rPr>
                <w:rFonts w:ascii="Times New Roman" w:hAnsi="Times New Roman" w:cs="Times New Roman" w:hint="eastAsia"/>
                <w:b/>
                <w:i/>
              </w:rPr>
              <w:t xml:space="preserve"> (n=62)</w:t>
            </w:r>
          </w:p>
        </w:tc>
      </w:tr>
      <w:tr w:rsidR="00935E83" w:rsidRPr="00CD06A0" w:rsidTr="00726556">
        <w:tc>
          <w:tcPr>
            <w:tcW w:w="1933" w:type="dxa"/>
            <w:gridSpan w:val="2"/>
            <w:vMerge w:val="restart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</w:tcPr>
          <w:p w:rsidR="00935E83" w:rsidRPr="00CD06A0" w:rsidRDefault="00BE4306" w:rsidP="00D74035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D06A0">
              <w:rPr>
                <w:rFonts w:ascii="Times New Roman" w:hAnsi="Times New Roman" w:cs="Times New Roman"/>
                <w:b/>
                <w:i/>
              </w:rPr>
              <w:t>TG/HDL-C</w:t>
            </w:r>
          </w:p>
        </w:tc>
        <w:tc>
          <w:tcPr>
            <w:tcW w:w="244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:rsidR="00935E83" w:rsidRPr="00CD06A0" w:rsidRDefault="00935E83" w:rsidP="00935E83">
            <w:pPr>
              <w:spacing w:line="360" w:lineRule="auto"/>
              <w:jc w:val="left"/>
              <w:rPr>
                <w:rFonts w:ascii="Times New Roman" w:hAnsi="Times New Roman" w:cs="Times New Roman"/>
                <w:b/>
              </w:rPr>
            </w:pPr>
            <w:r w:rsidRPr="00CD06A0">
              <w:rPr>
                <w:rFonts w:ascii="Times New Roman" w:hAnsi="Times New Roman" w:cs="Times New Roman"/>
                <w:b/>
              </w:rPr>
              <w:t>Model 1</w:t>
            </w:r>
          </w:p>
        </w:tc>
        <w:tc>
          <w:tcPr>
            <w:tcW w:w="256" w:type="dxa"/>
            <w:gridSpan w:val="2"/>
            <w:vMerge w:val="restart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</w:tcPr>
          <w:p w:rsidR="00935E83" w:rsidRPr="00CD06A0" w:rsidRDefault="00935E83" w:rsidP="00935E83">
            <w:pPr>
              <w:spacing w:line="360" w:lineRule="auto"/>
              <w:jc w:val="left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590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:rsidR="00935E83" w:rsidRPr="00CD06A0" w:rsidRDefault="00935E83" w:rsidP="00935E83">
            <w:pPr>
              <w:spacing w:line="360" w:lineRule="auto"/>
              <w:jc w:val="left"/>
              <w:rPr>
                <w:rFonts w:ascii="Times New Roman" w:hAnsi="Times New Roman" w:cs="Times New Roman"/>
                <w:b/>
              </w:rPr>
            </w:pPr>
            <w:r w:rsidRPr="00CD06A0">
              <w:rPr>
                <w:rFonts w:ascii="Times New Roman" w:hAnsi="Times New Roman" w:cs="Times New Roman"/>
                <w:b/>
              </w:rPr>
              <w:t>Model 2</w:t>
            </w:r>
          </w:p>
        </w:tc>
        <w:tc>
          <w:tcPr>
            <w:tcW w:w="286" w:type="dxa"/>
            <w:vMerge w:val="restart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</w:tcPr>
          <w:p w:rsidR="00935E83" w:rsidRPr="00CD06A0" w:rsidRDefault="00935E83" w:rsidP="00935E83">
            <w:pPr>
              <w:spacing w:line="360" w:lineRule="auto"/>
              <w:jc w:val="left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77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:rsidR="00935E83" w:rsidRPr="00CD06A0" w:rsidRDefault="00935E83" w:rsidP="00935E83">
            <w:pPr>
              <w:spacing w:line="360" w:lineRule="auto"/>
              <w:jc w:val="left"/>
              <w:rPr>
                <w:rFonts w:ascii="Times New Roman" w:hAnsi="Times New Roman" w:cs="Times New Roman"/>
                <w:b/>
              </w:rPr>
            </w:pPr>
            <w:r w:rsidRPr="00CD06A0">
              <w:rPr>
                <w:rFonts w:ascii="Times New Roman" w:hAnsi="Times New Roman" w:cs="Times New Roman"/>
                <w:b/>
              </w:rPr>
              <w:t>Model 3</w:t>
            </w:r>
          </w:p>
        </w:tc>
      </w:tr>
      <w:tr w:rsidR="00935E83" w:rsidRPr="00CD06A0" w:rsidTr="00726556">
        <w:tc>
          <w:tcPr>
            <w:tcW w:w="1933" w:type="dxa"/>
            <w:gridSpan w:val="2"/>
            <w:vMerge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:rsidR="00935E83" w:rsidRPr="00CD06A0" w:rsidRDefault="00935E83" w:rsidP="00D74035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48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:rsidR="00935E83" w:rsidRPr="00CD06A0" w:rsidRDefault="00935E83" w:rsidP="00D74035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 w:rsidRPr="00CD06A0">
              <w:rPr>
                <w:rFonts w:ascii="Times New Roman" w:hAnsi="Times New Roman" w:cs="Times New Roman"/>
                <w:b/>
              </w:rPr>
              <w:t>OR (95% CI)</w:t>
            </w:r>
          </w:p>
        </w:tc>
        <w:tc>
          <w:tcPr>
            <w:tcW w:w="701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:rsidR="00935E83" w:rsidRPr="00CD06A0" w:rsidRDefault="00935E83" w:rsidP="00D74035">
            <w:pPr>
              <w:spacing w:line="360" w:lineRule="auto"/>
              <w:rPr>
                <w:rFonts w:ascii="Times New Roman" w:hAnsi="Times New Roman" w:cs="Times New Roman"/>
                <w:b/>
                <w:i/>
              </w:rPr>
            </w:pPr>
            <w:r w:rsidRPr="00CD06A0">
              <w:rPr>
                <w:rFonts w:ascii="Times New Roman" w:hAnsi="Times New Roman" w:cs="Times New Roman"/>
                <w:b/>
                <w:i/>
              </w:rPr>
              <w:t>P</w:t>
            </w:r>
          </w:p>
        </w:tc>
        <w:tc>
          <w:tcPr>
            <w:tcW w:w="256" w:type="dxa"/>
            <w:gridSpan w:val="2"/>
            <w:vMerge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:rsidR="00935E83" w:rsidRPr="00CD06A0" w:rsidRDefault="00935E83" w:rsidP="00D74035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:rsidR="00935E83" w:rsidRPr="00CD06A0" w:rsidRDefault="00935E83" w:rsidP="00935E83">
            <w:pPr>
              <w:spacing w:line="360" w:lineRule="auto"/>
              <w:ind w:rightChars="42" w:right="88"/>
              <w:rPr>
                <w:rFonts w:ascii="Times New Roman" w:hAnsi="Times New Roman" w:cs="Times New Roman"/>
                <w:b/>
              </w:rPr>
            </w:pPr>
            <w:r w:rsidRPr="00CD06A0">
              <w:rPr>
                <w:rFonts w:ascii="Times New Roman" w:hAnsi="Times New Roman" w:cs="Times New Roman"/>
                <w:b/>
              </w:rPr>
              <w:t>OR (95% CI)</w:t>
            </w:r>
          </w:p>
        </w:tc>
        <w:tc>
          <w:tcPr>
            <w:tcW w:w="758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:rsidR="00935E83" w:rsidRPr="00CD06A0" w:rsidRDefault="00935E83" w:rsidP="00935E83">
            <w:pPr>
              <w:spacing w:line="360" w:lineRule="auto"/>
              <w:ind w:leftChars="-145" w:left="-304" w:firstLineChars="145" w:firstLine="306"/>
              <w:jc w:val="left"/>
              <w:rPr>
                <w:rFonts w:ascii="Times New Roman" w:hAnsi="Times New Roman" w:cs="Times New Roman"/>
                <w:b/>
                <w:i/>
              </w:rPr>
            </w:pPr>
            <w:r w:rsidRPr="00CD06A0">
              <w:rPr>
                <w:rFonts w:ascii="Times New Roman" w:hAnsi="Times New Roman" w:cs="Times New Roman"/>
                <w:b/>
                <w:i/>
              </w:rPr>
              <w:t>P</w:t>
            </w:r>
          </w:p>
        </w:tc>
        <w:tc>
          <w:tcPr>
            <w:tcW w:w="286" w:type="dxa"/>
            <w:vMerge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:rsidR="00935E83" w:rsidRPr="00CD06A0" w:rsidRDefault="00935E83" w:rsidP="00D74035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84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:rsidR="00935E83" w:rsidRPr="00CD06A0" w:rsidRDefault="00935E83" w:rsidP="00D74035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 w:rsidRPr="00CD06A0">
              <w:rPr>
                <w:rFonts w:ascii="Times New Roman" w:hAnsi="Times New Roman" w:cs="Times New Roman"/>
                <w:b/>
              </w:rPr>
              <w:t>OR (95% CI)</w:t>
            </w:r>
          </w:p>
        </w:tc>
        <w:tc>
          <w:tcPr>
            <w:tcW w:w="793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:rsidR="00935E83" w:rsidRPr="00CD06A0" w:rsidRDefault="00935E83" w:rsidP="00935E83">
            <w:pPr>
              <w:spacing w:line="360" w:lineRule="auto"/>
              <w:rPr>
                <w:rFonts w:ascii="Times New Roman" w:hAnsi="Times New Roman" w:cs="Times New Roman"/>
                <w:b/>
                <w:i/>
              </w:rPr>
            </w:pPr>
            <w:r w:rsidRPr="00CD06A0">
              <w:rPr>
                <w:rFonts w:ascii="Times New Roman" w:hAnsi="Times New Roman" w:cs="Times New Roman"/>
                <w:b/>
                <w:i/>
              </w:rPr>
              <w:t>P</w:t>
            </w:r>
          </w:p>
        </w:tc>
      </w:tr>
      <w:tr w:rsidR="00570B1C" w:rsidRPr="00CD06A0" w:rsidTr="00726556">
        <w:tc>
          <w:tcPr>
            <w:tcW w:w="1926" w:type="dxa"/>
            <w:tcBorders>
              <w:top w:val="single" w:sz="8" w:space="0" w:color="auto"/>
              <w:left w:val="nil"/>
              <w:bottom w:val="nil"/>
              <w:right w:val="nil"/>
            </w:tcBorders>
          </w:tcPr>
          <w:p w:rsidR="00570B1C" w:rsidRPr="00CD06A0" w:rsidRDefault="00570B1C" w:rsidP="00D74035">
            <w:pPr>
              <w:spacing w:beforeLines="50" w:before="120" w:line="360" w:lineRule="auto"/>
              <w:rPr>
                <w:rFonts w:ascii="Times New Roman" w:hAnsi="Times New Roman" w:cs="Times New Roman"/>
                <w:b/>
              </w:rPr>
            </w:pPr>
            <w:r w:rsidRPr="00CD06A0">
              <w:rPr>
                <w:rFonts w:ascii="Times New Roman" w:hAnsi="Times New Roman" w:cs="Times New Roman"/>
                <w:b/>
              </w:rPr>
              <w:t>Myocardial injury</w:t>
            </w:r>
          </w:p>
        </w:tc>
        <w:tc>
          <w:tcPr>
            <w:tcW w:w="1755" w:type="dxa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</w:tcPr>
          <w:p w:rsidR="00570B1C" w:rsidRPr="00CD06A0" w:rsidRDefault="00570B1C">
            <w:pPr>
              <w:spacing w:beforeLines="50" w:before="120" w:line="360" w:lineRule="auto"/>
              <w:rPr>
                <w:rFonts w:ascii="Times New Roman" w:hAnsi="Times New Roman" w:cs="Times New Roman"/>
              </w:rPr>
            </w:pPr>
            <w:r w:rsidRPr="00CD06A0">
              <w:rPr>
                <w:rFonts w:ascii="Times New Roman" w:hAnsi="Times New Roman" w:cs="Times New Roman"/>
              </w:rPr>
              <w:t>1.</w:t>
            </w:r>
            <w:r w:rsidR="007C1637">
              <w:rPr>
                <w:rFonts w:ascii="Times New Roman" w:hAnsi="Times New Roman" w:cs="Times New Roman" w:hint="eastAsia"/>
              </w:rPr>
              <w:t>34</w:t>
            </w:r>
            <w:r w:rsidRPr="00CD06A0">
              <w:rPr>
                <w:rFonts w:ascii="Times New Roman" w:hAnsi="Times New Roman" w:cs="Times New Roman"/>
              </w:rPr>
              <w:t xml:space="preserve"> (</w:t>
            </w:r>
            <w:r w:rsidR="007C1637">
              <w:rPr>
                <w:rFonts w:ascii="Times New Roman" w:hAnsi="Times New Roman" w:cs="Times New Roman" w:hint="eastAsia"/>
              </w:rPr>
              <w:t>0.993</w:t>
            </w:r>
            <w:r w:rsidRPr="00CD06A0">
              <w:rPr>
                <w:rFonts w:ascii="Times New Roman" w:hAnsi="Times New Roman" w:cs="Times New Roman"/>
              </w:rPr>
              <w:t>-</w:t>
            </w:r>
            <w:r w:rsidR="007C1637">
              <w:rPr>
                <w:rFonts w:ascii="Times New Roman" w:hAnsi="Times New Roman" w:cs="Times New Roman" w:hint="eastAsia"/>
              </w:rPr>
              <w:t>1.82</w:t>
            </w:r>
            <w:r w:rsidRPr="00CD06A0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701" w:type="dxa"/>
            <w:tcBorders>
              <w:top w:val="single" w:sz="8" w:space="0" w:color="auto"/>
              <w:left w:val="nil"/>
              <w:bottom w:val="nil"/>
              <w:right w:val="nil"/>
            </w:tcBorders>
          </w:tcPr>
          <w:p w:rsidR="00570B1C" w:rsidRPr="00CD06A0" w:rsidRDefault="00570B1C">
            <w:pPr>
              <w:spacing w:beforeLines="50" w:before="120" w:line="360" w:lineRule="auto"/>
              <w:rPr>
                <w:rFonts w:ascii="Times New Roman" w:hAnsi="Times New Roman" w:cs="Times New Roman"/>
              </w:rPr>
            </w:pPr>
            <w:r w:rsidRPr="00CD06A0">
              <w:rPr>
                <w:rFonts w:ascii="Times New Roman" w:hAnsi="Times New Roman" w:cs="Times New Roman"/>
              </w:rPr>
              <w:t>0.0</w:t>
            </w:r>
            <w:r w:rsidR="007C1637">
              <w:rPr>
                <w:rFonts w:ascii="Times New Roman" w:hAnsi="Times New Roman" w:cs="Times New Roman" w:hint="eastAsia"/>
              </w:rPr>
              <w:t>56</w:t>
            </w:r>
          </w:p>
        </w:tc>
        <w:tc>
          <w:tcPr>
            <w:tcW w:w="256" w:type="dxa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</w:tcPr>
          <w:p w:rsidR="00570B1C" w:rsidRPr="00CD06A0" w:rsidRDefault="00570B1C" w:rsidP="00D74035">
            <w:pPr>
              <w:spacing w:beforeLines="50" w:before="12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19" w:type="dxa"/>
            <w:tcBorders>
              <w:top w:val="single" w:sz="8" w:space="0" w:color="auto"/>
              <w:left w:val="nil"/>
              <w:bottom w:val="nil"/>
              <w:right w:val="nil"/>
            </w:tcBorders>
          </w:tcPr>
          <w:p w:rsidR="00570B1C" w:rsidRPr="00CD06A0" w:rsidRDefault="007C1637">
            <w:pPr>
              <w:spacing w:beforeLines="50" w:before="120"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1.64</w:t>
            </w:r>
            <w:r w:rsidR="00570B1C" w:rsidRPr="00CD06A0">
              <w:rPr>
                <w:rFonts w:ascii="Times New Roman" w:hAnsi="Times New Roman" w:cs="Times New Roman"/>
              </w:rPr>
              <w:t xml:space="preserve"> (1.</w:t>
            </w:r>
            <w:r>
              <w:rPr>
                <w:rFonts w:ascii="Times New Roman" w:hAnsi="Times New Roman" w:cs="Times New Roman" w:hint="eastAsia"/>
              </w:rPr>
              <w:t>12</w:t>
            </w:r>
            <w:r w:rsidR="00570B1C" w:rsidRPr="00CD06A0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 w:hint="eastAsia"/>
              </w:rPr>
              <w:t>2.42</w:t>
            </w:r>
            <w:r w:rsidR="00570B1C" w:rsidRPr="00CD06A0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771" w:type="dxa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</w:tcPr>
          <w:p w:rsidR="00570B1C" w:rsidRPr="00CD06A0" w:rsidRDefault="00570B1C">
            <w:pPr>
              <w:spacing w:beforeLines="50" w:before="120" w:line="360" w:lineRule="auto"/>
              <w:rPr>
                <w:rFonts w:ascii="Times New Roman" w:hAnsi="Times New Roman" w:cs="Times New Roman"/>
              </w:rPr>
            </w:pPr>
            <w:r w:rsidRPr="00CD06A0">
              <w:rPr>
                <w:rFonts w:ascii="Times New Roman" w:hAnsi="Times New Roman" w:cs="Times New Roman"/>
              </w:rPr>
              <w:t>0.</w:t>
            </w:r>
            <w:r w:rsidR="007C1637">
              <w:rPr>
                <w:rFonts w:ascii="Times New Roman" w:hAnsi="Times New Roman" w:cs="Times New Roman"/>
              </w:rPr>
              <w:t>0</w:t>
            </w:r>
            <w:r w:rsidR="007C1637">
              <w:rPr>
                <w:rFonts w:ascii="Times New Roman" w:hAnsi="Times New Roman" w:cs="Times New Roman" w:hint="eastAsia"/>
              </w:rPr>
              <w:t>12</w:t>
            </w:r>
          </w:p>
        </w:tc>
        <w:tc>
          <w:tcPr>
            <w:tcW w:w="286" w:type="dxa"/>
            <w:tcBorders>
              <w:top w:val="single" w:sz="8" w:space="0" w:color="auto"/>
              <w:left w:val="nil"/>
              <w:bottom w:val="nil"/>
              <w:right w:val="nil"/>
            </w:tcBorders>
          </w:tcPr>
          <w:p w:rsidR="00570B1C" w:rsidRPr="00CD06A0" w:rsidRDefault="00570B1C" w:rsidP="00D74035">
            <w:pPr>
              <w:spacing w:beforeLines="50" w:before="12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</w:tcPr>
          <w:p w:rsidR="00570B1C" w:rsidRPr="00CD06A0" w:rsidRDefault="00570B1C">
            <w:pPr>
              <w:spacing w:beforeLines="50" w:before="120"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2.09</w:t>
            </w:r>
            <w:r w:rsidRPr="00726556">
              <w:rPr>
                <w:rFonts w:ascii="Times New Roman" w:hAnsi="Times New Roman" w:cs="Times New Roman"/>
              </w:rPr>
              <w:t xml:space="preserve"> (1.17-</w:t>
            </w:r>
            <w:r w:rsidR="007C1637">
              <w:rPr>
                <w:rFonts w:ascii="Times New Roman" w:hAnsi="Times New Roman" w:cs="Times New Roman" w:hint="eastAsia"/>
              </w:rPr>
              <w:t>3.72</w:t>
            </w:r>
            <w:r w:rsidRPr="00726556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793" w:type="dxa"/>
            <w:tcBorders>
              <w:top w:val="single" w:sz="8" w:space="0" w:color="auto"/>
              <w:left w:val="nil"/>
              <w:bottom w:val="nil"/>
              <w:right w:val="nil"/>
            </w:tcBorders>
          </w:tcPr>
          <w:p w:rsidR="00570B1C" w:rsidRPr="00CD06A0" w:rsidRDefault="00570B1C">
            <w:pPr>
              <w:spacing w:beforeLines="50" w:before="120" w:line="360" w:lineRule="auto"/>
              <w:rPr>
                <w:rFonts w:ascii="Times New Roman" w:hAnsi="Times New Roman" w:cs="Times New Roman"/>
              </w:rPr>
            </w:pPr>
            <w:r w:rsidRPr="00726556">
              <w:rPr>
                <w:rFonts w:ascii="Times New Roman" w:hAnsi="Times New Roman" w:cs="Times New Roman"/>
              </w:rPr>
              <w:t>0.01</w:t>
            </w:r>
            <w:r w:rsidR="007C1637">
              <w:rPr>
                <w:rFonts w:ascii="Times New Roman" w:hAnsi="Times New Roman" w:cs="Times New Roman" w:hint="eastAsia"/>
              </w:rPr>
              <w:t>2</w:t>
            </w:r>
          </w:p>
        </w:tc>
      </w:tr>
      <w:tr w:rsidR="007C1637" w:rsidRPr="00CD06A0" w:rsidTr="00726556">
        <w:tc>
          <w:tcPr>
            <w:tcW w:w="1926" w:type="dxa"/>
            <w:tcBorders>
              <w:top w:val="nil"/>
              <w:left w:val="nil"/>
              <w:bottom w:val="nil"/>
              <w:right w:val="nil"/>
            </w:tcBorders>
          </w:tcPr>
          <w:p w:rsidR="007C1637" w:rsidRPr="00CD06A0" w:rsidRDefault="007C1637" w:rsidP="00D74035">
            <w:pPr>
              <w:spacing w:beforeLines="50" w:before="120" w:line="360" w:lineRule="auto"/>
              <w:rPr>
                <w:rFonts w:ascii="Times New Roman" w:hAnsi="Times New Roman" w:cs="Times New Roman"/>
                <w:b/>
              </w:rPr>
            </w:pPr>
            <w:r w:rsidRPr="00CD06A0">
              <w:rPr>
                <w:rFonts w:ascii="Times New Roman" w:hAnsi="Times New Roman" w:cs="Times New Roman"/>
                <w:b/>
              </w:rPr>
              <w:t>Heart failure</w:t>
            </w:r>
          </w:p>
        </w:tc>
        <w:tc>
          <w:tcPr>
            <w:tcW w:w="175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C1637" w:rsidRPr="00CD06A0" w:rsidRDefault="007C1637">
            <w:pPr>
              <w:spacing w:beforeLines="50" w:before="120" w:line="360" w:lineRule="auto"/>
              <w:rPr>
                <w:rFonts w:ascii="Times New Roman" w:hAnsi="Times New Roman" w:cs="Times New Roman"/>
              </w:rPr>
            </w:pPr>
            <w:r w:rsidRPr="00CD06A0">
              <w:rPr>
                <w:rFonts w:ascii="Times New Roman" w:hAnsi="Times New Roman" w:cs="Times New Roman"/>
              </w:rPr>
              <w:t>1.</w:t>
            </w:r>
            <w:r>
              <w:rPr>
                <w:rFonts w:ascii="Times New Roman" w:hAnsi="Times New Roman" w:cs="Times New Roman" w:hint="eastAsia"/>
              </w:rPr>
              <w:t>62</w:t>
            </w:r>
            <w:r w:rsidRPr="00CD06A0">
              <w:rPr>
                <w:rFonts w:ascii="Times New Roman" w:hAnsi="Times New Roman" w:cs="Times New Roman"/>
              </w:rPr>
              <w:t>(1.</w:t>
            </w:r>
            <w:r>
              <w:rPr>
                <w:rFonts w:ascii="Times New Roman" w:hAnsi="Times New Roman" w:cs="Times New Roman" w:hint="eastAsia"/>
              </w:rPr>
              <w:t>10</w:t>
            </w:r>
            <w:r w:rsidRPr="00CD06A0">
              <w:rPr>
                <w:rFonts w:ascii="Times New Roman" w:hAnsi="Times New Roman" w:cs="Times New Roman"/>
              </w:rPr>
              <w:t>-2.</w:t>
            </w:r>
            <w:r>
              <w:rPr>
                <w:rFonts w:ascii="Times New Roman" w:hAnsi="Times New Roman" w:cs="Times New Roman" w:hint="eastAsia"/>
              </w:rPr>
              <w:t>40</w:t>
            </w:r>
            <w:r w:rsidRPr="00CD06A0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</w:tcPr>
          <w:p w:rsidR="007C1637" w:rsidRPr="00CD06A0" w:rsidRDefault="007C1637">
            <w:pPr>
              <w:spacing w:beforeLines="50" w:before="120" w:line="360" w:lineRule="auto"/>
              <w:rPr>
                <w:rFonts w:ascii="Times New Roman" w:hAnsi="Times New Roman" w:cs="Times New Roman"/>
              </w:rPr>
            </w:pPr>
            <w:r w:rsidRPr="00CD06A0">
              <w:rPr>
                <w:rFonts w:ascii="Times New Roman" w:hAnsi="Times New Roman" w:cs="Times New Roman"/>
              </w:rPr>
              <w:t>0.0</w:t>
            </w:r>
            <w:r>
              <w:rPr>
                <w:rFonts w:ascii="Times New Roman" w:hAnsi="Times New Roman" w:cs="Times New Roman" w:hint="eastAsia"/>
              </w:rPr>
              <w:t>15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7C1637" w:rsidRPr="00CD06A0" w:rsidRDefault="007C1637" w:rsidP="00D74035">
            <w:pPr>
              <w:spacing w:beforeLines="50" w:before="12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3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C1637" w:rsidRPr="00CD06A0" w:rsidRDefault="007C1637" w:rsidP="00D74035">
            <w:pPr>
              <w:spacing w:beforeLines="50" w:before="120"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1.84</w:t>
            </w:r>
            <w:r w:rsidRPr="00CD06A0">
              <w:rPr>
                <w:rFonts w:ascii="Times New Roman" w:hAnsi="Times New Roman" w:cs="Times New Roman"/>
              </w:rPr>
              <w:t xml:space="preserve"> (1.</w:t>
            </w:r>
            <w:r>
              <w:rPr>
                <w:rFonts w:ascii="Times New Roman" w:hAnsi="Times New Roman" w:cs="Times New Roman" w:hint="eastAsia"/>
              </w:rPr>
              <w:t>20</w:t>
            </w:r>
            <w:r w:rsidRPr="00CD06A0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 w:hint="eastAsia"/>
              </w:rPr>
              <w:t>2.82</w:t>
            </w:r>
            <w:r w:rsidRPr="00CD06A0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7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C1637" w:rsidRPr="00CD06A0" w:rsidRDefault="007C1637" w:rsidP="00D74035">
            <w:pPr>
              <w:spacing w:beforeLines="50" w:before="120" w:line="360" w:lineRule="auto"/>
              <w:rPr>
                <w:rFonts w:ascii="Times New Roman" w:hAnsi="Times New Roman" w:cs="Times New Roman"/>
              </w:rPr>
            </w:pPr>
            <w:r w:rsidRPr="00CD06A0">
              <w:rPr>
                <w:rFonts w:ascii="Times New Roman" w:hAnsi="Times New Roman" w:cs="Times New Roman"/>
              </w:rPr>
              <w:t>0.</w:t>
            </w:r>
            <w:r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 w:hint="eastAsia"/>
              </w:rPr>
              <w:t>05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</w:tcPr>
          <w:p w:rsidR="007C1637" w:rsidRPr="00CD06A0" w:rsidRDefault="007C1637" w:rsidP="00D74035">
            <w:pPr>
              <w:spacing w:beforeLines="50" w:before="12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77" w:type="dxa"/>
            <w:tcBorders>
              <w:top w:val="nil"/>
              <w:left w:val="nil"/>
              <w:bottom w:val="nil"/>
              <w:right w:val="nil"/>
            </w:tcBorders>
          </w:tcPr>
          <w:p w:rsidR="007C1637" w:rsidRPr="00CD06A0" w:rsidRDefault="007C1637">
            <w:pPr>
              <w:spacing w:beforeLines="50" w:before="120"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2.25</w:t>
            </w:r>
            <w:r w:rsidRPr="00726556">
              <w:rPr>
                <w:rFonts w:ascii="Times New Roman" w:hAnsi="Times New Roman" w:cs="Times New Roman"/>
              </w:rPr>
              <w:t xml:space="preserve"> (1.1</w:t>
            </w:r>
            <w:r>
              <w:rPr>
                <w:rFonts w:ascii="Times New Roman" w:hAnsi="Times New Roman" w:cs="Times New Roman" w:hint="eastAsia"/>
              </w:rPr>
              <w:t>4</w:t>
            </w:r>
            <w:r w:rsidRPr="00726556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 w:hint="eastAsia"/>
              </w:rPr>
              <w:t>4.44</w:t>
            </w:r>
            <w:r w:rsidRPr="00726556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8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C1637" w:rsidRPr="00CD06A0" w:rsidRDefault="007C1637">
            <w:pPr>
              <w:spacing w:beforeLines="50" w:before="120" w:line="360" w:lineRule="auto"/>
              <w:rPr>
                <w:rFonts w:ascii="Times New Roman" w:hAnsi="Times New Roman" w:cs="Times New Roman"/>
              </w:rPr>
            </w:pPr>
            <w:r w:rsidRPr="00726556">
              <w:rPr>
                <w:rFonts w:ascii="Times New Roman" w:hAnsi="Times New Roman" w:cs="Times New Roman"/>
              </w:rPr>
              <w:t>0.0</w:t>
            </w:r>
            <w:r>
              <w:rPr>
                <w:rFonts w:ascii="Times New Roman" w:hAnsi="Times New Roman" w:cs="Times New Roman" w:hint="eastAsia"/>
              </w:rPr>
              <w:t>20*</w:t>
            </w:r>
          </w:p>
        </w:tc>
      </w:tr>
      <w:tr w:rsidR="00570B1C" w:rsidRPr="00726556" w:rsidTr="00FB338F">
        <w:tc>
          <w:tcPr>
            <w:tcW w:w="1926" w:type="dxa"/>
            <w:tcBorders>
              <w:top w:val="nil"/>
              <w:left w:val="nil"/>
              <w:bottom w:val="nil"/>
              <w:right w:val="nil"/>
            </w:tcBorders>
          </w:tcPr>
          <w:p w:rsidR="00570B1C" w:rsidRPr="002F5D39" w:rsidRDefault="00570B1C" w:rsidP="00F47FDF">
            <w:pPr>
              <w:spacing w:beforeLines="50" w:before="120" w:line="360" w:lineRule="auto"/>
              <w:rPr>
                <w:rFonts w:ascii="Times New Roman" w:hAnsi="Times New Roman" w:cs="Times New Roman"/>
                <w:b/>
              </w:rPr>
            </w:pPr>
            <w:r w:rsidRPr="002F5D39">
              <w:rPr>
                <w:rFonts w:ascii="Times New Roman" w:hAnsi="Times New Roman" w:cs="Times New Roman"/>
                <w:b/>
              </w:rPr>
              <w:t>Severity</w:t>
            </w:r>
          </w:p>
        </w:tc>
        <w:tc>
          <w:tcPr>
            <w:tcW w:w="175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70B1C" w:rsidRPr="002F5D39" w:rsidRDefault="007C1637">
            <w:pPr>
              <w:spacing w:beforeLines="50" w:before="120"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1.43</w:t>
            </w:r>
            <w:r w:rsidR="00570B1C" w:rsidRPr="00CD06A0">
              <w:rPr>
                <w:rFonts w:ascii="Times New Roman" w:hAnsi="Times New Roman" w:cs="Times New Roman"/>
              </w:rPr>
              <w:t xml:space="preserve"> (1.</w:t>
            </w:r>
            <w:r>
              <w:rPr>
                <w:rFonts w:ascii="Times New Roman" w:hAnsi="Times New Roman" w:cs="Times New Roman" w:hint="eastAsia"/>
              </w:rPr>
              <w:t>01</w:t>
            </w:r>
            <w:r w:rsidR="00570B1C" w:rsidRPr="00CD06A0">
              <w:rPr>
                <w:rFonts w:ascii="Times New Roman" w:hAnsi="Times New Roman" w:cs="Times New Roman"/>
              </w:rPr>
              <w:t>-2.</w:t>
            </w:r>
            <w:r>
              <w:rPr>
                <w:rFonts w:ascii="Times New Roman" w:hAnsi="Times New Roman" w:cs="Times New Roman" w:hint="eastAsia"/>
              </w:rPr>
              <w:t>02</w:t>
            </w:r>
            <w:r w:rsidR="00570B1C" w:rsidRPr="00CD06A0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</w:tcPr>
          <w:p w:rsidR="00570B1C" w:rsidRPr="002F5D39" w:rsidRDefault="00570B1C">
            <w:pPr>
              <w:spacing w:beforeLines="50" w:before="120" w:line="360" w:lineRule="auto"/>
              <w:rPr>
                <w:rFonts w:ascii="Times New Roman" w:hAnsi="Times New Roman" w:cs="Times New Roman"/>
              </w:rPr>
            </w:pPr>
            <w:r w:rsidRPr="00CD06A0">
              <w:rPr>
                <w:rFonts w:ascii="Times New Roman" w:hAnsi="Times New Roman" w:cs="Times New Roman"/>
              </w:rPr>
              <w:t>0.0</w:t>
            </w:r>
            <w:r w:rsidR="007C1637">
              <w:rPr>
                <w:rFonts w:ascii="Times New Roman" w:hAnsi="Times New Roman" w:cs="Times New Roman" w:hint="eastAsia"/>
              </w:rPr>
              <w:t>45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570B1C" w:rsidRPr="002F5D39" w:rsidRDefault="00570B1C" w:rsidP="00F47FDF">
            <w:pPr>
              <w:spacing w:beforeLines="50" w:before="12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3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70B1C" w:rsidRPr="002F5D39" w:rsidRDefault="007C1637">
            <w:pPr>
              <w:spacing w:beforeLines="50" w:before="120"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1.53</w:t>
            </w:r>
            <w:r w:rsidR="00570B1C" w:rsidRPr="00CD06A0">
              <w:rPr>
                <w:rFonts w:ascii="Times New Roman" w:hAnsi="Times New Roman" w:cs="Times New Roman"/>
              </w:rPr>
              <w:t xml:space="preserve"> (1.</w:t>
            </w:r>
            <w:r>
              <w:rPr>
                <w:rFonts w:ascii="Times New Roman" w:hAnsi="Times New Roman" w:cs="Times New Roman" w:hint="eastAsia"/>
              </w:rPr>
              <w:t>0</w:t>
            </w:r>
            <w:r w:rsidR="00570B1C" w:rsidRPr="00CD06A0">
              <w:rPr>
                <w:rFonts w:ascii="Times New Roman" w:hAnsi="Times New Roman" w:cs="Times New Roman"/>
              </w:rPr>
              <w:t>6-</w:t>
            </w:r>
            <w:r>
              <w:rPr>
                <w:rFonts w:ascii="Times New Roman" w:hAnsi="Times New Roman" w:cs="Times New Roman" w:hint="eastAsia"/>
              </w:rPr>
              <w:t>2.21</w:t>
            </w:r>
            <w:r w:rsidR="00570B1C" w:rsidRPr="00CD06A0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7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70B1C" w:rsidRPr="002F5D39" w:rsidRDefault="00570B1C">
            <w:pPr>
              <w:spacing w:beforeLines="50" w:before="120" w:line="360" w:lineRule="auto"/>
              <w:rPr>
                <w:rFonts w:ascii="Times New Roman" w:hAnsi="Times New Roman" w:cs="Times New Roman"/>
              </w:rPr>
            </w:pPr>
            <w:r w:rsidRPr="00CD06A0">
              <w:rPr>
                <w:rFonts w:ascii="Times New Roman" w:hAnsi="Times New Roman" w:cs="Times New Roman"/>
              </w:rPr>
              <w:t>0.0</w:t>
            </w:r>
            <w:r w:rsidR="007C1637">
              <w:rPr>
                <w:rFonts w:ascii="Times New Roman" w:hAnsi="Times New Roman" w:cs="Times New Roman" w:hint="eastAsia"/>
              </w:rPr>
              <w:t>22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</w:tcPr>
          <w:p w:rsidR="00570B1C" w:rsidRPr="002F5D39" w:rsidRDefault="00570B1C" w:rsidP="00F47FDF">
            <w:pPr>
              <w:spacing w:beforeLines="50" w:before="12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77" w:type="dxa"/>
            <w:tcBorders>
              <w:top w:val="nil"/>
              <w:left w:val="nil"/>
              <w:bottom w:val="nil"/>
              <w:right w:val="nil"/>
            </w:tcBorders>
          </w:tcPr>
          <w:p w:rsidR="00570B1C" w:rsidRPr="002F5D39" w:rsidRDefault="00570B1C">
            <w:pPr>
              <w:spacing w:beforeLines="50" w:before="120"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1.63</w:t>
            </w:r>
            <w:r w:rsidRPr="00726556">
              <w:rPr>
                <w:rFonts w:ascii="Times New Roman" w:hAnsi="Times New Roman" w:cs="Times New Roman"/>
              </w:rPr>
              <w:t xml:space="preserve"> (1.</w:t>
            </w:r>
            <w:r>
              <w:rPr>
                <w:rFonts w:ascii="Times New Roman" w:hAnsi="Times New Roman" w:cs="Times New Roman" w:hint="eastAsia"/>
              </w:rPr>
              <w:t>02</w:t>
            </w:r>
            <w:r w:rsidRPr="00726556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 w:hint="eastAsia"/>
              </w:rPr>
              <w:t>2.59</w:t>
            </w:r>
            <w:r w:rsidRPr="00726556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8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70B1C" w:rsidRPr="002F5D39" w:rsidRDefault="00570B1C">
            <w:pPr>
              <w:spacing w:beforeLines="50" w:before="120" w:line="360" w:lineRule="auto"/>
              <w:rPr>
                <w:rFonts w:ascii="Times New Roman" w:hAnsi="Times New Roman" w:cs="Times New Roman"/>
              </w:rPr>
            </w:pPr>
            <w:r w:rsidRPr="00726556">
              <w:rPr>
                <w:rFonts w:ascii="Times New Roman" w:hAnsi="Times New Roman" w:cs="Times New Roman"/>
              </w:rPr>
              <w:t>0.0</w:t>
            </w:r>
            <w:r>
              <w:rPr>
                <w:rFonts w:ascii="Times New Roman" w:hAnsi="Times New Roman" w:cs="Times New Roman" w:hint="eastAsia"/>
              </w:rPr>
              <w:t>40</w:t>
            </w:r>
          </w:p>
        </w:tc>
      </w:tr>
      <w:tr w:rsidR="00570B1C" w:rsidRPr="00726556" w:rsidTr="00FB338F">
        <w:tc>
          <w:tcPr>
            <w:tcW w:w="1926" w:type="dxa"/>
            <w:tcBorders>
              <w:top w:val="nil"/>
              <w:left w:val="nil"/>
              <w:bottom w:val="nil"/>
              <w:right w:val="nil"/>
            </w:tcBorders>
          </w:tcPr>
          <w:p w:rsidR="00570B1C" w:rsidRPr="002F5D39" w:rsidRDefault="00570B1C" w:rsidP="00F47FDF">
            <w:pPr>
              <w:spacing w:beforeLines="50" w:before="120" w:line="360" w:lineRule="auto"/>
              <w:rPr>
                <w:rFonts w:ascii="Times New Roman" w:hAnsi="Times New Roman" w:cs="Times New Roman"/>
                <w:b/>
              </w:rPr>
            </w:pPr>
            <w:r w:rsidRPr="002F5D39">
              <w:rPr>
                <w:rFonts w:ascii="Times New Roman" w:hAnsi="Times New Roman" w:cs="Times New Roman"/>
                <w:b/>
              </w:rPr>
              <w:t>Mortality</w:t>
            </w:r>
          </w:p>
        </w:tc>
        <w:tc>
          <w:tcPr>
            <w:tcW w:w="175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70B1C" w:rsidRPr="002F5D39" w:rsidRDefault="00570B1C">
            <w:pPr>
              <w:spacing w:beforeLines="50" w:before="120" w:line="360" w:lineRule="auto"/>
              <w:rPr>
                <w:rFonts w:ascii="Times New Roman" w:hAnsi="Times New Roman" w:cs="Times New Roman"/>
              </w:rPr>
            </w:pPr>
            <w:r w:rsidRPr="00CD06A0">
              <w:rPr>
                <w:rFonts w:ascii="Times New Roman" w:hAnsi="Times New Roman" w:cs="Times New Roman"/>
              </w:rPr>
              <w:t>1.</w:t>
            </w:r>
            <w:r w:rsidR="007C1637">
              <w:rPr>
                <w:rFonts w:ascii="Times New Roman" w:hAnsi="Times New Roman" w:cs="Times New Roman" w:hint="eastAsia"/>
              </w:rPr>
              <w:t>32</w:t>
            </w:r>
            <w:r w:rsidRPr="00CD06A0">
              <w:rPr>
                <w:rFonts w:ascii="Times New Roman" w:hAnsi="Times New Roman" w:cs="Times New Roman"/>
              </w:rPr>
              <w:t xml:space="preserve"> </w:t>
            </w:r>
            <w:r w:rsidR="007C1637">
              <w:rPr>
                <w:rFonts w:ascii="Times New Roman" w:hAnsi="Times New Roman" w:cs="Times New Roman"/>
              </w:rPr>
              <w:t>(</w:t>
            </w:r>
            <w:r w:rsidR="007C1637">
              <w:rPr>
                <w:rFonts w:ascii="Times New Roman" w:hAnsi="Times New Roman" w:cs="Times New Roman" w:hint="eastAsia"/>
              </w:rPr>
              <w:t>0.98</w:t>
            </w:r>
            <w:r w:rsidR="007C1637" w:rsidRPr="00CD06A0">
              <w:rPr>
                <w:rFonts w:ascii="Times New Roman" w:hAnsi="Times New Roman" w:cs="Times New Roman"/>
              </w:rPr>
              <w:t xml:space="preserve"> </w:t>
            </w:r>
            <w:r w:rsidRPr="00CD06A0">
              <w:rPr>
                <w:rFonts w:ascii="Times New Roman" w:hAnsi="Times New Roman" w:cs="Times New Roman"/>
              </w:rPr>
              <w:t>-</w:t>
            </w:r>
            <w:r w:rsidR="007C1637">
              <w:rPr>
                <w:rFonts w:ascii="Times New Roman" w:hAnsi="Times New Roman" w:cs="Times New Roman" w:hint="eastAsia"/>
              </w:rPr>
              <w:t>1</w:t>
            </w:r>
            <w:r w:rsidRPr="00CD06A0">
              <w:rPr>
                <w:rFonts w:ascii="Times New Roman" w:hAnsi="Times New Roman" w:cs="Times New Roman"/>
              </w:rPr>
              <w:t>.7</w:t>
            </w:r>
            <w:r w:rsidR="007C1637">
              <w:rPr>
                <w:rFonts w:ascii="Times New Roman" w:hAnsi="Times New Roman" w:cs="Times New Roman" w:hint="eastAsia"/>
              </w:rPr>
              <w:t>7</w:t>
            </w:r>
            <w:r w:rsidRPr="00CD06A0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</w:tcPr>
          <w:p w:rsidR="00570B1C" w:rsidRPr="002F5D39" w:rsidRDefault="00570B1C">
            <w:pPr>
              <w:spacing w:beforeLines="50" w:before="120" w:line="360" w:lineRule="auto"/>
              <w:rPr>
                <w:rFonts w:ascii="Times New Roman" w:hAnsi="Times New Roman" w:cs="Times New Roman"/>
              </w:rPr>
            </w:pPr>
            <w:r w:rsidRPr="00CD06A0">
              <w:rPr>
                <w:rFonts w:ascii="Times New Roman" w:hAnsi="Times New Roman" w:cs="Times New Roman"/>
              </w:rPr>
              <w:t>0.0</w:t>
            </w:r>
            <w:r w:rsidR="007C1637">
              <w:rPr>
                <w:rFonts w:ascii="Times New Roman" w:hAnsi="Times New Roman" w:cs="Times New Roman" w:hint="eastAsia"/>
              </w:rPr>
              <w:t>71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570B1C" w:rsidRPr="002F5D39" w:rsidRDefault="00570B1C" w:rsidP="00F47FDF">
            <w:pPr>
              <w:spacing w:beforeLines="50" w:before="12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3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70B1C" w:rsidRPr="002F5D39" w:rsidRDefault="007C1637">
            <w:pPr>
              <w:spacing w:beforeLines="50" w:before="120"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1.56</w:t>
            </w:r>
            <w:r w:rsidR="00570B1C" w:rsidRPr="00CD06A0">
              <w:rPr>
                <w:rFonts w:ascii="Times New Roman" w:hAnsi="Times New Roman" w:cs="Times New Roman"/>
              </w:rPr>
              <w:t xml:space="preserve"> (1.</w:t>
            </w:r>
            <w:r>
              <w:rPr>
                <w:rFonts w:ascii="Times New Roman" w:hAnsi="Times New Roman" w:cs="Times New Roman" w:hint="eastAsia"/>
              </w:rPr>
              <w:t>08</w:t>
            </w:r>
            <w:r w:rsidR="00570B1C" w:rsidRPr="00CD06A0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 w:hint="eastAsia"/>
              </w:rPr>
              <w:t>2.25</w:t>
            </w:r>
            <w:r w:rsidR="00570B1C" w:rsidRPr="00CD06A0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7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70B1C" w:rsidRPr="002F5D39" w:rsidRDefault="00570B1C">
            <w:pPr>
              <w:spacing w:beforeLines="50" w:before="120" w:line="360" w:lineRule="auto"/>
              <w:rPr>
                <w:rFonts w:ascii="Times New Roman" w:hAnsi="Times New Roman" w:cs="Times New Roman"/>
              </w:rPr>
            </w:pPr>
            <w:r w:rsidRPr="00CD06A0">
              <w:rPr>
                <w:rFonts w:ascii="Times New Roman" w:hAnsi="Times New Roman" w:cs="Times New Roman"/>
              </w:rPr>
              <w:t>0.0</w:t>
            </w:r>
            <w:r w:rsidR="007C1637">
              <w:rPr>
                <w:rFonts w:ascii="Times New Roman" w:hAnsi="Times New Roman" w:cs="Times New Roman" w:hint="eastAsia"/>
              </w:rPr>
              <w:t>18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</w:tcPr>
          <w:p w:rsidR="00570B1C" w:rsidRPr="002F5D39" w:rsidRDefault="00570B1C" w:rsidP="00F47FDF">
            <w:pPr>
              <w:spacing w:beforeLines="50" w:before="12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77" w:type="dxa"/>
            <w:tcBorders>
              <w:top w:val="nil"/>
              <w:left w:val="nil"/>
              <w:bottom w:val="nil"/>
              <w:right w:val="nil"/>
            </w:tcBorders>
          </w:tcPr>
          <w:p w:rsidR="00570B1C" w:rsidRPr="002F5D39" w:rsidRDefault="00570B1C">
            <w:pPr>
              <w:spacing w:beforeLines="50" w:before="120"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1.596</w:t>
            </w:r>
            <w:r w:rsidRPr="00726556">
              <w:rPr>
                <w:rFonts w:ascii="Times New Roman" w:hAnsi="Times New Roman" w:cs="Times New Roman"/>
              </w:rPr>
              <w:t xml:space="preserve"> (1.</w:t>
            </w:r>
            <w:r>
              <w:rPr>
                <w:rFonts w:ascii="Times New Roman" w:hAnsi="Times New Roman" w:cs="Times New Roman" w:hint="eastAsia"/>
              </w:rPr>
              <w:t>03</w:t>
            </w:r>
            <w:r w:rsidRPr="00726556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 w:hint="eastAsia"/>
              </w:rPr>
              <w:t>2.47</w:t>
            </w:r>
            <w:r w:rsidRPr="00726556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8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70B1C" w:rsidRPr="002F5D39" w:rsidRDefault="00570B1C">
            <w:pPr>
              <w:spacing w:beforeLines="50" w:before="120" w:line="360" w:lineRule="auto"/>
              <w:rPr>
                <w:rFonts w:ascii="Times New Roman" w:hAnsi="Times New Roman" w:cs="Times New Roman"/>
              </w:rPr>
            </w:pPr>
            <w:r w:rsidRPr="00726556">
              <w:rPr>
                <w:rFonts w:ascii="Times New Roman" w:hAnsi="Times New Roman" w:cs="Times New Roman"/>
              </w:rPr>
              <w:t>0.0</w:t>
            </w:r>
            <w:r>
              <w:rPr>
                <w:rFonts w:ascii="Times New Roman" w:hAnsi="Times New Roman" w:cs="Times New Roman" w:hint="eastAsia"/>
              </w:rPr>
              <w:t>36</w:t>
            </w:r>
          </w:p>
        </w:tc>
      </w:tr>
      <w:tr w:rsidR="00570B1C" w:rsidRPr="00CD06A0" w:rsidTr="00FB338F">
        <w:tc>
          <w:tcPr>
            <w:tcW w:w="10291" w:type="dxa"/>
            <w:gridSpan w:val="13"/>
            <w:tcBorders>
              <w:top w:val="single" w:sz="8" w:space="0" w:color="auto"/>
            </w:tcBorders>
          </w:tcPr>
          <w:p w:rsidR="00570B1C" w:rsidRPr="00726556" w:rsidRDefault="00570B1C" w:rsidP="00D74035">
            <w:pPr>
              <w:spacing w:beforeLines="50" w:before="120" w:line="360" w:lineRule="auto"/>
              <w:rPr>
                <w:rFonts w:ascii="Times New Roman" w:hAnsi="Times New Roman" w:cs="Times New Roman"/>
              </w:rPr>
            </w:pPr>
            <w:r w:rsidRPr="00726556">
              <w:rPr>
                <w:rFonts w:ascii="Times New Roman" w:hAnsi="Times New Roman" w:cs="Times New Roman"/>
              </w:rPr>
              <w:t>Model 1: unadjusted;</w:t>
            </w:r>
          </w:p>
          <w:p w:rsidR="00570B1C" w:rsidRPr="00726556" w:rsidRDefault="00570B1C" w:rsidP="00D74035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26556">
              <w:rPr>
                <w:rFonts w:ascii="Times New Roman" w:hAnsi="Times New Roman" w:cs="Times New Roman"/>
              </w:rPr>
              <w:t>Model 2: adjusted for age and gender;</w:t>
            </w:r>
          </w:p>
          <w:p w:rsidR="00570B1C" w:rsidRDefault="00570B1C" w:rsidP="00D74035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26556">
              <w:rPr>
                <w:rFonts w:ascii="Times New Roman" w:hAnsi="Times New Roman" w:cs="Times New Roman"/>
              </w:rPr>
              <w:t xml:space="preserve">Model 3: adjusted for age, gender, </w:t>
            </w:r>
            <w:proofErr w:type="gramStart"/>
            <w:r w:rsidRPr="00726556">
              <w:rPr>
                <w:rFonts w:ascii="Times New Roman" w:hAnsi="Times New Roman" w:cs="Times New Roman"/>
              </w:rPr>
              <w:t>lymphocyte count</w:t>
            </w:r>
            <w:proofErr w:type="gramEnd"/>
            <w:r w:rsidRPr="00726556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726556">
              <w:rPr>
                <w:rFonts w:ascii="Times New Roman" w:hAnsi="Times New Roman" w:cs="Times New Roman"/>
              </w:rPr>
              <w:t>hs</w:t>
            </w:r>
            <w:proofErr w:type="spellEnd"/>
            <w:r w:rsidRPr="00726556">
              <w:rPr>
                <w:rFonts w:ascii="Times New Roman" w:hAnsi="Times New Roman" w:cs="Times New Roman" w:hint="eastAsia"/>
              </w:rPr>
              <w:t>-</w:t>
            </w:r>
            <w:r w:rsidRPr="00726556">
              <w:rPr>
                <w:rFonts w:ascii="Times New Roman" w:hAnsi="Times New Roman" w:cs="Times New Roman"/>
              </w:rPr>
              <w:t xml:space="preserve">CRP, </w:t>
            </w:r>
            <w:r>
              <w:rPr>
                <w:rFonts w:ascii="Times New Roman" w:hAnsi="Times New Roman" w:cs="Times New Roman" w:hint="eastAsia"/>
              </w:rPr>
              <w:t>NT-</w:t>
            </w:r>
            <w:proofErr w:type="spellStart"/>
            <w:r>
              <w:rPr>
                <w:rFonts w:ascii="Times New Roman" w:hAnsi="Times New Roman" w:cs="Times New Roman" w:hint="eastAsia"/>
              </w:rPr>
              <w:t>proBNP</w:t>
            </w:r>
            <w:proofErr w:type="spellEnd"/>
            <w:r>
              <w:rPr>
                <w:rFonts w:ascii="Times New Roman" w:hAnsi="Times New Roman" w:cs="Times New Roman" w:hint="eastAsia"/>
              </w:rPr>
              <w:t xml:space="preserve">, </w:t>
            </w:r>
            <w:r w:rsidRPr="00726556">
              <w:rPr>
                <w:rFonts w:ascii="Times New Roman" w:hAnsi="Times New Roman" w:cs="Times New Roman"/>
              </w:rPr>
              <w:t xml:space="preserve">and </w:t>
            </w:r>
            <w:proofErr w:type="spellStart"/>
            <w:r w:rsidRPr="00726556">
              <w:rPr>
                <w:rFonts w:ascii="Times New Roman" w:hAnsi="Times New Roman" w:cs="Times New Roman"/>
              </w:rPr>
              <w:t>creatinine</w:t>
            </w:r>
            <w:proofErr w:type="spellEnd"/>
            <w:r w:rsidRPr="00726556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 w:hint="eastAsia"/>
              </w:rPr>
              <w:t xml:space="preserve"> </w:t>
            </w:r>
          </w:p>
          <w:p w:rsidR="00570B1C" w:rsidRPr="00726556" w:rsidRDefault="00570B1C" w:rsidP="00D74035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* Odds ratio for h</w:t>
            </w:r>
            <w:r w:rsidRPr="00EA2F31">
              <w:rPr>
                <w:rFonts w:ascii="Times New Roman" w:hAnsi="Times New Roman" w:cs="Times New Roman"/>
              </w:rPr>
              <w:t>eart failure</w:t>
            </w:r>
            <w:r>
              <w:rPr>
                <w:rFonts w:ascii="Times New Roman" w:hAnsi="Times New Roman" w:cs="Times New Roman" w:hint="eastAsia"/>
              </w:rPr>
              <w:t xml:space="preserve"> was </w:t>
            </w:r>
            <w:r w:rsidRPr="00EA2F31">
              <w:rPr>
                <w:rFonts w:ascii="Times New Roman" w:hAnsi="Times New Roman" w:cs="Times New Roman"/>
              </w:rPr>
              <w:t xml:space="preserve">adjusted for age, gender, lymphocyte count, </w:t>
            </w:r>
            <w:proofErr w:type="spellStart"/>
            <w:r w:rsidRPr="00EA2F31">
              <w:rPr>
                <w:rFonts w:ascii="Times New Roman" w:hAnsi="Times New Roman" w:cs="Times New Roman"/>
              </w:rPr>
              <w:t>hs</w:t>
            </w:r>
            <w:proofErr w:type="spellEnd"/>
            <w:r w:rsidRPr="00EA2F31">
              <w:rPr>
                <w:rFonts w:ascii="Times New Roman" w:hAnsi="Times New Roman" w:cs="Times New Roman"/>
              </w:rPr>
              <w:t xml:space="preserve">-CRP, and </w:t>
            </w:r>
            <w:proofErr w:type="spellStart"/>
            <w:r w:rsidRPr="00EA2F31">
              <w:rPr>
                <w:rFonts w:ascii="Times New Roman" w:hAnsi="Times New Roman" w:cs="Times New Roman"/>
              </w:rPr>
              <w:t>creatinine</w:t>
            </w:r>
            <w:proofErr w:type="spellEnd"/>
            <w:r w:rsidRPr="00EA2F31">
              <w:rPr>
                <w:rFonts w:ascii="Times New Roman" w:hAnsi="Times New Roman" w:cs="Times New Roman"/>
              </w:rPr>
              <w:t>.</w:t>
            </w:r>
          </w:p>
          <w:p w:rsidR="00570B1C" w:rsidRPr="00726556" w:rsidRDefault="00570B1C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26556">
              <w:rPr>
                <w:rFonts w:ascii="Times New Roman" w:hAnsi="Times New Roman" w:cs="Times New Roman"/>
              </w:rPr>
              <w:t>Abbreviations: TG/HDL-C, triglyceride/high-density lipoprotein cholesterol; COVID-19, coronavirus disease 2019; OR, odds ratio; CI, confidence interval.</w:t>
            </w:r>
          </w:p>
        </w:tc>
      </w:tr>
    </w:tbl>
    <w:p w:rsidR="00D53784" w:rsidRPr="008F20CA" w:rsidRDefault="00D53784"/>
    <w:sectPr w:rsidR="00D53784" w:rsidRPr="008F20CA">
      <w:pgSz w:w="12240" w:h="15840"/>
      <w:pgMar w:top="1440" w:right="1800" w:bottom="1440" w:left="18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85F16" w:rsidRDefault="00685F16" w:rsidP="00935E83">
      <w:r>
        <w:separator/>
      </w:r>
    </w:p>
  </w:endnote>
  <w:endnote w:type="continuationSeparator" w:id="0">
    <w:p w:rsidR="00685F16" w:rsidRDefault="00685F16" w:rsidP="00935E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85F16" w:rsidRDefault="00685F16" w:rsidP="00935E83">
      <w:r>
        <w:separator/>
      </w:r>
    </w:p>
  </w:footnote>
  <w:footnote w:type="continuationSeparator" w:id="0">
    <w:p w:rsidR="00685F16" w:rsidRDefault="00685F16" w:rsidP="00935E8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69B2"/>
    <w:rsid w:val="00033145"/>
    <w:rsid w:val="00066A3A"/>
    <w:rsid w:val="001471AE"/>
    <w:rsid w:val="00187AA0"/>
    <w:rsid w:val="001C225A"/>
    <w:rsid w:val="00203331"/>
    <w:rsid w:val="00215738"/>
    <w:rsid w:val="00222BA9"/>
    <w:rsid w:val="002F0AA3"/>
    <w:rsid w:val="00307741"/>
    <w:rsid w:val="00345718"/>
    <w:rsid w:val="00570B1C"/>
    <w:rsid w:val="00623D2C"/>
    <w:rsid w:val="00647F5F"/>
    <w:rsid w:val="00653840"/>
    <w:rsid w:val="00685F16"/>
    <w:rsid w:val="00726556"/>
    <w:rsid w:val="007545FC"/>
    <w:rsid w:val="00796580"/>
    <w:rsid w:val="007C1637"/>
    <w:rsid w:val="008722C2"/>
    <w:rsid w:val="00887D48"/>
    <w:rsid w:val="008E58EE"/>
    <w:rsid w:val="008F20CA"/>
    <w:rsid w:val="00935E83"/>
    <w:rsid w:val="00AA7AC8"/>
    <w:rsid w:val="00AC09E7"/>
    <w:rsid w:val="00AC78BD"/>
    <w:rsid w:val="00AF658B"/>
    <w:rsid w:val="00B30CA1"/>
    <w:rsid w:val="00B900DF"/>
    <w:rsid w:val="00BE4306"/>
    <w:rsid w:val="00BE4857"/>
    <w:rsid w:val="00C469B2"/>
    <w:rsid w:val="00C979C6"/>
    <w:rsid w:val="00CD06A0"/>
    <w:rsid w:val="00CD5113"/>
    <w:rsid w:val="00D53784"/>
    <w:rsid w:val="00D604B2"/>
    <w:rsid w:val="00D73C53"/>
    <w:rsid w:val="00D74035"/>
    <w:rsid w:val="00D762FE"/>
    <w:rsid w:val="00D77AC5"/>
    <w:rsid w:val="00DB6FE8"/>
    <w:rsid w:val="00E00E83"/>
    <w:rsid w:val="00E24D2C"/>
    <w:rsid w:val="00E4667D"/>
    <w:rsid w:val="00EA1F73"/>
    <w:rsid w:val="00EA2F31"/>
    <w:rsid w:val="00FB33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469B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uiPriority w:val="99"/>
    <w:unhideWhenUsed/>
    <w:rsid w:val="00935E8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935E83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935E8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935E83"/>
    <w:rPr>
      <w:sz w:val="18"/>
      <w:szCs w:val="18"/>
    </w:rPr>
  </w:style>
  <w:style w:type="paragraph" w:styleId="a6">
    <w:name w:val="Balloon Text"/>
    <w:basedOn w:val="a"/>
    <w:link w:val="Char1"/>
    <w:uiPriority w:val="99"/>
    <w:semiHidden/>
    <w:unhideWhenUsed/>
    <w:rsid w:val="00EA1F73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EA1F73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469B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uiPriority w:val="99"/>
    <w:unhideWhenUsed/>
    <w:rsid w:val="00935E8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935E83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935E8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935E83"/>
    <w:rPr>
      <w:sz w:val="18"/>
      <w:szCs w:val="18"/>
    </w:rPr>
  </w:style>
  <w:style w:type="paragraph" w:styleId="a6">
    <w:name w:val="Balloon Text"/>
    <w:basedOn w:val="a"/>
    <w:link w:val="Char1"/>
    <w:uiPriority w:val="99"/>
    <w:semiHidden/>
    <w:unhideWhenUsed/>
    <w:rsid w:val="00EA1F73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EA1F73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148</Words>
  <Characters>844</Characters>
  <Application>Microsoft Office Word</Application>
  <DocSecurity>0</DocSecurity>
  <Lines>7</Lines>
  <Paragraphs>1</Paragraphs>
  <ScaleCrop>false</ScaleCrop>
  <Company/>
  <LinksUpToDate>false</LinksUpToDate>
  <CharactersWithSpaces>991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蓝蝎</dc:creator>
  <cp:lastModifiedBy>蓝蝎</cp:lastModifiedBy>
  <cp:revision>2</cp:revision>
  <cp:lastPrinted>2020-05-20T16:55:00Z</cp:lastPrinted>
  <dcterms:created xsi:type="dcterms:W3CDTF">2020-08-20T14:20:00Z</dcterms:created>
  <dcterms:modified xsi:type="dcterms:W3CDTF">2020-08-20T14:20:00Z</dcterms:modified>
</cp:coreProperties>
</file>