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3A4" w:rsidRPr="00BC2D38" w:rsidRDefault="00C343A4" w:rsidP="00C343A4">
      <w:pPr>
        <w:pStyle w:val="CommentText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Supplementary Table 1</w:t>
      </w:r>
      <w:r w:rsidRPr="00BC2D38">
        <w:rPr>
          <w:rFonts w:ascii="Times New Roman" w:hAnsi="Times New Roman"/>
          <w:sz w:val="24"/>
          <w:szCs w:val="24"/>
        </w:rPr>
        <w:t xml:space="preserve">: </w:t>
      </w:r>
      <w:r w:rsidRPr="00BC2D38">
        <w:rPr>
          <w:rFonts w:ascii="Times New Roman" w:hAnsi="Times New Roman"/>
          <w:bCs/>
          <w:sz w:val="24"/>
          <w:szCs w:val="24"/>
        </w:rPr>
        <w:t xml:space="preserve">Obstetric and maternal service utilization history </w:t>
      </w:r>
      <w:r w:rsidRPr="00BC2D38">
        <w:rPr>
          <w:rFonts w:ascii="Times New Roman" w:hAnsi="Times New Roman"/>
          <w:color w:val="000000"/>
          <w:szCs w:val="24"/>
        </w:rPr>
        <w:t xml:space="preserve">of </w:t>
      </w:r>
      <w:r w:rsidRPr="00BC2D38">
        <w:rPr>
          <w:rFonts w:ascii="Times New Roman" w:eastAsiaTheme="minorHAnsi" w:hAnsi="Times New Roman"/>
          <w:sz w:val="24"/>
          <w:szCs w:val="24"/>
        </w:rPr>
        <w:t xml:space="preserve">women who had delivered a baby in the past one year </w:t>
      </w:r>
      <w:r w:rsidRPr="00BC2D38">
        <w:rPr>
          <w:rFonts w:ascii="Times New Roman" w:hAnsi="Times New Roman"/>
          <w:sz w:val="24"/>
          <w:szCs w:val="24"/>
        </w:rPr>
        <w:t xml:space="preserve">in west </w:t>
      </w:r>
      <w:proofErr w:type="spellStart"/>
      <w:r w:rsidRPr="00BC2D38">
        <w:rPr>
          <w:rFonts w:ascii="Times New Roman" w:hAnsi="Times New Roman"/>
          <w:sz w:val="24"/>
          <w:szCs w:val="24"/>
        </w:rPr>
        <w:t>Shewa</w:t>
      </w:r>
      <w:proofErr w:type="spellEnd"/>
      <w:r w:rsidRPr="00BC2D3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2D38">
        <w:rPr>
          <w:rFonts w:ascii="Times New Roman" w:hAnsi="Times New Roman"/>
          <w:sz w:val="24"/>
          <w:szCs w:val="24"/>
        </w:rPr>
        <w:t>Oromia</w:t>
      </w:r>
      <w:proofErr w:type="spellEnd"/>
      <w:r w:rsidRPr="00BC2D38">
        <w:rPr>
          <w:rFonts w:ascii="Times New Roman" w:hAnsi="Times New Roman"/>
          <w:sz w:val="24"/>
          <w:szCs w:val="24"/>
        </w:rPr>
        <w:t xml:space="preserve"> region, Ethiopia </w:t>
      </w:r>
      <w:r w:rsidRPr="00BC2D38">
        <w:rPr>
          <w:rFonts w:ascii="Times New Roman" w:hAnsi="Times New Roman"/>
          <w:color w:val="000000"/>
          <w:szCs w:val="24"/>
        </w:rPr>
        <w:t>(n=354)</w:t>
      </w:r>
    </w:p>
    <w:tbl>
      <w:tblPr>
        <w:tblW w:w="7629" w:type="dxa"/>
        <w:tblLook w:val="04A0" w:firstRow="1" w:lastRow="0" w:firstColumn="1" w:lastColumn="0" w:noHBand="0" w:noVBand="1"/>
      </w:tblPr>
      <w:tblGrid>
        <w:gridCol w:w="2440"/>
        <w:gridCol w:w="2420"/>
        <w:gridCol w:w="1219"/>
        <w:gridCol w:w="1550"/>
      </w:tblGrid>
      <w:tr w:rsidR="00C343A4" w:rsidRPr="00954402" w:rsidTr="00C67E41">
        <w:trPr>
          <w:cantSplit/>
          <w:trHeight w:val="495"/>
        </w:trPr>
        <w:tc>
          <w:tcPr>
            <w:tcW w:w="244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 xml:space="preserve">Variables </w:t>
            </w: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 xml:space="preserve">Response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Frequency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Percent</w:t>
            </w:r>
          </w:p>
        </w:tc>
      </w:tr>
      <w:tr w:rsidR="00C343A4" w:rsidRPr="00954402" w:rsidTr="00C67E41">
        <w:trPr>
          <w:cantSplit/>
          <w:trHeight w:val="300"/>
        </w:trPr>
        <w:tc>
          <w:tcPr>
            <w:tcW w:w="2440" w:type="dxa"/>
            <w:vMerge w:val="restart"/>
            <w:tcBorders>
              <w:top w:val="single" w:sz="4" w:space="0" w:color="auto"/>
            </w:tcBorders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 xml:space="preserve">Number of </w:t>
            </w:r>
            <w:r w:rsidR="00F95551">
              <w:rPr>
                <w:rFonts w:ascii="Times New Roman" w:eastAsia="Times New Roman" w:hAnsi="Times New Roman"/>
                <w:bCs/>
                <w:color w:val="000000"/>
              </w:rPr>
              <w:t xml:space="preserve">alive </w:t>
            </w:r>
            <w:bookmarkStart w:id="0" w:name="_GoBack"/>
            <w:bookmarkEnd w:id="0"/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children</w:t>
            </w:r>
          </w:p>
        </w:tc>
        <w:tc>
          <w:tcPr>
            <w:tcW w:w="242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One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71</w:t>
            </w:r>
          </w:p>
        </w:tc>
        <w:tc>
          <w:tcPr>
            <w:tcW w:w="155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20.1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Two and three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129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36.4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Four and more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154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43.5</w:t>
            </w:r>
          </w:p>
        </w:tc>
      </w:tr>
      <w:tr w:rsidR="00C343A4" w:rsidRPr="00954402" w:rsidTr="00C67E41">
        <w:trPr>
          <w:cantSplit/>
          <w:trHeight w:val="360"/>
        </w:trPr>
        <w:tc>
          <w:tcPr>
            <w:tcW w:w="2440" w:type="dxa"/>
            <w:vMerge w:val="restart"/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History of FP Utilization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Yes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270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76.3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84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23.7</w:t>
            </w:r>
          </w:p>
        </w:tc>
      </w:tr>
      <w:tr w:rsidR="00C343A4" w:rsidRPr="00954402" w:rsidTr="00C67E41">
        <w:trPr>
          <w:cantSplit/>
          <w:trHeight w:val="300"/>
        </w:trPr>
        <w:tc>
          <w:tcPr>
            <w:tcW w:w="2440" w:type="dxa"/>
            <w:vMerge w:val="restart"/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Type of MFPM used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 xml:space="preserve">Oral contraceptives 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53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19.6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Implant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104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38.5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Injectable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95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35.2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IUDS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18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6.7</w:t>
            </w:r>
          </w:p>
        </w:tc>
      </w:tr>
      <w:tr w:rsidR="00C343A4" w:rsidRPr="00954402" w:rsidTr="00C67E41">
        <w:trPr>
          <w:cantSplit/>
          <w:trHeight w:val="300"/>
        </w:trPr>
        <w:tc>
          <w:tcPr>
            <w:tcW w:w="2440" w:type="dxa"/>
            <w:vMerge w:val="restart"/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ANC follow up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Yes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274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77.4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80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22.6</w:t>
            </w:r>
          </w:p>
        </w:tc>
      </w:tr>
      <w:tr w:rsidR="00C343A4" w:rsidRPr="00954402" w:rsidTr="00C67E41">
        <w:trPr>
          <w:cantSplit/>
          <w:trHeight w:val="300"/>
        </w:trPr>
        <w:tc>
          <w:tcPr>
            <w:tcW w:w="2440" w:type="dxa"/>
            <w:vMerge w:val="restart"/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Place of delivery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Health Institution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221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62.4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Home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133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37.6</w:t>
            </w:r>
          </w:p>
        </w:tc>
      </w:tr>
      <w:tr w:rsidR="00C343A4" w:rsidRPr="00954402" w:rsidTr="00C67E41">
        <w:trPr>
          <w:cantSplit/>
          <w:trHeight w:val="300"/>
        </w:trPr>
        <w:tc>
          <w:tcPr>
            <w:tcW w:w="2440" w:type="dxa"/>
            <w:vMerge w:val="restart"/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PNC Utilization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Yes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186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52.5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No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168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47.5</w:t>
            </w:r>
          </w:p>
        </w:tc>
      </w:tr>
      <w:tr w:rsidR="00C343A4" w:rsidRPr="00954402" w:rsidTr="00C67E41">
        <w:trPr>
          <w:cantSplit/>
          <w:trHeight w:val="390"/>
        </w:trPr>
        <w:tc>
          <w:tcPr>
            <w:tcW w:w="2440" w:type="dxa"/>
            <w:vMerge w:val="restart"/>
            <w:shd w:val="clear" w:color="000000" w:fill="FFFFFF"/>
            <w:noWrap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  <w:r w:rsidRPr="00954402">
              <w:rPr>
                <w:rFonts w:ascii="Times New Roman" w:eastAsia="Times New Roman" w:hAnsi="Times New Roman"/>
                <w:bCs/>
                <w:color w:val="000000"/>
              </w:rPr>
              <w:t>Approximate distance of health institution from residence in Km</w:t>
            </w: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98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27.7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2- 5</w:t>
            </w:r>
          </w:p>
        </w:tc>
        <w:tc>
          <w:tcPr>
            <w:tcW w:w="1219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179</w:t>
            </w:r>
          </w:p>
        </w:tc>
        <w:tc>
          <w:tcPr>
            <w:tcW w:w="1550" w:type="dxa"/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50.6</w:t>
            </w:r>
          </w:p>
        </w:tc>
      </w:tr>
      <w:tr w:rsidR="00C343A4" w:rsidRPr="00954402" w:rsidTr="00C67E41">
        <w:trPr>
          <w:trHeight w:val="300"/>
        </w:trPr>
        <w:tc>
          <w:tcPr>
            <w:tcW w:w="244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</w:rPr>
            </w:pPr>
          </w:p>
        </w:tc>
        <w:tc>
          <w:tcPr>
            <w:tcW w:w="242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 xml:space="preserve">&gt; 5km </w:t>
            </w:r>
          </w:p>
        </w:tc>
        <w:tc>
          <w:tcPr>
            <w:tcW w:w="1219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77</w:t>
            </w:r>
          </w:p>
        </w:tc>
        <w:tc>
          <w:tcPr>
            <w:tcW w:w="1550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343A4" w:rsidRPr="00954402" w:rsidRDefault="00C343A4" w:rsidP="0045596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954402">
              <w:rPr>
                <w:rFonts w:ascii="Times New Roman" w:eastAsia="Times New Roman" w:hAnsi="Times New Roman"/>
                <w:color w:val="000000"/>
              </w:rPr>
              <w:t>21.7</w:t>
            </w:r>
          </w:p>
        </w:tc>
      </w:tr>
    </w:tbl>
    <w:p w:rsidR="00C343A4" w:rsidRDefault="00C343A4" w:rsidP="00C343A4">
      <w:pPr>
        <w:spacing w:after="160" w:line="259" w:lineRule="auto"/>
        <w:rPr>
          <w:rFonts w:ascii="Times New Roman" w:hAnsi="Times New Roman"/>
          <w:b/>
          <w:bCs/>
          <w:sz w:val="24"/>
          <w:szCs w:val="24"/>
        </w:rPr>
      </w:pPr>
    </w:p>
    <w:p w:rsidR="00444C3F" w:rsidRPr="00C343A4" w:rsidRDefault="00444C3F" w:rsidP="00C343A4">
      <w:pPr>
        <w:spacing w:after="160" w:line="259" w:lineRule="auto"/>
        <w:rPr>
          <w:rFonts w:ascii="Times New Roman" w:hAnsi="Times New Roman"/>
          <w:b/>
          <w:i/>
          <w:szCs w:val="24"/>
        </w:rPr>
      </w:pPr>
    </w:p>
    <w:sectPr w:rsidR="00444C3F" w:rsidRPr="00C34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3A4"/>
    <w:rsid w:val="00444C3F"/>
    <w:rsid w:val="00954402"/>
    <w:rsid w:val="00C343A4"/>
    <w:rsid w:val="00C67E41"/>
    <w:rsid w:val="00EB429C"/>
    <w:rsid w:val="00F9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0C68BE-71FF-4C78-9197-00257F6D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3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C34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43A4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Benyam</dc:creator>
  <cp:keywords/>
  <dc:description/>
  <cp:lastModifiedBy>PC1</cp:lastModifiedBy>
  <cp:revision>5</cp:revision>
  <dcterms:created xsi:type="dcterms:W3CDTF">2020-06-29T08:40:00Z</dcterms:created>
  <dcterms:modified xsi:type="dcterms:W3CDTF">2020-09-14T20:32:00Z</dcterms:modified>
</cp:coreProperties>
</file>