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B0" w:rsidRPr="00EE603D" w:rsidRDefault="00130EB0" w:rsidP="00130EB0">
      <w:pPr>
        <w:widowControl w:val="0"/>
        <w:autoSpaceDE w:val="0"/>
        <w:autoSpaceDN w:val="0"/>
        <w:adjustRightInd w:val="0"/>
        <w:spacing w:after="0"/>
        <w:jc w:val="center"/>
        <w:rPr>
          <w:rFonts w:ascii="Times New Roman" w:eastAsiaTheme="minorEastAsia" w:hAnsi="Times New Roman" w:cs="Times New Roman"/>
          <w:b/>
          <w:sz w:val="48"/>
          <w:szCs w:val="48"/>
          <w:lang w:val="en-US" w:eastAsia="de-DE"/>
        </w:rPr>
      </w:pPr>
      <w:bookmarkStart w:id="0" w:name="_Toc433372630"/>
      <w:bookmarkStart w:id="1" w:name="_Toc433485107"/>
      <w:r w:rsidRPr="00EE603D">
        <w:rPr>
          <w:rFonts w:ascii="Times New Roman" w:eastAsiaTheme="minorEastAsia" w:hAnsi="Times New Roman" w:cs="Times New Roman"/>
          <w:b/>
          <w:sz w:val="48"/>
          <w:szCs w:val="48"/>
          <w:lang w:val="en-US" w:eastAsia="de-DE"/>
        </w:rPr>
        <w:t>SUPPLEMENTARY MATERIALS</w:t>
      </w:r>
    </w:p>
    <w:p w:rsidR="00130EB0" w:rsidRPr="00EE603D" w:rsidRDefault="00130EB0" w:rsidP="00130EB0">
      <w:pPr>
        <w:spacing w:after="0"/>
        <w:jc w:val="center"/>
        <w:rPr>
          <w:rFonts w:ascii="Times New Roman" w:eastAsiaTheme="minorEastAsia" w:hAnsi="Times New Roman" w:cs="Times New Roman"/>
          <w:sz w:val="28"/>
          <w:szCs w:val="28"/>
          <w:lang w:val="en-US" w:eastAsia="de-DE"/>
        </w:rPr>
      </w:pPr>
      <w:r w:rsidRPr="00EE603D">
        <w:rPr>
          <w:rFonts w:ascii="Times New Roman" w:eastAsiaTheme="minorEastAsia" w:hAnsi="Times New Roman" w:cs="Times New Roman"/>
          <w:b/>
          <w:sz w:val="28"/>
          <w:szCs w:val="28"/>
          <w:lang w:val="en-US" w:eastAsia="de-DE"/>
        </w:rPr>
        <w:t>An Experimental Analogue Study on the ‘Dose-Response Relationship’ for Exposures to Pain – The more, the better?</w:t>
      </w:r>
    </w:p>
    <w:p w:rsidR="00130EB0" w:rsidRPr="00EE603D" w:rsidRDefault="00130EB0" w:rsidP="00130EB0">
      <w:pPr>
        <w:spacing w:after="0"/>
        <w:jc w:val="center"/>
        <w:rPr>
          <w:rFonts w:ascii="Times New Roman" w:eastAsiaTheme="minorEastAsia" w:hAnsi="Times New Roman" w:cs="Times New Roman"/>
          <w:sz w:val="28"/>
          <w:szCs w:val="28"/>
          <w:lang w:val="en-US" w:eastAsia="de-DE"/>
        </w:rPr>
      </w:pPr>
    </w:p>
    <w:p w:rsidR="00130EB0" w:rsidRPr="00EE603D" w:rsidRDefault="00130EB0" w:rsidP="00130EB0">
      <w:pPr>
        <w:spacing w:after="0"/>
        <w:rPr>
          <w:rFonts w:ascii="Times New Roman" w:eastAsiaTheme="minorEastAsia" w:hAnsi="Times New Roman" w:cs="Times New Roman"/>
          <w:b/>
          <w:sz w:val="28"/>
          <w:szCs w:val="28"/>
          <w:lang w:val="en-US" w:eastAsia="de-DE"/>
        </w:rPr>
      </w:pPr>
      <w:r w:rsidRPr="00EE603D">
        <w:rPr>
          <w:rFonts w:ascii="Times New Roman" w:eastAsiaTheme="minorEastAsia" w:hAnsi="Times New Roman" w:cs="Times New Roman"/>
          <w:b/>
          <w:sz w:val="28"/>
          <w:szCs w:val="28"/>
          <w:lang w:val="en-US" w:eastAsia="de-DE"/>
        </w:rPr>
        <w:t xml:space="preserve">Authors: </w:t>
      </w:r>
    </w:p>
    <w:p w:rsidR="00130EB0" w:rsidRPr="00EE603D" w:rsidRDefault="00130EB0" w:rsidP="00130EB0">
      <w:pPr>
        <w:spacing w:after="0"/>
        <w:rPr>
          <w:rFonts w:ascii="Times New Roman" w:eastAsiaTheme="minorEastAsia" w:hAnsi="Times New Roman" w:cs="Times New Roman"/>
          <w:sz w:val="28"/>
          <w:szCs w:val="28"/>
          <w:lang w:val="en-US" w:eastAsia="de-DE"/>
        </w:rPr>
      </w:pPr>
      <w:r w:rsidRPr="00EE603D">
        <w:rPr>
          <w:rFonts w:ascii="Times New Roman" w:eastAsiaTheme="minorEastAsia" w:hAnsi="Times New Roman" w:cs="Times New Roman"/>
          <w:sz w:val="28"/>
          <w:szCs w:val="28"/>
          <w:lang w:val="en-US" w:eastAsia="de-DE"/>
        </w:rPr>
        <w:t xml:space="preserve">Karoline Körfer, Lea Schemer, Tobias </w:t>
      </w:r>
      <w:proofErr w:type="spellStart"/>
      <w:r w:rsidRPr="00EE603D">
        <w:rPr>
          <w:rFonts w:ascii="Times New Roman" w:eastAsiaTheme="minorEastAsia" w:hAnsi="Times New Roman" w:cs="Times New Roman"/>
          <w:sz w:val="28"/>
          <w:szCs w:val="28"/>
          <w:lang w:val="en-US" w:eastAsia="de-DE"/>
        </w:rPr>
        <w:t>Kube</w:t>
      </w:r>
      <w:proofErr w:type="spellEnd"/>
      <w:r w:rsidRPr="00EE603D">
        <w:rPr>
          <w:rFonts w:ascii="Times New Roman" w:eastAsiaTheme="minorEastAsia" w:hAnsi="Times New Roman" w:cs="Times New Roman"/>
          <w:sz w:val="28"/>
          <w:szCs w:val="28"/>
          <w:lang w:val="en-US" w:eastAsia="de-DE"/>
        </w:rPr>
        <w:t xml:space="preserve">, &amp; Julia Anna </w:t>
      </w:r>
      <w:proofErr w:type="spellStart"/>
      <w:r w:rsidRPr="00EE603D">
        <w:rPr>
          <w:rFonts w:ascii="Times New Roman" w:eastAsiaTheme="minorEastAsia" w:hAnsi="Times New Roman" w:cs="Times New Roman"/>
          <w:sz w:val="28"/>
          <w:szCs w:val="28"/>
          <w:lang w:val="en-US" w:eastAsia="de-DE"/>
        </w:rPr>
        <w:t>Glombiewski</w:t>
      </w:r>
      <w:proofErr w:type="spellEnd"/>
    </w:p>
    <w:p w:rsidR="00130EB0" w:rsidRPr="00EE603D" w:rsidRDefault="00130EB0" w:rsidP="00130EB0">
      <w:pPr>
        <w:spacing w:after="0"/>
        <w:rPr>
          <w:rFonts w:ascii="Times New Roman" w:eastAsiaTheme="minorEastAsia" w:hAnsi="Times New Roman" w:cs="Times New Roman"/>
          <w:sz w:val="28"/>
          <w:szCs w:val="28"/>
          <w:lang w:val="en-US" w:eastAsia="de-DE"/>
        </w:rPr>
      </w:pPr>
    </w:p>
    <w:p w:rsidR="00EE603D" w:rsidRPr="007E3FCE" w:rsidRDefault="00EE603D" w:rsidP="00EE603D">
      <w:pPr>
        <w:spacing w:line="240" w:lineRule="auto"/>
        <w:rPr>
          <w:rFonts w:ascii="Times New Roman" w:eastAsia="Calibri" w:hAnsi="Times New Roman" w:cs="Times New Roman"/>
          <w:sz w:val="28"/>
          <w:szCs w:val="24"/>
          <w:lang w:val="en-US"/>
        </w:rPr>
      </w:pPr>
      <w:r w:rsidRPr="007E3FCE">
        <w:rPr>
          <w:rFonts w:ascii="Times New Roman" w:eastAsia="Calibri" w:hAnsi="Times New Roman" w:cs="Times New Roman"/>
          <w:sz w:val="28"/>
          <w:szCs w:val="24"/>
          <w:lang w:val="en-US"/>
        </w:rPr>
        <w:t>A</w:t>
      </w:r>
    </w:p>
    <w:p w:rsidR="00EE603D" w:rsidRPr="00EE603D" w:rsidRDefault="00EE603D" w:rsidP="00EE603D">
      <w:pPr>
        <w:spacing w:line="240" w:lineRule="auto"/>
        <w:rPr>
          <w:rFonts w:ascii="Times New Roman" w:eastAsia="Calibri" w:hAnsi="Times New Roman" w:cs="Times New Roman"/>
          <w:sz w:val="24"/>
          <w:szCs w:val="24"/>
          <w:lang w:val="en-US"/>
        </w:rPr>
      </w:pPr>
      <w:r w:rsidRPr="00EE603D">
        <w:rPr>
          <w:rFonts w:ascii="Times New Roman" w:eastAsia="Calibri" w:hAnsi="Times New Roman" w:cs="Times New Roman"/>
          <w:sz w:val="24"/>
          <w:szCs w:val="24"/>
          <w:lang w:val="en-US"/>
        </w:rPr>
        <w:t>Table A1</w:t>
      </w:r>
    </w:p>
    <w:p w:rsidR="00EE603D" w:rsidRPr="00EE603D" w:rsidRDefault="00EE603D" w:rsidP="00EE603D">
      <w:pPr>
        <w:spacing w:line="240" w:lineRule="auto"/>
        <w:rPr>
          <w:rFonts w:ascii="Times New Roman" w:eastAsia="Calibri" w:hAnsi="Times New Roman" w:cs="Times New Roman"/>
          <w:b/>
          <w:i/>
          <w:sz w:val="24"/>
          <w:szCs w:val="24"/>
          <w:lang w:val="en-US"/>
        </w:rPr>
      </w:pPr>
      <w:r w:rsidRPr="00EE603D">
        <w:rPr>
          <w:rFonts w:ascii="Times New Roman" w:eastAsia="Calibri" w:hAnsi="Times New Roman" w:cs="Times New Roman"/>
          <w:i/>
          <w:sz w:val="24"/>
          <w:szCs w:val="24"/>
          <w:lang w:val="en-US"/>
        </w:rPr>
        <w:t>Conducted changes in the study design of the replication</w:t>
      </w:r>
    </w:p>
    <w:tbl>
      <w:tblPr>
        <w:tblStyle w:val="Tabellenraster1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3377"/>
        <w:gridCol w:w="3406"/>
      </w:tblGrid>
      <w:tr w:rsidR="00EE603D" w:rsidRPr="00EE603D" w:rsidTr="007E3FCE">
        <w:tc>
          <w:tcPr>
            <w:tcW w:w="2856" w:type="dxa"/>
            <w:tcBorders>
              <w:top w:val="single" w:sz="4" w:space="0" w:color="auto"/>
              <w:left w:val="nil"/>
              <w:bottom w:val="single" w:sz="4" w:space="0" w:color="auto"/>
              <w:right w:val="nil"/>
            </w:tcBorders>
            <w:hideMark/>
          </w:tcPr>
          <w:p w:rsidR="00EE603D" w:rsidRPr="00EE603D" w:rsidRDefault="00EE603D" w:rsidP="00EE5DFE">
            <w:pPr>
              <w:spacing w:line="480" w:lineRule="auto"/>
              <w:rPr>
                <w:rFonts w:ascii="Times New Roman" w:hAnsi="Times New Roman" w:cs="Times New Roman"/>
                <w:bCs/>
                <w:sz w:val="22"/>
                <w:u w:val="single"/>
              </w:rPr>
            </w:pPr>
            <w:proofErr w:type="spellStart"/>
            <w:r w:rsidRPr="00EE603D">
              <w:rPr>
                <w:rFonts w:ascii="Times New Roman" w:hAnsi="Times New Roman" w:cs="Times New Roman"/>
                <w:bCs/>
                <w:u w:val="single"/>
              </w:rPr>
              <w:t>Conducted</w:t>
            </w:r>
            <w:proofErr w:type="spellEnd"/>
            <w:r w:rsidRPr="00EE603D">
              <w:rPr>
                <w:rFonts w:ascii="Times New Roman" w:hAnsi="Times New Roman" w:cs="Times New Roman"/>
                <w:bCs/>
                <w:u w:val="single"/>
              </w:rPr>
              <w:t xml:space="preserve"> </w:t>
            </w:r>
            <w:proofErr w:type="spellStart"/>
            <w:r w:rsidRPr="00EE603D">
              <w:rPr>
                <w:rFonts w:ascii="Times New Roman" w:hAnsi="Times New Roman" w:cs="Times New Roman"/>
                <w:bCs/>
                <w:u w:val="single"/>
              </w:rPr>
              <w:t>changes</w:t>
            </w:r>
            <w:proofErr w:type="spellEnd"/>
          </w:p>
        </w:tc>
        <w:tc>
          <w:tcPr>
            <w:tcW w:w="3377" w:type="dxa"/>
            <w:tcBorders>
              <w:top w:val="single" w:sz="4" w:space="0" w:color="auto"/>
              <w:left w:val="nil"/>
              <w:bottom w:val="single" w:sz="4" w:space="0" w:color="auto"/>
              <w:right w:val="nil"/>
            </w:tcBorders>
            <w:hideMark/>
          </w:tcPr>
          <w:p w:rsidR="00EE603D" w:rsidRPr="00EE603D" w:rsidRDefault="00EE603D" w:rsidP="00EE603D">
            <w:pPr>
              <w:rPr>
                <w:rFonts w:ascii="Times New Roman" w:hAnsi="Times New Roman" w:cs="Times New Roman"/>
                <w:bCs/>
                <w:u w:val="single"/>
              </w:rPr>
            </w:pPr>
            <w:proofErr w:type="spellStart"/>
            <w:r>
              <w:rPr>
                <w:rFonts w:ascii="Times New Roman" w:hAnsi="Times New Roman" w:cs="Times New Roman"/>
                <w:bCs/>
                <w:u w:val="single"/>
              </w:rPr>
              <w:t>Schemer</w:t>
            </w:r>
            <w:proofErr w:type="spellEnd"/>
            <w:r>
              <w:rPr>
                <w:rFonts w:ascii="Times New Roman" w:hAnsi="Times New Roman" w:cs="Times New Roman"/>
                <w:bCs/>
                <w:u w:val="single"/>
              </w:rPr>
              <w:t xml:space="preserve">, Körfer, &amp; </w:t>
            </w:r>
            <w:proofErr w:type="spellStart"/>
            <w:r>
              <w:rPr>
                <w:rFonts w:ascii="Times New Roman" w:hAnsi="Times New Roman" w:cs="Times New Roman"/>
                <w:bCs/>
                <w:u w:val="single"/>
              </w:rPr>
              <w:t>Glombiewski</w:t>
            </w:r>
            <w:proofErr w:type="spellEnd"/>
            <w:r>
              <w:rPr>
                <w:rFonts w:ascii="Times New Roman" w:hAnsi="Times New Roman" w:cs="Times New Roman"/>
                <w:bCs/>
                <w:u w:val="single"/>
              </w:rPr>
              <w:t>, 2019</w:t>
            </w:r>
          </w:p>
        </w:tc>
        <w:tc>
          <w:tcPr>
            <w:tcW w:w="3406" w:type="dxa"/>
            <w:tcBorders>
              <w:top w:val="single" w:sz="4" w:space="0" w:color="auto"/>
              <w:left w:val="nil"/>
              <w:bottom w:val="single" w:sz="4" w:space="0" w:color="auto"/>
              <w:right w:val="nil"/>
            </w:tcBorders>
            <w:hideMark/>
          </w:tcPr>
          <w:p w:rsidR="00EE603D" w:rsidRPr="00EE603D" w:rsidRDefault="00EE603D" w:rsidP="00EE5DFE">
            <w:pPr>
              <w:spacing w:line="480" w:lineRule="auto"/>
              <w:rPr>
                <w:rFonts w:ascii="Times New Roman" w:hAnsi="Times New Roman" w:cs="Times New Roman"/>
                <w:bCs/>
                <w:u w:val="single"/>
              </w:rPr>
            </w:pPr>
            <w:proofErr w:type="spellStart"/>
            <w:r w:rsidRPr="00EE603D">
              <w:rPr>
                <w:rFonts w:ascii="Times New Roman" w:hAnsi="Times New Roman" w:cs="Times New Roman"/>
                <w:bCs/>
                <w:u w:val="single"/>
              </w:rPr>
              <w:t>Present</w:t>
            </w:r>
            <w:proofErr w:type="spellEnd"/>
            <w:r w:rsidRPr="00EE603D">
              <w:rPr>
                <w:rFonts w:ascii="Times New Roman" w:hAnsi="Times New Roman" w:cs="Times New Roman"/>
                <w:bCs/>
                <w:u w:val="single"/>
              </w:rPr>
              <w:t xml:space="preserve"> </w:t>
            </w:r>
            <w:proofErr w:type="spellStart"/>
            <w:r w:rsidRPr="00EE603D">
              <w:rPr>
                <w:rFonts w:ascii="Times New Roman" w:hAnsi="Times New Roman" w:cs="Times New Roman"/>
                <w:bCs/>
                <w:u w:val="single"/>
              </w:rPr>
              <w:t>study</w:t>
            </w:r>
            <w:proofErr w:type="spellEnd"/>
            <w:r w:rsidRPr="00EE603D">
              <w:rPr>
                <w:rFonts w:ascii="Times New Roman" w:hAnsi="Times New Roman" w:cs="Times New Roman"/>
                <w:bCs/>
                <w:u w:val="single"/>
              </w:rPr>
              <w:t xml:space="preserve"> design</w:t>
            </w:r>
          </w:p>
        </w:tc>
      </w:tr>
      <w:tr w:rsidR="00EE603D" w:rsidRPr="00EE603D" w:rsidTr="007E3FCE">
        <w:tc>
          <w:tcPr>
            <w:tcW w:w="2856" w:type="dxa"/>
            <w:tcBorders>
              <w:top w:val="single" w:sz="4" w:space="0" w:color="auto"/>
            </w:tcBorders>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Omission of the control condition</w:t>
            </w:r>
          </w:p>
        </w:tc>
        <w:tc>
          <w:tcPr>
            <w:tcW w:w="3377" w:type="dxa"/>
            <w:tcBorders>
              <w:top w:val="single" w:sz="4" w:space="0" w:color="auto"/>
            </w:tcBorders>
            <w:hideMark/>
          </w:tcPr>
          <w:p w:rsidR="00EE603D" w:rsidRPr="00EE603D" w:rsidRDefault="00EE603D" w:rsidP="00EE5DFE">
            <w:pPr>
              <w:spacing w:line="480" w:lineRule="auto"/>
              <w:rPr>
                <w:rFonts w:ascii="Times New Roman" w:hAnsi="Times New Roman" w:cs="Times New Roman"/>
                <w:sz w:val="22"/>
              </w:rPr>
            </w:pPr>
            <w:r w:rsidRPr="00EE603D">
              <w:rPr>
                <w:rFonts w:ascii="Times New Roman" w:hAnsi="Times New Roman" w:cs="Times New Roman"/>
              </w:rPr>
              <w:t xml:space="preserve">Control </w:t>
            </w:r>
            <w:proofErr w:type="spellStart"/>
            <w:r w:rsidRPr="00EE603D">
              <w:rPr>
                <w:rFonts w:ascii="Times New Roman" w:hAnsi="Times New Roman" w:cs="Times New Roman"/>
              </w:rPr>
              <w:t>group</w:t>
            </w:r>
            <w:proofErr w:type="spellEnd"/>
          </w:p>
        </w:tc>
        <w:tc>
          <w:tcPr>
            <w:tcW w:w="3406" w:type="dxa"/>
            <w:tcBorders>
              <w:top w:val="single" w:sz="4" w:space="0" w:color="auto"/>
            </w:tcBorders>
            <w:hideMark/>
          </w:tcPr>
          <w:p w:rsidR="00EE603D" w:rsidRPr="00EE603D" w:rsidRDefault="00EE603D" w:rsidP="00EE5DFE">
            <w:pPr>
              <w:spacing w:line="480" w:lineRule="auto"/>
              <w:rPr>
                <w:rFonts w:ascii="Times New Roman" w:hAnsi="Times New Roman" w:cs="Times New Roman"/>
              </w:rPr>
            </w:pPr>
            <w:proofErr w:type="spellStart"/>
            <w:r w:rsidRPr="00EE603D">
              <w:rPr>
                <w:rFonts w:ascii="Times New Roman" w:hAnsi="Times New Roman" w:cs="Times New Roman"/>
              </w:rPr>
              <w:t>No</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control</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group</w:t>
            </w:r>
            <w:proofErr w:type="spellEnd"/>
          </w:p>
        </w:tc>
        <w:bookmarkStart w:id="2" w:name="_GoBack"/>
        <w:bookmarkEnd w:id="2"/>
      </w:tr>
      <w:tr w:rsidR="00EE603D" w:rsidRPr="00EE603D" w:rsidTr="00EE5DFE">
        <w:tc>
          <w:tcPr>
            <w:tcW w:w="2856" w:type="dxa"/>
            <w:hideMark/>
          </w:tcPr>
          <w:p w:rsidR="00EE603D" w:rsidRPr="00EE603D" w:rsidRDefault="00EE603D" w:rsidP="00EE5DFE">
            <w:pPr>
              <w:spacing w:line="480" w:lineRule="auto"/>
              <w:rPr>
                <w:rFonts w:ascii="Times New Roman" w:hAnsi="Times New Roman" w:cs="Times New Roman"/>
              </w:rPr>
            </w:pPr>
            <w:r w:rsidRPr="00EE603D">
              <w:rPr>
                <w:rFonts w:ascii="Times New Roman" w:hAnsi="Times New Roman" w:cs="Times New Roman"/>
              </w:rPr>
              <w:t>Additional follow-up</w:t>
            </w:r>
          </w:p>
        </w:tc>
        <w:tc>
          <w:tcPr>
            <w:tcW w:w="3377" w:type="dxa"/>
            <w:hideMark/>
          </w:tcPr>
          <w:p w:rsidR="00EE603D" w:rsidRPr="00EE603D" w:rsidRDefault="00EE603D" w:rsidP="00EE5DFE">
            <w:pPr>
              <w:spacing w:line="480" w:lineRule="auto"/>
              <w:rPr>
                <w:rFonts w:ascii="Times New Roman" w:hAnsi="Times New Roman" w:cs="Times New Roman"/>
              </w:rPr>
            </w:pPr>
            <w:proofErr w:type="spellStart"/>
            <w:r w:rsidRPr="00EE603D">
              <w:rPr>
                <w:rFonts w:ascii="Times New Roman" w:hAnsi="Times New Roman" w:cs="Times New Roman"/>
              </w:rPr>
              <w:t>No</w:t>
            </w:r>
            <w:proofErr w:type="spellEnd"/>
            <w:r w:rsidRPr="00EE603D">
              <w:rPr>
                <w:rFonts w:ascii="Times New Roman" w:hAnsi="Times New Roman" w:cs="Times New Roman"/>
              </w:rPr>
              <w:t xml:space="preserve"> follow-up</w:t>
            </w:r>
          </w:p>
        </w:tc>
        <w:tc>
          <w:tcPr>
            <w:tcW w:w="3406" w:type="dxa"/>
            <w:hideMark/>
          </w:tcPr>
          <w:p w:rsidR="00EE603D" w:rsidRPr="00EE603D" w:rsidRDefault="00EE603D" w:rsidP="00EE5DFE">
            <w:pPr>
              <w:spacing w:line="480" w:lineRule="auto"/>
              <w:rPr>
                <w:rFonts w:ascii="Times New Roman" w:hAnsi="Times New Roman" w:cs="Times New Roman"/>
              </w:rPr>
            </w:pPr>
            <w:r w:rsidRPr="00EE603D">
              <w:rPr>
                <w:rFonts w:ascii="Times New Roman" w:hAnsi="Times New Roman" w:cs="Times New Roman"/>
              </w:rPr>
              <w:t>Follow-up</w:t>
            </w:r>
          </w:p>
        </w:tc>
      </w:tr>
      <w:tr w:rsidR="00EE603D" w:rsidRPr="007E3FCE" w:rsidTr="00EE5DFE">
        <w:tc>
          <w:tcPr>
            <w:tcW w:w="2856" w:type="dxa"/>
            <w:hideMark/>
          </w:tcPr>
          <w:p w:rsidR="00EE603D" w:rsidRPr="00EE603D" w:rsidRDefault="00EE603D" w:rsidP="00EE5DFE">
            <w:pPr>
              <w:spacing w:line="480" w:lineRule="auto"/>
              <w:rPr>
                <w:rFonts w:ascii="Times New Roman" w:hAnsi="Times New Roman" w:cs="Times New Roman"/>
              </w:rPr>
            </w:pPr>
            <w:proofErr w:type="spellStart"/>
            <w:r w:rsidRPr="00EE603D">
              <w:rPr>
                <w:rFonts w:ascii="Times New Roman" w:hAnsi="Times New Roman" w:cs="Times New Roman"/>
              </w:rPr>
              <w:t>Exposure</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goal</w:t>
            </w:r>
            <w:proofErr w:type="spellEnd"/>
            <w:r w:rsidRPr="00EE603D">
              <w:rPr>
                <w:rFonts w:ascii="Times New Roman" w:hAnsi="Times New Roman" w:cs="Times New Roman"/>
              </w:rPr>
              <w:t xml:space="preserve"> </w:t>
            </w:r>
          </w:p>
        </w:tc>
        <w:tc>
          <w:tcPr>
            <w:tcW w:w="3377"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Fixed number of exposure trials (3); no predefined exposure goal</w:t>
            </w:r>
          </w:p>
        </w:tc>
        <w:tc>
          <w:tcPr>
            <w:tcW w:w="3406"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Tailored number of exposure trials (3-10); predefined exposure goal (reduction by half)</w:t>
            </w:r>
          </w:p>
        </w:tc>
      </w:tr>
      <w:tr w:rsidR="00EE603D" w:rsidRPr="007E3FCE" w:rsidTr="00EE5DFE">
        <w:tc>
          <w:tcPr>
            <w:tcW w:w="2856" w:type="dxa"/>
            <w:hideMark/>
          </w:tcPr>
          <w:p w:rsidR="00EE603D" w:rsidRPr="00EE603D" w:rsidRDefault="00EE603D" w:rsidP="00EE5DFE">
            <w:pPr>
              <w:spacing w:line="480" w:lineRule="auto"/>
              <w:rPr>
                <w:rFonts w:ascii="Times New Roman" w:hAnsi="Times New Roman" w:cs="Times New Roman"/>
                <w:sz w:val="22"/>
              </w:rPr>
            </w:pPr>
            <w:proofErr w:type="spellStart"/>
            <w:r w:rsidRPr="00EE603D">
              <w:rPr>
                <w:rFonts w:ascii="Times New Roman" w:hAnsi="Times New Roman" w:cs="Times New Roman"/>
              </w:rPr>
              <w:t>Alignment</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of</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instructions</w:t>
            </w:r>
            <w:proofErr w:type="spellEnd"/>
          </w:p>
        </w:tc>
        <w:tc>
          <w:tcPr>
            <w:tcW w:w="3377"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Possibly more cognitive load in the expectation violation condition compared to both other conditions</w:t>
            </w:r>
          </w:p>
        </w:tc>
        <w:tc>
          <w:tcPr>
            <w:tcW w:w="3406"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Alignment of instructions and questions (similar amount of cognitive load)</w:t>
            </w:r>
          </w:p>
        </w:tc>
      </w:tr>
      <w:tr w:rsidR="00EE603D" w:rsidRPr="00EE603D" w:rsidTr="00EE5DFE">
        <w:tc>
          <w:tcPr>
            <w:tcW w:w="2856" w:type="dxa"/>
            <w:hideMark/>
          </w:tcPr>
          <w:p w:rsidR="00EE603D" w:rsidRPr="00EE603D" w:rsidRDefault="00EE603D" w:rsidP="00EE5DFE">
            <w:pPr>
              <w:spacing w:before="240"/>
              <w:rPr>
                <w:rFonts w:ascii="Times New Roman" w:hAnsi="Times New Roman" w:cs="Times New Roman"/>
                <w:lang w:val="en-GB"/>
              </w:rPr>
            </w:pPr>
            <w:r w:rsidRPr="00EE603D">
              <w:rPr>
                <w:rFonts w:ascii="Times New Roman" w:hAnsi="Times New Roman" w:cs="Times New Roman"/>
                <w:lang w:val="en-GB"/>
              </w:rPr>
              <w:t>Position of heat stimulation on forearm</w:t>
            </w:r>
          </w:p>
        </w:tc>
        <w:tc>
          <w:tcPr>
            <w:tcW w:w="3377" w:type="dxa"/>
            <w:hideMark/>
          </w:tcPr>
          <w:p w:rsidR="00EE603D" w:rsidRPr="00EE603D" w:rsidRDefault="00EE603D" w:rsidP="00EE5DFE">
            <w:pPr>
              <w:spacing w:before="240" w:line="480" w:lineRule="auto"/>
              <w:rPr>
                <w:rFonts w:ascii="Times New Roman" w:hAnsi="Times New Roman" w:cs="Times New Roman"/>
                <w:sz w:val="22"/>
              </w:rPr>
            </w:pPr>
            <w:r w:rsidRPr="00EE603D">
              <w:rPr>
                <w:rFonts w:ascii="Times New Roman" w:hAnsi="Times New Roman" w:cs="Times New Roman"/>
              </w:rPr>
              <w:t xml:space="preserve">Different </w:t>
            </w:r>
            <w:proofErr w:type="spellStart"/>
            <w:r w:rsidRPr="00EE603D">
              <w:rPr>
                <w:rFonts w:ascii="Times New Roman" w:hAnsi="Times New Roman" w:cs="Times New Roman"/>
              </w:rPr>
              <w:t>arms</w:t>
            </w:r>
            <w:proofErr w:type="spellEnd"/>
            <w:r w:rsidRPr="00EE603D">
              <w:rPr>
                <w:rFonts w:ascii="Times New Roman" w:hAnsi="Times New Roman" w:cs="Times New Roman"/>
              </w:rPr>
              <w:t xml:space="preserve">, same </w:t>
            </w:r>
            <w:proofErr w:type="spellStart"/>
            <w:r w:rsidRPr="00EE603D">
              <w:rPr>
                <w:rFonts w:ascii="Times New Roman" w:hAnsi="Times New Roman" w:cs="Times New Roman"/>
              </w:rPr>
              <w:t>spot</w:t>
            </w:r>
            <w:proofErr w:type="spellEnd"/>
          </w:p>
        </w:tc>
        <w:tc>
          <w:tcPr>
            <w:tcW w:w="3406" w:type="dxa"/>
            <w:hideMark/>
          </w:tcPr>
          <w:p w:rsidR="00EE603D" w:rsidRPr="00EE603D" w:rsidRDefault="00EE603D" w:rsidP="00EE5DFE">
            <w:pPr>
              <w:spacing w:before="240" w:line="480" w:lineRule="auto"/>
              <w:rPr>
                <w:rFonts w:ascii="Times New Roman" w:hAnsi="Times New Roman" w:cs="Times New Roman"/>
              </w:rPr>
            </w:pPr>
            <w:r w:rsidRPr="00EE603D">
              <w:rPr>
                <w:rFonts w:ascii="Times New Roman" w:hAnsi="Times New Roman" w:cs="Times New Roman"/>
              </w:rPr>
              <w:t xml:space="preserve">Same arm, different </w:t>
            </w:r>
            <w:proofErr w:type="spellStart"/>
            <w:r w:rsidRPr="00EE603D">
              <w:rPr>
                <w:rFonts w:ascii="Times New Roman" w:hAnsi="Times New Roman" w:cs="Times New Roman"/>
              </w:rPr>
              <w:t>spots</w:t>
            </w:r>
            <w:proofErr w:type="spellEnd"/>
          </w:p>
        </w:tc>
      </w:tr>
      <w:tr w:rsidR="00EE603D" w:rsidRPr="007E3FCE" w:rsidTr="00EE5DFE">
        <w:tc>
          <w:tcPr>
            <w:tcW w:w="2856" w:type="dxa"/>
            <w:hideMark/>
          </w:tcPr>
          <w:p w:rsidR="00EE603D" w:rsidRPr="00EE603D" w:rsidRDefault="00EE603D" w:rsidP="00EE5DFE">
            <w:pPr>
              <w:spacing w:before="240" w:line="480" w:lineRule="auto"/>
              <w:rPr>
                <w:rFonts w:ascii="Times New Roman" w:hAnsi="Times New Roman" w:cs="Times New Roman"/>
              </w:rPr>
            </w:pPr>
            <w:proofErr w:type="spellStart"/>
            <w:r w:rsidRPr="00EE603D">
              <w:rPr>
                <w:rFonts w:ascii="Times New Roman" w:hAnsi="Times New Roman" w:cs="Times New Roman"/>
              </w:rPr>
              <w:t>Threat</w:t>
            </w:r>
            <w:proofErr w:type="spellEnd"/>
            <w:r w:rsidRPr="00EE603D">
              <w:rPr>
                <w:rFonts w:ascii="Times New Roman" w:hAnsi="Times New Roman" w:cs="Times New Roman"/>
              </w:rPr>
              <w:t xml:space="preserve"> </w:t>
            </w:r>
            <w:proofErr w:type="spellStart"/>
            <w:r w:rsidRPr="00EE603D">
              <w:rPr>
                <w:rFonts w:ascii="Times New Roman" w:hAnsi="Times New Roman" w:cs="Times New Roman"/>
              </w:rPr>
              <w:t>manipulation</w:t>
            </w:r>
            <w:proofErr w:type="spellEnd"/>
          </w:p>
        </w:tc>
        <w:tc>
          <w:tcPr>
            <w:tcW w:w="3377"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Information about possible side effects</w:t>
            </w:r>
          </w:p>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Cover story with ethical committee</w:t>
            </w:r>
          </w:p>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Sham measurement of skin thickness</w:t>
            </w:r>
          </w:p>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Uncertainty of experimenter</w:t>
            </w:r>
          </w:p>
        </w:tc>
        <w:tc>
          <w:tcPr>
            <w:tcW w:w="3406" w:type="dxa"/>
            <w:hideMark/>
          </w:tcPr>
          <w:p w:rsidR="00EE603D" w:rsidRPr="00EE603D" w:rsidRDefault="00EE603D" w:rsidP="00EE5DFE">
            <w:pPr>
              <w:rPr>
                <w:rFonts w:ascii="Times New Roman" w:hAnsi="Times New Roman" w:cs="Times New Roman"/>
                <w:sz w:val="22"/>
                <w:lang w:val="en-GB"/>
              </w:rPr>
            </w:pPr>
            <w:r w:rsidRPr="00EE603D">
              <w:rPr>
                <w:rFonts w:ascii="Times New Roman" w:hAnsi="Times New Roman" w:cs="Times New Roman"/>
                <w:lang w:val="en-GB"/>
              </w:rPr>
              <w:t>Additionally, referring to the redness of the participant’s skin as a sign of side effects (</w:t>
            </w:r>
            <w:r w:rsidRPr="00EE603D">
              <w:rPr>
                <w:rFonts w:ascii="Times New Roman" w:hAnsi="Times New Roman" w:cs="Times New Roman"/>
              </w:rPr>
              <w:sym w:font="Wingdings" w:char="F0E0"/>
            </w:r>
            <w:r w:rsidRPr="00EE603D">
              <w:rPr>
                <w:rFonts w:ascii="Times New Roman" w:hAnsi="Times New Roman" w:cs="Times New Roman"/>
                <w:lang w:val="en-GB"/>
              </w:rPr>
              <w:t xml:space="preserve"> strengthening the personal threat beliefs)</w:t>
            </w:r>
          </w:p>
        </w:tc>
      </w:tr>
      <w:tr w:rsidR="00EE603D" w:rsidRPr="00EE603D" w:rsidTr="00EE5DFE">
        <w:tc>
          <w:tcPr>
            <w:tcW w:w="2856" w:type="dxa"/>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Order of the manipulation check</w:t>
            </w:r>
          </w:p>
        </w:tc>
        <w:tc>
          <w:tcPr>
            <w:tcW w:w="3377" w:type="dxa"/>
            <w:hideMark/>
          </w:tcPr>
          <w:p w:rsidR="00EE603D" w:rsidRPr="00EE603D" w:rsidRDefault="00EE603D" w:rsidP="00EE5DFE">
            <w:pPr>
              <w:rPr>
                <w:rFonts w:ascii="Times New Roman" w:hAnsi="Times New Roman" w:cs="Times New Roman"/>
              </w:rPr>
            </w:pPr>
            <w:proofErr w:type="spellStart"/>
            <w:r w:rsidRPr="00EE603D">
              <w:rPr>
                <w:rFonts w:ascii="Times New Roman" w:hAnsi="Times New Roman" w:cs="Times New Roman"/>
              </w:rPr>
              <w:t>Debriefing</w:t>
            </w:r>
            <w:proofErr w:type="spellEnd"/>
            <w:r w:rsidRPr="00EE603D">
              <w:rPr>
                <w:rFonts w:ascii="Times New Roman" w:hAnsi="Times New Roman" w:cs="Times New Roman"/>
              </w:rPr>
              <w:sym w:font="Wingdings" w:char="F0E0"/>
            </w:r>
            <w:r w:rsidRPr="00EE603D">
              <w:rPr>
                <w:rFonts w:ascii="Times New Roman" w:hAnsi="Times New Roman" w:cs="Times New Roman"/>
              </w:rPr>
              <w:t xml:space="preserve"> </w:t>
            </w:r>
            <w:proofErr w:type="spellStart"/>
            <w:r w:rsidRPr="00EE603D">
              <w:rPr>
                <w:rFonts w:ascii="Times New Roman" w:hAnsi="Times New Roman" w:cs="Times New Roman"/>
              </w:rPr>
              <w:t>manipulation</w:t>
            </w:r>
            <w:proofErr w:type="spellEnd"/>
            <w:r w:rsidRPr="00EE603D">
              <w:rPr>
                <w:rFonts w:ascii="Times New Roman" w:hAnsi="Times New Roman" w:cs="Times New Roman"/>
              </w:rPr>
              <w:t xml:space="preserve"> check</w:t>
            </w:r>
          </w:p>
        </w:tc>
        <w:tc>
          <w:tcPr>
            <w:tcW w:w="3406" w:type="dxa"/>
            <w:hideMark/>
          </w:tcPr>
          <w:p w:rsidR="00EE603D" w:rsidRPr="00EE603D" w:rsidRDefault="00EE603D" w:rsidP="00EE5DFE">
            <w:pPr>
              <w:rPr>
                <w:rFonts w:ascii="Times New Roman" w:hAnsi="Times New Roman" w:cs="Times New Roman"/>
                <w:sz w:val="22"/>
              </w:rPr>
            </w:pPr>
            <w:r w:rsidRPr="00EE603D">
              <w:rPr>
                <w:rFonts w:ascii="Times New Roman" w:hAnsi="Times New Roman" w:cs="Times New Roman"/>
              </w:rPr>
              <w:t xml:space="preserve">Manipulation check </w:t>
            </w:r>
            <w:r w:rsidRPr="00EE603D">
              <w:rPr>
                <w:rFonts w:ascii="Times New Roman" w:hAnsi="Times New Roman" w:cs="Times New Roman"/>
              </w:rPr>
              <w:sym w:font="Wingdings" w:char="F0E0"/>
            </w:r>
            <w:r w:rsidRPr="00EE603D">
              <w:rPr>
                <w:rFonts w:ascii="Times New Roman" w:hAnsi="Times New Roman" w:cs="Times New Roman"/>
              </w:rPr>
              <w:t xml:space="preserve"> </w:t>
            </w:r>
            <w:proofErr w:type="spellStart"/>
            <w:r w:rsidRPr="00EE603D">
              <w:rPr>
                <w:rFonts w:ascii="Times New Roman" w:hAnsi="Times New Roman" w:cs="Times New Roman"/>
              </w:rPr>
              <w:t>debriefing</w:t>
            </w:r>
            <w:proofErr w:type="spellEnd"/>
          </w:p>
        </w:tc>
      </w:tr>
      <w:tr w:rsidR="00EE603D" w:rsidRPr="007E3FCE" w:rsidTr="00EE5DFE">
        <w:tc>
          <w:tcPr>
            <w:tcW w:w="2856" w:type="dxa"/>
            <w:tcBorders>
              <w:top w:val="nil"/>
              <w:left w:val="nil"/>
              <w:bottom w:val="single" w:sz="4" w:space="0" w:color="auto"/>
              <w:right w:val="nil"/>
            </w:tcBorders>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Credibility rating and adherence to instructions</w:t>
            </w:r>
          </w:p>
        </w:tc>
        <w:tc>
          <w:tcPr>
            <w:tcW w:w="3377" w:type="dxa"/>
            <w:tcBorders>
              <w:top w:val="nil"/>
              <w:left w:val="nil"/>
              <w:bottom w:val="single" w:sz="4" w:space="0" w:color="auto"/>
              <w:right w:val="nil"/>
            </w:tcBorders>
            <w:hideMark/>
          </w:tcPr>
          <w:p w:rsidR="00EE603D" w:rsidRPr="00EE603D" w:rsidRDefault="00EE603D" w:rsidP="00EE5DFE">
            <w:pPr>
              <w:spacing w:line="480" w:lineRule="auto"/>
              <w:rPr>
                <w:rFonts w:ascii="Times New Roman" w:hAnsi="Times New Roman" w:cs="Times New Roman"/>
                <w:lang w:val="en-GB"/>
              </w:rPr>
            </w:pPr>
            <w:r w:rsidRPr="00EE603D">
              <w:rPr>
                <w:rFonts w:ascii="Times New Roman" w:hAnsi="Times New Roman" w:cs="Times New Roman"/>
                <w:lang w:val="en-GB"/>
              </w:rPr>
              <w:t>At the end of the training</w:t>
            </w:r>
          </w:p>
        </w:tc>
        <w:tc>
          <w:tcPr>
            <w:tcW w:w="3406" w:type="dxa"/>
            <w:tcBorders>
              <w:top w:val="nil"/>
              <w:left w:val="nil"/>
              <w:bottom w:val="single" w:sz="4" w:space="0" w:color="auto"/>
              <w:right w:val="nil"/>
            </w:tcBorders>
            <w:hideMark/>
          </w:tcPr>
          <w:p w:rsidR="00EE603D" w:rsidRPr="00EE603D" w:rsidRDefault="00EE603D" w:rsidP="00EE5DFE">
            <w:pPr>
              <w:rPr>
                <w:rFonts w:ascii="Times New Roman" w:hAnsi="Times New Roman" w:cs="Times New Roman"/>
                <w:lang w:val="en-GB"/>
              </w:rPr>
            </w:pPr>
            <w:r w:rsidRPr="00EE603D">
              <w:rPr>
                <w:rFonts w:ascii="Times New Roman" w:hAnsi="Times New Roman" w:cs="Times New Roman"/>
                <w:lang w:val="en-GB"/>
              </w:rPr>
              <w:t>Additional rating after each training trial</w:t>
            </w:r>
          </w:p>
        </w:tc>
      </w:tr>
    </w:tbl>
    <w:p w:rsidR="00EE603D" w:rsidRPr="00EE603D" w:rsidRDefault="00EE603D" w:rsidP="00EE603D">
      <w:pPr>
        <w:spacing w:after="0" w:line="240" w:lineRule="auto"/>
        <w:rPr>
          <w:rFonts w:ascii="Times New Roman" w:hAnsi="Times New Roman" w:cs="Times New Roman"/>
          <w:sz w:val="24"/>
          <w:szCs w:val="24"/>
          <w:lang w:val="en-US"/>
        </w:rPr>
      </w:pPr>
    </w:p>
    <w:p w:rsidR="00EE603D" w:rsidRDefault="00EE603D" w:rsidP="00EE603D">
      <w:pPr>
        <w:rPr>
          <w:lang w:val="en-US"/>
        </w:rPr>
      </w:pPr>
    </w:p>
    <w:p w:rsidR="00EE603D" w:rsidRPr="00EE603D" w:rsidRDefault="00EE603D" w:rsidP="00EE603D">
      <w:pPr>
        <w:rPr>
          <w:lang w:val="en-US"/>
        </w:rPr>
      </w:pPr>
    </w:p>
    <w:p w:rsidR="00EE603D" w:rsidRPr="00EE603D" w:rsidRDefault="00EE603D" w:rsidP="00130EB0">
      <w:pPr>
        <w:spacing w:after="0"/>
        <w:rPr>
          <w:rFonts w:ascii="Times New Roman" w:eastAsiaTheme="minorEastAsia" w:hAnsi="Times New Roman" w:cs="Times New Roman"/>
          <w:sz w:val="28"/>
          <w:szCs w:val="28"/>
          <w:lang w:val="en-US" w:eastAsia="de-DE"/>
        </w:rPr>
      </w:pPr>
      <w:r w:rsidRPr="00EE603D">
        <w:rPr>
          <w:rFonts w:ascii="Times New Roman" w:eastAsiaTheme="minorEastAsia" w:hAnsi="Times New Roman" w:cs="Times New Roman"/>
          <w:sz w:val="28"/>
          <w:szCs w:val="28"/>
          <w:lang w:val="en-US" w:eastAsia="de-DE"/>
        </w:rPr>
        <w:lastRenderedPageBreak/>
        <w:t>B</w:t>
      </w:r>
    </w:p>
    <w:p w:rsidR="00CA40E7" w:rsidRPr="008512EE" w:rsidRDefault="00CA40E7" w:rsidP="00CA40E7">
      <w:pPr>
        <w:pStyle w:val="berschrift2"/>
        <w:rPr>
          <w:rFonts w:ascii="Times New Roman" w:hAnsi="Times New Roman" w:cs="Times New Roman"/>
          <w:sz w:val="24"/>
          <w:szCs w:val="24"/>
        </w:rPr>
      </w:pPr>
      <w:r w:rsidRPr="008512EE">
        <w:rPr>
          <w:rFonts w:ascii="Times New Roman" w:hAnsi="Times New Roman" w:cs="Times New Roman"/>
          <w:sz w:val="24"/>
          <w:szCs w:val="24"/>
        </w:rPr>
        <w:t>Instructional Sets</w:t>
      </w:r>
      <w:bookmarkEnd w:id="0"/>
      <w:bookmarkEnd w:id="1"/>
    </w:p>
    <w:p w:rsidR="00CA40E7" w:rsidRPr="008512EE" w:rsidRDefault="00CA40E7" w:rsidP="00CA40E7">
      <w:pPr>
        <w:pStyle w:val="Listenabsatz"/>
        <w:numPr>
          <w:ilvl w:val="1"/>
          <w:numId w:val="1"/>
        </w:numPr>
        <w:rPr>
          <w:rFonts w:ascii="Times New Roman" w:hAnsi="Times New Roman" w:cs="Times New Roman"/>
          <w:b/>
          <w:sz w:val="24"/>
          <w:szCs w:val="24"/>
          <w:lang w:val="en-US"/>
        </w:rPr>
      </w:pPr>
      <w:r w:rsidRPr="008512EE">
        <w:rPr>
          <w:rFonts w:ascii="Times New Roman" w:hAnsi="Times New Roman" w:cs="Times New Roman"/>
          <w:b/>
          <w:sz w:val="24"/>
          <w:szCs w:val="24"/>
          <w:lang w:val="en-US"/>
        </w:rPr>
        <w:t>Definition of Exposure</w:t>
      </w:r>
    </w:p>
    <w:p w:rsidR="00CA40E7" w:rsidRPr="008512EE" w:rsidRDefault="00CA40E7" w:rsidP="00CA40E7">
      <w:pPr>
        <w:spacing w:after="0" w:line="360" w:lineRule="auto"/>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What is exposure?</w:t>
      </w:r>
      <w:r w:rsidRPr="008512EE">
        <w:rPr>
          <w:rFonts w:ascii="Times New Roman" w:hAnsi="Times New Roman" w:cs="Times New Roman"/>
          <w:b/>
          <w:sz w:val="24"/>
          <w:szCs w:val="24"/>
          <w:lang w:val="en-US"/>
        </w:rPr>
        <w:t xml:space="preserve"> - </w:t>
      </w:r>
      <w:r w:rsidRPr="008512EE">
        <w:rPr>
          <w:rFonts w:ascii="Times New Roman" w:hAnsi="Times New Roman" w:cs="Times New Roman"/>
          <w:sz w:val="24"/>
          <w:szCs w:val="24"/>
          <w:lang w:val="en-US"/>
        </w:rPr>
        <w:t xml:space="preserve">Exposure therapy is an approach for overcoming anxiety problems in which people gradually confront feared situations (e.g. places, objects, thoughts, or memories). Purposely facing feared situations is called 'exposure'. For example, if you fear </w:t>
      </w:r>
      <w:r w:rsidRPr="008512EE">
        <w:rPr>
          <w:rFonts w:ascii="Times New Roman" w:hAnsi="Times New Roman" w:cs="Times New Roman"/>
          <w:i/>
          <w:sz w:val="24"/>
          <w:szCs w:val="24"/>
          <w:lang w:val="en-US"/>
        </w:rPr>
        <w:t>giving a blood sample</w:t>
      </w:r>
      <w:r w:rsidRPr="008512EE">
        <w:rPr>
          <w:rStyle w:val="Funotenzeichen"/>
          <w:rFonts w:ascii="Times New Roman" w:hAnsi="Times New Roman" w:cs="Times New Roman"/>
          <w:sz w:val="24"/>
          <w:szCs w:val="24"/>
        </w:rPr>
        <w:footnoteReference w:id="1"/>
      </w:r>
      <w:r w:rsidRPr="008512EE">
        <w:rPr>
          <w:rFonts w:ascii="Times New Roman" w:hAnsi="Times New Roman" w:cs="Times New Roman"/>
          <w:sz w:val="24"/>
          <w:szCs w:val="24"/>
          <w:lang w:val="en-US"/>
        </w:rPr>
        <w:t xml:space="preserve"> you might</w:t>
      </w:r>
      <w:r w:rsidRPr="008512EE">
        <w:rPr>
          <w:rFonts w:ascii="Times New Roman" w:hAnsi="Times New Roman" w:cs="Times New Roman"/>
          <w:i/>
          <w:sz w:val="24"/>
          <w:szCs w:val="24"/>
          <w:lang w:val="en-US"/>
        </w:rPr>
        <w:t xml:space="preserve"> specifically practice this at a blood donation center.</w:t>
      </w:r>
      <w:r w:rsidRPr="008512EE">
        <w:rPr>
          <w:rFonts w:ascii="Times New Roman" w:hAnsi="Times New Roman" w:cs="Times New Roman"/>
          <w:sz w:val="24"/>
          <w:szCs w:val="24"/>
          <w:lang w:val="en-US"/>
        </w:rPr>
        <w:t xml:space="preserve"> People do exposure exercises during therapy sessions and on their own between sessions.</w:t>
      </w:r>
    </w:p>
    <w:p w:rsidR="00CA40E7" w:rsidRPr="008512EE" w:rsidRDefault="00CA40E7" w:rsidP="00CA40E7">
      <w:pPr>
        <w:spacing w:after="0" w:line="360" w:lineRule="auto"/>
        <w:jc w:val="both"/>
        <w:rPr>
          <w:rFonts w:ascii="Times New Roman" w:hAnsi="Times New Roman" w:cs="Times New Roman"/>
          <w:sz w:val="24"/>
          <w:szCs w:val="24"/>
          <w:lang w:val="en-US"/>
        </w:rPr>
      </w:pPr>
    </w:p>
    <w:p w:rsidR="00CA40E7" w:rsidRPr="008512EE" w:rsidRDefault="00CA40E7" w:rsidP="00CA40E7">
      <w:pPr>
        <w:pStyle w:val="Listenabsatz"/>
        <w:numPr>
          <w:ilvl w:val="1"/>
          <w:numId w:val="1"/>
        </w:numPr>
        <w:rPr>
          <w:rFonts w:ascii="Times New Roman" w:hAnsi="Times New Roman" w:cs="Times New Roman"/>
          <w:b/>
          <w:sz w:val="24"/>
          <w:szCs w:val="24"/>
          <w:lang w:val="en-US"/>
        </w:rPr>
      </w:pPr>
      <w:r w:rsidRPr="008512EE">
        <w:rPr>
          <w:rFonts w:ascii="Times New Roman" w:hAnsi="Times New Roman" w:cs="Times New Roman"/>
          <w:b/>
          <w:sz w:val="24"/>
          <w:szCs w:val="24"/>
          <w:lang w:val="en-US"/>
        </w:rPr>
        <w:t>Habituation Rationale</w:t>
      </w:r>
    </w:p>
    <w:p w:rsidR="00CA40E7" w:rsidRPr="008512EE" w:rsidRDefault="00CA40E7" w:rsidP="00CA40E7">
      <w:pPr>
        <w:spacing w:after="0" w:line="360" w:lineRule="auto"/>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And how does exposure work?</w:t>
      </w:r>
      <w:r w:rsidRPr="008512EE">
        <w:rPr>
          <w:rFonts w:ascii="Times New Roman" w:hAnsi="Times New Roman" w:cs="Times New Roman"/>
          <w:b/>
          <w:sz w:val="24"/>
          <w:szCs w:val="24"/>
          <w:lang w:val="en-US"/>
        </w:rPr>
        <w:t xml:space="preserve"> - </w:t>
      </w:r>
      <w:r w:rsidRPr="008512EE">
        <w:rPr>
          <w:rFonts w:ascii="Times New Roman" w:hAnsi="Times New Roman" w:cs="Times New Roman"/>
          <w:sz w:val="24"/>
          <w:szCs w:val="24"/>
          <w:lang w:val="en-US"/>
        </w:rPr>
        <w:t xml:space="preserve">Exposure exercises aim to reduce or eliminate your anxiety and fear. Here's how it works. After doing repeated exposures, your anxiety and fear will habituate - that is, they will gradually decrease each time you face what you fear. By the end of treatment, the situations that currently trigger your anxiety should trigger little anxiety. For example, let's say you fear </w:t>
      </w:r>
      <w:r w:rsidRPr="008512EE">
        <w:rPr>
          <w:rFonts w:ascii="Times New Roman" w:hAnsi="Times New Roman" w:cs="Times New Roman"/>
          <w:i/>
          <w:sz w:val="24"/>
          <w:szCs w:val="24"/>
          <w:lang w:val="en-US"/>
        </w:rPr>
        <w:t>giving a blood sample</w:t>
      </w:r>
      <w:r w:rsidRPr="008512EE">
        <w:rPr>
          <w:rFonts w:ascii="Times New Roman" w:hAnsi="Times New Roman" w:cs="Times New Roman"/>
          <w:sz w:val="24"/>
          <w:szCs w:val="24"/>
          <w:lang w:val="en-US"/>
        </w:rPr>
        <w:t xml:space="preserve">. At first, when you expose yourself to </w:t>
      </w:r>
      <w:r w:rsidRPr="008512EE">
        <w:rPr>
          <w:rFonts w:ascii="Times New Roman" w:hAnsi="Times New Roman" w:cs="Times New Roman"/>
          <w:i/>
          <w:sz w:val="24"/>
          <w:szCs w:val="24"/>
          <w:lang w:val="en-US"/>
        </w:rPr>
        <w:t>giving a blood sample at a blood donation center</w:t>
      </w:r>
      <w:r w:rsidRPr="008512EE">
        <w:rPr>
          <w:rFonts w:ascii="Times New Roman" w:hAnsi="Times New Roman" w:cs="Times New Roman"/>
          <w:sz w:val="24"/>
          <w:szCs w:val="24"/>
          <w:lang w:val="en-US"/>
        </w:rPr>
        <w:t xml:space="preserve">, you may feel anxious and scared. But after </w:t>
      </w:r>
      <w:r w:rsidRPr="008512EE">
        <w:rPr>
          <w:rFonts w:ascii="Times New Roman" w:hAnsi="Times New Roman" w:cs="Times New Roman"/>
          <w:i/>
          <w:sz w:val="24"/>
          <w:szCs w:val="24"/>
          <w:lang w:val="en-US"/>
        </w:rPr>
        <w:t>donating your blood</w:t>
      </w:r>
      <w:r w:rsidRPr="008512EE">
        <w:rPr>
          <w:rFonts w:ascii="Times New Roman" w:hAnsi="Times New Roman" w:cs="Times New Roman"/>
          <w:sz w:val="24"/>
          <w:szCs w:val="24"/>
          <w:lang w:val="en-US"/>
        </w:rPr>
        <w:t xml:space="preserve"> again and again, you will start to get used to this experience, or habituate, and your anxiety will gradually decrease. As a result, you will likely feel much less anxious in </w:t>
      </w:r>
      <w:r w:rsidRPr="008512EE">
        <w:rPr>
          <w:rFonts w:ascii="Times New Roman" w:hAnsi="Times New Roman" w:cs="Times New Roman"/>
          <w:i/>
          <w:sz w:val="24"/>
          <w:szCs w:val="24"/>
          <w:lang w:val="en-US"/>
        </w:rPr>
        <w:t>other medical</w:t>
      </w:r>
      <w:r w:rsidRPr="008512EE">
        <w:rPr>
          <w:rFonts w:ascii="Times New Roman" w:hAnsi="Times New Roman" w:cs="Times New Roman"/>
          <w:sz w:val="24"/>
          <w:szCs w:val="24"/>
          <w:lang w:val="en-US"/>
        </w:rPr>
        <w:t xml:space="preserve"> </w:t>
      </w:r>
      <w:r w:rsidR="004F3BB9" w:rsidRPr="008512EE">
        <w:rPr>
          <w:rFonts w:ascii="Times New Roman" w:hAnsi="Times New Roman" w:cs="Times New Roman"/>
          <w:sz w:val="24"/>
          <w:szCs w:val="24"/>
          <w:lang w:val="en-US"/>
        </w:rPr>
        <w:t>situations, which</w:t>
      </w:r>
      <w:r w:rsidRPr="008512EE">
        <w:rPr>
          <w:rFonts w:ascii="Times New Roman" w:hAnsi="Times New Roman" w:cs="Times New Roman"/>
          <w:i/>
          <w:sz w:val="24"/>
          <w:szCs w:val="24"/>
          <w:lang w:val="en-US"/>
        </w:rPr>
        <w:t xml:space="preserve"> require giving a blood sample</w:t>
      </w:r>
      <w:r w:rsidRPr="008512EE">
        <w:rPr>
          <w:rFonts w:ascii="Times New Roman" w:hAnsi="Times New Roman" w:cs="Times New Roman"/>
          <w:sz w:val="24"/>
          <w:szCs w:val="24"/>
          <w:lang w:val="en-US"/>
        </w:rPr>
        <w:t>.</w:t>
      </w:r>
    </w:p>
    <w:p w:rsidR="00CA40E7" w:rsidRDefault="00CA40E7" w:rsidP="00CA40E7">
      <w:pPr>
        <w:spacing w:after="0" w:line="360" w:lineRule="auto"/>
        <w:jc w:val="both"/>
        <w:rPr>
          <w:rFonts w:ascii="Times New Roman" w:hAnsi="Times New Roman" w:cs="Times New Roman"/>
          <w:sz w:val="24"/>
          <w:szCs w:val="24"/>
          <w:lang w:val="en-US"/>
        </w:rPr>
      </w:pPr>
    </w:p>
    <w:p w:rsidR="00130EB0" w:rsidRDefault="00130EB0" w:rsidP="00CA40E7">
      <w:pPr>
        <w:spacing w:after="0" w:line="360" w:lineRule="auto"/>
        <w:jc w:val="both"/>
        <w:rPr>
          <w:rFonts w:ascii="Times New Roman" w:hAnsi="Times New Roman" w:cs="Times New Roman"/>
          <w:sz w:val="24"/>
          <w:szCs w:val="24"/>
          <w:lang w:val="en-US"/>
        </w:rPr>
      </w:pPr>
    </w:p>
    <w:p w:rsidR="002D1522" w:rsidRDefault="002D1522" w:rsidP="00CA40E7">
      <w:pPr>
        <w:spacing w:after="0" w:line="360" w:lineRule="auto"/>
        <w:jc w:val="both"/>
        <w:rPr>
          <w:rFonts w:ascii="Times New Roman" w:hAnsi="Times New Roman" w:cs="Times New Roman"/>
          <w:sz w:val="24"/>
          <w:szCs w:val="24"/>
          <w:lang w:val="en-US"/>
        </w:rPr>
      </w:pPr>
    </w:p>
    <w:p w:rsidR="00130EB0" w:rsidRPr="008512EE" w:rsidRDefault="00130EB0" w:rsidP="00CA40E7">
      <w:pPr>
        <w:spacing w:after="0" w:line="360" w:lineRule="auto"/>
        <w:jc w:val="both"/>
        <w:rPr>
          <w:rFonts w:ascii="Times New Roman" w:hAnsi="Times New Roman" w:cs="Times New Roman"/>
          <w:sz w:val="24"/>
          <w:szCs w:val="24"/>
          <w:lang w:val="en-US"/>
        </w:rPr>
      </w:pPr>
    </w:p>
    <w:p w:rsidR="00CA40E7" w:rsidRPr="008512EE" w:rsidRDefault="00CA40E7" w:rsidP="00CA40E7">
      <w:pPr>
        <w:rPr>
          <w:rFonts w:ascii="Times New Roman" w:hAnsi="Times New Roman" w:cs="Times New Roman"/>
          <w:b/>
          <w:sz w:val="24"/>
          <w:szCs w:val="24"/>
          <w:lang w:val="en-US"/>
        </w:rPr>
      </w:pPr>
      <w:r w:rsidRPr="008512EE">
        <w:rPr>
          <w:rFonts w:ascii="Times New Roman" w:hAnsi="Times New Roman" w:cs="Times New Roman"/>
          <w:b/>
          <w:sz w:val="24"/>
          <w:szCs w:val="24"/>
          <w:lang w:val="en-US"/>
        </w:rPr>
        <w:t>Questions to guide in accordance with the therapeutic rational:</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How would you describe the feeling [emotion</w:t>
      </w:r>
      <w:r w:rsidR="00F047D4">
        <w:rPr>
          <w:rFonts w:ascii="Times New Roman" w:hAnsi="Times New Roman" w:cs="Times New Roman"/>
          <w:sz w:val="24"/>
          <w:szCs w:val="24"/>
          <w:lang w:val="en-US"/>
        </w:rPr>
        <w:t>al state</w:t>
      </w:r>
      <w:r w:rsidRPr="008512EE">
        <w:rPr>
          <w:rFonts w:ascii="Times New Roman" w:hAnsi="Times New Roman" w:cs="Times New Roman"/>
          <w:sz w:val="24"/>
          <w:szCs w:val="24"/>
          <w:lang w:val="en-US"/>
        </w:rPr>
        <w:t xml:space="preserve">] you just </w:t>
      </w:r>
      <w:r w:rsidR="00F047D4">
        <w:rPr>
          <w:rFonts w:ascii="Times New Roman" w:hAnsi="Times New Roman" w:cs="Times New Roman"/>
          <w:sz w:val="24"/>
          <w:szCs w:val="24"/>
          <w:lang w:val="en-US"/>
        </w:rPr>
        <w:t xml:space="preserve">had </w:t>
      </w:r>
      <w:r w:rsidRPr="008512EE">
        <w:rPr>
          <w:rFonts w:ascii="Times New Roman" w:hAnsi="Times New Roman" w:cs="Times New Roman"/>
          <w:sz w:val="24"/>
          <w:szCs w:val="24"/>
          <w:lang w:val="en-US"/>
        </w:rPr>
        <w:t>as you perceived the thermal pain?</w:t>
      </w:r>
    </w:p>
    <w:p w:rsidR="00CA40E7" w:rsidRPr="008512EE" w:rsidRDefault="00F047D4" w:rsidP="00CA40E7">
      <w:pPr>
        <w:jc w:val="both"/>
        <w:rPr>
          <w:rFonts w:ascii="Times New Roman" w:hAnsi="Times New Roman" w:cs="Times New Roman"/>
          <w:sz w:val="24"/>
          <w:szCs w:val="24"/>
          <w:lang w:val="en-US"/>
        </w:rPr>
      </w:pPr>
      <w:r>
        <w:rPr>
          <w:rFonts w:ascii="Times New Roman" w:hAnsi="Times New Roman" w:cs="Times New Roman"/>
          <w:sz w:val="24"/>
          <w:szCs w:val="24"/>
          <w:lang w:val="en-US"/>
        </w:rPr>
        <w:t>Please describe that feeling a bit further.</w:t>
      </w:r>
    </w:p>
    <w:p w:rsidR="00CA40E7" w:rsidRPr="008512EE" w:rsidRDefault="00CA40E7" w:rsidP="00CA40E7">
      <w:pPr>
        <w:pBdr>
          <w:bottom w:val="single" w:sz="12" w:space="1" w:color="auto"/>
        </w:pBdr>
        <w:jc w:val="both"/>
        <w:rPr>
          <w:rFonts w:ascii="Times New Roman" w:hAnsi="Times New Roman" w:cs="Times New Roman"/>
          <w:sz w:val="24"/>
          <w:szCs w:val="24"/>
          <w:lang w:val="en-US"/>
        </w:rPr>
      </w:pPr>
    </w:p>
    <w:p w:rsidR="00CA40E7" w:rsidRPr="008512EE" w:rsidRDefault="00CA40E7" w:rsidP="00CA40E7">
      <w:pPr>
        <w:jc w:val="both"/>
        <w:rPr>
          <w:rFonts w:ascii="Times New Roman" w:hAnsi="Times New Roman" w:cs="Times New Roman"/>
          <w:b/>
          <w:sz w:val="24"/>
          <w:szCs w:val="24"/>
          <w:lang w:val="en-US"/>
        </w:rPr>
      </w:pPr>
      <w:r w:rsidRPr="008512EE">
        <w:rPr>
          <w:rFonts w:ascii="Times New Roman" w:hAnsi="Times New Roman" w:cs="Times New Roman"/>
          <w:b/>
          <w:sz w:val="24"/>
          <w:szCs w:val="24"/>
          <w:lang w:val="en-US"/>
        </w:rPr>
        <w:lastRenderedPageBreak/>
        <w:t>Prior to each exposure trial:</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P</w:t>
      </w:r>
      <w:r w:rsidR="00F047D4">
        <w:rPr>
          <w:rFonts w:ascii="Times New Roman" w:hAnsi="Times New Roman" w:cs="Times New Roman"/>
          <w:sz w:val="24"/>
          <w:szCs w:val="24"/>
          <w:lang w:val="en-US"/>
        </w:rPr>
        <w:t xml:space="preserve">lease rate the intensity of your [individual feeling or </w:t>
      </w:r>
      <w:r w:rsidRPr="008512EE">
        <w:rPr>
          <w:rFonts w:ascii="Times New Roman" w:hAnsi="Times New Roman" w:cs="Times New Roman"/>
          <w:sz w:val="24"/>
          <w:szCs w:val="24"/>
          <w:lang w:val="en-US"/>
        </w:rPr>
        <w:t>otherwise: distress</w:t>
      </w:r>
      <w:r w:rsidRPr="008512EE">
        <w:rPr>
          <w:rFonts w:ascii="Times New Roman" w:hAnsi="Times New Roman" w:cs="Times New Roman"/>
          <w:i/>
          <w:sz w:val="24"/>
          <w:szCs w:val="24"/>
          <w:lang w:val="en-US"/>
        </w:rPr>
        <w:t>]</w:t>
      </w:r>
      <w:r w:rsidRPr="008512EE">
        <w:rPr>
          <w:rFonts w:ascii="Times New Roman" w:hAnsi="Times New Roman" w:cs="Times New Roman"/>
          <w:sz w:val="24"/>
          <w:szCs w:val="24"/>
          <w:lang w:val="en-US"/>
        </w:rPr>
        <w:t xml:space="preserve"> </w:t>
      </w:r>
      <w:r w:rsidRPr="008512EE">
        <w:rPr>
          <w:rFonts w:ascii="Times New Roman" w:hAnsi="Times New Roman" w:cs="Times New Roman"/>
          <w:b/>
          <w:sz w:val="24"/>
          <w:szCs w:val="24"/>
          <w:lang w:val="en-US"/>
        </w:rPr>
        <w:t>prior to the next trial</w:t>
      </w:r>
      <w:r w:rsidRPr="008512EE">
        <w:rPr>
          <w:rFonts w:ascii="Times New Roman" w:hAnsi="Times New Roman" w:cs="Times New Roman"/>
          <w:sz w:val="24"/>
          <w:szCs w:val="24"/>
          <w:lang w:val="en-US"/>
        </w:rPr>
        <w:t xml:space="preserve">? </w:t>
      </w:r>
    </w:p>
    <w:p w:rsidR="00CA40E7" w:rsidRPr="00130EB0" w:rsidRDefault="00CA40E7" w:rsidP="00CA40E7">
      <w:pPr>
        <w:ind w:firstLine="708"/>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[0]</w:t>
      </w:r>
      <w:r w:rsidRPr="00130EB0">
        <w:rPr>
          <w:rFonts w:ascii="Times New Roman" w:hAnsi="Times New Roman" w:cs="Times New Roman"/>
          <w:sz w:val="24"/>
          <w:szCs w:val="24"/>
          <w:lang w:val="en-US"/>
        </w:rPr>
        <w:tab/>
        <w:t>[10]</w:t>
      </w:r>
      <w:r w:rsidRPr="00130EB0">
        <w:rPr>
          <w:rFonts w:ascii="Times New Roman" w:hAnsi="Times New Roman" w:cs="Times New Roman"/>
          <w:sz w:val="24"/>
          <w:szCs w:val="24"/>
          <w:lang w:val="en-US"/>
        </w:rPr>
        <w:tab/>
        <w:t>[20]</w:t>
      </w:r>
      <w:r w:rsidRPr="00130EB0">
        <w:rPr>
          <w:rFonts w:ascii="Times New Roman" w:hAnsi="Times New Roman" w:cs="Times New Roman"/>
          <w:sz w:val="24"/>
          <w:szCs w:val="24"/>
          <w:lang w:val="en-US"/>
        </w:rPr>
        <w:tab/>
        <w:t>[30]</w:t>
      </w:r>
      <w:r w:rsidRPr="00130EB0">
        <w:rPr>
          <w:rFonts w:ascii="Times New Roman" w:hAnsi="Times New Roman" w:cs="Times New Roman"/>
          <w:sz w:val="24"/>
          <w:szCs w:val="24"/>
          <w:lang w:val="en-US"/>
        </w:rPr>
        <w:tab/>
        <w:t>[40]</w:t>
      </w:r>
      <w:r w:rsidRPr="00130EB0">
        <w:rPr>
          <w:rFonts w:ascii="Times New Roman" w:hAnsi="Times New Roman" w:cs="Times New Roman"/>
          <w:sz w:val="24"/>
          <w:szCs w:val="24"/>
          <w:lang w:val="en-US"/>
        </w:rPr>
        <w:tab/>
        <w:t>[50]</w:t>
      </w:r>
      <w:r w:rsidRPr="00130EB0">
        <w:rPr>
          <w:rFonts w:ascii="Times New Roman" w:hAnsi="Times New Roman" w:cs="Times New Roman"/>
          <w:sz w:val="24"/>
          <w:szCs w:val="24"/>
          <w:lang w:val="en-US"/>
        </w:rPr>
        <w:tab/>
        <w:t>[60]</w:t>
      </w:r>
      <w:r w:rsidRPr="00130EB0">
        <w:rPr>
          <w:rFonts w:ascii="Times New Roman" w:hAnsi="Times New Roman" w:cs="Times New Roman"/>
          <w:sz w:val="24"/>
          <w:szCs w:val="24"/>
          <w:lang w:val="en-US"/>
        </w:rPr>
        <w:tab/>
        <w:t>[70]</w:t>
      </w:r>
      <w:r w:rsidRPr="00130EB0">
        <w:rPr>
          <w:rFonts w:ascii="Times New Roman" w:hAnsi="Times New Roman" w:cs="Times New Roman"/>
          <w:sz w:val="24"/>
          <w:szCs w:val="24"/>
          <w:lang w:val="en-US"/>
        </w:rPr>
        <w:tab/>
        <w:t>[80]</w:t>
      </w:r>
      <w:r w:rsidRPr="00130EB0">
        <w:rPr>
          <w:rFonts w:ascii="Times New Roman" w:hAnsi="Times New Roman" w:cs="Times New Roman"/>
          <w:sz w:val="24"/>
          <w:szCs w:val="24"/>
          <w:lang w:val="en-US"/>
        </w:rPr>
        <w:tab/>
        <w:t>[90]</w:t>
      </w:r>
      <w:r w:rsidRPr="00130EB0">
        <w:rPr>
          <w:rFonts w:ascii="Times New Roman" w:hAnsi="Times New Roman" w:cs="Times New Roman"/>
          <w:sz w:val="24"/>
          <w:szCs w:val="24"/>
          <w:lang w:val="en-US"/>
        </w:rPr>
        <w:tab/>
        <w:t>[100]</w:t>
      </w:r>
    </w:p>
    <w:p w:rsidR="00CA40E7" w:rsidRPr="008512EE" w:rsidRDefault="00CA40E7" w:rsidP="00CA40E7">
      <w:pPr>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 xml:space="preserve">    </w:t>
      </w:r>
      <w:proofErr w:type="gramStart"/>
      <w:r w:rsidRPr="008512EE">
        <w:rPr>
          <w:rFonts w:ascii="Times New Roman" w:hAnsi="Times New Roman" w:cs="Times New Roman"/>
          <w:sz w:val="24"/>
          <w:szCs w:val="24"/>
          <w:lang w:val="en-US"/>
        </w:rPr>
        <w:t>neutral</w:t>
      </w:r>
      <w:proofErr w:type="gramEnd"/>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t>very high</w:t>
      </w:r>
    </w:p>
    <w:p w:rsidR="00CA40E7" w:rsidRPr="008512EE" w:rsidRDefault="00CA40E7" w:rsidP="00CA40E7">
      <w:pPr>
        <w:jc w:val="both"/>
        <w:rPr>
          <w:rFonts w:ascii="Times New Roman" w:hAnsi="Times New Roman" w:cs="Times New Roman"/>
          <w:sz w:val="24"/>
          <w:szCs w:val="24"/>
          <w:lang w:val="en-US"/>
        </w:rPr>
      </w:pPr>
    </w:p>
    <w:p w:rsidR="00CA40E7" w:rsidRPr="008512EE" w:rsidRDefault="00CA40E7" w:rsidP="00CA40E7">
      <w:pPr>
        <w:jc w:val="both"/>
        <w:rPr>
          <w:rFonts w:ascii="Times New Roman" w:hAnsi="Times New Roman" w:cs="Times New Roman"/>
          <w:b/>
          <w:sz w:val="24"/>
          <w:szCs w:val="24"/>
          <w:lang w:val="en-US"/>
        </w:rPr>
      </w:pPr>
      <w:r w:rsidRPr="008512EE">
        <w:rPr>
          <w:rFonts w:ascii="Times New Roman" w:hAnsi="Times New Roman" w:cs="Times New Roman"/>
          <w:b/>
          <w:sz w:val="24"/>
          <w:szCs w:val="24"/>
          <w:lang w:val="en-US"/>
        </w:rPr>
        <w:t>After each exposure trial:</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 xml:space="preserve">Please rate the maximum of your [individual feeling; otherwise: distress] </w:t>
      </w:r>
      <w:r w:rsidRPr="008512EE">
        <w:rPr>
          <w:rFonts w:ascii="Times New Roman" w:hAnsi="Times New Roman" w:cs="Times New Roman"/>
          <w:b/>
          <w:sz w:val="24"/>
          <w:szCs w:val="24"/>
          <w:lang w:val="en-US"/>
        </w:rPr>
        <w:t>during the past trial</w:t>
      </w:r>
      <w:r w:rsidRPr="008512EE">
        <w:rPr>
          <w:rFonts w:ascii="Times New Roman" w:hAnsi="Times New Roman" w:cs="Times New Roman"/>
          <w:sz w:val="24"/>
          <w:szCs w:val="24"/>
          <w:lang w:val="en-US"/>
        </w:rPr>
        <w:t xml:space="preserve">? </w:t>
      </w:r>
    </w:p>
    <w:p w:rsidR="00CA40E7" w:rsidRPr="008512EE" w:rsidRDefault="00CA40E7" w:rsidP="00CA40E7">
      <w:pPr>
        <w:ind w:firstLine="708"/>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[0]</w:t>
      </w:r>
      <w:r w:rsidRPr="008512EE">
        <w:rPr>
          <w:rFonts w:ascii="Times New Roman" w:hAnsi="Times New Roman" w:cs="Times New Roman"/>
          <w:sz w:val="24"/>
          <w:szCs w:val="24"/>
          <w:lang w:val="en-US"/>
        </w:rPr>
        <w:tab/>
        <w:t>[10]</w:t>
      </w:r>
      <w:r w:rsidRPr="008512EE">
        <w:rPr>
          <w:rFonts w:ascii="Times New Roman" w:hAnsi="Times New Roman" w:cs="Times New Roman"/>
          <w:sz w:val="24"/>
          <w:szCs w:val="24"/>
          <w:lang w:val="en-US"/>
        </w:rPr>
        <w:tab/>
        <w:t>[20]</w:t>
      </w:r>
      <w:r w:rsidRPr="008512EE">
        <w:rPr>
          <w:rFonts w:ascii="Times New Roman" w:hAnsi="Times New Roman" w:cs="Times New Roman"/>
          <w:sz w:val="24"/>
          <w:szCs w:val="24"/>
          <w:lang w:val="en-US"/>
        </w:rPr>
        <w:tab/>
        <w:t>[30]</w:t>
      </w:r>
      <w:r w:rsidRPr="008512EE">
        <w:rPr>
          <w:rFonts w:ascii="Times New Roman" w:hAnsi="Times New Roman" w:cs="Times New Roman"/>
          <w:sz w:val="24"/>
          <w:szCs w:val="24"/>
          <w:lang w:val="en-US"/>
        </w:rPr>
        <w:tab/>
        <w:t>[40]</w:t>
      </w:r>
      <w:r w:rsidRPr="008512EE">
        <w:rPr>
          <w:rFonts w:ascii="Times New Roman" w:hAnsi="Times New Roman" w:cs="Times New Roman"/>
          <w:sz w:val="24"/>
          <w:szCs w:val="24"/>
          <w:lang w:val="en-US"/>
        </w:rPr>
        <w:tab/>
        <w:t>[50]</w:t>
      </w:r>
      <w:r w:rsidRPr="008512EE">
        <w:rPr>
          <w:rFonts w:ascii="Times New Roman" w:hAnsi="Times New Roman" w:cs="Times New Roman"/>
          <w:sz w:val="24"/>
          <w:szCs w:val="24"/>
          <w:lang w:val="en-US"/>
        </w:rPr>
        <w:tab/>
        <w:t>[60]</w:t>
      </w:r>
      <w:r w:rsidRPr="008512EE">
        <w:rPr>
          <w:rFonts w:ascii="Times New Roman" w:hAnsi="Times New Roman" w:cs="Times New Roman"/>
          <w:sz w:val="24"/>
          <w:szCs w:val="24"/>
          <w:lang w:val="en-US"/>
        </w:rPr>
        <w:tab/>
        <w:t>[70]</w:t>
      </w:r>
      <w:r w:rsidRPr="008512EE">
        <w:rPr>
          <w:rFonts w:ascii="Times New Roman" w:hAnsi="Times New Roman" w:cs="Times New Roman"/>
          <w:sz w:val="24"/>
          <w:szCs w:val="24"/>
          <w:lang w:val="en-US"/>
        </w:rPr>
        <w:tab/>
        <w:t>[80]</w:t>
      </w:r>
      <w:r w:rsidRPr="008512EE">
        <w:rPr>
          <w:rFonts w:ascii="Times New Roman" w:hAnsi="Times New Roman" w:cs="Times New Roman"/>
          <w:sz w:val="24"/>
          <w:szCs w:val="24"/>
          <w:lang w:val="en-US"/>
        </w:rPr>
        <w:tab/>
        <w:t>[90]</w:t>
      </w:r>
      <w:r w:rsidRPr="008512EE">
        <w:rPr>
          <w:rFonts w:ascii="Times New Roman" w:hAnsi="Times New Roman" w:cs="Times New Roman"/>
          <w:sz w:val="24"/>
          <w:szCs w:val="24"/>
          <w:lang w:val="en-US"/>
        </w:rPr>
        <w:tab/>
        <w:t>[100]</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 xml:space="preserve">    </w:t>
      </w:r>
      <w:proofErr w:type="gramStart"/>
      <w:r w:rsidRPr="008512EE">
        <w:rPr>
          <w:rFonts w:ascii="Times New Roman" w:hAnsi="Times New Roman" w:cs="Times New Roman"/>
          <w:sz w:val="24"/>
          <w:szCs w:val="24"/>
          <w:lang w:val="en-US"/>
        </w:rPr>
        <w:t>neutral</w:t>
      </w:r>
      <w:proofErr w:type="gramEnd"/>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t>very high</w:t>
      </w:r>
    </w:p>
    <w:p w:rsidR="00CA40E7" w:rsidRPr="008512EE" w:rsidRDefault="00CA40E7" w:rsidP="00CA40E7">
      <w:pPr>
        <w:jc w:val="both"/>
        <w:rPr>
          <w:rFonts w:ascii="Times New Roman" w:hAnsi="Times New Roman" w:cs="Times New Roman"/>
          <w:sz w:val="24"/>
          <w:szCs w:val="24"/>
          <w:lang w:val="en-US"/>
        </w:rPr>
      </w:pP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 xml:space="preserve">Please rate </w:t>
      </w:r>
      <w:r w:rsidR="00F047D4">
        <w:rPr>
          <w:rFonts w:ascii="Times New Roman" w:hAnsi="Times New Roman" w:cs="Times New Roman"/>
          <w:sz w:val="24"/>
          <w:szCs w:val="24"/>
          <w:lang w:val="en-US"/>
        </w:rPr>
        <w:t xml:space="preserve">the intensity of </w:t>
      </w:r>
      <w:r w:rsidRPr="008512EE">
        <w:rPr>
          <w:rFonts w:ascii="Times New Roman" w:hAnsi="Times New Roman" w:cs="Times New Roman"/>
          <w:sz w:val="24"/>
          <w:szCs w:val="24"/>
          <w:lang w:val="en-US"/>
        </w:rPr>
        <w:t xml:space="preserve">your [individual feeling; otherwise: distress] </w:t>
      </w:r>
      <w:r w:rsidRPr="008512EE">
        <w:rPr>
          <w:rFonts w:ascii="Times New Roman" w:hAnsi="Times New Roman" w:cs="Times New Roman"/>
          <w:b/>
          <w:sz w:val="24"/>
          <w:szCs w:val="24"/>
          <w:lang w:val="en-US"/>
        </w:rPr>
        <w:t>after the past trial</w:t>
      </w:r>
      <w:r w:rsidRPr="008512EE">
        <w:rPr>
          <w:rFonts w:ascii="Times New Roman" w:hAnsi="Times New Roman" w:cs="Times New Roman"/>
          <w:sz w:val="24"/>
          <w:szCs w:val="24"/>
          <w:lang w:val="en-US"/>
        </w:rPr>
        <w:t xml:space="preserve">? </w:t>
      </w:r>
    </w:p>
    <w:p w:rsidR="00CA40E7" w:rsidRPr="00130EB0" w:rsidRDefault="00CA40E7" w:rsidP="00CA40E7">
      <w:pPr>
        <w:ind w:firstLine="708"/>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[0]</w:t>
      </w:r>
      <w:r w:rsidRPr="00130EB0">
        <w:rPr>
          <w:rFonts w:ascii="Times New Roman" w:hAnsi="Times New Roman" w:cs="Times New Roman"/>
          <w:sz w:val="24"/>
          <w:szCs w:val="24"/>
          <w:lang w:val="en-US"/>
        </w:rPr>
        <w:tab/>
        <w:t>[10]</w:t>
      </w:r>
      <w:r w:rsidRPr="00130EB0">
        <w:rPr>
          <w:rFonts w:ascii="Times New Roman" w:hAnsi="Times New Roman" w:cs="Times New Roman"/>
          <w:sz w:val="24"/>
          <w:szCs w:val="24"/>
          <w:lang w:val="en-US"/>
        </w:rPr>
        <w:tab/>
        <w:t>[20]</w:t>
      </w:r>
      <w:r w:rsidRPr="00130EB0">
        <w:rPr>
          <w:rFonts w:ascii="Times New Roman" w:hAnsi="Times New Roman" w:cs="Times New Roman"/>
          <w:sz w:val="24"/>
          <w:szCs w:val="24"/>
          <w:lang w:val="en-US"/>
        </w:rPr>
        <w:tab/>
        <w:t>[30]</w:t>
      </w:r>
      <w:r w:rsidRPr="00130EB0">
        <w:rPr>
          <w:rFonts w:ascii="Times New Roman" w:hAnsi="Times New Roman" w:cs="Times New Roman"/>
          <w:sz w:val="24"/>
          <w:szCs w:val="24"/>
          <w:lang w:val="en-US"/>
        </w:rPr>
        <w:tab/>
        <w:t>[40]</w:t>
      </w:r>
      <w:r w:rsidRPr="00130EB0">
        <w:rPr>
          <w:rFonts w:ascii="Times New Roman" w:hAnsi="Times New Roman" w:cs="Times New Roman"/>
          <w:sz w:val="24"/>
          <w:szCs w:val="24"/>
          <w:lang w:val="en-US"/>
        </w:rPr>
        <w:tab/>
        <w:t>[50]</w:t>
      </w:r>
      <w:r w:rsidRPr="00130EB0">
        <w:rPr>
          <w:rFonts w:ascii="Times New Roman" w:hAnsi="Times New Roman" w:cs="Times New Roman"/>
          <w:sz w:val="24"/>
          <w:szCs w:val="24"/>
          <w:lang w:val="en-US"/>
        </w:rPr>
        <w:tab/>
        <w:t>[60]</w:t>
      </w:r>
      <w:r w:rsidRPr="00130EB0">
        <w:rPr>
          <w:rFonts w:ascii="Times New Roman" w:hAnsi="Times New Roman" w:cs="Times New Roman"/>
          <w:sz w:val="24"/>
          <w:szCs w:val="24"/>
          <w:lang w:val="en-US"/>
        </w:rPr>
        <w:tab/>
        <w:t>[70]</w:t>
      </w:r>
      <w:r w:rsidRPr="00130EB0">
        <w:rPr>
          <w:rFonts w:ascii="Times New Roman" w:hAnsi="Times New Roman" w:cs="Times New Roman"/>
          <w:sz w:val="24"/>
          <w:szCs w:val="24"/>
          <w:lang w:val="en-US"/>
        </w:rPr>
        <w:tab/>
        <w:t>[80]</w:t>
      </w:r>
      <w:r w:rsidRPr="00130EB0">
        <w:rPr>
          <w:rFonts w:ascii="Times New Roman" w:hAnsi="Times New Roman" w:cs="Times New Roman"/>
          <w:sz w:val="24"/>
          <w:szCs w:val="24"/>
          <w:lang w:val="en-US"/>
        </w:rPr>
        <w:tab/>
        <w:t>[90]</w:t>
      </w:r>
      <w:r w:rsidRPr="00130EB0">
        <w:rPr>
          <w:rFonts w:ascii="Times New Roman" w:hAnsi="Times New Roman" w:cs="Times New Roman"/>
          <w:sz w:val="24"/>
          <w:szCs w:val="24"/>
          <w:lang w:val="en-US"/>
        </w:rPr>
        <w:tab/>
        <w:t>[100]</w:t>
      </w:r>
    </w:p>
    <w:p w:rsidR="00CA40E7" w:rsidRPr="00130EB0" w:rsidRDefault="00CA40E7" w:rsidP="00CA40E7">
      <w:pPr>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 xml:space="preserve">    </w:t>
      </w:r>
      <w:proofErr w:type="gramStart"/>
      <w:r w:rsidRPr="00130EB0">
        <w:rPr>
          <w:rFonts w:ascii="Times New Roman" w:hAnsi="Times New Roman" w:cs="Times New Roman"/>
          <w:sz w:val="24"/>
          <w:szCs w:val="24"/>
          <w:lang w:val="en-US"/>
        </w:rPr>
        <w:t>neutral</w:t>
      </w:r>
      <w:proofErr w:type="gramEnd"/>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t>very high</w:t>
      </w:r>
    </w:p>
    <w:p w:rsidR="00CA40E7" w:rsidRPr="00130EB0" w:rsidRDefault="00CA40E7" w:rsidP="00CA40E7">
      <w:pPr>
        <w:jc w:val="both"/>
        <w:rPr>
          <w:rFonts w:ascii="Times New Roman" w:hAnsi="Times New Roman" w:cs="Times New Roman"/>
          <w:b/>
          <w:sz w:val="24"/>
          <w:szCs w:val="24"/>
          <w:lang w:val="en-US"/>
        </w:rPr>
      </w:pPr>
    </w:p>
    <w:p w:rsidR="00CA40E7" w:rsidRPr="008512EE" w:rsidRDefault="00CA40E7" w:rsidP="00CA40E7">
      <w:pPr>
        <w:jc w:val="both"/>
        <w:rPr>
          <w:rFonts w:ascii="Times New Roman" w:hAnsi="Times New Roman" w:cs="Times New Roman"/>
          <w:b/>
          <w:sz w:val="24"/>
          <w:szCs w:val="24"/>
          <w:lang w:val="en-US"/>
        </w:rPr>
      </w:pPr>
      <w:r w:rsidRPr="008512EE">
        <w:rPr>
          <w:rFonts w:ascii="Times New Roman" w:hAnsi="Times New Roman" w:cs="Times New Roman"/>
          <w:b/>
          <w:sz w:val="24"/>
          <w:szCs w:val="24"/>
          <w:lang w:val="en-US"/>
        </w:rPr>
        <w:t>After all exposure trials:</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Please rate</w:t>
      </w:r>
      <w:r w:rsidR="00F047D4">
        <w:rPr>
          <w:rFonts w:ascii="Times New Roman" w:hAnsi="Times New Roman" w:cs="Times New Roman"/>
          <w:sz w:val="24"/>
          <w:szCs w:val="24"/>
          <w:lang w:val="en-US"/>
        </w:rPr>
        <w:t xml:space="preserve"> the intensity of</w:t>
      </w:r>
      <w:r w:rsidRPr="008512EE">
        <w:rPr>
          <w:rFonts w:ascii="Times New Roman" w:hAnsi="Times New Roman" w:cs="Times New Roman"/>
          <w:sz w:val="24"/>
          <w:szCs w:val="24"/>
          <w:lang w:val="en-US"/>
        </w:rPr>
        <w:t xml:space="preserve"> your anticipated [individual feeling; otherwise: distress] for another trial?</w:t>
      </w:r>
    </w:p>
    <w:p w:rsidR="00CA40E7" w:rsidRPr="008512EE" w:rsidRDefault="00CA40E7" w:rsidP="00CA40E7">
      <w:pPr>
        <w:ind w:firstLine="708"/>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[0]</w:t>
      </w:r>
      <w:r w:rsidRPr="008512EE">
        <w:rPr>
          <w:rFonts w:ascii="Times New Roman" w:hAnsi="Times New Roman" w:cs="Times New Roman"/>
          <w:sz w:val="24"/>
          <w:szCs w:val="24"/>
          <w:lang w:val="en-US"/>
        </w:rPr>
        <w:tab/>
        <w:t>[10]</w:t>
      </w:r>
      <w:r w:rsidRPr="008512EE">
        <w:rPr>
          <w:rFonts w:ascii="Times New Roman" w:hAnsi="Times New Roman" w:cs="Times New Roman"/>
          <w:sz w:val="24"/>
          <w:szCs w:val="24"/>
          <w:lang w:val="en-US"/>
        </w:rPr>
        <w:tab/>
        <w:t>[20]</w:t>
      </w:r>
      <w:r w:rsidRPr="008512EE">
        <w:rPr>
          <w:rFonts w:ascii="Times New Roman" w:hAnsi="Times New Roman" w:cs="Times New Roman"/>
          <w:sz w:val="24"/>
          <w:szCs w:val="24"/>
          <w:lang w:val="en-US"/>
        </w:rPr>
        <w:tab/>
        <w:t>[30]</w:t>
      </w:r>
      <w:r w:rsidRPr="008512EE">
        <w:rPr>
          <w:rFonts w:ascii="Times New Roman" w:hAnsi="Times New Roman" w:cs="Times New Roman"/>
          <w:sz w:val="24"/>
          <w:szCs w:val="24"/>
          <w:lang w:val="en-US"/>
        </w:rPr>
        <w:tab/>
        <w:t>[40]</w:t>
      </w:r>
      <w:r w:rsidRPr="008512EE">
        <w:rPr>
          <w:rFonts w:ascii="Times New Roman" w:hAnsi="Times New Roman" w:cs="Times New Roman"/>
          <w:sz w:val="24"/>
          <w:szCs w:val="24"/>
          <w:lang w:val="en-US"/>
        </w:rPr>
        <w:tab/>
        <w:t>[50]</w:t>
      </w:r>
      <w:r w:rsidRPr="008512EE">
        <w:rPr>
          <w:rFonts w:ascii="Times New Roman" w:hAnsi="Times New Roman" w:cs="Times New Roman"/>
          <w:sz w:val="24"/>
          <w:szCs w:val="24"/>
          <w:lang w:val="en-US"/>
        </w:rPr>
        <w:tab/>
        <w:t>[60]</w:t>
      </w:r>
      <w:r w:rsidRPr="008512EE">
        <w:rPr>
          <w:rFonts w:ascii="Times New Roman" w:hAnsi="Times New Roman" w:cs="Times New Roman"/>
          <w:sz w:val="24"/>
          <w:szCs w:val="24"/>
          <w:lang w:val="en-US"/>
        </w:rPr>
        <w:tab/>
        <w:t>[70]</w:t>
      </w:r>
      <w:r w:rsidRPr="008512EE">
        <w:rPr>
          <w:rFonts w:ascii="Times New Roman" w:hAnsi="Times New Roman" w:cs="Times New Roman"/>
          <w:sz w:val="24"/>
          <w:szCs w:val="24"/>
          <w:lang w:val="en-US"/>
        </w:rPr>
        <w:tab/>
        <w:t>[80]</w:t>
      </w:r>
      <w:r w:rsidRPr="008512EE">
        <w:rPr>
          <w:rFonts w:ascii="Times New Roman" w:hAnsi="Times New Roman" w:cs="Times New Roman"/>
          <w:sz w:val="24"/>
          <w:szCs w:val="24"/>
          <w:lang w:val="en-US"/>
        </w:rPr>
        <w:tab/>
        <w:t>[90]</w:t>
      </w:r>
      <w:r w:rsidRPr="008512EE">
        <w:rPr>
          <w:rFonts w:ascii="Times New Roman" w:hAnsi="Times New Roman" w:cs="Times New Roman"/>
          <w:sz w:val="24"/>
          <w:szCs w:val="24"/>
          <w:lang w:val="en-US"/>
        </w:rPr>
        <w:tab/>
        <w:t>[100]</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 xml:space="preserve">    </w:t>
      </w:r>
      <w:proofErr w:type="gramStart"/>
      <w:r w:rsidRPr="008512EE">
        <w:rPr>
          <w:rFonts w:ascii="Times New Roman" w:hAnsi="Times New Roman" w:cs="Times New Roman"/>
          <w:sz w:val="24"/>
          <w:szCs w:val="24"/>
          <w:lang w:val="en-US"/>
        </w:rPr>
        <w:t>neutral</w:t>
      </w:r>
      <w:proofErr w:type="gramEnd"/>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t>very high</w:t>
      </w:r>
    </w:p>
    <w:p w:rsidR="00CA40E7" w:rsidRPr="008512EE" w:rsidRDefault="00CA40E7" w:rsidP="00CA40E7">
      <w:pPr>
        <w:rPr>
          <w:rFonts w:ascii="Times New Roman" w:hAnsi="Times New Roman" w:cs="Times New Roman"/>
          <w:sz w:val="24"/>
          <w:szCs w:val="24"/>
          <w:lang w:val="en-US"/>
        </w:rPr>
      </w:pPr>
    </w:p>
    <w:p w:rsidR="00CA40E7" w:rsidRPr="008512EE" w:rsidRDefault="00CA40E7" w:rsidP="00CA40E7">
      <w:pPr>
        <w:pStyle w:val="Listenabsatz"/>
        <w:numPr>
          <w:ilvl w:val="1"/>
          <w:numId w:val="1"/>
        </w:numPr>
        <w:rPr>
          <w:rFonts w:ascii="Times New Roman" w:hAnsi="Times New Roman" w:cs="Times New Roman"/>
          <w:b/>
          <w:sz w:val="24"/>
          <w:szCs w:val="24"/>
          <w:lang w:val="en-US"/>
        </w:rPr>
      </w:pPr>
      <w:r w:rsidRPr="008512EE">
        <w:rPr>
          <w:rFonts w:ascii="Times New Roman" w:hAnsi="Times New Roman" w:cs="Times New Roman"/>
          <w:b/>
          <w:sz w:val="24"/>
          <w:szCs w:val="24"/>
          <w:lang w:val="en-US"/>
        </w:rPr>
        <w:t xml:space="preserve">Expectation Violation Rationale </w:t>
      </w:r>
    </w:p>
    <w:p w:rsidR="00CA40E7" w:rsidRPr="008512EE" w:rsidRDefault="00CA40E7" w:rsidP="00CA40E7">
      <w:pPr>
        <w:spacing w:after="0" w:line="360" w:lineRule="auto"/>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And how does exposure work?</w:t>
      </w:r>
      <w:r w:rsidRPr="008512EE">
        <w:rPr>
          <w:rFonts w:ascii="Times New Roman" w:hAnsi="Times New Roman" w:cs="Times New Roman"/>
          <w:b/>
          <w:sz w:val="24"/>
          <w:szCs w:val="24"/>
          <w:lang w:val="en-US"/>
        </w:rPr>
        <w:t xml:space="preserve"> - </w:t>
      </w:r>
      <w:r w:rsidRPr="008512EE">
        <w:rPr>
          <w:rFonts w:ascii="Times New Roman" w:hAnsi="Times New Roman" w:cs="Times New Roman"/>
          <w:sz w:val="24"/>
          <w:szCs w:val="24"/>
          <w:lang w:val="en-US"/>
        </w:rPr>
        <w:t xml:space="preserve">Exposure exercises can help you learn, through your own direct experience, whether feared situations are as dangerous or bad as you believe. Exposure exercises allow you to put your anxious thoughts to the test so you can find out whether the negative outcomes you predict actually occur. If the negative outcomes do occur, you can see whether they are as bad as you expect. For example, if you fear </w:t>
      </w:r>
      <w:r w:rsidRPr="008512EE">
        <w:rPr>
          <w:rFonts w:ascii="Times New Roman" w:hAnsi="Times New Roman" w:cs="Times New Roman"/>
          <w:i/>
          <w:sz w:val="24"/>
          <w:szCs w:val="24"/>
          <w:lang w:val="en-US"/>
        </w:rPr>
        <w:t>giving a blood sample</w:t>
      </w:r>
      <w:r w:rsidRPr="008512EE">
        <w:rPr>
          <w:rFonts w:ascii="Times New Roman" w:hAnsi="Times New Roman" w:cs="Times New Roman"/>
          <w:sz w:val="24"/>
          <w:szCs w:val="24"/>
          <w:lang w:val="en-US"/>
        </w:rPr>
        <w:t xml:space="preserve">, you can practice </w:t>
      </w:r>
      <w:r w:rsidRPr="008512EE">
        <w:rPr>
          <w:rFonts w:ascii="Times New Roman" w:hAnsi="Times New Roman" w:cs="Times New Roman"/>
          <w:i/>
          <w:sz w:val="24"/>
          <w:szCs w:val="24"/>
          <w:lang w:val="en-US"/>
        </w:rPr>
        <w:t>it at a blood donation center</w:t>
      </w:r>
      <w:r w:rsidRPr="008512EE">
        <w:rPr>
          <w:rFonts w:ascii="Times New Roman" w:hAnsi="Times New Roman" w:cs="Times New Roman"/>
          <w:sz w:val="24"/>
          <w:szCs w:val="24"/>
          <w:lang w:val="en-US"/>
        </w:rPr>
        <w:t xml:space="preserve"> in order to learn how likely it is that the </w:t>
      </w:r>
      <w:r w:rsidRPr="008512EE">
        <w:rPr>
          <w:rFonts w:ascii="Times New Roman" w:hAnsi="Times New Roman" w:cs="Times New Roman"/>
          <w:i/>
          <w:sz w:val="24"/>
          <w:szCs w:val="24"/>
          <w:lang w:val="en-US"/>
        </w:rPr>
        <w:t xml:space="preserve">loss of blood causes dangerous </w:t>
      </w:r>
      <w:r w:rsidRPr="008512EE">
        <w:rPr>
          <w:rFonts w:ascii="Times New Roman" w:hAnsi="Times New Roman" w:cs="Times New Roman"/>
          <w:i/>
          <w:sz w:val="24"/>
          <w:szCs w:val="24"/>
          <w:lang w:val="en-US"/>
        </w:rPr>
        <w:lastRenderedPageBreak/>
        <w:t>consequences to your health</w:t>
      </w:r>
      <w:r w:rsidRPr="008512EE">
        <w:rPr>
          <w:rFonts w:ascii="Times New Roman" w:hAnsi="Times New Roman" w:cs="Times New Roman"/>
          <w:sz w:val="24"/>
          <w:szCs w:val="24"/>
          <w:lang w:val="en-US"/>
        </w:rPr>
        <w:t xml:space="preserve">, and whether the </w:t>
      </w:r>
      <w:r w:rsidRPr="008512EE">
        <w:rPr>
          <w:rFonts w:ascii="Times New Roman" w:hAnsi="Times New Roman" w:cs="Times New Roman"/>
          <w:i/>
          <w:sz w:val="24"/>
          <w:szCs w:val="24"/>
          <w:lang w:val="en-US"/>
        </w:rPr>
        <w:t>medical service</w:t>
      </w:r>
      <w:r w:rsidRPr="008512EE">
        <w:rPr>
          <w:rFonts w:ascii="Times New Roman" w:hAnsi="Times New Roman" w:cs="Times New Roman"/>
          <w:sz w:val="24"/>
          <w:szCs w:val="24"/>
          <w:lang w:val="en-US"/>
        </w:rPr>
        <w:t xml:space="preserve"> reacts </w:t>
      </w:r>
      <w:r w:rsidRPr="008512EE">
        <w:rPr>
          <w:rFonts w:ascii="Times New Roman" w:hAnsi="Times New Roman" w:cs="Times New Roman"/>
          <w:i/>
          <w:sz w:val="24"/>
          <w:szCs w:val="24"/>
          <w:lang w:val="en-US"/>
        </w:rPr>
        <w:t>to your potential circulation problems</w:t>
      </w:r>
      <w:r w:rsidRPr="008512EE">
        <w:rPr>
          <w:rFonts w:ascii="Times New Roman" w:hAnsi="Times New Roman" w:cs="Times New Roman"/>
          <w:sz w:val="24"/>
          <w:szCs w:val="24"/>
          <w:lang w:val="en-US"/>
        </w:rPr>
        <w:t xml:space="preserve"> as negatively as you expect. By conducting exposure exercises to test your negative predictions, you can learn that feared situations are not as dangerous or bad as you once believed them to be.</w:t>
      </w:r>
    </w:p>
    <w:p w:rsidR="00873546" w:rsidRPr="008512EE" w:rsidRDefault="00873546">
      <w:pPr>
        <w:rPr>
          <w:rFonts w:ascii="Times New Roman" w:hAnsi="Times New Roman" w:cs="Times New Roman"/>
          <w:sz w:val="24"/>
          <w:szCs w:val="24"/>
          <w:lang w:val="en-US"/>
        </w:rPr>
      </w:pPr>
    </w:p>
    <w:p w:rsidR="00CA40E7" w:rsidRPr="008512EE" w:rsidRDefault="00CA40E7" w:rsidP="00CA40E7">
      <w:pPr>
        <w:rPr>
          <w:rFonts w:ascii="Times New Roman" w:hAnsi="Times New Roman" w:cs="Times New Roman"/>
          <w:b/>
          <w:sz w:val="24"/>
          <w:szCs w:val="24"/>
          <w:lang w:val="en-US"/>
        </w:rPr>
      </w:pPr>
      <w:r w:rsidRPr="008512EE">
        <w:rPr>
          <w:rFonts w:ascii="Times New Roman" w:hAnsi="Times New Roman" w:cs="Times New Roman"/>
          <w:b/>
          <w:sz w:val="24"/>
          <w:szCs w:val="24"/>
          <w:lang w:val="en-US"/>
        </w:rPr>
        <w:t>Questions to guide in accordance with the therapeutic rational:</w:t>
      </w:r>
    </w:p>
    <w:p w:rsidR="00CA40E7" w:rsidRPr="008512EE" w:rsidRDefault="00CA40E7"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What would be the worst to happen?</w:t>
      </w:r>
    </w:p>
    <w:p w:rsidR="00CA40E7" w:rsidRPr="008512EE" w:rsidRDefault="00CA40E7" w:rsidP="00CA40E7">
      <w:pPr>
        <w:pBdr>
          <w:bottom w:val="single" w:sz="12" w:space="1" w:color="auto"/>
        </w:pBdr>
        <w:jc w:val="both"/>
        <w:rPr>
          <w:rFonts w:ascii="Times New Roman" w:hAnsi="Times New Roman" w:cs="Times New Roman"/>
          <w:sz w:val="24"/>
          <w:szCs w:val="24"/>
          <w:lang w:val="en-US"/>
        </w:rPr>
      </w:pPr>
    </w:p>
    <w:p w:rsidR="00CA40E7" w:rsidRPr="008512EE" w:rsidRDefault="00CA40E7" w:rsidP="00CA40E7">
      <w:pPr>
        <w:jc w:val="both"/>
        <w:rPr>
          <w:rFonts w:ascii="Times New Roman" w:hAnsi="Times New Roman" w:cs="Times New Roman"/>
          <w:b/>
          <w:sz w:val="24"/>
          <w:szCs w:val="24"/>
          <w:lang w:val="en-US"/>
        </w:rPr>
      </w:pPr>
      <w:r w:rsidRPr="008512EE">
        <w:rPr>
          <w:rFonts w:ascii="Times New Roman" w:hAnsi="Times New Roman" w:cs="Times New Roman"/>
          <w:b/>
          <w:sz w:val="24"/>
          <w:szCs w:val="24"/>
          <w:lang w:val="en-US"/>
        </w:rPr>
        <w:t>Prior to each exposure trial:</w:t>
      </w:r>
    </w:p>
    <w:p w:rsidR="00CA40E7" w:rsidRPr="008512EE" w:rsidRDefault="008512EE"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H</w:t>
      </w:r>
      <w:r w:rsidR="00CA40E7" w:rsidRPr="008512EE">
        <w:rPr>
          <w:rFonts w:ascii="Times New Roman" w:hAnsi="Times New Roman" w:cs="Times New Roman"/>
          <w:sz w:val="24"/>
          <w:szCs w:val="24"/>
          <w:lang w:val="en-US"/>
        </w:rPr>
        <w:t xml:space="preserve">ow likely do you think it is, that </w:t>
      </w:r>
      <w:r w:rsidRPr="008512EE">
        <w:rPr>
          <w:rFonts w:ascii="Times New Roman" w:hAnsi="Times New Roman" w:cs="Times New Roman"/>
          <w:sz w:val="24"/>
          <w:szCs w:val="24"/>
          <w:lang w:val="en-US"/>
        </w:rPr>
        <w:t xml:space="preserve">you will experience </w:t>
      </w:r>
      <w:r w:rsidR="00CA40E7" w:rsidRPr="008512EE">
        <w:rPr>
          <w:rFonts w:ascii="Times New Roman" w:hAnsi="Times New Roman" w:cs="Times New Roman"/>
          <w:sz w:val="24"/>
          <w:szCs w:val="24"/>
          <w:lang w:val="en-US"/>
        </w:rPr>
        <w:t>[individual feared outcome</w:t>
      </w:r>
      <w:r w:rsidRPr="008512EE">
        <w:rPr>
          <w:rFonts w:ascii="Times New Roman" w:hAnsi="Times New Roman" w:cs="Times New Roman"/>
          <w:sz w:val="24"/>
          <w:szCs w:val="24"/>
          <w:lang w:val="en-US"/>
        </w:rPr>
        <w:t>]</w:t>
      </w:r>
      <w:r w:rsidR="00CA40E7" w:rsidRPr="008512EE">
        <w:rPr>
          <w:rFonts w:ascii="Times New Roman" w:hAnsi="Times New Roman" w:cs="Times New Roman"/>
          <w:sz w:val="24"/>
          <w:szCs w:val="24"/>
          <w:lang w:val="en-US"/>
        </w:rPr>
        <w:t xml:space="preserve"> during the next trial</w:t>
      </w:r>
      <w:r w:rsidRPr="008512EE">
        <w:rPr>
          <w:rFonts w:ascii="Times New Roman" w:hAnsi="Times New Roman" w:cs="Times New Roman"/>
          <w:sz w:val="24"/>
          <w:szCs w:val="24"/>
          <w:lang w:val="en-US"/>
        </w:rPr>
        <w:t>?</w:t>
      </w:r>
    </w:p>
    <w:p w:rsidR="00CA40E7" w:rsidRPr="00130EB0" w:rsidRDefault="00CA40E7" w:rsidP="00CA40E7">
      <w:pPr>
        <w:ind w:firstLine="708"/>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[0]</w:t>
      </w:r>
      <w:r w:rsidRPr="00130EB0">
        <w:rPr>
          <w:rFonts w:ascii="Times New Roman" w:hAnsi="Times New Roman" w:cs="Times New Roman"/>
          <w:sz w:val="24"/>
          <w:szCs w:val="24"/>
          <w:lang w:val="en-US"/>
        </w:rPr>
        <w:tab/>
        <w:t>[10]</w:t>
      </w:r>
      <w:r w:rsidRPr="00130EB0">
        <w:rPr>
          <w:rFonts w:ascii="Times New Roman" w:hAnsi="Times New Roman" w:cs="Times New Roman"/>
          <w:sz w:val="24"/>
          <w:szCs w:val="24"/>
          <w:lang w:val="en-US"/>
        </w:rPr>
        <w:tab/>
        <w:t>[20]</w:t>
      </w:r>
      <w:r w:rsidRPr="00130EB0">
        <w:rPr>
          <w:rFonts w:ascii="Times New Roman" w:hAnsi="Times New Roman" w:cs="Times New Roman"/>
          <w:sz w:val="24"/>
          <w:szCs w:val="24"/>
          <w:lang w:val="en-US"/>
        </w:rPr>
        <w:tab/>
        <w:t>[30]</w:t>
      </w:r>
      <w:r w:rsidRPr="00130EB0">
        <w:rPr>
          <w:rFonts w:ascii="Times New Roman" w:hAnsi="Times New Roman" w:cs="Times New Roman"/>
          <w:sz w:val="24"/>
          <w:szCs w:val="24"/>
          <w:lang w:val="en-US"/>
        </w:rPr>
        <w:tab/>
        <w:t>[40]</w:t>
      </w:r>
      <w:r w:rsidRPr="00130EB0">
        <w:rPr>
          <w:rFonts w:ascii="Times New Roman" w:hAnsi="Times New Roman" w:cs="Times New Roman"/>
          <w:sz w:val="24"/>
          <w:szCs w:val="24"/>
          <w:lang w:val="en-US"/>
        </w:rPr>
        <w:tab/>
        <w:t>[50]</w:t>
      </w:r>
      <w:r w:rsidRPr="00130EB0">
        <w:rPr>
          <w:rFonts w:ascii="Times New Roman" w:hAnsi="Times New Roman" w:cs="Times New Roman"/>
          <w:sz w:val="24"/>
          <w:szCs w:val="24"/>
          <w:lang w:val="en-US"/>
        </w:rPr>
        <w:tab/>
        <w:t>[60]</w:t>
      </w:r>
      <w:r w:rsidRPr="00130EB0">
        <w:rPr>
          <w:rFonts w:ascii="Times New Roman" w:hAnsi="Times New Roman" w:cs="Times New Roman"/>
          <w:sz w:val="24"/>
          <w:szCs w:val="24"/>
          <w:lang w:val="en-US"/>
        </w:rPr>
        <w:tab/>
        <w:t>[70]</w:t>
      </w:r>
      <w:r w:rsidRPr="00130EB0">
        <w:rPr>
          <w:rFonts w:ascii="Times New Roman" w:hAnsi="Times New Roman" w:cs="Times New Roman"/>
          <w:sz w:val="24"/>
          <w:szCs w:val="24"/>
          <w:lang w:val="en-US"/>
        </w:rPr>
        <w:tab/>
        <w:t>[80]</w:t>
      </w:r>
      <w:r w:rsidRPr="00130EB0">
        <w:rPr>
          <w:rFonts w:ascii="Times New Roman" w:hAnsi="Times New Roman" w:cs="Times New Roman"/>
          <w:sz w:val="24"/>
          <w:szCs w:val="24"/>
          <w:lang w:val="en-US"/>
        </w:rPr>
        <w:tab/>
        <w:t>[90]</w:t>
      </w:r>
      <w:r w:rsidRPr="00130EB0">
        <w:rPr>
          <w:rFonts w:ascii="Times New Roman" w:hAnsi="Times New Roman" w:cs="Times New Roman"/>
          <w:sz w:val="24"/>
          <w:szCs w:val="24"/>
          <w:lang w:val="en-US"/>
        </w:rPr>
        <w:tab/>
        <w:t>[100]</w:t>
      </w:r>
    </w:p>
    <w:p w:rsidR="00CA40E7" w:rsidRPr="00130EB0" w:rsidRDefault="00CA40E7" w:rsidP="00CA40E7">
      <w:pPr>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 xml:space="preserve">    </w:t>
      </w:r>
      <w:proofErr w:type="gramStart"/>
      <w:r w:rsidRPr="00130EB0">
        <w:rPr>
          <w:rFonts w:ascii="Times New Roman" w:hAnsi="Times New Roman" w:cs="Times New Roman"/>
          <w:sz w:val="24"/>
          <w:szCs w:val="24"/>
          <w:lang w:val="en-US"/>
        </w:rPr>
        <w:t>unlikely</w:t>
      </w:r>
      <w:proofErr w:type="gramEnd"/>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t>very likely</w:t>
      </w:r>
    </w:p>
    <w:p w:rsidR="00CA40E7" w:rsidRPr="00130EB0" w:rsidRDefault="00CA40E7" w:rsidP="00CA40E7">
      <w:pPr>
        <w:jc w:val="both"/>
        <w:rPr>
          <w:rFonts w:ascii="Times New Roman" w:hAnsi="Times New Roman" w:cs="Times New Roman"/>
          <w:sz w:val="24"/>
          <w:szCs w:val="24"/>
          <w:lang w:val="en-US"/>
        </w:rPr>
      </w:pPr>
    </w:p>
    <w:p w:rsidR="00CA40E7" w:rsidRPr="00130EB0" w:rsidRDefault="00CA40E7" w:rsidP="00CA40E7">
      <w:pPr>
        <w:jc w:val="both"/>
        <w:rPr>
          <w:rFonts w:ascii="Times New Roman" w:hAnsi="Times New Roman" w:cs="Times New Roman"/>
          <w:b/>
          <w:sz w:val="24"/>
          <w:szCs w:val="24"/>
          <w:lang w:val="en-US"/>
        </w:rPr>
      </w:pPr>
      <w:r w:rsidRPr="00130EB0">
        <w:rPr>
          <w:rFonts w:ascii="Times New Roman" w:hAnsi="Times New Roman" w:cs="Times New Roman"/>
          <w:b/>
          <w:sz w:val="24"/>
          <w:szCs w:val="24"/>
          <w:lang w:val="en-US"/>
        </w:rPr>
        <w:t>After each exposure trial:</w:t>
      </w:r>
    </w:p>
    <w:p w:rsidR="00CA40E7" w:rsidRPr="008512EE" w:rsidRDefault="008512EE"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Did you experience [individual feared outcome]?</w:t>
      </w:r>
    </w:p>
    <w:p w:rsidR="00CA40E7" w:rsidRPr="00130EB0" w:rsidRDefault="00CA40E7" w:rsidP="00CA40E7">
      <w:pPr>
        <w:ind w:firstLine="708"/>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[0]</w:t>
      </w:r>
      <w:r w:rsidRPr="00130EB0">
        <w:rPr>
          <w:rFonts w:ascii="Times New Roman" w:hAnsi="Times New Roman" w:cs="Times New Roman"/>
          <w:sz w:val="24"/>
          <w:szCs w:val="24"/>
          <w:lang w:val="en-US"/>
        </w:rPr>
        <w:tab/>
        <w:t>[10]</w:t>
      </w:r>
      <w:r w:rsidRPr="00130EB0">
        <w:rPr>
          <w:rFonts w:ascii="Times New Roman" w:hAnsi="Times New Roman" w:cs="Times New Roman"/>
          <w:sz w:val="24"/>
          <w:szCs w:val="24"/>
          <w:lang w:val="en-US"/>
        </w:rPr>
        <w:tab/>
        <w:t>[20]</w:t>
      </w:r>
      <w:r w:rsidRPr="00130EB0">
        <w:rPr>
          <w:rFonts w:ascii="Times New Roman" w:hAnsi="Times New Roman" w:cs="Times New Roman"/>
          <w:sz w:val="24"/>
          <w:szCs w:val="24"/>
          <w:lang w:val="en-US"/>
        </w:rPr>
        <w:tab/>
        <w:t>[30]</w:t>
      </w:r>
      <w:r w:rsidRPr="00130EB0">
        <w:rPr>
          <w:rFonts w:ascii="Times New Roman" w:hAnsi="Times New Roman" w:cs="Times New Roman"/>
          <w:sz w:val="24"/>
          <w:szCs w:val="24"/>
          <w:lang w:val="en-US"/>
        </w:rPr>
        <w:tab/>
        <w:t>[40]</w:t>
      </w:r>
      <w:r w:rsidRPr="00130EB0">
        <w:rPr>
          <w:rFonts w:ascii="Times New Roman" w:hAnsi="Times New Roman" w:cs="Times New Roman"/>
          <w:sz w:val="24"/>
          <w:szCs w:val="24"/>
          <w:lang w:val="en-US"/>
        </w:rPr>
        <w:tab/>
        <w:t>[50]</w:t>
      </w:r>
      <w:r w:rsidRPr="00130EB0">
        <w:rPr>
          <w:rFonts w:ascii="Times New Roman" w:hAnsi="Times New Roman" w:cs="Times New Roman"/>
          <w:sz w:val="24"/>
          <w:szCs w:val="24"/>
          <w:lang w:val="en-US"/>
        </w:rPr>
        <w:tab/>
        <w:t>[60]</w:t>
      </w:r>
      <w:r w:rsidRPr="00130EB0">
        <w:rPr>
          <w:rFonts w:ascii="Times New Roman" w:hAnsi="Times New Roman" w:cs="Times New Roman"/>
          <w:sz w:val="24"/>
          <w:szCs w:val="24"/>
          <w:lang w:val="en-US"/>
        </w:rPr>
        <w:tab/>
        <w:t>[70]</w:t>
      </w:r>
      <w:r w:rsidRPr="00130EB0">
        <w:rPr>
          <w:rFonts w:ascii="Times New Roman" w:hAnsi="Times New Roman" w:cs="Times New Roman"/>
          <w:sz w:val="24"/>
          <w:szCs w:val="24"/>
          <w:lang w:val="en-US"/>
        </w:rPr>
        <w:tab/>
        <w:t>[80]</w:t>
      </w:r>
      <w:r w:rsidRPr="00130EB0">
        <w:rPr>
          <w:rFonts w:ascii="Times New Roman" w:hAnsi="Times New Roman" w:cs="Times New Roman"/>
          <w:sz w:val="24"/>
          <w:szCs w:val="24"/>
          <w:lang w:val="en-US"/>
        </w:rPr>
        <w:tab/>
        <w:t>[90]</w:t>
      </w:r>
      <w:r w:rsidRPr="00130EB0">
        <w:rPr>
          <w:rFonts w:ascii="Times New Roman" w:hAnsi="Times New Roman" w:cs="Times New Roman"/>
          <w:sz w:val="24"/>
          <w:szCs w:val="24"/>
          <w:lang w:val="en-US"/>
        </w:rPr>
        <w:tab/>
        <w:t>[100]</w:t>
      </w:r>
    </w:p>
    <w:p w:rsidR="00CA40E7" w:rsidRPr="008512EE" w:rsidRDefault="00CA40E7" w:rsidP="00CA40E7">
      <w:pPr>
        <w:spacing w:after="0"/>
        <w:ind w:left="2880" w:hanging="2880"/>
        <w:rPr>
          <w:rFonts w:ascii="Times New Roman" w:hAnsi="Times New Roman" w:cs="Times New Roman"/>
          <w:sz w:val="24"/>
          <w:szCs w:val="24"/>
          <w:lang w:val="en-US"/>
        </w:rPr>
      </w:pPr>
      <w:r w:rsidRPr="008512EE">
        <w:rPr>
          <w:rFonts w:ascii="Times New Roman" w:hAnsi="Times New Roman" w:cs="Times New Roman"/>
          <w:sz w:val="24"/>
          <w:szCs w:val="24"/>
          <w:lang w:val="en-US"/>
        </w:rPr>
        <w:t>Not at all</w:t>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r>
      <w:r w:rsidRPr="008512EE">
        <w:rPr>
          <w:rFonts w:ascii="Times New Roman" w:hAnsi="Times New Roman" w:cs="Times New Roman"/>
          <w:sz w:val="24"/>
          <w:szCs w:val="24"/>
          <w:lang w:val="en-US"/>
        </w:rPr>
        <w:tab/>
        <w:t>as expected/</w:t>
      </w:r>
    </w:p>
    <w:p w:rsidR="00CA40E7" w:rsidRPr="00130EB0" w:rsidRDefault="00CA40E7" w:rsidP="00CA40E7">
      <w:pPr>
        <w:spacing w:after="0"/>
        <w:ind w:left="7200"/>
        <w:rPr>
          <w:rFonts w:ascii="Times New Roman" w:hAnsi="Times New Roman" w:cs="Times New Roman"/>
          <w:sz w:val="24"/>
          <w:szCs w:val="24"/>
          <w:lang w:val="en-US"/>
        </w:rPr>
      </w:pPr>
      <w:proofErr w:type="gramStart"/>
      <w:r w:rsidRPr="00130EB0">
        <w:rPr>
          <w:rFonts w:ascii="Times New Roman" w:hAnsi="Times New Roman" w:cs="Times New Roman"/>
          <w:sz w:val="24"/>
          <w:szCs w:val="24"/>
          <w:lang w:val="en-US"/>
        </w:rPr>
        <w:t>worse</w:t>
      </w:r>
      <w:proofErr w:type="gramEnd"/>
      <w:r w:rsidRPr="00130EB0">
        <w:rPr>
          <w:rFonts w:ascii="Times New Roman" w:hAnsi="Times New Roman" w:cs="Times New Roman"/>
          <w:sz w:val="24"/>
          <w:szCs w:val="24"/>
          <w:lang w:val="en-US"/>
        </w:rPr>
        <w:t xml:space="preserve"> than expected</w:t>
      </w:r>
    </w:p>
    <w:p w:rsidR="002D1522" w:rsidRDefault="002D1522" w:rsidP="00CA40E7">
      <w:pPr>
        <w:pBdr>
          <w:bottom w:val="single" w:sz="12" w:space="1" w:color="auto"/>
        </w:pBdr>
        <w:jc w:val="both"/>
        <w:rPr>
          <w:rFonts w:ascii="Times New Roman" w:hAnsi="Times New Roman" w:cs="Times New Roman"/>
          <w:sz w:val="24"/>
          <w:szCs w:val="24"/>
          <w:lang w:val="en-US"/>
        </w:rPr>
      </w:pPr>
    </w:p>
    <w:p w:rsidR="00CA40E7" w:rsidRPr="008512EE" w:rsidRDefault="008512EE" w:rsidP="00CA40E7">
      <w:pPr>
        <w:pBdr>
          <w:bottom w:val="single" w:sz="12" w:space="1" w:color="auto"/>
        </w:pBd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How do you know? / How did it feel?</w:t>
      </w:r>
    </w:p>
    <w:p w:rsidR="00CA40E7" w:rsidRPr="008512EE" w:rsidRDefault="00CA40E7" w:rsidP="00CA40E7">
      <w:pPr>
        <w:pBdr>
          <w:bottom w:val="single" w:sz="12" w:space="1" w:color="auto"/>
        </w:pBdr>
        <w:jc w:val="both"/>
        <w:rPr>
          <w:rFonts w:ascii="Times New Roman" w:hAnsi="Times New Roman" w:cs="Times New Roman"/>
          <w:sz w:val="24"/>
          <w:szCs w:val="24"/>
          <w:lang w:val="en-US"/>
        </w:rPr>
      </w:pPr>
    </w:p>
    <w:p w:rsidR="00CA40E7" w:rsidRPr="008512EE" w:rsidRDefault="008512EE" w:rsidP="00CA40E7">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If [individual feared outcome] has happened: Was it as bad as expected?</w:t>
      </w:r>
    </w:p>
    <w:p w:rsidR="00CA40E7" w:rsidRPr="008512EE" w:rsidRDefault="00CA40E7" w:rsidP="00CA40E7">
      <w:pPr>
        <w:jc w:val="both"/>
        <w:rPr>
          <w:rFonts w:ascii="Times New Roman" w:hAnsi="Times New Roman" w:cs="Times New Roman"/>
          <w:sz w:val="24"/>
          <w:szCs w:val="24"/>
          <w:lang w:val="en-US"/>
        </w:rPr>
      </w:pPr>
    </w:p>
    <w:p w:rsidR="00CA40E7" w:rsidRPr="00130EB0" w:rsidRDefault="00CA40E7" w:rsidP="00CA40E7">
      <w:pPr>
        <w:ind w:firstLine="708"/>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[0]</w:t>
      </w:r>
      <w:r w:rsidRPr="00130EB0">
        <w:rPr>
          <w:rFonts w:ascii="Times New Roman" w:hAnsi="Times New Roman" w:cs="Times New Roman"/>
          <w:sz w:val="24"/>
          <w:szCs w:val="24"/>
          <w:lang w:val="en-US"/>
        </w:rPr>
        <w:tab/>
        <w:t>[10]</w:t>
      </w:r>
      <w:r w:rsidRPr="00130EB0">
        <w:rPr>
          <w:rFonts w:ascii="Times New Roman" w:hAnsi="Times New Roman" w:cs="Times New Roman"/>
          <w:sz w:val="24"/>
          <w:szCs w:val="24"/>
          <w:lang w:val="en-US"/>
        </w:rPr>
        <w:tab/>
        <w:t>[20]</w:t>
      </w:r>
      <w:r w:rsidRPr="00130EB0">
        <w:rPr>
          <w:rFonts w:ascii="Times New Roman" w:hAnsi="Times New Roman" w:cs="Times New Roman"/>
          <w:sz w:val="24"/>
          <w:szCs w:val="24"/>
          <w:lang w:val="en-US"/>
        </w:rPr>
        <w:tab/>
        <w:t>[30]</w:t>
      </w:r>
      <w:r w:rsidRPr="00130EB0">
        <w:rPr>
          <w:rFonts w:ascii="Times New Roman" w:hAnsi="Times New Roman" w:cs="Times New Roman"/>
          <w:sz w:val="24"/>
          <w:szCs w:val="24"/>
          <w:lang w:val="en-US"/>
        </w:rPr>
        <w:tab/>
        <w:t>[40]</w:t>
      </w:r>
      <w:r w:rsidRPr="00130EB0">
        <w:rPr>
          <w:rFonts w:ascii="Times New Roman" w:hAnsi="Times New Roman" w:cs="Times New Roman"/>
          <w:sz w:val="24"/>
          <w:szCs w:val="24"/>
          <w:lang w:val="en-US"/>
        </w:rPr>
        <w:tab/>
        <w:t>[50]</w:t>
      </w:r>
      <w:r w:rsidRPr="00130EB0">
        <w:rPr>
          <w:rFonts w:ascii="Times New Roman" w:hAnsi="Times New Roman" w:cs="Times New Roman"/>
          <w:sz w:val="24"/>
          <w:szCs w:val="24"/>
          <w:lang w:val="en-US"/>
        </w:rPr>
        <w:tab/>
        <w:t>[60]</w:t>
      </w:r>
      <w:r w:rsidRPr="00130EB0">
        <w:rPr>
          <w:rFonts w:ascii="Times New Roman" w:hAnsi="Times New Roman" w:cs="Times New Roman"/>
          <w:sz w:val="24"/>
          <w:szCs w:val="24"/>
          <w:lang w:val="en-US"/>
        </w:rPr>
        <w:tab/>
        <w:t>[70]</w:t>
      </w:r>
      <w:r w:rsidRPr="00130EB0">
        <w:rPr>
          <w:rFonts w:ascii="Times New Roman" w:hAnsi="Times New Roman" w:cs="Times New Roman"/>
          <w:sz w:val="24"/>
          <w:szCs w:val="24"/>
          <w:lang w:val="en-US"/>
        </w:rPr>
        <w:tab/>
        <w:t>[80]</w:t>
      </w:r>
      <w:r w:rsidRPr="00130EB0">
        <w:rPr>
          <w:rFonts w:ascii="Times New Roman" w:hAnsi="Times New Roman" w:cs="Times New Roman"/>
          <w:sz w:val="24"/>
          <w:szCs w:val="24"/>
          <w:lang w:val="en-US"/>
        </w:rPr>
        <w:tab/>
        <w:t>[90]</w:t>
      </w:r>
      <w:r w:rsidRPr="00130EB0">
        <w:rPr>
          <w:rFonts w:ascii="Times New Roman" w:hAnsi="Times New Roman" w:cs="Times New Roman"/>
          <w:sz w:val="24"/>
          <w:szCs w:val="24"/>
          <w:lang w:val="en-US"/>
        </w:rPr>
        <w:tab/>
        <w:t>[100]</w:t>
      </w:r>
    </w:p>
    <w:p w:rsidR="00CA40E7" w:rsidRPr="00130EB0" w:rsidRDefault="00CA40E7" w:rsidP="00CA40E7">
      <w:pPr>
        <w:jc w:val="both"/>
        <w:rPr>
          <w:rFonts w:ascii="Times New Roman" w:hAnsi="Times New Roman" w:cs="Times New Roman"/>
          <w:sz w:val="24"/>
          <w:szCs w:val="24"/>
          <w:lang w:val="en-US"/>
        </w:rPr>
      </w:pPr>
      <w:r w:rsidRPr="00130EB0">
        <w:rPr>
          <w:rFonts w:ascii="Times New Roman" w:hAnsi="Times New Roman" w:cs="Times New Roman"/>
          <w:sz w:val="24"/>
          <w:szCs w:val="24"/>
          <w:lang w:val="en-US"/>
        </w:rPr>
        <w:t xml:space="preserve">    </w:t>
      </w:r>
      <w:proofErr w:type="gramStart"/>
      <w:r w:rsidR="008512EE" w:rsidRPr="00130EB0">
        <w:rPr>
          <w:rFonts w:ascii="Times New Roman" w:hAnsi="Times New Roman" w:cs="Times New Roman"/>
          <w:sz w:val="24"/>
          <w:szCs w:val="24"/>
          <w:lang w:val="en-US"/>
        </w:rPr>
        <w:t>less</w:t>
      </w:r>
      <w:proofErr w:type="gramEnd"/>
      <w:r w:rsidR="008512EE" w:rsidRPr="00130EB0">
        <w:rPr>
          <w:rFonts w:ascii="Times New Roman" w:hAnsi="Times New Roman" w:cs="Times New Roman"/>
          <w:sz w:val="24"/>
          <w:szCs w:val="24"/>
          <w:lang w:val="en-US"/>
        </w:rPr>
        <w:t xml:space="preserve"> bad</w:t>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Pr="00130EB0">
        <w:rPr>
          <w:rFonts w:ascii="Times New Roman" w:hAnsi="Times New Roman" w:cs="Times New Roman"/>
          <w:sz w:val="24"/>
          <w:szCs w:val="24"/>
          <w:lang w:val="en-US"/>
        </w:rPr>
        <w:tab/>
      </w:r>
      <w:r w:rsidR="008512EE" w:rsidRPr="00130EB0">
        <w:rPr>
          <w:rFonts w:ascii="Times New Roman" w:hAnsi="Times New Roman" w:cs="Times New Roman"/>
          <w:sz w:val="24"/>
          <w:szCs w:val="24"/>
          <w:lang w:val="en-US"/>
        </w:rPr>
        <w:tab/>
      </w:r>
      <w:r w:rsidR="008512EE" w:rsidRPr="00130EB0">
        <w:rPr>
          <w:rFonts w:ascii="Times New Roman" w:hAnsi="Times New Roman" w:cs="Times New Roman"/>
          <w:sz w:val="24"/>
          <w:szCs w:val="24"/>
          <w:lang w:val="en-US"/>
        </w:rPr>
        <w:tab/>
        <w:t>worse</w:t>
      </w:r>
    </w:p>
    <w:p w:rsidR="00CA40E7" w:rsidRPr="00130EB0" w:rsidRDefault="00CA40E7" w:rsidP="00CA40E7">
      <w:pPr>
        <w:jc w:val="both"/>
        <w:rPr>
          <w:rFonts w:ascii="Times New Roman" w:hAnsi="Times New Roman" w:cs="Times New Roman"/>
          <w:sz w:val="24"/>
          <w:szCs w:val="24"/>
          <w:lang w:val="en-US"/>
        </w:rPr>
      </w:pPr>
    </w:p>
    <w:p w:rsidR="00CA40E7" w:rsidRPr="00130EB0" w:rsidRDefault="00CA40E7" w:rsidP="00CA40E7">
      <w:pPr>
        <w:jc w:val="both"/>
        <w:rPr>
          <w:rFonts w:ascii="Times New Roman" w:hAnsi="Times New Roman" w:cs="Times New Roman"/>
          <w:b/>
          <w:sz w:val="24"/>
          <w:szCs w:val="24"/>
          <w:lang w:val="en-US"/>
        </w:rPr>
      </w:pPr>
      <w:r w:rsidRPr="00130EB0">
        <w:rPr>
          <w:rFonts w:ascii="Times New Roman" w:hAnsi="Times New Roman" w:cs="Times New Roman"/>
          <w:b/>
          <w:sz w:val="24"/>
          <w:szCs w:val="24"/>
          <w:lang w:val="en-US"/>
        </w:rPr>
        <w:lastRenderedPageBreak/>
        <w:t>After all exposure trials:</w:t>
      </w:r>
    </w:p>
    <w:p w:rsidR="008512EE" w:rsidRPr="008512EE" w:rsidRDefault="008512EE" w:rsidP="008512EE">
      <w:pPr>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How likely do you think it is, that you will experience [individual feared outcome] during another trial?</w:t>
      </w:r>
    </w:p>
    <w:p w:rsidR="00CA40E7" w:rsidRPr="00EE603D" w:rsidRDefault="00CA40E7" w:rsidP="00CA40E7">
      <w:pPr>
        <w:ind w:firstLine="708"/>
        <w:jc w:val="both"/>
        <w:rPr>
          <w:rFonts w:ascii="Times New Roman" w:hAnsi="Times New Roman" w:cs="Times New Roman"/>
          <w:sz w:val="24"/>
          <w:szCs w:val="24"/>
          <w:lang w:val="en-US"/>
        </w:rPr>
      </w:pPr>
      <w:r w:rsidRPr="008512EE">
        <w:rPr>
          <w:rFonts w:ascii="Times New Roman" w:hAnsi="Times New Roman" w:cs="Times New Roman"/>
          <w:sz w:val="24"/>
          <w:szCs w:val="24"/>
          <w:lang w:val="en-US"/>
        </w:rPr>
        <w:t xml:space="preserve"> </w:t>
      </w:r>
      <w:r w:rsidRPr="00EE603D">
        <w:rPr>
          <w:rFonts w:ascii="Times New Roman" w:hAnsi="Times New Roman" w:cs="Times New Roman"/>
          <w:sz w:val="24"/>
          <w:szCs w:val="24"/>
          <w:lang w:val="en-US"/>
        </w:rPr>
        <w:t>[0]</w:t>
      </w:r>
      <w:r w:rsidRPr="00EE603D">
        <w:rPr>
          <w:rFonts w:ascii="Times New Roman" w:hAnsi="Times New Roman" w:cs="Times New Roman"/>
          <w:sz w:val="24"/>
          <w:szCs w:val="24"/>
          <w:lang w:val="en-US"/>
        </w:rPr>
        <w:tab/>
        <w:t>[10]</w:t>
      </w:r>
      <w:r w:rsidRPr="00EE603D">
        <w:rPr>
          <w:rFonts w:ascii="Times New Roman" w:hAnsi="Times New Roman" w:cs="Times New Roman"/>
          <w:sz w:val="24"/>
          <w:szCs w:val="24"/>
          <w:lang w:val="en-US"/>
        </w:rPr>
        <w:tab/>
        <w:t>[20]</w:t>
      </w:r>
      <w:r w:rsidRPr="00EE603D">
        <w:rPr>
          <w:rFonts w:ascii="Times New Roman" w:hAnsi="Times New Roman" w:cs="Times New Roman"/>
          <w:sz w:val="24"/>
          <w:szCs w:val="24"/>
          <w:lang w:val="en-US"/>
        </w:rPr>
        <w:tab/>
        <w:t>[30]</w:t>
      </w:r>
      <w:r w:rsidRPr="00EE603D">
        <w:rPr>
          <w:rFonts w:ascii="Times New Roman" w:hAnsi="Times New Roman" w:cs="Times New Roman"/>
          <w:sz w:val="24"/>
          <w:szCs w:val="24"/>
          <w:lang w:val="en-US"/>
        </w:rPr>
        <w:tab/>
        <w:t>[40]</w:t>
      </w:r>
      <w:r w:rsidRPr="00EE603D">
        <w:rPr>
          <w:rFonts w:ascii="Times New Roman" w:hAnsi="Times New Roman" w:cs="Times New Roman"/>
          <w:sz w:val="24"/>
          <w:szCs w:val="24"/>
          <w:lang w:val="en-US"/>
        </w:rPr>
        <w:tab/>
        <w:t>[50]</w:t>
      </w:r>
      <w:r w:rsidRPr="00EE603D">
        <w:rPr>
          <w:rFonts w:ascii="Times New Roman" w:hAnsi="Times New Roman" w:cs="Times New Roman"/>
          <w:sz w:val="24"/>
          <w:szCs w:val="24"/>
          <w:lang w:val="en-US"/>
        </w:rPr>
        <w:tab/>
        <w:t>[60]</w:t>
      </w:r>
      <w:r w:rsidRPr="00EE603D">
        <w:rPr>
          <w:rFonts w:ascii="Times New Roman" w:hAnsi="Times New Roman" w:cs="Times New Roman"/>
          <w:sz w:val="24"/>
          <w:szCs w:val="24"/>
          <w:lang w:val="en-US"/>
        </w:rPr>
        <w:tab/>
        <w:t>[70]</w:t>
      </w:r>
      <w:r w:rsidRPr="00EE603D">
        <w:rPr>
          <w:rFonts w:ascii="Times New Roman" w:hAnsi="Times New Roman" w:cs="Times New Roman"/>
          <w:sz w:val="24"/>
          <w:szCs w:val="24"/>
          <w:lang w:val="en-US"/>
        </w:rPr>
        <w:tab/>
        <w:t>[80]</w:t>
      </w:r>
      <w:r w:rsidRPr="00EE603D">
        <w:rPr>
          <w:rFonts w:ascii="Times New Roman" w:hAnsi="Times New Roman" w:cs="Times New Roman"/>
          <w:sz w:val="24"/>
          <w:szCs w:val="24"/>
          <w:lang w:val="en-US"/>
        </w:rPr>
        <w:tab/>
        <w:t>[90]</w:t>
      </w:r>
      <w:r w:rsidRPr="00EE603D">
        <w:rPr>
          <w:rFonts w:ascii="Times New Roman" w:hAnsi="Times New Roman" w:cs="Times New Roman"/>
          <w:sz w:val="24"/>
          <w:szCs w:val="24"/>
          <w:lang w:val="en-US"/>
        </w:rPr>
        <w:tab/>
        <w:t>[100]</w:t>
      </w:r>
    </w:p>
    <w:p w:rsidR="00CA40E7" w:rsidRPr="00EE603D" w:rsidRDefault="00CA40E7" w:rsidP="00CA40E7">
      <w:pPr>
        <w:jc w:val="both"/>
        <w:rPr>
          <w:rFonts w:ascii="Times New Roman" w:hAnsi="Times New Roman" w:cs="Times New Roman"/>
          <w:sz w:val="24"/>
          <w:szCs w:val="24"/>
          <w:lang w:val="en-US"/>
        </w:rPr>
      </w:pPr>
      <w:r w:rsidRPr="00EE603D">
        <w:rPr>
          <w:rFonts w:ascii="Times New Roman" w:hAnsi="Times New Roman" w:cs="Times New Roman"/>
          <w:sz w:val="24"/>
          <w:szCs w:val="24"/>
          <w:lang w:val="en-US"/>
        </w:rPr>
        <w:t xml:space="preserve">    </w:t>
      </w:r>
      <w:proofErr w:type="gramStart"/>
      <w:r w:rsidR="008512EE" w:rsidRPr="00EE603D">
        <w:rPr>
          <w:rFonts w:ascii="Times New Roman" w:hAnsi="Times New Roman" w:cs="Times New Roman"/>
          <w:sz w:val="24"/>
          <w:szCs w:val="24"/>
          <w:lang w:val="en-US"/>
        </w:rPr>
        <w:t>unlikely</w:t>
      </w:r>
      <w:proofErr w:type="gramEnd"/>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Pr="00EE603D">
        <w:rPr>
          <w:rFonts w:ascii="Times New Roman" w:hAnsi="Times New Roman" w:cs="Times New Roman"/>
          <w:sz w:val="24"/>
          <w:szCs w:val="24"/>
          <w:lang w:val="en-US"/>
        </w:rPr>
        <w:tab/>
      </w:r>
      <w:r w:rsidR="008512EE" w:rsidRPr="00EE603D">
        <w:rPr>
          <w:rFonts w:ascii="Times New Roman" w:hAnsi="Times New Roman" w:cs="Times New Roman"/>
          <w:sz w:val="24"/>
          <w:szCs w:val="24"/>
          <w:lang w:val="en-US"/>
        </w:rPr>
        <w:tab/>
      </w:r>
      <w:r w:rsidR="00130EB0" w:rsidRPr="00EE603D">
        <w:rPr>
          <w:rFonts w:ascii="Times New Roman" w:hAnsi="Times New Roman" w:cs="Times New Roman"/>
          <w:sz w:val="24"/>
          <w:szCs w:val="24"/>
          <w:lang w:val="en-US"/>
        </w:rPr>
        <w:tab/>
      </w:r>
      <w:r w:rsidR="008512EE" w:rsidRPr="00EE603D">
        <w:rPr>
          <w:rFonts w:ascii="Times New Roman" w:hAnsi="Times New Roman" w:cs="Times New Roman"/>
          <w:sz w:val="24"/>
          <w:szCs w:val="24"/>
          <w:lang w:val="en-US"/>
        </w:rPr>
        <w:t>very likely</w:t>
      </w:r>
    </w:p>
    <w:p w:rsidR="00756977" w:rsidRPr="00EE603D" w:rsidRDefault="00756977" w:rsidP="00CA40E7">
      <w:pPr>
        <w:jc w:val="both"/>
        <w:rPr>
          <w:rFonts w:ascii="Times New Roman" w:hAnsi="Times New Roman" w:cs="Times New Roman"/>
          <w:sz w:val="24"/>
          <w:szCs w:val="24"/>
          <w:lang w:val="en-US"/>
        </w:rPr>
      </w:pPr>
    </w:p>
    <w:p w:rsidR="00756977" w:rsidRPr="00EE603D" w:rsidRDefault="00756977" w:rsidP="00CA40E7">
      <w:pPr>
        <w:jc w:val="both"/>
        <w:rPr>
          <w:rFonts w:ascii="Times New Roman" w:hAnsi="Times New Roman" w:cs="Times New Roman"/>
          <w:b/>
          <w:sz w:val="24"/>
          <w:szCs w:val="24"/>
          <w:lang w:val="en-US"/>
        </w:rPr>
      </w:pPr>
      <w:r w:rsidRPr="00EE603D">
        <w:rPr>
          <w:rFonts w:ascii="Times New Roman" w:hAnsi="Times New Roman" w:cs="Times New Roman"/>
          <w:b/>
          <w:sz w:val="24"/>
          <w:szCs w:val="24"/>
          <w:lang w:val="en-US"/>
        </w:rPr>
        <w:t>References</w:t>
      </w:r>
    </w:p>
    <w:p w:rsidR="00756977" w:rsidRDefault="00756977" w:rsidP="00756977">
      <w:pPr>
        <w:widowControl w:val="0"/>
        <w:autoSpaceDE w:val="0"/>
        <w:autoSpaceDN w:val="0"/>
        <w:adjustRightInd w:val="0"/>
        <w:spacing w:line="480" w:lineRule="auto"/>
        <w:ind w:left="640" w:hanging="640"/>
        <w:rPr>
          <w:rFonts w:ascii="Times New Roman" w:hAnsi="Times New Roman"/>
          <w:noProof/>
          <w:sz w:val="24"/>
          <w:szCs w:val="24"/>
        </w:rPr>
      </w:pPr>
      <w:r w:rsidRPr="00756977">
        <w:rPr>
          <w:rFonts w:ascii="Times New Roman" w:hAnsi="Times New Roman"/>
          <w:noProof/>
          <w:sz w:val="24"/>
          <w:szCs w:val="24"/>
          <w:lang w:val="en-US"/>
        </w:rPr>
        <w:t xml:space="preserve">Arch JJ, Twohig MP, Deacon BJ, Landy LN, Bluett EJ. The credibility of exposure therapy: Does the theoretical rationale matter? </w:t>
      </w:r>
      <w:r w:rsidRPr="00066519">
        <w:rPr>
          <w:rFonts w:ascii="Times New Roman" w:hAnsi="Times New Roman"/>
          <w:i/>
          <w:iCs/>
          <w:noProof/>
          <w:sz w:val="24"/>
          <w:szCs w:val="24"/>
        </w:rPr>
        <w:t>Behav Res Ther</w:t>
      </w:r>
      <w:r w:rsidRPr="00066519">
        <w:rPr>
          <w:rFonts w:ascii="Times New Roman" w:hAnsi="Times New Roman"/>
          <w:noProof/>
          <w:sz w:val="24"/>
          <w:szCs w:val="24"/>
        </w:rPr>
        <w:t>. 2015;72:81-92. doi:10.1016/j.brat.2015.05.008</w:t>
      </w:r>
    </w:p>
    <w:p w:rsidR="00756977" w:rsidRPr="00066519" w:rsidRDefault="00756977" w:rsidP="00756977">
      <w:pPr>
        <w:widowControl w:val="0"/>
        <w:autoSpaceDE w:val="0"/>
        <w:autoSpaceDN w:val="0"/>
        <w:adjustRightInd w:val="0"/>
        <w:spacing w:line="480" w:lineRule="auto"/>
        <w:ind w:left="640" w:hanging="640"/>
        <w:rPr>
          <w:rFonts w:ascii="Times New Roman" w:hAnsi="Times New Roman"/>
          <w:noProof/>
          <w:sz w:val="24"/>
          <w:szCs w:val="24"/>
        </w:rPr>
      </w:pPr>
      <w:r w:rsidRPr="0044168C">
        <w:rPr>
          <w:rFonts w:ascii="Times New Roman" w:hAnsi="Times New Roman"/>
          <w:noProof/>
          <w:sz w:val="24"/>
          <w:szCs w:val="24"/>
        </w:rPr>
        <w:t xml:space="preserve">Schemer L, Körfer K, Glombiewski JA. </w:t>
      </w:r>
      <w:r w:rsidRPr="00756977">
        <w:rPr>
          <w:rFonts w:ascii="Times New Roman" w:hAnsi="Times New Roman"/>
          <w:noProof/>
          <w:sz w:val="24"/>
          <w:szCs w:val="24"/>
          <w:lang w:val="en-US"/>
        </w:rPr>
        <w:t xml:space="preserve">Evaluation of Exposure Instructions to Pain: Should Therapist Focus on Fear Reduction or Expectation Violation? </w:t>
      </w:r>
      <w:r w:rsidRPr="00066519">
        <w:rPr>
          <w:rFonts w:ascii="Times New Roman" w:hAnsi="Times New Roman"/>
          <w:i/>
          <w:iCs/>
          <w:noProof/>
          <w:sz w:val="24"/>
          <w:szCs w:val="24"/>
        </w:rPr>
        <w:t>Cognit Ther Res</w:t>
      </w:r>
      <w:r w:rsidRPr="00066519">
        <w:rPr>
          <w:rFonts w:ascii="Times New Roman" w:hAnsi="Times New Roman"/>
          <w:noProof/>
          <w:sz w:val="24"/>
          <w:szCs w:val="24"/>
        </w:rPr>
        <w:t>. 2019;44(3):697-708. doi:10.1007/s10608-019-10070-7</w:t>
      </w:r>
    </w:p>
    <w:p w:rsidR="00756977" w:rsidRPr="008512EE" w:rsidRDefault="00756977" w:rsidP="00CA40E7">
      <w:pPr>
        <w:jc w:val="both"/>
        <w:rPr>
          <w:rFonts w:ascii="Times New Roman" w:hAnsi="Times New Roman" w:cs="Times New Roman"/>
          <w:sz w:val="24"/>
          <w:szCs w:val="24"/>
        </w:rPr>
      </w:pPr>
    </w:p>
    <w:p w:rsidR="00CA40E7" w:rsidRPr="008512EE" w:rsidRDefault="00CA40E7">
      <w:pPr>
        <w:rPr>
          <w:rFonts w:ascii="Times New Roman" w:hAnsi="Times New Roman" w:cs="Times New Roman"/>
          <w:sz w:val="24"/>
          <w:szCs w:val="24"/>
          <w:lang w:val="en-US"/>
        </w:rPr>
      </w:pPr>
    </w:p>
    <w:p w:rsidR="00CA40E7" w:rsidRPr="00CA40E7" w:rsidRDefault="00CA40E7">
      <w:pPr>
        <w:rPr>
          <w:lang w:val="en-US"/>
        </w:rPr>
      </w:pPr>
    </w:p>
    <w:sectPr w:rsidR="00CA40E7" w:rsidRPr="00CA40E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E7" w:rsidRDefault="00CA40E7" w:rsidP="00CA40E7">
      <w:pPr>
        <w:spacing w:after="0" w:line="240" w:lineRule="auto"/>
      </w:pPr>
      <w:r>
        <w:separator/>
      </w:r>
    </w:p>
  </w:endnote>
  <w:endnote w:type="continuationSeparator" w:id="0">
    <w:p w:rsidR="00CA40E7" w:rsidRDefault="00CA40E7" w:rsidP="00CA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E7" w:rsidRDefault="00CA40E7" w:rsidP="00CA40E7">
      <w:pPr>
        <w:spacing w:after="0" w:line="240" w:lineRule="auto"/>
      </w:pPr>
      <w:r>
        <w:separator/>
      </w:r>
    </w:p>
  </w:footnote>
  <w:footnote w:type="continuationSeparator" w:id="0">
    <w:p w:rsidR="00CA40E7" w:rsidRDefault="00CA40E7" w:rsidP="00CA40E7">
      <w:pPr>
        <w:spacing w:after="0" w:line="240" w:lineRule="auto"/>
      </w:pPr>
      <w:r>
        <w:continuationSeparator/>
      </w:r>
    </w:p>
  </w:footnote>
  <w:footnote w:id="1">
    <w:p w:rsidR="00CA40E7" w:rsidRPr="00756977" w:rsidRDefault="00CA40E7" w:rsidP="00CA40E7">
      <w:pPr>
        <w:pStyle w:val="Funotentext"/>
        <w:rPr>
          <w:i/>
          <w:lang w:val="en-US"/>
        </w:rPr>
      </w:pPr>
      <w:r w:rsidRPr="002E15C6">
        <w:rPr>
          <w:rStyle w:val="Funotenzeichen"/>
        </w:rPr>
        <w:footnoteRef/>
      </w:r>
      <w:r w:rsidRPr="00756977">
        <w:rPr>
          <w:lang w:val="en-US"/>
        </w:rPr>
        <w:t xml:space="preserve"> </w:t>
      </w:r>
      <w:r w:rsidRPr="005E41AD">
        <w:rPr>
          <w:i/>
          <w:lang w:val="en-US"/>
        </w:rPr>
        <w:t xml:space="preserve">changes </w:t>
      </w:r>
      <w:r w:rsidR="00756977">
        <w:rPr>
          <w:i/>
          <w:lang w:val="en-US"/>
        </w:rPr>
        <w:t xml:space="preserve">compared to Arch et al., 2015 </w:t>
      </w:r>
      <w:r w:rsidRPr="005E41AD">
        <w:rPr>
          <w:i/>
          <w:lang w:val="en-US"/>
        </w:rPr>
        <w:t xml:space="preserve">marked in </w:t>
      </w:r>
      <w:r>
        <w:rPr>
          <w:i/>
          <w:lang w:val="en-US"/>
        </w:rPr>
        <w:t>italics</w:t>
      </w:r>
      <w:r w:rsidR="00756977">
        <w:rPr>
          <w: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47D95"/>
    <w:multiLevelType w:val="multilevel"/>
    <w:tmpl w:val="17F8D3FC"/>
    <w:lvl w:ilvl="0">
      <w:start w:val="1"/>
      <w:numFmt w:val="decimal"/>
      <w:pStyle w:val="berschrift2"/>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E7"/>
    <w:rsid w:val="00130EB0"/>
    <w:rsid w:val="002D1522"/>
    <w:rsid w:val="004F3BB9"/>
    <w:rsid w:val="00756977"/>
    <w:rsid w:val="007E3FCE"/>
    <w:rsid w:val="008512EE"/>
    <w:rsid w:val="00873546"/>
    <w:rsid w:val="00CA40E7"/>
    <w:rsid w:val="00EE603D"/>
    <w:rsid w:val="00F0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0764C-0CB2-49CD-8446-C61A7088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40E7"/>
    <w:rPr>
      <w:lang w:val="de-DE"/>
    </w:rPr>
  </w:style>
  <w:style w:type="paragraph" w:styleId="berschrift2">
    <w:name w:val="heading 2"/>
    <w:aliases w:val="3.1 Überschrift 2"/>
    <w:next w:val="Standard"/>
    <w:link w:val="berschrift2Zchn"/>
    <w:autoRedefine/>
    <w:uiPriority w:val="9"/>
    <w:unhideWhenUsed/>
    <w:qFormat/>
    <w:rsid w:val="00CA40E7"/>
    <w:pPr>
      <w:keepNext/>
      <w:keepLines/>
      <w:numPr>
        <w:numId w:val="1"/>
      </w:numPr>
      <w:spacing w:before="200" w:after="0" w:line="360" w:lineRule="auto"/>
      <w:outlineLvl w:val="1"/>
    </w:pPr>
    <w:rPr>
      <w:rFonts w:eastAsiaTheme="majorEastAsia" w:cstheme="majorBidi"/>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3.1 Überschrift 2 Zchn"/>
    <w:basedOn w:val="Absatz-Standardschriftart"/>
    <w:link w:val="berschrift2"/>
    <w:uiPriority w:val="9"/>
    <w:rsid w:val="00CA40E7"/>
    <w:rPr>
      <w:rFonts w:eastAsiaTheme="majorEastAsia" w:cstheme="majorBidi"/>
      <w:b/>
      <w:bCs/>
      <w:sz w:val="28"/>
      <w:szCs w:val="28"/>
      <w:lang w:eastAsia="de-DE"/>
    </w:rPr>
  </w:style>
  <w:style w:type="paragraph" w:styleId="Listenabsatz">
    <w:name w:val="List Paragraph"/>
    <w:basedOn w:val="Standard"/>
    <w:uiPriority w:val="34"/>
    <w:qFormat/>
    <w:rsid w:val="00CA40E7"/>
    <w:pPr>
      <w:ind w:left="720"/>
      <w:contextualSpacing/>
    </w:pPr>
  </w:style>
  <w:style w:type="paragraph" w:styleId="Funotentext">
    <w:name w:val="footnote text"/>
    <w:basedOn w:val="Standard"/>
    <w:link w:val="FunotentextZchn"/>
    <w:uiPriority w:val="99"/>
    <w:semiHidden/>
    <w:unhideWhenUsed/>
    <w:rsid w:val="00CA40E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A40E7"/>
    <w:rPr>
      <w:sz w:val="20"/>
      <w:szCs w:val="20"/>
      <w:lang w:val="de-DE"/>
    </w:rPr>
  </w:style>
  <w:style w:type="character" w:styleId="Funotenzeichen">
    <w:name w:val="footnote reference"/>
    <w:basedOn w:val="Absatz-Standardschriftart"/>
    <w:uiPriority w:val="99"/>
    <w:semiHidden/>
    <w:unhideWhenUsed/>
    <w:rsid w:val="00CA40E7"/>
    <w:rPr>
      <w:vertAlign w:val="superscript"/>
    </w:rPr>
  </w:style>
  <w:style w:type="paragraph" w:styleId="Titel">
    <w:name w:val="Title"/>
    <w:basedOn w:val="Standard"/>
    <w:next w:val="Standard"/>
    <w:link w:val="TitelZchn"/>
    <w:uiPriority w:val="10"/>
    <w:qFormat/>
    <w:rsid w:val="00CA40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A40E7"/>
    <w:rPr>
      <w:rFonts w:asciiTheme="majorHAnsi" w:eastAsiaTheme="majorEastAsia" w:hAnsiTheme="majorHAnsi" w:cstheme="majorBidi"/>
      <w:color w:val="17365D" w:themeColor="text2" w:themeShade="BF"/>
      <w:spacing w:val="5"/>
      <w:kern w:val="28"/>
      <w:sz w:val="52"/>
      <w:szCs w:val="52"/>
      <w:lang w:val="de-DE"/>
    </w:rPr>
  </w:style>
  <w:style w:type="table" w:customStyle="1" w:styleId="Tabellenraster11">
    <w:name w:val="Tabellenraster11"/>
    <w:basedOn w:val="NormaleTabelle"/>
    <w:uiPriority w:val="39"/>
    <w:rsid w:val="00EE603D"/>
    <w:pPr>
      <w:spacing w:after="0" w:line="240" w:lineRule="auto"/>
    </w:pPr>
    <w:rPr>
      <w:rFonts w:ascii="Calibri" w:eastAsia="Calibri" w:hAnsi="Calibri" w:cs="Arial"/>
      <w:sz w:val="24"/>
      <w:szCs w:val="24"/>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834</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Körfer</dc:creator>
  <cp:keywords/>
  <dc:description/>
  <cp:lastModifiedBy>Karoline Körfer</cp:lastModifiedBy>
  <cp:revision>8</cp:revision>
  <dcterms:created xsi:type="dcterms:W3CDTF">2020-07-22T13:03:00Z</dcterms:created>
  <dcterms:modified xsi:type="dcterms:W3CDTF">2020-07-30T10:13:00Z</dcterms:modified>
</cp:coreProperties>
</file>