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8BE7" w14:textId="77777777" w:rsidR="00230E29" w:rsidRPr="000364BF" w:rsidRDefault="00230E29" w:rsidP="00230E29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 w:rsidRPr="000364BF">
        <w:rPr>
          <w:rFonts w:ascii="Times New Roman" w:eastAsia="SimSun" w:hAnsi="Times New Roman" w:cs="Times New Roman"/>
          <w:b/>
          <w:kern w:val="36"/>
          <w:sz w:val="24"/>
          <w:szCs w:val="24"/>
        </w:rPr>
        <w:t>Supplementary Table 1.</w:t>
      </w:r>
      <w:r w:rsidRPr="000364BF">
        <w:rPr>
          <w:rFonts w:ascii="Times New Roman" w:hAnsi="Times New Roman" w:cs="Times New Roman"/>
          <w:b/>
          <w:szCs w:val="21"/>
        </w:rPr>
        <w:t xml:space="preserve"> </w:t>
      </w:r>
      <w:r w:rsidRPr="000364BF">
        <w:rPr>
          <w:rFonts w:ascii="Times New Roman" w:eastAsia="SimSun" w:hAnsi="Times New Roman" w:cs="Times New Roman"/>
          <w:b/>
          <w:kern w:val="36"/>
          <w:sz w:val="24"/>
          <w:szCs w:val="24"/>
        </w:rPr>
        <w:t>Analyze the relationship between SNX family and CD8 T</w:t>
      </w:r>
      <w:r w:rsidRPr="000364BF">
        <w:rPr>
          <w:rFonts w:ascii="Times New Roman" w:eastAsia="SimSun" w:hAnsi="Times New Roman" w:cs="Times New Roman"/>
          <w:bCs/>
          <w:kern w:val="36"/>
          <w:sz w:val="24"/>
          <w:szCs w:val="24"/>
        </w:rPr>
        <w:t xml:space="preserve"> </w:t>
      </w:r>
      <w:r w:rsidRPr="000364BF">
        <w:rPr>
          <w:rFonts w:ascii="Times New Roman" w:eastAsia="SimSun" w:hAnsi="Times New Roman" w:cs="Times New Roman"/>
          <w:b/>
          <w:kern w:val="36"/>
          <w:sz w:val="24"/>
          <w:szCs w:val="24"/>
        </w:rPr>
        <w:t>cells</w:t>
      </w:r>
      <w:r w:rsidRPr="000364BF">
        <w:rPr>
          <w:rFonts w:ascii="Times New Roman" w:hAnsi="Times New Roman" w:cs="Times New Roman"/>
          <w:b/>
          <w:bCs/>
          <w:sz w:val="24"/>
          <w:szCs w:val="24"/>
        </w:rPr>
        <w:t xml:space="preserve"> in lung adenocarcinoma (GEPIA)</w:t>
      </w:r>
    </w:p>
    <w:tbl>
      <w:tblPr>
        <w:tblW w:w="6001" w:type="dxa"/>
        <w:tblInd w:w="108" w:type="dxa"/>
        <w:tblLook w:val="04A0" w:firstRow="1" w:lastRow="0" w:firstColumn="1" w:lastColumn="0" w:noHBand="0" w:noVBand="1"/>
      </w:tblPr>
      <w:tblGrid>
        <w:gridCol w:w="2444"/>
        <w:gridCol w:w="1329"/>
        <w:gridCol w:w="2228"/>
      </w:tblGrid>
      <w:tr w:rsidR="00230E29" w:rsidRPr="000364BF" w14:paraId="0F2D8B96" w14:textId="77777777" w:rsidTr="00D51CDA">
        <w:trPr>
          <w:trHeight w:val="300"/>
        </w:trPr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B0FC02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Correlated Gene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07919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Spea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r</w:t>
            </w:r>
            <w:r w:rsidRPr="000364B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man's Correlation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F2798B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1CE7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  <w:r w:rsidRPr="000364B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-Value</w:t>
            </w:r>
          </w:p>
        </w:tc>
      </w:tr>
      <w:tr w:rsidR="00230E29" w:rsidRPr="000364BF" w14:paraId="51E39203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6150B4E9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SNX20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noWrap/>
            <w:vAlign w:val="bottom"/>
          </w:tcPr>
          <w:p w14:paraId="70392A0E" w14:textId="77777777" w:rsidR="00230E29" w:rsidRPr="00C961CC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961CC">
              <w:rPr>
                <w:rFonts w:ascii="Times New Roman" w:eastAsia="DengXian" w:hAnsi="Times New Roman" w:cs="Times New Roman"/>
                <w:color w:val="000000"/>
                <w:sz w:val="22"/>
              </w:rPr>
              <w:t>0.62</w:t>
            </w:r>
          </w:p>
        </w:tc>
        <w:tc>
          <w:tcPr>
            <w:tcW w:w="2228" w:type="dxa"/>
            <w:tcBorders>
              <w:top w:val="single" w:sz="4" w:space="0" w:color="auto"/>
            </w:tcBorders>
            <w:noWrap/>
            <w:vAlign w:val="bottom"/>
          </w:tcPr>
          <w:p w14:paraId="5C0F4C00" w14:textId="77777777" w:rsidR="00230E29" w:rsidRPr="00C961CC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961CC">
              <w:rPr>
                <w:rFonts w:ascii="Times New Roman" w:eastAsia="DengXian" w:hAnsi="Times New Roman" w:cs="Times New Roman"/>
                <w:color w:val="000000"/>
                <w:sz w:val="22"/>
              </w:rPr>
              <w:t>4.90E-53</w:t>
            </w:r>
          </w:p>
        </w:tc>
      </w:tr>
      <w:tr w:rsidR="00230E29" w:rsidRPr="000364BF" w14:paraId="0A0D56F9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22655A27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SNX10</w:t>
            </w:r>
          </w:p>
        </w:tc>
        <w:tc>
          <w:tcPr>
            <w:tcW w:w="1329" w:type="dxa"/>
            <w:noWrap/>
            <w:vAlign w:val="bottom"/>
          </w:tcPr>
          <w:p w14:paraId="25405493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0.47</w:t>
            </w:r>
          </w:p>
        </w:tc>
        <w:tc>
          <w:tcPr>
            <w:tcW w:w="2228" w:type="dxa"/>
            <w:noWrap/>
            <w:vAlign w:val="bottom"/>
          </w:tcPr>
          <w:p w14:paraId="2FF94D0A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2.30E-27</w:t>
            </w:r>
          </w:p>
        </w:tc>
      </w:tr>
      <w:tr w:rsidR="00230E29" w:rsidRPr="000364BF" w14:paraId="22B5CCA0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3CCE35DF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SNX6</w:t>
            </w:r>
          </w:p>
        </w:tc>
        <w:tc>
          <w:tcPr>
            <w:tcW w:w="1329" w:type="dxa"/>
            <w:noWrap/>
            <w:vAlign w:val="bottom"/>
          </w:tcPr>
          <w:p w14:paraId="4DF57451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0.2</w:t>
            </w:r>
          </w:p>
        </w:tc>
        <w:tc>
          <w:tcPr>
            <w:tcW w:w="2228" w:type="dxa"/>
            <w:noWrap/>
            <w:vAlign w:val="bottom"/>
          </w:tcPr>
          <w:p w14:paraId="5C7C2C21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1.50E-05</w:t>
            </w:r>
          </w:p>
        </w:tc>
      </w:tr>
      <w:tr w:rsidR="00230E29" w:rsidRPr="000364BF" w14:paraId="06D89665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3377D969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SNX3</w:t>
            </w:r>
          </w:p>
        </w:tc>
        <w:tc>
          <w:tcPr>
            <w:tcW w:w="1329" w:type="dxa"/>
            <w:noWrap/>
            <w:vAlign w:val="bottom"/>
          </w:tcPr>
          <w:p w14:paraId="17DC6F55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0.19</w:t>
            </w:r>
          </w:p>
        </w:tc>
        <w:tc>
          <w:tcPr>
            <w:tcW w:w="2228" w:type="dxa"/>
            <w:noWrap/>
            <w:vAlign w:val="bottom"/>
          </w:tcPr>
          <w:p w14:paraId="7EA7CFB7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1.90E-05</w:t>
            </w:r>
          </w:p>
        </w:tc>
      </w:tr>
      <w:tr w:rsidR="00230E29" w:rsidRPr="000364BF" w14:paraId="62321404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3E0E5E5C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SNX2</w:t>
            </w:r>
          </w:p>
        </w:tc>
        <w:tc>
          <w:tcPr>
            <w:tcW w:w="1329" w:type="dxa"/>
            <w:noWrap/>
            <w:vAlign w:val="bottom"/>
          </w:tcPr>
          <w:p w14:paraId="4846B5B4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0.17</w:t>
            </w:r>
          </w:p>
        </w:tc>
        <w:tc>
          <w:tcPr>
            <w:tcW w:w="2228" w:type="dxa"/>
            <w:noWrap/>
            <w:vAlign w:val="bottom"/>
          </w:tcPr>
          <w:p w14:paraId="5BB5A2C4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1.90E-04</w:t>
            </w:r>
          </w:p>
        </w:tc>
      </w:tr>
      <w:tr w:rsidR="00230E29" w:rsidRPr="000364BF" w14:paraId="35EA378D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3636BCFD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SNX11</w:t>
            </w:r>
          </w:p>
        </w:tc>
        <w:tc>
          <w:tcPr>
            <w:tcW w:w="1329" w:type="dxa"/>
            <w:noWrap/>
            <w:vAlign w:val="bottom"/>
          </w:tcPr>
          <w:p w14:paraId="6CFD0016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0.16</w:t>
            </w:r>
          </w:p>
        </w:tc>
        <w:tc>
          <w:tcPr>
            <w:tcW w:w="2228" w:type="dxa"/>
            <w:noWrap/>
            <w:vAlign w:val="bottom"/>
          </w:tcPr>
          <w:p w14:paraId="40F94574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2.90E-04</w:t>
            </w:r>
          </w:p>
        </w:tc>
      </w:tr>
      <w:tr w:rsidR="00230E29" w:rsidRPr="000364BF" w14:paraId="26C868F5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7561EFD7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SNX8</w:t>
            </w:r>
          </w:p>
        </w:tc>
        <w:tc>
          <w:tcPr>
            <w:tcW w:w="1329" w:type="dxa"/>
            <w:noWrap/>
            <w:vAlign w:val="bottom"/>
          </w:tcPr>
          <w:p w14:paraId="493B0038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0.13</w:t>
            </w:r>
          </w:p>
        </w:tc>
        <w:tc>
          <w:tcPr>
            <w:tcW w:w="2228" w:type="dxa"/>
            <w:noWrap/>
            <w:vAlign w:val="bottom"/>
          </w:tcPr>
          <w:p w14:paraId="77843A95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5.40E-03</w:t>
            </w:r>
          </w:p>
        </w:tc>
      </w:tr>
      <w:tr w:rsidR="00230E29" w:rsidRPr="000364BF" w14:paraId="46D7DF27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716F382C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SNX18</w:t>
            </w:r>
          </w:p>
        </w:tc>
        <w:tc>
          <w:tcPr>
            <w:tcW w:w="1329" w:type="dxa"/>
            <w:noWrap/>
            <w:vAlign w:val="bottom"/>
          </w:tcPr>
          <w:p w14:paraId="52CAE087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0.12</w:t>
            </w:r>
          </w:p>
        </w:tc>
        <w:tc>
          <w:tcPr>
            <w:tcW w:w="2228" w:type="dxa"/>
            <w:noWrap/>
            <w:vAlign w:val="bottom"/>
          </w:tcPr>
          <w:p w14:paraId="4C146E4A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0.008</w:t>
            </w:r>
          </w:p>
        </w:tc>
      </w:tr>
      <w:tr w:rsidR="00230E29" w:rsidRPr="000364BF" w14:paraId="42972277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6298C5F0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SNX23</w:t>
            </w:r>
          </w:p>
        </w:tc>
        <w:tc>
          <w:tcPr>
            <w:tcW w:w="1329" w:type="dxa"/>
            <w:noWrap/>
            <w:vAlign w:val="bottom"/>
          </w:tcPr>
          <w:p w14:paraId="19EE822C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-0.1</w:t>
            </w:r>
          </w:p>
        </w:tc>
        <w:tc>
          <w:tcPr>
            <w:tcW w:w="2228" w:type="dxa"/>
            <w:noWrap/>
            <w:vAlign w:val="bottom"/>
          </w:tcPr>
          <w:p w14:paraId="6E04A0BB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0.028</w:t>
            </w:r>
          </w:p>
        </w:tc>
      </w:tr>
      <w:tr w:rsidR="00230E29" w:rsidRPr="000364BF" w14:paraId="2DC1ED99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3B1204E0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SNX22</w:t>
            </w:r>
          </w:p>
        </w:tc>
        <w:tc>
          <w:tcPr>
            <w:tcW w:w="1329" w:type="dxa"/>
            <w:noWrap/>
            <w:vAlign w:val="bottom"/>
          </w:tcPr>
          <w:p w14:paraId="3D51D074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0.096</w:t>
            </w:r>
          </w:p>
        </w:tc>
        <w:tc>
          <w:tcPr>
            <w:tcW w:w="2228" w:type="dxa"/>
            <w:noWrap/>
            <w:vAlign w:val="bottom"/>
          </w:tcPr>
          <w:p w14:paraId="06B6CC22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0.035</w:t>
            </w:r>
          </w:p>
        </w:tc>
      </w:tr>
      <w:tr w:rsidR="00230E29" w:rsidRPr="000364BF" w14:paraId="42C9A630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03C4D7BC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SNX24</w:t>
            </w:r>
          </w:p>
        </w:tc>
        <w:tc>
          <w:tcPr>
            <w:tcW w:w="1329" w:type="dxa"/>
            <w:noWrap/>
            <w:vAlign w:val="bottom"/>
          </w:tcPr>
          <w:p w14:paraId="3194EFE9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0.095</w:t>
            </w:r>
          </w:p>
        </w:tc>
        <w:tc>
          <w:tcPr>
            <w:tcW w:w="2228" w:type="dxa"/>
            <w:noWrap/>
            <w:vAlign w:val="bottom"/>
          </w:tcPr>
          <w:p w14:paraId="39C4825B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0.038</w:t>
            </w:r>
          </w:p>
        </w:tc>
      </w:tr>
      <w:tr w:rsidR="00230E29" w:rsidRPr="000364BF" w14:paraId="693D8F2F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4CF96411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SNX26</w:t>
            </w:r>
          </w:p>
        </w:tc>
        <w:tc>
          <w:tcPr>
            <w:tcW w:w="1329" w:type="dxa"/>
            <w:noWrap/>
            <w:vAlign w:val="bottom"/>
          </w:tcPr>
          <w:p w14:paraId="1680B7D8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0.083</w:t>
            </w:r>
          </w:p>
        </w:tc>
        <w:tc>
          <w:tcPr>
            <w:tcW w:w="2228" w:type="dxa"/>
            <w:noWrap/>
            <w:vAlign w:val="bottom"/>
          </w:tcPr>
          <w:p w14:paraId="6319A0E0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0.069</w:t>
            </w:r>
          </w:p>
        </w:tc>
      </w:tr>
      <w:tr w:rsidR="00230E29" w:rsidRPr="000364BF" w14:paraId="58486DE6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79AAE7CB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SNX15</w:t>
            </w:r>
          </w:p>
        </w:tc>
        <w:tc>
          <w:tcPr>
            <w:tcW w:w="1329" w:type="dxa"/>
            <w:noWrap/>
            <w:vAlign w:val="bottom"/>
          </w:tcPr>
          <w:p w14:paraId="2C8B6244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0.075</w:t>
            </w:r>
          </w:p>
        </w:tc>
        <w:tc>
          <w:tcPr>
            <w:tcW w:w="2228" w:type="dxa"/>
            <w:noWrap/>
            <w:vAlign w:val="bottom"/>
          </w:tcPr>
          <w:p w14:paraId="7A458691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0.098</w:t>
            </w:r>
          </w:p>
        </w:tc>
      </w:tr>
      <w:tr w:rsidR="00230E29" w:rsidRPr="000364BF" w14:paraId="3CFB3342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6DACE8E5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SNX25</w:t>
            </w:r>
          </w:p>
        </w:tc>
        <w:tc>
          <w:tcPr>
            <w:tcW w:w="1329" w:type="dxa"/>
            <w:noWrap/>
            <w:vAlign w:val="bottom"/>
          </w:tcPr>
          <w:p w14:paraId="1D6F78F4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-0.049</w:t>
            </w:r>
          </w:p>
        </w:tc>
        <w:tc>
          <w:tcPr>
            <w:tcW w:w="2228" w:type="dxa"/>
            <w:noWrap/>
            <w:vAlign w:val="bottom"/>
          </w:tcPr>
          <w:p w14:paraId="587FE183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0.28</w:t>
            </w:r>
          </w:p>
        </w:tc>
      </w:tr>
      <w:tr w:rsidR="00230E29" w:rsidRPr="000364BF" w14:paraId="4887960B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0BEA4E8F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SNX1</w:t>
            </w:r>
          </w:p>
        </w:tc>
        <w:tc>
          <w:tcPr>
            <w:tcW w:w="1329" w:type="dxa"/>
            <w:noWrap/>
            <w:vAlign w:val="bottom"/>
          </w:tcPr>
          <w:p w14:paraId="36D486C9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-0.048</w:t>
            </w:r>
          </w:p>
        </w:tc>
        <w:tc>
          <w:tcPr>
            <w:tcW w:w="2228" w:type="dxa"/>
            <w:noWrap/>
            <w:vAlign w:val="bottom"/>
          </w:tcPr>
          <w:p w14:paraId="1243A7C3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0.29</w:t>
            </w:r>
          </w:p>
        </w:tc>
      </w:tr>
      <w:tr w:rsidR="00230E29" w:rsidRPr="000364BF" w14:paraId="1EDA218E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1493F24D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SNX12</w:t>
            </w:r>
          </w:p>
        </w:tc>
        <w:tc>
          <w:tcPr>
            <w:tcW w:w="1329" w:type="dxa"/>
            <w:noWrap/>
            <w:vAlign w:val="bottom"/>
          </w:tcPr>
          <w:p w14:paraId="0AC32055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-0.041</w:t>
            </w:r>
          </w:p>
        </w:tc>
        <w:tc>
          <w:tcPr>
            <w:tcW w:w="2228" w:type="dxa"/>
            <w:noWrap/>
            <w:vAlign w:val="bottom"/>
          </w:tcPr>
          <w:p w14:paraId="7ABC24BB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0.36</w:t>
            </w:r>
          </w:p>
        </w:tc>
      </w:tr>
      <w:tr w:rsidR="00230E29" w:rsidRPr="000364BF" w14:paraId="4593A435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314615BC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SNX7</w:t>
            </w:r>
          </w:p>
        </w:tc>
        <w:tc>
          <w:tcPr>
            <w:tcW w:w="1329" w:type="dxa"/>
            <w:noWrap/>
            <w:vAlign w:val="bottom"/>
          </w:tcPr>
          <w:p w14:paraId="68BC9C45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0.04</w:t>
            </w:r>
          </w:p>
        </w:tc>
        <w:tc>
          <w:tcPr>
            <w:tcW w:w="2228" w:type="dxa"/>
            <w:noWrap/>
            <w:vAlign w:val="bottom"/>
          </w:tcPr>
          <w:p w14:paraId="26C3EE24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0.39</w:t>
            </w:r>
          </w:p>
        </w:tc>
      </w:tr>
      <w:tr w:rsidR="00230E29" w:rsidRPr="000364BF" w14:paraId="3079F445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4C0F69E2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SNX19</w:t>
            </w:r>
          </w:p>
        </w:tc>
        <w:tc>
          <w:tcPr>
            <w:tcW w:w="1329" w:type="dxa"/>
            <w:noWrap/>
            <w:vAlign w:val="bottom"/>
          </w:tcPr>
          <w:p w14:paraId="065DDAC6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0.036</w:t>
            </w:r>
          </w:p>
        </w:tc>
        <w:tc>
          <w:tcPr>
            <w:tcW w:w="2228" w:type="dxa"/>
            <w:noWrap/>
            <w:vAlign w:val="bottom"/>
          </w:tcPr>
          <w:p w14:paraId="599E7EF9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0.43</w:t>
            </w:r>
          </w:p>
        </w:tc>
      </w:tr>
      <w:tr w:rsidR="00230E29" w:rsidRPr="000364BF" w14:paraId="725CA74C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519CBE6D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SNX16</w:t>
            </w:r>
          </w:p>
        </w:tc>
        <w:tc>
          <w:tcPr>
            <w:tcW w:w="1329" w:type="dxa"/>
            <w:noWrap/>
            <w:vAlign w:val="bottom"/>
          </w:tcPr>
          <w:p w14:paraId="054240C1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0.028</w:t>
            </w:r>
          </w:p>
        </w:tc>
        <w:tc>
          <w:tcPr>
            <w:tcW w:w="2228" w:type="dxa"/>
            <w:noWrap/>
            <w:vAlign w:val="bottom"/>
          </w:tcPr>
          <w:p w14:paraId="59BAE7D4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0.54</w:t>
            </w:r>
          </w:p>
        </w:tc>
      </w:tr>
      <w:tr w:rsidR="00230E29" w:rsidRPr="000364BF" w14:paraId="05690167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678B1567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SNX27</w:t>
            </w:r>
          </w:p>
        </w:tc>
        <w:tc>
          <w:tcPr>
            <w:tcW w:w="1329" w:type="dxa"/>
            <w:noWrap/>
            <w:vAlign w:val="bottom"/>
          </w:tcPr>
          <w:p w14:paraId="5DC107ED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-0.028</w:t>
            </w:r>
          </w:p>
        </w:tc>
        <w:tc>
          <w:tcPr>
            <w:tcW w:w="2228" w:type="dxa"/>
            <w:noWrap/>
            <w:vAlign w:val="bottom"/>
          </w:tcPr>
          <w:p w14:paraId="515A046F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0.54</w:t>
            </w:r>
          </w:p>
        </w:tc>
      </w:tr>
      <w:tr w:rsidR="00230E29" w:rsidRPr="000364BF" w14:paraId="4262C5DB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28676F30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SNX13</w:t>
            </w:r>
          </w:p>
        </w:tc>
        <w:tc>
          <w:tcPr>
            <w:tcW w:w="1329" w:type="dxa"/>
            <w:noWrap/>
            <w:vAlign w:val="bottom"/>
          </w:tcPr>
          <w:p w14:paraId="232142B4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-0.025</w:t>
            </w:r>
          </w:p>
        </w:tc>
        <w:tc>
          <w:tcPr>
            <w:tcW w:w="2228" w:type="dxa"/>
            <w:noWrap/>
            <w:vAlign w:val="bottom"/>
          </w:tcPr>
          <w:p w14:paraId="4E08CB0E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0.58</w:t>
            </w:r>
          </w:p>
        </w:tc>
      </w:tr>
      <w:tr w:rsidR="00230E29" w:rsidRPr="000364BF" w14:paraId="57BDB456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624D405E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SNX5</w:t>
            </w:r>
          </w:p>
        </w:tc>
        <w:tc>
          <w:tcPr>
            <w:tcW w:w="1329" w:type="dxa"/>
            <w:noWrap/>
            <w:vAlign w:val="bottom"/>
          </w:tcPr>
          <w:p w14:paraId="48AB3FDF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-0.024</w:t>
            </w:r>
          </w:p>
        </w:tc>
        <w:tc>
          <w:tcPr>
            <w:tcW w:w="2228" w:type="dxa"/>
            <w:noWrap/>
            <w:vAlign w:val="bottom"/>
          </w:tcPr>
          <w:p w14:paraId="6CBE332A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0.6</w:t>
            </w:r>
          </w:p>
        </w:tc>
      </w:tr>
      <w:tr w:rsidR="00230E29" w:rsidRPr="000364BF" w14:paraId="5674B8E6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23BC3E9B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SNX4</w:t>
            </w:r>
          </w:p>
        </w:tc>
        <w:tc>
          <w:tcPr>
            <w:tcW w:w="1329" w:type="dxa"/>
            <w:noWrap/>
            <w:vAlign w:val="bottom"/>
          </w:tcPr>
          <w:p w14:paraId="07BA815A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0.02</w:t>
            </w:r>
          </w:p>
        </w:tc>
        <w:tc>
          <w:tcPr>
            <w:tcW w:w="2228" w:type="dxa"/>
            <w:noWrap/>
            <w:vAlign w:val="bottom"/>
          </w:tcPr>
          <w:p w14:paraId="19010049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0.67</w:t>
            </w:r>
          </w:p>
        </w:tc>
      </w:tr>
      <w:tr w:rsidR="00230E29" w:rsidRPr="000364BF" w14:paraId="443482D5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56E63B3A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SNX14</w:t>
            </w:r>
          </w:p>
        </w:tc>
        <w:tc>
          <w:tcPr>
            <w:tcW w:w="1329" w:type="dxa"/>
            <w:noWrap/>
            <w:vAlign w:val="bottom"/>
          </w:tcPr>
          <w:p w14:paraId="597AFA95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0.013</w:t>
            </w:r>
          </w:p>
        </w:tc>
        <w:tc>
          <w:tcPr>
            <w:tcW w:w="2228" w:type="dxa"/>
            <w:noWrap/>
            <w:vAlign w:val="bottom"/>
          </w:tcPr>
          <w:p w14:paraId="5DEC1027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0.78</w:t>
            </w:r>
          </w:p>
        </w:tc>
      </w:tr>
      <w:tr w:rsidR="00230E29" w:rsidRPr="000364BF" w14:paraId="29AA8177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2D8BF6FA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SNX17</w:t>
            </w:r>
          </w:p>
        </w:tc>
        <w:tc>
          <w:tcPr>
            <w:tcW w:w="1329" w:type="dxa"/>
            <w:noWrap/>
            <w:vAlign w:val="bottom"/>
          </w:tcPr>
          <w:p w14:paraId="6D8EA73D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0.012</w:t>
            </w:r>
          </w:p>
        </w:tc>
        <w:tc>
          <w:tcPr>
            <w:tcW w:w="2228" w:type="dxa"/>
            <w:noWrap/>
            <w:vAlign w:val="bottom"/>
          </w:tcPr>
          <w:p w14:paraId="14B2C7DF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0.79</w:t>
            </w:r>
          </w:p>
        </w:tc>
      </w:tr>
      <w:tr w:rsidR="00230E29" w:rsidRPr="000364BF" w14:paraId="2412EED4" w14:textId="77777777" w:rsidTr="00D51CDA">
        <w:trPr>
          <w:trHeight w:val="285"/>
        </w:trPr>
        <w:tc>
          <w:tcPr>
            <w:tcW w:w="2444" w:type="dxa"/>
            <w:noWrap/>
            <w:vAlign w:val="bottom"/>
          </w:tcPr>
          <w:p w14:paraId="0D3588B3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SNX21</w:t>
            </w:r>
          </w:p>
        </w:tc>
        <w:tc>
          <w:tcPr>
            <w:tcW w:w="1329" w:type="dxa"/>
            <w:noWrap/>
            <w:vAlign w:val="bottom"/>
          </w:tcPr>
          <w:p w14:paraId="59CA0608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0.011</w:t>
            </w:r>
          </w:p>
        </w:tc>
        <w:tc>
          <w:tcPr>
            <w:tcW w:w="2228" w:type="dxa"/>
            <w:noWrap/>
            <w:vAlign w:val="bottom"/>
          </w:tcPr>
          <w:p w14:paraId="365633ED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0.81</w:t>
            </w:r>
          </w:p>
        </w:tc>
      </w:tr>
      <w:tr w:rsidR="00230E29" w:rsidRPr="000364BF" w14:paraId="2ECCD358" w14:textId="77777777" w:rsidTr="00D51CDA">
        <w:trPr>
          <w:trHeight w:val="300"/>
        </w:trPr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610BCB" w14:textId="77777777" w:rsidR="00230E29" w:rsidRPr="00FE4824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FE4824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SNX9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70E16E0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0.0095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908F0D" w14:textId="77777777" w:rsidR="00230E29" w:rsidRPr="000364BF" w:rsidRDefault="00230E29" w:rsidP="00D51CD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364BF">
              <w:rPr>
                <w:rFonts w:ascii="Times New Roman" w:eastAsia="DengXian" w:hAnsi="Times New Roman" w:cs="Times New Roman"/>
                <w:color w:val="000000"/>
                <w:sz w:val="22"/>
              </w:rPr>
              <w:t>0.84</w:t>
            </w:r>
          </w:p>
        </w:tc>
      </w:tr>
    </w:tbl>
    <w:p w14:paraId="3031C31B" w14:textId="377A8DD7" w:rsidR="00230E29" w:rsidRPr="008F2D5C" w:rsidRDefault="00A72B60">
      <w:pPr>
        <w:rPr>
          <w:rFonts w:ascii="Times New Roman" w:hAnsi="Times New Roman" w:cs="Times New Roman"/>
          <w:noProof/>
          <w:color w:val="FF0000"/>
          <w:szCs w:val="21"/>
        </w:rPr>
      </w:pPr>
      <w:bookmarkStart w:id="0" w:name="OLE_LINK8"/>
      <w:bookmarkStart w:id="1" w:name="OLE_LINK9"/>
      <w:r w:rsidRPr="008F2D5C">
        <w:rPr>
          <w:rFonts w:ascii="Times New Roman" w:eastAsia="SimSun" w:hAnsi="Times New Roman" w:cs="Times New Roman"/>
          <w:bCs/>
          <w:color w:val="FF0000"/>
          <w:kern w:val="36"/>
          <w:szCs w:val="21"/>
        </w:rPr>
        <w:t>GEPIA</w:t>
      </w:r>
      <w:bookmarkEnd w:id="0"/>
      <w:bookmarkEnd w:id="1"/>
      <w:r w:rsidRPr="008F2D5C">
        <w:rPr>
          <w:rFonts w:ascii="Times New Roman" w:eastAsia="SimSun" w:hAnsi="Times New Roman" w:cs="Times New Roman"/>
          <w:bCs/>
          <w:color w:val="FF0000"/>
          <w:kern w:val="36"/>
          <w:szCs w:val="21"/>
        </w:rPr>
        <w:t>: Gene Expression Profiling Interactive Analysis</w:t>
      </w:r>
      <w:r>
        <w:rPr>
          <w:rFonts w:ascii="Times New Roman" w:eastAsia="SimSun" w:hAnsi="Times New Roman" w:cs="Times New Roman"/>
          <w:bCs/>
          <w:color w:val="FF0000"/>
          <w:kern w:val="36"/>
          <w:szCs w:val="21"/>
        </w:rPr>
        <w:t>;</w:t>
      </w:r>
      <w:r w:rsidRPr="008F2D5C">
        <w:rPr>
          <w:rFonts w:ascii="Times New Roman" w:hAnsi="Times New Roman" w:cs="Times New Roman"/>
          <w:noProof/>
          <w:color w:val="FF0000"/>
          <w:szCs w:val="21"/>
        </w:rPr>
        <w:t xml:space="preserve"> </w:t>
      </w:r>
      <w:r w:rsidR="007C5527" w:rsidRPr="008F2D5C">
        <w:rPr>
          <w:rFonts w:ascii="Times New Roman" w:hAnsi="Times New Roman" w:cs="Times New Roman"/>
          <w:noProof/>
          <w:color w:val="FF0000"/>
          <w:szCs w:val="21"/>
        </w:rPr>
        <w:t xml:space="preserve">SNX: </w:t>
      </w:r>
      <w:r w:rsidR="007C5527" w:rsidRPr="008F2D5C">
        <w:rPr>
          <w:rFonts w:ascii="Times New Roman" w:eastAsia="SimSun" w:hAnsi="Times New Roman" w:cs="Times New Roman"/>
          <w:bCs/>
          <w:color w:val="FF0000"/>
          <w:kern w:val="36"/>
          <w:szCs w:val="21"/>
        </w:rPr>
        <w:t>Sorting nexin.</w:t>
      </w:r>
    </w:p>
    <w:p w14:paraId="7FF484A4" w14:textId="77777777" w:rsidR="00230E29" w:rsidRDefault="00230E29">
      <w:pPr>
        <w:rPr>
          <w:noProof/>
        </w:rPr>
      </w:pPr>
    </w:p>
    <w:p w14:paraId="6C116CC3" w14:textId="0016A640" w:rsidR="009A1A7F" w:rsidRDefault="00974A31">
      <w:r>
        <w:rPr>
          <w:noProof/>
        </w:rPr>
        <w:lastRenderedPageBreak/>
        <w:drawing>
          <wp:inline distT="0" distB="0" distL="0" distR="0" wp14:anchorId="2FC99664" wp14:editId="58B5F3E0">
            <wp:extent cx="5281613" cy="33581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4379" cy="336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996FE" w14:textId="2B351149" w:rsidR="00974A31" w:rsidRPr="008F2D5C" w:rsidRDefault="00974A31" w:rsidP="00974A31">
      <w:pPr>
        <w:spacing w:line="480" w:lineRule="auto"/>
        <w:rPr>
          <w:rFonts w:ascii="Times New Roman" w:eastAsia="SimSun" w:hAnsi="Times New Roman" w:cs="Times New Roman"/>
          <w:bCs/>
          <w:color w:val="FF0000"/>
          <w:kern w:val="36"/>
          <w:sz w:val="24"/>
          <w:szCs w:val="24"/>
        </w:rPr>
      </w:pPr>
      <w:r w:rsidRPr="00974A31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>Supplementary Figure 1. Overall survival curve comparing the high and low/median expression of SNX20 in lung squamous cell carcinoma.</w:t>
      </w:r>
      <w:r w:rsidR="00595E3B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 xml:space="preserve"> </w:t>
      </w:r>
      <w:r w:rsidR="00595E3B" w:rsidRPr="008F2D5C">
        <w:rPr>
          <w:rFonts w:ascii="Times New Roman" w:eastAsia="SimSun" w:hAnsi="Times New Roman" w:cs="Times New Roman"/>
          <w:color w:val="FF0000"/>
          <w:kern w:val="36"/>
          <w:sz w:val="24"/>
          <w:szCs w:val="24"/>
        </w:rPr>
        <w:t>SNX20:</w:t>
      </w:r>
      <w:r w:rsidR="00595E3B" w:rsidRPr="008F2D5C">
        <w:rPr>
          <w:rFonts w:ascii="Times New Roman" w:eastAsia="SimSun" w:hAnsi="Times New Roman" w:cs="Times New Roman"/>
          <w:b/>
          <w:bCs/>
          <w:color w:val="FF0000"/>
          <w:kern w:val="36"/>
          <w:sz w:val="24"/>
          <w:szCs w:val="24"/>
        </w:rPr>
        <w:t xml:space="preserve"> </w:t>
      </w:r>
      <w:r w:rsidR="00595E3B" w:rsidRPr="008F2D5C">
        <w:rPr>
          <w:rFonts w:ascii="Times New Roman" w:eastAsia="SimSun" w:hAnsi="Times New Roman" w:cs="Times New Roman"/>
          <w:bCs/>
          <w:color w:val="FF0000"/>
          <w:kern w:val="36"/>
          <w:sz w:val="24"/>
        </w:rPr>
        <w:t>S</w:t>
      </w:r>
      <w:r w:rsidR="00595E3B" w:rsidRPr="008F2D5C">
        <w:rPr>
          <w:rFonts w:ascii="Times New Roman" w:eastAsia="SimSun" w:hAnsi="Times New Roman" w:cs="Times New Roman" w:hint="eastAsia"/>
          <w:bCs/>
          <w:color w:val="FF0000"/>
          <w:kern w:val="36"/>
          <w:sz w:val="24"/>
        </w:rPr>
        <w:t>orting</w:t>
      </w:r>
      <w:r w:rsidR="00595E3B" w:rsidRPr="008F2D5C">
        <w:rPr>
          <w:rFonts w:ascii="Times New Roman" w:eastAsia="SimSun" w:hAnsi="Times New Roman" w:cs="Times New Roman"/>
          <w:bCs/>
          <w:color w:val="FF0000"/>
          <w:kern w:val="36"/>
          <w:sz w:val="24"/>
        </w:rPr>
        <w:t xml:space="preserve"> nexin 20.</w:t>
      </w:r>
    </w:p>
    <w:p w14:paraId="5EAF2AE8" w14:textId="02D4A6EC" w:rsidR="007D6A26" w:rsidRDefault="007D6A26" w:rsidP="00DD3E8D">
      <w:pPr>
        <w:rPr>
          <w:noProof/>
        </w:rPr>
      </w:pPr>
    </w:p>
    <w:p w14:paraId="331457F1" w14:textId="2E7E98D6" w:rsidR="00230E29" w:rsidRDefault="00230E29" w:rsidP="00DD3E8D">
      <w:pPr>
        <w:rPr>
          <w:noProof/>
        </w:rPr>
      </w:pPr>
    </w:p>
    <w:p w14:paraId="49BA23E1" w14:textId="04FF5C4A" w:rsidR="00230E29" w:rsidRDefault="00230E29" w:rsidP="00DD3E8D">
      <w:pPr>
        <w:rPr>
          <w:noProof/>
        </w:rPr>
      </w:pPr>
    </w:p>
    <w:p w14:paraId="5384256D" w14:textId="0F9C9653" w:rsidR="00230E29" w:rsidRDefault="00230E29" w:rsidP="00DD3E8D">
      <w:pPr>
        <w:rPr>
          <w:noProof/>
        </w:rPr>
      </w:pPr>
    </w:p>
    <w:p w14:paraId="053FABD2" w14:textId="76AF5D92" w:rsidR="00230E29" w:rsidRDefault="00230E29" w:rsidP="00DD3E8D">
      <w:pPr>
        <w:rPr>
          <w:noProof/>
        </w:rPr>
      </w:pPr>
    </w:p>
    <w:p w14:paraId="40A5926A" w14:textId="2AEEC766" w:rsidR="00230E29" w:rsidRDefault="00230E29" w:rsidP="00DD3E8D">
      <w:pPr>
        <w:rPr>
          <w:noProof/>
        </w:rPr>
      </w:pPr>
    </w:p>
    <w:p w14:paraId="25645432" w14:textId="77777777" w:rsidR="00230E29" w:rsidRDefault="00230E29" w:rsidP="00DD3E8D">
      <w:pPr>
        <w:rPr>
          <w:noProof/>
        </w:rPr>
      </w:pPr>
    </w:p>
    <w:p w14:paraId="3C90696A" w14:textId="798175F2" w:rsidR="007D6A26" w:rsidRPr="007D6A26" w:rsidRDefault="00DD3E8D" w:rsidP="007D6A26">
      <w:r>
        <w:rPr>
          <w:noProof/>
        </w:rPr>
        <w:drawing>
          <wp:inline distT="0" distB="0" distL="0" distR="0" wp14:anchorId="1BC63648" wp14:editId="07909F30">
            <wp:extent cx="4981575" cy="33783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331" cy="339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F61D7" w14:textId="061B7D04" w:rsidR="00230E29" w:rsidRPr="008F2D5C" w:rsidRDefault="00DD3E8D" w:rsidP="007D6A26">
      <w:pPr>
        <w:spacing w:line="480" w:lineRule="auto"/>
        <w:rPr>
          <w:rFonts w:ascii="Times New Roman" w:eastAsia="SimSun" w:hAnsi="Times New Roman" w:cs="Times New Roman"/>
          <w:color w:val="FF0000"/>
          <w:kern w:val="36"/>
          <w:sz w:val="24"/>
        </w:rPr>
      </w:pPr>
      <w:r w:rsidRPr="00D245E1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 xml:space="preserve">Supplementary Figure 2. </w:t>
      </w:r>
      <w:r w:rsidRPr="00D245E1">
        <w:rPr>
          <w:rFonts w:ascii="Times New Roman" w:eastAsia="SimSun" w:hAnsi="Times New Roman" w:cs="Times New Roman"/>
          <w:b/>
          <w:kern w:val="36"/>
          <w:sz w:val="24"/>
          <w:szCs w:val="24"/>
        </w:rPr>
        <w:t>The distribution of SNX20 and PD-L1 in lung adenocarcinoma tissues.</w:t>
      </w:r>
      <w:r w:rsidR="00595E3B">
        <w:rPr>
          <w:rFonts w:ascii="Times New Roman" w:eastAsia="SimSun" w:hAnsi="Times New Roman" w:cs="Times New Roman"/>
          <w:b/>
          <w:kern w:val="36"/>
          <w:sz w:val="24"/>
          <w:szCs w:val="24"/>
        </w:rPr>
        <w:t xml:space="preserve"> </w:t>
      </w:r>
      <w:r w:rsidR="00A72B60" w:rsidRPr="008F2D5C">
        <w:rPr>
          <w:rFonts w:ascii="Times New Roman" w:eastAsia="SimSun" w:hAnsi="Times New Roman" w:cs="Times New Roman"/>
          <w:color w:val="FF0000"/>
          <w:kern w:val="36"/>
          <w:sz w:val="24"/>
        </w:rPr>
        <w:t>PD-L1: Programmed death ligand 1</w:t>
      </w:r>
      <w:r w:rsidR="00A72B60">
        <w:rPr>
          <w:rFonts w:ascii="Times New Roman" w:eastAsia="SimSun" w:hAnsi="Times New Roman" w:cs="Times New Roman"/>
          <w:color w:val="FF0000"/>
          <w:kern w:val="36"/>
          <w:sz w:val="24"/>
        </w:rPr>
        <w:t xml:space="preserve">; </w:t>
      </w:r>
      <w:r w:rsidR="00595E3B" w:rsidRPr="008F2D5C">
        <w:rPr>
          <w:rFonts w:ascii="Times New Roman" w:eastAsia="SimSun" w:hAnsi="Times New Roman" w:cs="Times New Roman"/>
          <w:color w:val="FF0000"/>
          <w:kern w:val="36"/>
          <w:sz w:val="24"/>
          <w:szCs w:val="24"/>
        </w:rPr>
        <w:t>SNX20:</w:t>
      </w:r>
      <w:r w:rsidR="00595E3B" w:rsidRPr="008F2D5C">
        <w:rPr>
          <w:rFonts w:ascii="Times New Roman" w:eastAsia="SimSun" w:hAnsi="Times New Roman" w:cs="Times New Roman"/>
          <w:b/>
          <w:bCs/>
          <w:color w:val="FF0000"/>
          <w:kern w:val="36"/>
          <w:sz w:val="24"/>
          <w:szCs w:val="24"/>
        </w:rPr>
        <w:t xml:space="preserve"> </w:t>
      </w:r>
      <w:r w:rsidR="00595E3B" w:rsidRPr="008F2D5C">
        <w:rPr>
          <w:rFonts w:ascii="Times New Roman" w:eastAsia="SimSun" w:hAnsi="Times New Roman" w:cs="Times New Roman"/>
          <w:bCs/>
          <w:color w:val="FF0000"/>
          <w:kern w:val="36"/>
          <w:sz w:val="24"/>
        </w:rPr>
        <w:t>S</w:t>
      </w:r>
      <w:r w:rsidR="00595E3B" w:rsidRPr="008F2D5C">
        <w:rPr>
          <w:rFonts w:ascii="Times New Roman" w:eastAsia="SimSun" w:hAnsi="Times New Roman" w:cs="Times New Roman" w:hint="eastAsia"/>
          <w:bCs/>
          <w:color w:val="FF0000"/>
          <w:kern w:val="36"/>
          <w:sz w:val="24"/>
        </w:rPr>
        <w:t>orting</w:t>
      </w:r>
      <w:r w:rsidR="00595E3B" w:rsidRPr="008F2D5C">
        <w:rPr>
          <w:rFonts w:ascii="Times New Roman" w:eastAsia="SimSun" w:hAnsi="Times New Roman" w:cs="Times New Roman"/>
          <w:bCs/>
          <w:color w:val="FF0000"/>
          <w:kern w:val="36"/>
          <w:sz w:val="24"/>
        </w:rPr>
        <w:t xml:space="preserve"> nexin 20</w:t>
      </w:r>
      <w:r w:rsidR="00595E3B" w:rsidRPr="008F2D5C">
        <w:rPr>
          <w:rFonts w:ascii="Times New Roman" w:eastAsia="SimSun" w:hAnsi="Times New Roman" w:cs="Times New Roman"/>
          <w:color w:val="FF0000"/>
          <w:kern w:val="36"/>
          <w:sz w:val="24"/>
        </w:rPr>
        <w:t>.</w:t>
      </w:r>
    </w:p>
    <w:sectPr w:rsidR="00230E29" w:rsidRPr="008F2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6A"/>
    <w:rsid w:val="00230E29"/>
    <w:rsid w:val="00595E3B"/>
    <w:rsid w:val="007C5527"/>
    <w:rsid w:val="007D6A26"/>
    <w:rsid w:val="0085086A"/>
    <w:rsid w:val="008F2D5C"/>
    <w:rsid w:val="00974A31"/>
    <w:rsid w:val="009A1A7F"/>
    <w:rsid w:val="00A414D6"/>
    <w:rsid w:val="00A72B60"/>
    <w:rsid w:val="00DD3E8D"/>
    <w:rsid w:val="00E401EB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B6B6"/>
  <w15:chartTrackingRefBased/>
  <w15:docId w15:val="{415A4BB5-80A3-4224-A794-13B4E25C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力</dc:creator>
  <cp:keywords/>
  <dc:description/>
  <cp:lastModifiedBy>Mel Phimester</cp:lastModifiedBy>
  <cp:revision>2</cp:revision>
  <dcterms:created xsi:type="dcterms:W3CDTF">2020-10-01T02:36:00Z</dcterms:created>
  <dcterms:modified xsi:type="dcterms:W3CDTF">2020-10-01T02:36:00Z</dcterms:modified>
</cp:coreProperties>
</file>