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5AD12" w14:textId="77777777" w:rsidR="000A0B48" w:rsidRDefault="000A0B48" w:rsidP="00C01194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4"/>
          <w:szCs w:val="24"/>
        </w:rPr>
        <w:t>Supplementary Information</w:t>
      </w:r>
    </w:p>
    <w:p w14:paraId="7CFD556A" w14:textId="77777777" w:rsidR="002D3EF4" w:rsidRPr="00C87046" w:rsidRDefault="002D3EF4" w:rsidP="00C01194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D3EF4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Pr="00C87046">
        <w:rPr>
          <w:rFonts w:ascii="Times New Roman" w:hAnsi="Times New Roman" w:cs="Times New Roman"/>
          <w:sz w:val="24"/>
          <w:szCs w:val="24"/>
        </w:rPr>
        <w:t>The Association Between Eosinophil Variability Patterns and the Efficacy of Inhaled Corticosteroids in Stable COPD Patients</w:t>
      </w:r>
    </w:p>
    <w:p w14:paraId="1DC2C775" w14:textId="77777777" w:rsidR="002D3EF4" w:rsidRPr="00C87046" w:rsidRDefault="002D3EF4" w:rsidP="00C01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46AA866" w14:textId="77777777" w:rsidR="002D3EF4" w:rsidRPr="0026366D" w:rsidRDefault="002D3EF4" w:rsidP="00C01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0360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0A0B48">
        <w:rPr>
          <w:rFonts w:ascii="Times New Roman" w:hAnsi="Times New Roman" w:cs="Times New Roman"/>
          <w:b/>
          <w:sz w:val="24"/>
          <w:szCs w:val="24"/>
        </w:rPr>
        <w:t>S</w:t>
      </w:r>
      <w:r w:rsidRPr="003C036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01194">
        <w:rPr>
          <w:rFonts w:ascii="Times New Roman" w:hAnsi="Times New Roman" w:cs="Times New Roman"/>
          <w:b/>
          <w:sz w:val="24"/>
          <w:szCs w:val="24"/>
        </w:rPr>
        <w:t>Distribution of Baseline Post-bronchodilator FEV</w:t>
      </w:r>
      <w:r w:rsidR="00C01194" w:rsidRPr="00C01194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</w:p>
    <w:p w14:paraId="1ACB232E" w14:textId="77777777" w:rsidR="00EE323A" w:rsidRDefault="000A0B48" w:rsidP="00C01194">
      <w:pPr>
        <w:spacing w:line="480" w:lineRule="auto"/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AE38F77" wp14:editId="67039F4C">
            <wp:extent cx="4506001" cy="3381375"/>
            <wp:effectExtent l="0" t="0" r="8890" b="0"/>
            <wp:docPr id="1" name="그림 1" descr="C:\Users\dr.jkyoon\AppData\Local\Microsoft\Windows\INetCache\Content.Word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.jkyoon\AppData\Local\Microsoft\Windows\INetCache\Content.Word\Figure S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411" cy="338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1522E" w14:textId="77777777" w:rsidR="000A0B48" w:rsidRDefault="000A0B48" w:rsidP="00C01194">
      <w:pPr>
        <w:widowControl/>
        <w:wordWrap/>
        <w:autoSpaceDE/>
        <w:autoSpaceDN/>
        <w:spacing w:after="16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98AB0EF" w14:textId="77777777" w:rsidR="000A0B48" w:rsidRPr="0026366D" w:rsidRDefault="000A0B48" w:rsidP="00C01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03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S2</w:t>
      </w:r>
      <w:r w:rsidRPr="003C03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1194">
        <w:rPr>
          <w:rFonts w:ascii="Times New Roman" w:hAnsi="Times New Roman" w:cs="Times New Roman"/>
          <w:b/>
          <w:sz w:val="24"/>
          <w:szCs w:val="24"/>
        </w:rPr>
        <w:t>Forrest Plots with Different Cut-off values of Serum Eosinophil</w:t>
      </w:r>
    </w:p>
    <w:p w14:paraId="58B2B556" w14:textId="77777777" w:rsidR="000A0B48" w:rsidRDefault="00C01194" w:rsidP="00C01194">
      <w:pPr>
        <w:spacing w:line="480" w:lineRule="auto"/>
      </w:pPr>
      <w:r>
        <w:rPr>
          <w:noProof/>
        </w:rPr>
        <w:drawing>
          <wp:inline distT="0" distB="0" distL="0" distR="0" wp14:anchorId="11030300" wp14:editId="3B96C90D">
            <wp:extent cx="8610239" cy="3946358"/>
            <wp:effectExtent l="0" t="0" r="635" b="0"/>
            <wp:docPr id="2" name="그림 2" descr="C:\Users\dr.jkyoon\AppData\Local\Microsoft\Windows\INetCache\Content.Word\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r.jkyoon\AppData\Local\Microsoft\Windows\INetCache\Content.Word\Figure S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20" b="8305"/>
                    <a:stretch/>
                  </pic:blipFill>
                  <pic:spPr bwMode="auto">
                    <a:xfrm>
                      <a:off x="0" y="0"/>
                      <a:ext cx="8622123" cy="395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0B48" w:rsidSect="00C01194">
      <w:pgSz w:w="16838" w:h="11906" w:orient="landscape"/>
      <w:pgMar w:top="1440" w:right="1701" w:bottom="1440" w:left="1440" w:header="851" w:footer="992" w:gutter="0"/>
      <w:lnNumType w:countBy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C08B9" w14:textId="77777777" w:rsidR="005E0FDB" w:rsidRDefault="005E0FDB" w:rsidP="003900D6">
      <w:r>
        <w:separator/>
      </w:r>
    </w:p>
  </w:endnote>
  <w:endnote w:type="continuationSeparator" w:id="0">
    <w:p w14:paraId="7AA379D1" w14:textId="77777777" w:rsidR="005E0FDB" w:rsidRDefault="005E0FDB" w:rsidP="0039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BDE74" w14:textId="77777777" w:rsidR="005E0FDB" w:rsidRDefault="005E0FDB" w:rsidP="003900D6">
      <w:r>
        <w:separator/>
      </w:r>
    </w:p>
  </w:footnote>
  <w:footnote w:type="continuationSeparator" w:id="0">
    <w:p w14:paraId="2A328C22" w14:textId="77777777" w:rsidR="005E0FDB" w:rsidRDefault="005E0FDB" w:rsidP="00390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EF4"/>
    <w:rsid w:val="000A0B48"/>
    <w:rsid w:val="002D3EF4"/>
    <w:rsid w:val="003900D6"/>
    <w:rsid w:val="005E0FDB"/>
    <w:rsid w:val="00C01194"/>
    <w:rsid w:val="00CD2977"/>
    <w:rsid w:val="00E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9E89E3"/>
  <w15:chartTrackingRefBased/>
  <w15:docId w15:val="{E85734C4-A08A-4D13-B717-ABC03D39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B48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D3EF4"/>
  </w:style>
  <w:style w:type="paragraph" w:styleId="Header">
    <w:name w:val="header"/>
    <w:basedOn w:val="Normal"/>
    <w:link w:val="HeaderChar"/>
    <w:uiPriority w:val="99"/>
    <w:unhideWhenUsed/>
    <w:rsid w:val="003900D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900D6"/>
  </w:style>
  <w:style w:type="paragraph" w:styleId="Footer">
    <w:name w:val="footer"/>
    <w:basedOn w:val="Normal"/>
    <w:link w:val="FooterChar"/>
    <w:uiPriority w:val="99"/>
    <w:unhideWhenUsed/>
    <w:rsid w:val="003900D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900D6"/>
  </w:style>
  <w:style w:type="paragraph" w:styleId="BalloonText">
    <w:name w:val="Balloon Text"/>
    <w:basedOn w:val="Normal"/>
    <w:link w:val="BalloonTextChar"/>
    <w:uiPriority w:val="99"/>
    <w:semiHidden/>
    <w:unhideWhenUsed/>
    <w:rsid w:val="00CD2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8" ma:contentTypeDescription="Create a new document." ma:contentTypeScope="" ma:versionID="b65ef1936a7f9c7034e31cf376c0767a">
  <xsd:schema xmlns:xsd="http://www.w3.org/2001/XMLSchema" xmlns:xs="http://www.w3.org/2001/XMLSchema" xmlns:p="http://schemas.microsoft.com/office/2006/metadata/properties" xmlns:ns3="3cb5a929-a351-4e0f-b46b-be99a4aa8e8c" xmlns:ns4="da604326-4fda-41f0-bd40-9c520454f2e1" targetNamespace="http://schemas.microsoft.com/office/2006/metadata/properties" ma:root="true" ma:fieldsID="61630d3019a953ec3b9f6d9a73729a99" ns3:_="" ns4:_="">
    <xsd:import namespace="3cb5a929-a351-4e0f-b46b-be99a4aa8e8c"/>
    <xsd:import namespace="da604326-4fda-41f0-bd40-9c520454f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4326-4fda-41f0-bd40-9c520454f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cb5a929-a351-4e0f-b46b-be99a4aa8e8c" xsi:nil="true"/>
    <MigrationWizIdPermissionLevels xmlns="3cb5a929-a351-4e0f-b46b-be99a4aa8e8c" xsi:nil="true"/>
    <MigrationWizIdDocumentLibraryPermissions xmlns="3cb5a929-a351-4e0f-b46b-be99a4aa8e8c" xsi:nil="true"/>
    <MigrationWizIdSecurityGroups xmlns="3cb5a929-a351-4e0f-b46b-be99a4aa8e8c" xsi:nil="true"/>
    <MigrationWizIdPermissions xmlns="3cb5a929-a351-4e0f-b46b-be99a4aa8e8c" xsi:nil="true"/>
  </documentManagement>
</p:properties>
</file>

<file path=customXml/itemProps1.xml><?xml version="1.0" encoding="utf-8"?>
<ds:datastoreItem xmlns:ds="http://schemas.openxmlformats.org/officeDocument/2006/customXml" ds:itemID="{5CCC0749-541D-464B-A4CD-6BABF5B63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da604326-4fda-41f0-bd40-9c520454f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582A8-6223-4E70-9E1F-51E99167E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C4414-FC23-424E-A45D-EEC52E844D02}">
  <ds:schemaRefs>
    <ds:schemaRef ds:uri="http://schemas.microsoft.com/office/2006/metadata/properties"/>
    <ds:schemaRef ds:uri="http://schemas.microsoft.com/office/infopath/2007/PartnerControls"/>
    <ds:schemaRef ds:uri="3cb5a929-a351-4e0f-b46b-be99a4aa8e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 Jung-Ki</dc:creator>
  <cp:keywords/>
  <dc:description/>
  <cp:lastModifiedBy>Tania Olliver</cp:lastModifiedBy>
  <cp:revision>2</cp:revision>
  <dcterms:created xsi:type="dcterms:W3CDTF">2020-08-02T23:24:00Z</dcterms:created>
  <dcterms:modified xsi:type="dcterms:W3CDTF">2020-08-02T23:24:00Z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