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E5610" w14:textId="712E214B" w:rsidR="006A23F6" w:rsidRPr="006A23F6" w:rsidRDefault="006A23F6" w:rsidP="006A23F6">
      <w:pPr>
        <w:rPr>
          <w:rFonts w:ascii="Times New Roman" w:hAnsi="Times New Roman" w:cs="Times New Roman"/>
          <w:i/>
          <w:iCs/>
          <w:color w:val="000000"/>
          <w:lang w:val="en-GB"/>
        </w:rPr>
      </w:pPr>
      <w:bookmarkStart w:id="0" w:name="OLE_LINK87"/>
      <w:bookmarkStart w:id="1" w:name="OLE_LINK88"/>
      <w:bookmarkStart w:id="2" w:name="OLE_LINK89"/>
      <w:r w:rsidRPr="006A23F6">
        <w:rPr>
          <w:rFonts w:ascii="Times New Roman" w:hAnsi="Times New Roman" w:cs="Times New Roman"/>
          <w:i/>
          <w:iCs/>
          <w:color w:val="000000"/>
          <w:lang w:val="en-GB"/>
        </w:rPr>
        <w:t>Supplement Table A1</w:t>
      </w:r>
    </w:p>
    <w:p w14:paraId="6F886333" w14:textId="77777777" w:rsidR="006A23F6" w:rsidRPr="006A23F6" w:rsidRDefault="006A23F6" w:rsidP="006A23F6">
      <w:pPr>
        <w:rPr>
          <w:rFonts w:ascii="Times New Roman" w:hAnsi="Times New Roman" w:cs="Times New Roman"/>
          <w:i/>
          <w:iCs/>
          <w:color w:val="000000"/>
          <w:lang w:val="en-GB"/>
        </w:rPr>
      </w:pPr>
    </w:p>
    <w:p w14:paraId="5E528EFE" w14:textId="77777777" w:rsidR="006A23F6" w:rsidRPr="006A23F6" w:rsidRDefault="006A23F6" w:rsidP="006A23F6">
      <w:pPr>
        <w:spacing w:line="480" w:lineRule="auto"/>
        <w:rPr>
          <w:rFonts w:ascii="Times New Roman" w:hAnsi="Times New Roman" w:cs="Times New Roman"/>
          <w:color w:val="000000"/>
        </w:rPr>
      </w:pPr>
      <w:r w:rsidRPr="006A23F6">
        <w:rPr>
          <w:rFonts w:ascii="Times New Roman" w:hAnsi="Times New Roman" w:cs="Times New Roman"/>
          <w:color w:val="000000"/>
        </w:rPr>
        <w:t>Spearman’s Ranking Test of Lymphocyte Subsets and Major Clinicopathological Parameters</w:t>
      </w:r>
    </w:p>
    <w:tbl>
      <w:tblPr>
        <w:tblpPr w:leftFromText="180" w:rightFromText="180" w:vertAnchor="text" w:tblpY="1"/>
        <w:tblOverlap w:val="never"/>
        <w:tblW w:w="875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535"/>
        <w:gridCol w:w="1535"/>
        <w:gridCol w:w="1535"/>
        <w:gridCol w:w="1319"/>
        <w:gridCol w:w="1319"/>
      </w:tblGrid>
      <w:tr w:rsidR="006A23F6" w:rsidRPr="006A23F6" w14:paraId="473C96C4" w14:textId="77777777" w:rsidTr="00955694">
        <w:trPr>
          <w:trHeight w:val="417"/>
        </w:trPr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44883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3" w:name="_Hlk42438705"/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Clinicopathological Parameters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A1C3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  <w:lang w:val="de-DE"/>
              </w:rPr>
              <w:t xml:space="preserve">Tumor Grade (G1 </w:t>
            </w:r>
            <w:proofErr w:type="spellStart"/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  <w:lang w:val="de-DE"/>
              </w:rPr>
              <w:t>vs</w:t>
            </w:r>
            <w:proofErr w:type="spellEnd"/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  <w:lang w:val="de-DE"/>
              </w:rPr>
              <w:t xml:space="preserve"> G2)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A38D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Nodal Metastasis (No vs Yes vs Unknown)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33A1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Distant Metastasis (No vs Yes)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77B9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Tumor Size (≥4cm vs &lt;4cm)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DFCE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Ki67 (≤2% vs &gt;2%)</w:t>
            </w:r>
          </w:p>
        </w:tc>
      </w:tr>
      <w:tr w:rsidR="006A23F6" w:rsidRPr="006A23F6" w14:paraId="14D7039A" w14:textId="77777777" w:rsidTr="00955694">
        <w:trPr>
          <w:trHeight w:val="417"/>
        </w:trPr>
        <w:tc>
          <w:tcPr>
            <w:tcW w:w="150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0BD6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 T cell</w:t>
            </w:r>
          </w:p>
          <w:p w14:paraId="521F47A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0D8C4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CBE7E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-0.117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8D17F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rho = -0.112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DC057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rho = -0.242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C97CD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0.000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C64F2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-0.078</w:t>
            </w:r>
          </w:p>
        </w:tc>
      </w:tr>
      <w:tr w:rsidR="006A23F6" w:rsidRPr="006A23F6" w14:paraId="2F32B447" w14:textId="77777777" w:rsidTr="00955694">
        <w:trPr>
          <w:trHeight w:val="432"/>
        </w:trPr>
        <w:tc>
          <w:tcPr>
            <w:tcW w:w="1509" w:type="dxa"/>
            <w:vMerge/>
            <w:vAlign w:val="center"/>
            <w:hideMark/>
          </w:tcPr>
          <w:p w14:paraId="17B1F78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FFFFFF"/>
            <w:vAlign w:val="center"/>
          </w:tcPr>
          <w:p w14:paraId="21719B9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0.329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1E6A7D0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 = 0.347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764BE7A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 = 0.039*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59022D7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1.000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4397BCC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0.515</w:t>
            </w:r>
          </w:p>
        </w:tc>
      </w:tr>
      <w:tr w:rsidR="006A23F6" w:rsidRPr="006A23F6" w14:paraId="72B94B08" w14:textId="77777777" w:rsidTr="00955694">
        <w:trPr>
          <w:trHeight w:val="417"/>
        </w:trPr>
        <w:tc>
          <w:tcPr>
            <w:tcW w:w="1509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ADD4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CD4+ T cell</w:t>
            </w:r>
          </w:p>
          <w:p w14:paraId="38481D0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18E516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0BD6080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-0.085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2CFDE68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rho = -0.035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2382A76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rho = -0.317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665D281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0.053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1ED8802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-0.056</w:t>
            </w:r>
          </w:p>
        </w:tc>
      </w:tr>
      <w:tr w:rsidR="006A23F6" w:rsidRPr="006A23F6" w14:paraId="2B0381E3" w14:textId="77777777" w:rsidTr="00955694">
        <w:trPr>
          <w:trHeight w:val="432"/>
        </w:trPr>
        <w:tc>
          <w:tcPr>
            <w:tcW w:w="1509" w:type="dxa"/>
            <w:vMerge/>
            <w:vAlign w:val="center"/>
            <w:hideMark/>
          </w:tcPr>
          <w:p w14:paraId="49805D3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FFFFFF"/>
            <w:vAlign w:val="center"/>
          </w:tcPr>
          <w:p w14:paraId="5C8471E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0.479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6013695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 = 0.768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63BDED9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 = 0.006*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0850039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0.658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00A73E0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=0.643</w:t>
            </w:r>
          </w:p>
        </w:tc>
      </w:tr>
      <w:tr w:rsidR="006A23F6" w:rsidRPr="006A23F6" w14:paraId="1A3EC435" w14:textId="77777777" w:rsidTr="00955694">
        <w:trPr>
          <w:trHeight w:val="417"/>
        </w:trPr>
        <w:tc>
          <w:tcPr>
            <w:tcW w:w="1509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9AB82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CD8+ T cell</w:t>
            </w:r>
          </w:p>
          <w:p w14:paraId="0A97C1F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7AF80FD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  <w:p w14:paraId="1983B9E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FFFFFF"/>
            <w:vAlign w:val="center"/>
          </w:tcPr>
          <w:p w14:paraId="6D7F282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-0.101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4233850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rho = -0.090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4D8448B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-0.099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66E6A47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-0.121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394153F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-0.058</w:t>
            </w:r>
          </w:p>
        </w:tc>
      </w:tr>
      <w:tr w:rsidR="006A23F6" w:rsidRPr="006A23F6" w14:paraId="4E2D0D2D" w14:textId="77777777" w:rsidTr="00955694">
        <w:trPr>
          <w:trHeight w:val="417"/>
        </w:trPr>
        <w:tc>
          <w:tcPr>
            <w:tcW w:w="1509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9F5C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FFFFFF"/>
            <w:vAlign w:val="center"/>
          </w:tcPr>
          <w:p w14:paraId="34579D6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0.398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203F446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 = 0.451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3630DDA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0.404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0BB4BB5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0.311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2F82F63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0.631</w:t>
            </w:r>
          </w:p>
        </w:tc>
      </w:tr>
      <w:tr w:rsidR="006A23F6" w:rsidRPr="006A23F6" w14:paraId="11D1F31E" w14:textId="77777777" w:rsidTr="00955694">
        <w:trPr>
          <w:trHeight w:val="417"/>
        </w:trPr>
        <w:tc>
          <w:tcPr>
            <w:tcW w:w="1509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F45B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NK cell</w:t>
            </w:r>
          </w:p>
          <w:p w14:paraId="2F02A3E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356724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  <w:p w14:paraId="766B628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FFFFFF"/>
            <w:vAlign w:val="center"/>
          </w:tcPr>
          <w:p w14:paraId="10AF2F6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0.053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2BBB61E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rho = 0.099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4EA7DE0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0.130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18FE20E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0.082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68409CF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0.078</w:t>
            </w:r>
          </w:p>
        </w:tc>
      </w:tr>
      <w:tr w:rsidR="006A23F6" w:rsidRPr="006A23F6" w14:paraId="30B526CB" w14:textId="77777777" w:rsidTr="00955694">
        <w:trPr>
          <w:trHeight w:val="417"/>
        </w:trPr>
        <w:tc>
          <w:tcPr>
            <w:tcW w:w="1509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687B6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FFFFFF"/>
            <w:vAlign w:val="center"/>
          </w:tcPr>
          <w:p w14:paraId="4952C60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0.659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0784E44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 = 0.403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10370FF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0.273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2B6BBD0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0.493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5F3FE15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0.515</w:t>
            </w:r>
          </w:p>
        </w:tc>
      </w:tr>
      <w:tr w:rsidR="006A23F6" w:rsidRPr="006A23F6" w14:paraId="7E855EC1" w14:textId="77777777" w:rsidTr="00955694">
        <w:trPr>
          <w:trHeight w:val="417"/>
        </w:trPr>
        <w:tc>
          <w:tcPr>
            <w:tcW w:w="1509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DFF3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 cell</w:t>
            </w:r>
          </w:p>
          <w:p w14:paraId="3854565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681296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  <w:p w14:paraId="741D966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FFFFFF"/>
            <w:vAlign w:val="center"/>
          </w:tcPr>
          <w:p w14:paraId="2E1ED1C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-0.098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6F63286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rho = -0.166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4A1187C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-0.156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1D91C1A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-0.162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7BBF8CB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rho = -0.081</w:t>
            </w:r>
          </w:p>
        </w:tc>
      </w:tr>
      <w:tr w:rsidR="006A23F6" w:rsidRPr="006A23F6" w14:paraId="68324DE4" w14:textId="77777777" w:rsidTr="00955694">
        <w:trPr>
          <w:trHeight w:val="417"/>
        </w:trPr>
        <w:tc>
          <w:tcPr>
            <w:tcW w:w="1509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91071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shd w:val="clear" w:color="auto" w:fill="FFFFFF"/>
            <w:vAlign w:val="center"/>
          </w:tcPr>
          <w:p w14:paraId="1FC9529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0.414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09718FB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 = 0.161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64A44AA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0.187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0DD0F8A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0.173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24E1096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 = 0.497</w:t>
            </w:r>
          </w:p>
        </w:tc>
      </w:tr>
      <w:bookmarkEnd w:id="3"/>
    </w:tbl>
    <w:p w14:paraId="6CE31ABD" w14:textId="77777777" w:rsidR="006A23F6" w:rsidRPr="006A23F6" w:rsidRDefault="006A23F6" w:rsidP="006A23F6">
      <w:pPr>
        <w:rPr>
          <w:rFonts w:ascii="Times New Roman" w:hAnsi="Times New Roman" w:cs="Times New Roman"/>
          <w:color w:val="000000"/>
        </w:rPr>
      </w:pPr>
    </w:p>
    <w:p w14:paraId="5F85A89D" w14:textId="77777777" w:rsidR="006A23F6" w:rsidRPr="006A23F6" w:rsidRDefault="006A23F6" w:rsidP="006A23F6">
      <w:pPr>
        <w:keepNext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bookmarkStart w:id="4" w:name="OLE_LINK1"/>
      <w:bookmarkStart w:id="5" w:name="OLE_LINK2"/>
      <w:r w:rsidRPr="006A23F6">
        <w:rPr>
          <w:rFonts w:ascii="Times New Roman" w:hAnsi="Times New Roman" w:cs="Times New Roman"/>
          <w:color w:val="000000"/>
        </w:rPr>
        <w:t>* p &lt; 0.05. P value derived from Spearman’s ranking tests.</w:t>
      </w:r>
    </w:p>
    <w:bookmarkEnd w:id="4"/>
    <w:bookmarkEnd w:id="5"/>
    <w:p w14:paraId="25A274DD" w14:textId="77777777" w:rsidR="006A23F6" w:rsidRPr="006A23F6" w:rsidRDefault="006A23F6" w:rsidP="006A23F6">
      <w:pPr>
        <w:rPr>
          <w:rFonts w:ascii="Times New Roman" w:hAnsi="Times New Roman" w:cs="Times New Roman"/>
        </w:rPr>
      </w:pPr>
    </w:p>
    <w:p w14:paraId="646A165A" w14:textId="77777777" w:rsidR="006A23F6" w:rsidRPr="006A23F6" w:rsidRDefault="006A23F6" w:rsidP="006A23F6">
      <w:pPr>
        <w:rPr>
          <w:rFonts w:ascii="Times New Roman" w:hAnsi="Times New Roman" w:cs="Times New Roman"/>
          <w:lang w:val="en-GB"/>
        </w:rPr>
      </w:pPr>
    </w:p>
    <w:p w14:paraId="3D7F5692" w14:textId="77777777" w:rsidR="006A23F6" w:rsidRPr="006A23F6" w:rsidRDefault="006A23F6" w:rsidP="006A23F6">
      <w:pPr>
        <w:pStyle w:val="Caption"/>
        <w:rPr>
          <w:color w:val="000000"/>
          <w:sz w:val="24"/>
          <w:szCs w:val="24"/>
        </w:rPr>
      </w:pPr>
    </w:p>
    <w:p w14:paraId="124873C7" w14:textId="11C02B2B" w:rsidR="006A23F6" w:rsidRDefault="006A23F6" w:rsidP="006A23F6">
      <w:pPr>
        <w:pStyle w:val="Caption"/>
        <w:rPr>
          <w:color w:val="000000"/>
          <w:sz w:val="24"/>
          <w:szCs w:val="24"/>
        </w:rPr>
      </w:pPr>
    </w:p>
    <w:p w14:paraId="1444B9E9" w14:textId="2B9CD658" w:rsidR="006A23F6" w:rsidRDefault="006A23F6" w:rsidP="006A23F6">
      <w:pPr>
        <w:rPr>
          <w:lang w:val="en-US"/>
        </w:rPr>
      </w:pPr>
    </w:p>
    <w:p w14:paraId="3AD7B860" w14:textId="00C8FC84" w:rsidR="006A23F6" w:rsidRDefault="006A23F6" w:rsidP="006A23F6">
      <w:pPr>
        <w:rPr>
          <w:lang w:val="en-US"/>
        </w:rPr>
      </w:pPr>
    </w:p>
    <w:p w14:paraId="398C0BED" w14:textId="4CB250E0" w:rsidR="006A23F6" w:rsidRDefault="006A23F6" w:rsidP="006A23F6">
      <w:pPr>
        <w:rPr>
          <w:lang w:val="en-US"/>
        </w:rPr>
      </w:pPr>
    </w:p>
    <w:p w14:paraId="6FD57524" w14:textId="6AFBE920" w:rsidR="006A23F6" w:rsidRDefault="006A23F6" w:rsidP="006A23F6">
      <w:pPr>
        <w:rPr>
          <w:lang w:val="en-US"/>
        </w:rPr>
      </w:pPr>
    </w:p>
    <w:p w14:paraId="5D2B64FD" w14:textId="64CE1B32" w:rsidR="006A23F6" w:rsidRDefault="006A23F6" w:rsidP="006A23F6">
      <w:pPr>
        <w:rPr>
          <w:lang w:val="en-US"/>
        </w:rPr>
      </w:pPr>
    </w:p>
    <w:p w14:paraId="51F62C79" w14:textId="6C14F998" w:rsidR="006A23F6" w:rsidRDefault="006A23F6" w:rsidP="006A23F6">
      <w:pPr>
        <w:rPr>
          <w:lang w:val="en-US"/>
        </w:rPr>
      </w:pPr>
    </w:p>
    <w:p w14:paraId="7BB81BAD" w14:textId="610AA592" w:rsidR="006A23F6" w:rsidRDefault="006A23F6" w:rsidP="006A23F6">
      <w:pPr>
        <w:rPr>
          <w:lang w:val="en-US"/>
        </w:rPr>
      </w:pPr>
    </w:p>
    <w:p w14:paraId="707EB744" w14:textId="484994C1" w:rsidR="006A23F6" w:rsidRDefault="006A23F6" w:rsidP="006A23F6">
      <w:pPr>
        <w:rPr>
          <w:lang w:val="en-US"/>
        </w:rPr>
      </w:pPr>
    </w:p>
    <w:p w14:paraId="49DC7D10" w14:textId="2AB6BD8F" w:rsidR="006A23F6" w:rsidRDefault="006A23F6" w:rsidP="006A23F6">
      <w:pPr>
        <w:rPr>
          <w:lang w:val="en-US"/>
        </w:rPr>
      </w:pPr>
    </w:p>
    <w:p w14:paraId="3F92DC42" w14:textId="0018AA7F" w:rsidR="006A23F6" w:rsidRDefault="006A23F6" w:rsidP="006A23F6">
      <w:pPr>
        <w:rPr>
          <w:lang w:val="en-US"/>
        </w:rPr>
      </w:pPr>
    </w:p>
    <w:p w14:paraId="4D51676F" w14:textId="46F9E7FD" w:rsidR="006A23F6" w:rsidRDefault="006A23F6" w:rsidP="006A23F6">
      <w:pPr>
        <w:rPr>
          <w:lang w:val="en-US"/>
        </w:rPr>
      </w:pPr>
    </w:p>
    <w:p w14:paraId="7C45B424" w14:textId="191CC41D" w:rsidR="006A23F6" w:rsidRDefault="006A23F6" w:rsidP="006A23F6">
      <w:pPr>
        <w:rPr>
          <w:lang w:val="en-US"/>
        </w:rPr>
      </w:pPr>
    </w:p>
    <w:p w14:paraId="7F9C49E6" w14:textId="29CBF3B1" w:rsidR="006A23F6" w:rsidRDefault="006A23F6" w:rsidP="006A23F6">
      <w:pPr>
        <w:rPr>
          <w:lang w:val="en-US"/>
        </w:rPr>
      </w:pPr>
    </w:p>
    <w:p w14:paraId="10509FF3" w14:textId="0014EE2B" w:rsidR="006A23F6" w:rsidRDefault="006A23F6" w:rsidP="006A23F6">
      <w:pPr>
        <w:rPr>
          <w:lang w:val="en-US"/>
        </w:rPr>
      </w:pPr>
    </w:p>
    <w:p w14:paraId="3E01A6A3" w14:textId="60628BD6" w:rsidR="006A23F6" w:rsidRDefault="006A23F6" w:rsidP="006A23F6">
      <w:pPr>
        <w:rPr>
          <w:lang w:val="en-US"/>
        </w:rPr>
      </w:pPr>
    </w:p>
    <w:p w14:paraId="3F9B894D" w14:textId="77777777" w:rsidR="006A23F6" w:rsidRPr="006A23F6" w:rsidRDefault="006A23F6" w:rsidP="006A23F6">
      <w:pPr>
        <w:rPr>
          <w:lang w:val="en-US"/>
        </w:rPr>
      </w:pPr>
    </w:p>
    <w:p w14:paraId="4B99A4E2" w14:textId="5928EE3D" w:rsidR="006A23F6" w:rsidRPr="006A23F6" w:rsidRDefault="006A23F6" w:rsidP="006A23F6">
      <w:pPr>
        <w:pStyle w:val="Caption"/>
        <w:rPr>
          <w:color w:val="000000"/>
          <w:sz w:val="24"/>
          <w:szCs w:val="24"/>
        </w:rPr>
      </w:pPr>
      <w:r w:rsidRPr="006A23F6">
        <w:rPr>
          <w:color w:val="000000"/>
          <w:sz w:val="24"/>
          <w:szCs w:val="24"/>
        </w:rPr>
        <w:lastRenderedPageBreak/>
        <w:t>Supplement Table A2</w:t>
      </w:r>
    </w:p>
    <w:bookmarkEnd w:id="0"/>
    <w:bookmarkEnd w:id="1"/>
    <w:bookmarkEnd w:id="2"/>
    <w:p w14:paraId="605753E2" w14:textId="77777777" w:rsidR="006A23F6" w:rsidRPr="006A23F6" w:rsidRDefault="006A23F6" w:rsidP="006A23F6">
      <w:pPr>
        <w:pStyle w:val="Caption"/>
        <w:rPr>
          <w:i w:val="0"/>
          <w:iCs w:val="0"/>
          <w:color w:val="000000"/>
          <w:sz w:val="22"/>
          <w:szCs w:val="22"/>
        </w:rPr>
      </w:pPr>
      <w:r w:rsidRPr="006A23F6">
        <w:rPr>
          <w:i w:val="0"/>
          <w:iCs w:val="0"/>
          <w:color w:val="000000"/>
          <w:sz w:val="22"/>
          <w:szCs w:val="22"/>
        </w:rPr>
        <w:t xml:space="preserve">Univariate and Multivariate Analyses for PFS </w:t>
      </w: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585"/>
        <w:gridCol w:w="623"/>
        <w:gridCol w:w="1390"/>
        <w:gridCol w:w="741"/>
        <w:gridCol w:w="171"/>
        <w:gridCol w:w="716"/>
        <w:gridCol w:w="1481"/>
        <w:gridCol w:w="742"/>
        <w:tblGridChange w:id="6">
          <w:tblGrid>
            <w:gridCol w:w="1289"/>
            <w:gridCol w:w="1585"/>
            <w:gridCol w:w="623"/>
            <w:gridCol w:w="1390"/>
            <w:gridCol w:w="741"/>
            <w:gridCol w:w="171"/>
            <w:gridCol w:w="716"/>
            <w:gridCol w:w="1481"/>
            <w:gridCol w:w="742"/>
          </w:tblGrid>
        </w:tblGridChange>
      </w:tblGrid>
      <w:tr w:rsidR="006A23F6" w:rsidRPr="006A23F6" w14:paraId="5E1F0181" w14:textId="77777777" w:rsidTr="00955694">
        <w:trPr>
          <w:trHeight w:val="302"/>
          <w:jc w:val="center"/>
        </w:trPr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9E084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7" w:name="OLE_LINK44"/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Characteristics</w:t>
            </w:r>
          </w:p>
          <w:p w14:paraId="7466F281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234C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Parameters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6072B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Univariate Analyses</w:t>
            </w:r>
          </w:p>
        </w:tc>
        <w:tc>
          <w:tcPr>
            <w:tcW w:w="17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31DB2F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66A6E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Multivariate Analyses</w:t>
            </w:r>
          </w:p>
        </w:tc>
      </w:tr>
      <w:tr w:rsidR="006A23F6" w:rsidRPr="006A23F6" w14:paraId="76888111" w14:textId="77777777" w:rsidTr="006A23F6">
        <w:trPr>
          <w:trHeight w:val="277"/>
          <w:jc w:val="center"/>
        </w:trPr>
        <w:tc>
          <w:tcPr>
            <w:tcW w:w="1289" w:type="dxa"/>
            <w:tcBorders>
              <w:top w:val="single" w:sz="4" w:space="0" w:color="auto"/>
              <w:lef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9942B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61B73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7DED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CFD0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3D95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171" w:type="dxa"/>
            <w:tcBorders>
              <w:top w:val="nil"/>
              <w:bottom w:val="nil"/>
            </w:tcBorders>
            <w:shd w:val="clear" w:color="auto" w:fill="FFFFFF"/>
          </w:tcPr>
          <w:p w14:paraId="6AC6031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0BE4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083A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6AF8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 value</w:t>
            </w:r>
          </w:p>
        </w:tc>
      </w:tr>
      <w:tr w:rsidR="006A23F6" w:rsidRPr="006A23F6" w14:paraId="67654059" w14:textId="77777777" w:rsidTr="006A23F6">
        <w:trPr>
          <w:trHeight w:val="212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C5DC3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5F3F4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60 (years)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CCA0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062F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0619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</w:tcBorders>
            <w:shd w:val="clear" w:color="auto" w:fill="FFFFFF"/>
          </w:tcPr>
          <w:p w14:paraId="0F4C8D8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DA22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2512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117FE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418F9A42" w14:textId="77777777" w:rsidTr="006A23F6">
        <w:trPr>
          <w:trHeight w:val="197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32627857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F6B90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≥ 60 (years)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E318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0.769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DF29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 to 1.920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F49D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171" w:type="dxa"/>
            <w:shd w:val="clear" w:color="auto" w:fill="FFFFFF"/>
          </w:tcPr>
          <w:p w14:paraId="0A509A8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58D7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0758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8B1F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518DB4E4" w14:textId="77777777" w:rsidTr="006A23F6">
        <w:trPr>
          <w:trHeight w:val="212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DADCB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11A17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2B9E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37D3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7385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2D3A270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7BF7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79DBA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B725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18D743F7" w14:textId="77777777" w:rsidTr="006A23F6">
        <w:trPr>
          <w:trHeight w:val="308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44616765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85BFD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DF1F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98B7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0.315 to 1.587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9420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0.401</w:t>
            </w:r>
          </w:p>
        </w:tc>
        <w:tc>
          <w:tcPr>
            <w:tcW w:w="171" w:type="dxa"/>
            <w:shd w:val="clear" w:color="auto" w:fill="FFFFFF"/>
          </w:tcPr>
          <w:p w14:paraId="74D6FDE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76E5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00CB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59D7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699DBE6D" w14:textId="77777777" w:rsidTr="006A23F6">
        <w:trPr>
          <w:trHeight w:val="197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70AC3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Tumor Location</w:t>
            </w:r>
          </w:p>
        </w:tc>
        <w:tc>
          <w:tcPr>
            <w:tcW w:w="1585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49EE0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Head and Neck of Pancreas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FCE8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2814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787F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2809026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CF45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5A04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3213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23BE0B0B" w14:textId="77777777" w:rsidTr="006A23F6">
        <w:trPr>
          <w:trHeight w:val="60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639F4312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6FDD03D2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879E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9CBC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AFC2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2C18A88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72C7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2E6F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381F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1435A31A" w14:textId="77777777" w:rsidTr="006A23F6">
        <w:trPr>
          <w:trHeight w:val="365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4CBA79D1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01215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Body and Tail of Pancreas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26A3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1E83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0.630 to 2.789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597A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0.459</w:t>
            </w:r>
          </w:p>
        </w:tc>
        <w:tc>
          <w:tcPr>
            <w:tcW w:w="171" w:type="dxa"/>
            <w:shd w:val="clear" w:color="auto" w:fill="FFFFFF"/>
          </w:tcPr>
          <w:p w14:paraId="73D9066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700C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65D4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4B44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01FF8131" w14:textId="77777777" w:rsidTr="006A23F6">
        <w:trPr>
          <w:trHeight w:val="77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EC79A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Tumor Grade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C50C2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31F4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4E4D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C602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2D5193C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0254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397D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42A8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7135FD39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420BDE9C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7EE26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Intermediate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812B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3.328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34B2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1.260 to 8.790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5F78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0.015*</w:t>
            </w:r>
          </w:p>
        </w:tc>
        <w:tc>
          <w:tcPr>
            <w:tcW w:w="171" w:type="dxa"/>
            <w:shd w:val="clear" w:color="auto" w:fill="FFFFFF"/>
          </w:tcPr>
          <w:p w14:paraId="21349A0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6D98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1.530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43D6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0.431 to 5.429</w:t>
            </w: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564B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</w:tr>
      <w:tr w:rsidR="006A23F6" w:rsidRPr="006A23F6" w14:paraId="73F4E078" w14:textId="77777777" w:rsidTr="006A23F6">
        <w:trPr>
          <w:trHeight w:val="197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062C0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Nodal Metastasis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94115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29A9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19C8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DA7E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7C4F14B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BB65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EB7B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AC35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7D8AEEDE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14544792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A55C7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Yes 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96D7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4.160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839B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1.602 to 10.800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B8D3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0.003*</w:t>
            </w:r>
          </w:p>
        </w:tc>
        <w:tc>
          <w:tcPr>
            <w:tcW w:w="171" w:type="dxa"/>
            <w:shd w:val="clear" w:color="auto" w:fill="FFFFFF"/>
          </w:tcPr>
          <w:p w14:paraId="0074EEA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4C36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3.191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82EF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0.971 to 10.482</w:t>
            </w: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F819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</w:t>
            </w:r>
          </w:p>
        </w:tc>
      </w:tr>
      <w:tr w:rsidR="006A23F6" w:rsidRPr="006A23F6" w14:paraId="2A068AD5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</w:tcBorders>
          </w:tcPr>
          <w:p w14:paraId="55FAAE43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FC24AC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17964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12.476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ECF9A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4.439 to 35.062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338AE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&lt;0.001*</w:t>
            </w:r>
          </w:p>
        </w:tc>
        <w:tc>
          <w:tcPr>
            <w:tcW w:w="171" w:type="dxa"/>
            <w:shd w:val="clear" w:color="auto" w:fill="FFFFFF"/>
          </w:tcPr>
          <w:p w14:paraId="7563F7E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2A907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6.996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F60C8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0.559 to 87.626</w:t>
            </w: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4AD62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0.131</w:t>
            </w:r>
          </w:p>
        </w:tc>
      </w:tr>
      <w:tr w:rsidR="006A23F6" w:rsidRPr="006A23F6" w14:paraId="1E927B10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360E6626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1A269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Functional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0717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E65A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 to 4.750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DCB8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0.887</w:t>
            </w:r>
          </w:p>
        </w:tc>
        <w:tc>
          <w:tcPr>
            <w:tcW w:w="171" w:type="dxa"/>
            <w:shd w:val="clear" w:color="auto" w:fill="FFFFFF"/>
          </w:tcPr>
          <w:p w14:paraId="69868FA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1D2A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C555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20B2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25939C8F" w14:textId="77777777" w:rsidTr="006A23F6">
        <w:trPr>
          <w:trHeight w:val="212"/>
          <w:jc w:val="center"/>
        </w:trPr>
        <w:tc>
          <w:tcPr>
            <w:tcW w:w="1289" w:type="dxa"/>
            <w:vMerge w:val="restart"/>
            <w:tcBorders>
              <w:left w:val="nil"/>
            </w:tcBorders>
          </w:tcPr>
          <w:p w14:paraId="7487C896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Tumor Size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7100A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 4 cm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9F18B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82F59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14CA5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0AA4658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D866D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EDAAF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C5427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1DE0A932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</w:tcBorders>
          </w:tcPr>
          <w:p w14:paraId="2AE9DECF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58244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≥ 4 cm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3471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1.525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3B15C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0.691 to 3.370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BF0D4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0.296</w:t>
            </w:r>
          </w:p>
        </w:tc>
        <w:tc>
          <w:tcPr>
            <w:tcW w:w="171" w:type="dxa"/>
            <w:shd w:val="clear" w:color="auto" w:fill="FFFFFF"/>
          </w:tcPr>
          <w:p w14:paraId="346DD13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FFCBB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37608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7E2F1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51875EAF" w14:textId="77777777" w:rsidTr="006A23F6">
        <w:trPr>
          <w:trHeight w:val="197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815D97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8" w:name="_GoBack"/>
            <w:bookmarkEnd w:id="8"/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 T Cells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038D5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&gt; 1.07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1081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0237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E30A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46DE348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1735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36E3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8B72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49FEE978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514841A8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B9AF4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≤ 1.07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4631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2.284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9A0F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1.033 to 5.050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15ED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0.041*</w:t>
            </w:r>
          </w:p>
        </w:tc>
        <w:tc>
          <w:tcPr>
            <w:tcW w:w="171" w:type="dxa"/>
            <w:shd w:val="clear" w:color="auto" w:fill="FFFFFF"/>
          </w:tcPr>
          <w:p w14:paraId="335FB3D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3549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0.591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0E6A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0.107 to 3.262</w:t>
            </w: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D0E0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0.546</w:t>
            </w:r>
          </w:p>
        </w:tc>
      </w:tr>
      <w:tr w:rsidR="006A23F6" w:rsidRPr="006A23F6" w14:paraId="4F1908DE" w14:textId="77777777" w:rsidTr="006A23F6">
        <w:trPr>
          <w:trHeight w:val="197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F87C5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  <w:lang w:val="de-DE"/>
              </w:rPr>
              <w:t>CD4+ T Cells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86EFA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&gt; 0.52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6419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E1BD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FAC0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1966573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BA87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A1FB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F847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31D7BC95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0E76055E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89D05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≤ 0.52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CB9A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2.835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B510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1.308 to 6.145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F473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0.008*</w:t>
            </w:r>
          </w:p>
        </w:tc>
        <w:tc>
          <w:tcPr>
            <w:tcW w:w="171" w:type="dxa"/>
            <w:shd w:val="clear" w:color="auto" w:fill="FFFFFF"/>
          </w:tcPr>
          <w:p w14:paraId="555BD72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8F82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426D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 to 6.642</w:t>
            </w: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1DA1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0.947</w:t>
            </w:r>
          </w:p>
        </w:tc>
      </w:tr>
      <w:tr w:rsidR="006A23F6" w:rsidRPr="006A23F6" w14:paraId="2CC6CBA6" w14:textId="77777777" w:rsidTr="006A23F6">
        <w:trPr>
          <w:trHeight w:val="212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A6404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de-DE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  <w:lang w:val="de-DE"/>
              </w:rPr>
              <w:t>CD8</w:t>
            </w:r>
            <w:r w:rsidRPr="006A23F6">
              <w:rPr>
                <w:rFonts w:ascii="Times New Roman" w:hAnsi="Times New Roman" w:cs="Times New Roman"/>
                <w:color w:val="000000"/>
                <w:position w:val="5"/>
                <w:sz w:val="18"/>
                <w:szCs w:val="18"/>
                <w:lang w:val="de-DE"/>
              </w:rPr>
              <w:t xml:space="preserve">+ </w:t>
            </w: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  <w:lang w:val="de-DE"/>
              </w:rPr>
              <w:t>T</w:t>
            </w:r>
            <w:r w:rsidRPr="006A23F6">
              <w:rPr>
                <w:rFonts w:ascii="Times New Roman" w:hAnsi="Times New Roman" w:cs="Times New Roman"/>
                <w:color w:val="000000"/>
                <w:position w:val="5"/>
                <w:sz w:val="18"/>
                <w:szCs w:val="18"/>
                <w:lang w:val="de-DE"/>
              </w:rPr>
              <w:t xml:space="preserve"> </w:t>
            </w: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  <w:lang w:val="de-DE"/>
              </w:rPr>
              <w:t>Cells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BB6A8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&gt; 0.25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B36A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9B920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E2B0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7F06830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CFC82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FC8C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6C4C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01080ADE" w14:textId="77777777" w:rsidTr="006A23F6">
        <w:trPr>
          <w:trHeight w:val="197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617F673C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85105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9" w:name="OLE_LINK116"/>
            <w:bookmarkStart w:id="10" w:name="OLE_LINK117"/>
            <w:bookmarkStart w:id="11" w:name="OLE_LINK118"/>
            <w:bookmarkStart w:id="12" w:name="OLE_LINK123"/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≤</w:t>
            </w:r>
            <w:bookmarkEnd w:id="9"/>
            <w:bookmarkEnd w:id="10"/>
            <w:bookmarkEnd w:id="11"/>
            <w:bookmarkEnd w:id="12"/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0.25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9200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1.881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FA10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0.639 to 5.539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0C77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</w:t>
            </w:r>
          </w:p>
        </w:tc>
        <w:tc>
          <w:tcPr>
            <w:tcW w:w="171" w:type="dxa"/>
            <w:shd w:val="clear" w:color="auto" w:fill="FFFFFF"/>
          </w:tcPr>
          <w:p w14:paraId="3E90A56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6285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6DD9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EA120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4AFB7DD7" w14:textId="77777777" w:rsidTr="006A23F6">
        <w:trPr>
          <w:trHeight w:val="20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589A4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NK cells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E2BBF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3" w:name="OLE_LINK121"/>
            <w:bookmarkStart w:id="14" w:name="OLE_LINK122"/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≤ </w:t>
            </w:r>
            <w:bookmarkEnd w:id="13"/>
            <w:bookmarkEnd w:id="14"/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13B8E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68DE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DBBA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0A955B2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78EE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2580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73CF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63692845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</w:tcBorders>
            <w:hideMark/>
          </w:tcPr>
          <w:p w14:paraId="2D178955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C4EC1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&gt; 0.46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629E4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3.287</w:t>
            </w:r>
          </w:p>
        </w:tc>
        <w:tc>
          <w:tcPr>
            <w:tcW w:w="13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1D955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1.530 to 7.060</w:t>
            </w:r>
          </w:p>
        </w:tc>
        <w:tc>
          <w:tcPr>
            <w:tcW w:w="74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B72F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0.002*</w:t>
            </w:r>
          </w:p>
        </w:tc>
        <w:tc>
          <w:tcPr>
            <w:tcW w:w="171" w:type="dxa"/>
            <w:shd w:val="clear" w:color="auto" w:fill="FFFFFF"/>
          </w:tcPr>
          <w:p w14:paraId="17D716F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917BD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3.715</w:t>
            </w:r>
          </w:p>
        </w:tc>
        <w:tc>
          <w:tcPr>
            <w:tcW w:w="148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079DC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1.164 to 11.855</w:t>
            </w: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FE2B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0.027*</w:t>
            </w:r>
          </w:p>
        </w:tc>
      </w:tr>
      <w:tr w:rsidR="006A23F6" w:rsidRPr="006A23F6" w14:paraId="6DF471BE" w14:textId="77777777" w:rsidTr="006A23F6">
        <w:trPr>
          <w:trHeight w:val="166"/>
          <w:jc w:val="center"/>
        </w:trPr>
        <w:tc>
          <w:tcPr>
            <w:tcW w:w="1289" w:type="dxa"/>
            <w:vMerge w:val="restart"/>
            <w:tcBorders>
              <w:lef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ADC32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 cells</w:t>
            </w:r>
          </w:p>
        </w:tc>
        <w:tc>
          <w:tcPr>
            <w:tcW w:w="15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E510A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&gt; 0.17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7D58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7A7A3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6DAE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shd w:val="clear" w:color="auto" w:fill="FFFFFF"/>
          </w:tcPr>
          <w:p w14:paraId="41589CB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11FA6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8173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F992F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3F6" w:rsidRPr="006A23F6" w14:paraId="5BFBD630" w14:textId="77777777" w:rsidTr="006A23F6">
        <w:trPr>
          <w:trHeight w:val="212"/>
          <w:jc w:val="center"/>
        </w:trPr>
        <w:tc>
          <w:tcPr>
            <w:tcW w:w="1289" w:type="dxa"/>
            <w:vMerge/>
            <w:tcBorders>
              <w:left w:val="nil"/>
              <w:bottom w:val="single" w:sz="4" w:space="0" w:color="auto"/>
            </w:tcBorders>
            <w:hideMark/>
          </w:tcPr>
          <w:p w14:paraId="55BC85C6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4F198" w14:textId="77777777" w:rsidR="006A23F6" w:rsidRPr="006A23F6" w:rsidRDefault="006A23F6" w:rsidP="009556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≤ 0.17 </w:t>
            </w:r>
            <w:r w:rsidRPr="006A23F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× 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A23F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6A23F6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526F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2.891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3B369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1.292 to 6.466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7E0A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0.010*</w:t>
            </w:r>
          </w:p>
        </w:tc>
        <w:tc>
          <w:tcPr>
            <w:tcW w:w="171" w:type="dxa"/>
            <w:tcBorders>
              <w:bottom w:val="single" w:sz="4" w:space="0" w:color="auto"/>
            </w:tcBorders>
            <w:shd w:val="clear" w:color="auto" w:fill="FFFFFF"/>
          </w:tcPr>
          <w:p w14:paraId="791E16A1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713B7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6.769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C2108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2.158 to 21.228</w:t>
            </w:r>
          </w:p>
        </w:tc>
        <w:tc>
          <w:tcPr>
            <w:tcW w:w="742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C09AB" w14:textId="77777777" w:rsidR="006A23F6" w:rsidRPr="006A23F6" w:rsidRDefault="006A23F6" w:rsidP="009556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23F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0.001*</w:t>
            </w:r>
          </w:p>
        </w:tc>
      </w:tr>
    </w:tbl>
    <w:p w14:paraId="6754CCF2" w14:textId="77777777" w:rsidR="006A23F6" w:rsidRPr="006A23F6" w:rsidRDefault="006A23F6" w:rsidP="006A23F6">
      <w:pPr>
        <w:keepNext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bookmarkStart w:id="15" w:name="OLE_LINK105"/>
      <w:bookmarkStart w:id="16" w:name="OLE_LINK106"/>
      <w:bookmarkEnd w:id="7"/>
    </w:p>
    <w:p w14:paraId="3B475421" w14:textId="77777777" w:rsidR="006A23F6" w:rsidRPr="006A23F6" w:rsidRDefault="006A23F6" w:rsidP="006A23F6">
      <w:pPr>
        <w:keepNext/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 w:rsidRPr="006A23F6">
        <w:rPr>
          <w:rFonts w:ascii="Times New Roman" w:hAnsi="Times New Roman" w:cs="Times New Roman"/>
          <w:color w:val="000000"/>
        </w:rPr>
        <w:t xml:space="preserve">CI confidence interval, HR hazard ratio, </w:t>
      </w:r>
      <w:bookmarkStart w:id="17" w:name="OLE_LINK46"/>
      <w:bookmarkStart w:id="18" w:name="OLE_LINK47"/>
      <w:r w:rsidRPr="006A23F6">
        <w:rPr>
          <w:rFonts w:ascii="Times New Roman" w:hAnsi="Times New Roman" w:cs="Times New Roman"/>
          <w:color w:val="000000"/>
        </w:rPr>
        <w:t>* p &lt; 0.05. P value derived from Cox regression: Enter method.</w:t>
      </w:r>
    </w:p>
    <w:bookmarkEnd w:id="15"/>
    <w:bookmarkEnd w:id="16"/>
    <w:bookmarkEnd w:id="17"/>
    <w:bookmarkEnd w:id="18"/>
    <w:p w14:paraId="3A734543" w14:textId="77777777" w:rsidR="006A23F6" w:rsidRPr="006A23F6" w:rsidRDefault="006A23F6" w:rsidP="006A23F6">
      <w:pPr>
        <w:spacing w:line="480" w:lineRule="auto"/>
        <w:rPr>
          <w:rFonts w:ascii="Times New Roman" w:hAnsi="Times New Roman" w:cs="Times New Roman"/>
        </w:rPr>
      </w:pPr>
    </w:p>
    <w:p w14:paraId="7334FBEB" w14:textId="77777777" w:rsidR="006A23F6" w:rsidRPr="006A23F6" w:rsidRDefault="006A23F6" w:rsidP="006A23F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noProof/>
        </w:rPr>
      </w:pPr>
    </w:p>
    <w:p w14:paraId="52B16BBE" w14:textId="77777777" w:rsidR="006A23F6" w:rsidRPr="006A23F6" w:rsidRDefault="006A23F6" w:rsidP="006A23F6">
      <w:pPr>
        <w:rPr>
          <w:rFonts w:ascii="Times New Roman" w:hAnsi="Times New Roman" w:cs="Times New Roman"/>
        </w:rPr>
      </w:pPr>
    </w:p>
    <w:p w14:paraId="4879325C" w14:textId="77777777" w:rsidR="00F1364D" w:rsidRPr="006A23F6" w:rsidRDefault="00F1364D">
      <w:pPr>
        <w:rPr>
          <w:rFonts w:ascii="Times New Roman" w:hAnsi="Times New Roman" w:cs="Times New Roman"/>
        </w:rPr>
      </w:pPr>
    </w:p>
    <w:sectPr w:rsidR="00F1364D" w:rsidRPr="006A23F6" w:rsidSect="00C21B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F6"/>
    <w:rsid w:val="000F7F83"/>
    <w:rsid w:val="003F3A2E"/>
    <w:rsid w:val="00595799"/>
    <w:rsid w:val="006A23F6"/>
    <w:rsid w:val="008F7062"/>
    <w:rsid w:val="0092169A"/>
    <w:rsid w:val="00937F1B"/>
    <w:rsid w:val="00B51DFA"/>
    <w:rsid w:val="00C21B23"/>
    <w:rsid w:val="00CA7FC6"/>
    <w:rsid w:val="00F1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41090"/>
  <w15:chartTrackingRefBased/>
  <w15:docId w15:val="{4186BEBE-631C-F64C-96CC-411CCE82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A23F6"/>
    <w:pPr>
      <w:spacing w:after="200"/>
    </w:pPr>
    <w:rPr>
      <w:rFonts w:ascii="Times New Roman" w:eastAsia="Times New Roman" w:hAnsi="Times New Roman" w:cs="Times New Roman"/>
      <w:i/>
      <w:iCs/>
      <w:color w:val="44546A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3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2020-06-14T14:12:00Z</dcterms:created>
  <dcterms:modified xsi:type="dcterms:W3CDTF">2020-06-14T14:18:00Z</dcterms:modified>
</cp:coreProperties>
</file>