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CCF4E6" w14:textId="77777777" w:rsidR="004142DF" w:rsidRPr="005C6133" w:rsidRDefault="004142DF" w:rsidP="004142DF">
      <w:pPr>
        <w:autoSpaceDE w:val="0"/>
        <w:autoSpaceDN w:val="0"/>
        <w:adjustRightInd w:val="0"/>
        <w:spacing w:line="480" w:lineRule="auto"/>
        <w:jc w:val="both"/>
        <w:rPr>
          <w:b/>
          <w:color w:val="000000"/>
        </w:rPr>
      </w:pPr>
      <w:r w:rsidRPr="005C6133">
        <w:rPr>
          <w:b/>
          <w:color w:val="000000"/>
        </w:rPr>
        <w:t>Supplementary Figure 1. Primary screening of FASN siRNA by cell cytotoxicity assay</w:t>
      </w:r>
    </w:p>
    <w:p w14:paraId="5ABE57ED" w14:textId="77777777" w:rsidR="00D45AD0" w:rsidRDefault="004142DF" w:rsidP="004142DF">
      <w:pPr>
        <w:autoSpaceDE w:val="0"/>
        <w:autoSpaceDN w:val="0"/>
        <w:adjustRightInd w:val="0"/>
        <w:spacing w:line="480" w:lineRule="auto"/>
        <w:jc w:val="both"/>
        <w:rPr>
          <w:color w:val="000000"/>
        </w:rPr>
      </w:pPr>
      <w:r w:rsidRPr="005C6133">
        <w:rPr>
          <w:b/>
          <w:color w:val="000000"/>
        </w:rPr>
        <w:t xml:space="preserve">Notes: </w:t>
      </w:r>
      <w:r w:rsidRPr="005C6133">
        <w:rPr>
          <w:color w:val="000000"/>
        </w:rPr>
        <w:t xml:space="preserve">Proliferation of SK-BR3 cells in different concentration of FASN-siRNA containing liposomal formulations. SK-BR3 cells were grown in 96 well plates treated at different concentration (0-200 </w:t>
      </w:r>
      <w:proofErr w:type="spellStart"/>
      <w:r w:rsidRPr="005C6133">
        <w:rPr>
          <w:color w:val="000000"/>
        </w:rPr>
        <w:t>nM</w:t>
      </w:r>
      <w:proofErr w:type="spellEnd"/>
      <w:r w:rsidRPr="005C6133">
        <w:rPr>
          <w:color w:val="000000"/>
        </w:rPr>
        <w:t>) of siRNA with various formulations of liposomes for 48 h and the percentage of cell viability was measured by cell cytotoxicity assay. The sham liposomes contained the scrambled siRNA instead of FASN. Data represent mean percentages of viable cells ± SD of three independent experiments.</w:t>
      </w:r>
    </w:p>
    <w:p w14:paraId="7B54CCA5" w14:textId="63F21FE4" w:rsidR="00D45AD0" w:rsidRPr="005C6133" w:rsidRDefault="00D45AD0" w:rsidP="004142DF">
      <w:pPr>
        <w:autoSpaceDE w:val="0"/>
        <w:autoSpaceDN w:val="0"/>
        <w:adjustRightInd w:val="0"/>
        <w:spacing w:line="480" w:lineRule="auto"/>
        <w:jc w:val="both"/>
        <w:rPr>
          <w:b/>
          <w:color w:val="000000"/>
        </w:rPr>
      </w:pPr>
      <w:r w:rsidRPr="00D45AD0">
        <w:rPr>
          <w:b/>
          <w:color w:val="000000"/>
        </w:rPr>
        <w:lastRenderedPageBreak/>
        <w:drawing>
          <wp:inline distT="0" distB="0" distL="0" distR="0" wp14:anchorId="6AD1BA62" wp14:editId="0314B51B">
            <wp:extent cx="8863330" cy="4582160"/>
            <wp:effectExtent l="0" t="0" r="0" b="8890"/>
            <wp:docPr id="5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8C8EF0C5-5DB2-0E4A-AB70-8BA9BA3332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8C8EF0C5-5DB2-0E4A-AB70-8BA9BA3332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58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1D319" w14:textId="77777777" w:rsidR="00B9047D" w:rsidRDefault="000E770F"/>
    <w:sectPr w:rsidR="00B9047D" w:rsidSect="00D45AD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D4AE1F" w14:textId="77777777" w:rsidR="000E770F" w:rsidRDefault="000E770F" w:rsidP="004142DF">
      <w:r>
        <w:separator/>
      </w:r>
    </w:p>
  </w:endnote>
  <w:endnote w:type="continuationSeparator" w:id="0">
    <w:p w14:paraId="0F861687" w14:textId="77777777" w:rsidR="000E770F" w:rsidRDefault="000E770F" w:rsidP="004142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4837F7" w14:textId="77777777" w:rsidR="004142DF" w:rsidRDefault="004142D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5DE5C31" wp14:editId="4E83ADE6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15875" b="1270"/>
              <wp:wrapSquare wrapText="bothSides"/>
              <wp:docPr id="2" name="Text Box 2" descr="Information Classification: Gener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1F79C61" w14:textId="77777777" w:rsidR="004142DF" w:rsidRPr="004142DF" w:rsidRDefault="004142DF">
                          <w:pP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</w:pPr>
                          <w:r w:rsidRPr="004142DF"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190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5DE5C3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.05pt;width:34.95pt;height:34.95pt;z-index:251659264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" filled="f" stroked="f">
              <v:textbox style="mso-fit-shape-to-text:t" inset="15pt,0,0,0">
                <w:txbxContent>
                  <w:p w14:paraId="21F79C61" w14:textId="77777777" w:rsidR="004142DF" w:rsidRPr="004142DF" w:rsidRDefault="004142DF">
                    <w:pPr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</w:pPr>
                    <w:r w:rsidRPr="004142DF"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32E789" w14:textId="77777777" w:rsidR="004142DF" w:rsidRDefault="004142D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2CB33230" wp14:editId="719928E9">
              <wp:simplePos x="635" y="-4508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15875" b="1270"/>
              <wp:wrapSquare wrapText="bothSides"/>
              <wp:docPr id="3" name="Text Box 3" descr="Information Classification: Gener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CBE43D3" w14:textId="77777777" w:rsidR="004142DF" w:rsidRPr="004142DF" w:rsidRDefault="004142DF">
                          <w:pP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</w:pPr>
                          <w:r w:rsidRPr="004142DF"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190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CB33230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margin-left:0;margin-top:.05pt;width:34.95pt;height:34.95pt;z-index:251660288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" filled="f" stroked="f">
              <v:textbox style="mso-fit-shape-to-text:t" inset="15pt,0,0,0">
                <w:txbxContent>
                  <w:p w14:paraId="5CBE43D3" w14:textId="77777777" w:rsidR="004142DF" w:rsidRPr="004142DF" w:rsidRDefault="004142DF">
                    <w:pPr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</w:pPr>
                    <w:r w:rsidRPr="004142DF"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DBBB18" w14:textId="77777777" w:rsidR="004142DF" w:rsidRDefault="004142D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1BC36BCE" wp14:editId="330B8CBD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15875" b="1270"/>
              <wp:wrapSquare wrapText="bothSides"/>
              <wp:docPr id="1" name="Text Box 1" descr="Information Classification: Gener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D22EC66" w14:textId="77777777" w:rsidR="004142DF" w:rsidRPr="004142DF" w:rsidRDefault="004142DF">
                          <w:pP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</w:pPr>
                          <w:r w:rsidRPr="004142DF"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190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BC36BC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.05pt;width:34.95pt;height:34.95pt;z-index:251658240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" filled="f" stroked="f">
              <v:textbox style="mso-fit-shape-to-text:t" inset="15pt,0,0,0">
                <w:txbxContent>
                  <w:p w14:paraId="5D22EC66" w14:textId="77777777" w:rsidR="004142DF" w:rsidRPr="004142DF" w:rsidRDefault="004142DF">
                    <w:pPr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</w:pPr>
                    <w:r w:rsidRPr="004142DF"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7367BF" w14:textId="77777777" w:rsidR="000E770F" w:rsidRDefault="000E770F" w:rsidP="004142DF">
      <w:r>
        <w:separator/>
      </w:r>
    </w:p>
  </w:footnote>
  <w:footnote w:type="continuationSeparator" w:id="0">
    <w:p w14:paraId="44810E35" w14:textId="77777777" w:rsidR="000E770F" w:rsidRDefault="000E770F" w:rsidP="004142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AEB9A7" w14:textId="77777777" w:rsidR="004142DF" w:rsidRDefault="004142D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D58329" w14:textId="77777777" w:rsidR="004142DF" w:rsidRDefault="004142D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F8B9A7" w14:textId="77777777" w:rsidR="004142DF" w:rsidRDefault="004142D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42DF"/>
    <w:rsid w:val="000E770F"/>
    <w:rsid w:val="00181BEA"/>
    <w:rsid w:val="00362753"/>
    <w:rsid w:val="003D5BF9"/>
    <w:rsid w:val="004142DF"/>
    <w:rsid w:val="008B1518"/>
    <w:rsid w:val="009C128D"/>
    <w:rsid w:val="00D45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AA7EBD"/>
  <w15:chartTrackingRefBased/>
  <w15:docId w15:val="{E1E57A55-17A2-4512-9BAB-64090EB58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42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142DF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NZ"/>
    </w:rPr>
  </w:style>
  <w:style w:type="character" w:customStyle="1" w:styleId="HeaderChar">
    <w:name w:val="Header Char"/>
    <w:basedOn w:val="DefaultParagraphFont"/>
    <w:link w:val="Header"/>
    <w:uiPriority w:val="99"/>
    <w:rsid w:val="004142DF"/>
  </w:style>
  <w:style w:type="paragraph" w:styleId="Footer">
    <w:name w:val="footer"/>
    <w:basedOn w:val="Normal"/>
    <w:link w:val="FooterChar"/>
    <w:uiPriority w:val="99"/>
    <w:unhideWhenUsed/>
    <w:rsid w:val="004142DF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NZ"/>
    </w:rPr>
  </w:style>
  <w:style w:type="character" w:customStyle="1" w:styleId="FooterChar">
    <w:name w:val="Footer Char"/>
    <w:basedOn w:val="DefaultParagraphFont"/>
    <w:link w:val="Footer"/>
    <w:uiPriority w:val="99"/>
    <w:rsid w:val="004142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85</Words>
  <Characters>490</Characters>
  <Application>Microsoft Office Word</Application>
  <DocSecurity>0</DocSecurity>
  <Lines>4</Lines>
  <Paragraphs>1</Paragraphs>
  <ScaleCrop>false</ScaleCrop>
  <Company/>
  <LinksUpToDate>false</LinksUpToDate>
  <CharactersWithSpaces>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Patel, Sonam Kajal</dc:creator>
  <cp:keywords/>
  <dc:description/>
  <cp:lastModifiedBy>Mel Phimester</cp:lastModifiedBy>
  <cp:revision>2</cp:revision>
  <dcterms:created xsi:type="dcterms:W3CDTF">2020-07-08T02:14:00Z</dcterms:created>
  <dcterms:modified xsi:type="dcterms:W3CDTF">2020-07-08T02:14:00Z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1,2,3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2020-06-10T20:26:40Z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ba8056da-ae65-4c52-ae6b-00005c9b5d35</vt:lpwstr>
  </property>
  <property fmtid="{D5CDD505-2E9C-101B-9397-08002B2CF9AE}" pid="11" name="MSIP_Label_2bbab825-a111-45e4-86a1-18cee0005896_ContentBits">
    <vt:lpwstr>2</vt:lpwstr>
  </property>
</Properties>
</file>