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Y="1609"/>
        <w:tblW w:w="13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2116"/>
        <w:gridCol w:w="7"/>
        <w:gridCol w:w="1709"/>
        <w:gridCol w:w="2551"/>
        <w:gridCol w:w="1087"/>
        <w:gridCol w:w="1179"/>
        <w:gridCol w:w="1422"/>
        <w:gridCol w:w="992"/>
        <w:gridCol w:w="854"/>
        <w:gridCol w:w="1493"/>
      </w:tblGrid>
      <w:tr w:rsidR="008D33CD" w:rsidRPr="007779CA" w14:paraId="7B6B9A5A" w14:textId="77777777" w:rsidTr="008D33CD">
        <w:trPr>
          <w:trHeight w:val="602"/>
        </w:trPr>
        <w:tc>
          <w:tcPr>
            <w:tcW w:w="13968" w:type="dxa"/>
            <w:gridSpan w:val="11"/>
            <w:shd w:val="clear" w:color="auto" w:fill="C6D9F1" w:themeFill="text2" w:themeFillTint="33"/>
            <w:vAlign w:val="center"/>
          </w:tcPr>
          <w:p w14:paraId="542DC85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B Lotus"/>
                <w:b/>
                <w:bCs/>
                <w:sz w:val="32"/>
                <w:szCs w:val="32"/>
                <w:rtl/>
                <w:lang w:bidi="fa-IR"/>
              </w:rPr>
            </w:pPr>
            <w:r w:rsidRPr="00F2096D">
              <w:rPr>
                <w:rFonts w:ascii="Times New Roman" w:eastAsia="2  Nazanin" w:hAnsi="Times New Roman" w:cs="B Lotus"/>
                <w:b/>
                <w:bCs/>
                <w:sz w:val="24"/>
                <w:szCs w:val="24"/>
                <w:lang w:bidi="fa-IR"/>
              </w:rPr>
              <w:t>Appendix</w:t>
            </w:r>
            <w:r>
              <w:rPr>
                <w:rFonts w:ascii="Times New Roman" w:eastAsia="2  Nazanin" w:hAnsi="Times New Roman" w:cs="B Lotus"/>
                <w:b/>
                <w:bCs/>
                <w:sz w:val="24"/>
                <w:szCs w:val="24"/>
                <w:lang w:bidi="fa-IR"/>
              </w:rPr>
              <w:t xml:space="preserve"> </w:t>
            </w:r>
            <w:r w:rsidRPr="00F2096D">
              <w:rPr>
                <w:rFonts w:ascii="Times New Roman" w:eastAsia="2  Nazanin" w:hAnsi="Times New Roman" w:cs="B Lotus"/>
                <w:b/>
                <w:bCs/>
                <w:sz w:val="24"/>
                <w:szCs w:val="24"/>
                <w:lang w:bidi="fa-IR"/>
              </w:rPr>
              <w:t>1</w:t>
            </w:r>
            <w:r w:rsidRPr="00F2096D">
              <w:rPr>
                <w:rFonts w:ascii="Times New Roman" w:eastAsia="2  Nazanin" w:hAnsi="Times New Roman" w:cs="B Lotus"/>
                <w:b/>
                <w:bCs/>
                <w:lang w:bidi="fa-IR"/>
              </w:rPr>
              <w:t xml:space="preserve">: </w:t>
            </w:r>
            <w:r w:rsidRPr="00F2096D">
              <w:rPr>
                <w:sz w:val="16"/>
                <w:szCs w:val="16"/>
              </w:rPr>
              <w:t xml:space="preserve"> </w:t>
            </w:r>
            <w:r w:rsidRPr="00F2096D">
              <w:rPr>
                <w:rFonts w:ascii="Times New Roman" w:eastAsia="2  Nazanin" w:hAnsi="Times New Roman" w:cs="B Lotus"/>
                <w:sz w:val="24"/>
                <w:szCs w:val="24"/>
                <w:lang w:bidi="fa-IR"/>
              </w:rPr>
              <w:t>Characteristics of extracted studies with consideration to type of study was conducted and country</w:t>
            </w:r>
          </w:p>
        </w:tc>
      </w:tr>
      <w:tr w:rsidR="008D33CD" w:rsidRPr="007779CA" w14:paraId="46607A5D" w14:textId="77777777" w:rsidTr="008D33CD">
        <w:trPr>
          <w:trHeight w:val="296"/>
        </w:trPr>
        <w:tc>
          <w:tcPr>
            <w:tcW w:w="558" w:type="dxa"/>
            <w:vMerge w:val="restart"/>
            <w:shd w:val="clear" w:color="auto" w:fill="auto"/>
            <w:vAlign w:val="center"/>
          </w:tcPr>
          <w:p w14:paraId="6A0D6C59" w14:textId="77777777" w:rsidR="008D33CD" w:rsidRPr="007779CA" w:rsidRDefault="008D33CD" w:rsidP="00A839DE">
            <w:pPr>
              <w:spacing w:line="240" w:lineRule="auto"/>
              <w:jc w:val="center"/>
              <w:rPr>
                <w:rFonts w:ascii="Times New Roman" w:eastAsia="2  Nazanin" w:hAnsi="Times New Roman" w:cs="Times New Roman"/>
                <w:color w:val="000000"/>
              </w:rPr>
            </w:pPr>
          </w:p>
        </w:tc>
        <w:tc>
          <w:tcPr>
            <w:tcW w:w="2116" w:type="dxa"/>
            <w:vMerge w:val="restart"/>
            <w:shd w:val="clear" w:color="auto" w:fill="auto"/>
            <w:vAlign w:val="center"/>
          </w:tcPr>
          <w:p w14:paraId="200283B3" w14:textId="77777777" w:rsidR="008D33CD" w:rsidRPr="007779CA" w:rsidRDefault="008D33CD" w:rsidP="00A839DE">
            <w:pPr>
              <w:spacing w:line="240" w:lineRule="auto"/>
              <w:jc w:val="center"/>
              <w:rPr>
                <w:rFonts w:ascii="Times New Roman" w:eastAsia="2  Nazanin" w:hAnsi="Times New Roman" w:cs="Times New Roman"/>
              </w:rPr>
            </w:pPr>
            <w:r w:rsidRPr="007779CA">
              <w:rPr>
                <w:rFonts w:ascii="Times New Roman" w:eastAsia="2  Nazanin" w:hAnsi="Times New Roman" w:cs="Times New Roman"/>
              </w:rPr>
              <w:t>Study</w:t>
            </w:r>
          </w:p>
        </w:tc>
        <w:tc>
          <w:tcPr>
            <w:tcW w:w="1716" w:type="dxa"/>
            <w:gridSpan w:val="2"/>
            <w:vMerge w:val="restart"/>
            <w:shd w:val="clear" w:color="auto" w:fill="auto"/>
            <w:vAlign w:val="center"/>
          </w:tcPr>
          <w:p w14:paraId="1B833D0D" w14:textId="77777777" w:rsidR="008D33CD" w:rsidRPr="007779CA" w:rsidRDefault="008D33CD" w:rsidP="00A839DE">
            <w:pPr>
              <w:spacing w:line="240" w:lineRule="auto"/>
              <w:jc w:val="center"/>
              <w:rPr>
                <w:rFonts w:ascii="Times New Roman" w:eastAsia="2  Nazanin" w:hAnsi="Times New Roman" w:cs="Times New Roman"/>
              </w:rPr>
            </w:pPr>
            <w:r w:rsidRPr="007779CA">
              <w:rPr>
                <w:rFonts w:ascii="Times New Roman" w:eastAsia="2  Nazanin" w:hAnsi="Times New Roman" w:cs="Times New Roman"/>
              </w:rPr>
              <w:t>Geographic Region</w:t>
            </w:r>
          </w:p>
        </w:tc>
        <w:tc>
          <w:tcPr>
            <w:tcW w:w="2551" w:type="dxa"/>
            <w:vMerge w:val="restart"/>
            <w:shd w:val="clear" w:color="auto" w:fill="auto"/>
            <w:vAlign w:val="center"/>
          </w:tcPr>
          <w:p w14:paraId="14C9D918" w14:textId="77777777" w:rsidR="008D33CD" w:rsidRPr="007779CA" w:rsidRDefault="008D33CD" w:rsidP="00A839DE">
            <w:pPr>
              <w:spacing w:line="240" w:lineRule="auto"/>
              <w:jc w:val="center"/>
              <w:rPr>
                <w:rFonts w:ascii="Times New Roman" w:eastAsia="2  Nazanin" w:hAnsi="Times New Roman" w:cs="Times New Roman"/>
              </w:rPr>
            </w:pPr>
            <w:r w:rsidRPr="007779CA">
              <w:rPr>
                <w:rFonts w:ascii="Times New Roman" w:eastAsia="2  Nazanin" w:hAnsi="Times New Roman" w:cs="Times New Roman"/>
              </w:rPr>
              <w:t>Methods</w:t>
            </w:r>
          </w:p>
        </w:tc>
        <w:tc>
          <w:tcPr>
            <w:tcW w:w="1087" w:type="dxa"/>
            <w:vMerge w:val="restart"/>
            <w:vAlign w:val="center"/>
          </w:tcPr>
          <w:p w14:paraId="1E9A1821" w14:textId="77777777" w:rsidR="008D33CD" w:rsidRPr="007779CA" w:rsidRDefault="008D33CD" w:rsidP="00A839DE">
            <w:pPr>
              <w:autoSpaceDE w:val="0"/>
              <w:autoSpaceDN w:val="0"/>
              <w:adjustRightInd w:val="0"/>
              <w:spacing w:line="240" w:lineRule="auto"/>
              <w:jc w:val="center"/>
              <w:rPr>
                <w:rFonts w:ascii="Times New Roman" w:eastAsia="2  Nazanin" w:hAnsi="Times New Roman" w:cs="Times New Roman"/>
              </w:rPr>
            </w:pPr>
            <w:r w:rsidRPr="007779CA">
              <w:rPr>
                <w:rFonts w:ascii="Times New Roman" w:eastAsia="2  Nazanin" w:hAnsi="Times New Roman" w:cs="Times New Roman"/>
              </w:rPr>
              <w:t>Quality Appraisal</w:t>
            </w:r>
          </w:p>
        </w:tc>
        <w:tc>
          <w:tcPr>
            <w:tcW w:w="5940" w:type="dxa"/>
            <w:gridSpan w:val="5"/>
            <w:tcBorders>
              <w:bottom w:val="single" w:sz="4" w:space="0" w:color="auto"/>
            </w:tcBorders>
            <w:vAlign w:val="center"/>
          </w:tcPr>
          <w:p w14:paraId="189C7C7D" w14:textId="77777777" w:rsidR="008D33CD" w:rsidRPr="007779CA" w:rsidRDefault="008D33CD" w:rsidP="00A839DE">
            <w:pPr>
              <w:autoSpaceDE w:val="0"/>
              <w:autoSpaceDN w:val="0"/>
              <w:adjustRightInd w:val="0"/>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20"/>
                <w:szCs w:val="20"/>
              </w:rPr>
              <w:t>Study Designs</w:t>
            </w:r>
          </w:p>
        </w:tc>
      </w:tr>
      <w:tr w:rsidR="008D33CD" w:rsidRPr="007779CA" w14:paraId="1D827E9D" w14:textId="77777777" w:rsidTr="00A839DE">
        <w:trPr>
          <w:trHeight w:val="248"/>
        </w:trPr>
        <w:tc>
          <w:tcPr>
            <w:tcW w:w="558" w:type="dxa"/>
            <w:vMerge/>
            <w:shd w:val="clear" w:color="auto" w:fill="auto"/>
            <w:vAlign w:val="center"/>
          </w:tcPr>
          <w:p w14:paraId="7E43090A" w14:textId="77777777" w:rsidR="008D33CD" w:rsidRPr="007779CA" w:rsidRDefault="008D33CD" w:rsidP="00A839DE">
            <w:pPr>
              <w:spacing w:line="240" w:lineRule="auto"/>
              <w:jc w:val="center"/>
              <w:rPr>
                <w:rFonts w:ascii="Times New Roman" w:eastAsia="2  Nazanin" w:hAnsi="Times New Roman" w:cs="Times New Roman"/>
                <w:color w:val="000000"/>
              </w:rPr>
            </w:pPr>
          </w:p>
        </w:tc>
        <w:tc>
          <w:tcPr>
            <w:tcW w:w="2116" w:type="dxa"/>
            <w:vMerge/>
            <w:shd w:val="clear" w:color="auto" w:fill="auto"/>
            <w:vAlign w:val="center"/>
          </w:tcPr>
          <w:p w14:paraId="6CBEBADE" w14:textId="77777777" w:rsidR="008D33CD" w:rsidRPr="007779CA" w:rsidRDefault="008D33CD" w:rsidP="00A839DE">
            <w:pPr>
              <w:spacing w:line="240" w:lineRule="auto"/>
              <w:jc w:val="center"/>
              <w:rPr>
                <w:rFonts w:ascii="Times New Roman" w:eastAsia="2  Nazanin" w:hAnsi="Times New Roman" w:cs="Times New Roman"/>
              </w:rPr>
            </w:pPr>
          </w:p>
        </w:tc>
        <w:tc>
          <w:tcPr>
            <w:tcW w:w="1716" w:type="dxa"/>
            <w:gridSpan w:val="2"/>
            <w:vMerge/>
            <w:shd w:val="clear" w:color="auto" w:fill="auto"/>
            <w:vAlign w:val="center"/>
          </w:tcPr>
          <w:p w14:paraId="6C13C8C3" w14:textId="77777777" w:rsidR="008D33CD" w:rsidRPr="007779CA" w:rsidRDefault="008D33CD" w:rsidP="00A839DE">
            <w:pPr>
              <w:spacing w:line="240" w:lineRule="auto"/>
              <w:jc w:val="center"/>
              <w:rPr>
                <w:rFonts w:ascii="Times New Roman" w:eastAsia="2  Nazanin" w:hAnsi="Times New Roman" w:cs="Times New Roman"/>
              </w:rPr>
            </w:pPr>
          </w:p>
        </w:tc>
        <w:tc>
          <w:tcPr>
            <w:tcW w:w="2551" w:type="dxa"/>
            <w:vMerge/>
            <w:shd w:val="clear" w:color="auto" w:fill="auto"/>
            <w:vAlign w:val="center"/>
          </w:tcPr>
          <w:p w14:paraId="4E09D341" w14:textId="77777777" w:rsidR="008D33CD" w:rsidRPr="007779CA" w:rsidRDefault="008D33CD" w:rsidP="00A839DE">
            <w:pPr>
              <w:spacing w:line="240" w:lineRule="auto"/>
              <w:jc w:val="center"/>
              <w:rPr>
                <w:rFonts w:ascii="Times New Roman" w:eastAsia="2  Nazanin" w:hAnsi="Times New Roman" w:cs="Times New Roman"/>
              </w:rPr>
            </w:pPr>
          </w:p>
        </w:tc>
        <w:tc>
          <w:tcPr>
            <w:tcW w:w="1087" w:type="dxa"/>
            <w:vMerge/>
            <w:vAlign w:val="center"/>
          </w:tcPr>
          <w:p w14:paraId="69FA4C89" w14:textId="77777777" w:rsidR="008D33CD" w:rsidRPr="007779CA" w:rsidRDefault="008D33CD" w:rsidP="00A839DE">
            <w:pPr>
              <w:autoSpaceDE w:val="0"/>
              <w:autoSpaceDN w:val="0"/>
              <w:adjustRightInd w:val="0"/>
              <w:spacing w:line="240" w:lineRule="auto"/>
              <w:jc w:val="center"/>
              <w:rPr>
                <w:rFonts w:ascii="Times New Roman" w:eastAsia="2  Nazanin" w:hAnsi="Times New Roman" w:cs="Times New Roman"/>
              </w:rPr>
            </w:pPr>
          </w:p>
        </w:tc>
        <w:tc>
          <w:tcPr>
            <w:tcW w:w="1179" w:type="dxa"/>
            <w:tcBorders>
              <w:top w:val="single" w:sz="4" w:space="0" w:color="auto"/>
            </w:tcBorders>
            <w:vAlign w:val="center"/>
          </w:tcPr>
          <w:p w14:paraId="42572180" w14:textId="77777777" w:rsidR="008D33CD" w:rsidRPr="007779CA" w:rsidRDefault="008D33CD" w:rsidP="00A839DE">
            <w:pPr>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20"/>
                <w:szCs w:val="20"/>
              </w:rPr>
              <w:t>Qualitative</w:t>
            </w:r>
          </w:p>
        </w:tc>
        <w:tc>
          <w:tcPr>
            <w:tcW w:w="1422" w:type="dxa"/>
            <w:tcBorders>
              <w:top w:val="single" w:sz="4" w:space="0" w:color="auto"/>
            </w:tcBorders>
            <w:vAlign w:val="center"/>
          </w:tcPr>
          <w:p w14:paraId="23ACFD66" w14:textId="77777777" w:rsidR="008D33CD" w:rsidRPr="007779CA" w:rsidRDefault="008D33CD" w:rsidP="00A839DE">
            <w:pPr>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20"/>
                <w:szCs w:val="20"/>
              </w:rPr>
              <w:t>Quantitative</w:t>
            </w:r>
          </w:p>
        </w:tc>
        <w:tc>
          <w:tcPr>
            <w:tcW w:w="992" w:type="dxa"/>
            <w:tcBorders>
              <w:top w:val="single" w:sz="4" w:space="0" w:color="auto"/>
            </w:tcBorders>
            <w:vAlign w:val="center"/>
          </w:tcPr>
          <w:p w14:paraId="3E81F9FC" w14:textId="77777777" w:rsidR="008D33CD" w:rsidRPr="007779CA" w:rsidRDefault="008D33CD" w:rsidP="00A839DE">
            <w:pPr>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18"/>
                <w:szCs w:val="18"/>
              </w:rPr>
              <w:t>Mixed Method</w:t>
            </w:r>
          </w:p>
        </w:tc>
        <w:tc>
          <w:tcPr>
            <w:tcW w:w="854" w:type="dxa"/>
            <w:tcBorders>
              <w:top w:val="single" w:sz="4" w:space="0" w:color="auto"/>
            </w:tcBorders>
            <w:vAlign w:val="center"/>
          </w:tcPr>
          <w:p w14:paraId="1B6020C6" w14:textId="77777777" w:rsidR="008D33CD" w:rsidRPr="007779CA" w:rsidRDefault="008D33CD" w:rsidP="00A839DE">
            <w:pPr>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20"/>
                <w:szCs w:val="20"/>
              </w:rPr>
              <w:t>Review</w:t>
            </w:r>
          </w:p>
        </w:tc>
        <w:tc>
          <w:tcPr>
            <w:tcW w:w="1493" w:type="dxa"/>
            <w:tcBorders>
              <w:top w:val="single" w:sz="4" w:space="0" w:color="auto"/>
            </w:tcBorders>
            <w:vAlign w:val="center"/>
          </w:tcPr>
          <w:p w14:paraId="51D618CE" w14:textId="77777777" w:rsidR="008D33CD" w:rsidRPr="007779CA" w:rsidRDefault="008D33CD" w:rsidP="00A839DE">
            <w:pPr>
              <w:spacing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sz w:val="18"/>
                <w:szCs w:val="18"/>
              </w:rPr>
              <w:t>Letter / Perspective</w:t>
            </w:r>
          </w:p>
        </w:tc>
      </w:tr>
      <w:tr w:rsidR="008D33CD" w:rsidRPr="007779CA" w14:paraId="09ECB872" w14:textId="77777777" w:rsidTr="008D33CD">
        <w:trPr>
          <w:trHeight w:val="1051"/>
        </w:trPr>
        <w:tc>
          <w:tcPr>
            <w:tcW w:w="558" w:type="dxa"/>
            <w:shd w:val="clear" w:color="auto" w:fill="auto"/>
            <w:vAlign w:val="center"/>
          </w:tcPr>
          <w:p w14:paraId="3240167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w:t>
            </w:r>
          </w:p>
        </w:tc>
        <w:tc>
          <w:tcPr>
            <w:tcW w:w="2116" w:type="dxa"/>
            <w:shd w:val="clear" w:color="auto" w:fill="auto"/>
            <w:vAlign w:val="center"/>
          </w:tcPr>
          <w:p w14:paraId="5FAAAD5E" w14:textId="4BDEA969"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Gilbert </w:t>
            </w:r>
            <w:proofErr w:type="spellStart"/>
            <w:r w:rsidRPr="007779CA">
              <w:rPr>
                <w:rFonts w:ascii="Times New Roman" w:eastAsia="2  Nazanin" w:hAnsi="Times New Roman" w:cs="Times New Roman"/>
              </w:rPr>
              <w:t>Abotisem</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Abiiro</w:t>
            </w:r>
            <w:proofErr w:type="spellEnd"/>
            <w:r w:rsidRPr="007779CA">
              <w:rPr>
                <w:rFonts w:ascii="Times New Roman" w:eastAsia="2  Nazanin" w:hAnsi="Times New Roman" w:cs="Times New Roman"/>
              </w:rPr>
              <w:t xml:space="preserve"> 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&lt;EndNote&gt;&lt;Cite&gt;&lt;Author&gt;Abiiro&lt;/Author&gt;&lt;Year&gt;2015&lt;/Year&gt;&lt;RecNum&gt;102&lt;/RecNum&gt;&lt;DisplayText&gt;&lt;style face="superscript"&gt;1&lt;/style&gt;&lt;/DisplayText&gt;&lt;record&gt;&lt;rec-number&gt;102&lt;/rec-number&gt;&lt;foreign-keys&gt;&lt;key app="EN" db-id="asde9p52zte9d5eevt1xxewmwvwts5pwvr0p" timestamp="1543680503"&gt;102&lt;/key&gt;&lt;/foreign-keys&gt;&lt;ref-type name="Journal Article"&gt;17&lt;/ref-type&gt;&lt;contributors&gt;&lt;authors&gt;&lt;author&gt;Abiiro, Gilbert Abotisem&lt;/author&gt;&lt;author&gt;De Allegri, Manuela&lt;/author&gt;&lt;/authors&gt;&lt;/contributors&gt;&lt;titles&gt;&lt;title&gt;Universal health coverage from multiple perspectives: a synthesis of conceptual literature and global debates&lt;/title&gt;&lt;secondary-title&gt;BMC international health and human rights&lt;/secondary-title&gt;&lt;/titles&gt;&lt;periodical&gt;&lt;full-title&gt;BMC international health and human rights&lt;/full-title&gt;&lt;/periodical&gt;&lt;pages&gt;17&lt;/pages&gt;&lt;volume&gt;15&lt;/volume&gt;&lt;number&gt;1&lt;/number&gt;&lt;dates&gt;&lt;year&gt;2015&lt;/year&gt;&lt;/dates&gt;&lt;isbn&gt;1472-698X&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1C9DCB2"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global</w:t>
            </w:r>
          </w:p>
        </w:tc>
        <w:tc>
          <w:tcPr>
            <w:tcW w:w="2551" w:type="dxa"/>
            <w:shd w:val="clear" w:color="auto" w:fill="auto"/>
            <w:vAlign w:val="center"/>
          </w:tcPr>
          <w:p w14:paraId="28246192" w14:textId="77777777" w:rsidR="008D33CD" w:rsidRPr="007779CA" w:rsidRDefault="008D33CD" w:rsidP="008D33CD">
            <w:pPr>
              <w:spacing w:after="0" w:line="240" w:lineRule="auto"/>
              <w:jc w:val="center"/>
              <w:rPr>
                <w:rFonts w:ascii="Times New Roman" w:eastAsia="2  Nazanin" w:hAnsi="Times New Roman" w:cs="Times New Roman"/>
                <w:highlight w:val="yellow"/>
              </w:rPr>
            </w:pPr>
            <w:r w:rsidRPr="007779CA">
              <w:rPr>
                <w:rFonts w:ascii="Times New Roman" w:eastAsia="2  Nazanin" w:hAnsi="Times New Roman" w:cs="Times New Roman"/>
              </w:rPr>
              <w:t>Synthesis of conceptual literature and global debates</w:t>
            </w:r>
          </w:p>
        </w:tc>
        <w:tc>
          <w:tcPr>
            <w:tcW w:w="1087" w:type="dxa"/>
            <w:vAlign w:val="center"/>
          </w:tcPr>
          <w:p w14:paraId="16BFEDC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5C1135D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tl/>
              </w:rPr>
              <w:t>+</w:t>
            </w:r>
          </w:p>
        </w:tc>
        <w:tc>
          <w:tcPr>
            <w:tcW w:w="1422" w:type="dxa"/>
            <w:vAlign w:val="center"/>
          </w:tcPr>
          <w:p w14:paraId="1B4C724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5EC98F9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7597A19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551E63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7F317441" w14:textId="77777777" w:rsidTr="008D33CD">
        <w:trPr>
          <w:trHeight w:val="130"/>
        </w:trPr>
        <w:tc>
          <w:tcPr>
            <w:tcW w:w="558" w:type="dxa"/>
            <w:shd w:val="clear" w:color="auto" w:fill="auto"/>
            <w:vAlign w:val="center"/>
          </w:tcPr>
          <w:p w14:paraId="596CA11D"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w:t>
            </w:r>
          </w:p>
        </w:tc>
        <w:tc>
          <w:tcPr>
            <w:tcW w:w="2116" w:type="dxa"/>
            <w:shd w:val="clear" w:color="auto" w:fill="auto"/>
            <w:vAlign w:val="center"/>
          </w:tcPr>
          <w:p w14:paraId="376DBC1D" w14:textId="0313E869"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Gilbert </w:t>
            </w:r>
            <w:proofErr w:type="spellStart"/>
            <w:r w:rsidRPr="007779CA">
              <w:rPr>
                <w:rFonts w:ascii="Times New Roman" w:eastAsia="2  Nazanin" w:hAnsi="Times New Roman" w:cs="Times New Roman"/>
              </w:rPr>
              <w:t>Abotisem</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Abiiro</w:t>
            </w:r>
            <w:proofErr w:type="spellEnd"/>
            <w:r w:rsidRPr="007779CA">
              <w:rPr>
                <w:rFonts w:ascii="Times New Roman" w:eastAsia="2  Nazanin" w:hAnsi="Times New Roman" w:cs="Times New Roman"/>
              </w:rPr>
              <w:t xml:space="preserve"> 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&lt;EndNote&gt;&lt;Cite&gt;&lt;Author&gt;Abiiro&lt;/Author&gt;&lt;Year&gt;2014&lt;/Year&gt;&lt;RecNum&gt;103&lt;/RecNum&gt;&lt;DisplayText&gt;&lt;style face="superscript"&gt;2&lt;/style&gt;&lt;/DisplayText&gt;&lt;record&gt;&lt;rec-number&gt;103&lt;/rec-number&gt;&lt;foreign-keys&gt;&lt;key app="EN" db-id="asde9p52zte9d5eevt1xxewmwvwts5pwvr0p" timestamp="1543680503"&gt;103&lt;/key&gt;&lt;/foreign-keys&gt;&lt;ref-type name="Journal Article"&gt;17&lt;/ref-type&gt;&lt;contributors&gt;&lt;authors&gt;&lt;author&gt;Abiiro, Gilbert Abotisem&lt;/author&gt;&lt;author&gt;Mbera, Grace Bongololo&lt;/author&gt;&lt;author&gt;De Allegri, Manuela&lt;/author&gt;&lt;/authors&gt;&lt;/contributors&gt;&lt;titles&gt;&lt;title&gt;Gaps in universal health coverage in Malawi: a qualitative study in rural communities&lt;/title&gt;&lt;secondary-title&gt;BMC health services research&lt;/secondary-title&gt;&lt;/titles&gt;&lt;periodical&gt;&lt;full-title&gt;BMC health services research&lt;/full-title&gt;&lt;/periodical&gt;&lt;pages&gt;234&lt;/pages&gt;&lt;volume&gt;14&lt;/volume&gt;&lt;number&gt;1&lt;/number&gt;&lt;dates&gt;&lt;year&gt;2014&lt;/year&gt;&lt;/dates&gt;&lt;isbn&gt;1472-6963&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7D6719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Malawi</w:t>
            </w:r>
          </w:p>
        </w:tc>
        <w:tc>
          <w:tcPr>
            <w:tcW w:w="2551" w:type="dxa"/>
            <w:shd w:val="clear" w:color="auto" w:fill="auto"/>
            <w:vAlign w:val="center"/>
          </w:tcPr>
          <w:p w14:paraId="48CF70A9"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FGD &amp;</w:t>
            </w:r>
          </w:p>
          <w:p w14:paraId="5921EAF2"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w:t>
            </w:r>
          </w:p>
        </w:tc>
        <w:tc>
          <w:tcPr>
            <w:tcW w:w="1087" w:type="dxa"/>
            <w:vAlign w:val="center"/>
          </w:tcPr>
          <w:p w14:paraId="053F20C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61DA3EF9"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tl/>
              </w:rPr>
              <w:t>+</w:t>
            </w:r>
          </w:p>
        </w:tc>
        <w:tc>
          <w:tcPr>
            <w:tcW w:w="1422" w:type="dxa"/>
            <w:vAlign w:val="center"/>
          </w:tcPr>
          <w:p w14:paraId="0CAEC2E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2777053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1C0FA96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1FE3BF5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2C04D1B8" w14:textId="77777777" w:rsidTr="008D33CD">
        <w:trPr>
          <w:trHeight w:val="130"/>
        </w:trPr>
        <w:tc>
          <w:tcPr>
            <w:tcW w:w="558" w:type="dxa"/>
            <w:shd w:val="clear" w:color="auto" w:fill="auto"/>
            <w:vAlign w:val="center"/>
          </w:tcPr>
          <w:p w14:paraId="2745CC2A" w14:textId="77777777" w:rsidR="008D33CD" w:rsidRPr="007779CA" w:rsidRDefault="008D33CD" w:rsidP="008D33CD">
            <w:pPr>
              <w:spacing w:after="0" w:line="240" w:lineRule="auto"/>
              <w:jc w:val="center"/>
              <w:rPr>
                <w:rFonts w:ascii="Times New Roman" w:eastAsia="2  Nazanin" w:hAnsi="Times New Roman" w:cs="Times New Roman"/>
                <w:sz w:val="20"/>
                <w:szCs w:val="20"/>
              </w:rPr>
            </w:pPr>
            <w:r w:rsidRPr="007779CA">
              <w:rPr>
                <w:rFonts w:ascii="Times New Roman" w:eastAsia="2  Nazanin" w:hAnsi="Times New Roman" w:cs="Times New Roman"/>
                <w:color w:val="000000"/>
                <w:sz w:val="20"/>
                <w:szCs w:val="20"/>
              </w:rPr>
              <w:t>3</w:t>
            </w:r>
          </w:p>
        </w:tc>
        <w:tc>
          <w:tcPr>
            <w:tcW w:w="2116" w:type="dxa"/>
            <w:shd w:val="clear" w:color="auto" w:fill="auto"/>
            <w:vAlign w:val="center"/>
          </w:tcPr>
          <w:p w14:paraId="3BB62620" w14:textId="78D286D3"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Gilbert </w:t>
            </w:r>
            <w:proofErr w:type="spellStart"/>
            <w:r w:rsidRPr="007779CA">
              <w:rPr>
                <w:rFonts w:ascii="Times New Roman" w:eastAsia="2  Nazanin" w:hAnsi="Times New Roman" w:cs="Times New Roman"/>
              </w:rPr>
              <w:t>Abotisem</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Abiiro</w:t>
            </w:r>
            <w:proofErr w:type="spellEnd"/>
            <w:r w:rsidRPr="007779CA">
              <w:rPr>
                <w:rFonts w:ascii="Times New Roman" w:eastAsia="2  Nazanin" w:hAnsi="Times New Roman" w:cs="Times New Roman"/>
              </w:rPr>
              <w:t xml:space="preserve"> 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&lt;EndNote&gt;&lt;Cite&gt;&lt;Author&gt;Abiiro&lt;/Author&gt;&lt;Year&gt;2012&lt;/Year&gt;&lt;RecNum&gt;104&lt;/RecNum&gt;&lt;DisplayText&gt;&lt;style face="superscript"&gt;3&lt;/style&gt;&lt;/DisplayText&gt;&lt;record&gt;&lt;rec-number&gt;104&lt;/rec-number&gt;&lt;foreign-keys&gt;&lt;key app="EN" db-id="asde9p52zte9d5eevt1xxewmwvwts5pwvr0p" timestamp="1543680503"&gt;104&lt;/key&gt;&lt;/foreign-keys&gt;&lt;ref-type name="Journal Article"&gt;17&lt;/ref-type&gt;&lt;contributors&gt;&lt;authors&gt;&lt;author&gt;Abiiro, Gilbert Abotisem&lt;/author&gt;&lt;author&gt;McIntyre, Di&lt;/author&gt;&lt;/authors&gt;&lt;/contributors&gt;&lt;titles&gt;&lt;title&gt;Universal financial protection through National Health Insurance: a stakeholder analysis of the proposed one-time premium payment policy in Ghana&lt;/title&gt;&lt;secondary-title&gt;Health policy and planning&lt;/secondary-title&gt;&lt;/titles&gt;&lt;periodical&gt;&lt;full-title&gt;Health Policy and Planning&lt;/full-title&gt;&lt;/periodical&gt;&lt;pages&gt;czs059&lt;/pages&gt;&lt;dates&gt;&lt;year&gt;2012&lt;/year&gt;&lt;/dates&gt;&lt;isbn&gt;0268-1080&lt;/isbn&gt;&lt;urls&gt;&lt;/urls&gt;&lt;/record&gt;&lt;/Cite&gt;&lt;/EndNote&gt;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5E15C4F"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Ghana</w:t>
            </w:r>
          </w:p>
        </w:tc>
        <w:tc>
          <w:tcPr>
            <w:tcW w:w="2551" w:type="dxa"/>
            <w:shd w:val="clear" w:color="auto" w:fill="auto"/>
            <w:vAlign w:val="center"/>
          </w:tcPr>
          <w:p w14:paraId="419F35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tl/>
              </w:rPr>
            </w:pPr>
            <w:r w:rsidRPr="007779CA">
              <w:rPr>
                <w:rFonts w:ascii="Times New Roman" w:eastAsia="2  Nazanin" w:hAnsi="Times New Roman" w:cs="Times New Roman"/>
              </w:rPr>
              <w:t>Interviews,</w:t>
            </w:r>
          </w:p>
          <w:p w14:paraId="13E2401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roofErr w:type="spellStart"/>
            <w:r w:rsidRPr="007779CA">
              <w:rPr>
                <w:rFonts w:ascii="Times New Roman" w:eastAsia="2  Nazanin" w:hAnsi="Times New Roman" w:cs="Times New Roman"/>
              </w:rPr>
              <w:t>Fgds</w:t>
            </w:r>
            <w:proofErr w:type="spellEnd"/>
            <w:r w:rsidRPr="007779CA">
              <w:rPr>
                <w:rFonts w:ascii="Times New Roman" w:eastAsia="2  Nazanin" w:hAnsi="Times New Roman" w:cs="Times New Roman"/>
              </w:rPr>
              <w:t>),</w:t>
            </w:r>
          </w:p>
          <w:p w14:paraId="69C1A64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 Of</w:t>
            </w:r>
          </w:p>
          <w:p w14:paraId="45147ED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Media Reports</w:t>
            </w:r>
          </w:p>
        </w:tc>
        <w:tc>
          <w:tcPr>
            <w:tcW w:w="1087" w:type="dxa"/>
            <w:vAlign w:val="center"/>
          </w:tcPr>
          <w:p w14:paraId="3E527C1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7D6F0F23"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tl/>
              </w:rPr>
              <w:t>+</w:t>
            </w:r>
          </w:p>
        </w:tc>
        <w:tc>
          <w:tcPr>
            <w:tcW w:w="1422" w:type="dxa"/>
            <w:vAlign w:val="center"/>
          </w:tcPr>
          <w:p w14:paraId="28A4A5E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4F7E6AC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3FD46EC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53A996A3"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3043B5FC" w14:textId="77777777" w:rsidTr="008D33CD">
        <w:trPr>
          <w:trHeight w:val="130"/>
        </w:trPr>
        <w:tc>
          <w:tcPr>
            <w:tcW w:w="558" w:type="dxa"/>
            <w:shd w:val="clear" w:color="auto" w:fill="auto"/>
            <w:vAlign w:val="center"/>
          </w:tcPr>
          <w:p w14:paraId="4FEE45E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w:t>
            </w:r>
          </w:p>
        </w:tc>
        <w:tc>
          <w:tcPr>
            <w:tcW w:w="2116" w:type="dxa"/>
            <w:shd w:val="clear" w:color="auto" w:fill="auto"/>
            <w:vAlign w:val="center"/>
          </w:tcPr>
          <w:p w14:paraId="02FC8264" w14:textId="77777777"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Alayne</w:t>
            </w:r>
            <w:proofErr w:type="spellEnd"/>
            <w:r w:rsidRPr="007779CA">
              <w:rPr>
                <w:rFonts w:ascii="Times New Roman" w:eastAsia="2  Nazanin" w:hAnsi="Times New Roman" w:cs="Times New Roman"/>
              </w:rPr>
              <w:t xml:space="preserve"> M Adams</w:t>
            </w:r>
          </w:p>
          <w:p w14:paraId="2C22F725" w14:textId="694CDF8F"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&lt;EndNote&gt;&lt;Cite&gt;&lt;Author&gt;Adams&lt;/Author&gt;&lt;Year&gt;2014&lt;/Year&gt;&lt;RecNum&gt;56&lt;/RecNum&gt;&lt;DisplayText&gt;&lt;style face="superscript"&gt;4&lt;/style&gt;&lt;/DisplayText&gt;&lt;record&gt;&lt;rec-number&gt;56&lt;/rec-number&gt;&lt;foreign-keys&gt;&lt;key app="EN" db-id="asde9p52zte9d5eevt1xxewmwvwts5pwvr0p" timestamp="1543680496"&gt;56&lt;/key&gt;&lt;/foreign-keys&gt;&lt;ref-type name="Journal Article"&gt;17&lt;/ref-type&gt;&lt;contributors&gt;&lt;authors&gt;&lt;author&gt;Adams, Alayne M&lt;/author&gt;&lt;author&gt;Ahmed, Tanvir&lt;/author&gt;&lt;author&gt;El Arifeen, Shams&lt;/author&gt;&lt;author&gt;Evans, Timothy G&lt;/author&gt;&lt;author&gt;Huda, Tanvir&lt;/author&gt;&lt;author&gt;Reichenbach, Laura&lt;/author&gt;&lt;/authors&gt;&lt;/contributors&gt;&lt;titles&gt;&lt;title&gt;Innovation for universal health coverage in Bangladesh: a call to action&lt;/title&gt;&lt;secondary-title&gt;The Lancet&lt;/secondary-title&gt;&lt;/titles&gt;&lt;periodical&gt;&lt;full-title&gt;The Lancet&lt;/full-title&gt;&lt;/periodical&gt;&lt;pages&gt;2104-2111&lt;/pages&gt;&lt;volume&gt;382&lt;/volume&gt;&lt;number&gt;9910&lt;/number&gt;&lt;dates&gt;&lt;year&gt;2014&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46FFE7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Bangladesh</w:t>
            </w:r>
          </w:p>
        </w:tc>
        <w:tc>
          <w:tcPr>
            <w:tcW w:w="2551" w:type="dxa"/>
            <w:shd w:val="clear" w:color="auto" w:fill="auto"/>
            <w:vAlign w:val="center"/>
          </w:tcPr>
          <w:p w14:paraId="6782ED2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24D0F904"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1179" w:type="dxa"/>
            <w:vAlign w:val="center"/>
          </w:tcPr>
          <w:p w14:paraId="7FEDCDFD"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1422" w:type="dxa"/>
            <w:vAlign w:val="center"/>
          </w:tcPr>
          <w:p w14:paraId="6104644F"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992" w:type="dxa"/>
            <w:vAlign w:val="center"/>
          </w:tcPr>
          <w:p w14:paraId="00891F38"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854" w:type="dxa"/>
            <w:vAlign w:val="center"/>
          </w:tcPr>
          <w:p w14:paraId="277F45C4"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r>
              <w:rPr>
                <w:rFonts w:ascii="Times New Roman" w:eastAsia="2  Nazanin" w:hAnsi="Times New Roman" w:cs="Times New Roman" w:hint="cs"/>
                <w:sz w:val="32"/>
                <w:szCs w:val="32"/>
                <w:rtl/>
              </w:rPr>
              <w:t>+</w:t>
            </w:r>
          </w:p>
        </w:tc>
        <w:tc>
          <w:tcPr>
            <w:tcW w:w="1493" w:type="dxa"/>
            <w:vAlign w:val="center"/>
          </w:tcPr>
          <w:p w14:paraId="58A4404D"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r>
      <w:tr w:rsidR="008D33CD" w:rsidRPr="007779CA" w14:paraId="2C2A5261" w14:textId="77777777" w:rsidTr="008D33CD">
        <w:trPr>
          <w:trHeight w:val="130"/>
        </w:trPr>
        <w:tc>
          <w:tcPr>
            <w:tcW w:w="558" w:type="dxa"/>
            <w:shd w:val="clear" w:color="auto" w:fill="auto"/>
            <w:vAlign w:val="center"/>
          </w:tcPr>
          <w:p w14:paraId="30A944D6"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w:t>
            </w:r>
          </w:p>
        </w:tc>
        <w:tc>
          <w:tcPr>
            <w:tcW w:w="2116" w:type="dxa"/>
            <w:shd w:val="clear" w:color="auto" w:fill="auto"/>
            <w:vAlign w:val="center"/>
          </w:tcPr>
          <w:p w14:paraId="68C299BC"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Esther F. Adebayo</w:t>
            </w:r>
          </w:p>
          <w:p w14:paraId="0C90B2E4" w14:textId="2B0C1486"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&lt;EndNote&gt;&lt;Cite&gt;&lt;Author&gt;Adebayo&lt;/Author&gt;&lt;Year&gt;2015&lt;/Year&gt;&lt;RecNum&gt;27&lt;/RecNum&gt;&lt;DisplayText&gt;&lt;style face="superscript"&gt;5&lt;/style&gt;&lt;/DisplayText&gt;&lt;record&gt;&lt;rec-number&gt;27&lt;/rec-number&gt;&lt;foreign-keys&gt;&lt;key app="EN" db-id="0pa5tsppx0vdfie22arxsds79ffwzd2dwsrp" timestamp="1468149670"&gt;27&lt;/key&gt;&lt;/foreign-keys&gt;&lt;ref-type name="Journal Article"&gt;17&lt;/ref-type&gt;&lt;contributors&gt;&lt;authors&gt;&lt;author&gt;Adebayo, Esther F&lt;/author&gt;&lt;author&gt;Uthman, Olalekan A&lt;/author&gt;&lt;author&gt;Wiysonge, Charles S&lt;/author&gt;&lt;author&gt;Stern, Erin A&lt;/author&gt;&lt;author&gt;Lamont, Kim T&lt;/author&gt;&lt;author&gt;Ataguba, John E&lt;/author&gt;&lt;/authors&gt;&lt;/contributors&gt;&lt;titles&gt;&lt;title&gt;A systematic review of factors that affect uptake of community-based health insurance in low-income and middle-income countries&lt;/title&gt;&lt;secondary-title&gt;BMC health services research&lt;/secondary-title&gt;&lt;/titles&gt;&lt;periodical&gt;&lt;full-title&gt;BMC health services research&lt;/full-title&gt;&lt;/periodical&gt;&lt;pages&gt;1&lt;/pages&gt;&lt;volume&gt;15&lt;/volume&gt;&lt;number&gt;1&lt;/number&gt;&lt;dates&gt;&lt;year&gt;2015&lt;/year&gt;&lt;/dates&gt;&lt;isbn&gt;1472-6963&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62B966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Low-income and middle-income countries</w:t>
            </w:r>
          </w:p>
        </w:tc>
        <w:tc>
          <w:tcPr>
            <w:tcW w:w="2551" w:type="dxa"/>
            <w:shd w:val="clear" w:color="auto" w:fill="auto"/>
            <w:vAlign w:val="center"/>
          </w:tcPr>
          <w:p w14:paraId="713551B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Narrative synthesis</w:t>
            </w:r>
          </w:p>
        </w:tc>
        <w:tc>
          <w:tcPr>
            <w:tcW w:w="1087" w:type="dxa"/>
            <w:vAlign w:val="center"/>
          </w:tcPr>
          <w:p w14:paraId="258BEB9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3D8BB5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C97019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825F98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3E2251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5B642B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5F6FE76" w14:textId="77777777" w:rsidTr="008D33CD">
        <w:trPr>
          <w:trHeight w:val="130"/>
        </w:trPr>
        <w:tc>
          <w:tcPr>
            <w:tcW w:w="558" w:type="dxa"/>
            <w:shd w:val="clear" w:color="auto" w:fill="auto"/>
            <w:vAlign w:val="center"/>
          </w:tcPr>
          <w:p w14:paraId="6EA71C4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w:t>
            </w:r>
          </w:p>
        </w:tc>
        <w:tc>
          <w:tcPr>
            <w:tcW w:w="2116" w:type="dxa"/>
            <w:shd w:val="clear" w:color="auto" w:fill="auto"/>
            <w:vAlign w:val="center"/>
          </w:tcPr>
          <w:p w14:paraId="1BF546E9" w14:textId="1F29F20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Ximena Aguilera 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&lt;EndNote&gt;&lt;Cite&gt;&lt;Author&gt;Aguilera&lt;/Author&gt;&lt;Year&gt;2014&lt;/Year&gt;&lt;RecNum&gt;48&lt;/RecNum&gt;&lt;DisplayText&gt;&lt;style face="superscript"&gt;6&lt;/style&gt;&lt;/DisplayText&gt;&lt;record&gt;&lt;rec-number&gt;48&lt;/rec-number&gt;&lt;foreign-keys&gt;&lt;key app="EN" db-id="asde9p52zte9d5eevt1xxewmwvwts5pwvr0p" timestamp="1543680495"&gt;48&lt;/key&gt;&lt;/foreign-keys&gt;&lt;ref-type name="Journal Article"&gt;17&lt;/ref-type&gt;&lt;contributors&gt;&lt;authors&gt;&lt;author&gt;Aguilera, Ximena&lt;/author&gt;&lt;author&gt;Castillo-Laborde, Carla&lt;/author&gt;&lt;author&gt;Najera-De Ferrari, Manuel&lt;/author&gt;&lt;author&gt;Delgado, Iris&lt;/author&gt;&lt;author&gt;Ibañez, Ciro&lt;/author&gt;&lt;/authors&gt;&lt;/contributors&gt;&lt;titles&gt;&lt;title&gt;Monitoring and evaluating progress towards universal health coverage in Chile&lt;/title&gt;&lt;secondary-title&gt;PLoS medicine&lt;/secondary-title&gt;&lt;/titles&gt;&lt;periodical&gt;&lt;full-title&gt;PLoS medicine&lt;/full-title&gt;&lt;/periodical&gt;&lt;pages&gt;e1001676&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BAE0E3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Chile</w:t>
            </w:r>
          </w:p>
        </w:tc>
        <w:tc>
          <w:tcPr>
            <w:tcW w:w="2551" w:type="dxa"/>
            <w:shd w:val="clear" w:color="auto" w:fill="auto"/>
            <w:vAlign w:val="center"/>
          </w:tcPr>
          <w:p w14:paraId="4F644F50"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Narrative synthesis</w:t>
            </w:r>
          </w:p>
        </w:tc>
        <w:tc>
          <w:tcPr>
            <w:tcW w:w="1087" w:type="dxa"/>
            <w:vAlign w:val="center"/>
          </w:tcPr>
          <w:p w14:paraId="5643892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77F175E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5443B5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5A5432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00E4B7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F7210B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46EA0FE" w14:textId="77777777" w:rsidTr="008D33CD">
        <w:trPr>
          <w:trHeight w:val="130"/>
        </w:trPr>
        <w:tc>
          <w:tcPr>
            <w:tcW w:w="558" w:type="dxa"/>
            <w:shd w:val="clear" w:color="auto" w:fill="auto"/>
            <w:vAlign w:val="center"/>
          </w:tcPr>
          <w:p w14:paraId="4F8CDC7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w:t>
            </w:r>
          </w:p>
        </w:tc>
        <w:tc>
          <w:tcPr>
            <w:tcW w:w="2116" w:type="dxa"/>
            <w:shd w:val="clear" w:color="auto" w:fill="auto"/>
            <w:vAlign w:val="center"/>
          </w:tcPr>
          <w:p w14:paraId="69F3AFA1"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Shakil Ahmed</w:t>
            </w:r>
          </w:p>
          <w:p w14:paraId="44A595DF" w14:textId="07293361"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&lt;EndNote&gt;&lt;Cite&gt;&lt;Author&gt;Ahmed&lt;/Author&gt;&lt;Year&gt;2013&lt;/Year&gt;&lt;RecNum&gt;29&lt;/RecNum&gt;&lt;DisplayText&gt;&lt;style face="superscript"&gt;7&lt;/style&gt;&lt;/DisplayText&gt;&lt;record&gt;&lt;rec-number&gt;29&lt;/rec-number&gt;&lt;foreign-keys&gt;&lt;key app="EN" db-id="asde9p52zte9d5eevt1xxewmwvwts5pwvr0p" timestamp="1543680493"&gt;29&lt;/key&gt;&lt;/foreign-keys&gt;&lt;ref-type name="Journal Article"&gt;17&lt;/ref-type&gt;&lt;contributors&gt;&lt;authors&gt;&lt;author&gt;Ahmed, Shakil&lt;/author&gt;&lt;author&gt;Annear, Peter Leslie&lt;/author&gt;&lt;author&gt;Phonvisay, Bouaphat&lt;/author&gt;&lt;author&gt;Phommavong, Chansaly&lt;/author&gt;&lt;author&gt;de Oliveira Cruz, Valeria&lt;/author&gt;&lt;author&gt;Hammerich, Asmus&lt;/author&gt;&lt;author&gt;Jacobs, Bart&lt;/author&gt;&lt;/authors&gt;&lt;/contributors&gt;&lt;titles&gt;&lt;title&gt;Institutional design and organizational practice for universal coverage in lesser-developed countries: challenges facing the Lao PDR&lt;/title&gt;&lt;secondary-title&gt;Social Science &amp;amp; Medicine&lt;/secondary-title&gt;&lt;/titles&gt;&lt;periodical&gt;&lt;full-title&gt;Social Science &amp;amp; Medicine&lt;/full-title&gt;&lt;/periodical&gt;&lt;pages&gt;250-257&lt;/pages&gt;&lt;volume&gt;96&lt;/volume&gt;&lt;dates&gt;&lt;year&gt;2013&lt;/year&gt;&lt;/dates&gt;&lt;isbn&gt;0277-9536&lt;/isbn&gt;&lt;urls&gt;&lt;/urls&gt;&lt;/record&gt;&lt;/Cite&gt;&lt;/EndNote&gt;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F735272"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Lao PDR</w:t>
            </w:r>
          </w:p>
        </w:tc>
        <w:tc>
          <w:tcPr>
            <w:tcW w:w="2551" w:type="dxa"/>
            <w:shd w:val="clear" w:color="auto" w:fill="auto"/>
            <w:vAlign w:val="center"/>
          </w:tcPr>
          <w:p w14:paraId="262EAF5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Interview </w:t>
            </w:r>
          </w:p>
          <w:p w14:paraId="680A555B" w14:textId="77777777" w:rsidR="008D33CD" w:rsidRPr="007779CA" w:rsidRDefault="008D33CD" w:rsidP="008D33CD">
            <w:pPr>
              <w:spacing w:after="0" w:line="240" w:lineRule="auto"/>
              <w:jc w:val="center"/>
              <w:rPr>
                <w:rFonts w:ascii="Times New Roman" w:eastAsia="2  Nazanin" w:hAnsi="Times New Roman" w:cs="Times New Roman"/>
                <w:highlight w:val="yellow"/>
              </w:rPr>
            </w:pPr>
            <w:r w:rsidRPr="007779CA">
              <w:rPr>
                <w:rFonts w:ascii="Times New Roman" w:eastAsia="2  Nazanin" w:hAnsi="Times New Roman" w:cs="Times New Roman"/>
              </w:rPr>
              <w:t>Semi Structured Questionnaire</w:t>
            </w:r>
            <w:r w:rsidRPr="007779CA">
              <w:rPr>
                <w:rFonts w:ascii="Times New Roman" w:eastAsia="2  Nazanin" w:hAnsi="Times New Roman" w:cs="Times New Roman"/>
                <w:highlight w:val="yellow"/>
              </w:rPr>
              <w:t xml:space="preserve"> </w:t>
            </w:r>
          </w:p>
        </w:tc>
        <w:tc>
          <w:tcPr>
            <w:tcW w:w="1087" w:type="dxa"/>
            <w:vAlign w:val="center"/>
          </w:tcPr>
          <w:p w14:paraId="6F79645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F0B471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0EB3A70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D1CB28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70F9DB3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C5B44E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11CB172" w14:textId="77777777" w:rsidTr="008D33CD">
        <w:trPr>
          <w:trHeight w:val="130"/>
        </w:trPr>
        <w:tc>
          <w:tcPr>
            <w:tcW w:w="558" w:type="dxa"/>
            <w:shd w:val="clear" w:color="auto" w:fill="auto"/>
            <w:vAlign w:val="center"/>
          </w:tcPr>
          <w:p w14:paraId="7322F2A8"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w:t>
            </w:r>
          </w:p>
        </w:tc>
        <w:tc>
          <w:tcPr>
            <w:tcW w:w="2116" w:type="dxa"/>
            <w:shd w:val="clear" w:color="auto" w:fill="auto"/>
            <w:vAlign w:val="center"/>
          </w:tcPr>
          <w:p w14:paraId="1EC414B0" w14:textId="77777777"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AbebeAlebachew</w:t>
            </w:r>
            <w:proofErr w:type="spellEnd"/>
          </w:p>
          <w:p w14:paraId="635A6EF0" w14:textId="3A77C474"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&lt;EndNote&gt;&lt;Cite&gt;&lt;Author&gt;Alebachew&lt;/Author&gt;&lt;Year&gt;2014&lt;/Year&gt;&lt;RecNum&gt;50&lt;/RecNum&gt;&lt;DisplayText&gt;&lt;style face="superscript"&gt;8&lt;/style&gt;&lt;/DisplayText&gt;&lt;record&gt;&lt;rec-number&gt;50&lt;/rec-number&gt;&lt;foreign-keys&gt;&lt;key app="EN" db-id="asde9p52zte9d5eevt1xxewmwvwts5pwvr0p" timestamp="1543680495"&gt;50&lt;/key&gt;&lt;/foreign-keys&gt;&lt;ref-type name="Journal Article"&gt;17&lt;/ref-type&gt;&lt;contributors&gt;&lt;authors&gt;&lt;author&gt;Alebachew, Abebe&lt;/author&gt;&lt;author&gt;Hatt, Laurel&lt;/author&gt;&lt;author&gt;Kukla, Matthew&lt;/author&gt;&lt;/authors&gt;&lt;/contributors&gt;&lt;titles&gt;&lt;title&gt;Monitoring and evaluating progress towards universal health coverage in Ethiopia&lt;/title&gt;&lt;secondary-title&gt;PLoS medicine&lt;/secondary-title&gt;&lt;/titles&gt;&lt;periodical&gt;&lt;full-title&gt;PLoS medicine&lt;/full-title&gt;&lt;/periodical&gt;&lt;pages&gt;e1001696&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F5EE693" w14:textId="77777777" w:rsidR="008D33CD" w:rsidRPr="007779CA" w:rsidRDefault="008D33CD" w:rsidP="008D33CD">
            <w:pPr>
              <w:spacing w:after="0" w:line="240" w:lineRule="auto"/>
              <w:jc w:val="center"/>
              <w:rPr>
                <w:rFonts w:ascii="Times New Roman" w:eastAsia="2  Nazanin" w:hAnsi="Times New Roman" w:cs="Times New Roman"/>
              </w:rPr>
            </w:pPr>
          </w:p>
          <w:p w14:paraId="16C052C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Ethiopia</w:t>
            </w:r>
          </w:p>
        </w:tc>
        <w:tc>
          <w:tcPr>
            <w:tcW w:w="2551" w:type="dxa"/>
            <w:shd w:val="clear" w:color="auto" w:fill="auto"/>
            <w:vAlign w:val="center"/>
          </w:tcPr>
          <w:p w14:paraId="6B342056" w14:textId="77777777" w:rsidR="008D33CD" w:rsidRPr="007779CA" w:rsidRDefault="008D33CD" w:rsidP="008D33CD">
            <w:pPr>
              <w:spacing w:after="0" w:line="240" w:lineRule="auto"/>
              <w:jc w:val="center"/>
              <w:rPr>
                <w:rFonts w:ascii="Times New Roman" w:eastAsia="2  Nazanin" w:hAnsi="Times New Roman" w:cs="Times New Roman"/>
              </w:rPr>
            </w:pPr>
          </w:p>
          <w:p w14:paraId="49C97C1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Surveys </w:t>
            </w:r>
          </w:p>
        </w:tc>
        <w:tc>
          <w:tcPr>
            <w:tcW w:w="1087" w:type="dxa"/>
            <w:vAlign w:val="center"/>
          </w:tcPr>
          <w:p w14:paraId="51AACAD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203441F8"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0FD392D9"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992" w:type="dxa"/>
            <w:vAlign w:val="center"/>
          </w:tcPr>
          <w:p w14:paraId="42B55AC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4269981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67FC322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0F0A9D8B" w14:textId="77777777" w:rsidTr="008D33CD">
        <w:trPr>
          <w:trHeight w:val="130"/>
        </w:trPr>
        <w:tc>
          <w:tcPr>
            <w:tcW w:w="558" w:type="dxa"/>
            <w:shd w:val="clear" w:color="auto" w:fill="auto"/>
            <w:vAlign w:val="center"/>
          </w:tcPr>
          <w:p w14:paraId="54D053D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w:t>
            </w:r>
          </w:p>
        </w:tc>
        <w:tc>
          <w:tcPr>
            <w:tcW w:w="2116" w:type="dxa"/>
            <w:shd w:val="clear" w:color="auto" w:fill="auto"/>
            <w:vAlign w:val="center"/>
          </w:tcPr>
          <w:p w14:paraId="572DD28C" w14:textId="77777777" w:rsidR="008D33CD" w:rsidRPr="007779CA" w:rsidRDefault="008D33CD" w:rsidP="004A7C22">
            <w:pPr>
              <w:spacing w:after="0" w:line="240" w:lineRule="auto"/>
              <w:jc w:val="both"/>
              <w:rPr>
                <w:rFonts w:ascii="Times New Roman" w:eastAsia="2  Nazanin" w:hAnsi="Times New Roman" w:cs="Times New Roman"/>
                <w:rtl/>
              </w:rPr>
            </w:pPr>
            <w:r w:rsidRPr="007779CA">
              <w:rPr>
                <w:rFonts w:ascii="Times New Roman" w:eastAsia="2  Nazanin" w:hAnsi="Times New Roman" w:cs="Times New Roman"/>
              </w:rPr>
              <w:t xml:space="preserve">Eugenia </w:t>
            </w:r>
            <w:proofErr w:type="spellStart"/>
            <w:r w:rsidRPr="007779CA">
              <w:rPr>
                <w:rFonts w:ascii="Times New Roman" w:eastAsia="2  Nazanin" w:hAnsi="Times New Roman" w:cs="Times New Roman"/>
              </w:rPr>
              <w:t>Amporfu</w:t>
            </w:r>
            <w:proofErr w:type="spellEnd"/>
          </w:p>
          <w:p w14:paraId="13F32479" w14:textId="6F86175A"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tl/>
              </w:rPr>
              <w:t>)</w:t>
            </w:r>
            <w:r w:rsidRPr="007779CA">
              <w:rPr>
                <w:rFonts w:ascii="Times New Roman" w:eastAsia="2  Nazanin" w:hAnsi="Times New Roman" w:cs="Times New Roman"/>
              </w:rPr>
              <w:t xml:space="preserve">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&lt;EndNote&gt;&lt;Cite&gt;&lt;Author&gt;Amporfu&lt;/Author&gt;&lt;Year&gt;2013&lt;/Year&gt;&lt;RecNum&gt;105&lt;/RecNum&gt;&lt;DisplayText&gt;&lt;style face="superscript"&gt;9&lt;/style&gt;&lt;/DisplayText&gt;&lt;record&gt;&lt;rec-number&gt;105&lt;/rec-number&gt;&lt;foreign-keys&gt;&lt;key app="EN" db-id="asde9p52zte9d5eevt1xxewmwvwts5pwvr0p" timestamp="1543680503"&gt;105&lt;/key&gt;&lt;/foreign-keys&gt;&lt;ref-type name="Journal Article"&gt;17&lt;/ref-type&gt;&lt;contributors&gt;&lt;authors&gt;&lt;author&gt;Amporfu, Eugenia&lt;/author&gt;&lt;/authors&gt;&lt;/contributors&gt;&lt;titles&gt;&lt;title&gt;Equity of the premium of the Ghanaian national health insurance scheme and the implications for achieving universal coverage&lt;/title&gt;&lt;secondary-title&gt;International Journal for Equity in Health&lt;/secondary-title&gt;&lt;/titles&gt;&lt;periodical&gt;&lt;full-title&gt;International journal for equity in health&lt;/full-title&gt;&lt;/periodical&gt;&lt;pages&gt;1&lt;/pages&gt;&lt;volume&gt;12&lt;/volume&gt;&lt;number&gt;1&lt;/number&gt;&lt;dates&gt;&lt;year&gt;2013&lt;/year&gt;&lt;/dates&gt;&lt;isbn&gt;1475-9276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1CAE0B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Ghana</w:t>
            </w:r>
          </w:p>
          <w:p w14:paraId="0F1CA800"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roofErr w:type="spellStart"/>
            <w:r w:rsidRPr="007779CA">
              <w:rPr>
                <w:rFonts w:ascii="Times New Roman" w:eastAsia="2  Nazanin" w:hAnsi="Times New Roman" w:cs="Times New Roman"/>
              </w:rPr>
              <w:t>Accra,Kumasi</w:t>
            </w:r>
            <w:proofErr w:type="spellEnd"/>
            <w:r w:rsidRPr="007779CA">
              <w:rPr>
                <w:rFonts w:ascii="Times New Roman" w:eastAsia="2  Nazanin" w:hAnsi="Times New Roman" w:cs="Times New Roman"/>
              </w:rPr>
              <w:t>)</w:t>
            </w:r>
          </w:p>
        </w:tc>
        <w:tc>
          <w:tcPr>
            <w:tcW w:w="2551" w:type="dxa"/>
            <w:shd w:val="clear" w:color="auto" w:fill="auto"/>
            <w:vAlign w:val="center"/>
          </w:tcPr>
          <w:p w14:paraId="5965CCDC" w14:textId="77777777" w:rsidR="008D33CD" w:rsidRPr="007779CA" w:rsidRDefault="008D33CD" w:rsidP="008D33CD">
            <w:pPr>
              <w:autoSpaceDE w:val="0"/>
              <w:autoSpaceDN w:val="0"/>
              <w:adjustRightInd w:val="0"/>
              <w:spacing w:after="0" w:line="240" w:lineRule="auto"/>
              <w:rPr>
                <w:rFonts w:ascii="Times New Roman" w:eastAsia="Calibri" w:hAnsi="Times New Roman" w:cs="Times New Roman"/>
                <w:sz w:val="16"/>
                <w:szCs w:val="16"/>
              </w:rPr>
            </w:pPr>
            <w:r w:rsidRPr="007779CA">
              <w:rPr>
                <w:rFonts w:ascii="Times New Roman" w:eastAsia="Calibri" w:hAnsi="Times New Roman" w:cs="Times New Roman"/>
                <w:sz w:val="16"/>
                <w:szCs w:val="16"/>
              </w:rPr>
              <w:t xml:space="preserve">The </w:t>
            </w:r>
            <w:proofErr w:type="spellStart"/>
            <w:r w:rsidRPr="007779CA">
              <w:rPr>
                <w:rFonts w:ascii="Times New Roman" w:eastAsia="Calibri" w:hAnsi="Times New Roman" w:cs="Times New Roman"/>
                <w:sz w:val="16"/>
                <w:szCs w:val="16"/>
              </w:rPr>
              <w:t>kakwani</w:t>
            </w:r>
            <w:proofErr w:type="spellEnd"/>
            <w:r w:rsidRPr="007779CA">
              <w:rPr>
                <w:rFonts w:ascii="Times New Roman" w:eastAsia="Calibri" w:hAnsi="Times New Roman" w:cs="Times New Roman"/>
                <w:sz w:val="16"/>
                <w:szCs w:val="16"/>
              </w:rPr>
              <w:t xml:space="preserve"> index method as well as graphical analysis</w:t>
            </w:r>
          </w:p>
          <w:p w14:paraId="3170EAFD" w14:textId="77777777" w:rsidR="008D33CD" w:rsidRPr="007779CA" w:rsidRDefault="008D33CD" w:rsidP="008D33CD">
            <w:pPr>
              <w:autoSpaceDE w:val="0"/>
              <w:autoSpaceDN w:val="0"/>
              <w:adjustRightInd w:val="0"/>
              <w:spacing w:after="0" w:line="240" w:lineRule="auto"/>
              <w:rPr>
                <w:rFonts w:ascii="Times New Roman" w:eastAsia="Calibri" w:hAnsi="Times New Roman" w:cs="Times New Roman"/>
                <w:sz w:val="16"/>
                <w:szCs w:val="16"/>
              </w:rPr>
            </w:pPr>
            <w:r w:rsidRPr="007779CA">
              <w:rPr>
                <w:rFonts w:ascii="Times New Roman" w:eastAsia="Calibri" w:hAnsi="Times New Roman" w:cs="Times New Roman"/>
                <w:sz w:val="16"/>
                <w:szCs w:val="16"/>
              </w:rPr>
              <w:t>Was used to study the vertical equity. Horizontal inequity was measured through the effect of the premium on</w:t>
            </w:r>
          </w:p>
          <w:p w14:paraId="53F3C84C" w14:textId="77777777" w:rsidR="008D33CD" w:rsidRPr="007779CA" w:rsidRDefault="008D33CD" w:rsidP="008D33CD">
            <w:pPr>
              <w:spacing w:after="0" w:line="240" w:lineRule="auto"/>
              <w:jc w:val="center"/>
              <w:rPr>
                <w:rFonts w:ascii="Times New Roman" w:eastAsia="2  Nazanin" w:hAnsi="Times New Roman" w:cs="Times New Roman"/>
                <w:sz w:val="16"/>
                <w:szCs w:val="16"/>
                <w:highlight w:val="yellow"/>
              </w:rPr>
            </w:pPr>
            <w:r w:rsidRPr="007779CA">
              <w:rPr>
                <w:rFonts w:ascii="Times New Roman" w:eastAsia="Calibri" w:hAnsi="Times New Roman" w:cs="Times New Roman"/>
                <w:sz w:val="16"/>
                <w:szCs w:val="16"/>
              </w:rPr>
              <w:t>Redistribution of ability to pay of members.</w:t>
            </w:r>
          </w:p>
        </w:tc>
        <w:tc>
          <w:tcPr>
            <w:tcW w:w="1087" w:type="dxa"/>
            <w:vAlign w:val="center"/>
          </w:tcPr>
          <w:p w14:paraId="4A57E40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8D3A0E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9D0BF3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38459AF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157EA9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04CEDD4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001DAE2" w14:textId="77777777" w:rsidTr="008D33CD">
        <w:trPr>
          <w:trHeight w:val="130"/>
        </w:trPr>
        <w:tc>
          <w:tcPr>
            <w:tcW w:w="558" w:type="dxa"/>
            <w:shd w:val="clear" w:color="auto" w:fill="auto"/>
            <w:vAlign w:val="center"/>
          </w:tcPr>
          <w:p w14:paraId="254AA74D"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lastRenderedPageBreak/>
              <w:t>10</w:t>
            </w:r>
          </w:p>
        </w:tc>
        <w:tc>
          <w:tcPr>
            <w:tcW w:w="2116" w:type="dxa"/>
            <w:shd w:val="clear" w:color="auto" w:fill="auto"/>
            <w:vAlign w:val="center"/>
          </w:tcPr>
          <w:p w14:paraId="3C010B97"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Gerard F. Anderson</w:t>
            </w:r>
          </w:p>
          <w:p w14:paraId="0F2678CC" w14:textId="544D24E9"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(1989).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&lt;EndNote&gt;&lt;Cite&gt;&lt;Author&gt;Anderson&lt;/Author&gt;&lt;Year&gt;1989&lt;/Year&gt;&lt;RecNum&gt;106&lt;/RecNum&gt;&lt;DisplayText&gt;&lt;style face="superscript"&gt;10&lt;/style&gt;&lt;/DisplayText&gt;&lt;record&gt;&lt;rec-number&gt;106&lt;/rec-number&gt;&lt;foreign-keys&gt;&lt;key app="EN" db-id="asde9p52zte9d5eevt1xxewmwvwts5pwvr0p" timestamp="1543680503"&gt;106&lt;/key&gt;&lt;/foreign-keys&gt;&lt;ref-type name="Book"&gt;6&lt;/ref-type&gt;&lt;contributors&gt;&lt;authors&gt;&lt;author&gt;Anderson, Gerard F&lt;/author&gt;&lt;/authors&gt;&lt;/contributors&gt;&lt;titles&gt;&lt;title&gt;Providing hospital services: the changing financial environment&lt;/title&gt;&lt;/titles&gt;&lt;volume&gt;2&lt;/volume&gt;&lt;dates&gt;&lt;year&gt;1989&lt;/year&gt;&lt;/dates&gt;&lt;publisher&gt;Johns Hopkins University Press&lt;/publisher&gt;&lt;isbn&gt;0801838150&lt;/isbn&gt;&lt;urls&gt;&lt;/urls&gt;&lt;/record&gt;&lt;/Cite&gt;&lt;/EndNote&gt;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1F4F4E3" w14:textId="77777777" w:rsidR="008D33CD" w:rsidRPr="007779CA" w:rsidRDefault="008D33CD" w:rsidP="008D33CD">
            <w:pPr>
              <w:spacing w:after="0" w:line="240" w:lineRule="auto"/>
              <w:jc w:val="center"/>
              <w:rPr>
                <w:rFonts w:ascii="Times New Roman" w:eastAsia="2  Nazanin" w:hAnsi="Times New Roman" w:cs="Times New Roman"/>
              </w:rPr>
            </w:pPr>
            <w:proofErr w:type="spellStart"/>
            <w:r w:rsidRPr="007779CA">
              <w:rPr>
                <w:rFonts w:ascii="Times New Roman" w:eastAsia="2  Nazanin" w:hAnsi="Times New Roman" w:cs="Times New Roman"/>
              </w:rPr>
              <w:t>korea</w:t>
            </w:r>
            <w:proofErr w:type="spellEnd"/>
          </w:p>
        </w:tc>
        <w:tc>
          <w:tcPr>
            <w:tcW w:w="2551" w:type="dxa"/>
            <w:shd w:val="clear" w:color="auto" w:fill="auto"/>
            <w:vAlign w:val="center"/>
          </w:tcPr>
          <w:p w14:paraId="3D638CF2" w14:textId="77777777" w:rsidR="008D33CD" w:rsidRPr="007779CA" w:rsidRDefault="008D33CD" w:rsidP="008D33CD">
            <w:pPr>
              <w:spacing w:after="0" w:line="240" w:lineRule="auto"/>
              <w:jc w:val="center"/>
              <w:rPr>
                <w:rFonts w:ascii="Times New Roman" w:eastAsia="2  Nazanin" w:hAnsi="Times New Roman" w:cs="Times New Roman"/>
                <w:highlight w:val="yellow"/>
              </w:rPr>
            </w:pPr>
            <w:r w:rsidRPr="007779CA">
              <w:rPr>
                <w:rFonts w:ascii="Times New Roman" w:eastAsia="2  Nazanin" w:hAnsi="Times New Roman" w:cs="Times New Roman"/>
              </w:rPr>
              <w:t>Review</w:t>
            </w:r>
          </w:p>
        </w:tc>
        <w:tc>
          <w:tcPr>
            <w:tcW w:w="1087" w:type="dxa"/>
            <w:vAlign w:val="center"/>
          </w:tcPr>
          <w:p w14:paraId="2F22E9A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96A2E9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98A33E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5F688C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4DE9FBE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472B7C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F38CA27" w14:textId="77777777" w:rsidTr="008D33CD">
        <w:trPr>
          <w:trHeight w:val="130"/>
        </w:trPr>
        <w:tc>
          <w:tcPr>
            <w:tcW w:w="558" w:type="dxa"/>
            <w:shd w:val="clear" w:color="auto" w:fill="auto"/>
            <w:vAlign w:val="center"/>
          </w:tcPr>
          <w:p w14:paraId="4236FEC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11</w:t>
            </w:r>
          </w:p>
        </w:tc>
        <w:tc>
          <w:tcPr>
            <w:tcW w:w="2116" w:type="dxa"/>
            <w:shd w:val="clear" w:color="auto" w:fill="auto"/>
            <w:vAlign w:val="center"/>
          </w:tcPr>
          <w:p w14:paraId="52D8B045"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John E. </w:t>
            </w:r>
            <w:proofErr w:type="spellStart"/>
            <w:r w:rsidRPr="007779CA">
              <w:rPr>
                <w:rFonts w:ascii="Times New Roman" w:eastAsia="2  Nazanin" w:hAnsi="Times New Roman" w:cs="Times New Roman"/>
              </w:rPr>
              <w:t>Ataguba</w:t>
            </w:r>
            <w:proofErr w:type="spellEnd"/>
          </w:p>
          <w:p w14:paraId="5DEF25B3" w14:textId="4E9DD9E0"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&lt;EndNote&gt;&lt;Cite&gt;&lt;Author&gt;Ataguba&lt;/Author&gt;&lt;Year&gt;2014&lt;/Year&gt;&lt;RecNum&gt;107&lt;/RecNum&gt;&lt;DisplayText&gt;&lt;style face="superscript"&gt;11&lt;/style&gt;&lt;/DisplayText&gt;&lt;record&gt;&lt;rec-number&gt;107&lt;/rec-number&gt;&lt;foreign-keys&gt;&lt;key app="EN" db-id="asde9p52zte9d5eevt1xxewmwvwts5pwvr0p" timestamp="1543680504"&gt;107&lt;/key&gt;&lt;/foreign-keys&gt;&lt;ref-type name="Journal Article"&gt;17&lt;/ref-type&gt;&lt;contributors&gt;&lt;authors&gt;&lt;author&gt;Ataguba, John E&lt;/author&gt;&lt;author&gt;Day, Candy&lt;/author&gt;&lt;author&gt;McIntyre, Di&lt;/author&gt;&lt;/authors&gt;&lt;/contributors&gt;&lt;titles&gt;&lt;title&gt;Monitoring and evaluating progress towards universal health coverage in South Africa&lt;/title&gt;&lt;secondary-title&gt;PLoS Med&lt;/secondary-title&gt;&lt;/titles&gt;&lt;periodical&gt;&lt;full-title&gt;PLoS Med&lt;/full-title&gt;&lt;/periodical&gt;&lt;pages&gt;e1001686&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A862DA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tc>
        <w:tc>
          <w:tcPr>
            <w:tcW w:w="2551" w:type="dxa"/>
            <w:shd w:val="clear" w:color="auto" w:fill="auto"/>
            <w:vAlign w:val="center"/>
          </w:tcPr>
          <w:p w14:paraId="4893240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Narrative synthesis</w:t>
            </w:r>
          </w:p>
        </w:tc>
        <w:tc>
          <w:tcPr>
            <w:tcW w:w="1087" w:type="dxa"/>
            <w:vAlign w:val="center"/>
          </w:tcPr>
          <w:p w14:paraId="4FDA2D1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0015BB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4F2885C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0A1C8C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9A0C16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727717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1A98CFE" w14:textId="77777777" w:rsidTr="008D33CD">
        <w:trPr>
          <w:trHeight w:val="130"/>
        </w:trPr>
        <w:tc>
          <w:tcPr>
            <w:tcW w:w="558" w:type="dxa"/>
            <w:shd w:val="clear" w:color="auto" w:fill="auto"/>
            <w:vAlign w:val="center"/>
          </w:tcPr>
          <w:p w14:paraId="70B037E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12</w:t>
            </w:r>
          </w:p>
        </w:tc>
        <w:tc>
          <w:tcPr>
            <w:tcW w:w="2116" w:type="dxa"/>
            <w:shd w:val="clear" w:color="auto" w:fill="auto"/>
            <w:vAlign w:val="center"/>
          </w:tcPr>
          <w:p w14:paraId="335D449A" w14:textId="77777777"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RifatAtun</w:t>
            </w:r>
            <w:proofErr w:type="spellEnd"/>
            <w:r w:rsidRPr="007779CA">
              <w:rPr>
                <w:rFonts w:ascii="Times New Roman" w:eastAsia="2  Nazanin" w:hAnsi="Times New Roman" w:cs="Times New Roman"/>
              </w:rPr>
              <w:t xml:space="preserve"> et al,</w:t>
            </w:r>
          </w:p>
          <w:p w14:paraId="1C1D9DE4" w14:textId="2407A280"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&lt;EndNote&gt;&lt;Cite&gt;&lt;Author&gt;Atun&lt;/Author&gt;&lt;Year&gt;2013&lt;/Year&gt;&lt;RecNum&gt;20&lt;/RecNum&gt;&lt;DisplayText&gt;&lt;style face="superscript"&gt;12&lt;/style&gt;&lt;/DisplayText&gt;&lt;record&gt;&lt;rec-number&gt;20&lt;/rec-number&gt;&lt;foreign-keys&gt;&lt;key app="EN" db-id="asde9p52zte9d5eevt1xxewmwvwts5pwvr0p" timestamp="1543680492"&gt;20&lt;/key&gt;&lt;/foreign-keys&gt;&lt;ref-type name="Journal Article"&gt;17&lt;/ref-type&gt;&lt;contributors&gt;&lt;authors&gt;&lt;author&gt;Atun, Rifat&lt;/author&gt;&lt;author&gt;Aydın, Sabahattin&lt;/author&gt;&lt;author&gt;Chakraborty, Sarbani&lt;/author&gt;&lt;author&gt;Sümer, Safir&lt;/author&gt;&lt;author&gt;Aran, Meltem&lt;/author&gt;&lt;author&gt;Gürol, Ipek&lt;/author&gt;&lt;author&gt;Nazlıoğlu, Serpil&lt;/author&gt;&lt;author&gt;Özgülcü, Şenay&lt;/author&gt;&lt;author&gt;Aydoğan, Ülger&lt;/author&gt;&lt;author&gt;Ayar, Banu&lt;/author&gt;&lt;/authors&gt;&lt;/contributors&gt;&lt;titles&gt;&lt;title&gt;Universal health coverage in Turkey: enhancement of equity&lt;/title&gt;&lt;secondary-title&gt;The Lancet&lt;/secondary-title&gt;&lt;/titles&gt;&lt;periodical&gt;&lt;full-title&gt;The Lancet&lt;/full-title&gt;&lt;/periodical&gt;&lt;pages&gt;65-99&lt;/pages&gt;&lt;volume&gt;382&lt;/volume&gt;&lt;number&gt;9886&lt;/number&gt;&lt;dates&gt;&lt;year&gt;2013&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73EF46B"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Turkey</w:t>
            </w:r>
          </w:p>
        </w:tc>
        <w:tc>
          <w:tcPr>
            <w:tcW w:w="2551" w:type="dxa"/>
            <w:shd w:val="clear" w:color="auto" w:fill="auto"/>
            <w:vAlign w:val="center"/>
          </w:tcPr>
          <w:p w14:paraId="0533766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Review </w:t>
            </w:r>
          </w:p>
        </w:tc>
        <w:tc>
          <w:tcPr>
            <w:tcW w:w="1087" w:type="dxa"/>
            <w:vAlign w:val="center"/>
          </w:tcPr>
          <w:p w14:paraId="225121F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D91839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7272C0F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7611CD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39C59F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0344E3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F4D113D" w14:textId="77777777" w:rsidTr="008D33CD">
        <w:trPr>
          <w:trHeight w:val="130"/>
        </w:trPr>
        <w:tc>
          <w:tcPr>
            <w:tcW w:w="558" w:type="dxa"/>
            <w:shd w:val="clear" w:color="auto" w:fill="auto"/>
            <w:vAlign w:val="center"/>
          </w:tcPr>
          <w:p w14:paraId="5092AD29"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13</w:t>
            </w:r>
          </w:p>
        </w:tc>
        <w:tc>
          <w:tcPr>
            <w:tcW w:w="2116" w:type="dxa"/>
            <w:shd w:val="clear" w:color="auto" w:fill="auto"/>
            <w:vAlign w:val="center"/>
          </w:tcPr>
          <w:p w14:paraId="2609E34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RifatAtun</w:t>
            </w:r>
            <w:proofErr w:type="spellEnd"/>
            <w:r w:rsidRPr="007779CA">
              <w:rPr>
                <w:rFonts w:ascii="Times New Roman" w:eastAsia="2  Nazanin" w:hAnsi="Times New Roman" w:cs="Times New Roman"/>
              </w:rPr>
              <w:t xml:space="preserve"> et al,</w:t>
            </w:r>
          </w:p>
          <w:p w14:paraId="6460C50D" w14:textId="6838B8F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&lt;EndNote&gt;&lt;Cite&gt;&lt;Author&gt;Atun&lt;/Author&gt;&lt;Year&gt;2015&lt;/Year&gt;&lt;RecNum&gt;52&lt;/RecNum&gt;&lt;DisplayText&gt;&lt;style face="superscript"&gt;13&lt;/style&gt;&lt;/DisplayText&gt;&lt;record&gt;&lt;rec-number&gt;52&lt;/rec-number&gt;&lt;foreign-keys&gt;&lt;key app="EN" db-id="asde9p52zte9d5eevt1xxewmwvwts5pwvr0p" timestamp="1543680495"&gt;52&lt;/key&gt;&lt;/foreign-keys&gt;&lt;ref-type name="Journal Article"&gt;17&lt;/ref-type&gt;&lt;contributors&gt;&lt;authors&gt;&lt;author&gt;Atun, Rifat&lt;/author&gt;&lt;author&gt;De Andrade, Luiz Odorico Monteiro&lt;/author&gt;&lt;author&gt;Almeida, Gisele&lt;/author&gt;&lt;author&gt;Cotlear, Daniel&lt;/author&gt;&lt;author&gt;Dmytraczenko, Tania&lt;/author&gt;&lt;author&gt;Frenz, Patricia&lt;/author&gt;&lt;author&gt;Garcia, Patrícia&lt;/author&gt;&lt;author&gt;Gómez-Dantés, Octavio&lt;/author&gt;&lt;author&gt;Knaul, Felicia M&lt;/author&gt;&lt;author&gt;Muntaner, Carles&lt;/author&gt;&lt;/authors&gt;&lt;/contributors&gt;&lt;titles&gt;&lt;title&gt;Health-system reform and universal health coverage in Latin America&lt;/title&gt;&lt;secondary-title&gt;The Lancet&lt;/secondary-title&gt;&lt;/titles&gt;&lt;periodical&gt;&lt;full-title&gt;The Lancet&lt;/full-title&gt;&lt;/periodical&gt;&lt;pages&gt;1230-1247&lt;/pages&gt;&lt;volume&gt;385&lt;/volume&gt;&lt;number&gt;9974&lt;/number&gt;&lt;dates&gt;&lt;year&gt;2015&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F746E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Argentina</w:t>
            </w:r>
          </w:p>
          <w:p w14:paraId="60C5917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Brazil</w:t>
            </w:r>
          </w:p>
          <w:p w14:paraId="166BA22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Chile</w:t>
            </w:r>
          </w:p>
          <w:p w14:paraId="3A38BD6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Colombia</w:t>
            </w:r>
          </w:p>
          <w:p w14:paraId="2DC6452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Costa Rica</w:t>
            </w:r>
          </w:p>
          <w:p w14:paraId="2A588A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Cuba Mexico</w:t>
            </w:r>
          </w:p>
          <w:p w14:paraId="21C1FD4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Peru Uruguay</w:t>
            </w:r>
          </w:p>
          <w:p w14:paraId="2A1DD28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Venezuela</w:t>
            </w:r>
          </w:p>
        </w:tc>
        <w:tc>
          <w:tcPr>
            <w:tcW w:w="2551" w:type="dxa"/>
            <w:shd w:val="clear" w:color="auto" w:fill="auto"/>
            <w:vAlign w:val="center"/>
          </w:tcPr>
          <w:p w14:paraId="5521463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vAlign w:val="center"/>
          </w:tcPr>
          <w:p w14:paraId="788EFA3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0226BE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3920E8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5441ED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515F269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4A5879F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E5A9B4C" w14:textId="77777777" w:rsidTr="008D33CD">
        <w:trPr>
          <w:trHeight w:val="130"/>
        </w:trPr>
        <w:tc>
          <w:tcPr>
            <w:tcW w:w="558" w:type="dxa"/>
            <w:shd w:val="clear" w:color="auto" w:fill="auto"/>
            <w:vAlign w:val="center"/>
          </w:tcPr>
          <w:p w14:paraId="0A9B36B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14</w:t>
            </w:r>
          </w:p>
        </w:tc>
        <w:tc>
          <w:tcPr>
            <w:tcW w:w="2116" w:type="dxa"/>
            <w:shd w:val="clear" w:color="auto" w:fill="auto"/>
            <w:vAlign w:val="center"/>
          </w:tcPr>
          <w:p w14:paraId="7F8DDC7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Y </w:t>
            </w:r>
            <w:proofErr w:type="spellStart"/>
            <w:r w:rsidRPr="007779CA">
              <w:rPr>
                <w:rFonts w:ascii="Times New Roman" w:eastAsia="2  Nazanin" w:hAnsi="Times New Roman" w:cs="Times New Roman"/>
              </w:rPr>
              <w:t>Balarajan</w:t>
            </w:r>
            <w:proofErr w:type="spellEnd"/>
          </w:p>
          <w:p w14:paraId="0050D6D2" w14:textId="202AB3D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&lt;EndNote&gt;&lt;Cite&gt;&lt;Author&gt;Balarajan&lt;/Author&gt;&lt;Year&gt;2011&lt;/Year&gt;&lt;RecNum&gt;108&lt;/RecNum&gt;&lt;DisplayText&gt;&lt;style face="superscript"&gt;14&lt;/style&gt;&lt;/DisplayText&gt;&lt;record&gt;&lt;rec-number&gt;108&lt;/rec-number&gt;&lt;foreign-keys&gt;&lt;key app="EN" db-id="asde9p52zte9d5eevt1xxewmwvwts5pwvr0p" timestamp="1543680504"&gt;108&lt;/key&gt;&lt;/foreign-keys&gt;&lt;ref-type name="Journal Article"&gt;17&lt;/ref-type&gt;&lt;contributors&gt;&lt;authors&gt;&lt;author&gt;Balarajan, Yarlini&lt;/author&gt;&lt;author&gt;Selvaraj, Selvaraj&lt;/author&gt;&lt;author&gt;Subramanian, SV&lt;/author&gt;&lt;/authors&gt;&lt;/contributors&gt;&lt;titles&gt;&lt;title&gt;Health care and equity in India&lt;/title&gt;&lt;secondary-title&gt;The Lancet&lt;/secondary-title&gt;&lt;/titles&gt;&lt;periodical&gt;&lt;full-title&gt;The Lancet&lt;/full-title&gt;&lt;/periodical&gt;&lt;pages&gt;505-515&lt;/pages&gt;&lt;volume&gt;377&lt;/volume&gt;&lt;number&gt;9764&lt;/number&gt;&lt;dates&gt;&lt;year&gt;2011&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84DF24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2155872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92E01A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5038AB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3ED56C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32741B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41134D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32505C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9359F5D" w14:textId="77777777" w:rsidTr="008D33CD">
        <w:trPr>
          <w:trHeight w:val="130"/>
        </w:trPr>
        <w:tc>
          <w:tcPr>
            <w:tcW w:w="558" w:type="dxa"/>
            <w:shd w:val="clear" w:color="auto" w:fill="auto"/>
            <w:vAlign w:val="center"/>
          </w:tcPr>
          <w:p w14:paraId="350498D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15</w:t>
            </w:r>
          </w:p>
        </w:tc>
        <w:tc>
          <w:tcPr>
            <w:tcW w:w="2116" w:type="dxa"/>
            <w:shd w:val="clear" w:color="auto" w:fill="auto"/>
            <w:vAlign w:val="center"/>
          </w:tcPr>
          <w:p w14:paraId="0C674B1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Sara Bennett</w:t>
            </w:r>
          </w:p>
          <w:p w14:paraId="71B9726C" w14:textId="56A06AE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(2010),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&lt;EndNote&gt;&lt;Cite&gt;&lt;Author&gt;Bennett&lt;/Author&gt;&lt;Year&gt;2010&lt;/Year&gt;&lt;RecNum&gt;91&lt;/RecNum&gt;&lt;DisplayText&gt;&lt;style face="superscript"&gt;15&lt;/style&gt;&lt;/DisplayText&gt;&lt;record&gt;&lt;rec-number&gt;91&lt;/rec-number&gt;&lt;foreign-keys&gt;&lt;key app="EN" db-id="asde9p52zte9d5eevt1xxewmwvwts5pwvr0p" timestamp="1543680500"&gt;91&lt;/key&gt;&lt;/foreign-keys&gt;&lt;ref-type name="Journal Article"&gt;17&lt;/ref-type&gt;&lt;contributors&gt;&lt;authors&gt;&lt;author&gt;Bennett, Sara&lt;/author&gt;&lt;author&gt;Ozawa, Sachiko&lt;/author&gt;&lt;author&gt;Rao, Krishna D&lt;/author&gt;&lt;/authors&gt;&lt;/contributors&gt;&lt;titles&gt;&lt;title&gt;Which path to universal health coverage? Perspectives on the World Health Report 2010&lt;/title&gt;&lt;secondary-title&gt;PLoS Med&lt;/secondary-title&gt;&lt;/titles&gt;&lt;periodical&gt;&lt;full-title&gt;PLoS Med&lt;/full-title&gt;&lt;/periodical&gt;&lt;pages&gt;e1001001&lt;/pages&gt;&lt;volume&gt;7&lt;/volume&gt;&lt;number&gt;11&lt;/number&gt;&lt;dates&gt;&lt;year&gt;2010&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2677FBC"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079C3BB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Perspective</w:t>
            </w:r>
          </w:p>
        </w:tc>
        <w:tc>
          <w:tcPr>
            <w:tcW w:w="1087" w:type="dxa"/>
            <w:vAlign w:val="center"/>
          </w:tcPr>
          <w:p w14:paraId="0FABD564"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1179" w:type="dxa"/>
            <w:vAlign w:val="center"/>
          </w:tcPr>
          <w:p w14:paraId="4E26251C"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1422" w:type="dxa"/>
            <w:vAlign w:val="center"/>
          </w:tcPr>
          <w:p w14:paraId="286A7D76"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992" w:type="dxa"/>
            <w:vAlign w:val="center"/>
          </w:tcPr>
          <w:p w14:paraId="185BECFD"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854" w:type="dxa"/>
            <w:vAlign w:val="center"/>
          </w:tcPr>
          <w:p w14:paraId="199F6693"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1493" w:type="dxa"/>
            <w:vAlign w:val="center"/>
          </w:tcPr>
          <w:p w14:paraId="132EE5E1"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sz w:val="32"/>
                <w:szCs w:val="32"/>
                <w:lang w:bidi="fa-IR"/>
              </w:rPr>
              <w:t>+</w:t>
            </w:r>
          </w:p>
        </w:tc>
      </w:tr>
      <w:tr w:rsidR="008D33CD" w:rsidRPr="007779CA" w14:paraId="5277639B" w14:textId="77777777" w:rsidTr="008D33CD">
        <w:trPr>
          <w:trHeight w:val="130"/>
        </w:trPr>
        <w:tc>
          <w:tcPr>
            <w:tcW w:w="558" w:type="dxa"/>
            <w:shd w:val="clear" w:color="auto" w:fill="auto"/>
            <w:vAlign w:val="center"/>
          </w:tcPr>
          <w:p w14:paraId="692F7638"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16</w:t>
            </w:r>
          </w:p>
        </w:tc>
        <w:tc>
          <w:tcPr>
            <w:tcW w:w="2116" w:type="dxa"/>
            <w:shd w:val="clear" w:color="auto" w:fill="auto"/>
            <w:vAlign w:val="center"/>
          </w:tcPr>
          <w:p w14:paraId="5CD72E77"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Linda J. Blumberg</w:t>
            </w:r>
          </w:p>
          <w:p w14:paraId="461E6931" w14:textId="11B9CEA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(2006),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&lt;EndNote&gt;&lt;Cite&gt;&lt;Author&gt;Blumberg&lt;/Author&gt;&lt;Year&gt;2006&lt;/Year&gt;&lt;RecNum&gt;109&lt;/RecNum&gt;&lt;DisplayText&gt;&lt;style face="superscript"&gt;16&lt;/style&gt;&lt;/DisplayText&gt;&lt;record&gt;&lt;rec-number&gt;109&lt;/rec-number&gt;&lt;foreign-keys&gt;&lt;key app="EN" db-id="asde9p52zte9d5eevt1xxewmwvwts5pwvr0p" timestamp="1543680504"&gt;109&lt;/key&gt;&lt;/foreign-keys&gt;&lt;ref-type name="Journal Article"&gt;17&lt;/ref-type&gt;&lt;contributors&gt;&lt;authors&gt;&lt;author&gt;Blumberg, Linda J&lt;/author&gt;&lt;author&gt;Holahan, John&lt;/author&gt;&lt;author&gt;Weil, Alan&lt;/author&gt;&lt;author&gt;Clemans-Cope, Lisa&lt;/author&gt;&lt;author&gt;Buettgens, Matthew&lt;/author&gt;&lt;author&gt;Blavin, Fredric&lt;/author&gt;&lt;author&gt;Zuckerman, Stephen&lt;/author&gt;&lt;/authors&gt;&lt;/contributors&gt;&lt;titles&gt;&lt;title&gt;Toward universal coverage in Massachusetts&lt;/title&gt;&lt;secondary-title&gt;INQUIRY: The Journal of Health Care Organization, Provision, and Financing&lt;/secondary-title&gt;&lt;/titles&gt;&lt;periodical&gt;&lt;full-title&gt;INQUIRY: The Journal of Health Care Organization, Provision, and Financing&lt;/full-title&gt;&lt;/periodical&gt;&lt;pages&gt;102-121&lt;/pages&gt;&lt;volume&gt;43&lt;/volume&gt;&lt;number&gt;2&lt;/number&gt;&lt;dates&gt;&lt;year&gt;2006&lt;/year&gt;&lt;/dates&gt;&lt;isbn&gt;0046-9580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7B64E1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Massachusetts</w:t>
            </w:r>
          </w:p>
        </w:tc>
        <w:tc>
          <w:tcPr>
            <w:tcW w:w="2551" w:type="dxa"/>
            <w:shd w:val="clear" w:color="auto" w:fill="auto"/>
            <w:vAlign w:val="center"/>
          </w:tcPr>
          <w:p w14:paraId="47DEF1FE"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4EF6801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19D55B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BED1E8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2B8CF8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06FD2CA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9A6E3A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297FC5B3" w14:textId="77777777" w:rsidTr="008D33CD">
        <w:trPr>
          <w:trHeight w:val="130"/>
        </w:trPr>
        <w:tc>
          <w:tcPr>
            <w:tcW w:w="558" w:type="dxa"/>
            <w:shd w:val="clear" w:color="auto" w:fill="auto"/>
            <w:vAlign w:val="center"/>
          </w:tcPr>
          <w:p w14:paraId="493510D8"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17</w:t>
            </w:r>
          </w:p>
        </w:tc>
        <w:tc>
          <w:tcPr>
            <w:tcW w:w="2116" w:type="dxa"/>
            <w:shd w:val="clear" w:color="auto" w:fill="auto"/>
            <w:vAlign w:val="center"/>
          </w:tcPr>
          <w:p w14:paraId="13D3F8A7"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Ties </w:t>
            </w:r>
            <w:proofErr w:type="spellStart"/>
            <w:r w:rsidRPr="007779CA">
              <w:rPr>
                <w:rFonts w:ascii="Times New Roman" w:eastAsia="2  Nazanin" w:hAnsi="Times New Roman" w:cs="Times New Roman"/>
              </w:rPr>
              <w:t>Boerma</w:t>
            </w:r>
            <w:proofErr w:type="spellEnd"/>
          </w:p>
          <w:p w14:paraId="45F6CB66" w14:textId="0A88F14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&lt;EndNote&gt;&lt;Cite&gt;&lt;Author&gt;Boerma&lt;/Author&gt;&lt;Year&gt;2014&lt;/Year&gt;&lt;RecNum&gt;110&lt;/RecNum&gt;&lt;DisplayText&gt;&lt;style face="superscript"&gt;17&lt;/style&gt;&lt;/DisplayText&gt;&lt;record&gt;&lt;rec-number&gt;110&lt;/rec-number&gt;&lt;foreign-keys&gt;&lt;key app="EN" db-id="asde9p52zte9d5eevt1xxewmwvwts5pwvr0p" timestamp="1543680504"&gt;110&lt;/key&gt;&lt;/foreign-keys&gt;&lt;ref-type name="Journal Article"&gt;17&lt;/ref-type&gt;&lt;contributors&gt;&lt;authors&gt;&lt;author&gt;Boerma, Ties&lt;/author&gt;&lt;author&gt;Eozenou, Patrick&lt;/author&gt;&lt;author&gt;Evans, David&lt;/author&gt;&lt;author&gt;Evans, Tim&lt;/author&gt;&lt;author&gt;Kieny, Marie-Paule&lt;/author&gt;&lt;author&gt;Wagstaff, Adam&lt;/author&gt;&lt;/authors&gt;&lt;/contributors&gt;&lt;titles&gt;&lt;title&gt;Monitoring progress towards universal health coverage at country and global levels&lt;/title&gt;&lt;secondary-title&gt;PLoS Med&lt;/secondary-title&gt;&lt;/titles&gt;&lt;periodical&gt;&lt;full-title&gt;PLoS Med&lt;/full-title&gt;&lt;/periodical&gt;&lt;pages&gt;e1001731&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7E5F2C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3B9EA2C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Narrative synthesis</w:t>
            </w:r>
          </w:p>
        </w:tc>
        <w:tc>
          <w:tcPr>
            <w:tcW w:w="1087" w:type="dxa"/>
            <w:vAlign w:val="center"/>
          </w:tcPr>
          <w:p w14:paraId="4FD70C1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7F70AB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B6227A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F990FF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E060A5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8C85C0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C696D25" w14:textId="77777777" w:rsidTr="008D33CD">
        <w:trPr>
          <w:trHeight w:val="130"/>
        </w:trPr>
        <w:tc>
          <w:tcPr>
            <w:tcW w:w="558" w:type="dxa"/>
            <w:shd w:val="clear" w:color="auto" w:fill="auto"/>
            <w:vAlign w:val="center"/>
          </w:tcPr>
          <w:p w14:paraId="25D0243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18</w:t>
            </w:r>
          </w:p>
        </w:tc>
        <w:tc>
          <w:tcPr>
            <w:tcW w:w="2116" w:type="dxa"/>
            <w:shd w:val="clear" w:color="auto" w:fill="auto"/>
            <w:vAlign w:val="center"/>
          </w:tcPr>
          <w:p w14:paraId="3D0B2B8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Ties </w:t>
            </w:r>
            <w:proofErr w:type="spellStart"/>
            <w:r w:rsidRPr="007779CA">
              <w:rPr>
                <w:rFonts w:ascii="Times New Roman" w:eastAsia="2  Nazanin" w:hAnsi="Times New Roman" w:cs="Times New Roman"/>
              </w:rPr>
              <w:t>Boerma</w:t>
            </w:r>
            <w:proofErr w:type="spellEnd"/>
          </w:p>
          <w:p w14:paraId="70928F92" w14:textId="756E0BE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&lt;EndNote&gt;&lt;Cite&gt;&lt;Author&gt;Boerma&lt;/Author&gt;&lt;Year&gt;2014&lt;/Year&gt;&lt;RecNum&gt;111&lt;/RecNum&gt;&lt;DisplayText&gt;&lt;style face="superscript"&gt;18&lt;/style&gt;&lt;/DisplayText&gt;&lt;record&gt;&lt;rec-number&gt;111&lt;/rec-number&gt;&lt;foreign-keys&gt;&lt;key app="EN" db-id="asde9p52zte9d5eevt1xxewmwvwts5pwvr0p" timestamp="1543680504"&gt;111&lt;/key&gt;&lt;/foreign-keys&gt;&lt;ref-type name="Journal Article"&gt;17&lt;/ref-type&gt;&lt;contributors&gt;&lt;authors&gt;&lt;author&gt;Boerma, Ties&lt;/author&gt;&lt;author&gt;AbouZahr, Carla&lt;/author&gt;&lt;author&gt;Evans, David&lt;/author&gt;&lt;author&gt;Evans, Tim&lt;/author&gt;&lt;/authors&gt;&lt;/contributors&gt;&lt;titles&gt;&lt;title&gt;Monitoring intervention coverage in the context of universal health coverage&lt;/title&gt;&lt;secondary-title&gt;PLoS medicine&lt;/secondary-title&gt;&lt;/titles&gt;&lt;periodical&gt;&lt;full-title&gt;PLoS medicine&lt;/full-title&gt;&lt;/periodical&gt;&lt;pages&gt;e1001728&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19ABB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681B6AE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Narrative synthesis</w:t>
            </w:r>
          </w:p>
        </w:tc>
        <w:tc>
          <w:tcPr>
            <w:tcW w:w="1087" w:type="dxa"/>
            <w:shd w:val="clear" w:color="auto" w:fill="auto"/>
            <w:vAlign w:val="center"/>
          </w:tcPr>
          <w:p w14:paraId="7EE0A14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shd w:val="clear" w:color="auto" w:fill="auto"/>
            <w:vAlign w:val="center"/>
          </w:tcPr>
          <w:p w14:paraId="0A9791E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shd w:val="clear" w:color="auto" w:fill="auto"/>
            <w:vAlign w:val="center"/>
          </w:tcPr>
          <w:p w14:paraId="73C45F6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shd w:val="clear" w:color="auto" w:fill="auto"/>
            <w:vAlign w:val="center"/>
          </w:tcPr>
          <w:p w14:paraId="4F8C8CC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shd w:val="clear" w:color="auto" w:fill="auto"/>
            <w:vAlign w:val="center"/>
          </w:tcPr>
          <w:p w14:paraId="5E021F3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shd w:val="clear" w:color="auto" w:fill="auto"/>
            <w:vAlign w:val="center"/>
          </w:tcPr>
          <w:p w14:paraId="12734D4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48F6995" w14:textId="77777777" w:rsidTr="008D33CD">
        <w:trPr>
          <w:trHeight w:val="658"/>
        </w:trPr>
        <w:tc>
          <w:tcPr>
            <w:tcW w:w="558" w:type="dxa"/>
            <w:shd w:val="clear" w:color="auto" w:fill="auto"/>
            <w:vAlign w:val="center"/>
          </w:tcPr>
          <w:p w14:paraId="238D0D0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tl/>
              </w:rPr>
            </w:pPr>
            <w:r w:rsidRPr="007779CA">
              <w:rPr>
                <w:rFonts w:ascii="Times New Roman" w:eastAsia="2  Nazanin" w:hAnsi="Times New Roman" w:cs="Times New Roman"/>
                <w:color w:val="000000"/>
                <w:sz w:val="20"/>
                <w:szCs w:val="20"/>
              </w:rPr>
              <w:t>19</w:t>
            </w:r>
          </w:p>
          <w:p w14:paraId="753A2859"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p>
        </w:tc>
        <w:tc>
          <w:tcPr>
            <w:tcW w:w="2116" w:type="dxa"/>
            <w:shd w:val="clear" w:color="auto" w:fill="auto"/>
            <w:vAlign w:val="center"/>
          </w:tcPr>
          <w:p w14:paraId="532AD7D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Karl Blanchet</w:t>
            </w:r>
          </w:p>
          <w:p w14:paraId="2DA82B1A" w14:textId="77D9DA0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&lt;EndNote&gt;&lt;Cite&gt;&lt;Author&gt;Blanchet&lt;/Author&gt;&lt;Year&gt;2012&lt;/Year&gt;&lt;RecNum&gt;46&lt;/RecNum&gt;&lt;DisplayText&gt;&lt;style face="superscript"&gt;19&lt;/style&gt;&lt;/DisplayText&gt;&lt;record&gt;&lt;rec-number&gt;46&lt;/rec-number&gt;&lt;foreign-keys&gt;&lt;key app="EN" db-id="asde9p52zte9d5eevt1xxewmwvwts5pwvr0p" timestamp="1543680494"&gt;46&lt;/key&gt;&lt;/foreign-keys&gt;&lt;ref-type name="Journal Article"&gt;17&lt;/ref-type&gt;&lt;contributors&gt;&lt;authors&gt;&lt;author&gt;Blanchet, Karl&lt;/author&gt;&lt;author&gt;Gordon, Iris&lt;/author&gt;&lt;author&gt;Gilbert, Clare E&lt;/author&gt;&lt;author&gt;Wormald, Richard&lt;/author&gt;&lt;author&gt;Awan, Haroon&lt;/author&gt;&lt;/authors&gt;&lt;/contributors&gt;&lt;titles&gt;&lt;title&gt;How to achieve universal coverage of cataract surgical services in developing countries: lessons from systematic reviews of other services&lt;/title&gt;&lt;secondary-title&gt;Ophthalmic epidemiology&lt;/secondary-title&gt;&lt;/titles&gt;&lt;periodical&gt;&lt;full-title&gt;Ophthalmic epidemiology&lt;/full-title&gt;&lt;/periodical&gt;&lt;pages&gt;329-339&lt;/pages&gt;&lt;volume&gt;19&lt;/volume&gt;&lt;number&gt;6&lt;/number&gt;&lt;dates&gt;&lt;year&gt;2012&lt;/year&gt;&lt;/dates&gt;&lt;isbn&gt;0928-6586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78A5AE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sz w:val="20"/>
                <w:szCs w:val="20"/>
              </w:rPr>
              <w:t>Developing countries</w:t>
            </w:r>
          </w:p>
        </w:tc>
        <w:tc>
          <w:tcPr>
            <w:tcW w:w="2551" w:type="dxa"/>
            <w:shd w:val="clear" w:color="auto" w:fill="auto"/>
            <w:vAlign w:val="center"/>
          </w:tcPr>
          <w:p w14:paraId="01CE8E0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Systematic review</w:t>
            </w:r>
          </w:p>
        </w:tc>
        <w:tc>
          <w:tcPr>
            <w:tcW w:w="1087" w:type="dxa"/>
            <w:vAlign w:val="center"/>
          </w:tcPr>
          <w:p w14:paraId="6C2ADC1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34B01E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F94E2B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DC9901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8A9C2D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3A5392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69B58B9" w14:textId="77777777" w:rsidTr="008D33CD">
        <w:trPr>
          <w:trHeight w:val="130"/>
        </w:trPr>
        <w:tc>
          <w:tcPr>
            <w:tcW w:w="558" w:type="dxa"/>
            <w:shd w:val="clear" w:color="auto" w:fill="auto"/>
            <w:vAlign w:val="center"/>
          </w:tcPr>
          <w:p w14:paraId="1CD26B19"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20</w:t>
            </w:r>
          </w:p>
        </w:tc>
        <w:tc>
          <w:tcPr>
            <w:tcW w:w="2116" w:type="dxa"/>
            <w:shd w:val="clear" w:color="auto" w:fill="auto"/>
            <w:vAlign w:val="center"/>
          </w:tcPr>
          <w:p w14:paraId="4F635C1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Elio </w:t>
            </w:r>
            <w:proofErr w:type="spellStart"/>
            <w:r w:rsidRPr="007779CA">
              <w:rPr>
                <w:rFonts w:ascii="Times New Roman" w:eastAsia="2  Nazanin" w:hAnsi="Times New Roman" w:cs="Times New Roman"/>
              </w:rPr>
              <w:t>Borgonovi</w:t>
            </w:r>
            <w:proofErr w:type="spellEnd"/>
            <w:r w:rsidRPr="007779CA">
              <w:rPr>
                <w:rFonts w:ascii="Times New Roman" w:eastAsia="2  Nazanin" w:hAnsi="Times New Roman" w:cs="Times New Roman"/>
              </w:rPr>
              <w:t xml:space="preserve"> et al,</w:t>
            </w:r>
          </w:p>
          <w:p w14:paraId="31D1FA63" w14:textId="62F26F6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&lt;EndNote&gt;&lt;Cite&gt;&lt;Author&gt;Borgonovi&lt;/Author&gt;&lt;Year&gt;2013&lt;/Year&gt;&lt;RecNum&gt;54&lt;/RecNum&gt;&lt;DisplayText&gt;&lt;style face="superscript"&gt;20&lt;/style&gt;&lt;/DisplayText&gt;&lt;record&gt;&lt;rec-number&gt;54&lt;/rec-number&gt;&lt;foreign-keys&gt;&lt;key app="EN" db-id="asde9p52zte9d5eevt1xxewmwvwts5pwvr0p" timestamp="1543680496"&gt;54&lt;/key&gt;&lt;/foreign-keys&gt;&lt;ref-type name="Journal Article"&gt;17&lt;/ref-type&gt;&lt;contributors&gt;&lt;authors&gt;&lt;author&gt;Borgonovi, Elio&lt;/author&gt;&lt;author&gt;Compagni, Amelia&lt;/author&gt;&lt;/authors&gt;&lt;/contributors&gt;&lt;titles&gt;&lt;title&gt;Sustaining universal health coverage: the interaction of social, political, and economic sustainability&lt;/title&gt;&lt;secondary-title&gt;Value in Health&lt;/secondary-title&gt;&lt;/titles&gt;&lt;periodical&gt;&lt;full-title&gt;Value in Health&lt;/full-title&gt;&lt;/periodical&gt;&lt;pages&gt;S34-S38&lt;/pages&gt;&lt;volume&gt;16&lt;/volume&gt;&lt;number&gt;1&lt;/number&gt;&lt;dates&gt;&lt;year&gt;2013&lt;/year&gt;&lt;/dates&gt;&lt;isbn&gt;1098-3015&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F7F7B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Italy</w:t>
            </w:r>
          </w:p>
        </w:tc>
        <w:tc>
          <w:tcPr>
            <w:tcW w:w="2551" w:type="dxa"/>
            <w:shd w:val="clear" w:color="auto" w:fill="auto"/>
            <w:vAlign w:val="center"/>
          </w:tcPr>
          <w:p w14:paraId="38BAB7F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Debate</w:t>
            </w:r>
          </w:p>
        </w:tc>
        <w:tc>
          <w:tcPr>
            <w:tcW w:w="1087" w:type="dxa"/>
            <w:vAlign w:val="center"/>
          </w:tcPr>
          <w:p w14:paraId="6E310C7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AB8543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3C83051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9661D2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D79B2B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0CAFEB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0707B80" w14:textId="77777777" w:rsidTr="008D33CD">
        <w:trPr>
          <w:trHeight w:val="130"/>
        </w:trPr>
        <w:tc>
          <w:tcPr>
            <w:tcW w:w="558" w:type="dxa"/>
            <w:shd w:val="clear" w:color="auto" w:fill="auto"/>
            <w:vAlign w:val="center"/>
          </w:tcPr>
          <w:p w14:paraId="40A796A9"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21</w:t>
            </w:r>
          </w:p>
        </w:tc>
        <w:tc>
          <w:tcPr>
            <w:tcW w:w="2116" w:type="dxa"/>
            <w:shd w:val="clear" w:color="auto" w:fill="auto"/>
            <w:vAlign w:val="center"/>
          </w:tcPr>
          <w:p w14:paraId="784BA92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Caryn </w:t>
            </w:r>
            <w:proofErr w:type="spellStart"/>
            <w:r w:rsidRPr="007779CA">
              <w:rPr>
                <w:rFonts w:ascii="Times New Roman" w:eastAsia="2  Nazanin" w:hAnsi="Times New Roman" w:cs="Times New Roman"/>
              </w:rPr>
              <w:t>Bredenkamp</w:t>
            </w:r>
            <w:proofErr w:type="spellEnd"/>
          </w:p>
          <w:p w14:paraId="09A47218" w14:textId="15586EC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&lt;EndNote&gt;&lt;Cite&gt;&lt;Author&gt;Bredenkamp&lt;/Author&gt;&lt;Year&gt;2015&lt;/Year&gt;&lt;RecNum&gt;89&lt;/RecNum&gt;&lt;DisplayText&gt;&lt;style face="superscript"&gt;21&lt;/style&gt;&lt;/DisplayText&gt;&lt;record&gt;&lt;rec-number&gt;89&lt;/rec-number&gt;&lt;foreign-keys&gt;&lt;key app="EN" db-id="asde9p52zte9d5eevt1xxewmwvwts5pwvr0p" timestamp="1543680500"&gt;89&lt;/key&gt;&lt;/foreign-keys&gt;&lt;ref-type name="Journal Article"&gt;17&lt;/ref-type&gt;&lt;contributors&gt;&lt;authors&gt;&lt;author&gt;Bredenkamp, Caryn&lt;/author&gt;&lt;author&gt;Evans, Timothy&lt;/author&gt;&lt;author&gt;Lagrada, Leizel&lt;/author&gt;&lt;author&gt;Langenbrunner, John&lt;/author&gt;&lt;author&gt;Nachuk, Stefan&lt;/author&gt;&lt;author&gt;Palu, Toomas&lt;/author&gt;&lt;/authors&gt;&lt;/contributors&gt;&lt;titles&gt;&lt;title&gt;Emerging challenges in implementing universal health coverage in Asia&lt;/title&gt;&lt;secondary-title&gt;Social Science &amp;amp; Medicine&lt;/secondary-title&gt;&lt;/titles&gt;&lt;periodical&gt;&lt;full-title&gt;Social Science &amp;amp; Medicine&lt;/full-title&gt;&lt;/periodical&gt;&lt;pages&gt;243-248&lt;/pages&gt;&lt;volume&gt;145&lt;/volume&gt;&lt;dates&gt;&lt;year&gt;2015&lt;/year&gt;&lt;/dates&gt;&lt;isbn&gt;0277-9536&lt;/isbn&gt;&lt;urls&gt;&lt;/urls&gt;&lt;/record&gt;&lt;/Cite&gt;&lt;/EndNote&gt;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4B9B63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638F6DD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USA</w:t>
            </w:r>
          </w:p>
          <w:p w14:paraId="10758423" w14:textId="77777777" w:rsidR="008D33CD" w:rsidRPr="007779CA" w:rsidRDefault="008D33CD" w:rsidP="008D33CD">
            <w:pPr>
              <w:spacing w:after="0" w:line="240" w:lineRule="auto"/>
              <w:jc w:val="center"/>
              <w:rPr>
                <w:rFonts w:ascii="Times New Roman" w:eastAsia="2  Nazanin" w:hAnsi="Times New Roman" w:cs="Times New Roman"/>
              </w:rPr>
            </w:pPr>
          </w:p>
        </w:tc>
        <w:tc>
          <w:tcPr>
            <w:tcW w:w="2551" w:type="dxa"/>
            <w:shd w:val="clear" w:color="auto" w:fill="auto"/>
            <w:vAlign w:val="center"/>
          </w:tcPr>
          <w:p w14:paraId="075ADA95"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literature  review</w:t>
            </w:r>
          </w:p>
        </w:tc>
        <w:tc>
          <w:tcPr>
            <w:tcW w:w="1087" w:type="dxa"/>
            <w:vAlign w:val="center"/>
          </w:tcPr>
          <w:p w14:paraId="43802B8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712594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5F8732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7658D8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7DF289D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5C9FFB1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E9F2B2D" w14:textId="77777777" w:rsidTr="008D33CD">
        <w:trPr>
          <w:trHeight w:val="130"/>
        </w:trPr>
        <w:tc>
          <w:tcPr>
            <w:tcW w:w="558" w:type="dxa"/>
            <w:shd w:val="clear" w:color="auto" w:fill="auto"/>
            <w:vAlign w:val="center"/>
          </w:tcPr>
          <w:p w14:paraId="763E7E5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22</w:t>
            </w:r>
          </w:p>
        </w:tc>
        <w:tc>
          <w:tcPr>
            <w:tcW w:w="2116" w:type="dxa"/>
            <w:shd w:val="clear" w:color="auto" w:fill="auto"/>
            <w:vAlign w:val="center"/>
          </w:tcPr>
          <w:p w14:paraId="5680D8B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James Campbell</w:t>
            </w:r>
          </w:p>
          <w:p w14:paraId="28060001" w14:textId="6227D92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&lt;EndNote&gt;&lt;Cite&gt;&lt;Author&gt;Campbell&lt;/Author&gt;&lt;Year&gt;2013&lt;/Year&gt;&lt;RecNum&gt;112&lt;/RecNum&gt;&lt;DisplayText&gt;&lt;style face="superscript"&gt;22&lt;/style&gt;&lt;/DisplayText&gt;&lt;record&gt;&lt;rec-number&gt;112&lt;/rec-number&gt;&lt;foreign-keys&gt;&lt;key app="EN" db-id="asde9p52zte9d5eevt1xxewmwvwts5pwvr0p" timestamp="1543680504"&gt;112&lt;/key&gt;&lt;/foreign-keys&gt;&lt;ref-type name="Journal Article"&gt;17&lt;/ref-type&gt;&lt;contributors&gt;&lt;authors&gt;&lt;author&gt;Campbell, James&lt;/author&gt;&lt;author&gt;Buchan, James&lt;/author&gt;&lt;author&gt;Cometto, Giorgio&lt;/author&gt;&lt;author&gt;David, Benedict&lt;/author&gt;&lt;author&gt;Dussault, Gilles&lt;/author&gt;&lt;author&gt;Fogstad, Helga&lt;/author&gt;&lt;author&gt;Fronteira, Inês&lt;/author&gt;&lt;author&gt;Lozano, Rafael&lt;/author&gt;&lt;author&gt;Nyonator, Frank&lt;/author&gt;&lt;author&gt;Pablos-Méndez, Ariel&lt;/author&gt;&lt;/authors&gt;&lt;/contributors&gt;&lt;titles&gt;&lt;title&gt;Human resources for health and universal health coverage: fostering equity and effective coverage&lt;/title&gt;&lt;secondary-title&gt;Bulletin of the World Health Organization&lt;/secondary-title&gt;&lt;/titles&gt;&lt;periodical&gt;&lt;full-title&gt;Bulletin of the World Health Organization&lt;/full-title&gt;&lt;/periodical&gt;&lt;pages&gt;853-863&lt;/pages&gt;&lt;volume&gt;91&lt;/volume&gt;&lt;number&gt;11&lt;/number&gt;&lt;dates&gt;&lt;year&gt;2013&lt;/year&gt;&lt;/dates&gt;&lt;isbn&gt;0042-9686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93AE9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342DE2F9"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Case studies</w:t>
            </w:r>
          </w:p>
        </w:tc>
        <w:tc>
          <w:tcPr>
            <w:tcW w:w="1087" w:type="dxa"/>
            <w:vAlign w:val="center"/>
          </w:tcPr>
          <w:p w14:paraId="5F69402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3CFD06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367A888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15D5B5E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42B15F7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29A79F8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716B7619" w14:textId="77777777" w:rsidTr="008D33CD">
        <w:trPr>
          <w:trHeight w:val="130"/>
        </w:trPr>
        <w:tc>
          <w:tcPr>
            <w:tcW w:w="558" w:type="dxa"/>
            <w:shd w:val="clear" w:color="auto" w:fill="auto"/>
            <w:vAlign w:val="center"/>
          </w:tcPr>
          <w:p w14:paraId="5B4814D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23</w:t>
            </w:r>
          </w:p>
        </w:tc>
        <w:tc>
          <w:tcPr>
            <w:tcW w:w="2116" w:type="dxa"/>
            <w:shd w:val="clear" w:color="auto" w:fill="auto"/>
            <w:vAlign w:val="center"/>
          </w:tcPr>
          <w:p w14:paraId="77557956" w14:textId="5E67967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Silvia Helena De </w:t>
            </w:r>
            <w:proofErr w:type="spellStart"/>
            <w:r w:rsidRPr="007779CA">
              <w:rPr>
                <w:rFonts w:ascii="Times New Roman" w:eastAsia="2  Nazanin" w:hAnsi="Times New Roman" w:cs="Times New Roman"/>
              </w:rPr>
              <w:t>Bortoli</w:t>
            </w:r>
            <w:proofErr w:type="spellEnd"/>
            <w:r w:rsidR="004A7C22">
              <w:rPr>
                <w:rFonts w:ascii="Times New Roman" w:eastAsia="2  Nazanin" w:hAnsi="Times New Roman" w:cs="Times New Roman"/>
              </w:rPr>
              <w:t xml:space="preserve"> </w:t>
            </w:r>
            <w:proofErr w:type="spellStart"/>
            <w:r w:rsidRPr="007779CA">
              <w:rPr>
                <w:rFonts w:ascii="Times New Roman" w:eastAsia="2  Nazanin" w:hAnsi="Times New Roman" w:cs="Times New Roman"/>
              </w:rPr>
              <w:t>Cassiani</w:t>
            </w:r>
            <w:proofErr w:type="spellEnd"/>
          </w:p>
          <w:p w14:paraId="251CDFA4" w14:textId="68F799E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lastRenderedPageBreak/>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&lt;EndNote&gt;&lt;Cite&gt;&lt;Author&gt;Cassiani&lt;/Author&gt;&lt;Year&gt;2014&lt;/Year&gt;&lt;RecNum&gt;113&lt;/RecNum&gt;&lt;DisplayText&gt;&lt;style face="superscript"&gt;23&lt;/style&gt;&lt;/DisplayText&gt;&lt;record&gt;&lt;rec-number&gt;113&lt;/rec-number&gt;&lt;foreign-keys&gt;&lt;key app="EN" db-id="asde9p52zte9d5eevt1xxewmwvwts5pwvr0p" timestamp="1543680504"&gt;113&lt;/key&gt;&lt;/foreign-keys&gt;&lt;ref-type name="Journal Article"&gt;17&lt;/ref-type&gt;&lt;contributors&gt;&lt;authors&gt;&lt;author&gt;Cassiani, Silvia Helena De Bortoli&lt;/author&gt;&lt;/authors&gt;&lt;/contributors&gt;&lt;titles&gt;&lt;title&gt;Strategy for universal access to health and universal health coverage and the contribution of the International Nursing Networks&lt;/title&gt;&lt;secondary-title&gt;Revista latino-americana de enfermagem&lt;/secondary-title&gt;&lt;/titles&gt;&lt;periodical&gt;&lt;full-title&gt;Revista latino-americana de enfermagem&lt;/full-title&gt;&lt;/periodical&gt;&lt;pages&gt;891-892&lt;/pages&gt;&lt;volume&gt;22&lt;/volume&gt;&lt;number&gt;6&lt;/number&gt;&lt;dates&gt;&lt;year&gt;2014&lt;/year&gt;&lt;/dates&gt;&lt;isbn&gt;0104-1169&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FBC52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Latin America</w:t>
            </w:r>
          </w:p>
        </w:tc>
        <w:tc>
          <w:tcPr>
            <w:tcW w:w="2551" w:type="dxa"/>
            <w:shd w:val="clear" w:color="auto" w:fill="auto"/>
            <w:vAlign w:val="center"/>
          </w:tcPr>
          <w:p w14:paraId="56BF3DC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Through a group consensus method</w:t>
            </w:r>
          </w:p>
        </w:tc>
        <w:tc>
          <w:tcPr>
            <w:tcW w:w="1087" w:type="dxa"/>
            <w:vAlign w:val="center"/>
          </w:tcPr>
          <w:p w14:paraId="01B1033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7ED3F56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479FCE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6E9341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B812DD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55C7EA1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4D86098" w14:textId="77777777" w:rsidTr="008D33CD">
        <w:trPr>
          <w:trHeight w:val="130"/>
        </w:trPr>
        <w:tc>
          <w:tcPr>
            <w:tcW w:w="558" w:type="dxa"/>
            <w:shd w:val="clear" w:color="auto" w:fill="auto"/>
            <w:vAlign w:val="center"/>
          </w:tcPr>
          <w:p w14:paraId="429E9AD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24</w:t>
            </w:r>
          </w:p>
        </w:tc>
        <w:tc>
          <w:tcPr>
            <w:tcW w:w="2116" w:type="dxa"/>
            <w:shd w:val="clear" w:color="auto" w:fill="auto"/>
            <w:vAlign w:val="center"/>
          </w:tcPr>
          <w:p w14:paraId="59A5EF9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Jane </w:t>
            </w:r>
            <w:proofErr w:type="spellStart"/>
            <w:r w:rsidRPr="007779CA">
              <w:rPr>
                <w:rFonts w:ascii="Times New Roman" w:eastAsia="2  Nazanin" w:hAnsi="Times New Roman" w:cs="Times New Roman"/>
              </w:rPr>
              <w:t>Chuma</w:t>
            </w:r>
            <w:proofErr w:type="spellEnd"/>
          </w:p>
          <w:p w14:paraId="4DE6098A" w14:textId="11995E68"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&lt;EndNote&gt;&lt;Cite&gt;&lt;Author&gt;Chuma&lt;/Author&gt;&lt;Year&gt;2012&lt;/Year&gt;&lt;RecNum&gt;114&lt;/RecNum&gt;&lt;DisplayText&gt;&lt;style face="superscript"&gt;24&lt;/style&gt;&lt;/DisplayText&gt;&lt;record&gt;&lt;rec-number&gt;114&lt;/rec-number&gt;&lt;foreign-keys&gt;&lt;key app="EN" db-id="asde9p52zte9d5eevt1xxewmwvwts5pwvr0p" timestamp="1543680504"&gt;114&lt;/key&gt;&lt;/foreign-keys&gt;&lt;ref-type name="Journal Article"&gt;17&lt;/ref-type&gt;&lt;contributors&gt;&lt;authors&gt;&lt;author&gt;Chuma, Jane&lt;/author&gt;&lt;author&gt;Maina, Thomas&lt;/author&gt;&lt;/authors&gt;&lt;/contributors&gt;&lt;titles&gt;&lt;title&gt;Catastrophic health care spending and impoverishment in Kenya&lt;/title&gt;&lt;secondary-title&gt;BMC health services research&lt;/secondary-title&gt;&lt;/titles&gt;&lt;periodical&gt;&lt;full-title&gt;BMC health services research&lt;/full-title&gt;&lt;/periodical&gt;&lt;pages&gt;413&lt;/pages&gt;&lt;volume&gt;12&lt;/volume&gt;&lt;number&gt;1&lt;/number&gt;&lt;dates&gt;&lt;year&gt;2012&lt;/year&gt;&lt;/dates&gt;&lt;isbn&gt;1472-6963&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D08D31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Kenya</w:t>
            </w:r>
          </w:p>
        </w:tc>
        <w:tc>
          <w:tcPr>
            <w:tcW w:w="2551" w:type="dxa"/>
            <w:shd w:val="clear" w:color="auto" w:fill="auto"/>
            <w:vAlign w:val="center"/>
          </w:tcPr>
          <w:p w14:paraId="2697F38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Cross-sectional</w:t>
            </w:r>
          </w:p>
        </w:tc>
        <w:tc>
          <w:tcPr>
            <w:tcW w:w="1087" w:type="dxa"/>
            <w:vAlign w:val="center"/>
          </w:tcPr>
          <w:p w14:paraId="2E663C6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328751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220D13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200801D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E3BE93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0B6F388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9AD2D04" w14:textId="77777777" w:rsidTr="008D33CD">
        <w:trPr>
          <w:trHeight w:val="130"/>
        </w:trPr>
        <w:tc>
          <w:tcPr>
            <w:tcW w:w="558" w:type="dxa"/>
            <w:shd w:val="clear" w:color="auto" w:fill="auto"/>
            <w:vAlign w:val="center"/>
          </w:tcPr>
          <w:p w14:paraId="3BFE80FC"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25</w:t>
            </w:r>
          </w:p>
        </w:tc>
        <w:tc>
          <w:tcPr>
            <w:tcW w:w="2116" w:type="dxa"/>
            <w:shd w:val="clear" w:color="auto" w:fill="auto"/>
            <w:vAlign w:val="center"/>
          </w:tcPr>
          <w:p w14:paraId="2DA70E40"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Jane </w:t>
            </w:r>
            <w:proofErr w:type="spellStart"/>
            <w:r w:rsidRPr="007779CA">
              <w:rPr>
                <w:rFonts w:ascii="Times New Roman" w:eastAsia="2  Nazanin" w:hAnsi="Times New Roman" w:cs="Times New Roman"/>
              </w:rPr>
              <w:t>Chuma</w:t>
            </w:r>
            <w:proofErr w:type="spellEnd"/>
          </w:p>
          <w:p w14:paraId="7CDA8AC2" w14:textId="3EC17E9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&lt;EndNote&gt;&lt;Cite&gt;&lt;Author&gt;Chuma&lt;/Author&gt;&lt;Year&gt;2012&lt;/Year&gt;&lt;RecNum&gt;115&lt;/RecNum&gt;&lt;DisplayText&gt;&lt;style face="superscript"&gt;25&lt;/style&gt;&lt;/DisplayText&gt;&lt;record&gt;&lt;rec-number&gt;115&lt;/rec-number&gt;&lt;foreign-keys&gt;&lt;key app="EN" db-id="asde9p52zte9d5eevt1xxewmwvwts5pwvr0p" timestamp="1543680505"&gt;115&lt;/key&gt;&lt;/foreign-keys&gt;&lt;ref-type name="Journal Article"&gt;17&lt;/ref-type&gt;&lt;contributors&gt;&lt;authors&gt;&lt;author&gt;Chuma, Jane&lt;/author&gt;&lt;author&gt;Maina, Thomas&lt;/author&gt;&lt;author&gt;Ataguba, John&lt;/author&gt;&lt;/authors&gt;&lt;/contributors&gt;&lt;titles&gt;&lt;title&gt;Does the distribution of health care benefits in Kenya meet the principles of universal coverage?&lt;/title&gt;&lt;secondary-title&gt;BMC public health&lt;/secondary-title&gt;&lt;/titles&gt;&lt;periodical&gt;&lt;full-title&gt;BMC public health&lt;/full-title&gt;&lt;/periodical&gt;&lt;pages&gt;20&lt;/pages&gt;&lt;volume&gt;12&lt;/volume&gt;&lt;number&gt;1&lt;/number&gt;&lt;dates&gt;&lt;year&gt;2012&lt;/year&gt;&lt;/dates&gt;&lt;isbn&gt;1471-2458&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70A28B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Kenya</w:t>
            </w:r>
          </w:p>
        </w:tc>
        <w:tc>
          <w:tcPr>
            <w:tcW w:w="2551" w:type="dxa"/>
            <w:shd w:val="clear" w:color="auto" w:fill="auto"/>
            <w:vAlign w:val="center"/>
          </w:tcPr>
          <w:p w14:paraId="0BC7DDA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0D8F10D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4867C7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766107E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379886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873B78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A53BE0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D0B5F36" w14:textId="77777777" w:rsidTr="008D33CD">
        <w:trPr>
          <w:trHeight w:val="130"/>
        </w:trPr>
        <w:tc>
          <w:tcPr>
            <w:tcW w:w="558" w:type="dxa"/>
            <w:shd w:val="clear" w:color="auto" w:fill="auto"/>
            <w:vAlign w:val="center"/>
          </w:tcPr>
          <w:p w14:paraId="43A4C792"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26</w:t>
            </w:r>
          </w:p>
        </w:tc>
        <w:tc>
          <w:tcPr>
            <w:tcW w:w="2116" w:type="dxa"/>
            <w:shd w:val="clear" w:color="auto" w:fill="auto"/>
            <w:vAlign w:val="center"/>
          </w:tcPr>
          <w:p w14:paraId="23891311" w14:textId="64B4F5A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Gloria Coe Joy de Beyer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&lt;EndNote&gt;&lt;Cite&gt;&lt;Author&gt;Coe&lt;/Author&gt;&lt;Year&gt;2014&lt;/Year&gt;&lt;RecNum&gt;116&lt;/RecNum&gt;&lt;DisplayText&gt;&lt;style face="superscript"&gt;26&lt;/style&gt;&lt;/DisplayText&gt;&lt;record&gt;&lt;rec-number&gt;116&lt;/rec-number&gt;&lt;foreign-keys&gt;&lt;key app="EN" db-id="asde9p52zte9d5eevt1xxewmwvwts5pwvr0p" timestamp="1543680505"&gt;116&lt;/key&gt;&lt;/foreign-keys&gt;&lt;ref-type name="Journal Article"&gt;17&lt;/ref-type&gt;&lt;contributors&gt;&lt;authors&gt;&lt;author&gt;Coe, Gloria&lt;/author&gt;&lt;author&gt;de Beyer, Joy&lt;/author&gt;&lt;/authors&gt;&lt;/contributors&gt;&lt;titles&gt;&lt;title&gt;The imperative for health promotion in universal health coverage&lt;/title&gt;&lt;secondary-title&gt;Global Health: Science and Practice&lt;/secondary-title&gt;&lt;/titles&gt;&lt;periodical&gt;&lt;full-title&gt;Global Health: Science and Practice&lt;/full-title&gt;&lt;/periodical&gt;&lt;pages&gt;10-22&lt;/pages&gt;&lt;volume&gt;2&lt;/volume&gt;&lt;number&gt;1&lt;/number&gt;&lt;dates&gt;&lt;year&gt;2014&lt;/year&gt;&lt;/dates&gt;&lt;isbn&gt;2169-575X&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CAD43A6"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USA</w:t>
            </w:r>
          </w:p>
        </w:tc>
        <w:tc>
          <w:tcPr>
            <w:tcW w:w="2551" w:type="dxa"/>
            <w:shd w:val="clear" w:color="auto" w:fill="auto"/>
            <w:vAlign w:val="center"/>
          </w:tcPr>
          <w:p w14:paraId="7E09144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vAlign w:val="center"/>
          </w:tcPr>
          <w:p w14:paraId="3D5C44A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7C3B35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49C3A1D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124866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144FA5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6E444B5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r>
      <w:tr w:rsidR="008D33CD" w:rsidRPr="007779CA" w14:paraId="5F756320" w14:textId="77777777" w:rsidTr="008D33CD">
        <w:trPr>
          <w:trHeight w:val="130"/>
        </w:trPr>
        <w:tc>
          <w:tcPr>
            <w:tcW w:w="558" w:type="dxa"/>
            <w:shd w:val="clear" w:color="auto" w:fill="auto"/>
            <w:vAlign w:val="center"/>
          </w:tcPr>
          <w:p w14:paraId="4850785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27</w:t>
            </w:r>
          </w:p>
        </w:tc>
        <w:tc>
          <w:tcPr>
            <w:tcW w:w="2116" w:type="dxa"/>
            <w:shd w:val="clear" w:color="auto" w:fill="auto"/>
            <w:vAlign w:val="center"/>
          </w:tcPr>
          <w:p w14:paraId="5225F773"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Giorgio </w:t>
            </w:r>
            <w:proofErr w:type="spellStart"/>
            <w:r w:rsidRPr="007779CA">
              <w:rPr>
                <w:rFonts w:ascii="Times New Roman" w:eastAsia="2  Nazanin" w:hAnsi="Times New Roman" w:cs="Times New Roman"/>
              </w:rPr>
              <w:t>Cometto</w:t>
            </w:r>
            <w:proofErr w:type="spellEnd"/>
          </w:p>
          <w:p w14:paraId="1592E00E" w14:textId="165921F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&lt;EndNote&gt;&lt;Cite&gt;&lt;Author&gt;Cometto&lt;/Author&gt;&lt;Year&gt;2013&lt;/Year&gt;&lt;RecNum&gt;117&lt;/RecNum&gt;&lt;DisplayText&gt;&lt;style face="superscript"&gt;27&lt;/style&gt;&lt;/DisplayText&gt;&lt;record&gt;&lt;rec-number&gt;117&lt;/rec-number&gt;&lt;foreign-keys&gt;&lt;key app="EN" db-id="asde9p52zte9d5eevt1xxewmwvwts5pwvr0p" timestamp="1543680505"&gt;117&lt;/key&gt;&lt;/foreign-keys&gt;&lt;ref-type name="Journal Article"&gt;17&lt;/ref-type&gt;&lt;contributors&gt;&lt;authors&gt;&lt;author&gt;Cometto, Giorgio&lt;/author&gt;&lt;author&gt;Witter, Sophie&lt;/author&gt;&lt;/authors&gt;&lt;/contributors&gt;&lt;titles&gt;&lt;title&gt;Tackling health workforce challenges to universal health coverage: setting targets and measuring progress&lt;/title&gt;&lt;secondary-title&gt;Bulletin of the World Health Organization&lt;/secondary-title&gt;&lt;/titles&gt;&lt;periodical&gt;&lt;full-title&gt;Bulletin of the World Health Organization&lt;/full-title&gt;&lt;/periodical&gt;&lt;pages&gt;881-885&lt;/pages&gt;&lt;volume&gt;91&lt;/volume&gt;&lt;dates&gt;&lt;year&gt;2013&lt;/year&gt;&lt;/dates&gt;&lt;isbn&gt;0042-9686&lt;/isbn&gt;&lt;urls&gt;&lt;/urls&gt;&lt;/record&gt;&lt;/Cite&gt;&lt;/EndNote&gt;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EAA346E"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Switzerland</w:t>
            </w:r>
          </w:p>
        </w:tc>
        <w:tc>
          <w:tcPr>
            <w:tcW w:w="2551" w:type="dxa"/>
            <w:shd w:val="clear" w:color="auto" w:fill="auto"/>
            <w:vAlign w:val="center"/>
          </w:tcPr>
          <w:p w14:paraId="22AA346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Round table</w:t>
            </w:r>
          </w:p>
        </w:tc>
        <w:tc>
          <w:tcPr>
            <w:tcW w:w="1087" w:type="dxa"/>
            <w:vAlign w:val="center"/>
          </w:tcPr>
          <w:p w14:paraId="76A9487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74D7FB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5328F61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575475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F3F9C6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2660825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1CD5E2E" w14:textId="77777777" w:rsidTr="008D33CD">
        <w:trPr>
          <w:trHeight w:val="130"/>
        </w:trPr>
        <w:tc>
          <w:tcPr>
            <w:tcW w:w="558" w:type="dxa"/>
            <w:shd w:val="clear" w:color="auto" w:fill="auto"/>
            <w:vAlign w:val="center"/>
          </w:tcPr>
          <w:p w14:paraId="3568B7D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28</w:t>
            </w:r>
          </w:p>
        </w:tc>
        <w:tc>
          <w:tcPr>
            <w:tcW w:w="2116" w:type="dxa"/>
            <w:shd w:val="clear" w:color="auto" w:fill="auto"/>
            <w:vAlign w:val="center"/>
          </w:tcPr>
          <w:p w14:paraId="0D6083B4" w14:textId="29DD2EF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Rick Curtis Ed </w:t>
            </w:r>
            <w:proofErr w:type="spellStart"/>
            <w:r w:rsidRPr="007779CA">
              <w:rPr>
                <w:rFonts w:ascii="Times New Roman" w:eastAsia="2  Nazanin" w:hAnsi="Times New Roman" w:cs="Times New Roman"/>
              </w:rPr>
              <w:t>Neuschler</w:t>
            </w:r>
            <w:proofErr w:type="spellEnd"/>
            <w:r w:rsidRPr="007779CA">
              <w:rPr>
                <w:rFonts w:ascii="Times New Roman" w:eastAsia="2  Nazanin" w:hAnsi="Times New Roman" w:cs="Times New Roman"/>
              </w:rPr>
              <w:t xml:space="preserve"> (2009),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&lt;EndNote&gt;&lt;Cite&gt;&lt;Author&gt;Curtis&lt;/Author&gt;&lt;Year&gt;2009&lt;/Year&gt;&lt;RecNum&gt;118&lt;/RecNum&gt;&lt;DisplayText&gt;&lt;style face="superscript"&gt;28&lt;/style&gt;&lt;/DisplayText&gt;&lt;record&gt;&lt;rec-number&gt;118&lt;/rec-number&gt;&lt;foreign-keys&gt;&lt;key app="EN" db-id="asde9p52zte9d5eevt1xxewmwvwts5pwvr0p" timestamp="1543680505"&gt;118&lt;/key&gt;&lt;/foreign-keys&gt;&lt;ref-type name="Journal Article"&gt;17&lt;/ref-type&gt;&lt;contributors&gt;&lt;authors&gt;&lt;author&gt;Curtis, Rick&lt;/author&gt;&lt;author&gt;Neuschler, Ed&lt;/author&gt;&lt;/authors&gt;&lt;/contributors&gt;&lt;titles&gt;&lt;title&gt;Affording shared responsibility for universal coverage: Insights from California&lt;/title&gt;&lt;secondary-title&gt;Health Affairs&lt;/secondary-title&gt;&lt;/titles&gt;&lt;periodical&gt;&lt;full-title&gt;Health affairs&lt;/full-title&gt;&lt;/periodical&gt;&lt;pages&gt;w417-w430&lt;/pages&gt;&lt;volume&gt;28&lt;/volume&gt;&lt;number&gt;3&lt;/number&gt;&lt;dates&gt;&lt;year&gt;2009&lt;/year&gt;&lt;/dates&gt;&lt;isbn&gt;0278-2715&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AA93B6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California</w:t>
            </w:r>
          </w:p>
        </w:tc>
        <w:tc>
          <w:tcPr>
            <w:tcW w:w="2551" w:type="dxa"/>
            <w:shd w:val="clear" w:color="auto" w:fill="auto"/>
            <w:vAlign w:val="center"/>
          </w:tcPr>
          <w:p w14:paraId="59589BEF"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3762FE8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BCB980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7C93F83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3A7494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3B1F74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6D689FF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8E5DE90" w14:textId="77777777" w:rsidTr="008D33CD">
        <w:trPr>
          <w:trHeight w:val="130"/>
        </w:trPr>
        <w:tc>
          <w:tcPr>
            <w:tcW w:w="558" w:type="dxa"/>
            <w:shd w:val="clear" w:color="auto" w:fill="auto"/>
            <w:vAlign w:val="center"/>
          </w:tcPr>
          <w:p w14:paraId="1EA3055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29</w:t>
            </w:r>
          </w:p>
        </w:tc>
        <w:tc>
          <w:tcPr>
            <w:tcW w:w="2116" w:type="dxa"/>
            <w:shd w:val="clear" w:color="auto" w:fill="auto"/>
            <w:vAlign w:val="center"/>
          </w:tcPr>
          <w:p w14:paraId="6F11CE3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S Thomson, Et al,</w:t>
            </w:r>
          </w:p>
          <w:p w14:paraId="192244B2" w14:textId="27B45FA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&lt;EndNote&gt;&lt;Cite&gt;&lt;Author&gt;Thomson&lt;/Author&gt;&lt;Year&gt;2014&lt;/Year&gt;&lt;RecNum&gt;119&lt;/RecNum&gt;&lt;DisplayText&gt;&lt;style face="superscript"&gt;29&lt;/style&gt;&lt;/DisplayText&gt;&lt;record&gt;&lt;rec-number&gt;119&lt;/rec-number&gt;&lt;foreign-keys&gt;&lt;key app="EN" db-id="asde9p52zte9d5eevt1xxewmwvwts5pwvr0p" timestamp="1543680505"&gt;119&lt;/key&gt;&lt;/foreign-keys&gt;&lt;ref-type name="Journal Article"&gt;17&lt;/ref-type&gt;&lt;contributors&gt;&lt;authors&gt;&lt;author&gt;Thomson, Sarah&lt;/author&gt;&lt;author&gt;Figueras, Josep&lt;/author&gt;&lt;author&gt;Evetovits, Tamás&lt;/author&gt;&lt;author&gt;Jowett, Matthew&lt;/author&gt;&lt;author&gt;Mladovsky, Philipa&lt;/author&gt;&lt;author&gt;Maresso, Anna&lt;/author&gt;&lt;author&gt;Cylus, Jonathan&lt;/author&gt;&lt;author&gt;Karanikolos, Marina&lt;/author&gt;&lt;author&gt;Kluge, Hans&lt;/author&gt;&lt;/authors&gt;&lt;/contributors&gt;&lt;titles&gt;&lt;title&gt;Economic crisis, health systems and health in Europe: impact and implications for policy&lt;/title&gt;&lt;/titles&gt;&lt;dates&gt;&lt;year&gt;2014&lt;/year&gt;&lt;/dates&gt;&lt;isbn&gt;2077-1584&lt;/isbn&gt;&lt;urls&gt;&lt;/urls&gt;&lt;/record&gt;&lt;/Cite&gt;&lt;/EndNote&gt;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29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2B2133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29</w:t>
            </w:r>
          </w:p>
          <w:p w14:paraId="1498FC4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European countries </w:t>
            </w:r>
          </w:p>
          <w:p w14:paraId="4C13FA7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UK</w:t>
            </w:r>
          </w:p>
        </w:tc>
        <w:tc>
          <w:tcPr>
            <w:tcW w:w="2551" w:type="dxa"/>
            <w:shd w:val="clear" w:color="auto" w:fill="auto"/>
            <w:vAlign w:val="center"/>
          </w:tcPr>
          <w:p w14:paraId="357BFDD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70C723A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Cross-Sectional</w:t>
            </w:r>
          </w:p>
        </w:tc>
        <w:tc>
          <w:tcPr>
            <w:tcW w:w="1087" w:type="dxa"/>
            <w:vAlign w:val="center"/>
          </w:tcPr>
          <w:p w14:paraId="22AFE77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514F3E0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680C9505"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992" w:type="dxa"/>
            <w:vAlign w:val="center"/>
          </w:tcPr>
          <w:p w14:paraId="45BDDD4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1FDE94F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39053C4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1BB52B84" w14:textId="77777777" w:rsidTr="008D33CD">
        <w:trPr>
          <w:trHeight w:val="130"/>
        </w:trPr>
        <w:tc>
          <w:tcPr>
            <w:tcW w:w="558" w:type="dxa"/>
            <w:shd w:val="clear" w:color="auto" w:fill="auto"/>
            <w:vAlign w:val="center"/>
          </w:tcPr>
          <w:p w14:paraId="4597F65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30</w:t>
            </w:r>
          </w:p>
        </w:tc>
        <w:tc>
          <w:tcPr>
            <w:tcW w:w="2116" w:type="dxa"/>
            <w:shd w:val="clear" w:color="auto" w:fill="auto"/>
            <w:vAlign w:val="center"/>
          </w:tcPr>
          <w:p w14:paraId="71D1E14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Karen Davis</w:t>
            </w:r>
          </w:p>
          <w:p w14:paraId="1BBD8A03" w14:textId="25BE44E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(2001),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&lt;EndNote&gt;&lt;Cite&gt;&lt;Author&gt;Davis&lt;/Author&gt;&lt;Year&gt;2001&lt;/Year&gt;&lt;RecNum&gt;81&lt;/RecNum&gt;&lt;DisplayText&gt;&lt;style face="superscript"&gt;30&lt;/style&gt;&lt;/DisplayText&gt;&lt;record&gt;&lt;rec-number&gt;81&lt;/rec-number&gt;&lt;foreign-keys&gt;&lt;key app="EN" db-id="asde9p52zte9d5eevt1xxewmwvwts5pwvr0p" timestamp="1543680499"&gt;81&lt;/key&gt;&lt;/foreign-keys&gt;&lt;ref-type name="Journal Article"&gt;17&lt;/ref-type&gt;&lt;contributors&gt;&lt;authors&gt;&lt;author&gt;Davis, Karen&lt;/author&gt;&lt;/authors&gt;&lt;/contributors&gt;&lt;titles&gt;&lt;title&gt;Universal coverage in the United States: lessons from experience of the 20th century&lt;/title&gt;&lt;secondary-title&gt;Journal of Urban Health&lt;/secondary-title&gt;&lt;/titles&gt;&lt;periodical&gt;&lt;full-title&gt;Journal of Urban Health&lt;/full-title&gt;&lt;/periodical&gt;&lt;pages&gt;46-58&lt;/pages&gt;&lt;volume&gt;78&lt;/volume&gt;&lt;number&gt;1&lt;/number&gt;&lt;dates&gt;&lt;year&gt;2001&lt;/year&gt;&lt;/dates&gt;&lt;isbn&gt;1099-3460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16467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United States</w:t>
            </w:r>
          </w:p>
        </w:tc>
        <w:tc>
          <w:tcPr>
            <w:tcW w:w="2551" w:type="dxa"/>
            <w:shd w:val="clear" w:color="auto" w:fill="auto"/>
            <w:vAlign w:val="center"/>
          </w:tcPr>
          <w:p w14:paraId="13EC7E8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72BFA63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D5942C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463DD9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638585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AA12EA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7487E04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E80C5DC" w14:textId="77777777" w:rsidTr="008D33CD">
        <w:trPr>
          <w:trHeight w:val="130"/>
        </w:trPr>
        <w:tc>
          <w:tcPr>
            <w:tcW w:w="558" w:type="dxa"/>
            <w:shd w:val="clear" w:color="auto" w:fill="auto"/>
            <w:vAlign w:val="center"/>
          </w:tcPr>
          <w:p w14:paraId="1053215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31</w:t>
            </w:r>
          </w:p>
        </w:tc>
        <w:tc>
          <w:tcPr>
            <w:tcW w:w="2116" w:type="dxa"/>
            <w:shd w:val="clear" w:color="auto" w:fill="auto"/>
            <w:vAlign w:val="center"/>
          </w:tcPr>
          <w:p w14:paraId="603233B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Luiz </w:t>
            </w:r>
            <w:proofErr w:type="spellStart"/>
            <w:r w:rsidRPr="007779CA">
              <w:rPr>
                <w:rFonts w:ascii="Times New Roman" w:eastAsia="2  Nazanin" w:hAnsi="Times New Roman" w:cs="Times New Roman"/>
              </w:rPr>
              <w:t>Odorico</w:t>
            </w:r>
            <w:proofErr w:type="spellEnd"/>
            <w:r w:rsidRPr="007779CA">
              <w:rPr>
                <w:rFonts w:ascii="Times New Roman" w:eastAsia="2  Nazanin" w:hAnsi="Times New Roman" w:cs="Times New Roman"/>
              </w:rPr>
              <w:t xml:space="preserve"> Monteiro de Andrade</w:t>
            </w:r>
          </w:p>
          <w:p w14:paraId="00F79130" w14:textId="0D91EA56"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&lt;EndNote&gt;&lt;Cite&gt;&lt;Author&gt;de Andrade&lt;/Author&gt;&lt;Year&gt;2015&lt;/Year&gt;&lt;RecNum&gt;53&lt;/RecNum&gt;&lt;DisplayText&gt;&lt;style face="superscript"&gt;31&lt;/style&gt;&lt;/DisplayText&gt;&lt;record&gt;&lt;rec-number&gt;53&lt;/rec-number&gt;&lt;foreign-keys&gt;&lt;key app="EN" db-id="asde9p52zte9d5eevt1xxewmwvwts5pwvr0p" timestamp="1543680495"&gt;53&lt;/key&gt;&lt;/foreign-keys&gt;&lt;ref-type name="Journal Article"&gt;17&lt;/ref-type&gt;&lt;contributors&gt;&lt;authors&gt;&lt;author&gt;de Andrade, Luiz Odorico Monteiro&lt;/author&gt;&lt;author&gt;Pellegrini Filho, Alberto&lt;/author&gt;&lt;author&gt;Solar, Orielle&lt;/author&gt;&lt;author&gt;Rígoli, Félix&lt;/author&gt;&lt;author&gt;de Salazar, Lígia Malagon&lt;/author&gt;&lt;author&gt;Serrate, Pastor Castell-Florit&lt;/author&gt;&lt;author&gt;Ribeiro, Kelen Gomes&lt;/author&gt;&lt;author&gt;Koller, Theadora Swift&lt;/author&gt;&lt;author&gt;Cruz, Fernanda Natasha Bravo&lt;/author&gt;&lt;author&gt;Atun, Rifat&lt;/author&gt;&lt;/authors&gt;&lt;/contributors&gt;&lt;titles&gt;&lt;title&gt;Social determinants of health, universal health coverage, and sustainable development: case studies from Latin American countries&lt;/title&gt;&lt;secondary-title&gt;The Lancet&lt;/secondary-title&gt;&lt;/titles&gt;&lt;periodical&gt;&lt;full-title&gt;The Lancet&lt;/full-title&gt;&lt;/periodical&gt;&lt;pages&gt;1343-1351&lt;/pages&gt;&lt;volume&gt;385&lt;/volume&gt;&lt;number&gt;9975&lt;/number&gt;&lt;dates&gt;&lt;year&gt;2015&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489826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Latin American countries</w:t>
            </w:r>
          </w:p>
          <w:p w14:paraId="1A5C8A7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2551" w:type="dxa"/>
            <w:shd w:val="clear" w:color="auto" w:fill="auto"/>
            <w:vAlign w:val="center"/>
          </w:tcPr>
          <w:p w14:paraId="6B384BB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69BE475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Case Studies</w:t>
            </w:r>
          </w:p>
          <w:p w14:paraId="43C3ED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4E822FE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7375CA1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8D71EF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FCBA33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0240C19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94F33B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4372F26" w14:textId="77777777" w:rsidTr="008D33CD">
        <w:trPr>
          <w:trHeight w:val="130"/>
        </w:trPr>
        <w:tc>
          <w:tcPr>
            <w:tcW w:w="558" w:type="dxa"/>
            <w:shd w:val="clear" w:color="auto" w:fill="auto"/>
            <w:vAlign w:val="center"/>
          </w:tcPr>
          <w:p w14:paraId="6D335E7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32</w:t>
            </w:r>
          </w:p>
        </w:tc>
        <w:tc>
          <w:tcPr>
            <w:tcW w:w="2116" w:type="dxa"/>
            <w:shd w:val="clear" w:color="auto" w:fill="auto"/>
            <w:vAlign w:val="center"/>
          </w:tcPr>
          <w:p w14:paraId="66BC6FD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Narayanan </w:t>
            </w:r>
            <w:proofErr w:type="spellStart"/>
            <w:r w:rsidRPr="007779CA">
              <w:rPr>
                <w:rFonts w:ascii="Times New Roman" w:eastAsia="2  Nazanin" w:hAnsi="Times New Roman" w:cs="Times New Roman"/>
              </w:rPr>
              <w:t>Devadasan</w:t>
            </w:r>
            <w:proofErr w:type="spellEnd"/>
          </w:p>
          <w:p w14:paraId="661C9A19" w14:textId="2DD8B58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&lt;EndNote&gt;&lt;Cite&gt;&lt;Author&gt;Devadasan&lt;/Author&gt;&lt;Year&gt;2014&lt;/Year&gt;&lt;RecNum&gt;120&lt;/RecNum&gt;&lt;DisplayText&gt;&lt;style face="superscript"&gt;32&lt;/style&gt;&lt;/DisplayText&gt;&lt;record&gt;&lt;rec-number&gt;120&lt;/rec-number&gt;&lt;foreign-keys&gt;&lt;key app="EN" db-id="asde9p52zte9d5eevt1xxewmwvwts5pwvr0p" timestamp="1543680505"&gt;120&lt;/key&gt;&lt;/foreign-keys&gt;&lt;ref-type name="Journal Article"&gt;17&lt;/ref-type&gt;&lt;contributors&gt;&lt;authors&gt;&lt;author&gt;Devadasan, Narayanan&lt;/author&gt;&lt;author&gt;Ghosh, Soumitra&lt;/author&gt;&lt;author&gt;Nandraj, Sunil&lt;/author&gt;&lt;author&gt;Sundararaman, T&lt;/author&gt;&lt;/authors&gt;&lt;/contributors&gt;&lt;titles&gt;&lt;title&gt;Monitoring and evaluating progress towards universal health coverage in India&lt;/title&gt;&lt;secondary-title&gt;PLoS medicine&lt;/secondary-title&gt;&lt;/titles&gt;&lt;periodical&gt;&lt;full-title&gt;PLoS medicine&lt;/full-title&gt;&lt;/periodical&gt;&lt;pages&gt;e1001697&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25093FC"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184A21C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Narrative synthesis </w:t>
            </w:r>
          </w:p>
        </w:tc>
        <w:tc>
          <w:tcPr>
            <w:tcW w:w="1087" w:type="dxa"/>
            <w:vAlign w:val="center"/>
          </w:tcPr>
          <w:p w14:paraId="6EFDE90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DE11A9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FC6E30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C01911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328D72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0D205D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6F5F157" w14:textId="77777777" w:rsidTr="008D33CD">
        <w:trPr>
          <w:trHeight w:val="130"/>
        </w:trPr>
        <w:tc>
          <w:tcPr>
            <w:tcW w:w="558" w:type="dxa"/>
            <w:shd w:val="clear" w:color="auto" w:fill="auto"/>
            <w:vAlign w:val="center"/>
          </w:tcPr>
          <w:p w14:paraId="44188C1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tl/>
              </w:rPr>
            </w:pPr>
          </w:p>
          <w:p w14:paraId="7CC211A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33</w:t>
            </w:r>
          </w:p>
        </w:tc>
        <w:tc>
          <w:tcPr>
            <w:tcW w:w="2116" w:type="dxa"/>
            <w:shd w:val="clear" w:color="auto" w:fill="auto"/>
            <w:vAlign w:val="center"/>
          </w:tcPr>
          <w:p w14:paraId="3C2D588A"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Bradley Chen</w:t>
            </w:r>
          </w:p>
          <w:p w14:paraId="32AA8A9D" w14:textId="3DB5594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&lt;EndNote&gt;&lt;Cite&gt;&lt;Author&gt;Chen&lt;/Author&gt;&lt;Year&gt;2012&lt;/Year&gt;&lt;RecNum&gt;121&lt;/RecNum&gt;&lt;DisplayText&gt;&lt;style face="superscript"&gt;33&lt;/style&gt;&lt;/DisplayText&gt;&lt;record&gt;&lt;rec-number&gt;121&lt;/rec-number&gt;&lt;foreign-keys&gt;&lt;key app="EN" db-id="asde9p52zte9d5eevt1xxewmwvwts5pwvr0p" timestamp="1543680505"&gt;121&lt;/key&gt;&lt;/foreign-keys&gt;&lt;ref-type name="Journal Article"&gt;17&lt;/ref-type&gt;&lt;contributors&gt;&lt;authors&gt;&lt;author&gt;Chen, Bradley&lt;/author&gt;&lt;author&gt;Cammett, Melani&lt;/author&gt;&lt;/authors&gt;&lt;/contributors&gt;&lt;titles&gt;&lt;title&gt;Informal politics and inequity of access to health care in Lebanon&lt;/title&gt;&lt;secondary-title&gt;International journal for equity in health&lt;/secondary-title&gt;&lt;/titles&gt;&lt;periodical&gt;&lt;full-title&gt;International journal for equity in health&lt;/full-title&gt;&lt;/periodical&gt;&lt;pages&gt;23&lt;/pages&gt;&lt;volume&gt;11&lt;/volume&gt;&lt;number&gt;1&lt;/number&gt;&lt;dates&gt;&lt;year&gt;2012&lt;/year&gt;&lt;/dates&gt;&lt;isbn&gt;1475-9276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39472C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tl/>
              </w:rPr>
            </w:pPr>
            <w:r w:rsidRPr="007779CA">
              <w:rPr>
                <w:rFonts w:ascii="Times New Roman" w:eastAsia="2  Nazanin" w:hAnsi="Times New Roman" w:cs="Times New Roman"/>
              </w:rPr>
              <w:t>Lebanon</w:t>
            </w:r>
          </w:p>
          <w:p w14:paraId="010398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2551" w:type="dxa"/>
            <w:shd w:val="clear" w:color="auto" w:fill="auto"/>
            <w:vAlign w:val="center"/>
          </w:tcPr>
          <w:p w14:paraId="020BC043" w14:textId="77777777" w:rsidR="008D33CD" w:rsidRPr="007779CA" w:rsidRDefault="008D33CD" w:rsidP="008D33CD">
            <w:pPr>
              <w:autoSpaceDE w:val="0"/>
              <w:autoSpaceDN w:val="0"/>
              <w:adjustRightInd w:val="0"/>
              <w:spacing w:after="0" w:line="240" w:lineRule="auto"/>
              <w:jc w:val="center"/>
              <w:rPr>
                <w:rFonts w:ascii="HrymnhAdvTT86d47313" w:eastAsia="Calibri" w:hAnsi="HrymnhAdvTT86d47313" w:cs="HrymnhAdvTT86d47313"/>
                <w:sz w:val="20"/>
                <w:szCs w:val="20"/>
              </w:rPr>
            </w:pPr>
            <w:r w:rsidRPr="007779CA">
              <w:rPr>
                <w:rFonts w:ascii="HrymnhAdvTT86d47313" w:eastAsia="Calibri" w:hAnsi="HrymnhAdvTT86d47313" w:cs="HrymnhAdvTT86d47313"/>
                <w:sz w:val="20"/>
                <w:szCs w:val="20"/>
              </w:rPr>
              <w:t>In-depth</w:t>
            </w:r>
          </w:p>
          <w:p w14:paraId="17DB6E6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Interviews</w:t>
            </w:r>
          </w:p>
          <w:p w14:paraId="582672B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MrxcwnAdvTTb5929f4c" w:eastAsia="Calibri" w:hAnsi="MrxcwnAdvTTb5929f4c" w:cs="MrxcwnAdvTTb5929f4c"/>
                <w:sz w:val="20"/>
                <w:szCs w:val="20"/>
              </w:rPr>
              <w:t>Household survey</w:t>
            </w:r>
          </w:p>
        </w:tc>
        <w:tc>
          <w:tcPr>
            <w:tcW w:w="1087" w:type="dxa"/>
            <w:vAlign w:val="center"/>
          </w:tcPr>
          <w:p w14:paraId="560C92A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B6274C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4B277A1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4482D4B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6A27319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7CA6682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0AC6FD1" w14:textId="77777777" w:rsidTr="008D33CD">
        <w:trPr>
          <w:trHeight w:val="130"/>
        </w:trPr>
        <w:tc>
          <w:tcPr>
            <w:tcW w:w="558" w:type="dxa"/>
            <w:shd w:val="clear" w:color="auto" w:fill="auto"/>
            <w:vAlign w:val="center"/>
          </w:tcPr>
          <w:p w14:paraId="74385C5C"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34</w:t>
            </w:r>
          </w:p>
          <w:p w14:paraId="313C39BF" w14:textId="77777777" w:rsidR="008D33CD" w:rsidRPr="007779CA" w:rsidRDefault="008D33CD" w:rsidP="008D33CD">
            <w:pPr>
              <w:spacing w:after="0" w:line="240" w:lineRule="auto"/>
              <w:rPr>
                <w:rFonts w:ascii="Times New Roman" w:eastAsia="2  Nazanin" w:hAnsi="Times New Roman" w:cs="Times New Roman"/>
                <w:sz w:val="20"/>
                <w:szCs w:val="20"/>
              </w:rPr>
            </w:pPr>
          </w:p>
        </w:tc>
        <w:tc>
          <w:tcPr>
            <w:tcW w:w="2116" w:type="dxa"/>
            <w:shd w:val="clear" w:color="auto" w:fill="auto"/>
            <w:vAlign w:val="center"/>
          </w:tcPr>
          <w:p w14:paraId="6E8025D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Antonio </w:t>
            </w:r>
            <w:proofErr w:type="spellStart"/>
            <w:r w:rsidRPr="007779CA">
              <w:rPr>
                <w:rFonts w:ascii="Times New Roman" w:eastAsia="2  Nazanin" w:hAnsi="Times New Roman" w:cs="Times New Roman"/>
              </w:rPr>
              <w:t>Durana</w:t>
            </w:r>
            <w:proofErr w:type="spellEnd"/>
          </w:p>
          <w:p w14:paraId="4538473A" w14:textId="687DC67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&lt;EndNote&gt;&lt;Cite&gt;&lt;Author&gt;Duran&lt;/Author&gt;&lt;Year&gt;2014&lt;/Year&gt;&lt;RecNum&gt;122&lt;/RecNum&gt;&lt;DisplayText&gt;&lt;style face="superscript"&gt;34&lt;/style&gt;&lt;/DisplayText&gt;&lt;record&gt;&lt;rec-number&gt;122&lt;/rec-number&gt;&lt;foreign-keys&gt;&lt;key app="EN" db-id="asde9p52zte9d5eevt1xxewmwvwts5pwvr0p" timestamp="1543680505"&gt;122&lt;/key&gt;&lt;/foreign-keys&gt;&lt;ref-type name="Journal Article"&gt;17&lt;/ref-type&gt;&lt;contributors&gt;&lt;authors&gt;&lt;author&gt;Duran, Antonio&lt;/author&gt;&lt;author&gt;Kutzin, Joseph&lt;/author&gt;&lt;author&gt;Menabde, Nata&lt;/author&gt;&lt;/authors&gt;&lt;/contributors&gt;&lt;titles&gt;&lt;title&gt;Universal coverage challenges require health system approaches; the case of India&lt;/title&gt;&lt;secondary-title&gt;Health policy&lt;/secondary-title&gt;&lt;/titles&gt;&lt;periodical&gt;&lt;full-title&gt;Health Policy&lt;/full-title&gt;&lt;/periodical&gt;&lt;pages&gt;269-277&lt;/pages&gt;&lt;volume&gt;114&lt;/volume&gt;&lt;number&gt;2-3&lt;/number&gt;&lt;dates&gt;&lt;year&gt;2014&lt;/year&gt;&lt;/dates&gt;&lt;isbn&gt;0168-8510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B1156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033C1BC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lang w:bidi="fa-IR"/>
              </w:rPr>
              <w:t>Case study</w:t>
            </w:r>
          </w:p>
        </w:tc>
        <w:tc>
          <w:tcPr>
            <w:tcW w:w="1087" w:type="dxa"/>
            <w:vAlign w:val="center"/>
          </w:tcPr>
          <w:p w14:paraId="3401FC8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B40B39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C36605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D1B34E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7C8BA4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A9F69D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6514D00" w14:textId="77777777" w:rsidTr="008D33CD">
        <w:trPr>
          <w:trHeight w:val="130"/>
        </w:trPr>
        <w:tc>
          <w:tcPr>
            <w:tcW w:w="558" w:type="dxa"/>
            <w:shd w:val="clear" w:color="auto" w:fill="auto"/>
            <w:vAlign w:val="center"/>
          </w:tcPr>
          <w:p w14:paraId="324A716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35</w:t>
            </w:r>
          </w:p>
        </w:tc>
        <w:tc>
          <w:tcPr>
            <w:tcW w:w="2116" w:type="dxa"/>
            <w:shd w:val="clear" w:color="auto" w:fill="auto"/>
            <w:vAlign w:val="center"/>
          </w:tcPr>
          <w:p w14:paraId="6CEE4DE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Giovanni </w:t>
            </w:r>
            <w:proofErr w:type="spellStart"/>
            <w:r w:rsidRPr="007779CA">
              <w:rPr>
                <w:rFonts w:ascii="Times New Roman" w:eastAsia="2  Nazanin" w:hAnsi="Times New Roman" w:cs="Times New Roman"/>
              </w:rPr>
              <w:t>Fattore</w:t>
            </w:r>
            <w:proofErr w:type="spellEnd"/>
          </w:p>
          <w:p w14:paraId="0D2F283B" w14:textId="0F28725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&lt;EndNote&gt;&lt;Cite&gt;&lt;Author&gt;Fattore&lt;/Author&gt;&lt;Year&gt;2013&lt;/Year&gt;&lt;RecNum&gt;95&lt;/RecNum&gt;&lt;DisplayText&gt;&lt;style face="superscript"&gt;35&lt;/style&gt;&lt;/DisplayText&gt;&lt;record&gt;&lt;rec-number&gt;95&lt;/rec-number&gt;&lt;foreign-keys&gt;&lt;key app="EN" db-id="asde9p52zte9d5eevt1xxewmwvwts5pwvr0p" timestamp="1543680501"&gt;95&lt;/key&gt;&lt;/foreign-keys&gt;&lt;ref-type name="Journal Article"&gt;17&lt;/ref-type&gt;&lt;contributors&gt;&lt;authors&gt;&lt;author&gt;Fattore, Giovanni&lt;/author&gt;&lt;author&gt;Tediosi, Fabrizio&lt;/author&gt;&lt;/authors&gt;&lt;/contributors&gt;&lt;titles&gt;&lt;title&gt;The importance of values in shaping how health systems governance and management can support universal health coverage&lt;/title&gt;&lt;secondary-title&gt;Value in Health&lt;/secondary-title&gt;&lt;/titles&gt;&lt;periodical&gt;&lt;full-title&gt;Value in Health&lt;/full-title&gt;&lt;/periodical&gt;&lt;pages&gt;S19-S23&lt;/pages&gt;&lt;volume&gt;16&lt;/volume&gt;&lt;number&gt;1&lt;/number&gt;&lt;dates&gt;&lt;year&gt;2013&lt;/year&gt;&lt;/dates&gt;&lt;isbn&gt;1098-3015&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5271169"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Italy</w:t>
            </w:r>
          </w:p>
        </w:tc>
        <w:tc>
          <w:tcPr>
            <w:tcW w:w="2551" w:type="dxa"/>
            <w:shd w:val="clear" w:color="auto" w:fill="auto"/>
            <w:vAlign w:val="center"/>
          </w:tcPr>
          <w:p w14:paraId="26D3C8E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Cultural theory</w:t>
            </w:r>
          </w:p>
        </w:tc>
        <w:tc>
          <w:tcPr>
            <w:tcW w:w="1087" w:type="dxa"/>
            <w:vAlign w:val="center"/>
          </w:tcPr>
          <w:p w14:paraId="25CF250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6CB5E1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12E5AA8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FCC589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D6F2DE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1D411F0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3C4604C" w14:textId="77777777" w:rsidTr="008D33CD">
        <w:trPr>
          <w:trHeight w:val="130"/>
        </w:trPr>
        <w:tc>
          <w:tcPr>
            <w:tcW w:w="558" w:type="dxa"/>
            <w:shd w:val="clear" w:color="auto" w:fill="auto"/>
            <w:vAlign w:val="center"/>
          </w:tcPr>
          <w:p w14:paraId="5803EEF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36</w:t>
            </w:r>
          </w:p>
          <w:p w14:paraId="29F24348" w14:textId="77777777" w:rsidR="008D33CD" w:rsidRPr="007779CA" w:rsidRDefault="008D33CD" w:rsidP="008D33CD">
            <w:pPr>
              <w:spacing w:after="0" w:line="240" w:lineRule="auto"/>
              <w:rPr>
                <w:rFonts w:ascii="Times New Roman" w:eastAsia="2  Nazanin" w:hAnsi="Times New Roman" w:cs="Times New Roman"/>
                <w:sz w:val="20"/>
                <w:szCs w:val="20"/>
              </w:rPr>
            </w:pPr>
          </w:p>
        </w:tc>
        <w:tc>
          <w:tcPr>
            <w:tcW w:w="2116" w:type="dxa"/>
            <w:shd w:val="clear" w:color="auto" w:fill="auto"/>
            <w:vAlign w:val="center"/>
          </w:tcPr>
          <w:p w14:paraId="4E0BEFA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Francesca </w:t>
            </w:r>
            <w:proofErr w:type="spellStart"/>
            <w:r w:rsidRPr="007779CA">
              <w:rPr>
                <w:rFonts w:ascii="Times New Roman" w:eastAsia="2  Nazanin" w:hAnsi="Times New Roman" w:cs="Times New Roman"/>
              </w:rPr>
              <w:t>Ferré</w:t>
            </w:r>
            <w:proofErr w:type="spellEnd"/>
          </w:p>
          <w:p w14:paraId="3AF6CDD6" w14:textId="10552A3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&lt;EndNote&gt;&lt;Cite&gt;&lt;Author&gt;Ferré&lt;/Author&gt;&lt;Year&gt;2014&lt;/Year&gt;&lt;RecNum&gt;96&lt;/RecNum&gt;&lt;DisplayText&gt;&lt;style face="superscript"&gt;36&lt;/style&gt;&lt;/DisplayText&gt;&lt;record&gt;&lt;rec-number&gt;96&lt;/rec-number&gt;&lt;foreign-keys&gt;&lt;key app="EN" db-id="asde9p52zte9d5eevt1xxewmwvwts5pwvr0p" timestamp="1543680501"&gt;96&lt;/key&gt;&lt;/foreign-keys&gt;&lt;ref-type name="Journal Article"&gt;17&lt;/ref-type&gt;&lt;contributors&gt;&lt;authors&gt;&lt;author&gt;Ferré, Francesca&lt;/author&gt;&lt;author&gt;de Belvis, Antonio Giulio&lt;/author&gt;&lt;author&gt;Valerio, Luca&lt;/author&gt;&lt;author&gt;Longhi, Silvia&lt;/author&gt;&lt;author&gt;Lazzari, Agnese&lt;/author&gt;&lt;author&gt;Fattore, Giovanni&lt;/author&gt;&lt;author&gt;Ricciardi, Walter&lt;/author&gt;&lt;author&gt;Maresso, Anna&lt;/author&gt;&lt;/authors&gt;&lt;/contributors&gt;&lt;titles&gt;&lt;title&gt;Italy: health system review&lt;/title&gt;&lt;/titles&gt;&lt;dates&gt;&lt;year&gt;2014&lt;/year&gt;&lt;/dates&gt;&lt;isbn&gt;1817-6127&lt;/isbn&gt;&lt;urls&gt;&lt;/urls&gt;&lt;/record&gt;&lt;/Cite&gt;&lt;/EndNote&gt;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9436C9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Italy</w:t>
            </w:r>
          </w:p>
        </w:tc>
        <w:tc>
          <w:tcPr>
            <w:tcW w:w="2551" w:type="dxa"/>
            <w:shd w:val="clear" w:color="auto" w:fill="auto"/>
            <w:vAlign w:val="center"/>
          </w:tcPr>
          <w:p w14:paraId="1AAA0BF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Health system review</w:t>
            </w:r>
          </w:p>
          <w:p w14:paraId="0899C92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0EC7203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82B63D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3A175F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4363B5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0F8EAF6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FEBCA7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C28FCF2" w14:textId="77777777" w:rsidTr="008D33CD">
        <w:trPr>
          <w:trHeight w:val="130"/>
        </w:trPr>
        <w:tc>
          <w:tcPr>
            <w:tcW w:w="558" w:type="dxa"/>
            <w:shd w:val="clear" w:color="auto" w:fill="auto"/>
            <w:vAlign w:val="center"/>
          </w:tcPr>
          <w:p w14:paraId="5FAF2EA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37</w:t>
            </w:r>
          </w:p>
        </w:tc>
        <w:tc>
          <w:tcPr>
            <w:tcW w:w="2116" w:type="dxa"/>
            <w:shd w:val="clear" w:color="auto" w:fill="auto"/>
            <w:vAlign w:val="center"/>
          </w:tcPr>
          <w:p w14:paraId="5E9EB8B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Julio </w:t>
            </w:r>
            <w:proofErr w:type="spellStart"/>
            <w:r w:rsidRPr="007779CA">
              <w:rPr>
                <w:rFonts w:ascii="Times New Roman" w:eastAsia="2  Nazanin" w:hAnsi="Times New Roman" w:cs="Times New Roman"/>
              </w:rPr>
              <w:t>Frenk</w:t>
            </w:r>
            <w:proofErr w:type="spellEnd"/>
          </w:p>
          <w:p w14:paraId="0A20B606" w14:textId="1A1CC17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&lt;EndNote&gt;&lt;Cite&gt;&lt;Author&gt;Knaul&lt;/Author&gt;&lt;Year&gt;2015&lt;/Year&gt;&lt;RecNum&gt;182&lt;/RecNum&gt;&lt;DisplayText&gt;&lt;style face="superscript"&gt;37&lt;/style&gt;&lt;/DisplayText&gt;&lt;record&gt;&lt;rec-number&gt;182&lt;/rec-number&gt;&lt;foreign-keys&gt;&lt;key app="EN" db-id="asde9p52zte9d5eevt1xxewmwvwts5pwvr0p" timestamp="1543680515"&gt;182&lt;/key&gt;&lt;/foreign-keys&gt;&lt;ref-type name="Journal Article"&gt;17&lt;/ref-type&gt;&lt;contributors&gt;&lt;authors&gt;&lt;author&gt;Knaul, Felicia Marie&lt;/author&gt;&lt;author&gt;Bhadelia, Afsan&lt;/author&gt;&lt;author&gt;Atun, Rifat&lt;/author&gt;&lt;author&gt;Frenk, Julio&lt;/author&gt;&lt;/authors&gt;&lt;/contributors&gt;&lt;titles&gt;&lt;title&gt;Achieving Effective Universal Health Coverage And Diagonal Approaches To Care For Chronic Illnesses&lt;/title&gt;&lt;secondary-title&gt;Health Affairs&lt;/secondary-title&gt;&lt;/titles&gt;&lt;periodical&gt;&lt;full-title&gt;Health affairs&lt;/full-title&gt;&lt;/periodical&gt;&lt;pages&gt;1514-1522&lt;/pages&gt;&lt;volume&gt;34&lt;/volume&gt;&lt;number&gt;9&lt;/number&gt;&lt;dates&gt;&lt;year&gt;2015&lt;/year&gt;&lt;pub-dates&gt;&lt;date&gt;2015/09/01&lt;/date&gt;&lt;/pub-dates&gt;&lt;/dates&gt;&lt;publisher&gt;Health Affairs&lt;/publisher&gt;&lt;isbn&gt;0278-2715&lt;/isbn&gt;&lt;urls&gt;&lt;related-urls&gt;&lt;url&gt;https://doi.org/10.1377/hlthaff.2015.0514&lt;/url&gt;&lt;/related-urls&gt;&lt;/urls&gt;&lt;electronic-resource-num&gt;10.1377/hlthaff.2015.0514&lt;/electronic-resource-num&gt;&lt;access-date&gt;2018/09/28&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3F3B5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Latin America</w:t>
            </w:r>
          </w:p>
        </w:tc>
        <w:tc>
          <w:tcPr>
            <w:tcW w:w="2551" w:type="dxa"/>
            <w:shd w:val="clear" w:color="auto" w:fill="auto"/>
            <w:vAlign w:val="center"/>
          </w:tcPr>
          <w:p w14:paraId="57861D7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vAlign w:val="center"/>
          </w:tcPr>
          <w:p w14:paraId="4F24C8F3"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513DFC0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51F9712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6976C73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0CC6B32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3DD47F6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0E6770E0" w14:textId="77777777" w:rsidTr="008D33CD">
        <w:trPr>
          <w:trHeight w:val="130"/>
        </w:trPr>
        <w:tc>
          <w:tcPr>
            <w:tcW w:w="558" w:type="dxa"/>
            <w:shd w:val="clear" w:color="auto" w:fill="auto"/>
            <w:vAlign w:val="center"/>
          </w:tcPr>
          <w:p w14:paraId="6B7C97E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38</w:t>
            </w:r>
          </w:p>
        </w:tc>
        <w:tc>
          <w:tcPr>
            <w:tcW w:w="2116" w:type="dxa"/>
            <w:shd w:val="clear" w:color="auto" w:fill="auto"/>
            <w:vAlign w:val="center"/>
          </w:tcPr>
          <w:p w14:paraId="25DD019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Lucy Gilson</w:t>
            </w:r>
          </w:p>
          <w:p w14:paraId="2A91E06F" w14:textId="30FE825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&lt;EndNote&gt;&lt;Cite&gt;&lt;Author&gt;Gilson&lt;/Author&gt;&lt;Year&gt;2012&lt;/Year&gt;&lt;RecNum&gt;124&lt;/RecNum&gt;&lt;DisplayText&gt;&lt;style face="superscript"&gt;38&lt;/style&gt;&lt;/DisplayText&gt;&lt;record&gt;&lt;rec-number&gt;124&lt;/rec-number&gt;&lt;foreign-keys&gt;&lt;key app="EN" db-id="asde9p52zte9d5eevt1xxewmwvwts5pwvr0p" timestamp="1543680506"&gt;124&lt;/key&gt;&lt;/foreign-keys&gt;&lt;ref-type name="Journal Article"&gt;17&lt;/ref-type&gt;&lt;contributors&gt;&lt;authors&gt;&lt;author&gt;Gilson, Lucy&lt;/author&gt;&lt;author&gt;Erasmus, Ermin&lt;/author&gt;&lt;author&gt;Borghi, Jo&lt;/author&gt;&lt;author&gt;Macha, Janet&lt;/author&gt;&lt;author&gt;Kamuzora, Peter&lt;/author&gt;&lt;author&gt;Mtei, Gemini&lt;/author&gt;&lt;/authors&gt;&lt;/contributors&gt;&lt;titles&gt;&lt;title&gt;Using stakeholder analysis to support moves towards universal coverage: lessons from the SHIELD project&lt;/title&gt;&lt;secondary-title&gt;Health policy and planning&lt;/secondary-title&gt;&lt;/titles&gt;&lt;periodical&gt;&lt;full-title&gt;Health Policy and Planning&lt;/full-title&gt;&lt;/periodical&gt;&lt;pages&gt;i64-i76&lt;/pages&gt;&lt;volume&gt;27&lt;/volume&gt;&lt;number&gt;suppl_1&lt;/number&gt;&lt;dates&gt;&lt;year&gt;2012&lt;/year&gt;&lt;/dates&gt;&lt;isbn&gt;1460-2237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95BC41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 and</w:t>
            </w:r>
          </w:p>
          <w:p w14:paraId="107F52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Tanzania,</w:t>
            </w:r>
          </w:p>
        </w:tc>
        <w:tc>
          <w:tcPr>
            <w:tcW w:w="2551" w:type="dxa"/>
            <w:shd w:val="clear" w:color="auto" w:fill="auto"/>
            <w:vAlign w:val="center"/>
          </w:tcPr>
          <w:p w14:paraId="7F8AA4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Cross-national</w:t>
            </w:r>
          </w:p>
          <w:p w14:paraId="04E6C75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Stakeholder analysis</w:t>
            </w:r>
          </w:p>
          <w:p w14:paraId="2479E59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736A9AC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BC120A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1B0EAED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D553CF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A110D5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2B3AEB7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24AB81B" w14:textId="77777777" w:rsidTr="008D33CD">
        <w:trPr>
          <w:trHeight w:val="130"/>
        </w:trPr>
        <w:tc>
          <w:tcPr>
            <w:tcW w:w="558" w:type="dxa"/>
            <w:shd w:val="clear" w:color="auto" w:fill="auto"/>
            <w:vAlign w:val="center"/>
          </w:tcPr>
          <w:p w14:paraId="3161E98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39</w:t>
            </w:r>
          </w:p>
        </w:tc>
        <w:tc>
          <w:tcPr>
            <w:tcW w:w="2116" w:type="dxa"/>
            <w:shd w:val="clear" w:color="auto" w:fill="auto"/>
            <w:vAlign w:val="center"/>
          </w:tcPr>
          <w:p w14:paraId="14491466" w14:textId="39966C5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Veloshnee</w:t>
            </w:r>
            <w:proofErr w:type="spellEnd"/>
            <w:r w:rsidR="00EE3EAA">
              <w:rPr>
                <w:rFonts w:ascii="Times New Roman" w:eastAsia="2  Nazanin" w:hAnsi="Times New Roman" w:cs="Times New Roman"/>
              </w:rPr>
              <w:t xml:space="preserve"> </w:t>
            </w:r>
            <w:r w:rsidRPr="007779CA">
              <w:rPr>
                <w:rFonts w:ascii="Times New Roman" w:eastAsia="2  Nazanin" w:hAnsi="Times New Roman" w:cs="Times New Roman"/>
              </w:rPr>
              <w:t>Govender</w:t>
            </w:r>
          </w:p>
          <w:p w14:paraId="52A0488C" w14:textId="7D3640A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&lt;EndNote&gt;&lt;Cite&gt;&lt;Author&gt;Govender&lt;/Author&gt;&lt;Year&gt;2013&lt;/Year&gt;&lt;RecNum&gt;98&lt;/RecNum&gt;&lt;DisplayText&gt;&lt;style face="superscript"&gt;39&lt;/style&gt;&lt;/DisplayText&gt;&lt;record&gt;&lt;rec-number&gt;98&lt;/rec-number&gt;&lt;foreign-keys&gt;&lt;key app="EN" db-id="asde9p52zte9d5eevt1xxewmwvwts5pwvr0p" timestamp="1543680501"&gt;98&lt;/key&gt;&lt;/foreign-keys&gt;&lt;ref-type name="Journal Article"&gt;17&lt;/ref-type&gt;&lt;contributors&gt;&lt;authors&gt;&lt;author&gt;Govender, Veloshnee&lt;/author&gt;&lt;author&gt;Chersich, Matthew F&lt;/author&gt;&lt;author&gt;Harris, Bronwyn&lt;/author&gt;&lt;author&gt;Alaba, Olufunke&lt;/author&gt;&lt;author&gt;Ataguba, John E&lt;/author&gt;&lt;author&gt;Nxumalo, Nonhlanhla&lt;/author&gt;&lt;author&gt;Goudge, Jane&lt;/author&gt;&lt;/authors&gt;&lt;/contributors&gt;&lt;titles&gt;&lt;title&gt;Moving towards universal coverage in South Africa? Lessons from a voluntary government insurance scheme&lt;/title&gt;&lt;secondary-title&gt;Global health action&lt;/secondary-title&gt;&lt;/titles&gt;&lt;periodical&gt;&lt;full-title&gt;Global health action&lt;/full-title&gt;&lt;/periodical&gt;&lt;pages&gt;19253&lt;/pages&gt;&lt;volume&gt;6&lt;/volume&gt;&lt;dates&gt;&lt;year&gt;2013&lt;/year&gt;&lt;/dates&gt;&lt;isbn&gt;1654-9880&lt;/isbn&gt;&lt;urls&gt;&lt;/urls&gt;&lt;/record&gt;&lt;/Cite&gt;&lt;/EndNote&gt;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39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A0C053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tc>
        <w:tc>
          <w:tcPr>
            <w:tcW w:w="2551" w:type="dxa"/>
            <w:shd w:val="clear" w:color="auto" w:fill="auto"/>
            <w:vAlign w:val="center"/>
          </w:tcPr>
          <w:p w14:paraId="6A31E1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16B643F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w:t>
            </w:r>
          </w:p>
          <w:p w14:paraId="6959BA3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324989E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A3C260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08CB75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162265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1D650DF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48D519C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FE36A4C" w14:textId="77777777" w:rsidTr="008D33CD">
        <w:trPr>
          <w:trHeight w:val="130"/>
        </w:trPr>
        <w:tc>
          <w:tcPr>
            <w:tcW w:w="558" w:type="dxa"/>
            <w:shd w:val="clear" w:color="auto" w:fill="auto"/>
            <w:vAlign w:val="center"/>
          </w:tcPr>
          <w:p w14:paraId="7785A6A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40</w:t>
            </w:r>
          </w:p>
        </w:tc>
        <w:tc>
          <w:tcPr>
            <w:tcW w:w="2116" w:type="dxa"/>
            <w:shd w:val="clear" w:color="auto" w:fill="auto"/>
            <w:vAlign w:val="center"/>
          </w:tcPr>
          <w:p w14:paraId="5D56E2AE" w14:textId="337E55D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Ramon Lorenzo Luis R. Guinto, 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&lt;EndNote&gt;&lt;Cite&gt;&lt;Author&gt;Guinto&lt;/Author&gt;&lt;Year&gt;2015&lt;/Year&gt;&lt;RecNum&gt;125&lt;/RecNum&gt;&lt;DisplayText&gt;&lt;style face="superscript"&gt;40&lt;/style&gt;&lt;/DisplayText&gt;&lt;record&gt;&lt;rec-number&gt;125&lt;/rec-number&gt;&lt;foreign-keys&gt;&lt;key app="EN" db-id="asde9p52zte9d5eevt1xxewmwvwts5pwvr0p" timestamp="1543680506"&gt;125&lt;/key&gt;&lt;/foreign-keys&gt;&lt;ref-type name="Journal Article"&gt;17&lt;/ref-type&gt;&lt;contributors&gt;&lt;authors&gt;&lt;author&gt;Guinto, Ramon Lorenzo Luis R&lt;/author&gt;&lt;author&gt;Curran, Ufara Zuwasti&lt;/author&gt;&lt;author&gt;Suphanchaimat, Rapeepong&lt;/author&gt;&lt;author&gt;Pocock, Nicola S&lt;/author&gt;&lt;/authors&gt;&lt;/contributors&gt;&lt;titles&gt;&lt;title&gt;Universal health coverage in ‘One ASEAN’: are migrants included?&lt;/title&gt;&lt;secondary-title&gt;Global health action&lt;/secondary-title&gt;&lt;/titles&gt;&lt;periodical&gt;&lt;full-title&gt;Global health action&lt;/full-title&gt;&lt;/periodical&gt;&lt;pages&gt;25749&lt;/pages&gt;&lt;volume&gt;8&lt;/volume&gt;&lt;number&gt;1&lt;/number&gt;&lt;dates&gt;&lt;year&gt;2015&lt;/year&gt;&lt;/dates&gt;&lt;isbn&gt;1654-9716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94305D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Indonesia</w:t>
            </w:r>
          </w:p>
          <w:p w14:paraId="4B44517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Malaysia</w:t>
            </w:r>
          </w:p>
          <w:p w14:paraId="16F610D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Philippines</w:t>
            </w:r>
          </w:p>
          <w:p w14:paraId="78F0839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Singapore</w:t>
            </w:r>
          </w:p>
          <w:p w14:paraId="3DF5D56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1B08D99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AdvTR" w:eastAsia="Calibri" w:hAnsi="AdvTR" w:cs="AdvTR"/>
                <w:sz w:val="18"/>
                <w:szCs w:val="18"/>
              </w:rPr>
              <w:t>Scoping review</w:t>
            </w:r>
          </w:p>
        </w:tc>
        <w:tc>
          <w:tcPr>
            <w:tcW w:w="1087" w:type="dxa"/>
            <w:vAlign w:val="center"/>
          </w:tcPr>
          <w:p w14:paraId="3D9125E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4685F9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3281F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253B8DC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78BB38F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185AA4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CBB11E3" w14:textId="77777777" w:rsidTr="008D33CD">
        <w:trPr>
          <w:trHeight w:val="130"/>
        </w:trPr>
        <w:tc>
          <w:tcPr>
            <w:tcW w:w="558" w:type="dxa"/>
            <w:shd w:val="clear" w:color="auto" w:fill="auto"/>
            <w:vAlign w:val="center"/>
          </w:tcPr>
          <w:p w14:paraId="1271B809"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41</w:t>
            </w:r>
          </w:p>
        </w:tc>
        <w:tc>
          <w:tcPr>
            <w:tcW w:w="2116" w:type="dxa"/>
            <w:shd w:val="clear" w:color="auto" w:fill="auto"/>
            <w:vAlign w:val="center"/>
          </w:tcPr>
          <w:p w14:paraId="2FADDD4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Juan Pablo Gutiérrez</w:t>
            </w:r>
          </w:p>
          <w:p w14:paraId="3C0DD1FE" w14:textId="57CF8B8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&lt;EndNote&gt;&lt;Cite&gt;&lt;Author&gt;Gutiérrez&lt;/Author&gt;&lt;Year&gt;2014&lt;/Year&gt;&lt;RecNum&gt;126&lt;/RecNum&gt;&lt;DisplayText&gt;&lt;style face="superscript"&gt;41&lt;/style&gt;&lt;/DisplayText&gt;&lt;record&gt;&lt;rec-number&gt;126&lt;/rec-number&gt;&lt;foreign-keys&gt;&lt;key app="EN" db-id="asde9p52zte9d5eevt1xxewmwvwts5pwvr0p" timestamp="1543680506"&gt;126&lt;/key&gt;&lt;/foreign-keys&gt;&lt;ref-type name="Journal Article"&gt;17&lt;/ref-type&gt;&lt;contributors&gt;&lt;authors&gt;&lt;author&gt;Gutiérrez, Juan Pablo&lt;/author&gt;&lt;author&gt;García-Saisó, Sebastián&lt;/author&gt;&lt;author&gt;Dolci, Germán Fajardo&lt;/author&gt;&lt;author&gt;Ávila, Mauricio Hernández&lt;/author&gt;&lt;/authors&gt;&lt;/contributors&gt;&lt;titles&gt;&lt;title&gt;Effective access to health care in Mexico&lt;/title&gt;&lt;secondary-title&gt;BMC health services research&lt;/secondary-title&gt;&lt;/titles&gt;&lt;periodical&gt;&lt;full-title&gt;BMC health services research&lt;/full-title&gt;&lt;/periodical&gt;&lt;pages&gt;186&lt;/pages&gt;&lt;volume&gt;14&lt;/volume&gt;&lt;number&gt;1&lt;/number&gt;&lt;dates&gt;&lt;year&gt;2014&lt;/year&gt;&lt;/dates&gt;&lt;isbn&gt;1472-6963&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93DCCC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Mexico</w:t>
            </w:r>
          </w:p>
        </w:tc>
        <w:tc>
          <w:tcPr>
            <w:tcW w:w="2551" w:type="dxa"/>
            <w:shd w:val="clear" w:color="auto" w:fill="auto"/>
            <w:vAlign w:val="center"/>
          </w:tcPr>
          <w:p w14:paraId="52E5970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4CE0C6B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Survey</w:t>
            </w:r>
          </w:p>
          <w:p w14:paraId="6634DB2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14C97F7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12B55C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68604C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1E718E6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0570A59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D8C5C3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3079614" w14:textId="77777777" w:rsidTr="008D33CD">
        <w:trPr>
          <w:trHeight w:val="130"/>
        </w:trPr>
        <w:tc>
          <w:tcPr>
            <w:tcW w:w="558" w:type="dxa"/>
            <w:shd w:val="clear" w:color="auto" w:fill="auto"/>
            <w:vAlign w:val="center"/>
          </w:tcPr>
          <w:p w14:paraId="4FA9EBC2"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42</w:t>
            </w:r>
          </w:p>
        </w:tc>
        <w:tc>
          <w:tcPr>
            <w:tcW w:w="2116" w:type="dxa"/>
            <w:shd w:val="clear" w:color="auto" w:fill="auto"/>
            <w:vAlign w:val="center"/>
          </w:tcPr>
          <w:p w14:paraId="44C6577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Bui T. T. Ha1</w:t>
            </w:r>
          </w:p>
          <w:p w14:paraId="0815DF27" w14:textId="5B1EA39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&lt;EndNote&gt;&lt;Cite&gt;&lt;Author&gt;Ha&lt;/Author&gt;&lt;Year&gt;2014&lt;/Year&gt;&lt;RecNum&gt;96&lt;/RecNum&gt;&lt;DisplayText&gt;&lt;style face="superscript"&gt;42&lt;/style&gt;&lt;/DisplayText&gt;&lt;record&gt;&lt;rec-number&gt;96&lt;/rec-number&gt;&lt;foreign-keys&gt;&lt;key app="EN" db-id="0pa5tsppx0vdfie22arxsds79ffwzd2dwsrp" timestamp="1469285847"&gt;96&lt;/key&gt;&lt;/foreign-keys&gt;&lt;ref-type name="Journal Article"&gt;17&lt;/ref-type&gt;&lt;contributors&gt;&lt;authors&gt;&lt;author&gt;Ha, Bui TT&lt;/author&gt;&lt;author&gt;Frizen, Scott&lt;/author&gt;&lt;author&gt;Thi, Le M&lt;/author&gt;&lt;author&gt;Duong, Doan TT&lt;/author&gt;&lt;author&gt;Duc, Duong M&lt;/author&gt;&lt;/authors&gt;&lt;/contributors&gt;&lt;titles&gt;&lt;title&gt;Policy processes underpinning universal health insurance in Vietnam&lt;/title&gt;&lt;secondary-title&gt;Global health action&lt;/secondary-title&gt;&lt;/titles&gt;&lt;periodical&gt;&lt;full-title&gt;Global health action&lt;/full-title&gt;&lt;/periodical&gt;&lt;volume&gt;7&lt;/volume&gt;&lt;dates&gt;&lt;year&gt;2014&lt;/year&gt;&lt;/dates&gt;&lt;urls&gt;&lt;/urls&gt;&lt;/record&gt;&lt;/Cite&gt;&lt;/EndNote&gt;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A1E7EC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Vietnam</w:t>
            </w:r>
          </w:p>
        </w:tc>
        <w:tc>
          <w:tcPr>
            <w:tcW w:w="2551" w:type="dxa"/>
            <w:shd w:val="clear" w:color="auto" w:fill="auto"/>
            <w:vAlign w:val="center"/>
          </w:tcPr>
          <w:p w14:paraId="0EF1BD0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In-depth interviews,</w:t>
            </w:r>
          </w:p>
          <w:p w14:paraId="6AEDAC9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roofErr w:type="spellStart"/>
            <w:r w:rsidRPr="007779CA">
              <w:rPr>
                <w:rFonts w:ascii="Times New Roman" w:eastAsia="2  Nazanin" w:hAnsi="Times New Roman" w:cs="Times New Roman"/>
              </w:rPr>
              <w:t>Fgd</w:t>
            </w:r>
            <w:proofErr w:type="spellEnd"/>
          </w:p>
          <w:p w14:paraId="3B0381D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Expert consultancy</w:t>
            </w:r>
          </w:p>
        </w:tc>
        <w:tc>
          <w:tcPr>
            <w:tcW w:w="1087" w:type="dxa"/>
            <w:vAlign w:val="center"/>
          </w:tcPr>
          <w:p w14:paraId="1098CC2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0DDC79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673EE59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2FB983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90C650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2B8D9E8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2E2A833" w14:textId="77777777" w:rsidTr="008D33CD">
        <w:trPr>
          <w:trHeight w:val="130"/>
        </w:trPr>
        <w:tc>
          <w:tcPr>
            <w:tcW w:w="558" w:type="dxa"/>
            <w:shd w:val="clear" w:color="auto" w:fill="auto"/>
            <w:vAlign w:val="center"/>
          </w:tcPr>
          <w:p w14:paraId="051572D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43</w:t>
            </w:r>
          </w:p>
        </w:tc>
        <w:tc>
          <w:tcPr>
            <w:tcW w:w="2116" w:type="dxa"/>
            <w:shd w:val="clear" w:color="auto" w:fill="auto"/>
            <w:vAlign w:val="center"/>
          </w:tcPr>
          <w:p w14:paraId="22E308B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Bronwyn </w:t>
            </w:r>
            <w:proofErr w:type="spellStart"/>
            <w:r w:rsidRPr="007779CA">
              <w:rPr>
                <w:rFonts w:ascii="Times New Roman" w:eastAsia="2  Nazanin" w:hAnsi="Times New Roman" w:cs="Times New Roman"/>
              </w:rPr>
              <w:t>Harrisa</w:t>
            </w:r>
            <w:proofErr w:type="spellEnd"/>
          </w:p>
          <w:p w14:paraId="7AD1CB7C" w14:textId="4CC0AD1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&lt;EndNote&gt;&lt;Cite&gt;&lt;Author&gt;Harris&lt;/Author&gt;&lt;Year&gt;2011&lt;/Year&gt;&lt;RecNum&gt;127&lt;/RecNum&gt;&lt;DisplayText&gt;&lt;style face="superscript"&gt;43&lt;/style&gt;&lt;/DisplayText&gt;&lt;record&gt;&lt;rec-number&gt;127&lt;/rec-number&gt;&lt;foreign-keys&gt;&lt;key app="EN" db-id="asde9p52zte9d5eevt1xxewmwvwts5pwvr0p" timestamp="1543680506"&gt;127&lt;/key&gt;&lt;/foreign-keys&gt;&lt;ref-type name="Journal Article"&gt;17&lt;/ref-type&gt;&lt;contributors&gt;&lt;authors&gt;&lt;author&gt;Harris, Bronwyn&lt;/author&gt;&lt;author&gt;Goudge, Jane&lt;/author&gt;&lt;author&gt;Ataguba, John E&lt;/author&gt;&lt;author&gt;McIntyre, Diane&lt;/author&gt;&lt;author&gt;Nxumalo, Nonhlanhla&lt;/author&gt;&lt;author&gt;Jikwana, Siyabonga&lt;/author&gt;&lt;author&gt;Chersich, Matthew&lt;/author&gt;&lt;/authors&gt;&lt;/contributors&gt;&lt;titles&gt;&lt;title&gt;Inequities in access to health care in South Africa&lt;/title&gt;&lt;secondary-title&gt;Journal of public health policy&lt;/secondary-title&gt;&lt;/titles&gt;&lt;periodical&gt;&lt;full-title&gt;Journal of public health policy&lt;/full-title&gt;&lt;/periodical&gt;&lt;pages&gt;S102-S123&lt;/pages&gt;&lt;volume&gt;32&lt;/volume&gt;&lt;number&gt;1&lt;/number&gt;&lt;dates&gt;&lt;year&gt;2011&lt;/year&gt;&lt;/dates&gt;&lt;isbn&gt;0197-5897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D785C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tc>
        <w:tc>
          <w:tcPr>
            <w:tcW w:w="2551" w:type="dxa"/>
            <w:shd w:val="clear" w:color="auto" w:fill="auto"/>
            <w:vAlign w:val="center"/>
          </w:tcPr>
          <w:p w14:paraId="6D6FDF8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77DFD79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Survey</w:t>
            </w:r>
          </w:p>
          <w:p w14:paraId="615FDFF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3620655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3DCAD8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3FA9FC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10CFD5C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04825C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ADD326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EA47363" w14:textId="77777777" w:rsidTr="008D33CD">
        <w:trPr>
          <w:trHeight w:val="130"/>
        </w:trPr>
        <w:tc>
          <w:tcPr>
            <w:tcW w:w="558" w:type="dxa"/>
            <w:shd w:val="clear" w:color="auto" w:fill="auto"/>
            <w:vAlign w:val="center"/>
          </w:tcPr>
          <w:p w14:paraId="5C5B9B1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44</w:t>
            </w:r>
          </w:p>
        </w:tc>
        <w:tc>
          <w:tcPr>
            <w:tcW w:w="2116" w:type="dxa"/>
            <w:shd w:val="clear" w:color="auto" w:fill="auto"/>
            <w:vAlign w:val="center"/>
          </w:tcPr>
          <w:p w14:paraId="415AD1F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Hideki Higashi</w:t>
            </w:r>
          </w:p>
          <w:p w14:paraId="54370664" w14:textId="2C38ADC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&lt;EndNote&gt;&lt;Cite&gt;&lt;Author&gt;Higashi&lt;/Author&gt;&lt;Year&gt;2011&lt;/Year&gt;&lt;RecNum&gt;76&lt;/RecNum&gt;&lt;DisplayText&gt;&lt;style face="superscript"&gt;44&lt;/style&gt;&lt;/DisplayText&gt;&lt;record&gt;&lt;rec-number&gt;76&lt;/rec-number&gt;&lt;foreign-keys&gt;&lt;key app="EN" db-id="asde9p52zte9d5eevt1xxewmwvwts5pwvr0p" timestamp="1543680499"&gt;76&lt;/key&gt;&lt;/foreign-keys&gt;&lt;ref-type name="Journal Article"&gt;17&lt;/ref-type&gt;&lt;contributors&gt;&lt;authors&gt;&lt;author&gt;Higashi, Hideki&lt;/author&gt;&lt;author&gt;Khuong, Tuan A&lt;/author&gt;&lt;author&gt;Ngo, Anh D&lt;/author&gt;&lt;author&gt;Hill, Peter S&lt;/author&gt;&lt;/authors&gt;&lt;/contributors&gt;&lt;titles&gt;&lt;title&gt;Population-level approaches to universal health coverage in resource-poor settings: lessons from tobacco control policy in Vietnam&lt;/title&gt;&lt;secondary-title&gt;MEDICC review&lt;/secondary-title&gt;&lt;/titles&gt;&lt;periodical&gt;&lt;full-title&gt;MEDICC review&lt;/full-title&gt;&lt;/periodical&gt;&lt;pages&gt;39-42&lt;/pages&gt;&lt;volume&gt;13&lt;/volume&gt;&lt;number&gt;3&lt;/number&gt;&lt;dates&gt;&lt;year&gt;2011&lt;/year&gt;&lt;/dates&gt;&lt;isbn&gt;1555-7960&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DFD139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case study</w:t>
            </w:r>
          </w:p>
          <w:p w14:paraId="50E5DCA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Vietnam</w:t>
            </w:r>
          </w:p>
        </w:tc>
        <w:tc>
          <w:tcPr>
            <w:tcW w:w="2551" w:type="dxa"/>
            <w:shd w:val="clear" w:color="auto" w:fill="auto"/>
            <w:vAlign w:val="center"/>
          </w:tcPr>
          <w:p w14:paraId="1D4EC71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Perspective</w:t>
            </w:r>
          </w:p>
          <w:p w14:paraId="723972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20DF50D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22C3B9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5F7E02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15E59F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4BAEE60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0FBB472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r>
      <w:tr w:rsidR="008D33CD" w:rsidRPr="007779CA" w14:paraId="7B03F22E" w14:textId="77777777" w:rsidTr="008D33CD">
        <w:trPr>
          <w:trHeight w:val="130"/>
        </w:trPr>
        <w:tc>
          <w:tcPr>
            <w:tcW w:w="558" w:type="dxa"/>
            <w:shd w:val="clear" w:color="auto" w:fill="auto"/>
            <w:vAlign w:val="center"/>
          </w:tcPr>
          <w:p w14:paraId="25EB71DC"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45</w:t>
            </w:r>
          </w:p>
        </w:tc>
        <w:tc>
          <w:tcPr>
            <w:tcW w:w="2116" w:type="dxa"/>
            <w:shd w:val="clear" w:color="auto" w:fill="auto"/>
            <w:vAlign w:val="center"/>
          </w:tcPr>
          <w:p w14:paraId="547BD70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Tanvir Huda</w:t>
            </w:r>
          </w:p>
          <w:p w14:paraId="2DF59DD5" w14:textId="0486AD6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&lt;EndNote&gt;&lt;Cite&gt;&lt;Author&gt;Huda&lt;/Author&gt;&lt;Year&gt;2014&lt;/Year&gt;&lt;RecNum&gt;128&lt;/RecNum&gt;&lt;DisplayText&gt;&lt;style face="superscript"&gt;45&lt;/style&gt;&lt;/DisplayText&gt;&lt;record&gt;&lt;rec-number&gt;128&lt;/rec-number&gt;&lt;foreign-keys&gt;&lt;key app="EN" db-id="asde9p52zte9d5eevt1xxewmwvwts5pwvr0p" timestamp="1543680506"&gt;128&lt;/key&gt;&lt;/foreign-keys&gt;&lt;ref-type name="Journal Article"&gt;17&lt;/ref-type&gt;&lt;contributors&gt;&lt;authors&gt;&lt;author&gt;Huda, Tanvir&lt;/author&gt;&lt;author&gt;Khan, Jahangir AM&lt;/author&gt;&lt;author&gt;Ahsan, Karar Zunaid&lt;/author&gt;&lt;author&gt;Jamil, Kanta&lt;/author&gt;&lt;author&gt;El Arifeen, Shams&lt;/author&gt;&lt;/authors&gt;&lt;/contributors&gt;&lt;titles&gt;&lt;title&gt;Monitoring and evaluating progress towards universal health coverage in Bangladesh&lt;/title&gt;&lt;secondary-title&gt;PLoS medicine&lt;/secondary-title&gt;&lt;/titles&gt;&lt;periodical&gt;&lt;full-title&gt;PLoS medicine&lt;/full-title&gt;&lt;/periodical&gt;&lt;pages&gt;e1001722&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2B4D0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Bangladesh</w:t>
            </w:r>
          </w:p>
        </w:tc>
        <w:tc>
          <w:tcPr>
            <w:tcW w:w="2551" w:type="dxa"/>
            <w:shd w:val="clear" w:color="auto" w:fill="auto"/>
            <w:vAlign w:val="center"/>
          </w:tcPr>
          <w:p w14:paraId="2DA5A88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Collection review </w:t>
            </w:r>
          </w:p>
        </w:tc>
        <w:tc>
          <w:tcPr>
            <w:tcW w:w="1087" w:type="dxa"/>
            <w:vAlign w:val="center"/>
          </w:tcPr>
          <w:p w14:paraId="473EF9E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5605782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ADFE96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6B090D5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5550EFE2"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1D0F9CE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19DD4E03" w14:textId="77777777" w:rsidTr="008D33CD">
        <w:trPr>
          <w:trHeight w:val="130"/>
        </w:trPr>
        <w:tc>
          <w:tcPr>
            <w:tcW w:w="558" w:type="dxa"/>
            <w:shd w:val="clear" w:color="auto" w:fill="auto"/>
            <w:vAlign w:val="center"/>
          </w:tcPr>
          <w:p w14:paraId="616ED6D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46</w:t>
            </w:r>
          </w:p>
        </w:tc>
        <w:tc>
          <w:tcPr>
            <w:tcW w:w="2116" w:type="dxa"/>
            <w:shd w:val="clear" w:color="auto" w:fill="auto"/>
            <w:vAlign w:val="center"/>
          </w:tcPr>
          <w:p w14:paraId="74356B0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Hossein </w:t>
            </w:r>
            <w:proofErr w:type="spellStart"/>
            <w:r w:rsidRPr="007779CA">
              <w:rPr>
                <w:rFonts w:ascii="Times New Roman" w:eastAsia="2  Nazanin" w:hAnsi="Times New Roman" w:cs="Times New Roman"/>
              </w:rPr>
              <w:t>Ibrahimipour</w:t>
            </w:r>
            <w:proofErr w:type="spellEnd"/>
          </w:p>
          <w:p w14:paraId="40587CE2" w14:textId="248B347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&lt;EndNote&gt;&lt;Cite&gt;&lt;Author&gt;Ibrahimipour&lt;/Author&gt;&lt;Year&gt;2011&lt;/Year&gt;&lt;RecNum&gt;83&lt;/RecNum&gt;&lt;DisplayText&gt;&lt;style face="superscript"&gt;46&lt;/style&gt;&lt;/DisplayText&gt;&lt;record&gt;&lt;rec-number&gt;83&lt;/rec-number&gt;&lt;foreign-keys&gt;&lt;key app="EN" db-id="asde9p52zte9d5eevt1xxewmwvwts5pwvr0p" timestamp="1543680500"&gt;83&lt;/key&gt;&lt;/foreign-keys&gt;&lt;ref-type name="Journal Article"&gt;17&lt;/ref-type&gt;&lt;contributors&gt;&lt;authors&gt;&lt;author&gt;Ibrahimipour, Hossein&lt;/author&gt;&lt;author&gt;Maleki, Mohammad-Reza&lt;/author&gt;&lt;author&gt;Brown, Richard&lt;/author&gt;&lt;author&gt;Gohari, Mohammadreza&lt;/author&gt;&lt;author&gt;Karimi, Iraj&lt;/author&gt;&lt;author&gt;Dehnavieh, Reza&lt;/author&gt;&lt;/authors&gt;&lt;/contributors&gt;&lt;titles&gt;&lt;title&gt;A qualitative study of the difficulties in reaching sustainable universal health insurance coverage in Iran&lt;/title&gt;&lt;secondary-title&gt;Health policy and planning&lt;/secondary-title&gt;&lt;/titles&gt;&lt;periodical&gt;&lt;full-title&gt;Health Policy and Planning&lt;/full-title&gt;&lt;/periodical&gt;&lt;pages&gt;485-495&lt;/pages&gt;&lt;volume&gt;26&lt;/volume&gt;&lt;number&gt;6&lt;/number&gt;&lt;dates&gt;&lt;year&gt;2011&lt;/year&gt;&lt;/dates&gt;&lt;isbn&gt;1460-2237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DBBB58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IRAN</w:t>
            </w:r>
          </w:p>
        </w:tc>
        <w:tc>
          <w:tcPr>
            <w:tcW w:w="2551" w:type="dxa"/>
            <w:shd w:val="clear" w:color="auto" w:fill="auto"/>
            <w:vAlign w:val="center"/>
          </w:tcPr>
          <w:p w14:paraId="4530DF0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24"/>
                <w:szCs w:val="24"/>
              </w:rPr>
            </w:pPr>
            <w:r w:rsidRPr="007779CA">
              <w:rPr>
                <w:rFonts w:ascii="Times New Roman" w:eastAsia="2  Nazanin" w:hAnsi="Times New Roman" w:cs="Times New Roman"/>
                <w:sz w:val="24"/>
                <w:szCs w:val="24"/>
              </w:rPr>
              <w:t xml:space="preserve">Interview </w:t>
            </w:r>
          </w:p>
        </w:tc>
        <w:tc>
          <w:tcPr>
            <w:tcW w:w="1087" w:type="dxa"/>
            <w:vAlign w:val="center"/>
          </w:tcPr>
          <w:p w14:paraId="7EE9E71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E53306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0873B69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A31292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B04BCF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6FD357D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539737F" w14:textId="77777777" w:rsidTr="008D33CD">
        <w:trPr>
          <w:trHeight w:val="244"/>
        </w:trPr>
        <w:tc>
          <w:tcPr>
            <w:tcW w:w="558" w:type="dxa"/>
            <w:shd w:val="clear" w:color="auto" w:fill="auto"/>
            <w:vAlign w:val="center"/>
          </w:tcPr>
          <w:p w14:paraId="5A06957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47</w:t>
            </w:r>
          </w:p>
        </w:tc>
        <w:tc>
          <w:tcPr>
            <w:tcW w:w="2116" w:type="dxa"/>
            <w:shd w:val="clear" w:color="auto" w:fill="auto"/>
            <w:vAlign w:val="center"/>
          </w:tcPr>
          <w:p w14:paraId="499FED69" w14:textId="167BD72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Rada Hussein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&lt;EndNote&gt;&lt;Cite&gt;&lt;Author&gt;Hussein&lt;/Author&gt;&lt;Year&gt;2015&lt;/Year&gt;&lt;RecNum&gt;129&lt;/RecNum&gt;&lt;DisplayText&gt;&lt;style face="superscript"&gt;47&lt;/style&gt;&lt;/DisplayText&gt;&lt;record&gt;&lt;rec-number&gt;129&lt;/rec-number&gt;&lt;foreign-keys&gt;&lt;key app="EN" db-id="asde9p52zte9d5eevt1xxewmwvwts5pwvr0p" timestamp="1543680507"&gt;129&lt;/key&gt;&lt;/foreign-keys&gt;&lt;ref-type name="Journal Article"&gt;17&lt;/ref-type&gt;&lt;contributors&gt;&lt;authors&gt;&lt;author&gt;Hussein, Rada&lt;/author&gt;&lt;/authors&gt;&lt;/contributors&gt;&lt;titles&gt;&lt;title&gt;A Review of Realizing the Universal Health Coverage (UHC) Goals by 2030: Part 2-What is the Role of eHealth and Technology?&lt;/title&gt;&lt;secondary-title&gt;Journal of medical systems&lt;/secondary-title&gt;&lt;/titles&gt;&lt;periodical&gt;&lt;full-title&gt;Journal of medical systems&lt;/full-title&gt;&lt;/periodical&gt;&lt;pages&gt;72&lt;/pages&gt;&lt;volume&gt;39&lt;/volume&gt;&lt;number&gt;7&lt;/number&gt;&lt;dates&gt;&lt;year&gt;2015&lt;/year&gt;&lt;/dates&gt;&lt;isbn&gt;0148-5598&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763BB6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6819F5C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Synthesize review</w:t>
            </w:r>
          </w:p>
        </w:tc>
        <w:tc>
          <w:tcPr>
            <w:tcW w:w="1087" w:type="dxa"/>
            <w:vAlign w:val="center"/>
          </w:tcPr>
          <w:p w14:paraId="46F5A69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904882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DE935B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6BD66C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7B1C787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E476D5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6927FB1" w14:textId="77777777" w:rsidTr="008D33CD">
        <w:trPr>
          <w:trHeight w:val="244"/>
        </w:trPr>
        <w:tc>
          <w:tcPr>
            <w:tcW w:w="558" w:type="dxa"/>
            <w:shd w:val="clear" w:color="auto" w:fill="auto"/>
            <w:vAlign w:val="center"/>
          </w:tcPr>
          <w:p w14:paraId="6810BC6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48</w:t>
            </w:r>
          </w:p>
        </w:tc>
        <w:tc>
          <w:tcPr>
            <w:tcW w:w="2116" w:type="dxa"/>
            <w:shd w:val="clear" w:color="auto" w:fill="auto"/>
            <w:vAlign w:val="center"/>
          </w:tcPr>
          <w:p w14:paraId="6517CEF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Bart Jacobs</w:t>
            </w:r>
          </w:p>
          <w:p w14:paraId="5D6CECD8" w14:textId="3FD2FC6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&lt;EndNote&gt;&lt;Cite&gt;&lt;Author&gt;Jacobs&lt;/Author&gt;&lt;Year&gt;2011&lt;/Year&gt;&lt;RecNum&gt;130&lt;/RecNum&gt;&lt;DisplayText&gt;&lt;style face="superscript"&gt;48&lt;/style&gt;&lt;/DisplayText&gt;&lt;record&gt;&lt;rec-number&gt;130&lt;/rec-number&gt;&lt;foreign-keys&gt;&lt;key app="EN" db-id="asde9p52zte9d5eevt1xxewmwvwts5pwvr0p" timestamp="1543680507"&gt;130&lt;/key&gt;&lt;/foreign-keys&gt;&lt;ref-type name="Journal Article"&gt;17&lt;/ref-type&gt;&lt;contributors&gt;&lt;authors&gt;&lt;author&gt;Jacobs, Bart&lt;/author&gt;&lt;author&gt;Bigdeli, Maryam&lt;/author&gt;&lt;author&gt;Annear, Peter Leslie&lt;/author&gt;&lt;author&gt;Van Damme, Wim&lt;/author&gt;&lt;/authors&gt;&lt;/contributors&gt;&lt;titles&gt;&lt;title&gt;Addressing access barriers to health services: an analytical framework for selecting appropriate interventions in low-income Asian countries&lt;/title&gt;&lt;secondary-title&gt;Health policy and planning&lt;/secondary-title&gt;&lt;/titles&gt;&lt;periodical&gt;&lt;full-title&gt;Health Policy and Planning&lt;/full-title&gt;&lt;/periodical&gt;&lt;pages&gt;288-300&lt;/pages&gt;&lt;volume&gt;27&lt;/volume&gt;&lt;number&gt;4&lt;/number&gt;&lt;dates&gt;&lt;year&gt;2011&lt;/year&gt;&lt;/dates&gt;&lt;isbn&gt;1460-2237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6C6FD0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low-income Asian countries</w:t>
            </w:r>
          </w:p>
        </w:tc>
        <w:tc>
          <w:tcPr>
            <w:tcW w:w="2551" w:type="dxa"/>
            <w:shd w:val="clear" w:color="auto" w:fill="auto"/>
            <w:vAlign w:val="center"/>
          </w:tcPr>
          <w:p w14:paraId="0AE4BD5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0441AD3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p w14:paraId="669F10A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7F4F22F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9FE774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233260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F46B3B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669067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628CEC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09DF6AC" w14:textId="77777777" w:rsidTr="008D33CD">
        <w:trPr>
          <w:trHeight w:val="244"/>
        </w:trPr>
        <w:tc>
          <w:tcPr>
            <w:tcW w:w="558" w:type="dxa"/>
            <w:shd w:val="clear" w:color="auto" w:fill="auto"/>
            <w:vAlign w:val="center"/>
          </w:tcPr>
          <w:p w14:paraId="3D396E6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49</w:t>
            </w:r>
          </w:p>
        </w:tc>
        <w:tc>
          <w:tcPr>
            <w:tcW w:w="2116" w:type="dxa"/>
            <w:shd w:val="clear" w:color="auto" w:fill="auto"/>
            <w:vAlign w:val="center"/>
          </w:tcPr>
          <w:p w14:paraId="5F4C919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Ashok Kumar Jindal</w:t>
            </w:r>
          </w:p>
          <w:p w14:paraId="1779846E" w14:textId="3B824F1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&lt;EndNote&gt;&lt;Cite&gt;&lt;Author&gt;Jindal&lt;/Author&gt;&lt;Year&gt;2014&lt;/Year&gt;&lt;RecNum&gt;131&lt;/RecNum&gt;&lt;DisplayText&gt;&lt;style face="superscript"&gt;49&lt;/style&gt;&lt;/DisplayText&gt;&lt;record&gt;&lt;rec-number&gt;131&lt;/rec-number&gt;&lt;foreign-keys&gt;&lt;key app="EN" db-id="asde9p52zte9d5eevt1xxewmwvwts5pwvr0p" timestamp="1543680507"&gt;131&lt;/key&gt;&lt;/foreign-keys&gt;&lt;ref-type name="Journal Article"&gt;17&lt;/ref-type&gt;&lt;contributors&gt;&lt;authors&gt;&lt;author&gt;Jindal, Ashok Kumar&lt;/author&gt;&lt;/authors&gt;&lt;/contributors&gt;&lt;titles&gt;&lt;title&gt;Universal health coverage: The way forward&lt;/title&gt;&lt;secondary-title&gt;Indian journal of public health&lt;/secondary-title&gt;&lt;/titles&gt;&lt;periodical&gt;&lt;full-title&gt;Indian journal of public health&lt;/full-title&gt;&lt;/periodical&gt;&lt;pages&gt;161&lt;/pages&gt;&lt;volume&gt;58&lt;/volume&gt;&lt;number&gt;3&lt;/number&gt;&lt;dates&gt;&lt;year&gt;2014&lt;/year&gt;&lt;/dates&gt;&lt;isbn&gt;0019-557X&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49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BDA232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6A82D1E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37BA684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53E2BF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3D29EFA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CDBF81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DC87D9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F85F1E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237B5E6F" w14:textId="77777777" w:rsidTr="008D33CD">
        <w:trPr>
          <w:trHeight w:val="244"/>
        </w:trPr>
        <w:tc>
          <w:tcPr>
            <w:tcW w:w="558" w:type="dxa"/>
            <w:shd w:val="clear" w:color="auto" w:fill="auto"/>
            <w:vAlign w:val="center"/>
          </w:tcPr>
          <w:p w14:paraId="170CF07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50</w:t>
            </w:r>
          </w:p>
        </w:tc>
        <w:tc>
          <w:tcPr>
            <w:tcW w:w="2116" w:type="dxa"/>
            <w:shd w:val="clear" w:color="auto" w:fill="auto"/>
            <w:vAlign w:val="center"/>
          </w:tcPr>
          <w:p w14:paraId="6671BFB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Felicia Marie Knaul</w:t>
            </w:r>
          </w:p>
          <w:p w14:paraId="34D5FD45" w14:textId="04CE394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&lt;EndNote&gt;&lt;Cite&gt;&lt;Author&gt;Knaul&lt;/Author&gt;&lt;Year&gt;2012&lt;/Year&gt;&lt;RecNum&gt;75&lt;/RecNum&gt;&lt;DisplayText&gt;&lt;style face="superscript"&gt;50&lt;/style&gt;&lt;/DisplayText&gt;&lt;record&gt;&lt;rec-number&gt;75&lt;/rec-number&gt;&lt;foreign-keys&gt;&lt;key app="EN" db-id="asde9p52zte9d5eevt1xxewmwvwts5pwvr0p" timestamp="1543680499"&gt;75&lt;/key&gt;&lt;/foreign-keys&gt;&lt;ref-type name="Journal Article"&gt;17&lt;/ref-type&gt;&lt;contributors&gt;&lt;authors&gt;&lt;author&gt;Knaul, Felicia Marie&lt;/author&gt;&lt;author&gt;González-Pier, Eduardo&lt;/author&gt;&lt;author&gt;Gómez-Dantés, Octavio&lt;/author&gt;&lt;author&gt;García-Junco, David&lt;/author&gt;&lt;author&gt;Arreola-Ornelas, Héctor&lt;/author&gt;&lt;author&gt;Barraza-Lloréns, Mariana&lt;/author&gt;&lt;author&gt;Sandoval, Rosa&lt;/author&gt;&lt;author&gt;Caballero, Francisco&lt;/author&gt;&lt;author&gt;Hernández-Avila, Mauricio&lt;/author&gt;&lt;author&gt;Juan, Mercedes&lt;/author&gt;&lt;/authors&gt;&lt;/contributors&gt;&lt;titles&gt;&lt;title&gt;The quest for universal health coverage: achieving social protection for all in Mexico&lt;/title&gt;&lt;secondary-title&gt;The Lancet&lt;/secondary-title&gt;&lt;/titles&gt;&lt;periodical&gt;&lt;full-title&gt;The Lancet&lt;/full-title&gt;&lt;/periodical&gt;&lt;pages&gt;1259-1279&lt;/pages&gt;&lt;volume&gt;380&lt;/volume&gt;&lt;number&gt;9849&lt;/number&gt;&lt;dates&gt;&lt;year&gt;2012&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06215B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Mexico</w:t>
            </w:r>
          </w:p>
        </w:tc>
        <w:tc>
          <w:tcPr>
            <w:tcW w:w="2551" w:type="dxa"/>
            <w:shd w:val="clear" w:color="auto" w:fill="auto"/>
            <w:vAlign w:val="center"/>
          </w:tcPr>
          <w:p w14:paraId="1DE7B23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5CAC022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4DDB71C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76A8B07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4085AE0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63720766"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2892D17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08108871" w14:textId="77777777" w:rsidTr="008D33CD">
        <w:trPr>
          <w:trHeight w:val="244"/>
        </w:trPr>
        <w:tc>
          <w:tcPr>
            <w:tcW w:w="558" w:type="dxa"/>
            <w:shd w:val="clear" w:color="auto" w:fill="auto"/>
            <w:vAlign w:val="center"/>
          </w:tcPr>
          <w:p w14:paraId="4EE2A0BD"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51</w:t>
            </w:r>
          </w:p>
        </w:tc>
        <w:tc>
          <w:tcPr>
            <w:tcW w:w="2116" w:type="dxa"/>
            <w:shd w:val="clear" w:color="auto" w:fill="auto"/>
            <w:vAlign w:val="center"/>
          </w:tcPr>
          <w:p w14:paraId="673D5963"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Yasuki</w:t>
            </w:r>
            <w:proofErr w:type="spellEnd"/>
            <w:r w:rsidRPr="007779CA">
              <w:rPr>
                <w:rFonts w:ascii="Times New Roman" w:eastAsia="2  Nazanin" w:hAnsi="Times New Roman" w:cs="Times New Roman"/>
              </w:rPr>
              <w:t xml:space="preserve"> KOBAYASHI</w:t>
            </w:r>
          </w:p>
          <w:p w14:paraId="379B05EE" w14:textId="0719D17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lastRenderedPageBreak/>
              <w:t xml:space="preserve">(2009),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&lt;EndNote&gt;&lt;Cite&gt;&lt;Author&gt;Kobayashi&lt;/Author&gt;&lt;Year&gt;2009&lt;/Year&gt;&lt;RecNum&gt;132&lt;/RecNum&gt;&lt;DisplayText&gt;&lt;style face="superscript"&gt;51&lt;/style&gt;&lt;/DisplayText&gt;&lt;record&gt;&lt;rec-number&gt;132&lt;/rec-number&gt;&lt;foreign-keys&gt;&lt;key app="EN" db-id="asde9p52zte9d5eevt1xxewmwvwts5pwvr0p" timestamp="1543680507"&gt;132&lt;/key&gt;&lt;/foreign-keys&gt;&lt;ref-type name="Journal Article"&gt;17&lt;/ref-type&gt;&lt;contributors&gt;&lt;authors&gt;&lt;author&gt;Kobayashi, Yasuki&lt;/author&gt;&lt;/authors&gt;&lt;/contributors&gt;&lt;titles&gt;&lt;title&gt;Five decades of universal health insurance coverage in Japan: lessons and future challenges&lt;/title&gt;&lt;secondary-title&gt;Jpn Med Assoc J&lt;/secondary-title&gt;&lt;/titles&gt;&lt;periodical&gt;&lt;full-title&gt;Jpn Med Assoc J&lt;/full-title&gt;&lt;/periodical&gt;&lt;pages&gt;263-8&lt;/pages&gt;&lt;volume&gt;52&lt;/volume&gt;&lt;dates&gt;&lt;year&gt;2009&lt;/year&gt;&lt;/dates&gt;&lt;urls&gt;&lt;/urls&gt;&lt;/record&gt;&lt;/Cite&gt;&lt;/EndNote&gt;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13F429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Japan</w:t>
            </w:r>
          </w:p>
        </w:tc>
        <w:tc>
          <w:tcPr>
            <w:tcW w:w="2551" w:type="dxa"/>
            <w:shd w:val="clear" w:color="auto" w:fill="auto"/>
            <w:vAlign w:val="center"/>
          </w:tcPr>
          <w:p w14:paraId="02E99CFB"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5737F6A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8FEBB6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7F68B25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E8D9AF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497F42A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22D1F2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7DC77079" w14:textId="77777777" w:rsidTr="008D33CD">
        <w:trPr>
          <w:trHeight w:val="244"/>
        </w:trPr>
        <w:tc>
          <w:tcPr>
            <w:tcW w:w="558" w:type="dxa"/>
            <w:shd w:val="clear" w:color="auto" w:fill="auto"/>
            <w:vAlign w:val="center"/>
          </w:tcPr>
          <w:p w14:paraId="7D4EFAC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52</w:t>
            </w:r>
          </w:p>
        </w:tc>
        <w:tc>
          <w:tcPr>
            <w:tcW w:w="2116" w:type="dxa"/>
            <w:shd w:val="clear" w:color="auto" w:fill="auto"/>
            <w:vAlign w:val="center"/>
          </w:tcPr>
          <w:p w14:paraId="59F809D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 K Shiva Kumar</w:t>
            </w:r>
          </w:p>
          <w:p w14:paraId="1B9F9ED5" w14:textId="15AE6A6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&lt;EndNote&gt;&lt;Cite&gt;&lt;Author&gt;Kumar&lt;/Author&gt;&lt;Year&gt;2011&lt;/Year&gt;&lt;RecNum&gt;84&lt;/RecNum&gt;&lt;DisplayText&gt;&lt;style face="superscript"&gt;52&lt;/style&gt;&lt;/DisplayText&gt;&lt;record&gt;&lt;rec-number&gt;84&lt;/rec-number&gt;&lt;foreign-keys&gt;&lt;key app="EN" db-id="asde9p52zte9d5eevt1xxewmwvwts5pwvr0p" timestamp="1543680500"&gt;84&lt;/key&gt;&lt;/foreign-keys&gt;&lt;ref-type name="Journal Article"&gt;17&lt;/ref-type&gt;&lt;contributors&gt;&lt;authors&gt;&lt;author&gt;Kumar, AK Shiva&lt;/author&gt;&lt;author&gt;Chen, Lincoln C&lt;/author&gt;&lt;author&gt;Choudhury, Mita&lt;/author&gt;&lt;author&gt;Ganju, Shiban&lt;/author&gt;&lt;author&gt;Mahajan, Vijay&lt;/author&gt;&lt;author&gt;Sinha, Amarjeet&lt;/author&gt;&lt;author&gt;Sen, Abhijit&lt;/author&gt;&lt;/authors&gt;&lt;/contributors&gt;&lt;titles&gt;&lt;title&gt;Financing health care for all: challenges and opportunities&lt;/title&gt;&lt;secondary-title&gt;The Lancet&lt;/secondary-title&gt;&lt;/titles&gt;&lt;periodical&gt;&lt;full-title&gt;The Lancet&lt;/full-title&gt;&lt;/periodical&gt;&lt;pages&gt;668-679&lt;/pages&gt;&lt;volume&gt;377&lt;/volume&gt;&lt;number&gt;9766&lt;/number&gt;&lt;dates&gt;&lt;year&gt;2011&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59D1DA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07878C6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Report</w:t>
            </w:r>
          </w:p>
        </w:tc>
        <w:tc>
          <w:tcPr>
            <w:tcW w:w="1087" w:type="dxa"/>
            <w:vAlign w:val="center"/>
          </w:tcPr>
          <w:p w14:paraId="7622F5A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6361EF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54FD9B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735FA9A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7FC4EA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65620E3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7F0F73E5" w14:textId="77777777" w:rsidTr="008D33CD">
        <w:trPr>
          <w:trHeight w:val="244"/>
        </w:trPr>
        <w:tc>
          <w:tcPr>
            <w:tcW w:w="558" w:type="dxa"/>
            <w:shd w:val="clear" w:color="auto" w:fill="auto"/>
            <w:vAlign w:val="center"/>
          </w:tcPr>
          <w:p w14:paraId="6732C9C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53</w:t>
            </w:r>
          </w:p>
        </w:tc>
        <w:tc>
          <w:tcPr>
            <w:tcW w:w="2116" w:type="dxa"/>
            <w:shd w:val="clear" w:color="auto" w:fill="auto"/>
            <w:vAlign w:val="center"/>
          </w:tcPr>
          <w:p w14:paraId="22734F2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Soonman</w:t>
            </w:r>
            <w:proofErr w:type="spellEnd"/>
            <w:r w:rsidRPr="007779CA">
              <w:rPr>
                <w:rFonts w:ascii="Times New Roman" w:eastAsia="2  Nazanin" w:hAnsi="Times New Roman" w:cs="Times New Roman"/>
              </w:rPr>
              <w:t xml:space="preserve"> Kwon</w:t>
            </w:r>
          </w:p>
          <w:p w14:paraId="3CAF602F" w14:textId="20D14058"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(2009),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&lt;EndNote&gt;&lt;Cite&gt;&lt;Author&gt;Kwon&lt;/Author&gt;&lt;Year&gt;2008&lt;/Year&gt;&lt;RecNum&gt;87&lt;/RecNum&gt;&lt;DisplayText&gt;&lt;style face="superscript"&gt;53&lt;/style&gt;&lt;/DisplayText&gt;&lt;record&gt;&lt;rec-number&gt;87&lt;/rec-number&gt;&lt;foreign-keys&gt;&lt;key app="EN" db-id="asde9p52zte9d5eevt1xxewmwvwts5pwvr0p" timestamp="1543680500"&gt;87&lt;/key&gt;&lt;/foreign-keys&gt;&lt;ref-type name="Journal Article"&gt;17&lt;/ref-type&gt;&lt;contributors&gt;&lt;authors&gt;&lt;author&gt;Kwon, Soonman&lt;/author&gt;&lt;/authors&gt;&lt;/contributors&gt;&lt;titles&gt;&lt;title&gt;Thirty years of national health insurance in South Korea: lessons for achieving universal health care coverage&lt;/title&gt;&lt;secondary-title&gt;Health policy and planning&lt;/secondary-title&gt;&lt;/titles&gt;&lt;periodical&gt;&lt;full-title&gt;Health Policy and Planning&lt;/full-title&gt;&lt;/periodical&gt;&lt;pages&gt;63-71&lt;/pages&gt;&lt;volume&gt;24&lt;/volume&gt;&lt;number&gt;1&lt;/number&gt;&lt;dates&gt;&lt;year&gt;2008&lt;/year&gt;&lt;/dates&gt;&lt;isbn&gt;1460-2237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F09B19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Korea</w:t>
            </w:r>
          </w:p>
        </w:tc>
        <w:tc>
          <w:tcPr>
            <w:tcW w:w="2551" w:type="dxa"/>
            <w:shd w:val="clear" w:color="auto" w:fill="auto"/>
            <w:vAlign w:val="center"/>
          </w:tcPr>
          <w:p w14:paraId="21EE780C"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548032C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52A0FD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49AF2A8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FFFABC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E6DBB3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2B5447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E05D813" w14:textId="77777777" w:rsidTr="008D33CD">
        <w:trPr>
          <w:trHeight w:val="1016"/>
        </w:trPr>
        <w:tc>
          <w:tcPr>
            <w:tcW w:w="558" w:type="dxa"/>
            <w:shd w:val="clear" w:color="auto" w:fill="auto"/>
            <w:vAlign w:val="center"/>
          </w:tcPr>
          <w:p w14:paraId="0EDE1806"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54</w:t>
            </w:r>
          </w:p>
        </w:tc>
        <w:tc>
          <w:tcPr>
            <w:tcW w:w="2116" w:type="dxa"/>
            <w:shd w:val="clear" w:color="auto" w:fill="auto"/>
            <w:vAlign w:val="center"/>
          </w:tcPr>
          <w:p w14:paraId="794C641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Gina </w:t>
            </w:r>
            <w:proofErr w:type="spellStart"/>
            <w:r w:rsidRPr="007779CA">
              <w:rPr>
                <w:rFonts w:ascii="Times New Roman" w:eastAsia="2  Nazanin" w:hAnsi="Times New Roman" w:cs="Times New Roman"/>
              </w:rPr>
              <w:t>Lagomarsino</w:t>
            </w:r>
            <w:proofErr w:type="spellEnd"/>
          </w:p>
          <w:p w14:paraId="02A88BE5" w14:textId="01EDD60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&lt;EndNote&gt;&lt;Cite&gt;&lt;Author&gt;Lagomarsino&lt;/Author&gt;&lt;Year&gt;2012&lt;/Year&gt;&lt;RecNum&gt;8&lt;/RecNum&gt;&lt;DisplayText&gt;&lt;style face="superscript"&gt;54&lt;/style&gt;&lt;/DisplayText&gt;&lt;record&gt;&lt;rec-number&gt;8&lt;/rec-number&gt;&lt;foreign-keys&gt;&lt;key app="EN" db-id="asde9p52zte9d5eevt1xxewmwvwts5pwvr0p" timestamp="1543680490"&gt;8&lt;/key&gt;&lt;/foreign-keys&gt;&lt;ref-type name="Journal Article"&gt;17&lt;/ref-type&gt;&lt;contributors&gt;&lt;authors&gt;&lt;author&gt;Lagomarsino, Gina&lt;/author&gt;&lt;author&gt;Garabrant, Alice&lt;/author&gt;&lt;author&gt;Adyas, Atikah&lt;/author&gt;&lt;author&gt;Muga, Richard&lt;/author&gt;&lt;author&gt;Otoo, Nathaniel&lt;/author&gt;&lt;/authors&gt;&lt;/contributors&gt;&lt;titles&gt;&lt;title&gt;Moving towards universal health coverage: health insurance reforms in nine developing countries in Africa and Asia&lt;/title&gt;&lt;secondary-title&gt;The Lancet&lt;/secondary-title&gt;&lt;/titles&gt;&lt;periodical&gt;&lt;full-title&gt;The Lancet&lt;/full-title&gt;&lt;/periodical&gt;&lt;pages&gt;933-943&lt;/pages&gt;&lt;volume&gt;380&lt;/volume&gt;&lt;number&gt;9845&lt;/number&gt;&lt;dates&gt;&lt;year&gt;2012&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70B72E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2D4325C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040C9CA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72E1B0D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749241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BFA11A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384B75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57B80B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FCB143E" w14:textId="77777777" w:rsidTr="008D33CD">
        <w:trPr>
          <w:trHeight w:val="244"/>
        </w:trPr>
        <w:tc>
          <w:tcPr>
            <w:tcW w:w="558" w:type="dxa"/>
            <w:shd w:val="clear" w:color="auto" w:fill="auto"/>
            <w:vAlign w:val="center"/>
          </w:tcPr>
          <w:p w14:paraId="713F4AC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55</w:t>
            </w:r>
          </w:p>
        </w:tc>
        <w:tc>
          <w:tcPr>
            <w:tcW w:w="2116" w:type="dxa"/>
            <w:shd w:val="clear" w:color="auto" w:fill="auto"/>
            <w:vAlign w:val="center"/>
          </w:tcPr>
          <w:p w14:paraId="2425D56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Soonman</w:t>
            </w:r>
            <w:proofErr w:type="spellEnd"/>
            <w:r w:rsidRPr="007779CA">
              <w:rPr>
                <w:rFonts w:ascii="Times New Roman" w:eastAsia="2  Nazanin" w:hAnsi="Times New Roman" w:cs="Times New Roman"/>
              </w:rPr>
              <w:t xml:space="preserve"> Kwon</w:t>
            </w:r>
          </w:p>
          <w:p w14:paraId="5A794B34" w14:textId="5A4518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&lt;EndNote&gt;&lt;Cite&gt;&lt;Author&gt;Kwon&lt;/Author&gt;&lt;Year&gt;2011&lt;/Year&gt;&lt;RecNum&gt;133&lt;/RecNum&gt;&lt;DisplayText&gt;&lt;style face="superscript"&gt;55&lt;/style&gt;&lt;/DisplayText&gt;&lt;record&gt;&lt;rec-number&gt;133&lt;/rec-number&gt;&lt;foreign-keys&gt;&lt;key app="EN" db-id="asde9p52zte9d5eevt1xxewmwvwts5pwvr0p" timestamp="1543680508"&gt;133&lt;/key&gt;&lt;/foreign-keys&gt;&lt;ref-type name="Journal Article"&gt;17&lt;/ref-type&gt;&lt;contributors&gt;&lt;authors&gt;&lt;author&gt;Kwon, Soonman&lt;/author&gt;&lt;/authors&gt;&lt;/contributors&gt;&lt;titles&gt;&lt;title&gt;Health Care Financing in Asia: Key Issues and Challenges&lt;/title&gt;&lt;secondary-title&gt;Asia Pacific Journal of Public Health&lt;/secondary-title&gt;&lt;/titles&gt;&lt;periodical&gt;&lt;full-title&gt;Asia Pacific Journal of Public Health&lt;/full-title&gt;&lt;/periodical&gt;&lt;pages&gt;651-661&lt;/pages&gt;&lt;volume&gt;23&lt;/volume&gt;&lt;number&gt;5&lt;/number&gt;&lt;dates&gt;&lt;year&gt;2011&lt;/year&gt;&lt;pub-dates&gt;&lt;date&gt;2011/09/01&lt;/date&gt;&lt;/pub-dates&gt;&lt;/dates&gt;&lt;publisher&gt;SAGE Publications Inc&lt;/publisher&gt;&lt;isbn&gt;1010-5395&lt;/isbn&gt;&lt;urls&gt;&lt;related-urls&gt;&lt;url&gt;https://doi.org/10.1177/1010539511422940&lt;/url&gt;&lt;/related-urls&gt;&lt;/urls&gt;&lt;electronic-resource-num&gt;10.1177/1010539511422940&lt;/electronic-resource-num&gt;&lt;access-date&gt;2018/09/27&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A46E1D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0C5371D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7843128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4029D10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1F45D90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55A3E4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0B88490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0665F09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A98023A" w14:textId="77777777" w:rsidTr="008D33CD">
        <w:trPr>
          <w:trHeight w:val="244"/>
        </w:trPr>
        <w:tc>
          <w:tcPr>
            <w:tcW w:w="558" w:type="dxa"/>
            <w:shd w:val="clear" w:color="auto" w:fill="auto"/>
            <w:vAlign w:val="center"/>
          </w:tcPr>
          <w:p w14:paraId="7CD4440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56</w:t>
            </w:r>
          </w:p>
        </w:tc>
        <w:tc>
          <w:tcPr>
            <w:tcW w:w="2116" w:type="dxa"/>
            <w:shd w:val="clear" w:color="auto" w:fill="auto"/>
            <w:vAlign w:val="center"/>
          </w:tcPr>
          <w:p w14:paraId="7642682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Anthony </w:t>
            </w:r>
            <w:proofErr w:type="spellStart"/>
            <w:r w:rsidRPr="007779CA">
              <w:rPr>
                <w:rFonts w:ascii="Times New Roman" w:eastAsia="2  Nazanin" w:hAnsi="Times New Roman" w:cs="Times New Roman"/>
              </w:rPr>
              <w:t>Leegwater</w:t>
            </w:r>
            <w:proofErr w:type="spellEnd"/>
          </w:p>
          <w:p w14:paraId="6CA389FF" w14:textId="7364686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&lt;EndNote&gt;&lt;Cite&gt;&lt;Author&gt;Leegwater&lt;/Author&gt;&lt;Year&gt;2015&lt;/Year&gt;&lt;RecNum&gt;134&lt;/RecNum&gt;&lt;DisplayText&gt;&lt;style face="superscript"&gt;56&lt;/style&gt;&lt;/DisplayText&gt;&lt;record&gt;&lt;rec-number&gt;134&lt;/rec-number&gt;&lt;foreign-keys&gt;&lt;key app="EN" db-id="asde9p52zte9d5eevt1xxewmwvwts5pwvr0p" timestamp="1543680508"&gt;134&lt;/key&gt;&lt;/foreign-keys&gt;&lt;ref-type name="Journal Article"&gt;17&lt;/ref-type&gt;&lt;contributors&gt;&lt;authors&gt;&lt;author&gt;Leegwater, Anthony&lt;/author&gt;&lt;author&gt;Wong, Wendy&lt;/author&gt;&lt;author&gt;Avila, Carlos&lt;/author&gt;&lt;/authors&gt;&lt;/contributors&gt;&lt;titles&gt;&lt;title&gt;A concise, health service coverage index for monitoring progress towards universal health coverage&lt;/title&gt;&lt;secondary-title&gt;BMC Health Services Research&lt;/secondary-title&gt;&lt;/titles&gt;&lt;periodical&gt;&lt;full-title&gt;BMC health services research&lt;/full-title&gt;&lt;/periodical&gt;&lt;pages&gt;230&lt;/pages&gt;&lt;volume&gt;15&lt;/volume&gt;&lt;number&gt;1&lt;/number&gt;&lt;dates&gt;&lt;year&gt;2015&lt;/year&gt;&lt;pub-dates&gt;&lt;date&gt;2015/06/12&lt;/date&gt;&lt;/pub-dates&gt;&lt;/dates&gt;&lt;isbn&gt;1472-6963&lt;/isbn&gt;&lt;urls&gt;&lt;related-urls&gt;&lt;url&gt;https://doi.org/10.1186/s12913-015-0859-3&lt;/url&gt;&lt;/related-urls&gt;&lt;/urls&gt;&lt;electronic-resource-num&gt;10.1186/s12913-015-0859-3&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8F1DB0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103 country</w:t>
            </w:r>
          </w:p>
        </w:tc>
        <w:tc>
          <w:tcPr>
            <w:tcW w:w="2551" w:type="dxa"/>
            <w:shd w:val="clear" w:color="auto" w:fill="auto"/>
            <w:vAlign w:val="center"/>
          </w:tcPr>
          <w:p w14:paraId="516C317F" w14:textId="77777777" w:rsidR="008D33CD" w:rsidRPr="007779CA" w:rsidRDefault="008D33CD" w:rsidP="008D33CD">
            <w:pPr>
              <w:spacing w:after="0" w:line="240" w:lineRule="auto"/>
              <w:rPr>
                <w:rFonts w:ascii="Times New Roman" w:eastAsia="2  Nazanin" w:hAnsi="Times New Roman" w:cs="Times New Roman"/>
              </w:rPr>
            </w:pPr>
          </w:p>
          <w:p w14:paraId="3EB3B77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0F914FE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54B23EC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55205D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992" w:type="dxa"/>
            <w:vAlign w:val="center"/>
          </w:tcPr>
          <w:p w14:paraId="55ABCF7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3B4412E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3D95101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3AC5927C" w14:textId="77777777" w:rsidTr="008D33CD">
        <w:trPr>
          <w:trHeight w:val="244"/>
        </w:trPr>
        <w:tc>
          <w:tcPr>
            <w:tcW w:w="558" w:type="dxa"/>
            <w:shd w:val="clear" w:color="auto" w:fill="auto"/>
            <w:vAlign w:val="center"/>
          </w:tcPr>
          <w:p w14:paraId="549A2EC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57</w:t>
            </w:r>
          </w:p>
        </w:tc>
        <w:tc>
          <w:tcPr>
            <w:tcW w:w="2116" w:type="dxa"/>
            <w:shd w:val="clear" w:color="auto" w:fill="auto"/>
            <w:vAlign w:val="center"/>
          </w:tcPr>
          <w:p w14:paraId="3A027678" w14:textId="0C7435A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Hai Chao Lei, (2008),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&lt;EndNote&gt;&lt;Cite&gt;&lt;Author&gt;Lei&lt;/Author&gt;&lt;Year&gt;2008&lt;/Year&gt;&lt;RecNum&gt;135&lt;/RecNum&gt;&lt;DisplayText&gt;&lt;style face="superscript"&gt;57&lt;/style&gt;&lt;/DisplayText&gt;&lt;record&gt;&lt;rec-number&gt;135&lt;/rec-number&gt;&lt;foreign-keys&gt;&lt;key app="EN" db-id="asde9p52zte9d5eevt1xxewmwvwts5pwvr0p" timestamp="1543680508"&gt;135&lt;/key&gt;&lt;/foreign-keys&gt;&lt;ref-type name="Journal Article"&gt;17&lt;/ref-type&gt;&lt;contributors&gt;&lt;authors&gt;&lt;author&gt;Lei, Hai Chao&lt;/author&gt;&lt;/authors&gt;&lt;/contributors&gt;&lt;titles&gt;&lt;title&gt;Considerations on fundamental issues in establishing a universal coverage system for health in China&lt;/title&gt;&lt;secondary-title&gt;Journal of Evidence-Based Medicine&lt;/secondary-title&gt;&lt;/titles&gt;&lt;periodical&gt;&lt;full-title&gt;Journal of Evidence-Based Medicine&lt;/full-title&gt;&lt;/periodical&gt;&lt;pages&gt;37-40&lt;/pages&gt;&lt;volume&gt;1&lt;/volume&gt;&lt;number&gt;1&lt;/number&gt;&lt;keywords&gt;&lt;keyword&gt;Health financing&lt;/keyword&gt;&lt;keyword&gt;health system&lt;/keyword&gt;&lt;keyword&gt;medical insurance&lt;/keyword&gt;&lt;keyword&gt;public facility&lt;/keyword&gt;&lt;/keywords&gt;&lt;dates&gt;&lt;year&gt;2008&lt;/year&gt;&lt;pub-dates&gt;&lt;date&gt;2008/11/01&lt;/date&gt;&lt;/pub-dates&gt;&lt;/dates&gt;&lt;publisher&gt;Wiley/Blackwell (10.1111)&lt;/publisher&gt;&lt;isbn&gt;1756-5383&lt;/isbn&gt;&lt;urls&gt;&lt;related-urls&gt;&lt;url&gt;https://doi.org/10.1111/j.1756-5391.2008.00001.x&lt;/url&gt;&lt;/related-urls&gt;&lt;/urls&gt;&lt;electronic-resource-num&gt;10.1111/j.1756-5391.2008.00001.x&lt;/electronic-resource-num&gt;&lt;access-date&gt;2018/09/28&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B87A71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w:t>
            </w:r>
          </w:p>
        </w:tc>
        <w:tc>
          <w:tcPr>
            <w:tcW w:w="2551" w:type="dxa"/>
            <w:shd w:val="clear" w:color="auto" w:fill="auto"/>
            <w:vAlign w:val="center"/>
          </w:tcPr>
          <w:p w14:paraId="6E21305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Case study</w:t>
            </w:r>
          </w:p>
        </w:tc>
        <w:tc>
          <w:tcPr>
            <w:tcW w:w="1087" w:type="dxa"/>
            <w:vAlign w:val="center"/>
          </w:tcPr>
          <w:p w14:paraId="0A4822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0C4FC35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6B04A56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2C4B77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6628E4A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49D992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63F7EF98" w14:textId="77777777" w:rsidTr="008D33CD">
        <w:trPr>
          <w:trHeight w:val="244"/>
        </w:trPr>
        <w:tc>
          <w:tcPr>
            <w:tcW w:w="558" w:type="dxa"/>
            <w:shd w:val="clear" w:color="auto" w:fill="auto"/>
            <w:vAlign w:val="center"/>
          </w:tcPr>
          <w:p w14:paraId="48915FA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58</w:t>
            </w:r>
          </w:p>
        </w:tc>
        <w:tc>
          <w:tcPr>
            <w:tcW w:w="2116" w:type="dxa"/>
            <w:shd w:val="clear" w:color="auto" w:fill="auto"/>
            <w:vAlign w:val="center"/>
          </w:tcPr>
          <w:p w14:paraId="0C0EB9B9" w14:textId="7C29CAB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Cheng Li, 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&lt;EndNote&gt;&lt;Cite&gt;&lt;Author&gt;Li&lt;/Author&gt;&lt;Year&gt;2011&lt;/Year&gt;&lt;RecNum&gt;136&lt;/RecNum&gt;&lt;DisplayText&gt;&lt;style face="superscript"&gt;58&lt;/style&gt;&lt;/DisplayText&gt;&lt;record&gt;&lt;rec-number&gt;136&lt;/rec-number&gt;&lt;foreign-keys&gt;&lt;key app="EN" db-id="asde9p52zte9d5eevt1xxewmwvwts5pwvr0p" timestamp="1543680508"&gt;136&lt;/key&gt;&lt;/foreign-keys&gt;&lt;ref-type name="Journal Article"&gt;17&lt;/ref-type&gt;&lt;contributors&gt;&lt;authors&gt;&lt;author&gt;Li, Cheng&lt;/author&gt;&lt;author&gt;Yu, Xuan&lt;/author&gt;&lt;author&gt;Butler, James R. G.&lt;/author&gt;&lt;author&gt;Yiengprugsawan, Vasoontara&lt;/author&gt;&lt;author&gt;Yu, Min&lt;/author&gt;&lt;/authors&gt;&lt;/contributors&gt;&lt;titles&gt;&lt;title&gt;Moving towards universal health insurance in China: Performance, issues and lessons from Thailand&lt;/title&gt;&lt;secondary-title&gt;Social Science &amp;amp; Medicine&lt;/secondary-title&gt;&lt;/titles&gt;&lt;periodical&gt;&lt;full-title&gt;Social Science &amp;amp; Medicine&lt;/full-title&gt;&lt;/periodical&gt;&lt;pages&gt;359-366&lt;/pages&gt;&lt;volume&gt;73&lt;/volume&gt;&lt;number&gt;3&lt;/number&gt;&lt;keywords&gt;&lt;keyword&gt;Health care financing&lt;/keyword&gt;&lt;keyword&gt;Universal coverage&lt;/keyword&gt;&lt;keyword&gt;Health insurance&lt;/keyword&gt;&lt;keyword&gt;China&lt;/keyword&gt;&lt;keyword&gt;Thailand&lt;/keyword&gt;&lt;/keywords&gt;&lt;dates&gt;&lt;year&gt;2011&lt;/year&gt;&lt;pub-dates&gt;&lt;date&gt;2011/08/01/&lt;/date&gt;&lt;/pub-dates&gt;&lt;/dates&gt;&lt;isbn&gt;0277-9536&lt;/isbn&gt;&lt;urls&gt;&lt;related-urls&gt;&lt;url&gt;http://www.sciencedirect.com/science/article/pii/S0277953611003352&lt;/url&gt;&lt;/related-urls&gt;&lt;/urls&gt;&lt;electronic-resource-num&gt;https://doi.org/10.1016/j.socscimed.2011.06.002&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BF7A8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w:t>
            </w:r>
          </w:p>
        </w:tc>
        <w:tc>
          <w:tcPr>
            <w:tcW w:w="2551" w:type="dxa"/>
            <w:shd w:val="clear" w:color="auto" w:fill="auto"/>
            <w:vAlign w:val="center"/>
          </w:tcPr>
          <w:p w14:paraId="57195BB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Literature</w:t>
            </w:r>
          </w:p>
          <w:p w14:paraId="02DFD1A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 And Publicly Available Data</w:t>
            </w:r>
          </w:p>
        </w:tc>
        <w:tc>
          <w:tcPr>
            <w:tcW w:w="1087" w:type="dxa"/>
            <w:vAlign w:val="center"/>
          </w:tcPr>
          <w:p w14:paraId="5F7B7F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1FDE52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2F0A98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449A499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6E06F3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1BC15C2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6CA94320" w14:textId="77777777" w:rsidTr="008D33CD">
        <w:trPr>
          <w:trHeight w:val="244"/>
        </w:trPr>
        <w:tc>
          <w:tcPr>
            <w:tcW w:w="558" w:type="dxa"/>
            <w:shd w:val="clear" w:color="auto" w:fill="auto"/>
            <w:vAlign w:val="center"/>
          </w:tcPr>
          <w:p w14:paraId="39AF8E5C"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59</w:t>
            </w:r>
          </w:p>
        </w:tc>
        <w:tc>
          <w:tcPr>
            <w:tcW w:w="2116" w:type="dxa"/>
            <w:shd w:val="clear" w:color="auto" w:fill="auto"/>
            <w:vAlign w:val="center"/>
          </w:tcPr>
          <w:p w14:paraId="1EF527B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Ngan Do </w:t>
            </w:r>
            <w:proofErr w:type="spellStart"/>
            <w:r w:rsidRPr="007779CA">
              <w:rPr>
                <w:rFonts w:ascii="Times New Roman" w:eastAsia="2  Nazanin" w:hAnsi="Times New Roman" w:cs="Times New Roman"/>
              </w:rPr>
              <w:t>Juhwan</w:t>
            </w:r>
            <w:proofErr w:type="spellEnd"/>
            <w:r w:rsidRPr="007779CA">
              <w:rPr>
                <w:rFonts w:ascii="Times New Roman" w:eastAsia="2  Nazanin" w:hAnsi="Times New Roman" w:cs="Times New Roman"/>
              </w:rPr>
              <w:t xml:space="preserve"> Oh</w:t>
            </w:r>
          </w:p>
          <w:p w14:paraId="3E01EF46" w14:textId="60EF176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&lt;EndNote&gt;&lt;Cite&gt;&lt;Author&gt;Do&lt;/Author&gt;&lt;Year&gt;2014&lt;/Year&gt;&lt;RecNum&gt;137&lt;/RecNum&gt;&lt;DisplayText&gt;&lt;style face="superscript"&gt;59&lt;/style&gt;&lt;/DisplayText&gt;&lt;record&gt;&lt;rec-number&gt;137&lt;/rec-number&gt;&lt;foreign-keys&gt;&lt;key app="EN" db-id="asde9p52zte9d5eevt1xxewmwvwts5pwvr0p" timestamp="1543680508"&gt;137&lt;/key&gt;&lt;/foreign-keys&gt;&lt;ref-type name="Journal Article"&gt;17&lt;/ref-type&gt;&lt;contributors&gt;&lt;authors&gt;&lt;author&gt;Do, Ngan&lt;/author&gt;&lt;author&gt;Oh, Juhwan&lt;/author&gt;&lt;author&gt;Lee, Jin-Seok&lt;/author&gt;&lt;/authors&gt;&lt;/contributors&gt;&lt;titles&gt;&lt;title&gt;Moving toward Universal Coverage of Health Insurance in Vietnam: Barriers, Facilitating Factors, and Lessons from Korea&lt;/title&gt;&lt;secondary-title&gt;J Korean Med Sci&lt;/secondary-title&gt;&lt;/titles&gt;&lt;periodical&gt;&lt;full-title&gt;J Korean Med Sci&lt;/full-title&gt;&lt;/periodical&gt;&lt;pages&gt;919-925&lt;/pages&gt;&lt;volume&gt;29&lt;/volume&gt;&lt;number&gt;7&lt;/number&gt;&lt;keywords&gt;&lt;keyword&gt;Universal Coverage&lt;/keyword&gt;&lt;keyword&gt;Insurance, Health&lt;/keyword&gt;&lt;keyword&gt;Facilitating Factors&lt;/keyword&gt;&lt;keyword&gt;Korea, Vietnam&lt;/keyword&gt;&lt;/keywords&gt;&lt;dates&gt;&lt;year&gt;2014&lt;/year&gt;&lt;pub-dates&gt;&lt;date&gt;7/&lt;/date&gt;&lt;/pub-dates&gt;&lt;/dates&gt;&lt;publisher&gt;The Korean Academy of Medical Sciences&lt;/publisher&gt;&lt;isbn&gt;1011-8934&lt;/isbn&gt;&lt;urls&gt;&lt;related-urls&gt;&lt;url&gt;http://synapse.koreamed.org/DOIx.php?id=10.3346%2Fjkms.2014.29.7.919&lt;/url&gt;&lt;/related-urls&gt;&lt;/urls&gt;&lt;/record&gt;&lt;/Cite&gt;&lt;/EndNote&gt;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59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B452F1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Vietnam</w:t>
            </w:r>
          </w:p>
        </w:tc>
        <w:tc>
          <w:tcPr>
            <w:tcW w:w="2551" w:type="dxa"/>
            <w:shd w:val="clear" w:color="auto" w:fill="auto"/>
            <w:vAlign w:val="center"/>
          </w:tcPr>
          <w:p w14:paraId="582B627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136D273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tl/>
              </w:rPr>
            </w:pPr>
            <w:r w:rsidRPr="007779CA">
              <w:rPr>
                <w:rFonts w:ascii="Times New Roman" w:eastAsia="2  Nazanin" w:hAnsi="Times New Roman" w:cs="Times New Roman"/>
              </w:rPr>
              <w:t>Comparative Study</w:t>
            </w:r>
          </w:p>
          <w:p w14:paraId="5D85C3A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6FB03F6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577E1D4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1C36F19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02DFB0F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5A94853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0EC668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r>
      <w:tr w:rsidR="008D33CD" w:rsidRPr="007779CA" w14:paraId="48778FD4" w14:textId="77777777" w:rsidTr="008D33CD">
        <w:trPr>
          <w:trHeight w:val="244"/>
        </w:trPr>
        <w:tc>
          <w:tcPr>
            <w:tcW w:w="558" w:type="dxa"/>
            <w:shd w:val="clear" w:color="auto" w:fill="auto"/>
            <w:vAlign w:val="center"/>
          </w:tcPr>
          <w:p w14:paraId="348123E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60</w:t>
            </w:r>
          </w:p>
        </w:tc>
        <w:tc>
          <w:tcPr>
            <w:tcW w:w="2116" w:type="dxa"/>
            <w:shd w:val="clear" w:color="auto" w:fill="auto"/>
            <w:vAlign w:val="center"/>
          </w:tcPr>
          <w:p w14:paraId="594A2EF3"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Ahmad </w:t>
            </w:r>
            <w:proofErr w:type="spellStart"/>
            <w:r w:rsidRPr="007779CA">
              <w:rPr>
                <w:rFonts w:ascii="Times New Roman" w:eastAsia="2  Nazanin" w:hAnsi="Times New Roman" w:cs="Times New Roman"/>
              </w:rPr>
              <w:t>BaratiMarnani</w:t>
            </w:r>
            <w:proofErr w:type="spellEnd"/>
          </w:p>
          <w:p w14:paraId="0DF813AC" w14:textId="776DF816"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&lt;EndNote&gt;&lt;Cite&gt;&lt;Author&gt;Marnani&lt;/Author&gt;&lt;Year&gt;2012&lt;/Year&gt;&lt;RecNum&gt;138&lt;/RecNum&gt;&lt;DisplayText&gt;&lt;style face="superscript"&gt;60&lt;/style&gt;&lt;/DisplayText&gt;&lt;record&gt;&lt;rec-number&gt;138&lt;/rec-number&gt;&lt;foreign-keys&gt;&lt;key app="EN" db-id="asde9p52zte9d5eevt1xxewmwvwts5pwvr0p" timestamp="1543680508"&gt;138&lt;/key&gt;&lt;/foreign-keys&gt;&lt;ref-type name="Journal Article"&gt;17&lt;/ref-type&gt;&lt;contributors&gt;&lt;authors&gt;&lt;author&gt;Ahmad Barati Marnani&lt;/author&gt;&lt;author&gt;, Ehsan Teymourzadeh &lt;/author&gt;&lt;author&gt;Mohammadkarim Bahadori&lt;/author&gt;&lt;author&gt; Ramin&lt;/author&gt;&lt;author&gt;Ravangard &lt;/author&gt;&lt;author&gt;Jalal Saeid Pour &lt;/author&gt;&lt;/authors&gt;&lt;/contributors&gt;&lt;titles&gt;&lt;title&gt;Challenges of a Large Health Insurance Organization in Iran: A Qualitative Study&lt;/title&gt;&lt;secondary-title&gt;International Journal of Collaborative Research on Internal Medicine &amp;amp; Public Health &lt;/secondary-title&gt;&lt;/titles&gt;&lt;periodical&gt;&lt;full-title&gt;International Journal of Collaborative Research on Internal Medicine &amp;amp; Public Health&lt;/full-title&gt;&lt;/periodical&gt;&lt;volume&gt;4&lt;/volume&gt;&lt;number&gt;6&lt;/number&gt;&lt;dates&gt;&lt;year&gt;2012&lt;/year&gt;&lt;/dates&gt;&lt;urls&gt;&lt;/urls&gt;&lt;/record&gt;&lt;/Cite&gt;&lt;/EndNote&gt;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11756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IRAN</w:t>
            </w:r>
          </w:p>
        </w:tc>
        <w:tc>
          <w:tcPr>
            <w:tcW w:w="2551" w:type="dxa"/>
            <w:shd w:val="clear" w:color="auto" w:fill="auto"/>
            <w:vAlign w:val="center"/>
          </w:tcPr>
          <w:p w14:paraId="775D212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Structured interviews </w:t>
            </w:r>
          </w:p>
        </w:tc>
        <w:tc>
          <w:tcPr>
            <w:tcW w:w="1087" w:type="dxa"/>
            <w:vAlign w:val="center"/>
          </w:tcPr>
          <w:p w14:paraId="4ACD635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44687FA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22" w:type="dxa"/>
            <w:vAlign w:val="center"/>
          </w:tcPr>
          <w:p w14:paraId="77F535D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151EE6E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5D8CDA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7F99C06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6D3CAA4E" w14:textId="77777777" w:rsidTr="008D33CD">
        <w:trPr>
          <w:trHeight w:val="244"/>
        </w:trPr>
        <w:tc>
          <w:tcPr>
            <w:tcW w:w="558" w:type="dxa"/>
            <w:shd w:val="clear" w:color="auto" w:fill="auto"/>
            <w:vAlign w:val="center"/>
          </w:tcPr>
          <w:p w14:paraId="2DD5927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61</w:t>
            </w:r>
          </w:p>
        </w:tc>
        <w:tc>
          <w:tcPr>
            <w:tcW w:w="2116" w:type="dxa"/>
            <w:shd w:val="clear" w:color="auto" w:fill="auto"/>
            <w:vAlign w:val="center"/>
          </w:tcPr>
          <w:p w14:paraId="75604F3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Robert Marten</w:t>
            </w:r>
          </w:p>
          <w:p w14:paraId="0ACB0FF4" w14:textId="30404BB8"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&lt;EndNote&gt;&lt;Cite&gt;&lt;Author&gt;Marten&lt;/Author&gt;&lt;Year&gt;2014&lt;/Year&gt;&lt;RecNum&gt;43&lt;/RecNum&gt;&lt;DisplayText&gt;&lt;style face="superscript"&gt;61&lt;/style&gt;&lt;/DisplayText&gt;&lt;record&gt;&lt;rec-number&gt;43&lt;/rec-number&gt;&lt;foreign-keys&gt;&lt;key app="EN" db-id="asde9p52zte9d5eevt1xxewmwvwts5pwvr0p" timestamp="1543680494"&gt;43&lt;/key&gt;&lt;/foreign-keys&gt;&lt;ref-type name="Journal Article"&gt;17&lt;/ref-type&gt;&lt;contributors&gt;&lt;authors&gt;&lt;author&gt;Marten, Robert&lt;/author&gt;&lt;author&gt;McIntyre, Diane&lt;/author&gt;&lt;author&gt;Travassos, Claudia&lt;/author&gt;&lt;author&gt;Shishkin, Sergey&lt;/author&gt;&lt;author&gt;Longde, Wang&lt;/author&gt;&lt;author&gt;Reddy, Srinath&lt;/author&gt;&lt;author&gt;Vega, Jeanette&lt;/author&gt;&lt;/authors&gt;&lt;/contributors&gt;&lt;titles&gt;&lt;title&gt;An assessment of progress towards universal health coverage in Brazil, Russia, India, China, and South Africa (BRICS)&lt;/title&gt;&lt;secondary-title&gt;The Lancet&lt;/secondary-title&gt;&lt;/titles&gt;&lt;periodical&gt;&lt;full-title&gt;The Lancet&lt;/full-title&gt;&lt;/periodical&gt;&lt;pages&gt;2164-2171&lt;/pages&gt;&lt;volume&gt;384&lt;/volume&gt;&lt;number&gt;9960&lt;/number&gt;&lt;dates&gt;&lt;year&gt;2014&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B2FAE9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Brazil</w:t>
            </w:r>
          </w:p>
          <w:p w14:paraId="5F491A5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Russia</w:t>
            </w:r>
          </w:p>
          <w:p w14:paraId="128351E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p w14:paraId="52E988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w:t>
            </w:r>
          </w:p>
          <w:p w14:paraId="6415F81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w:t>
            </w:r>
          </w:p>
          <w:p w14:paraId="39DCB8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Africa</w:t>
            </w:r>
          </w:p>
        </w:tc>
        <w:tc>
          <w:tcPr>
            <w:tcW w:w="2551" w:type="dxa"/>
            <w:shd w:val="clear" w:color="auto" w:fill="auto"/>
            <w:vAlign w:val="center"/>
          </w:tcPr>
          <w:p w14:paraId="639CB89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0E6173A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p w14:paraId="4B9DE95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040D802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14F93D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38B6EE8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5CE92F5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78C92FC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593BFBE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F3E5022" w14:textId="77777777" w:rsidTr="008D33CD">
        <w:trPr>
          <w:trHeight w:val="244"/>
        </w:trPr>
        <w:tc>
          <w:tcPr>
            <w:tcW w:w="558" w:type="dxa"/>
            <w:shd w:val="clear" w:color="auto" w:fill="auto"/>
            <w:vAlign w:val="center"/>
          </w:tcPr>
          <w:p w14:paraId="4B5E722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62</w:t>
            </w:r>
          </w:p>
        </w:tc>
        <w:tc>
          <w:tcPr>
            <w:tcW w:w="2116" w:type="dxa"/>
            <w:shd w:val="clear" w:color="auto" w:fill="auto"/>
            <w:vAlign w:val="center"/>
          </w:tcPr>
          <w:p w14:paraId="014E8A9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Di McIntyre</w:t>
            </w:r>
          </w:p>
          <w:p w14:paraId="3D280B84" w14:textId="219CE8D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&lt;EndNote&gt;&lt;Cite&gt;&lt;Author&gt;McIntyre&lt;/Author&gt;&lt;Year&gt;2012&lt;/Year&gt;&lt;RecNum&gt;139&lt;/RecNum&gt;&lt;DisplayText&gt;&lt;style face="superscript"&gt;62&lt;/style&gt;&lt;/DisplayText&gt;&lt;record&gt;&lt;rec-number&gt;139&lt;/rec-number&gt;&lt;foreign-keys&gt;&lt;key app="EN" db-id="asde9p52zte9d5eevt1xxewmwvwts5pwvr0p" timestamp="1543680508"&gt;139&lt;/key&gt;&lt;/foreign-keys&gt;&lt;ref-type name="Journal Article"&gt;17&lt;/ref-type&gt;&lt;contributors&gt;&lt;authors&gt;&lt;author&gt;McIntyre, Di&lt;/author&gt;&lt;author&gt;Ataguba, John E.&lt;/author&gt;&lt;/authors&gt;&lt;/contributors&gt;&lt;titles&gt;&lt;title&gt;Modelling the affordability and distributional implications of future health care financing options in South Africa&lt;/title&gt;&lt;secondary-title&gt;Health Policy and Planning&lt;/secondary-title&gt;&lt;/titles&gt;&lt;periodical&gt;&lt;full-title&gt;Health Policy and Planning&lt;/full-title&gt;&lt;/periodical&gt;&lt;pages&gt;i101-i112&lt;/pages&gt;&lt;volume&gt;27&lt;/volume&gt;&lt;number&gt;suppl_1&lt;/number&gt;&lt;dates&gt;&lt;year&gt;2012&lt;/year&gt;&lt;/dates&gt;&lt;isbn&gt;0268-1080&lt;/isbn&gt;&lt;urls&gt;&lt;related-urls&gt;&lt;url&gt;http://dx.doi.org/10.1093/heapol/czs003&lt;/url&gt;&lt;/related-urls&gt;&lt;/urls&gt;&lt;electronic-resource-num&gt;10.1093/heapol/czs003&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44E8B1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1439CE6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tc>
        <w:tc>
          <w:tcPr>
            <w:tcW w:w="2551" w:type="dxa"/>
            <w:shd w:val="clear" w:color="auto" w:fill="auto"/>
            <w:vAlign w:val="center"/>
          </w:tcPr>
          <w:p w14:paraId="08AF832F"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p w14:paraId="50486609"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w:t>
            </w:r>
          </w:p>
        </w:tc>
        <w:tc>
          <w:tcPr>
            <w:tcW w:w="1087" w:type="dxa"/>
            <w:vAlign w:val="center"/>
          </w:tcPr>
          <w:p w14:paraId="047F37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1F7ED18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5F38FBF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2826F6F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79DE33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5C7C14F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75855038" w14:textId="77777777" w:rsidTr="008D33CD">
        <w:trPr>
          <w:trHeight w:val="244"/>
        </w:trPr>
        <w:tc>
          <w:tcPr>
            <w:tcW w:w="558" w:type="dxa"/>
            <w:shd w:val="clear" w:color="auto" w:fill="auto"/>
            <w:vAlign w:val="center"/>
          </w:tcPr>
          <w:p w14:paraId="3494E57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63</w:t>
            </w:r>
          </w:p>
          <w:p w14:paraId="4F34F501" w14:textId="77777777" w:rsidR="008D33CD" w:rsidRPr="007779CA" w:rsidRDefault="008D33CD" w:rsidP="008D33CD">
            <w:pPr>
              <w:spacing w:after="0" w:line="240" w:lineRule="auto"/>
              <w:rPr>
                <w:rFonts w:ascii="Times New Roman" w:eastAsia="2  Nazanin" w:hAnsi="Times New Roman" w:cs="Times New Roman"/>
                <w:sz w:val="20"/>
                <w:szCs w:val="20"/>
              </w:rPr>
            </w:pPr>
          </w:p>
        </w:tc>
        <w:tc>
          <w:tcPr>
            <w:tcW w:w="2116" w:type="dxa"/>
            <w:shd w:val="clear" w:color="auto" w:fill="auto"/>
            <w:vAlign w:val="center"/>
          </w:tcPr>
          <w:p w14:paraId="3DA8063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Diane McIntyre</w:t>
            </w:r>
          </w:p>
          <w:p w14:paraId="720390E5" w14:textId="0E9E5E3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(2008),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&lt;EndNote&gt;&lt;Cite&gt;&lt;Author&gt;McIntyre&lt;/Author&gt;&lt;Year&gt;2008&lt;/Year&gt;&lt;RecNum&gt;18&lt;/RecNum&gt;&lt;DisplayText&gt;&lt;style face="superscript"&gt;63&lt;/style&gt;&lt;/DisplayText&gt;&lt;record&gt;&lt;rec-number&gt;18&lt;/rec-number&gt;&lt;foreign-keys&gt;&lt;key app="EN" db-id="asde9p52zte9d5eevt1xxewmwvwts5pwvr0p" timestamp="1543680491"&gt;18&lt;/key&gt;&lt;/foreign-keys&gt;&lt;ref-type name="Journal Article"&gt;17&lt;/ref-type&gt;&lt;contributors&gt;&lt;authors&gt;&lt;author&gt;McIntyre, Diane&lt;/author&gt;&lt;author&gt;Garshong, Bertha&lt;/author&gt;&lt;author&gt;Mtei, Gemini&lt;/author&gt;&lt;author&gt;Meheus, Filip&lt;/author&gt;&lt;author&gt;Thiede, Michael&lt;/author&gt;&lt;author&gt;Akazili, James&lt;/author&gt;&lt;author&gt;Ally, Mariam&lt;/author&gt;&lt;author&gt;Aikins, Moses&lt;/author&gt;&lt;author&gt;Mulligan, Jo-Ann&lt;/author&gt;&lt;author&gt;Goudge, Jane&lt;/author&gt;&lt;/authors&gt;&lt;/contributors&gt;&lt;titles&gt;&lt;title&gt;Beyond fragmentation and towards universal coverage: insights from Ghana, South Africa and the United Republic of Tanzania&lt;/title&gt;&lt;secondary-title&gt;Bulletin of the World Health Organization&lt;/secondary-title&gt;&lt;/titles&gt;&lt;periodical&gt;&lt;full-title&gt;Bulletin of the World Health Organization&lt;/full-title&gt;&lt;/periodical&gt;&lt;pages&gt;871-876&lt;/pages&gt;&lt;volume&gt;86&lt;/volume&gt;&lt;number&gt;11&lt;/number&gt;&lt;dates&gt;&lt;year&gt;2008&lt;/year&gt;&lt;/dates&gt;&lt;isbn&gt;0042-9686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DDA9961" w14:textId="77777777" w:rsidR="008D33CD" w:rsidRPr="007779CA" w:rsidRDefault="008D33CD" w:rsidP="008D33CD">
            <w:pPr>
              <w:autoSpaceDE w:val="0"/>
              <w:autoSpaceDN w:val="0"/>
              <w:adjustRightInd w:val="0"/>
              <w:spacing w:before="100" w:beforeAutospacing="1" w:after="0" w:line="240" w:lineRule="auto"/>
              <w:ind w:right="-18"/>
              <w:contextualSpacing/>
              <w:jc w:val="center"/>
              <w:rPr>
                <w:rFonts w:ascii="Times New Roman" w:eastAsia="Times New Roman" w:hAnsi="Times New Roman" w:cs="Times New Roman"/>
              </w:rPr>
            </w:pPr>
            <w:r w:rsidRPr="007779CA">
              <w:rPr>
                <w:rFonts w:ascii="Times New Roman" w:eastAsia="Times New Roman" w:hAnsi="Times New Roman" w:cs="Times New Roman"/>
              </w:rPr>
              <w:t>Ghana</w:t>
            </w:r>
          </w:p>
          <w:p w14:paraId="163ADF3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p w14:paraId="6B9193D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United Republic of Tanzania</w:t>
            </w:r>
          </w:p>
        </w:tc>
        <w:tc>
          <w:tcPr>
            <w:tcW w:w="2551" w:type="dxa"/>
            <w:shd w:val="clear" w:color="auto" w:fill="auto"/>
            <w:vAlign w:val="center"/>
          </w:tcPr>
          <w:p w14:paraId="4AE2C4E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p w14:paraId="78A7B0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5434746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7B61F47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77EC9F1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4BA1481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0557A6D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0EA89C6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5D52D5B0" w14:textId="77777777" w:rsidTr="008D33CD">
        <w:trPr>
          <w:trHeight w:val="244"/>
        </w:trPr>
        <w:tc>
          <w:tcPr>
            <w:tcW w:w="558" w:type="dxa"/>
            <w:shd w:val="clear" w:color="auto" w:fill="auto"/>
            <w:vAlign w:val="center"/>
          </w:tcPr>
          <w:p w14:paraId="166359A6"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lastRenderedPageBreak/>
              <w:t>64</w:t>
            </w:r>
          </w:p>
        </w:tc>
        <w:tc>
          <w:tcPr>
            <w:tcW w:w="2116" w:type="dxa"/>
            <w:shd w:val="clear" w:color="auto" w:fill="auto"/>
            <w:vAlign w:val="center"/>
          </w:tcPr>
          <w:p w14:paraId="7C72FEF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Di McIntyre</w:t>
            </w:r>
          </w:p>
          <w:p w14:paraId="62ABEC0C" w14:textId="4A312D0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&lt;EndNote&gt;&lt;Cite&gt;&lt;Author&gt;McIntyre&lt;/Author&gt;&lt;Year&gt;2013&lt;/Year&gt;&lt;RecNum&gt;79&lt;/RecNum&gt;&lt;DisplayText&gt;&lt;style face="superscript"&gt;64&lt;/style&gt;&lt;/DisplayText&gt;&lt;record&gt;&lt;rec-number&gt;79&lt;/rec-number&gt;&lt;foreign-keys&gt;&lt;key app="EN" db-id="asde9p52zte9d5eevt1xxewmwvwts5pwvr0p" timestamp="1543680499"&gt;79&lt;/key&gt;&lt;/foreign-keys&gt;&lt;ref-type name="Journal Article"&gt;17&lt;/ref-type&gt;&lt;contributors&gt;&lt;authors&gt;&lt;author&gt;McIntyre, Di&lt;/author&gt;&lt;author&gt;Ranson, Michael K&lt;/author&gt;&lt;author&gt;Aulakh, Bhupinder K&lt;/author&gt;&lt;author&gt;Honda, Ayako&lt;/author&gt;&lt;/authors&gt;&lt;/contributors&gt;&lt;titles&gt;&lt;title&gt;Promoting universal financial protection: evidence from seven low-and middle-income countries on factors facilitating or hindering progress&lt;/title&gt;&lt;secondary-title&gt;Health research policy and systems&lt;/secondary-title&gt;&lt;/titles&gt;&lt;periodical&gt;&lt;full-title&gt;Health research policy and systems&lt;/full-title&gt;&lt;/periodical&gt;&lt;pages&gt;36&lt;/pages&gt;&lt;volume&gt;11&lt;/volume&gt;&lt;number&gt;1&lt;/number&gt;&lt;dates&gt;&lt;year&gt;2013&lt;/year&gt;&lt;/dates&gt;&lt;isbn&gt;1478-4505&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88B69B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Costa Rica</w:t>
            </w:r>
          </w:p>
          <w:p w14:paraId="1762834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Georgi</w:t>
            </w:r>
          </w:p>
          <w:p w14:paraId="3952AB2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p w14:paraId="337C129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Malawi</w:t>
            </w:r>
          </w:p>
          <w:p w14:paraId="39E2F40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Nigeria</w:t>
            </w:r>
          </w:p>
          <w:p w14:paraId="52B8154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Tanzania</w:t>
            </w:r>
          </w:p>
          <w:p w14:paraId="7B14CD6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68190AB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23BCD2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24"/>
                <w:szCs w:val="24"/>
              </w:rPr>
            </w:pPr>
            <w:r w:rsidRPr="007779CA">
              <w:rPr>
                <w:rFonts w:ascii="Times New Roman" w:eastAsia="2  Nazanin" w:hAnsi="Times New Roman" w:cs="Times New Roman"/>
                <w:sz w:val="24"/>
                <w:szCs w:val="24"/>
              </w:rPr>
              <w:t>From Case</w:t>
            </w:r>
          </w:p>
          <w:p w14:paraId="1DED88B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24"/>
                <w:szCs w:val="24"/>
              </w:rPr>
            </w:pPr>
            <w:r w:rsidRPr="007779CA">
              <w:rPr>
                <w:rFonts w:ascii="Times New Roman" w:eastAsia="2  Nazanin" w:hAnsi="Times New Roman" w:cs="Times New Roman"/>
                <w:sz w:val="24"/>
                <w:szCs w:val="24"/>
              </w:rPr>
              <w:t>Studies In This Thematic Series</w:t>
            </w:r>
          </w:p>
          <w:p w14:paraId="3CA25EB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3C199AC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3D54AD5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748BFBD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394A2BC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6D7E005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15E06A1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7A78FF9C" w14:textId="77777777" w:rsidTr="008D33CD">
        <w:trPr>
          <w:trHeight w:val="244"/>
        </w:trPr>
        <w:tc>
          <w:tcPr>
            <w:tcW w:w="558" w:type="dxa"/>
            <w:shd w:val="clear" w:color="auto" w:fill="auto"/>
            <w:vAlign w:val="center"/>
          </w:tcPr>
          <w:p w14:paraId="4DDC98E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65</w:t>
            </w:r>
          </w:p>
        </w:tc>
        <w:tc>
          <w:tcPr>
            <w:tcW w:w="2116" w:type="dxa"/>
            <w:shd w:val="clear" w:color="auto" w:fill="auto"/>
            <w:vAlign w:val="center"/>
          </w:tcPr>
          <w:p w14:paraId="22E2B933"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Martin McKee</w:t>
            </w:r>
          </w:p>
          <w:p w14:paraId="6EE7A6DA" w14:textId="29C6973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&lt;EndNote&gt;&lt;Cite&gt;&lt;Author&gt;McKee&lt;/Author&gt;&lt;Year&gt;2013&lt;/Year&gt;&lt;RecNum&gt;57&lt;/RecNum&gt;&lt;DisplayText&gt;&lt;style face="superscript"&gt;65&lt;/style&gt;&lt;/DisplayText&gt;&lt;record&gt;&lt;rec-number&gt;57&lt;/rec-number&gt;&lt;foreign-keys&gt;&lt;key app="EN" db-id="asde9p52zte9d5eevt1xxewmwvwts5pwvr0p" timestamp="1543680496"&gt;57&lt;/key&gt;&lt;/foreign-keys&gt;&lt;ref-type name="Journal Article"&gt;17&lt;/ref-type&gt;&lt;contributors&gt;&lt;authors&gt;&lt;author&gt;McKee, Martin&lt;/author&gt;&lt;author&gt;Balabanova, Dina&lt;/author&gt;&lt;author&gt;Basu, Sanjay&lt;/author&gt;&lt;author&gt;Ricciardi, Walter&lt;/author&gt;&lt;author&gt;Stuckler, David&lt;/author&gt;&lt;/authors&gt;&lt;/contributors&gt;&lt;titles&gt;&lt;title&gt;Universal health coverage: a quest for all countries but under threat in some&lt;/title&gt;&lt;secondary-title&gt;Value in Health&lt;/secondary-title&gt;&lt;/titles&gt;&lt;periodical&gt;&lt;full-title&gt;Value in Health&lt;/full-title&gt;&lt;/periodical&gt;&lt;pages&gt;S39-S45&lt;/pages&gt;&lt;volume&gt;16&lt;/volume&gt;&lt;number&gt;1&lt;/number&gt;&lt;dates&gt;&lt;year&gt;2013&lt;/year&gt;&lt;/dates&gt;&lt;isbn&gt;1098-3015&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7F8E46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UK</w:t>
            </w:r>
          </w:p>
        </w:tc>
        <w:tc>
          <w:tcPr>
            <w:tcW w:w="2551" w:type="dxa"/>
            <w:shd w:val="clear" w:color="auto" w:fill="auto"/>
            <w:vAlign w:val="center"/>
          </w:tcPr>
          <w:p w14:paraId="325FB404" w14:textId="77777777" w:rsidR="008D33CD" w:rsidRPr="007779CA" w:rsidRDefault="008D33CD" w:rsidP="008D33CD">
            <w:pPr>
              <w:spacing w:after="0" w:line="240" w:lineRule="auto"/>
              <w:jc w:val="center"/>
              <w:rPr>
                <w:rFonts w:ascii="Times New Roman" w:eastAsia="2  Nazanin" w:hAnsi="Times New Roman" w:cs="Times New Roman"/>
              </w:rPr>
            </w:pPr>
          </w:p>
          <w:p w14:paraId="1C89BA72"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Review </w:t>
            </w:r>
          </w:p>
          <w:p w14:paraId="6AC27BB5" w14:textId="77777777" w:rsidR="008D33CD" w:rsidRPr="007779CA" w:rsidRDefault="008D33CD" w:rsidP="008D33CD">
            <w:pPr>
              <w:spacing w:after="0" w:line="240" w:lineRule="auto"/>
              <w:jc w:val="center"/>
              <w:rPr>
                <w:rFonts w:ascii="Times New Roman" w:eastAsia="2  Nazanin" w:hAnsi="Times New Roman" w:cs="Times New Roman"/>
              </w:rPr>
            </w:pPr>
          </w:p>
        </w:tc>
        <w:tc>
          <w:tcPr>
            <w:tcW w:w="1087" w:type="dxa"/>
            <w:vAlign w:val="center"/>
          </w:tcPr>
          <w:p w14:paraId="4210B5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161D6A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01785AD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0142BA7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77F8031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009BF7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7EAE280B" w14:textId="77777777" w:rsidTr="008D33CD">
        <w:trPr>
          <w:trHeight w:val="244"/>
        </w:trPr>
        <w:tc>
          <w:tcPr>
            <w:tcW w:w="558" w:type="dxa"/>
            <w:shd w:val="clear" w:color="auto" w:fill="auto"/>
            <w:vAlign w:val="center"/>
          </w:tcPr>
          <w:p w14:paraId="0EF2EF2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66</w:t>
            </w:r>
          </w:p>
        </w:tc>
        <w:tc>
          <w:tcPr>
            <w:tcW w:w="2116" w:type="dxa"/>
            <w:shd w:val="clear" w:color="auto" w:fill="auto"/>
            <w:vAlign w:val="center"/>
          </w:tcPr>
          <w:p w14:paraId="18CC496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Anne Mills</w:t>
            </w:r>
          </w:p>
          <w:p w14:paraId="7029101E" w14:textId="676D2200"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&lt;EndNote&gt;&lt;Cite&gt;&lt;Author&gt;Mills&lt;/Author&gt;&lt;Year&gt;2007&lt;/Year&gt;&lt;RecNum&gt;140&lt;/RecNum&gt;&lt;DisplayText&gt;&lt;style face="superscript"&gt;66&lt;/style&gt;&lt;/DisplayText&gt;&lt;record&gt;&lt;rec-number&gt;140&lt;/rec-number&gt;&lt;foreign-keys&gt;&lt;key app="EN" db-id="asde9p52zte9d5eevt1xxewmwvwts5pwvr0p" timestamp="1543680509"&gt;140&lt;/key&gt;&lt;/foreign-keys&gt;&lt;ref-type name="Book"&gt;6&lt;/ref-type&gt;&lt;contributors&gt;&lt;authors&gt;&lt;author&gt;Mills, Anne&lt;/author&gt;&lt;/authors&gt;&lt;/contributors&gt;&lt;titles&gt;&lt;title&gt;Strategies to Achieve Universal Coverage: Are There Lessons from Middle Income Countries?: a Literature Review Commissioned by the Health Systems Knowledge Network&lt;/title&gt;&lt;/titles&gt;&lt;dates&gt;&lt;year&gt;2007&lt;/year&gt;&lt;/dates&gt;&lt;publisher&gt;University of the Witwatersrand Centre for Health Policy&lt;/publisher&gt;&lt;urls&gt;&lt;/urls&gt;&lt;/record&gt;&lt;/Cite&gt;&lt;/EndNote&gt;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25C39F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Ghana</w:t>
            </w:r>
          </w:p>
          <w:p w14:paraId="5728CEA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p w14:paraId="538D151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Tanzania</w:t>
            </w:r>
          </w:p>
        </w:tc>
        <w:tc>
          <w:tcPr>
            <w:tcW w:w="2551" w:type="dxa"/>
            <w:shd w:val="clear" w:color="auto" w:fill="auto"/>
            <w:vAlign w:val="center"/>
          </w:tcPr>
          <w:p w14:paraId="666E07B0"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2629D4F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2DDBBC0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61C9508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032237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52AFBD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3B13B90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50DE576" w14:textId="77777777" w:rsidTr="008D33CD">
        <w:trPr>
          <w:trHeight w:val="244"/>
        </w:trPr>
        <w:tc>
          <w:tcPr>
            <w:tcW w:w="558" w:type="dxa"/>
            <w:shd w:val="clear" w:color="auto" w:fill="auto"/>
            <w:vAlign w:val="center"/>
          </w:tcPr>
          <w:p w14:paraId="7A431A6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67</w:t>
            </w:r>
          </w:p>
        </w:tc>
        <w:tc>
          <w:tcPr>
            <w:tcW w:w="2116" w:type="dxa"/>
            <w:shd w:val="clear" w:color="auto" w:fill="auto"/>
            <w:vAlign w:val="center"/>
          </w:tcPr>
          <w:p w14:paraId="7B594E6A"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Anne Mills</w:t>
            </w:r>
          </w:p>
          <w:p w14:paraId="2C2226BB" w14:textId="737D932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&lt;EndNote&gt;&lt;Cite&gt;&lt;Author&gt;Mills&lt;/Author&gt;&lt;Year&gt;2012&lt;/Year&gt;&lt;RecNum&gt;77&lt;/RecNum&gt;&lt;DisplayText&gt;&lt;style face="superscript"&gt;67&lt;/style&gt;&lt;/DisplayText&gt;&lt;record&gt;&lt;rec-number&gt;77&lt;/rec-number&gt;&lt;foreign-keys&gt;&lt;key app="EN" db-id="asde9p52zte9d5eevt1xxewmwvwts5pwvr0p" timestamp="1543680499"&gt;77&lt;/key&gt;&lt;/foreign-keys&gt;&lt;ref-type name="Journal Article"&gt;17&lt;/ref-type&gt;&lt;contributors&gt;&lt;authors&gt;&lt;author&gt;Mills, Anne&lt;/author&gt;&lt;author&gt;Ally, Mariam&lt;/author&gt;&lt;author&gt;Goudge, Jane&lt;/author&gt;&lt;author&gt;Gyapong, John&lt;/author&gt;&lt;author&gt;Mtei, Gemini&lt;/author&gt;&lt;/authors&gt;&lt;/contributors&gt;&lt;titles&gt;&lt;title&gt;Progress towards universal coverage: the health systems of Ghana, South Africa and Tanzania&lt;/title&gt;&lt;secondary-title&gt;Health policy and planning&lt;/secondary-title&gt;&lt;/titles&gt;&lt;periodical&gt;&lt;full-title&gt;Health Policy and Planning&lt;/full-title&gt;&lt;/periodical&gt;&lt;pages&gt;i4-i12&lt;/pages&gt;&lt;volume&gt;27&lt;/volume&gt;&lt;number&gt;suppl_1&lt;/number&gt;&lt;dates&gt;&lt;year&gt;2012&lt;/year&gt;&lt;/dates&gt;&lt;isbn&gt;1460-2237&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5348EE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Ghana,</w:t>
            </w:r>
          </w:p>
          <w:p w14:paraId="3C5B0BE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 Africa</w:t>
            </w:r>
          </w:p>
          <w:p w14:paraId="0BE3C06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Tanzania</w:t>
            </w:r>
          </w:p>
        </w:tc>
        <w:tc>
          <w:tcPr>
            <w:tcW w:w="2551" w:type="dxa"/>
            <w:shd w:val="clear" w:color="auto" w:fill="auto"/>
            <w:vAlign w:val="center"/>
          </w:tcPr>
          <w:p w14:paraId="3B583CEE"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Secondary data</w:t>
            </w:r>
          </w:p>
          <w:p w14:paraId="43263B52" w14:textId="77777777" w:rsidR="008D33CD" w:rsidRPr="007779CA" w:rsidRDefault="008D33CD" w:rsidP="008D33CD">
            <w:pPr>
              <w:spacing w:after="0" w:line="240" w:lineRule="auto"/>
              <w:jc w:val="center"/>
              <w:rPr>
                <w:rFonts w:ascii="Times New Roman" w:eastAsia="2  Nazanin" w:hAnsi="Times New Roman" w:cs="Times New Roman"/>
              </w:rPr>
            </w:pPr>
            <w:proofErr w:type="spellStart"/>
            <w:r w:rsidRPr="007779CA">
              <w:rPr>
                <w:rFonts w:ascii="Times New Roman" w:eastAsia="2  Nazanin" w:hAnsi="Times New Roman" w:cs="Times New Roman"/>
              </w:rPr>
              <w:t>Fgd</w:t>
            </w:r>
            <w:proofErr w:type="spellEnd"/>
          </w:p>
          <w:p w14:paraId="2CBE8FDB"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In-depth interviews</w:t>
            </w:r>
          </w:p>
        </w:tc>
        <w:tc>
          <w:tcPr>
            <w:tcW w:w="1087" w:type="dxa"/>
            <w:vAlign w:val="center"/>
          </w:tcPr>
          <w:p w14:paraId="25A1A0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44A83C5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051F493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1C49AA7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511E448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1137644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A0C6FFD" w14:textId="77777777" w:rsidTr="008D33CD">
        <w:trPr>
          <w:trHeight w:val="244"/>
        </w:trPr>
        <w:tc>
          <w:tcPr>
            <w:tcW w:w="558" w:type="dxa"/>
            <w:shd w:val="clear" w:color="auto" w:fill="auto"/>
            <w:vAlign w:val="center"/>
          </w:tcPr>
          <w:p w14:paraId="51289D28"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68</w:t>
            </w:r>
          </w:p>
        </w:tc>
        <w:tc>
          <w:tcPr>
            <w:tcW w:w="2116" w:type="dxa"/>
            <w:shd w:val="clear" w:color="auto" w:fill="auto"/>
            <w:vAlign w:val="center"/>
          </w:tcPr>
          <w:p w14:paraId="1E21F7B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Marie Ng</w:t>
            </w:r>
          </w:p>
          <w:p w14:paraId="182864A6" w14:textId="0DFBA0E6"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&lt;EndNote&gt;&lt;Cite&gt;&lt;Author&gt;Ng&lt;/Author&gt;&lt;Year&gt;2014&lt;/Year&gt;&lt;RecNum&gt;141&lt;/RecNum&gt;&lt;DisplayText&gt;&lt;style face="superscript"&gt;68&lt;/style&gt;&lt;/DisplayText&gt;&lt;record&gt;&lt;rec-number&gt;141&lt;/rec-number&gt;&lt;foreign-keys&gt;&lt;key app="EN" db-id="asde9p52zte9d5eevt1xxewmwvwts5pwvr0p" timestamp="1543680509"&gt;141&lt;/key&gt;&lt;/foreign-keys&gt;&lt;ref-type name="Journal Article"&gt;17&lt;/ref-type&gt;&lt;contributors&gt;&lt;authors&gt;&lt;author&gt;Ng, Marie&lt;/author&gt;&lt;author&gt;Fullman, Nancy&lt;/author&gt;&lt;author&gt;Dieleman, Joseph L.&lt;/author&gt;&lt;author&gt;Flaxman, Abraham D.&lt;/author&gt;&lt;author&gt;Murray, Christopher J. L.&lt;/author&gt;&lt;author&gt;Lim, Stephen S.&lt;/author&gt;&lt;/authors&gt;&lt;/contributors&gt;&lt;titles&gt;&lt;title&gt;Effective Coverage: A Metric for Monitoring Universal Health Coverage&lt;/title&gt;&lt;secondary-title&gt;PLOS Medicine&lt;/secondary-title&gt;&lt;/titles&gt;&lt;periodical&gt;&lt;full-title&gt;PLoS medicine&lt;/full-title&gt;&lt;/periodical&gt;&lt;pages&gt;e1001730&lt;/pages&gt;&lt;volume&gt;11&lt;/volume&gt;&lt;number&gt;9&lt;/number&gt;&lt;dates&gt;&lt;year&gt;2014&lt;/year&gt;&lt;/dates&gt;&lt;publisher&gt;Public Library of Science&lt;/publisher&gt;&lt;urls&gt;&lt;related-urls&gt;&lt;url&gt;https://doi.org/10.1371/journal.pmed.1001730&lt;/url&gt;&lt;/related-urls&gt;&lt;/urls&gt;&lt;electronic-resource-num&gt;10.1371/journal.pmed.1001730&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0A9E6E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710B36E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p w14:paraId="56453A37"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Biomarkers</w:t>
            </w:r>
          </w:p>
          <w:p w14:paraId="38D74026"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Cohort</w:t>
            </w:r>
          </w:p>
          <w:p w14:paraId="34C4C86C"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Registration</w:t>
            </w:r>
          </w:p>
        </w:tc>
        <w:tc>
          <w:tcPr>
            <w:tcW w:w="1087" w:type="dxa"/>
            <w:vAlign w:val="center"/>
          </w:tcPr>
          <w:p w14:paraId="7C49B02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31F8792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44BA54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050F8649"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3F9F3F9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5B56551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7F921E5C" w14:textId="77777777" w:rsidTr="008D33CD">
        <w:trPr>
          <w:trHeight w:val="244"/>
        </w:trPr>
        <w:tc>
          <w:tcPr>
            <w:tcW w:w="558" w:type="dxa"/>
            <w:shd w:val="clear" w:color="auto" w:fill="auto"/>
            <w:vAlign w:val="center"/>
          </w:tcPr>
          <w:p w14:paraId="6A30FBB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69</w:t>
            </w:r>
          </w:p>
        </w:tc>
        <w:tc>
          <w:tcPr>
            <w:tcW w:w="2116" w:type="dxa"/>
            <w:shd w:val="clear" w:color="auto" w:fill="auto"/>
            <w:vAlign w:val="center"/>
          </w:tcPr>
          <w:p w14:paraId="7434E41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Médard</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Nyandekwe</w:t>
            </w:r>
            <w:proofErr w:type="spellEnd"/>
          </w:p>
          <w:p w14:paraId="2C1FD719" w14:textId="17EC58C6"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&lt;EndNote&gt;&lt;Cite&gt;&lt;Author&gt;Nyandekwe&lt;/Author&gt;&lt;Year&gt;2014&lt;/Year&gt;&lt;RecNum&gt;142&lt;/RecNum&gt;&lt;DisplayText&gt;&lt;style face="superscript"&gt;69&lt;/style&gt;&lt;/DisplayText&gt;&lt;record&gt;&lt;rec-number&gt;142&lt;/rec-number&gt;&lt;foreign-keys&gt;&lt;key app="EN" db-id="asde9p52zte9d5eevt1xxewmwvwts5pwvr0p" timestamp="1543680509"&gt;142&lt;/key&gt;&lt;/foreign-keys&gt;&lt;ref-type name="Journal Article"&gt;17&lt;/ref-type&gt;&lt;contributors&gt;&lt;authors&gt;&lt;author&gt;Nyandekwe, Médard&lt;/author&gt;&lt;author&gt;Nzayirambaho, Manassé&lt;/author&gt;&lt;author&gt;Baptiste Kakoma, Jean&lt;/author&gt;&lt;/authors&gt;&lt;/contributors&gt;&lt;titles&gt;&lt;title&gt;Universal health coverage in Rwanda: dream or reality&lt;/title&gt;&lt;secondary-title&gt;The Pan African Medical Journal&lt;/secondary-title&gt;&lt;/titles&gt;&lt;periodical&gt;&lt;full-title&gt;The Pan African Medical Journal&lt;/full-title&gt;&lt;/periodical&gt;&lt;pages&gt;232&lt;/pages&gt;&lt;volume&gt;17&lt;/volume&gt;&lt;dates&gt;&lt;year&gt;2014&lt;/year&gt;&lt;pub-dates&gt;&lt;date&gt;03/27&amp;#xD;10/11/received&amp;#xD;12/21/accepted&lt;/date&gt;&lt;/pub-dates&gt;&lt;/dates&gt;&lt;publisher&gt;The African Field Epidemiology Network&lt;/publisher&gt;&lt;isbn&gt;1937-8688&lt;/isbn&gt;&lt;accession-num&gt;PMC4145275&lt;/accession-num&gt;&lt;urls&gt;&lt;related-urls&gt;&lt;url&gt;http://www.ncbi.nlm.nih.gov/pmc/articles/PMC4145275/&lt;/url&gt;&lt;/related-urls&gt;&lt;/urls&gt;&lt;electronic-resource-num&gt;10.11604/pamj.2014.17.232.3471&lt;/electronic-resource-num&gt;&lt;remote-database-name&gt;PMC&lt;/remote-database-nam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69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C8B94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Rwanda</w:t>
            </w:r>
          </w:p>
        </w:tc>
        <w:tc>
          <w:tcPr>
            <w:tcW w:w="2551" w:type="dxa"/>
            <w:shd w:val="clear" w:color="auto" w:fill="auto"/>
            <w:vAlign w:val="center"/>
          </w:tcPr>
          <w:p w14:paraId="71BF6D3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Retrospective review</w:t>
            </w:r>
          </w:p>
        </w:tc>
        <w:tc>
          <w:tcPr>
            <w:tcW w:w="1087" w:type="dxa"/>
            <w:vAlign w:val="center"/>
          </w:tcPr>
          <w:p w14:paraId="57CEAB8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2E97495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7CE451C8"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5E22700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6A316914"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0499139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7C20FE61" w14:textId="77777777" w:rsidTr="008D33CD">
        <w:trPr>
          <w:trHeight w:val="244"/>
        </w:trPr>
        <w:tc>
          <w:tcPr>
            <w:tcW w:w="558" w:type="dxa"/>
            <w:shd w:val="clear" w:color="auto" w:fill="auto"/>
            <w:vAlign w:val="center"/>
          </w:tcPr>
          <w:p w14:paraId="23A3B5B2"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70</w:t>
            </w:r>
          </w:p>
        </w:tc>
        <w:tc>
          <w:tcPr>
            <w:tcW w:w="2116" w:type="dxa"/>
            <w:shd w:val="clear" w:color="auto" w:fill="auto"/>
            <w:vAlign w:val="center"/>
          </w:tcPr>
          <w:p w14:paraId="5A7E345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Frank </w:t>
            </w:r>
            <w:proofErr w:type="spellStart"/>
            <w:r w:rsidRPr="007779CA">
              <w:rPr>
                <w:rFonts w:ascii="Times New Roman" w:eastAsia="2  Nazanin" w:hAnsi="Times New Roman" w:cs="Times New Roman"/>
              </w:rPr>
              <w:t>Nyonator</w:t>
            </w:r>
            <w:proofErr w:type="spellEnd"/>
          </w:p>
          <w:p w14:paraId="36AA12A5" w14:textId="6953D68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&lt;EndNote&gt;&lt;Cite&gt;&lt;Author&gt;Nyandekwe&lt;/Author&gt;&lt;Year&gt;2014&lt;/Year&gt;&lt;RecNum&gt;90&lt;/RecNum&gt;&lt;DisplayText&gt;&lt;style face="superscript"&gt;70&lt;/style&gt;&lt;/DisplayText&gt;&lt;record&gt;&lt;rec-number&gt;90&lt;/rec-number&gt;&lt;foreign-keys&gt;&lt;key app="EN" db-id="asde9p52zte9d5eevt1xxewmwvwts5pwvr0p" timestamp="1543680500"&gt;90&lt;/key&gt;&lt;/foreign-keys&gt;&lt;ref-type name="Journal Article"&gt;17&lt;/ref-type&gt;&lt;contributors&gt;&lt;authors&gt;&lt;author&gt;Nyandekwe, Médard&lt;/author&gt;&lt;author&gt;Nzayirambaho, Manassé&lt;/author&gt;&lt;author&gt;Kakoma, Jean Baptiste&lt;/author&gt;&lt;/authors&gt;&lt;/contributors&gt;&lt;titles&gt;&lt;title&gt;Universal health coverage in Rwanda: dream or reality&lt;/title&gt;&lt;secondary-title&gt;The Pan African Medical Journal&lt;/secondary-title&gt;&lt;/titles&gt;&lt;periodical&gt;&lt;full-title&gt;The Pan African Medical Journal&lt;/full-title&gt;&lt;/periodical&gt;&lt;volume&gt;17&lt;/volume&gt;&lt;dates&gt;&lt;year&gt;2014&lt;/year&gt;&lt;/dates&gt;&lt;urls&gt;&lt;/urls&gt;&lt;/record&gt;&lt;/Cite&gt;&lt;/EndNote&gt;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59A0A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Ghana</w:t>
            </w:r>
          </w:p>
        </w:tc>
        <w:tc>
          <w:tcPr>
            <w:tcW w:w="2551" w:type="dxa"/>
            <w:shd w:val="clear" w:color="auto" w:fill="auto"/>
            <w:vAlign w:val="center"/>
          </w:tcPr>
          <w:p w14:paraId="718435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77FA378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5531FB7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79888C3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0679377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7350828D"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72AD444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3957D496" w14:textId="77777777" w:rsidTr="008D33CD">
        <w:trPr>
          <w:trHeight w:val="244"/>
        </w:trPr>
        <w:tc>
          <w:tcPr>
            <w:tcW w:w="558" w:type="dxa"/>
            <w:shd w:val="clear" w:color="auto" w:fill="auto"/>
            <w:vAlign w:val="center"/>
          </w:tcPr>
          <w:p w14:paraId="18CBBE0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71</w:t>
            </w:r>
          </w:p>
        </w:tc>
        <w:tc>
          <w:tcPr>
            <w:tcW w:w="2116" w:type="dxa"/>
            <w:shd w:val="clear" w:color="auto" w:fill="auto"/>
            <w:vAlign w:val="center"/>
          </w:tcPr>
          <w:p w14:paraId="5B4711C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Thomas S. O’Connell</w:t>
            </w:r>
          </w:p>
          <w:p w14:paraId="5082C2D5" w14:textId="6BBCDFB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&lt;EndNote&gt;&lt;Cite&gt;&lt;Author&gt;O&amp;apos;Connell&lt;/Author&gt;&lt;Year&gt;2014&lt;/Year&gt;&lt;RecNum&gt;22&lt;/RecNum&gt;&lt;DisplayText&gt;&lt;style face="superscript"&gt;71&lt;/style&gt;&lt;/DisplayText&gt;&lt;record&gt;&lt;rec-number&gt;22&lt;/rec-number&gt;&lt;foreign-keys&gt;&lt;key app="EN" db-id="asde9p52zte9d5eevt1xxewmwvwts5pwvr0p" timestamp="1543680492"&gt;22&lt;/key&gt;&lt;/foreign-keys&gt;&lt;ref-type name="Journal Article"&gt;17&lt;/ref-type&gt;&lt;contributors&gt;&lt;authors&gt;&lt;author&gt;O&amp;apos;Connell, Thomas&lt;/author&gt;&lt;author&gt;Rasanathan, Kumanan&lt;/author&gt;&lt;author&gt;Chopra, Mickey&lt;/author&gt;&lt;/authors&gt;&lt;/contributors&gt;&lt;titles&gt;&lt;title&gt;What does universal health coverage mean?&lt;/title&gt;&lt;secondary-title&gt;The Lancet&lt;/secondary-title&gt;&lt;/titles&gt;&lt;periodical&gt;&lt;full-title&gt;The Lancet&lt;/full-title&gt;&lt;/periodical&gt;&lt;pages&gt;277-279&lt;/pages&gt;&lt;volume&gt;383&lt;/volume&gt;&lt;number&gt;9913&lt;/number&gt;&lt;dates&gt;&lt;year&gt;2014&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3794BA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1F58438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182431B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3F93395A"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0E0C1AA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0167FE52"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0D944E5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0D8EC63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659595D4" w14:textId="77777777" w:rsidTr="008D33CD">
        <w:trPr>
          <w:trHeight w:val="244"/>
        </w:trPr>
        <w:tc>
          <w:tcPr>
            <w:tcW w:w="558" w:type="dxa"/>
            <w:shd w:val="clear" w:color="auto" w:fill="auto"/>
            <w:vAlign w:val="center"/>
          </w:tcPr>
          <w:p w14:paraId="79834615"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72</w:t>
            </w:r>
          </w:p>
        </w:tc>
        <w:tc>
          <w:tcPr>
            <w:tcW w:w="2116" w:type="dxa"/>
            <w:shd w:val="clear" w:color="auto" w:fill="auto"/>
            <w:vAlign w:val="center"/>
          </w:tcPr>
          <w:p w14:paraId="3C24960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Juliet S. </w:t>
            </w:r>
            <w:proofErr w:type="spellStart"/>
            <w:r w:rsidRPr="007779CA">
              <w:rPr>
                <w:rFonts w:ascii="Times New Roman" w:eastAsia="2  Nazanin" w:hAnsi="Times New Roman" w:cs="Times New Roman"/>
              </w:rPr>
              <w:t>Okoroh</w:t>
            </w:r>
            <w:proofErr w:type="spellEnd"/>
          </w:p>
          <w:p w14:paraId="629B804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Et al,</w:t>
            </w:r>
          </w:p>
          <w:p w14:paraId="0295DEF2" w14:textId="76A00F38"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&lt;EndNote&gt;&lt;Cite&gt;&lt;Author&gt;Okoroh&lt;/Author&gt;&lt;Year&gt;2015&lt;/Year&gt;&lt;RecNum&gt;78&lt;/RecNum&gt;&lt;DisplayText&gt;&lt;style face="superscript"&gt;72&lt;/style&gt;&lt;/DisplayText&gt;&lt;record&gt;&lt;rec-number&gt;78&lt;/rec-number&gt;&lt;foreign-keys&gt;&lt;key app="EN" db-id="asde9p52zte9d5eevt1xxewmwvwts5pwvr0p" timestamp="1543680499"&gt;78&lt;/key&gt;&lt;/foreign-keys&gt;&lt;ref-type name="Journal Article"&gt;17&lt;/ref-type&gt;&lt;contributors&gt;&lt;authors&gt;&lt;author&gt;Okoroh, Juliet S&lt;/author&gt;&lt;author&gt;Chia, Victoria&lt;/author&gt;&lt;author&gt;Oliver, Emily A&lt;/author&gt;&lt;author&gt;Dharmawardene, Marisa&lt;/author&gt;&lt;author&gt;Riviello, Robert&lt;/author&gt;&lt;/authors&gt;&lt;/contributors&gt;&lt;titles&gt;&lt;title&gt;Strengthening Health Systems of Developing Countries: Inclusion of Surgery in Universal Health Coverage&lt;/title&gt;&lt;secondary-title&gt;World journal of surgery&lt;/secondary-title&gt;&lt;/titles&gt;&lt;periodical&gt;&lt;full-title&gt;World journal of surgery&lt;/full-title&gt;&lt;/periodical&gt;&lt;pages&gt;1867-1874&lt;/pages&gt;&lt;volume&gt;39&lt;/volume&gt;&lt;number&gt;8&lt;/number&gt;&lt;dates&gt;&lt;year&gt;2015&lt;/year&gt;&lt;/dates&gt;&lt;isbn&gt;0364-2313&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A969CA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0F04184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Systematic review</w:t>
            </w:r>
          </w:p>
        </w:tc>
        <w:tc>
          <w:tcPr>
            <w:tcW w:w="1087" w:type="dxa"/>
            <w:vAlign w:val="center"/>
          </w:tcPr>
          <w:p w14:paraId="2B24E87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41F7C4D3"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59469C1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04DEABC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6D706BBF"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0CE26DA9"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4F52727C" w14:textId="77777777" w:rsidTr="008D33CD">
        <w:trPr>
          <w:trHeight w:val="244"/>
        </w:trPr>
        <w:tc>
          <w:tcPr>
            <w:tcW w:w="558" w:type="dxa"/>
            <w:shd w:val="clear" w:color="auto" w:fill="auto"/>
            <w:vAlign w:val="center"/>
          </w:tcPr>
          <w:p w14:paraId="36A1D10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73</w:t>
            </w:r>
          </w:p>
        </w:tc>
        <w:tc>
          <w:tcPr>
            <w:tcW w:w="2116" w:type="dxa"/>
            <w:shd w:val="clear" w:color="auto" w:fill="auto"/>
            <w:vAlign w:val="center"/>
          </w:tcPr>
          <w:p w14:paraId="78DC489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Kristine </w:t>
            </w:r>
            <w:proofErr w:type="spellStart"/>
            <w:r w:rsidRPr="007779CA">
              <w:rPr>
                <w:rFonts w:ascii="Times New Roman" w:eastAsia="2  Nazanin" w:hAnsi="Times New Roman" w:cs="Times New Roman"/>
              </w:rPr>
              <w:t>HusøyOnarheim</w:t>
            </w:r>
            <w:proofErr w:type="spellEnd"/>
          </w:p>
          <w:p w14:paraId="35DA97C9" w14:textId="52C00B2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&lt;EndNote&gt;&lt;Cite&gt;&lt;Author&gt;Onarheim&lt;/Author&gt;&lt;Year&gt;2015&lt;/Year&gt;&lt;RecNum&gt;143&lt;/RecNum&gt;&lt;DisplayText&gt;&lt;style face="superscript"&gt;73&lt;/style&gt;&lt;/DisplayText&gt;&lt;record&gt;&lt;rec-number&gt;143&lt;/rec-number&gt;&lt;foreign-keys&gt;&lt;key app="EN" db-id="asde9p52zte9d5eevt1xxewmwvwts5pwvr0p" timestamp="1543680509"&gt;143&lt;/key&gt;&lt;/foreign-keys&gt;&lt;ref-type name="Journal Article"&gt;17&lt;/ref-type&gt;&lt;contributors&gt;&lt;authors&gt;&lt;author&gt;Onarheim, Kristine Husøy&lt;/author&gt;&lt;author&gt;Taddesse, Mieraf&lt;/author&gt;&lt;author&gt;Norheim, Ole Frithjof&lt;/author&gt;&lt;author&gt;Abdullah, Muna&lt;/author&gt;&lt;author&gt;Miljeteig, Ingrid&lt;/author&gt;&lt;/authors&gt;&lt;/contributors&gt;&lt;titles&gt;&lt;title&gt;Towards universal health coverage for reproductive health services in Ethiopia: two policy recommendations&lt;/title&gt;&lt;secondary-title&gt;International Journal for Equity in Health&lt;/secondary-title&gt;&lt;/titles&gt;&lt;periodical&gt;&lt;full-title&gt;International journal for equity in health&lt;/full-title&gt;&lt;/periodical&gt;&lt;pages&gt;86&lt;/pages&gt;&lt;volume&gt;14&lt;/volume&gt;&lt;number&gt;1&lt;/number&gt;&lt;dates&gt;&lt;year&gt;2015&lt;/year&gt;&lt;pub-dates&gt;&lt;date&gt;2015/09/30&lt;/date&gt;&lt;/pub-dates&gt;&lt;/dates&gt;&lt;isbn&gt;1475-9276&lt;/isbn&gt;&lt;urls&gt;&lt;related-urls&gt;&lt;url&gt;https://doi.org/10.1186/s12939-015-0218-3&lt;/url&gt;&lt;/related-urls&gt;&lt;/urls&gt;&lt;electronic-resource-num&gt;10.1186/s12939-015-0218-3&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DFDD17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Ethiopia</w:t>
            </w:r>
          </w:p>
        </w:tc>
        <w:tc>
          <w:tcPr>
            <w:tcW w:w="2551" w:type="dxa"/>
            <w:shd w:val="clear" w:color="auto" w:fill="auto"/>
            <w:vAlign w:val="center"/>
          </w:tcPr>
          <w:p w14:paraId="2D5974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5BE0141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Survey</w:t>
            </w:r>
          </w:p>
          <w:p w14:paraId="3E70386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tc>
        <w:tc>
          <w:tcPr>
            <w:tcW w:w="1087" w:type="dxa"/>
            <w:vAlign w:val="center"/>
          </w:tcPr>
          <w:p w14:paraId="7230DD7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57AE4A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547373F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992" w:type="dxa"/>
            <w:vAlign w:val="center"/>
          </w:tcPr>
          <w:p w14:paraId="6C3394A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11DABC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0F6C78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505CED52" w14:textId="77777777" w:rsidTr="008D33CD">
        <w:trPr>
          <w:trHeight w:val="244"/>
        </w:trPr>
        <w:tc>
          <w:tcPr>
            <w:tcW w:w="558" w:type="dxa"/>
            <w:shd w:val="clear" w:color="auto" w:fill="auto"/>
            <w:vAlign w:val="center"/>
          </w:tcPr>
          <w:p w14:paraId="28FECBB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74</w:t>
            </w:r>
          </w:p>
        </w:tc>
        <w:tc>
          <w:tcPr>
            <w:tcW w:w="2116" w:type="dxa"/>
            <w:shd w:val="clear" w:color="auto" w:fill="auto"/>
            <w:vAlign w:val="center"/>
          </w:tcPr>
          <w:p w14:paraId="51D964E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Vikram Patel</w:t>
            </w:r>
          </w:p>
          <w:p w14:paraId="1C00A15A" w14:textId="4F94842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&lt;EndNote&gt;&lt;Cite&gt;&lt;Author&gt;Patel&lt;/Author&gt;&lt;Year&gt;2015&lt;/Year&gt;&lt;RecNum&gt;80&lt;/RecNum&gt;&lt;DisplayText&gt;&lt;style face="superscript"&gt;74&lt;/style&gt;&lt;/DisplayText&gt;&lt;record&gt;&lt;rec-number&gt;80&lt;/rec-number&gt;&lt;foreign-keys&gt;&lt;key app="EN" db-id="asde9p52zte9d5eevt1xxewmwvwts5pwvr0p" timestamp="1543680499"&gt;80&lt;/key&gt;&lt;/foreign-keys&gt;&lt;ref-type name="Journal Article"&gt;17&lt;/ref-type&gt;&lt;contributors&gt;&lt;authors&gt;&lt;author&gt;Patel, Vikram&lt;/author&gt;&lt;author&gt;Parikh, Rachana&lt;/author&gt;&lt;author&gt;Nandraj, Sunil&lt;/author&gt;&lt;author&gt;Balasubramaniam, Priya&lt;/author&gt;&lt;author&gt;Narayan, Kavita&lt;/author&gt;&lt;author&gt;Paul, Vinod K&lt;/author&gt;&lt;author&gt;Kumar, AK Shiva&lt;/author&gt;&lt;author&gt;Chatterjee, Mirai&lt;/author&gt;&lt;author&gt;Reddy, K Srinath&lt;/author&gt;&lt;/authors&gt;&lt;/contributors&gt;&lt;titles&gt;&lt;title&gt;Assuring health coverage for all in India&lt;/title&gt;&lt;secondary-title&gt;The Lancet&lt;/secondary-title&gt;&lt;/titles&gt;&lt;periodical&gt;&lt;full-title&gt;The Lancet&lt;/full-title&gt;&lt;/periodical&gt;&lt;pages&gt;2422-2435&lt;/pages&gt;&lt;volume&gt;386&lt;/volume&gt;&lt;number&gt;10011&lt;/number&gt;&lt;dates&gt;&lt;year&gt;2015&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F3AAC5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68F2A41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3F8D73A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30998B3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0D7F229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615DB6C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63396FD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2D8487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1C3E682" w14:textId="77777777" w:rsidTr="008D33CD">
        <w:trPr>
          <w:trHeight w:val="244"/>
        </w:trPr>
        <w:tc>
          <w:tcPr>
            <w:tcW w:w="558" w:type="dxa"/>
            <w:shd w:val="clear" w:color="auto" w:fill="auto"/>
            <w:vAlign w:val="center"/>
          </w:tcPr>
          <w:p w14:paraId="180939EF"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75</w:t>
            </w:r>
          </w:p>
        </w:tc>
        <w:tc>
          <w:tcPr>
            <w:tcW w:w="2116" w:type="dxa"/>
            <w:shd w:val="clear" w:color="auto" w:fill="auto"/>
            <w:vAlign w:val="center"/>
          </w:tcPr>
          <w:p w14:paraId="350042D1" w14:textId="470366B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Meng</w:t>
            </w:r>
            <w:r w:rsidR="004A7C22">
              <w:rPr>
                <w:rFonts w:ascii="Times New Roman" w:eastAsia="2  Nazanin" w:hAnsi="Times New Roman" w:cs="Times New Roman"/>
              </w:rPr>
              <w:t xml:space="preserve"> </w:t>
            </w:r>
            <w:proofErr w:type="spellStart"/>
            <w:r w:rsidRPr="007779CA">
              <w:rPr>
                <w:rFonts w:ascii="Times New Roman" w:eastAsia="2  Nazanin" w:hAnsi="Times New Roman" w:cs="Times New Roman"/>
              </w:rPr>
              <w:t>Qingyue</w:t>
            </w:r>
            <w:proofErr w:type="spellEnd"/>
          </w:p>
          <w:p w14:paraId="66102038" w14:textId="19A3DEE0"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lastRenderedPageBreak/>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&lt;EndNote&gt;&lt;Cite&gt;&lt;Author&gt;Qingyue&lt;/Author&gt;&lt;Year&gt;2013&lt;/Year&gt;&lt;RecNum&gt;144&lt;/RecNum&gt;&lt;DisplayText&gt;&lt;style face="superscript"&gt;75&lt;/style&gt;&lt;/DisplayText&gt;&lt;record&gt;&lt;rec-number&gt;144&lt;/rec-number&gt;&lt;foreign-keys&gt;&lt;key app="EN" db-id="asde9p52zte9d5eevt1xxewmwvwts5pwvr0p" timestamp="1543680509"&gt;144&lt;/key&gt;&lt;/foreign-keys&gt;&lt;ref-type name="Journal Article"&gt;17&lt;/ref-type&gt;&lt;contributors&gt;&lt;authors&gt;&lt;author&gt;Qingyue, Meng&lt;/author&gt;&lt;author&gt;Shenglan, Tang&lt;/author&gt;&lt;/authors&gt;&lt;/contributors&gt;&lt;titles&gt;&lt;title&gt;Universal Health Care Coverage in China: Challenges and Opportunities&lt;/title&gt;&lt;secondary-title&gt;Procedia - Social and Behavioral Sciences&lt;/secondary-title&gt;&lt;/titles&gt;&lt;periodical&gt;&lt;full-title&gt;Procedia - Social and Behavioral Sciences&lt;/full-title&gt;&lt;/periodical&gt;&lt;pages&gt;330-340&lt;/pages&gt;&lt;volume&gt;77&lt;/volume&gt;&lt;dates&gt;&lt;year&gt;2013&lt;/year&gt;&lt;pub-dates&gt;&lt;date&gt;2013/04/22/&lt;/date&gt;&lt;/pub-dates&gt;&lt;/dates&gt;&lt;isbn&gt;1877-0428&lt;/isbn&gt;&lt;urls&gt;&lt;related-urls&gt;&lt;url&gt;http://www.sciencedirect.com/science/article/pii/S1877042813005284&lt;/url&gt;&lt;/related-urls&gt;&lt;/urls&gt;&lt;electronic-resource-num&gt;https://doi.org/10.1016/j.sbspro.2013.03.091&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3B0EB7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China</w:t>
            </w:r>
          </w:p>
        </w:tc>
        <w:tc>
          <w:tcPr>
            <w:tcW w:w="2551" w:type="dxa"/>
            <w:shd w:val="clear" w:color="auto" w:fill="auto"/>
            <w:vAlign w:val="center"/>
          </w:tcPr>
          <w:p w14:paraId="05454BD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Case study</w:t>
            </w:r>
          </w:p>
        </w:tc>
        <w:tc>
          <w:tcPr>
            <w:tcW w:w="1087" w:type="dxa"/>
            <w:vAlign w:val="center"/>
          </w:tcPr>
          <w:p w14:paraId="4E7BE96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02B6BE6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37B3846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7CEA6CF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4862DD2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sz w:val="32"/>
                <w:szCs w:val="32"/>
              </w:rPr>
              <w:t>+</w:t>
            </w:r>
          </w:p>
        </w:tc>
        <w:tc>
          <w:tcPr>
            <w:tcW w:w="1493" w:type="dxa"/>
            <w:vAlign w:val="center"/>
          </w:tcPr>
          <w:p w14:paraId="13CBF00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1B3877AF" w14:textId="77777777" w:rsidTr="008D33CD">
        <w:trPr>
          <w:trHeight w:val="244"/>
        </w:trPr>
        <w:tc>
          <w:tcPr>
            <w:tcW w:w="558" w:type="dxa"/>
            <w:shd w:val="clear" w:color="auto" w:fill="auto"/>
            <w:vAlign w:val="center"/>
          </w:tcPr>
          <w:p w14:paraId="236EB1E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76</w:t>
            </w:r>
          </w:p>
        </w:tc>
        <w:tc>
          <w:tcPr>
            <w:tcW w:w="2116" w:type="dxa"/>
            <w:shd w:val="clear" w:color="auto" w:fill="auto"/>
            <w:vAlign w:val="center"/>
          </w:tcPr>
          <w:p w14:paraId="68AC29A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Jonathan Quick  et al,</w:t>
            </w:r>
          </w:p>
          <w:p w14:paraId="2FC809F3" w14:textId="5299A172"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&lt;EndNote&gt;&lt;Cite&gt;&lt;Author&gt;Quick&lt;/Author&gt;&lt;Year&gt;2014&lt;/Year&gt;&lt;RecNum&gt;68&lt;/RecNum&gt;&lt;DisplayText&gt;&lt;style face="superscript"&gt;76&lt;/style&gt;&lt;/DisplayText&gt;&lt;record&gt;&lt;rec-number&gt;68&lt;/rec-number&gt;&lt;foreign-keys&gt;&lt;key app="EN" db-id="asde9p52zte9d5eevt1xxewmwvwts5pwvr0p" timestamp="1543680498"&gt;68&lt;/key&gt;&lt;/foreign-keys&gt;&lt;ref-type name="Journal Article"&gt;17&lt;/ref-type&gt;&lt;contributors&gt;&lt;authors&gt;&lt;author&gt;Quick, Jonathan&lt;/author&gt;&lt;author&gt;Jay, Jonathan&lt;/author&gt;&lt;author&gt;Langer, Ana&lt;/author&gt;&lt;/authors&gt;&lt;/contributors&gt;&lt;titles&gt;&lt;title&gt;Improving women&amp;apos;s health through universal health coverage&lt;/title&gt;&lt;secondary-title&gt;PLoS medicine&lt;/secondary-title&gt;&lt;/titles&gt;&lt;periodical&gt;&lt;full-title&gt;PLoS medicine&lt;/full-title&gt;&lt;/periodical&gt;&lt;pages&gt;e1001580&lt;/pages&gt;&lt;volume&gt;11&lt;/volume&gt;&lt;number&gt;1&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76</w:t>
            </w:r>
            <w:r w:rsidRPr="007779CA">
              <w:rPr>
                <w:rFonts w:ascii="Times New Roman" w:eastAsia="2  Nazanin" w:hAnsi="Times New Roman" w:cs="Times New Roman"/>
              </w:rPr>
              <w:fldChar w:fldCharType="end"/>
            </w:r>
            <w:r w:rsidRPr="007779CA">
              <w:rPr>
                <w:rFonts w:ascii="Times New Roman" w:eastAsia="2  Nazanin" w:hAnsi="Times New Roman" w:cs="Times New Roman"/>
              </w:rPr>
              <w:t xml:space="preserve"> </w:t>
            </w:r>
          </w:p>
        </w:tc>
        <w:tc>
          <w:tcPr>
            <w:tcW w:w="1716" w:type="dxa"/>
            <w:gridSpan w:val="2"/>
            <w:shd w:val="clear" w:color="auto" w:fill="auto"/>
            <w:vAlign w:val="center"/>
          </w:tcPr>
          <w:p w14:paraId="28326DE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agenda</w:t>
            </w:r>
          </w:p>
        </w:tc>
        <w:tc>
          <w:tcPr>
            <w:tcW w:w="2551" w:type="dxa"/>
            <w:shd w:val="clear" w:color="auto" w:fill="auto"/>
            <w:vAlign w:val="center"/>
          </w:tcPr>
          <w:p w14:paraId="31AFA48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vAlign w:val="center"/>
          </w:tcPr>
          <w:p w14:paraId="3A47351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58CD9F95"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636FEF3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583A0EB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4654541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2C2B7BC8"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717C4987" w14:textId="77777777" w:rsidTr="008D33CD">
        <w:trPr>
          <w:trHeight w:val="244"/>
        </w:trPr>
        <w:tc>
          <w:tcPr>
            <w:tcW w:w="558" w:type="dxa"/>
            <w:shd w:val="clear" w:color="auto" w:fill="auto"/>
            <w:vAlign w:val="center"/>
          </w:tcPr>
          <w:p w14:paraId="605427C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77</w:t>
            </w:r>
          </w:p>
        </w:tc>
        <w:tc>
          <w:tcPr>
            <w:tcW w:w="2116" w:type="dxa"/>
            <w:shd w:val="clear" w:color="auto" w:fill="auto"/>
            <w:vAlign w:val="center"/>
          </w:tcPr>
          <w:p w14:paraId="1785CCEA"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Krishna D Rao</w:t>
            </w:r>
          </w:p>
          <w:p w14:paraId="0312F086" w14:textId="74B309F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&lt;EndNote&gt;&lt;Cite&gt;&lt;Author&gt;Rao&lt;/Author&gt;&lt;Year&gt;2014&lt;/Year&gt;&lt;RecNum&gt;55&lt;/RecNum&gt;&lt;DisplayText&gt;&lt;style face="superscript"&gt;77&lt;/style&gt;&lt;/DisplayText&gt;&lt;record&gt;&lt;rec-number&gt;55&lt;/rec-number&gt;&lt;foreign-keys&gt;&lt;key app="EN" db-id="asde9p52zte9d5eevt1xxewmwvwts5pwvr0p" timestamp="1543680496"&gt;55&lt;/key&gt;&lt;/foreign-keys&gt;&lt;ref-type name="Journal Article"&gt;17&lt;/ref-type&gt;&lt;contributors&gt;&lt;authors&gt;&lt;author&gt;Rao, Krishna D&lt;/author&gt;&lt;author&gt;Petrosyan, Varduhi&lt;/author&gt;&lt;author&gt;Araujo, Edson Correia&lt;/author&gt;&lt;author&gt;McIntyre, Diane&lt;/author&gt;&lt;/authors&gt;&lt;/contributors&gt;&lt;titles&gt;&lt;title&gt;Progress towards universal health coverage in BRICS: translating economic growth into better health&lt;/title&gt;&lt;secondary-title&gt;Bulletin of the World Health Organization&lt;/secondary-title&gt;&lt;/titles&gt;&lt;periodical&gt;&lt;full-title&gt;Bulletin of the World Health Organization&lt;/full-title&gt;&lt;/periodical&gt;&lt;pages&gt;429-435&lt;/pages&gt;&lt;volume&gt;92&lt;/volume&gt;&lt;number&gt;6&lt;/number&gt;&lt;dates&gt;&lt;year&gt;2014&lt;/year&gt;&lt;/dates&gt;&lt;isbn&gt;0042-9686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8A1EB0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Brazil, Russian Federation</w:t>
            </w:r>
          </w:p>
          <w:p w14:paraId="46C2DED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p w14:paraId="3CEBA06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 South Africa</w:t>
            </w:r>
          </w:p>
        </w:tc>
        <w:tc>
          <w:tcPr>
            <w:tcW w:w="2551" w:type="dxa"/>
            <w:shd w:val="clear" w:color="auto" w:fill="auto"/>
            <w:vAlign w:val="center"/>
          </w:tcPr>
          <w:p w14:paraId="36759D2F"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591BE10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1D9491E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67AEF66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3E2FCE4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4B09FD45"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sz w:val="32"/>
                <w:szCs w:val="32"/>
              </w:rPr>
              <w:t>+</w:t>
            </w:r>
          </w:p>
        </w:tc>
        <w:tc>
          <w:tcPr>
            <w:tcW w:w="1493" w:type="dxa"/>
            <w:vAlign w:val="center"/>
          </w:tcPr>
          <w:p w14:paraId="59461ABA"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6C36D40B" w14:textId="77777777" w:rsidTr="008D33CD">
        <w:trPr>
          <w:trHeight w:val="244"/>
        </w:trPr>
        <w:tc>
          <w:tcPr>
            <w:tcW w:w="558" w:type="dxa"/>
            <w:shd w:val="clear" w:color="auto" w:fill="auto"/>
            <w:vAlign w:val="center"/>
          </w:tcPr>
          <w:p w14:paraId="481DB8D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78</w:t>
            </w:r>
          </w:p>
        </w:tc>
        <w:tc>
          <w:tcPr>
            <w:tcW w:w="2116" w:type="dxa"/>
            <w:shd w:val="clear" w:color="auto" w:fill="auto"/>
            <w:vAlign w:val="center"/>
          </w:tcPr>
          <w:p w14:paraId="37486F5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Mohan Rao,</w:t>
            </w:r>
          </w:p>
          <w:p w14:paraId="70E50E29" w14:textId="1736F2A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&lt;EndNote&gt;&lt;Cite&gt;&lt;Author&gt;Rao&lt;/Author&gt;&lt;Year&gt;2011&lt;/Year&gt;&lt;RecNum&gt;145&lt;/RecNum&gt;&lt;DisplayText&gt;&lt;style face="superscript"&gt;78&lt;/style&gt;&lt;/DisplayText&gt;&lt;record&gt;&lt;rec-number&gt;145&lt;/rec-number&gt;&lt;foreign-keys&gt;&lt;key app="EN" db-id="asde9p52zte9d5eevt1xxewmwvwts5pwvr0p" timestamp="1543680510"&gt;145&lt;/key&gt;&lt;/foreign-keys&gt;&lt;ref-type name="Journal Article"&gt;17&lt;/ref-type&gt;&lt;contributors&gt;&lt;authors&gt;&lt;author&gt;Rao, Mohan&lt;/author&gt;&lt;author&gt;Rao, Krishna D.&lt;/author&gt;&lt;author&gt;Kumar, A. K. Shiva&lt;/author&gt;&lt;author&gt;Chatterjee, Mirai&lt;/author&gt;&lt;author&gt;Sundararaman, Thiagarajan&lt;/author&gt;&lt;/authors&gt;&lt;/contributors&gt;&lt;titles&gt;&lt;title&gt;Human resources for health in India&lt;/title&gt;&lt;secondary-title&gt;The Lancet&lt;/secondary-title&gt;&lt;/titles&gt;&lt;periodical&gt;&lt;full-title&gt;The Lancet&lt;/full-title&gt;&lt;/periodical&gt;&lt;pages&gt;587-598&lt;/pages&gt;&lt;volume&gt;377&lt;/volume&gt;&lt;number&gt;9765&lt;/number&gt;&lt;dates&gt;&lt;year&gt;2011&lt;/year&gt;&lt;pub-dates&gt;&lt;date&gt;2011/02/12/&lt;/date&gt;&lt;/pub-dates&gt;&lt;/dates&gt;&lt;isbn&gt;0140-6736&lt;/isbn&gt;&lt;urls&gt;&lt;related-urls&gt;&lt;url&gt;http://www.sciencedirect.com/science/article/pii/S0140673610618880&lt;/url&gt;&lt;/related-urls&gt;&lt;/urls&gt;&lt;electronic-resource-num&gt;https://doi.org/10.1016/S0140-6736(10)61888-0&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E5D30C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782451AC"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245E3377"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4CE918F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570D46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7490CD6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7225CB47"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tl/>
              </w:rPr>
              <w:t>+</w:t>
            </w:r>
          </w:p>
        </w:tc>
        <w:tc>
          <w:tcPr>
            <w:tcW w:w="1493" w:type="dxa"/>
            <w:vAlign w:val="center"/>
          </w:tcPr>
          <w:p w14:paraId="2EF44639"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73DA6BA3" w14:textId="77777777" w:rsidTr="008D33CD">
        <w:trPr>
          <w:trHeight w:val="244"/>
        </w:trPr>
        <w:tc>
          <w:tcPr>
            <w:tcW w:w="558" w:type="dxa"/>
            <w:shd w:val="clear" w:color="auto" w:fill="auto"/>
            <w:vAlign w:val="center"/>
          </w:tcPr>
          <w:p w14:paraId="0E7193F3"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79</w:t>
            </w:r>
          </w:p>
        </w:tc>
        <w:tc>
          <w:tcPr>
            <w:tcW w:w="2116" w:type="dxa"/>
            <w:shd w:val="clear" w:color="auto" w:fill="auto"/>
            <w:vAlign w:val="center"/>
          </w:tcPr>
          <w:p w14:paraId="36457EC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
          <w:p w14:paraId="231CBC2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Michael R Reich</w:t>
            </w:r>
          </w:p>
          <w:p w14:paraId="206A2E28" w14:textId="465488A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(2016),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&lt;EndNote&gt;&lt;Cite&gt;&lt;Author&gt;Reich&lt;/Author&gt;&lt;Year&gt;2016&lt;/Year&gt;&lt;RecNum&gt;146&lt;/RecNum&gt;&lt;DisplayText&gt;&lt;style face="superscript"&gt;79&lt;/style&gt;&lt;/DisplayText&gt;&lt;record&gt;&lt;rec-number&gt;146&lt;/rec-number&gt;&lt;foreign-keys&gt;&lt;key app="EN" db-id="asde9p52zte9d5eevt1xxewmwvwts5pwvr0p" timestamp="1543680510"&gt;146&lt;/key&gt;&lt;/foreign-keys&gt;&lt;ref-type name="Journal Article"&gt;17&lt;/ref-type&gt;&lt;contributors&gt;&lt;authors&gt;&lt;author&gt;Reich, Michael R.&lt;/author&gt;&lt;author&gt;Harris, Joseph&lt;/author&gt;&lt;author&gt;Ikegami, Naoki&lt;/author&gt;&lt;author&gt;Maeda, Akiko&lt;/author&gt;&lt;author&gt;Cashin, Cheryl&lt;/author&gt;&lt;author&gt;Araujo, Edson C.&lt;/author&gt;&lt;author&gt;Takemi, Keizo&lt;/author&gt;&lt;author&gt;Evans, Timothy G.&lt;/author&gt;&lt;/authors&gt;&lt;/contributors&gt;&lt;titles&gt;&lt;title&gt;Moving towards universal health coverage: lessons from 11 country studies&lt;/title&gt;&lt;secondary-title&gt;The Lancet&lt;/secondary-title&gt;&lt;/titles&gt;&lt;periodical&gt;&lt;full-title&gt;The Lancet&lt;/full-title&gt;&lt;/periodical&gt;&lt;pages&gt;811-816&lt;/pages&gt;&lt;volume&gt;387&lt;/volume&gt;&lt;number&gt;10020&lt;/number&gt;&lt;dates&gt;&lt;year&gt;2016&lt;/year&gt;&lt;/dates&gt;&lt;publisher&gt;Elsevier&lt;/publisher&gt;&lt;isbn&gt;0140-6736&lt;/isbn&gt;&lt;urls&gt;&lt;related-urls&gt;&lt;url&gt;https://doi.org/10.1016/S0140-6736(15)60002-2&lt;/url&gt;&lt;/related-urls&gt;&lt;/urls&gt;&lt;electronic-resource-num&gt;10.1016/S0140-6736(15)60002-2&lt;/electronic-resource-num&gt;&lt;access-date&gt;2018/09/27&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79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4798B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Bangladesh</w:t>
            </w:r>
          </w:p>
          <w:p w14:paraId="65DC09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Brazil, Ethiopia,</w:t>
            </w:r>
          </w:p>
          <w:p w14:paraId="456EAF2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France, Ghana, Indonesia, Japan, Peru, Thailand,</w:t>
            </w:r>
          </w:p>
          <w:p w14:paraId="4242C2B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Turkey, Vietnam</w:t>
            </w:r>
          </w:p>
        </w:tc>
        <w:tc>
          <w:tcPr>
            <w:tcW w:w="2551" w:type="dxa"/>
            <w:shd w:val="clear" w:color="auto" w:fill="auto"/>
            <w:vAlign w:val="center"/>
          </w:tcPr>
          <w:p w14:paraId="1635966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20D749F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7E3DD8E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5B6208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5709DCF0"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306DC87E"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tl/>
              </w:rPr>
              <w:t>+</w:t>
            </w:r>
          </w:p>
        </w:tc>
        <w:tc>
          <w:tcPr>
            <w:tcW w:w="1493" w:type="dxa"/>
            <w:vAlign w:val="center"/>
          </w:tcPr>
          <w:p w14:paraId="7EB1536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11741C6C" w14:textId="77777777" w:rsidTr="008D33CD">
        <w:trPr>
          <w:trHeight w:val="244"/>
        </w:trPr>
        <w:tc>
          <w:tcPr>
            <w:tcW w:w="558" w:type="dxa"/>
            <w:shd w:val="clear" w:color="auto" w:fill="auto"/>
            <w:vAlign w:val="center"/>
          </w:tcPr>
          <w:p w14:paraId="1D6053E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80</w:t>
            </w:r>
          </w:p>
        </w:tc>
        <w:tc>
          <w:tcPr>
            <w:tcW w:w="2116" w:type="dxa"/>
            <w:shd w:val="clear" w:color="auto" w:fill="auto"/>
            <w:vAlign w:val="center"/>
          </w:tcPr>
          <w:p w14:paraId="137FE9B0"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Priyanka </w:t>
            </w:r>
            <w:proofErr w:type="spellStart"/>
            <w:r w:rsidRPr="007779CA">
              <w:rPr>
                <w:rFonts w:ascii="Times New Roman" w:eastAsia="2  Nazanin" w:hAnsi="Times New Roman" w:cs="Times New Roman"/>
              </w:rPr>
              <w:t>Saksena</w:t>
            </w:r>
            <w:proofErr w:type="spellEnd"/>
          </w:p>
          <w:p w14:paraId="2D34C8D3" w14:textId="69DBD2B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&lt;EndNote&gt;&lt;Cite&gt;&lt;Author&gt;Saksena&lt;/Author&gt;&lt;Year&gt;2014&lt;/Year&gt;&lt;RecNum&gt;147&lt;/RecNum&gt;&lt;DisplayText&gt;&lt;style face="superscript"&gt;80&lt;/style&gt;&lt;/DisplayText&gt;&lt;record&gt;&lt;rec-number&gt;147&lt;/rec-number&gt;&lt;foreign-keys&gt;&lt;key app="EN" db-id="asde9p52zte9d5eevt1xxewmwvwts5pwvr0p" timestamp="1543680510"&gt;147&lt;/key&gt;&lt;/foreign-keys&gt;&lt;ref-type name="Journal Article"&gt;17&lt;/ref-type&gt;&lt;contributors&gt;&lt;authors&gt;&lt;author&gt;Saksena, Priyanka&lt;/author&gt;&lt;author&gt;Hsu, Justine&lt;/author&gt;&lt;author&gt;Evans, David B.&lt;/author&gt;&lt;/authors&gt;&lt;/contributors&gt;&lt;titles&gt;&lt;title&gt;Financial Risk Protection and Universal Health Coverage: Evidence and Measurement Challenges&lt;/title&gt;&lt;secondary-title&gt;PLOS Medicine&lt;/secondary-title&gt;&lt;/titles&gt;&lt;periodical&gt;&lt;full-title&gt;PLoS medicine&lt;/full-title&gt;&lt;/periodical&gt;&lt;pages&gt;e1001701&lt;/pages&gt;&lt;volume&gt;11&lt;/volume&gt;&lt;number&gt;9&lt;/number&gt;&lt;dates&gt;&lt;year&gt;2014&lt;/year&gt;&lt;/dates&gt;&lt;publisher&gt;Public Library of Science&lt;/publisher&gt;&lt;urls&gt;&lt;related-urls&gt;&lt;url&gt;https://doi.org/10.1371/journal.pmed.1001701&lt;/url&gt;&lt;/related-urls&gt;&lt;/urls&gt;&lt;electronic-resource-num&gt;10.1371/journal.pmed.1001701&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D090F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3FB23028" w14:textId="77777777" w:rsidR="008D33CD" w:rsidRPr="007779CA" w:rsidRDefault="008D33CD" w:rsidP="008D33CD">
            <w:pPr>
              <w:spacing w:after="0" w:line="240" w:lineRule="auto"/>
              <w:jc w:val="center"/>
              <w:rPr>
                <w:rFonts w:ascii="Times New Roman" w:eastAsia="2  Nazanin" w:hAnsi="Times New Roman" w:cs="Times New Roman"/>
                <w:color w:val="000000"/>
              </w:rPr>
            </w:pPr>
            <w:r w:rsidRPr="007779CA">
              <w:rPr>
                <w:rFonts w:ascii="Times New Roman" w:eastAsia="Calibri" w:hAnsi="Times New Roman" w:cs="Times New Roman"/>
                <w:color w:val="000000"/>
                <w:sz w:val="24"/>
                <w:szCs w:val="24"/>
              </w:rPr>
              <w:t>Collection review</w:t>
            </w:r>
          </w:p>
        </w:tc>
        <w:tc>
          <w:tcPr>
            <w:tcW w:w="1087" w:type="dxa"/>
            <w:vAlign w:val="center"/>
          </w:tcPr>
          <w:p w14:paraId="31EE421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1C69C10D"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01FC3A6"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7DA18C6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854" w:type="dxa"/>
            <w:vAlign w:val="center"/>
          </w:tcPr>
          <w:p w14:paraId="3994F243"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221EC4E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0B7E8827" w14:textId="77777777" w:rsidTr="008D33CD">
        <w:trPr>
          <w:trHeight w:val="244"/>
        </w:trPr>
        <w:tc>
          <w:tcPr>
            <w:tcW w:w="558" w:type="dxa"/>
            <w:shd w:val="clear" w:color="auto" w:fill="auto"/>
            <w:vAlign w:val="center"/>
          </w:tcPr>
          <w:p w14:paraId="2E731A8D"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81</w:t>
            </w:r>
          </w:p>
        </w:tc>
        <w:tc>
          <w:tcPr>
            <w:tcW w:w="2116" w:type="dxa"/>
            <w:shd w:val="clear" w:color="auto" w:fill="auto"/>
            <w:vAlign w:val="center"/>
          </w:tcPr>
          <w:p w14:paraId="10CE595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Shadi</w:t>
            </w:r>
            <w:proofErr w:type="spellEnd"/>
            <w:r w:rsidRPr="007779CA">
              <w:rPr>
                <w:rFonts w:ascii="Times New Roman" w:eastAsia="2  Nazanin" w:hAnsi="Times New Roman" w:cs="Times New Roman"/>
              </w:rPr>
              <w:t xml:space="preserve"> S Saleh</w:t>
            </w:r>
          </w:p>
          <w:p w14:paraId="5746D27F" w14:textId="5841229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&lt;EndNote&gt;&lt;Cite&gt;&lt;Author&gt;Saleh&lt;/Author&gt;&lt;Year&gt;2014&lt;/Year&gt;&lt;RecNum&gt;65&lt;/RecNum&gt;&lt;DisplayText&gt;&lt;style face="superscript"&gt;81&lt;/style&gt;&lt;/DisplayText&gt;&lt;record&gt;&lt;rec-number&gt;65&lt;/rec-number&gt;&lt;foreign-keys&gt;&lt;key app="EN" db-id="asde9p52zte9d5eevt1xxewmwvwts5pwvr0p" timestamp="1543680497"&gt;65&lt;/key&gt;&lt;/foreign-keys&gt;&lt;ref-type name="Journal Article"&gt;17&lt;/ref-type&gt;&lt;contributors&gt;&lt;authors&gt;&lt;author&gt;Saleh, Shadi S&lt;/author&gt;&lt;author&gt;Alameddine, Mohamad S&lt;/author&gt;&lt;author&gt;Natafgi, Nabil M&lt;/author&gt;&lt;author&gt;Mataria, Awad&lt;/author&gt;&lt;author&gt;Sabri, Belgacem&lt;/author&gt;&lt;author&gt;Nasher, Jamal&lt;/author&gt;&lt;author&gt;Zeiton, Moez&lt;/author&gt;&lt;author&gt;Ahmad, Shaimaa&lt;/author&gt;&lt;author&gt;Siddiqi, Sameen&lt;/author&gt;&lt;/authors&gt;&lt;/contributors&gt;&lt;titles&gt;&lt;title&gt;The path towards universal health coverage in the Arab uprising countries Tunisia, Egypt, Libya, and Yemen&lt;/title&gt;&lt;secondary-title&gt;The Lancet&lt;/secondary-title&gt;&lt;/titles&gt;&lt;periodical&gt;&lt;full-title&gt;The Lancet&lt;/full-title&gt;&lt;/periodical&gt;&lt;pages&gt;368-381&lt;/pages&gt;&lt;volume&gt;383&lt;/volume&gt;&lt;number&gt;9914&lt;/number&gt;&lt;dates&gt;&lt;year&gt;2014&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81</w:t>
            </w:r>
            <w:r w:rsidRPr="007779CA">
              <w:rPr>
                <w:rFonts w:ascii="Times New Roman" w:eastAsia="2  Nazanin" w:hAnsi="Times New Roman" w:cs="Times New Roman"/>
              </w:rPr>
              <w:fldChar w:fldCharType="end"/>
            </w:r>
          </w:p>
          <w:p w14:paraId="5306353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
        </w:tc>
        <w:tc>
          <w:tcPr>
            <w:tcW w:w="1716" w:type="dxa"/>
            <w:gridSpan w:val="2"/>
            <w:shd w:val="clear" w:color="auto" w:fill="auto"/>
            <w:vAlign w:val="center"/>
          </w:tcPr>
          <w:p w14:paraId="3033779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Tunisia,</w:t>
            </w:r>
          </w:p>
          <w:p w14:paraId="417F86B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Egypt,</w:t>
            </w:r>
          </w:p>
          <w:p w14:paraId="545FF06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Libya</w:t>
            </w:r>
          </w:p>
          <w:p w14:paraId="7F97462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Yemen</w:t>
            </w:r>
          </w:p>
        </w:tc>
        <w:tc>
          <w:tcPr>
            <w:tcW w:w="2551" w:type="dxa"/>
            <w:shd w:val="clear" w:color="auto" w:fill="auto"/>
            <w:vAlign w:val="center"/>
          </w:tcPr>
          <w:p w14:paraId="696C68F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7F02C6BB"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288EE454"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0CDA2FA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2963CC6D"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74A63D7F"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2892316A"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68312CA0" w14:textId="77777777" w:rsidTr="008D33CD">
        <w:trPr>
          <w:trHeight w:val="244"/>
        </w:trPr>
        <w:tc>
          <w:tcPr>
            <w:tcW w:w="558" w:type="dxa"/>
            <w:shd w:val="clear" w:color="auto" w:fill="auto"/>
            <w:vAlign w:val="center"/>
          </w:tcPr>
          <w:p w14:paraId="1039EF14"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82</w:t>
            </w:r>
          </w:p>
        </w:tc>
        <w:tc>
          <w:tcPr>
            <w:tcW w:w="2116" w:type="dxa"/>
            <w:shd w:val="clear" w:color="auto" w:fill="auto"/>
            <w:vAlign w:val="center"/>
          </w:tcPr>
          <w:p w14:paraId="19957A8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RAKESH SARWAL</w:t>
            </w:r>
          </w:p>
          <w:p w14:paraId="16896F19" w14:textId="05D056C0"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&lt;EndNote&gt;&lt;Cite&gt;&lt;Author&gt;Sarwal&lt;/Author&gt;&lt;Year&gt;2015&lt;/Year&gt;&lt;RecNum&gt;148&lt;/RecNum&gt;&lt;DisplayText&gt;&lt;style face="superscript"&gt;82&lt;/style&gt;&lt;/DisplayText&gt;&lt;record&gt;&lt;rec-number&gt;148&lt;/rec-number&gt;&lt;foreign-keys&gt;&lt;key app="EN" db-id="asde9p52zte9d5eevt1xxewmwvwts5pwvr0p" timestamp="1543680510"&gt;148&lt;/key&gt;&lt;/foreign-keys&gt;&lt;ref-type name="Journal Article"&gt;17&lt;/ref-type&gt;&lt;contributors&gt;&lt;authors&gt;&lt;author&gt;Sarwal, Rakesh&lt;/author&gt;&lt;/authors&gt;&lt;/contributors&gt;&lt;auth-address&gt;Adviser Health, NITI Aayog, New Delhi 110001.&lt;/auth-address&gt;&lt;titles&gt;&lt;title&gt;Reforming Central Government Health Scheme into a &amp;apos;Universal Health Coverage&amp;apos; model&lt;/title&gt;&lt;secondary-title&gt;The National medical journal of India&lt;/secondary-title&gt;&lt;alt-title&gt;Natl Med J India&lt;/alt-title&gt;&lt;/titles&gt;&lt;periodical&gt;&lt;full-title&gt;The National medical journal of India&lt;/full-title&gt;&lt;abbr-1&gt;Natl Med J India&lt;/abbr-1&gt;&lt;/periodical&gt;&lt;alt-periodical&gt;&lt;full-title&gt;The National medical journal of India&lt;/full-title&gt;&lt;abbr-1&gt;Natl Med J India&lt;/abbr-1&gt;&lt;/alt-periodical&gt;&lt;pages&gt;29-37&lt;/pages&gt;&lt;volume&gt;28&lt;/volume&gt;&lt;number&gt;1&lt;/number&gt;&lt;keywords&gt;&lt;keyword&gt;Universal Coverage&lt;/keyword&gt;&lt;/keywords&gt;&lt;dates&gt;&lt;year&gt;2015&lt;/year&gt;&lt;pub-dates&gt;&lt;date&gt;2015 Jan-Feb&lt;/date&gt;&lt;/pub-dates&gt;&lt;/dates&gt;&lt;isbn&gt;0970-258X&lt;/isbn&gt;&lt;accession-num&gt;26219319&lt;/accession-num&gt;&lt;urls&gt;&lt;related-urls&gt;&lt;url&gt;http://europepmc.org/abstract/MED/26219319&lt;/url&gt;&lt;/related-urls&gt;&lt;/urls&gt;&lt;remote-database-name&gt;PubMed&lt;/remote-database-name&gt;&lt;language&gt;eng&lt;/languag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177C97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5B7849E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 &amp;  interviews</w:t>
            </w:r>
          </w:p>
        </w:tc>
        <w:tc>
          <w:tcPr>
            <w:tcW w:w="1087" w:type="dxa"/>
            <w:vAlign w:val="center"/>
          </w:tcPr>
          <w:p w14:paraId="30B7BF7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43919F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DA4E0A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94A758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688B8B6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4C6F62E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7D8B5AB" w14:textId="77777777" w:rsidTr="008D33CD">
        <w:trPr>
          <w:trHeight w:val="244"/>
        </w:trPr>
        <w:tc>
          <w:tcPr>
            <w:tcW w:w="558" w:type="dxa"/>
            <w:shd w:val="clear" w:color="auto" w:fill="auto"/>
            <w:vAlign w:val="center"/>
          </w:tcPr>
          <w:p w14:paraId="4189DCA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83</w:t>
            </w:r>
          </w:p>
        </w:tc>
        <w:tc>
          <w:tcPr>
            <w:tcW w:w="2116" w:type="dxa"/>
            <w:shd w:val="clear" w:color="auto" w:fill="auto"/>
            <w:vAlign w:val="center"/>
          </w:tcPr>
          <w:p w14:paraId="60E1D28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William D </w:t>
            </w:r>
            <w:proofErr w:type="spellStart"/>
            <w:r w:rsidRPr="007779CA">
              <w:rPr>
                <w:rFonts w:ascii="Times New Roman" w:eastAsia="2  Nazanin" w:hAnsi="Times New Roman" w:cs="Times New Roman"/>
              </w:rPr>
              <w:t>Savedoff</w:t>
            </w:r>
            <w:proofErr w:type="spellEnd"/>
          </w:p>
          <w:p w14:paraId="52571854" w14:textId="2EBD374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&lt;EndNote&gt;&lt;Cite&gt;&lt;Author&gt;Savedoff&lt;/Author&gt;&lt;Year&gt;2012&lt;/Year&gt;&lt;RecNum&gt;10&lt;/RecNum&gt;&lt;DisplayText&gt;&lt;style face="superscript"&gt;83&lt;/style&gt;&lt;/DisplayText&gt;&lt;record&gt;&lt;rec-number&gt;10&lt;/rec-number&gt;&lt;foreign-keys&gt;&lt;key app="EN" db-id="asde9p52zte9d5eevt1xxewmwvwts5pwvr0p" timestamp="1543680490"&gt;10&lt;/key&gt;&lt;/foreign-keys&gt;&lt;ref-type name="Journal Article"&gt;17&lt;/ref-type&gt;&lt;contributors&gt;&lt;authors&gt;&lt;author&gt;Savedoff, William D&lt;/author&gt;&lt;author&gt;de Ferranti, David&lt;/author&gt;&lt;author&gt;Smith, Amy L&lt;/author&gt;&lt;author&gt;Fan, Victoria&lt;/author&gt;&lt;/authors&gt;&lt;/contributors&gt;&lt;titles&gt;&lt;title&gt;Political and economic aspects of the transition to universal health coverage&lt;/title&gt;&lt;secondary-title&gt;The Lancet&lt;/secondary-title&gt;&lt;/titles&gt;&lt;periodical&gt;&lt;full-title&gt;The Lancet&lt;/full-title&gt;&lt;/periodical&gt;&lt;pages&gt;924-932&lt;/pages&gt;&lt;volume&gt;380&lt;/volume&gt;&lt;number&gt;9845&lt;/number&gt;&lt;dates&gt;&lt;year&gt;2012&lt;/year&gt;&lt;/dates&gt;&lt;isbn&gt;0140-6736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24D35B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1711A5B7"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vAlign w:val="center"/>
          </w:tcPr>
          <w:p w14:paraId="1B0F0BD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B46E17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9449DA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861AA9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5DA84A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7B1ECE2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7C99CCF5" w14:textId="77777777" w:rsidTr="008D33CD">
        <w:trPr>
          <w:trHeight w:val="244"/>
        </w:trPr>
        <w:tc>
          <w:tcPr>
            <w:tcW w:w="558" w:type="dxa"/>
            <w:shd w:val="clear" w:color="auto" w:fill="auto"/>
            <w:vAlign w:val="center"/>
          </w:tcPr>
          <w:p w14:paraId="7FBE3DCE"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84</w:t>
            </w:r>
          </w:p>
        </w:tc>
        <w:tc>
          <w:tcPr>
            <w:tcW w:w="2116" w:type="dxa"/>
            <w:shd w:val="clear" w:color="auto" w:fill="auto"/>
            <w:vAlign w:val="center"/>
          </w:tcPr>
          <w:p w14:paraId="4055FC20"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Frida </w:t>
            </w:r>
            <w:proofErr w:type="spellStart"/>
            <w:r w:rsidRPr="007779CA">
              <w:rPr>
                <w:rFonts w:ascii="Times New Roman" w:eastAsia="2  Nazanin" w:hAnsi="Times New Roman" w:cs="Times New Roman"/>
              </w:rPr>
              <w:t>Simonstein</w:t>
            </w:r>
            <w:proofErr w:type="spellEnd"/>
          </w:p>
          <w:p w14:paraId="3DB62DDE" w14:textId="75CA385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&lt;EndNote&gt;&lt;Cite&gt;&lt;Author&gt;Simonstein&lt;/Author&gt;&lt;Year&gt;2013&lt;/Year&gt;&lt;RecNum&gt;149&lt;/RecNum&gt;&lt;DisplayText&gt;&lt;style face="superscript"&gt;84&lt;/style&gt;&lt;/DisplayText&gt;&lt;record&gt;&lt;rec-number&gt;149&lt;/rec-number&gt;&lt;foreign-keys&gt;&lt;key app="EN" db-id="asde9p52zte9d5eevt1xxewmwvwts5pwvr0p" timestamp="1543680511"&gt;149&lt;/key&gt;&lt;/foreign-keys&gt;&lt;ref-type name="Journal Article"&gt;17&lt;/ref-type&gt;&lt;contributors&gt;&lt;authors&gt;&lt;author&gt;Simonstein, Frida&lt;/author&gt;&lt;/authors&gt;&lt;/contributors&gt;&lt;titles&gt;&lt;title&gt;Priorities in the Israeli health care system&lt;/title&gt;&lt;secondary-title&gt;Medicine, Health Care and Philosophy&lt;/secondary-title&gt;&lt;/titles&gt;&lt;periodical&gt;&lt;full-title&gt;Medicine, Health Care and Philosophy&lt;/full-title&gt;&lt;/periodical&gt;&lt;pages&gt;341-347&lt;/pages&gt;&lt;volume&gt;16&lt;/volume&gt;&lt;number&gt;3&lt;/number&gt;&lt;dates&gt;&lt;year&gt;2013&lt;/year&gt;&lt;pub-dates&gt;&lt;date&gt;2013/08/01&lt;/date&gt;&lt;/pub-dates&gt;&lt;/dates&gt;&lt;isbn&gt;1572-8633&lt;/isbn&gt;&lt;urls&gt;&lt;related-urls&gt;&lt;url&gt;https://doi.org/10.1007/s11019-012-9421-9&lt;/url&gt;&lt;/related-urls&gt;&lt;/urls&gt;&lt;electronic-resource-num&gt;10.1007/s11019-012-9421-9&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10A7A1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Israeli</w:t>
            </w:r>
          </w:p>
        </w:tc>
        <w:tc>
          <w:tcPr>
            <w:tcW w:w="2551" w:type="dxa"/>
            <w:shd w:val="clear" w:color="auto" w:fill="auto"/>
            <w:vAlign w:val="center"/>
          </w:tcPr>
          <w:p w14:paraId="59FB638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Case study</w:t>
            </w:r>
          </w:p>
        </w:tc>
        <w:tc>
          <w:tcPr>
            <w:tcW w:w="1087" w:type="dxa"/>
            <w:vAlign w:val="center"/>
          </w:tcPr>
          <w:p w14:paraId="1C27213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431302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E1098A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DBD857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AB588D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15031F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A6E3494" w14:textId="77777777" w:rsidTr="008D33CD">
        <w:trPr>
          <w:trHeight w:val="244"/>
        </w:trPr>
        <w:tc>
          <w:tcPr>
            <w:tcW w:w="558" w:type="dxa"/>
            <w:shd w:val="clear" w:color="auto" w:fill="auto"/>
            <w:vAlign w:val="center"/>
          </w:tcPr>
          <w:p w14:paraId="3358D95A"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85</w:t>
            </w:r>
          </w:p>
        </w:tc>
        <w:tc>
          <w:tcPr>
            <w:tcW w:w="2116" w:type="dxa"/>
            <w:shd w:val="clear" w:color="auto" w:fill="auto"/>
            <w:vAlign w:val="center"/>
          </w:tcPr>
          <w:p w14:paraId="72972AEF"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Cathy Schoen</w:t>
            </w:r>
          </w:p>
          <w:p w14:paraId="2C56F97A" w14:textId="056FA4B8"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(2008),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&lt;EndNote&gt;&lt;Cite&gt;&lt;Year&gt;2008&lt;/Year&gt;&lt;RecNum&gt;150&lt;/RecNum&gt;&lt;DisplayText&gt;&lt;style face="superscript"&gt;85&lt;/style&gt;&lt;/DisplayText&gt;&lt;record&gt;&lt;rec-number&gt;150&lt;/rec-number&gt;&lt;foreign-keys&gt;&lt;key app="EN" db-id="asde9p52zte9d5eevt1xxewmwvwts5pwvr0p" timestamp="1543680511"&gt;150&lt;/key&gt;&lt;/foreign-keys&gt;&lt;ref-type name="Journal Article"&gt;17&lt;/ref-type&gt;&lt;contributors&gt;&lt;/contributors&gt;&lt;titles&gt;&lt;title&gt;Building Blocks For Reform: Achieving Universal Coverage With Private And Public Group Health Insurance&lt;/title&gt;&lt;secondary-title&gt;Health Affairs&lt;/secondary-title&gt;&lt;/titles&gt;&lt;periodical&gt;&lt;full-title&gt;Health affairs&lt;/full-title&gt;&lt;/periodical&gt;&lt;pages&gt;646-657&lt;/pages&gt;&lt;volume&gt;27&lt;/volume&gt;&lt;number&gt;3&lt;/number&gt;&lt;dates&gt;&lt;year&gt;2008&lt;/year&gt;&lt;/dates&gt;&lt;urls&gt;&lt;related-urls&gt;&lt;url&gt;https://www.healthaffairs.org/doi/abs/10.1377/hlthaff.27.3.646&lt;/url&gt;&lt;/related-urls&gt;&lt;/urls&gt;&lt;electronic-resource-num&gt;10.1377/hlthaff.27.3.646&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FAD9178" w14:textId="77777777" w:rsidR="008D33CD" w:rsidRPr="007779CA" w:rsidRDefault="008D33CD" w:rsidP="008D33CD">
            <w:pPr>
              <w:spacing w:after="0" w:line="240" w:lineRule="auto"/>
              <w:jc w:val="center"/>
              <w:rPr>
                <w:rFonts w:ascii="Times New Roman" w:eastAsia="2  Nazanin" w:hAnsi="Times New Roman" w:cs="Times New Roman"/>
              </w:rPr>
            </w:pPr>
          </w:p>
        </w:tc>
        <w:tc>
          <w:tcPr>
            <w:tcW w:w="2551" w:type="dxa"/>
            <w:shd w:val="clear" w:color="auto" w:fill="auto"/>
            <w:vAlign w:val="center"/>
          </w:tcPr>
          <w:p w14:paraId="60B25B65"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hint="cs"/>
                <w:rtl/>
                <w:lang w:bidi="fa-IR"/>
              </w:rPr>
              <w:t>----------------</w:t>
            </w:r>
          </w:p>
        </w:tc>
        <w:tc>
          <w:tcPr>
            <w:tcW w:w="1087" w:type="dxa"/>
            <w:vAlign w:val="center"/>
          </w:tcPr>
          <w:p w14:paraId="3569116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ACC67F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EBE462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495251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78BC0F8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61ABE49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2315822" w14:textId="77777777" w:rsidTr="008D33CD">
        <w:trPr>
          <w:trHeight w:val="244"/>
        </w:trPr>
        <w:tc>
          <w:tcPr>
            <w:tcW w:w="558" w:type="dxa"/>
            <w:shd w:val="clear" w:color="auto" w:fill="auto"/>
            <w:vAlign w:val="center"/>
          </w:tcPr>
          <w:p w14:paraId="10E3C791"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86</w:t>
            </w:r>
          </w:p>
        </w:tc>
        <w:tc>
          <w:tcPr>
            <w:tcW w:w="2116" w:type="dxa"/>
            <w:shd w:val="clear" w:color="auto" w:fill="auto"/>
            <w:vAlign w:val="center"/>
          </w:tcPr>
          <w:p w14:paraId="0D6BC931"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NeelamSekhri</w:t>
            </w:r>
            <w:proofErr w:type="spellEnd"/>
          </w:p>
          <w:p w14:paraId="7B120329" w14:textId="77A6DB1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(2006),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&lt;EndNote&gt;&lt;Cite&gt;&lt;Author&gt;Sekhri&lt;/Author&gt;&lt;Year&gt;2006&lt;/Year&gt;&lt;RecNum&gt;2&lt;/RecNum&gt;&lt;DisplayText&gt;&lt;style face="superscript"&gt;86&lt;/style&gt;&lt;/DisplayText&gt;&lt;record&gt;&lt;rec-number&gt;2&lt;/rec-number&gt;&lt;foreign-keys&gt;&lt;key app="EN" db-id="asde9p52zte9d5eevt1xxewmwvwts5pwvr0p" timestamp="1543680489"&gt;2&lt;/key&gt;&lt;/foreign-keys&gt;&lt;ref-type name="Journal Article"&gt;17&lt;/ref-type&gt;&lt;contributors&gt;&lt;authors&gt;&lt;author&gt;Sekhri, Neelam&lt;/author&gt;&lt;author&gt;Savedoff, William&lt;/author&gt;&lt;/authors&gt;&lt;/contributors&gt;&lt;titles&gt;&lt;title&gt;Regulating private health insurance to serve the public interest: policy issues for developing countries&lt;/title&gt;&lt;secondary-title&gt;The International journal of health planning and management&lt;/secondary-title&gt;&lt;/titles&gt;&lt;periodical&gt;&lt;full-title&gt;The International journal of health planning and management&lt;/full-title&gt;&lt;/periodical&gt;&lt;pages&gt;357-392&lt;/pages&gt;&lt;volume&gt;21&lt;/volume&gt;&lt;number&gt;4&lt;/number&gt;&lt;dates&gt;&lt;year&gt;2006&lt;/year&gt;&lt;/dates&gt;&lt;isbn&gt;1099-1751&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D103C1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72DE5CD3"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Review</w:t>
            </w:r>
          </w:p>
        </w:tc>
        <w:tc>
          <w:tcPr>
            <w:tcW w:w="1087" w:type="dxa"/>
            <w:vAlign w:val="center"/>
          </w:tcPr>
          <w:p w14:paraId="579C1172"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1179" w:type="dxa"/>
            <w:vAlign w:val="center"/>
          </w:tcPr>
          <w:p w14:paraId="195639ED"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1422" w:type="dxa"/>
            <w:vAlign w:val="center"/>
          </w:tcPr>
          <w:p w14:paraId="1BF90813"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992" w:type="dxa"/>
            <w:vAlign w:val="center"/>
          </w:tcPr>
          <w:p w14:paraId="3BB7859D"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c>
          <w:tcPr>
            <w:tcW w:w="854" w:type="dxa"/>
            <w:vAlign w:val="center"/>
          </w:tcPr>
          <w:p w14:paraId="0A8DA12B"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sz w:val="32"/>
                <w:szCs w:val="32"/>
                <w:lang w:bidi="fa-IR"/>
              </w:rPr>
              <w:t>+</w:t>
            </w:r>
          </w:p>
        </w:tc>
        <w:tc>
          <w:tcPr>
            <w:tcW w:w="1493" w:type="dxa"/>
            <w:vAlign w:val="center"/>
          </w:tcPr>
          <w:p w14:paraId="766CACE2" w14:textId="77777777" w:rsidR="008D33CD" w:rsidRPr="007779CA" w:rsidRDefault="008D33CD" w:rsidP="008D33CD">
            <w:pPr>
              <w:spacing w:after="0" w:line="240" w:lineRule="auto"/>
              <w:jc w:val="center"/>
              <w:rPr>
                <w:rFonts w:ascii="Times New Roman" w:eastAsia="2  Nazanin" w:hAnsi="Times New Roman" w:cs="Times New Roman"/>
                <w:sz w:val="32"/>
                <w:szCs w:val="32"/>
                <w:rtl/>
                <w:lang w:bidi="fa-IR"/>
              </w:rPr>
            </w:pPr>
          </w:p>
        </w:tc>
      </w:tr>
      <w:tr w:rsidR="008D33CD" w:rsidRPr="007779CA" w14:paraId="542A021F" w14:textId="77777777" w:rsidTr="008D33CD">
        <w:trPr>
          <w:trHeight w:val="244"/>
        </w:trPr>
        <w:tc>
          <w:tcPr>
            <w:tcW w:w="558" w:type="dxa"/>
            <w:shd w:val="clear" w:color="auto" w:fill="auto"/>
            <w:vAlign w:val="center"/>
          </w:tcPr>
          <w:p w14:paraId="7A0ED7E8"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lastRenderedPageBreak/>
              <w:t>87</w:t>
            </w:r>
          </w:p>
        </w:tc>
        <w:tc>
          <w:tcPr>
            <w:tcW w:w="2116" w:type="dxa"/>
            <w:shd w:val="clear" w:color="auto" w:fill="auto"/>
            <w:vAlign w:val="center"/>
          </w:tcPr>
          <w:p w14:paraId="267DCB08"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Kenji Shibuya</w:t>
            </w:r>
          </w:p>
          <w:p w14:paraId="42E2AD2D" w14:textId="6ED62BD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&lt;EndNote&gt;&lt;Cite&gt;&lt;Author&gt;Shibuya&lt;/Author&gt;&lt;Year&gt;2011&lt;/Year&gt;&lt;RecNum&gt;173&lt;/RecNum&gt;&lt;DisplayText&gt;&lt;style face="superscript"&gt;87&lt;/style&gt;&lt;/DisplayText&gt;&lt;record&gt;&lt;rec-number&gt;173&lt;/rec-number&gt;&lt;foreign-keys&gt;&lt;key app="EN" db-id="r22rtw9warrwdpe0tw7xx5asswvp5vdsawep" timestamp="1538117027"&gt;173&lt;/key&gt;&lt;/foreign-keys&gt;&lt;ref-type name="Journal Article"&gt;17&lt;/ref-type&gt;&lt;contributors&gt;&lt;authors&gt;&lt;author&gt;Shibuya, Kenji&lt;/author&gt;&lt;author&gt;Hashimoto, Hideki&lt;/author&gt;&lt;author&gt;Ikegami, Naoki&lt;/author&gt;&lt;author&gt;Nishi, Akihiro&lt;/author&gt;&lt;author&gt;Tanimoto, Tetsuya&lt;/author&gt;&lt;author&gt;Miyata, Hiroaki&lt;/author&gt;&lt;author&gt;Takemi, Keizo&lt;/author&gt;&lt;author&gt;Reich, Michael R.&lt;/author&gt;&lt;/authors&gt;&lt;/contributors&gt;&lt;titles&gt;&lt;title&gt;Future of Japan&amp;apos;s system of good health at low cost with equity: beyond universal coverage&lt;/title&gt;&lt;secondary-title&gt;The Lancet&lt;/secondary-title&gt;&lt;/titles&gt;&lt;periodical&gt;&lt;full-title&gt;The Lancet&lt;/full-title&gt;&lt;/periodical&gt;&lt;pages&gt;1265-1273&lt;/pages&gt;&lt;volume&gt;378&lt;/volume&gt;&lt;number&gt;9798&lt;/number&gt;&lt;dates&gt;&lt;year&gt;2011&lt;/year&gt;&lt;pub-dates&gt;&lt;date&gt;2011/10/01/&lt;/date&gt;&lt;/pub-dates&gt;&lt;/dates&gt;&lt;isbn&gt;0140-6736&lt;/isbn&gt;&lt;urls&gt;&lt;related-urls&gt;&lt;url&gt;http://www.sciencedirect.com/science/article/pii/S0140673611610982&lt;/url&gt;&lt;/related-urls&gt;&lt;/urls&gt;&lt;electronic-resource-num&gt;https://doi.org/10.1016/S0140-6736(11)61098-2&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D1A64D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Japan</w:t>
            </w:r>
          </w:p>
        </w:tc>
        <w:tc>
          <w:tcPr>
            <w:tcW w:w="2551" w:type="dxa"/>
            <w:shd w:val="clear" w:color="auto" w:fill="auto"/>
            <w:vAlign w:val="center"/>
          </w:tcPr>
          <w:p w14:paraId="489AC573"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Review</w:t>
            </w:r>
          </w:p>
        </w:tc>
        <w:tc>
          <w:tcPr>
            <w:tcW w:w="1087" w:type="dxa"/>
            <w:vAlign w:val="center"/>
          </w:tcPr>
          <w:p w14:paraId="74959B9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A7F401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ECA371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EAFBEC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735A67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040E1F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9AF1605" w14:textId="77777777" w:rsidTr="008D33CD">
        <w:trPr>
          <w:trHeight w:val="244"/>
        </w:trPr>
        <w:tc>
          <w:tcPr>
            <w:tcW w:w="558" w:type="dxa"/>
            <w:shd w:val="clear" w:color="auto" w:fill="auto"/>
            <w:vAlign w:val="center"/>
          </w:tcPr>
          <w:p w14:paraId="6AA031F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88</w:t>
            </w:r>
          </w:p>
        </w:tc>
        <w:tc>
          <w:tcPr>
            <w:tcW w:w="2116" w:type="dxa"/>
            <w:shd w:val="clear" w:color="auto" w:fill="auto"/>
            <w:vAlign w:val="center"/>
          </w:tcPr>
          <w:p w14:paraId="1EAA66C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Tewarit</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Somkotra</w:t>
            </w:r>
            <w:proofErr w:type="spellEnd"/>
          </w:p>
          <w:p w14:paraId="0A362FD9" w14:textId="23012C7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(2010),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&lt;EndNote&gt;&lt;Cite&gt;&lt;Author&gt;Somkotra&lt;/Author&gt;&lt;Year&gt;2010&lt;/Year&gt;&lt;RecNum&gt;151&lt;/RecNum&gt;&lt;DisplayText&gt;&lt;style face="superscript"&gt;88&lt;/style&gt;&lt;/DisplayText&gt;&lt;record&gt;&lt;rec-number&gt;151&lt;/rec-number&gt;&lt;foreign-keys&gt;&lt;key app="EN" db-id="asde9p52zte9d5eevt1xxewmwvwts5pwvr0p" timestamp="1543680511"&gt;151&lt;/key&gt;&lt;/foreign-keys&gt;&lt;ref-type name="Journal Article"&gt;17&lt;/ref-type&gt;&lt;contributors&gt;&lt;authors&gt;&lt;author&gt;Somkotra, Tewarit&lt;/author&gt;&lt;/authors&gt;&lt;/contributors&gt;&lt;titles&gt;&lt;title&gt;Measurement and Explanation of Horizontal (In)Equity in Health Care Utilization Among Thais After Universal Coverage Policy Implementation&lt;/title&gt;&lt;secondary-title&gt;Asia Pacific Journal of Public Health&lt;/secondary-title&gt;&lt;/titles&gt;&lt;periodical&gt;&lt;full-title&gt;Asia Pacific Journal of Public Health&lt;/full-title&gt;&lt;/periodical&gt;&lt;pages&gt;980-995&lt;/pages&gt;&lt;volume&gt;23&lt;/volume&gt;&lt;number&gt;6&lt;/number&gt;&lt;dates&gt;&lt;year&gt;2010&lt;/year&gt;&lt;pub-dates&gt;&lt;date&gt;2011/11/01&lt;/date&gt;&lt;/pub-dates&gt;&lt;/dates&gt;&lt;publisher&gt;SAGE Publications Inc&lt;/publisher&gt;&lt;isbn&gt;1010-5395&lt;/isbn&gt;&lt;urls&gt;&lt;related-urls&gt;&lt;url&gt;https://doi.org/10.1177/1010539509360674&lt;/url&gt;&lt;/related-urls&gt;&lt;/urls&gt;&lt;electronic-resource-num&gt;10.1177/1010539509360674&lt;/electronic-resource-num&gt;&lt;access-date&gt;2018/09/28&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BD650D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47E89DCD"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Survey</w:t>
            </w:r>
          </w:p>
        </w:tc>
        <w:tc>
          <w:tcPr>
            <w:tcW w:w="1087" w:type="dxa"/>
            <w:vAlign w:val="center"/>
          </w:tcPr>
          <w:p w14:paraId="41FA9CC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65E9B2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3672D48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6E4F083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8FB1E6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04C9B84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26D52894" w14:textId="77777777" w:rsidTr="008D33CD">
        <w:trPr>
          <w:trHeight w:val="244"/>
        </w:trPr>
        <w:tc>
          <w:tcPr>
            <w:tcW w:w="558" w:type="dxa"/>
            <w:shd w:val="clear" w:color="auto" w:fill="auto"/>
            <w:vAlign w:val="center"/>
          </w:tcPr>
          <w:p w14:paraId="5CEC8752"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89</w:t>
            </w:r>
          </w:p>
        </w:tc>
        <w:tc>
          <w:tcPr>
            <w:tcW w:w="2116" w:type="dxa"/>
            <w:shd w:val="clear" w:color="auto" w:fill="auto"/>
            <w:vAlign w:val="center"/>
          </w:tcPr>
          <w:p w14:paraId="791035E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Angelica Sousa</w:t>
            </w:r>
          </w:p>
          <w:p w14:paraId="7DF07B9D" w14:textId="4E496E7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&lt;EndNote&gt;&lt;Cite&gt;&lt;Author&gt;Sousa&lt;/Author&gt;&lt;Year&gt;2014&lt;/Year&gt;&lt;RecNum&gt;152&lt;/RecNum&gt;&lt;DisplayText&gt;&lt;style face="superscript"&gt;89&lt;/style&gt;&lt;/DisplayText&gt;&lt;record&gt;&lt;rec-number&gt;152&lt;/rec-number&gt;&lt;foreign-keys&gt;&lt;key app="EN" db-id="asde9p52zte9d5eevt1xxewmwvwts5pwvr0p" timestamp="1543680511"&gt;152&lt;/key&gt;&lt;/foreign-keys&gt;&lt;ref-type name="Journal Article"&gt;17&lt;/ref-type&gt;&lt;contributors&gt;&lt;authors&gt;&lt;author&gt;Sousa, Angelica&lt;/author&gt;&lt;author&gt;Scheffler, Richard M.&lt;/author&gt;&lt;author&gt;Koyi, Grayson&lt;/author&gt;&lt;author&gt;Ngah, Symplice Ngah&lt;/author&gt;&lt;author&gt;Abu-Agla, Ayat&lt;/author&gt;&lt;author&gt;M’kiambati, Harrison M.&lt;/author&gt;&lt;author&gt;Nyoni, Jennifer&lt;/author&gt;&lt;/authors&gt;&lt;/contributors&gt;&lt;titles&gt;&lt;title&gt;Health labour market policies in support of universal health coverage: a comprehensive analysis in four African countries&lt;/title&gt;&lt;secondary-title&gt;Human Resources for Health&lt;/secondary-title&gt;&lt;/titles&gt;&lt;periodical&gt;&lt;full-title&gt;Human Resources for Health&lt;/full-title&gt;&lt;/periodical&gt;&lt;pages&gt;55&lt;/pages&gt;&lt;volume&gt;12&lt;/volume&gt;&lt;number&gt;1&lt;/number&gt;&lt;dates&gt;&lt;year&gt;2014&lt;/year&gt;&lt;pub-dates&gt;&lt;date&gt;2014/09/26&lt;/date&gt;&lt;/pub-dates&gt;&lt;/dates&gt;&lt;isbn&gt;1478-4491&lt;/isbn&gt;&lt;urls&gt;&lt;related-urls&gt;&lt;url&gt;https://doi.org/10.1186/1478-4491-12-55&lt;/url&gt;&lt;/related-urls&gt;&lt;/urls&gt;&lt;electronic-resource-num&gt;10.1186/1478-4491-12-55&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89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DC325C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Cameroon</w:t>
            </w:r>
          </w:p>
          <w:p w14:paraId="128C305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 Kenya</w:t>
            </w:r>
          </w:p>
          <w:p w14:paraId="27280BB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Sudan</w:t>
            </w:r>
          </w:p>
          <w:p w14:paraId="4655701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 xml:space="preserve"> Zambia</w:t>
            </w:r>
          </w:p>
        </w:tc>
        <w:tc>
          <w:tcPr>
            <w:tcW w:w="2551" w:type="dxa"/>
            <w:shd w:val="clear" w:color="auto" w:fill="auto"/>
            <w:vAlign w:val="center"/>
          </w:tcPr>
          <w:p w14:paraId="56B95C85"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Comprehensive analysis</w:t>
            </w:r>
          </w:p>
        </w:tc>
        <w:tc>
          <w:tcPr>
            <w:tcW w:w="1087" w:type="dxa"/>
            <w:vAlign w:val="center"/>
          </w:tcPr>
          <w:p w14:paraId="201F4F6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C37052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5CC987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65028A4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D7F158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7F6A29D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8C44BC8" w14:textId="77777777" w:rsidTr="008D33CD">
        <w:trPr>
          <w:trHeight w:val="244"/>
        </w:trPr>
        <w:tc>
          <w:tcPr>
            <w:tcW w:w="558" w:type="dxa"/>
            <w:shd w:val="clear" w:color="auto" w:fill="auto"/>
            <w:vAlign w:val="center"/>
          </w:tcPr>
          <w:p w14:paraId="5A82843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90</w:t>
            </w:r>
          </w:p>
        </w:tc>
        <w:tc>
          <w:tcPr>
            <w:tcW w:w="2116" w:type="dxa"/>
            <w:shd w:val="clear" w:color="auto" w:fill="auto"/>
            <w:vAlign w:val="center"/>
          </w:tcPr>
          <w:p w14:paraId="5C1712A3"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Ernst </w:t>
            </w:r>
            <w:proofErr w:type="spellStart"/>
            <w:r w:rsidRPr="007779CA">
              <w:rPr>
                <w:rFonts w:ascii="Times New Roman" w:eastAsia="2  Nazanin" w:hAnsi="Times New Roman" w:cs="Times New Roman"/>
              </w:rPr>
              <w:t>Spaan</w:t>
            </w:r>
            <w:proofErr w:type="spellEnd"/>
          </w:p>
          <w:p w14:paraId="7C32DD30" w14:textId="497045D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&lt;EndNote&gt;&lt;Cite&gt;&lt;Author&gt;Spaan&lt;/Author&gt;&lt;Year&gt;2012&lt;/Year&gt;&lt;RecNum&gt;153&lt;/RecNum&gt;&lt;DisplayText&gt;&lt;style face="superscript"&gt;90&lt;/style&gt;&lt;/DisplayText&gt;&lt;record&gt;&lt;rec-number&gt;153&lt;/rec-number&gt;&lt;foreign-keys&gt;&lt;key app="EN" db-id="asde9p52zte9d5eevt1xxewmwvwts5pwvr0p" timestamp="1543680511"&gt;153&lt;/key&gt;&lt;/foreign-keys&gt;&lt;ref-type name="Journal Article"&gt;17&lt;/ref-type&gt;&lt;contributors&gt;&lt;authors&gt;&lt;author&gt;Spaan, Ernst&lt;/author&gt;&lt;author&gt;Mathijssen, Judith&lt;/author&gt;&lt;author&gt;Tromp, Noor&lt;/author&gt;&lt;author&gt;McBain, Florence&lt;/author&gt;&lt;author&gt;Have, Arthur ten&lt;/author&gt;&lt;author&gt;Baltussen, Rob&lt;/author&gt;&lt;/authors&gt;&lt;/contributors&gt;&lt;titles&gt;&lt;title&gt;The impact of health insurance in Africa and Asia: a systematic review&lt;/title&gt;&lt;secondary-title&gt;Bulletin of the World Health Organization&lt;/secondary-title&gt;&lt;/titles&gt;&lt;periodical&gt;&lt;full-title&gt;Bulletin of the World Health Organization&lt;/full-title&gt;&lt;/periodical&gt;&lt;pages&gt;685-692&lt;/pages&gt;&lt;volume&gt;90&lt;/volume&gt;&lt;number&gt;9&lt;/number&gt;&lt;dates&gt;&lt;year&gt;2012&lt;/year&gt;&lt;/dates&gt;&lt;isbn&gt;0042-9686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65C82C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66130927"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Systematic reviews</w:t>
            </w:r>
          </w:p>
        </w:tc>
        <w:tc>
          <w:tcPr>
            <w:tcW w:w="1087" w:type="dxa"/>
            <w:vAlign w:val="center"/>
          </w:tcPr>
          <w:p w14:paraId="035301B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275E6E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0281DD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E0C82A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00FC8B6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737C75E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18CFFE5" w14:textId="77777777" w:rsidTr="008D33CD">
        <w:trPr>
          <w:trHeight w:val="244"/>
        </w:trPr>
        <w:tc>
          <w:tcPr>
            <w:tcW w:w="558" w:type="dxa"/>
            <w:shd w:val="clear" w:color="auto" w:fill="auto"/>
            <w:vAlign w:val="center"/>
          </w:tcPr>
          <w:p w14:paraId="6D9BF877"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91</w:t>
            </w:r>
          </w:p>
        </w:tc>
        <w:tc>
          <w:tcPr>
            <w:tcW w:w="2116" w:type="dxa"/>
            <w:shd w:val="clear" w:color="auto" w:fill="auto"/>
            <w:vAlign w:val="center"/>
          </w:tcPr>
          <w:p w14:paraId="1397F20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Chutima</w:t>
            </w:r>
            <w:proofErr w:type="spellEnd"/>
            <w:r w:rsidRPr="007779CA">
              <w:rPr>
                <w:rFonts w:ascii="Times New Roman" w:eastAsia="2  Nazanin" w:hAnsi="Times New Roman" w:cs="Times New Roman"/>
              </w:rPr>
              <w:t xml:space="preserve"> </w:t>
            </w:r>
            <w:proofErr w:type="spellStart"/>
            <w:r w:rsidRPr="007779CA">
              <w:rPr>
                <w:rFonts w:ascii="Times New Roman" w:eastAsia="2  Nazanin" w:hAnsi="Times New Roman" w:cs="Times New Roman"/>
              </w:rPr>
              <w:t>Suraratdecha</w:t>
            </w:r>
            <w:proofErr w:type="spellEnd"/>
          </w:p>
          <w:p w14:paraId="472BE51B" w14:textId="7DEAA53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&lt;EndNote&gt;&lt;Cite&gt;&lt;Author&gt;Suraratdecha&lt;/Author&gt;&lt;Year&gt;2005&lt;/Year&gt;&lt;RecNum&gt;154&lt;/RecNum&gt;&lt;DisplayText&gt;&lt;style face="superscript"&gt;91&lt;/style&gt;&lt;/DisplayText&gt;&lt;record&gt;&lt;rec-number&gt;154&lt;/rec-number&gt;&lt;foreign-keys&gt;&lt;key app="EN" db-id="asde9p52zte9d5eevt1xxewmwvwts5pwvr0p" timestamp="1543680511"&gt;154&lt;/key&gt;&lt;/foreign-keys&gt;&lt;ref-type name="Journal Article"&gt;17&lt;/ref-type&gt;&lt;contributors&gt;&lt;authors&gt;&lt;author&gt;Suraratdecha, Chutima&lt;/author&gt;&lt;author&gt;Saithanu, Somying&lt;/author&gt;&lt;author&gt;Tangcharoensathien, Viroj&lt;/author&gt;&lt;/authors&gt;&lt;/contributors&gt;&lt;titles&gt;&lt;title&gt;Is universal coverage a solution for disparities in health care?: Findings from three low-income provinces of Thailand&lt;/title&gt;&lt;secondary-title&gt;Health Policy&lt;/secondary-title&gt;&lt;/titles&gt;&lt;periodical&gt;&lt;full-title&gt;Health Policy&lt;/full-title&gt;&lt;/periodical&gt;&lt;pages&gt;272-284&lt;/pages&gt;&lt;volume&gt;73&lt;/volume&gt;&lt;number&gt;3&lt;/number&gt;&lt;keywords&gt;&lt;keyword&gt;Universal coverage&lt;/keyword&gt;&lt;keyword&gt;The poor&lt;/keyword&gt;&lt;keyword&gt;Inequality&lt;/keyword&gt;&lt;keyword&gt;Access to care&lt;/keyword&gt;&lt;/keywords&gt;&lt;dates&gt;&lt;year&gt;2005&lt;/year&gt;&lt;pub-dates&gt;&lt;date&gt;2005/09/08/&lt;/date&gt;&lt;/pub-dates&gt;&lt;/dates&gt;&lt;isbn&gt;0168-8510&lt;/isbn&gt;&lt;urls&gt;&lt;related-urls&gt;&lt;url&gt;http://www.sciencedirect.com/science/article/pii/S0168851004002672&lt;/url&gt;&lt;/related-urls&gt;&lt;/urls&gt;&lt;electronic-resource-num&gt;https://doi.org/10.1016/j.healthpol.2004.11.019&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A01275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194FB324" w14:textId="77777777" w:rsidR="008D33CD" w:rsidRPr="007779CA" w:rsidRDefault="008D33CD" w:rsidP="008D33CD">
            <w:pPr>
              <w:autoSpaceDE w:val="0"/>
              <w:autoSpaceDN w:val="0"/>
              <w:adjustRightInd w:val="0"/>
              <w:spacing w:after="0" w:line="240" w:lineRule="auto"/>
              <w:jc w:val="center"/>
              <w:rPr>
                <w:rFonts w:ascii="TimesNewRomanPSMT" w:eastAsia="Calibri" w:hAnsi="TimesNewRomanPSMT" w:cs="TimesNewRomanPSMT"/>
                <w:sz w:val="24"/>
                <w:szCs w:val="24"/>
              </w:rPr>
            </w:pPr>
            <w:r w:rsidRPr="007779CA">
              <w:rPr>
                <w:rFonts w:ascii="TimesNewRomanPSMT" w:eastAsia="Calibri" w:hAnsi="TimesNewRomanPSMT" w:cs="TimesNewRomanPSMT"/>
                <w:sz w:val="24"/>
                <w:szCs w:val="24"/>
              </w:rPr>
              <w:t>Survey</w:t>
            </w:r>
          </w:p>
        </w:tc>
        <w:tc>
          <w:tcPr>
            <w:tcW w:w="1087" w:type="dxa"/>
            <w:vAlign w:val="center"/>
          </w:tcPr>
          <w:p w14:paraId="219820E8"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1179" w:type="dxa"/>
            <w:vAlign w:val="center"/>
          </w:tcPr>
          <w:p w14:paraId="643319EE"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1422" w:type="dxa"/>
            <w:vAlign w:val="center"/>
          </w:tcPr>
          <w:p w14:paraId="17769B67"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r>
              <w:rPr>
                <w:rFonts w:ascii="Times New Roman" w:eastAsia="2  Nazanin" w:hAnsi="Times New Roman" w:cs="Times New Roman"/>
                <w:sz w:val="32"/>
                <w:szCs w:val="32"/>
              </w:rPr>
              <w:t>+</w:t>
            </w:r>
          </w:p>
        </w:tc>
        <w:tc>
          <w:tcPr>
            <w:tcW w:w="992" w:type="dxa"/>
            <w:vAlign w:val="center"/>
          </w:tcPr>
          <w:p w14:paraId="3C346D06"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854" w:type="dxa"/>
            <w:vAlign w:val="center"/>
          </w:tcPr>
          <w:p w14:paraId="42475845"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c>
          <w:tcPr>
            <w:tcW w:w="1493" w:type="dxa"/>
            <w:vAlign w:val="center"/>
          </w:tcPr>
          <w:p w14:paraId="461227C8" w14:textId="77777777" w:rsidR="008D33CD" w:rsidRPr="007779CA" w:rsidRDefault="008D33CD" w:rsidP="008D33CD">
            <w:pPr>
              <w:spacing w:after="0" w:line="240" w:lineRule="auto"/>
              <w:jc w:val="center"/>
              <w:rPr>
                <w:rFonts w:ascii="Times New Roman" w:eastAsia="2  Nazanin" w:hAnsi="Times New Roman" w:cs="Times New Roman"/>
                <w:sz w:val="32"/>
                <w:szCs w:val="32"/>
                <w:rtl/>
              </w:rPr>
            </w:pPr>
          </w:p>
        </w:tc>
      </w:tr>
      <w:tr w:rsidR="008D33CD" w:rsidRPr="007779CA" w14:paraId="3F8A5478" w14:textId="77777777" w:rsidTr="008D33CD">
        <w:trPr>
          <w:trHeight w:val="244"/>
        </w:trPr>
        <w:tc>
          <w:tcPr>
            <w:tcW w:w="558" w:type="dxa"/>
            <w:shd w:val="clear" w:color="auto" w:fill="auto"/>
            <w:vAlign w:val="center"/>
          </w:tcPr>
          <w:p w14:paraId="5941BEAB"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92</w:t>
            </w:r>
          </w:p>
        </w:tc>
        <w:tc>
          <w:tcPr>
            <w:tcW w:w="2116" w:type="dxa"/>
            <w:shd w:val="clear" w:color="auto" w:fill="auto"/>
            <w:vAlign w:val="center"/>
          </w:tcPr>
          <w:p w14:paraId="4A3C9517"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Janice M. Swanson</w:t>
            </w:r>
          </w:p>
          <w:p w14:paraId="11306D93" w14:textId="15FBDD5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(1988),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&lt;EndNote&gt;&lt;Cite&gt;&lt;Author&gt;Swanson&lt;/Author&gt;&lt;Year&gt;1988&lt;/Year&gt;&lt;RecNum&gt;155&lt;/RecNum&gt;&lt;DisplayText&gt;&lt;style face="superscript"&gt;92&lt;/style&gt;&lt;/DisplayText&gt;&lt;record&gt;&lt;rec-number&gt;155&lt;/rec-number&gt;&lt;foreign-keys&gt;&lt;key app="EN" db-id="asde9p52zte9d5eevt1xxewmwvwts5pwvr0p" timestamp="1543680511"&gt;155&lt;/key&gt;&lt;/foreign-keys&gt;&lt;ref-type name="Journal Article"&gt;17&lt;/ref-type&gt;&lt;contributors&gt;&lt;authors&gt;&lt;author&gt;Swanson, Janice M.&lt;/author&gt;&lt;/authors&gt;&lt;/contributors&gt;&lt;titles&gt;&lt;title&gt;The Process of Finding Contraceptive Options&lt;/title&gt;&lt;secondary-title&gt;Western Journal of Nursing Research&lt;/secondary-title&gt;&lt;/titles&gt;&lt;periodical&gt;&lt;full-title&gt;Western Journal of Nursing Research&lt;/full-title&gt;&lt;/periodical&gt;&lt;pages&gt;492-503&lt;/pages&gt;&lt;volume&gt;10&lt;/volume&gt;&lt;number&gt;4&lt;/number&gt;&lt;dates&gt;&lt;year&gt;1988&lt;/year&gt;&lt;pub-dates&gt;&lt;date&gt;1988/08/01&lt;/date&gt;&lt;/pub-dates&gt;&lt;/dates&gt;&lt;publisher&gt;SAGE Publications Inc&lt;/publisher&gt;&lt;isbn&gt;0193-9459&lt;/isbn&gt;&lt;urls&gt;&lt;related-urls&gt;&lt;url&gt;https://doi.org/10.1177/019394598801000412&lt;/url&gt;&lt;/related-urls&gt;&lt;/urls&gt;&lt;electronic-resource-num&gt;10.1177/019394598801000412&lt;/electronic-resource-num&gt;&lt;access-date&gt;2018/09/27&lt;/access-date&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9E8483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Cuba</w:t>
            </w:r>
          </w:p>
        </w:tc>
        <w:tc>
          <w:tcPr>
            <w:tcW w:w="2551" w:type="dxa"/>
            <w:shd w:val="clear" w:color="auto" w:fill="auto"/>
            <w:vAlign w:val="center"/>
          </w:tcPr>
          <w:p w14:paraId="2F26449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A21FE9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530C75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B5D12D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CA812E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46E9F11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17D41DD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CAA7A7B" w14:textId="77777777" w:rsidTr="008D33CD">
        <w:trPr>
          <w:trHeight w:val="244"/>
        </w:trPr>
        <w:tc>
          <w:tcPr>
            <w:tcW w:w="558" w:type="dxa"/>
            <w:shd w:val="clear" w:color="auto" w:fill="auto"/>
            <w:vAlign w:val="center"/>
          </w:tcPr>
          <w:p w14:paraId="38D74760"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93</w:t>
            </w:r>
          </w:p>
        </w:tc>
        <w:tc>
          <w:tcPr>
            <w:tcW w:w="2116" w:type="dxa"/>
            <w:shd w:val="clear" w:color="auto" w:fill="auto"/>
            <w:vAlign w:val="center"/>
          </w:tcPr>
          <w:p w14:paraId="35DA082A"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Kelvin Bryan Tan</w:t>
            </w:r>
          </w:p>
          <w:p w14:paraId="08780861" w14:textId="5A2FA9DE"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&lt;EndNote&gt;&lt;Cite&gt;&lt;Author&gt;Tan&lt;/Author&gt;&lt;Year&gt;2014&lt;/Year&gt;&lt;RecNum&gt;156&lt;/RecNum&gt;&lt;DisplayText&gt;&lt;style face="superscript"&gt;93&lt;/style&gt;&lt;/DisplayText&gt;&lt;record&gt;&lt;rec-number&gt;156&lt;/rec-number&gt;&lt;foreign-keys&gt;&lt;key app="EN" db-id="asde9p52zte9d5eevt1xxewmwvwts5pwvr0p" timestamp="1543680511"&gt;156&lt;/key&gt;&lt;/foreign-keys&gt;&lt;ref-type name="Journal Article"&gt;17&lt;/ref-type&gt;&lt;contributors&gt;&lt;authors&gt;&lt;author&gt;Tan, Kelvin Bryan&lt;/author&gt;&lt;author&gt;Tan, Woan Shin&lt;/author&gt;&lt;author&gt;Bilger, Marcel&lt;/author&gt;&lt;author&gt;Ho, Calvin W. L.&lt;/author&gt;&lt;/authors&gt;&lt;/contributors&gt;&lt;titles&gt;&lt;title&gt;Monitoring and Evaluating Progress towards Universal Health Coverage in Singapore&lt;/title&gt;&lt;secondary-title&gt;PLOS Medicine&lt;/secondary-title&gt;&lt;/titles&gt;&lt;periodical&gt;&lt;full-title&gt;PLoS medicine&lt;/full-title&gt;&lt;/periodical&gt;&lt;pages&gt;e1001695&lt;/pages&gt;&lt;volume&gt;11&lt;/volume&gt;&lt;number&gt;9&lt;/number&gt;&lt;dates&gt;&lt;year&gt;2014&lt;/year&gt;&lt;/dates&gt;&lt;publisher&gt;Public Library of Science&lt;/publisher&gt;&lt;urls&gt;&lt;related-urls&gt;&lt;url&gt;https://doi.org/10.1371/journal.pmed.1001695&lt;/url&gt;&lt;/related-urls&gt;&lt;/urls&gt;&lt;electronic-resource-num&gt;10.1371/journal.pmed.1001695&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FE631E6"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Singapore</w:t>
            </w:r>
          </w:p>
        </w:tc>
        <w:tc>
          <w:tcPr>
            <w:tcW w:w="2551" w:type="dxa"/>
            <w:shd w:val="clear" w:color="auto" w:fill="auto"/>
            <w:vAlign w:val="center"/>
          </w:tcPr>
          <w:p w14:paraId="3D153B64" w14:textId="77777777" w:rsidR="008D33CD" w:rsidRPr="007779CA" w:rsidRDefault="008D33CD" w:rsidP="008D33CD">
            <w:pPr>
              <w:spacing w:after="0" w:line="240" w:lineRule="auto"/>
              <w:jc w:val="center"/>
              <w:rPr>
                <w:rFonts w:ascii="Times New Roman" w:eastAsia="2  Nazanin" w:hAnsi="Times New Roman" w:cs="Times New Roman"/>
                <w:color w:val="000000"/>
              </w:rPr>
            </w:pPr>
            <w:r w:rsidRPr="007779CA">
              <w:rPr>
                <w:rFonts w:ascii="Times New Roman" w:eastAsia="Calibri" w:hAnsi="Times New Roman" w:cs="Times New Roman"/>
                <w:color w:val="000000"/>
                <w:sz w:val="24"/>
                <w:szCs w:val="24"/>
              </w:rPr>
              <w:t>Collection review</w:t>
            </w:r>
          </w:p>
        </w:tc>
        <w:tc>
          <w:tcPr>
            <w:tcW w:w="1087" w:type="dxa"/>
            <w:vAlign w:val="center"/>
          </w:tcPr>
          <w:p w14:paraId="7294487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3DACCE9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97ECDF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0B0B61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646EBD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9D1B21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9B5FD70" w14:textId="77777777" w:rsidTr="008D33CD">
        <w:trPr>
          <w:trHeight w:val="244"/>
        </w:trPr>
        <w:tc>
          <w:tcPr>
            <w:tcW w:w="558" w:type="dxa"/>
            <w:shd w:val="clear" w:color="auto" w:fill="auto"/>
            <w:vAlign w:val="center"/>
          </w:tcPr>
          <w:p w14:paraId="7329998C" w14:textId="77777777"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94</w:t>
            </w:r>
          </w:p>
        </w:tc>
        <w:tc>
          <w:tcPr>
            <w:tcW w:w="2116" w:type="dxa"/>
            <w:shd w:val="clear" w:color="auto" w:fill="auto"/>
            <w:vAlign w:val="center"/>
          </w:tcPr>
          <w:p w14:paraId="1DF47A09" w14:textId="77777777"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Shenglan</w:t>
            </w:r>
            <w:proofErr w:type="spellEnd"/>
            <w:r w:rsidRPr="007779CA">
              <w:rPr>
                <w:rFonts w:ascii="Times New Roman" w:eastAsia="2  Nazanin" w:hAnsi="Times New Roman" w:cs="Times New Roman"/>
              </w:rPr>
              <w:t xml:space="preserve"> Tang</w:t>
            </w:r>
          </w:p>
          <w:p w14:paraId="46FA6D95" w14:textId="035C2D69"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&lt;EndNote&gt;&lt;Cite&gt;&lt;Author&gt;Tang&lt;/Author&gt;&lt;Year&gt;2012&lt;/Year&gt;&lt;RecNum&gt;157&lt;/RecNum&gt;&lt;DisplayText&gt;&lt;style face="superscript"&gt;94&lt;/style&gt;&lt;/DisplayText&gt;&lt;record&gt;&lt;rec-number&gt;157&lt;/rec-number&gt;&lt;foreign-keys&gt;&lt;key app="EN" db-id="asde9p52zte9d5eevt1xxewmwvwts5pwvr0p" timestamp="1543680512"&gt;157&lt;/key&gt;&lt;/foreign-keys&gt;&lt;ref-type name="Journal Article"&gt;17&lt;/ref-type&gt;&lt;contributors&gt;&lt;authors&gt;&lt;author&gt;Tang, Shenglan&lt;/author&gt;&lt;author&gt;Tao, Jingjing&lt;/author&gt;&lt;author&gt;Bekedam, Henk&lt;/author&gt;&lt;/authors&gt;&lt;/contributors&gt;&lt;titles&gt;&lt;title&gt;Controlling cost escalation of healthcare: making universal health coverage sustainable in China&lt;/title&gt;&lt;secondary-title&gt;BMC Public Health&lt;/secondary-title&gt;&lt;/titles&gt;&lt;periodical&gt;&lt;full-title&gt;BMC public health&lt;/full-title&gt;&lt;/periodical&gt;&lt;pages&gt;S8&lt;/pages&gt;&lt;volume&gt;12&lt;/volume&gt;&lt;number&gt;1&lt;/number&gt;&lt;dates&gt;&lt;year&gt;2012&lt;/year&gt;&lt;pub-dates&gt;&lt;date&gt;2012/06/22&lt;/date&gt;&lt;/pub-dates&gt;&lt;/dates&gt;&lt;isbn&gt;1471-2458&lt;/isbn&gt;&lt;urls&gt;&lt;related-urls&gt;&lt;url&gt;https://doi.org/10.1186/1471-2458-12-S1-S8&lt;/url&gt;&lt;/related-urls&gt;&lt;/urls&gt;&lt;electronic-resource-num&gt;10.1186/1471-2458-12-S1-S8&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04ABD7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w:t>
            </w:r>
          </w:p>
        </w:tc>
        <w:tc>
          <w:tcPr>
            <w:tcW w:w="2551" w:type="dxa"/>
            <w:shd w:val="clear" w:color="auto" w:fill="auto"/>
            <w:vAlign w:val="center"/>
          </w:tcPr>
          <w:p w14:paraId="1E52DA31"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B89557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EA114B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4A3AF6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268BF75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629D0CB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DFE8EB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0ED78A5B" w14:textId="77777777" w:rsidTr="008D33CD">
        <w:trPr>
          <w:trHeight w:val="244"/>
        </w:trPr>
        <w:tc>
          <w:tcPr>
            <w:tcW w:w="558" w:type="dxa"/>
            <w:shd w:val="clear" w:color="auto" w:fill="auto"/>
            <w:vAlign w:val="center"/>
          </w:tcPr>
          <w:p w14:paraId="51B7CB12" w14:textId="736E3F05"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95</w:t>
            </w:r>
          </w:p>
        </w:tc>
        <w:tc>
          <w:tcPr>
            <w:tcW w:w="2116" w:type="dxa"/>
            <w:shd w:val="clear" w:color="auto" w:fill="auto"/>
            <w:vAlign w:val="center"/>
          </w:tcPr>
          <w:p w14:paraId="12F6569F" w14:textId="3FE6428F"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VirojTangcharoensathien</w:t>
            </w:r>
            <w:proofErr w:type="spellEnd"/>
            <w:r w:rsidRPr="007779CA">
              <w:rPr>
                <w:rFonts w:ascii="Times New Roman" w:eastAsia="2  Nazanin" w:hAnsi="Times New Roman" w:cs="Times New Roman"/>
              </w:rPr>
              <w:t xml:space="preserve"> 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&lt;EndNote&gt;&lt;Cite&gt;&lt;Author&gt;Tangcharoensathien&lt;/Author&gt;&lt;Year&gt;2014&lt;/Year&gt;&lt;RecNum&gt;158&lt;/RecNum&gt;&lt;DisplayText&gt;&lt;style face="superscript"&gt;95&lt;/style&gt;&lt;/DisplayText&gt;&lt;record&gt;&lt;rec-number&gt;158&lt;/rec-number&gt;&lt;foreign-keys&gt;&lt;key app="EN" db-id="asde9p52zte9d5eevt1xxewmwvwts5pwvr0p" timestamp="1543680512"&gt;158&lt;/key&gt;&lt;/foreign-keys&gt;&lt;ref-type name="Journal Article"&gt;17&lt;/ref-type&gt;&lt;contributors&gt;&lt;authors&gt;&lt;author&gt;Tangcharoensathien, Viroj&lt;/author&gt;&lt;author&gt;Limwattananon, Supon&lt;/author&gt;&lt;author&gt;Patcharanarumol, Walaiporn&lt;/author&gt;&lt;author&gt;Thammatacharee, Jadej&lt;/author&gt;&lt;/authors&gt;&lt;/contributors&gt;&lt;titles&gt;&lt;title&gt;Monitoring and evaluating progress towards universal health coverage in Thailand&lt;/title&gt;&lt;secondary-title&gt;PLoS Med&lt;/secondary-title&gt;&lt;/titles&gt;&lt;periodical&gt;&lt;full-title&gt;PLoS Med&lt;/full-title&gt;&lt;/periodical&gt;&lt;pages&gt;e1001726&lt;/pages&gt;&lt;volume&gt;11&lt;/volume&gt;&lt;number&gt;9&lt;/number&gt;&lt;dates&gt;&lt;year&gt;2014&lt;/year&gt;&lt;/dates&gt;&lt;isbn&gt;1549-1676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F65C684"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4E7D64A2" w14:textId="77777777" w:rsidR="008D33CD" w:rsidRPr="007779CA" w:rsidRDefault="008D33CD" w:rsidP="008D33CD">
            <w:pPr>
              <w:spacing w:after="0" w:line="240" w:lineRule="auto"/>
              <w:jc w:val="center"/>
              <w:rPr>
                <w:rFonts w:ascii="Times New Roman" w:eastAsia="2  Nazanin" w:hAnsi="Times New Roman" w:cs="Times New Roman"/>
                <w:color w:val="000000"/>
              </w:rPr>
            </w:pPr>
            <w:r w:rsidRPr="007779CA">
              <w:rPr>
                <w:rFonts w:ascii="Times New Roman" w:eastAsia="Calibri" w:hAnsi="Times New Roman" w:cs="Times New Roman"/>
                <w:color w:val="000000"/>
                <w:sz w:val="24"/>
                <w:szCs w:val="24"/>
              </w:rPr>
              <w:t>Collection review</w:t>
            </w:r>
          </w:p>
        </w:tc>
        <w:tc>
          <w:tcPr>
            <w:tcW w:w="1087" w:type="dxa"/>
            <w:vAlign w:val="center"/>
          </w:tcPr>
          <w:p w14:paraId="3B8A7AE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A9A113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3942DC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36ACCBE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E169DD5"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4B1AA1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17E98C8B" w14:textId="77777777" w:rsidTr="008D33CD">
        <w:trPr>
          <w:trHeight w:val="244"/>
        </w:trPr>
        <w:tc>
          <w:tcPr>
            <w:tcW w:w="558" w:type="dxa"/>
            <w:shd w:val="clear" w:color="auto" w:fill="auto"/>
            <w:vAlign w:val="center"/>
          </w:tcPr>
          <w:p w14:paraId="7DE36F8A" w14:textId="29C97F0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96</w:t>
            </w:r>
          </w:p>
        </w:tc>
        <w:tc>
          <w:tcPr>
            <w:tcW w:w="2116" w:type="dxa"/>
            <w:shd w:val="clear" w:color="auto" w:fill="auto"/>
            <w:vAlign w:val="center"/>
          </w:tcPr>
          <w:p w14:paraId="193B00F7" w14:textId="73AD40AF"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VirojTangcharoensathien</w:t>
            </w:r>
            <w:proofErr w:type="spellEnd"/>
            <w:r w:rsidRPr="007779CA">
              <w:rPr>
                <w:rFonts w:ascii="Times New Roman" w:eastAsia="2  Nazanin" w:hAnsi="Times New Roman" w:cs="Times New Roman"/>
              </w:rPr>
              <w:t xml:space="preserve">, Et all,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&lt;EndNote&gt;&lt;Cite&gt;&lt;Author&gt;Tangcharoensathien&lt;/Author&gt;&lt;Year&gt;2015&lt;/Year&gt;&lt;RecNum&gt;159&lt;/RecNum&gt;&lt;DisplayText&gt;&lt;style face="superscript"&gt;96&lt;/style&gt;&lt;/DisplayText&gt;&lt;record&gt;&lt;rec-number&gt;159&lt;/rec-number&gt;&lt;foreign-keys&gt;&lt;key app="EN" db-id="asde9p52zte9d5eevt1xxewmwvwts5pwvr0p" timestamp="1543680512"&gt;159&lt;/key&gt;&lt;/foreign-keys&gt;&lt;ref-type name="Journal Article"&gt;17&lt;/ref-type&gt;&lt;contributors&gt;&lt;authors&gt;&lt;author&gt;Tangcharoensathien, Viroj&lt;/author&gt;&lt;author&gt;Mills, Anne&lt;/author&gt;&lt;author&gt;Palu, Toomas&lt;/author&gt;&lt;/authors&gt;&lt;/contributors&gt;&lt;titles&gt;&lt;title&gt;Accelerating health equity: the key role of universal health coverage in the Sustainable Development Goals&lt;/title&gt;&lt;secondary-title&gt;BMC Medicine&lt;/secondary-title&gt;&lt;/titles&gt;&lt;periodical&gt;&lt;full-title&gt;BMC Medicine&lt;/full-title&gt;&lt;/periodical&gt;&lt;pages&gt;101&lt;/pages&gt;&lt;volume&gt;13&lt;/volume&gt;&lt;number&gt;1&lt;/number&gt;&lt;dates&gt;&lt;year&gt;2015&lt;/year&gt;&lt;pub-dates&gt;&lt;date&gt;2015/04/29&lt;/date&gt;&lt;/pub-dates&gt;&lt;/dates&gt;&lt;isbn&gt;1741-7015&lt;/isbn&gt;&lt;urls&gt;&lt;related-urls&gt;&lt;url&gt;https://doi.org/10.1186/s12916-015-0342-3&lt;/url&gt;&lt;/related-urls&gt;&lt;/urls&gt;&lt;electronic-resource-num&gt;10.1186/s12916-015-0342-3&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7A0B2B7"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3AF4C5B0" w14:textId="77777777" w:rsidR="008D33CD" w:rsidRPr="007779CA" w:rsidRDefault="008D33CD" w:rsidP="008D33CD">
            <w:pPr>
              <w:spacing w:after="0" w:line="240" w:lineRule="auto"/>
              <w:jc w:val="center"/>
              <w:rPr>
                <w:rFonts w:ascii="Times New Roman" w:eastAsia="Calibri" w:hAnsi="Times New Roman" w:cs="Times New Roman"/>
                <w:color w:val="000000"/>
                <w:sz w:val="24"/>
                <w:szCs w:val="24"/>
              </w:rPr>
            </w:pPr>
            <w:r w:rsidRPr="007779CA">
              <w:rPr>
                <w:rFonts w:ascii="Times New Roman" w:eastAsia="Calibri" w:hAnsi="Times New Roman" w:cs="Times New Roman"/>
                <w:color w:val="000000"/>
                <w:sz w:val="24"/>
                <w:szCs w:val="24"/>
              </w:rPr>
              <w:t>Document reviews</w:t>
            </w:r>
          </w:p>
        </w:tc>
        <w:tc>
          <w:tcPr>
            <w:tcW w:w="1087" w:type="dxa"/>
            <w:vAlign w:val="center"/>
          </w:tcPr>
          <w:p w14:paraId="5B50B50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423E6B7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6FADB9D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6BECEA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110BF34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1281C830"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FA95B7D" w14:textId="77777777" w:rsidTr="008D33CD">
        <w:trPr>
          <w:trHeight w:val="244"/>
        </w:trPr>
        <w:tc>
          <w:tcPr>
            <w:tcW w:w="558" w:type="dxa"/>
            <w:shd w:val="clear" w:color="auto" w:fill="auto"/>
            <w:vAlign w:val="center"/>
          </w:tcPr>
          <w:p w14:paraId="75C15F53" w14:textId="4B99C307" w:rsidR="008D33CD" w:rsidRPr="007779CA" w:rsidRDefault="008D33CD" w:rsidP="00BB6CDC">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9</w:t>
            </w:r>
            <w:r w:rsidR="00BB6CDC">
              <w:rPr>
                <w:rFonts w:ascii="Times New Roman" w:eastAsia="2  Nazanin" w:hAnsi="Times New Roman" w:cs="Times New Roman"/>
                <w:color w:val="000000"/>
                <w:sz w:val="20"/>
                <w:szCs w:val="20"/>
              </w:rPr>
              <w:t>7</w:t>
            </w:r>
          </w:p>
        </w:tc>
        <w:tc>
          <w:tcPr>
            <w:tcW w:w="2116" w:type="dxa"/>
            <w:shd w:val="clear" w:color="auto" w:fill="auto"/>
            <w:vAlign w:val="center"/>
          </w:tcPr>
          <w:p w14:paraId="1672E126" w14:textId="2F4B52EE"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VirojTangcharoensathien</w:t>
            </w:r>
            <w:proofErr w:type="spellEnd"/>
            <w:r w:rsidRPr="007779CA">
              <w:rPr>
                <w:rFonts w:ascii="Times New Roman" w:eastAsia="2  Nazanin" w:hAnsi="Times New Roman" w:cs="Times New Roman"/>
              </w:rPr>
              <w:t xml:space="preserve">, Et al, (2012),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&lt;EndNote&gt;&lt;Cite&gt;&lt;Author&gt;Limwattananon&lt;/Author&gt;&lt;Year&gt;2012&lt;/Year&gt;&lt;RecNum&gt;160&lt;/RecNum&gt;&lt;DisplayText&gt;&lt;style face="superscript"&gt;97&lt;/style&gt;&lt;/DisplayText&gt;&lt;record&gt;&lt;rec-number&gt;160&lt;/rec-number&gt;&lt;foreign-keys&gt;&lt;key app="EN" db-id="asde9p52zte9d5eevt1xxewmwvwts5pwvr0p" timestamp="1543680512"&gt;160&lt;/key&gt;&lt;/foreign-keys&gt;&lt;ref-type name="Journal Article"&gt;17&lt;/ref-type&gt;&lt;contributors&gt;&lt;authors&gt;&lt;author&gt;Limwattananon, Supon&lt;/author&gt;&lt;author&gt;Tangcharoensathien, Viroj&lt;/author&gt;&lt;author&gt;Tisayaticom, Kanjana&lt;/author&gt;&lt;author&gt;Boonyapaisarncharoen, Tawekiat&lt;/author&gt;&lt;author&gt;Prakongsai, Phusit&lt;/author&gt;&lt;/authors&gt;&lt;/contributors&gt;&lt;titles&gt;&lt;title&gt;Why has the Universal Coverage Scheme in Thailand achieved a pro-poor public subsidy for health care?&lt;/title&gt;&lt;secondary-title&gt;BMC Public Health&lt;/secondary-title&gt;&lt;/titles&gt;&lt;periodical&gt;&lt;full-title&gt;BMC public health&lt;/full-title&gt;&lt;/periodical&gt;&lt;pages&gt;S6&lt;/pages&gt;&lt;volume&gt;12&lt;/volume&gt;&lt;number&gt;1&lt;/number&gt;&lt;dates&gt;&lt;year&gt;2012&lt;/year&gt;&lt;pub-dates&gt;&lt;date&gt;2012/06/22&lt;/date&gt;&lt;/pub-dates&gt;&lt;/dates&gt;&lt;isbn&gt;1471-2458&lt;/isbn&gt;&lt;urls&gt;&lt;related-urls&gt;&lt;url&gt;https://doi.org/10.1186/1471-2458-12-S1-S6&lt;/url&gt;&lt;/related-urls&gt;&lt;/urls&gt;&lt;electronic-resource-num&gt;10.1186/1471-2458-12-S1-S6&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0343B2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7ECE4AE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4B1BF31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0A4A2A6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A4971D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4EA1C07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E6264C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FC04F2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755826F0" w14:textId="77777777" w:rsidTr="008D33CD">
        <w:trPr>
          <w:trHeight w:val="244"/>
        </w:trPr>
        <w:tc>
          <w:tcPr>
            <w:tcW w:w="558" w:type="dxa"/>
            <w:shd w:val="clear" w:color="auto" w:fill="auto"/>
            <w:vAlign w:val="center"/>
          </w:tcPr>
          <w:p w14:paraId="7F27BFD2" w14:textId="1888A84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98</w:t>
            </w:r>
          </w:p>
        </w:tc>
        <w:tc>
          <w:tcPr>
            <w:tcW w:w="2116" w:type="dxa"/>
            <w:shd w:val="clear" w:color="auto" w:fill="auto"/>
            <w:vAlign w:val="center"/>
          </w:tcPr>
          <w:p w14:paraId="32F6CD55" w14:textId="7261789C"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VirojTangcharoensathien</w:t>
            </w:r>
            <w:proofErr w:type="spellEnd"/>
            <w:r w:rsidRPr="007779CA">
              <w:rPr>
                <w:rFonts w:ascii="Times New Roman" w:eastAsia="2  Nazanin" w:hAnsi="Times New Roman" w:cs="Times New Roman"/>
              </w:rPr>
              <w:t xml:space="preserve"> 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&lt;EndNote&gt;&lt;Cite&gt;&lt;Author&gt;Tangcharoensathien&lt;/Author&gt;&lt;Year&gt;2011&lt;/Year&gt;&lt;RecNum&gt;161&lt;/RecNum&gt;&lt;DisplayText&gt;&lt;style face="superscript"&gt;98&lt;/style&gt;&lt;/DisplayText&gt;&lt;record&gt;&lt;rec-number&gt;161&lt;/rec-number&gt;&lt;foreign-keys&gt;&lt;key app="EN" db-id="asde9p52zte9d5eevt1xxewmwvwts5pwvr0p" timestamp="1543680512"&gt;161&lt;/key&gt;&lt;/foreign-keys&gt;&lt;ref-type name="Journal Article"&gt;17&lt;/ref-type&gt;&lt;contributors&gt;&lt;authors&gt;&lt;author&gt;Tangcharoensathien, Viroj&lt;/author&gt;&lt;author&gt;Patcharanarumol, Walaiporn&lt;/author&gt;&lt;author&gt;Ir, Por&lt;/author&gt;&lt;author&gt;Aljunid, Syed Mohamed&lt;/author&gt;&lt;author&gt;Mukti, Ali Ghufron&lt;/author&gt;&lt;author&gt;Akkhavong, Kongsap&lt;/author&gt;&lt;author&gt;Banzon, Eduardo&lt;/author&gt;&lt;author&gt;Huong, Dang Boi&lt;/author&gt;&lt;author&gt;Thabrany, Hasbullah&lt;/author&gt;&lt;author&gt;Mills, Anne&lt;/author&gt;&lt;/authors&gt;&lt;/contributors&gt;&lt;titles&gt;&lt;title&gt;Health-financing reforms in southeast Asia: challenges in achieving universal coverage&lt;/title&gt;&lt;secondary-title&gt;The Lancet&lt;/secondary-title&gt;&lt;/titles&gt;&lt;periodical&gt;&lt;full-title&gt;The Lancet&lt;/full-title&gt;&lt;/periodical&gt;&lt;pages&gt;863-873&lt;/pages&gt;&lt;volume&gt;377&lt;/volume&gt;&lt;number&gt;9768&lt;/number&gt;&lt;dates&gt;&lt;year&gt;2011&lt;/year&gt;&lt;pub-dates&gt;&lt;date&gt;2011/03/05/&lt;/date&gt;&lt;/pub-dates&gt;&lt;/dates&gt;&lt;isbn&gt;0140-6736&lt;/isbn&gt;&lt;urls&gt;&lt;related-urls&gt;&lt;url&gt;http://www.sciencedirect.com/science/article/pii/S0140673610618909&lt;/url&gt;&lt;/related-urls&gt;&lt;/urls&gt;&lt;electronic-resource-num&gt;https://doi.org/10.1016/S0140-6736(10)61890-9&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12FFB0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southeast Asia</w:t>
            </w:r>
          </w:p>
        </w:tc>
        <w:tc>
          <w:tcPr>
            <w:tcW w:w="2551" w:type="dxa"/>
            <w:shd w:val="clear" w:color="auto" w:fill="auto"/>
            <w:vAlign w:val="center"/>
          </w:tcPr>
          <w:p w14:paraId="68BE7B3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E89928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EC6D23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C7BFA1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5B35802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2E82E69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ED4D0B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4C09B224" w14:textId="77777777" w:rsidTr="008D33CD">
        <w:trPr>
          <w:trHeight w:val="244"/>
        </w:trPr>
        <w:tc>
          <w:tcPr>
            <w:tcW w:w="558" w:type="dxa"/>
            <w:shd w:val="clear" w:color="auto" w:fill="auto"/>
            <w:vAlign w:val="center"/>
          </w:tcPr>
          <w:p w14:paraId="51DACE61" w14:textId="55FD2D4B" w:rsidR="008D33CD" w:rsidRPr="007779CA" w:rsidRDefault="00BB6CDC" w:rsidP="00BB6CDC">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99</w:t>
            </w:r>
          </w:p>
        </w:tc>
        <w:tc>
          <w:tcPr>
            <w:tcW w:w="2116" w:type="dxa"/>
            <w:shd w:val="clear" w:color="auto" w:fill="auto"/>
            <w:vAlign w:val="center"/>
          </w:tcPr>
          <w:p w14:paraId="522C4F8E" w14:textId="0768F56D" w:rsidR="008D33CD" w:rsidRPr="007779CA" w:rsidRDefault="008D33CD" w:rsidP="004A7C22">
            <w:pPr>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VirojTangcharoensathien</w:t>
            </w:r>
            <w:proofErr w:type="spellEnd"/>
            <w:r w:rsidRPr="007779CA">
              <w:rPr>
                <w:rFonts w:ascii="Times New Roman" w:eastAsia="2  Nazanin" w:hAnsi="Times New Roman" w:cs="Times New Roman"/>
              </w:rPr>
              <w:t xml:space="preserve"> 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&lt;EndNote&gt;&lt;Cite&gt;&lt;Author&gt;Tangcharoensathien&lt;/Author&gt;&lt;Year&gt;2013&lt;/Year&gt;&lt;RecNum&gt;162&lt;/RecNum&gt;&lt;DisplayText&gt;&lt;style face="superscript"&gt;99&lt;/style&gt;&lt;/DisplayText&gt;&lt;record&gt;&lt;rec-number&gt;162&lt;/rec-number&gt;&lt;foreign-keys&gt;&lt;key app="EN" db-id="asde9p52zte9d5eevt1xxewmwvwts5pwvr0p" timestamp="1543680512"&gt;162&lt;/key&gt;&lt;/foreign-keys&gt;&lt;ref-type name="Journal Article"&gt;17&lt;/ref-type&gt;&lt;contributors&gt;&lt;authors&gt;&lt;author&gt;Tangcharoensathien, Viroj&lt;/author&gt;&lt;author&gt;Pitayarangsarit, Siriwan&lt;/author&gt;&lt;author&gt;Patcharanarumol, Walaiporn&lt;/author&gt;&lt;author&gt;Prakongsai, Phusit&lt;/author&gt;&lt;author&gt;Sumalee, Hathaichanok&lt;/author&gt;&lt;author&gt;Tosanguan, Jiraboon&lt;/author&gt;&lt;author&gt;Mills, Anne&lt;/author&gt;&lt;/authors&gt;&lt;/contributors&gt;&lt;titles&gt;&lt;title&gt;Promoting universal financial protection: how the Thai universal coverage scheme was designed to ensure equity&lt;/title&gt;&lt;secondary-title&gt;Health Research Policy and Systems&lt;/secondary-title&gt;&lt;/titles&gt;&lt;periodical&gt;&lt;full-title&gt;Health research policy and systems&lt;/full-title&gt;&lt;/periodical&gt;&lt;pages&gt;25&lt;/pages&gt;&lt;volume&gt;11&lt;/volume&gt;&lt;number&gt;1&lt;/number&gt;&lt;dates&gt;&lt;year&gt;2013&lt;/year&gt;&lt;pub-dates&gt;&lt;date&gt;2013/08/06&lt;/date&gt;&lt;/pub-dates&gt;&lt;/dates&gt;&lt;isbn&gt;1478-4505&lt;/isbn&gt;&lt;urls&gt;&lt;related-urls&gt;&lt;url&gt;https://doi.org/10.1186/1478-4505-11-25&lt;/url&gt;&lt;/related-urls&gt;&lt;/urls&gt;&lt;electronic-resource-num&gt;10.1186/1478-4505-11-25&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99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08F4DF25"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Thailand</w:t>
            </w:r>
          </w:p>
        </w:tc>
        <w:tc>
          <w:tcPr>
            <w:tcW w:w="2551" w:type="dxa"/>
            <w:shd w:val="clear" w:color="auto" w:fill="auto"/>
            <w:vAlign w:val="center"/>
          </w:tcPr>
          <w:p w14:paraId="352138C7"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NhqrskAdvTTb5929f4c" w:eastAsia="Calibri" w:hAnsi="NhqrskAdvTTb5929f4c" w:cs="NhqrskAdvTTb5929f4c"/>
                <w:sz w:val="20"/>
                <w:szCs w:val="20"/>
              </w:rPr>
              <w:t>Reviews of relevant documents, in-depth interviews</w:t>
            </w:r>
          </w:p>
        </w:tc>
        <w:tc>
          <w:tcPr>
            <w:tcW w:w="1087" w:type="dxa"/>
            <w:vAlign w:val="center"/>
          </w:tcPr>
          <w:p w14:paraId="568BF5D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26256B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21A5E47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43A098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718CACF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CD4D55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27C37DD3" w14:textId="77777777" w:rsidTr="008D33CD">
        <w:trPr>
          <w:trHeight w:val="244"/>
        </w:trPr>
        <w:tc>
          <w:tcPr>
            <w:tcW w:w="558" w:type="dxa"/>
            <w:shd w:val="clear" w:color="auto" w:fill="auto"/>
            <w:vAlign w:val="center"/>
          </w:tcPr>
          <w:p w14:paraId="2B03DDC1" w14:textId="08C87BD2" w:rsidR="008D33CD" w:rsidRPr="007779CA" w:rsidRDefault="008D33CD" w:rsidP="00BB6CDC">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10</w:t>
            </w:r>
            <w:r w:rsidR="00BB6CDC">
              <w:rPr>
                <w:rFonts w:ascii="Times New Roman" w:eastAsia="2  Nazanin" w:hAnsi="Times New Roman" w:cs="Times New Roman"/>
                <w:color w:val="000000"/>
                <w:sz w:val="20"/>
                <w:szCs w:val="20"/>
              </w:rPr>
              <w:t>0</w:t>
            </w:r>
          </w:p>
        </w:tc>
        <w:tc>
          <w:tcPr>
            <w:tcW w:w="2116" w:type="dxa"/>
            <w:shd w:val="clear" w:color="auto" w:fill="auto"/>
            <w:vAlign w:val="center"/>
          </w:tcPr>
          <w:p w14:paraId="4E5F0450"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Daniel </w:t>
            </w:r>
            <w:proofErr w:type="spellStart"/>
            <w:r w:rsidRPr="007779CA">
              <w:rPr>
                <w:rFonts w:ascii="Times New Roman" w:eastAsia="2  Nazanin" w:hAnsi="Times New Roman" w:cs="Times New Roman"/>
              </w:rPr>
              <w:t>Titelman</w:t>
            </w:r>
            <w:proofErr w:type="spellEnd"/>
          </w:p>
          <w:p w14:paraId="2E354AAE" w14:textId="4651956E"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&lt;EndNote&gt;&lt;Cite&gt;&lt;Author&gt;Titelman&lt;/Author&gt;&lt;Year&gt;2015&lt;/Year&gt;&lt;RecNum&gt;163&lt;/RecNum&gt;&lt;DisplayText&gt;&lt;style face="superscript"&gt;100&lt;/style&gt;&lt;/DisplayText&gt;&lt;record&gt;&lt;rec-number&gt;163&lt;/rec-number&gt;&lt;foreign-keys&gt;&lt;key app="EN" db-id="asde9p52zte9d5eevt1xxewmwvwts5pwvr0p" timestamp="1543680512"&gt;163&lt;/key&gt;&lt;/foreign-keys&gt;&lt;ref-type name="Journal Article"&gt;17&lt;/ref-type&gt;&lt;contributors&gt;&lt;authors&gt;&lt;author&gt;Titelman, Daniel&lt;/author&gt;&lt;author&gt;Cetrángolo, Oscar&lt;/author&gt;&lt;author&gt;Acosta, Olga Lucía&lt;/author&gt;&lt;/authors&gt;&lt;/contributors&gt;&lt;titles&gt;&lt;title&gt;Universal health coverage in Latin American countries: how to improve solidarity-based schemes&lt;/title&gt;&lt;secondary-title&gt;The Lancet&lt;/secondary-title&gt;&lt;/titles&gt;&lt;periodical&gt;&lt;full-title&gt;The Lancet&lt;/full-title&gt;&lt;/periodical&gt;&lt;pages&gt;1359-1363&lt;/pages&gt;&lt;volume&gt;385&lt;/volume&gt;&lt;number&gt;9975&lt;/number&gt;&lt;dates&gt;&lt;year&gt;2015&lt;/year&gt;&lt;pub-dates&gt;&lt;date&gt;2015/04/04/&lt;/date&gt;&lt;/pub-dates&gt;&lt;/dates&gt;&lt;isbn&gt;0140-6736&lt;/isbn&gt;&lt;urls&gt;&lt;related-urls&gt;&lt;url&gt;http://www.sciencedirect.com/science/article/pii/S0140673614617803&lt;/url&gt;&lt;/related-urls&gt;&lt;/urls&gt;&lt;electronic-resource-num&gt;https://doi.org/10.1016/S0140-6736(14)61780-3&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D7EB1F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Latin American countries</w:t>
            </w:r>
          </w:p>
        </w:tc>
        <w:tc>
          <w:tcPr>
            <w:tcW w:w="2551" w:type="dxa"/>
            <w:shd w:val="clear" w:color="auto" w:fill="auto"/>
            <w:vAlign w:val="center"/>
          </w:tcPr>
          <w:p w14:paraId="107EA99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63C398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1179" w:type="dxa"/>
            <w:vAlign w:val="center"/>
          </w:tcPr>
          <w:p w14:paraId="2F76E02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1422" w:type="dxa"/>
            <w:vAlign w:val="center"/>
          </w:tcPr>
          <w:p w14:paraId="7E83282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992" w:type="dxa"/>
            <w:vAlign w:val="center"/>
          </w:tcPr>
          <w:p w14:paraId="08A7C85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854" w:type="dxa"/>
            <w:vAlign w:val="center"/>
          </w:tcPr>
          <w:p w14:paraId="27BD94B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hint="cs"/>
                <w:sz w:val="32"/>
                <w:szCs w:val="32"/>
                <w:rtl/>
                <w:lang w:bidi="fa-IR"/>
              </w:rPr>
              <w:t>+</w:t>
            </w:r>
          </w:p>
        </w:tc>
        <w:tc>
          <w:tcPr>
            <w:tcW w:w="1493" w:type="dxa"/>
            <w:vAlign w:val="center"/>
          </w:tcPr>
          <w:p w14:paraId="2EFFD60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r>
      <w:tr w:rsidR="008D33CD" w:rsidRPr="007779CA" w14:paraId="0E8E9BB1" w14:textId="77777777" w:rsidTr="008D33CD">
        <w:trPr>
          <w:trHeight w:val="244"/>
        </w:trPr>
        <w:tc>
          <w:tcPr>
            <w:tcW w:w="558" w:type="dxa"/>
            <w:shd w:val="clear" w:color="auto" w:fill="auto"/>
            <w:vAlign w:val="center"/>
          </w:tcPr>
          <w:p w14:paraId="11BEDDF9" w14:textId="1F2BC395"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101</w:t>
            </w:r>
          </w:p>
        </w:tc>
        <w:tc>
          <w:tcPr>
            <w:tcW w:w="2116" w:type="dxa"/>
            <w:shd w:val="clear" w:color="auto" w:fill="auto"/>
            <w:vAlign w:val="center"/>
          </w:tcPr>
          <w:p w14:paraId="62565686" w14:textId="407F9728"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Radha Madhab </w:t>
            </w:r>
            <w:proofErr w:type="spellStart"/>
            <w:r w:rsidRPr="007779CA">
              <w:rPr>
                <w:rFonts w:ascii="Times New Roman" w:eastAsia="2  Nazanin" w:hAnsi="Times New Roman" w:cs="Times New Roman"/>
              </w:rPr>
              <w:t>Tripathy</w:t>
            </w:r>
            <w:proofErr w:type="spellEnd"/>
            <w:r w:rsidRPr="007779CA">
              <w:rPr>
                <w:rFonts w:ascii="Times New Roman" w:eastAsia="2  Nazanin" w:hAnsi="Times New Roman" w:cs="Times New Roman"/>
              </w:rPr>
              <w:t xml:space="preserve">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&lt;EndNote&gt;&lt;Cite&gt;&lt;Author&gt;Tripathy&lt;/Author&gt;&lt;Year&gt;2014&lt;/Year&gt;&lt;RecNum&gt;58&lt;/RecNum&gt;&lt;DisplayText&gt;&lt;style face="superscript"&gt;101&lt;/style&gt;&lt;/DisplayText&gt;&lt;record&gt;&lt;rec-number&gt;58&lt;/rec-number&gt;&lt;foreign-keys&gt;&lt;key app="EN" db-id="asde9p52zte9d5eevt1xxewmwvwts5pwvr0p" timestamp="1543680496"&gt;58&lt;/key&gt;&lt;/foreign-keys&gt;&lt;ref-type name="Journal Article"&gt;17&lt;/ref-type&gt;&lt;contributors&gt;&lt;authors&gt;&lt;author&gt;Tripathy, Radha Madhab&lt;/author&gt;&lt;/authors&gt;&lt;/contributors&gt;&lt;titles&gt;&lt;title&gt;Public health challenges for universal health coverage&lt;/title&gt;&lt;/titles&gt;&lt;dates&gt;&lt;year&gt;2014&lt;/year&gt;&lt;/dates&gt;&lt;urls&gt;&lt;/urls&gt;&lt;/record&gt;&lt;/Cite&gt;&lt;/EndNote&gt;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5422DF2"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India</w:t>
            </w:r>
          </w:p>
        </w:tc>
        <w:tc>
          <w:tcPr>
            <w:tcW w:w="2551" w:type="dxa"/>
            <w:shd w:val="clear" w:color="auto" w:fill="auto"/>
            <w:vAlign w:val="center"/>
          </w:tcPr>
          <w:p w14:paraId="76E95987"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shd w:val="clear" w:color="auto" w:fill="auto"/>
            <w:vAlign w:val="center"/>
          </w:tcPr>
          <w:p w14:paraId="711C8E3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shd w:val="clear" w:color="auto" w:fill="auto"/>
            <w:vAlign w:val="center"/>
          </w:tcPr>
          <w:p w14:paraId="6F88F60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7454265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B50AF4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4161FE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675A4ED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E836939" w14:textId="77777777" w:rsidTr="008D33CD">
        <w:trPr>
          <w:trHeight w:val="244"/>
        </w:trPr>
        <w:tc>
          <w:tcPr>
            <w:tcW w:w="558" w:type="dxa"/>
            <w:shd w:val="clear" w:color="auto" w:fill="auto"/>
            <w:vAlign w:val="center"/>
          </w:tcPr>
          <w:p w14:paraId="0FF7A122" w14:textId="57FA3FE3"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102</w:t>
            </w:r>
          </w:p>
        </w:tc>
        <w:tc>
          <w:tcPr>
            <w:tcW w:w="2116" w:type="dxa"/>
            <w:shd w:val="clear" w:color="auto" w:fill="auto"/>
            <w:vAlign w:val="center"/>
          </w:tcPr>
          <w:p w14:paraId="29ED41F0"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Kate </w:t>
            </w:r>
            <w:proofErr w:type="spellStart"/>
            <w:r w:rsidRPr="007779CA">
              <w:rPr>
                <w:rFonts w:ascii="Times New Roman" w:eastAsia="2  Nazanin" w:hAnsi="Times New Roman" w:cs="Times New Roman"/>
              </w:rPr>
              <w:t>Tulenko</w:t>
            </w:r>
            <w:proofErr w:type="spellEnd"/>
          </w:p>
          <w:p w14:paraId="0E074A97" w14:textId="4CDF1EF3"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lastRenderedPageBreak/>
              <w:t xml:space="preserve">Et al, (2013),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&lt;EndNote&gt;&lt;Cite&gt;&lt;Author&gt;Tulenko&lt;/Author&gt;&lt;RecNum&gt;164&lt;/RecNum&gt;&lt;DisplayText&gt;&lt;style face="superscript"&gt;102&lt;/style&gt;&lt;/DisplayText&gt;&lt;record&gt;&lt;rec-number&gt;164&lt;/rec-number&gt;&lt;foreign-keys&gt;&lt;key app="EN" db-id="asde9p52zte9d5eevt1xxewmwvwts5pwvr0p" timestamp="1543680512"&gt;164&lt;/key&gt;&lt;/foreign-keys&gt;&lt;ref-type name="Journal Article"&gt;17&lt;/ref-type&gt;&lt;contributors&gt;&lt;authors&gt;&lt;author&gt;Tulenko, Kateet al. Community health workers for universal health-care coverage: from fragmentation to synergy. Bulletin of the World Health Organization [online]. 2013, v. 91, n. 11 [Accessed 28 September 2018] , pp. 847-852. Available from: &amp;lt;https://doi.org/10.2471/BLT.13.118745&amp;gt;. ISSN 0042-9686. https://doi.org/10.2471/BLT.13.118745.&lt;/author&gt;&lt;/authors&gt;&lt;/contributors&gt;&lt;titles&gt;&lt;/titles&gt;&lt;dates&gt;&lt;/dates&gt;&lt;urls&gt;&lt;/urls&gt;&lt;/record&gt;&lt;/Cite&gt;&lt;/EndNote&gt;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102</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48C53163"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lastRenderedPageBreak/>
              <w:t>Cross country</w:t>
            </w:r>
          </w:p>
        </w:tc>
        <w:tc>
          <w:tcPr>
            <w:tcW w:w="2551" w:type="dxa"/>
            <w:shd w:val="clear" w:color="auto" w:fill="auto"/>
            <w:vAlign w:val="center"/>
          </w:tcPr>
          <w:p w14:paraId="50047516"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560CA9D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EDC05E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9DA56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83E6DD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E09DC5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1B57487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6F91E82" w14:textId="77777777" w:rsidTr="008D33CD">
        <w:trPr>
          <w:trHeight w:val="244"/>
        </w:trPr>
        <w:tc>
          <w:tcPr>
            <w:tcW w:w="558" w:type="dxa"/>
            <w:shd w:val="clear" w:color="auto" w:fill="auto"/>
            <w:vAlign w:val="center"/>
          </w:tcPr>
          <w:p w14:paraId="12689CCE" w14:textId="28124621"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103</w:t>
            </w:r>
          </w:p>
        </w:tc>
        <w:tc>
          <w:tcPr>
            <w:tcW w:w="2116" w:type="dxa"/>
            <w:shd w:val="clear" w:color="auto" w:fill="auto"/>
            <w:vAlign w:val="center"/>
          </w:tcPr>
          <w:p w14:paraId="5254504B"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BSC </w:t>
            </w:r>
            <w:proofErr w:type="spellStart"/>
            <w:r w:rsidRPr="007779CA">
              <w:rPr>
                <w:rFonts w:ascii="Times New Roman" w:eastAsia="2  Nazanin" w:hAnsi="Times New Roman" w:cs="Times New Roman"/>
              </w:rPr>
              <w:t>Uzochukwu</w:t>
            </w:r>
            <w:proofErr w:type="spellEnd"/>
          </w:p>
          <w:p w14:paraId="079935B3" w14:textId="05D12B2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&lt;EndNote&gt;&lt;Cite&gt;&lt;Author&gt;Uzochukwu B&lt;/Author&gt;&lt;Year&gt;2015&lt;/Year&gt;&lt;RecNum&gt;165&lt;/RecNum&gt;&lt;DisplayText&gt;&lt;style face="superscript"&gt;103&lt;/style&gt;&lt;/DisplayText&gt;&lt;record&gt;&lt;rec-number&gt;165&lt;/rec-number&gt;&lt;foreign-keys&gt;&lt;key app="EN" db-id="asde9p52zte9d5eevt1xxewmwvwts5pwvr0p" timestamp="1543680512"&gt;165&lt;/key&gt;&lt;/foreign-keys&gt;&lt;ref-type name="Journal Article"&gt;17&lt;/ref-type&gt;&lt;contributors&gt;&lt;authors&gt;&lt;author&gt;Uzochukwu B,&lt;/author&gt;&lt;author&gt;Ughasoro MD,&lt;/author&gt;&lt;author&gt;Etiaba E,&lt;/author&gt;&lt;author&gt;Okwuosa C,&lt;/author&gt;&lt;author&gt;Envuladu E,&lt;/author&gt;&lt;author&gt;Onwujekwe OE.&lt;/author&gt;&lt;/authors&gt;&lt;/contributors&gt;&lt;titles&gt;&lt;title&gt;Health care financing in Nigeria: Implications for&amp;#xD;achieving universal health coverage. &lt;/title&gt;&lt;secondary-title&gt;Niger J Clin Pract&lt;/secondary-title&gt;&lt;/titles&gt;&lt;periodical&gt;&lt;full-title&gt;Niger J Clin Pract&lt;/full-title&gt;&lt;/periodical&gt;&lt;pages&gt;437-44&lt;/pages&gt;&lt;volume&gt;18&lt;/volume&gt;&lt;dates&gt;&lt;year&gt;2015&lt;/year&gt;&lt;/dates&gt;&lt;urls&gt;&lt;/urls&gt;&lt;/record&gt;&lt;/Cite&gt;&lt;/EndNote&gt;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103</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BADCF7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Nigeria</w:t>
            </w:r>
          </w:p>
        </w:tc>
        <w:tc>
          <w:tcPr>
            <w:tcW w:w="2551" w:type="dxa"/>
            <w:shd w:val="clear" w:color="auto" w:fill="auto"/>
            <w:vAlign w:val="center"/>
          </w:tcPr>
          <w:p w14:paraId="75FC23D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64F7469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7D5B1E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BB5230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F0C818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7DD2F42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0ED9EF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8ABAC90" w14:textId="77777777" w:rsidTr="008D33CD">
        <w:trPr>
          <w:trHeight w:val="244"/>
        </w:trPr>
        <w:tc>
          <w:tcPr>
            <w:tcW w:w="558" w:type="dxa"/>
            <w:shd w:val="clear" w:color="auto" w:fill="auto"/>
            <w:vAlign w:val="center"/>
          </w:tcPr>
          <w:p w14:paraId="2E144FD2" w14:textId="7F78D44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104</w:t>
            </w:r>
          </w:p>
        </w:tc>
        <w:tc>
          <w:tcPr>
            <w:tcW w:w="2116" w:type="dxa"/>
            <w:shd w:val="clear" w:color="auto" w:fill="auto"/>
            <w:vAlign w:val="center"/>
          </w:tcPr>
          <w:p w14:paraId="5C470906"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Hoang Van Minh</w:t>
            </w:r>
          </w:p>
          <w:p w14:paraId="2C320DF0" w14:textId="2DB42286"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&lt;EndNote&gt;&lt;Cite&gt;&lt;Author&gt;Van Minh&lt;/Author&gt;&lt;Year&gt;2014&lt;/Year&gt;&lt;RecNum&gt;70&lt;/RecNum&gt;&lt;DisplayText&gt;&lt;style face="superscript"&gt;104&lt;/style&gt;&lt;/DisplayText&gt;&lt;record&gt;&lt;rec-number&gt;70&lt;/rec-number&gt;&lt;foreign-keys&gt;&lt;key app="EN" db-id="asde9p52zte9d5eevt1xxewmwvwts5pwvr0p" timestamp="1543680498"&gt;70&lt;/key&gt;&lt;/foreign-keys&gt;&lt;ref-type name="Journal Article"&gt;17&lt;/ref-type&gt;&lt;contributors&gt;&lt;authors&gt;&lt;author&gt;Van Minh, Hoang&lt;/author&gt;&lt;author&gt;Pocock, Nicola Suyin&lt;/author&gt;&lt;author&gt;Chaiyakunapruk, Nathorn&lt;/author&gt;&lt;author&gt;Chhorvann, Chhea&lt;/author&gt;&lt;author&gt;Duc, Ha Anh&lt;/author&gt;&lt;author&gt;Hanvoravongchai, Piya&lt;/author&gt;&lt;author&gt;Lim, Jeremy&lt;/author&gt;&lt;author&gt;Lucero-Prisno III, Don Eliseo&lt;/author&gt;&lt;author&gt;Ng, Nawi&lt;/author&gt;&lt;author&gt;Phaholyothin, Natalie&lt;/author&gt;&lt;/authors&gt;&lt;/contributors&gt;&lt;titles&gt;&lt;title&gt;Progress toward universal health coverage in ASEAN&lt;/title&gt;&lt;secondary-title&gt;Global health action&lt;/secondary-title&gt;&lt;/titles&gt;&lt;periodical&gt;&lt;full-title&gt;Global health action&lt;/full-title&gt;&lt;/periodical&gt;&lt;pages&gt;25856&lt;/pages&gt;&lt;volume&gt;7&lt;/volume&gt;&lt;number&gt;1&lt;/number&gt;&lt;dates&gt;&lt;year&gt;2014&lt;/year&gt;&lt;/dates&gt;&lt;isbn&gt;1654-9716&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104</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74D731A"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ASEAN</w:t>
            </w:r>
          </w:p>
        </w:tc>
        <w:tc>
          <w:tcPr>
            <w:tcW w:w="2551" w:type="dxa"/>
            <w:shd w:val="clear" w:color="auto" w:fill="auto"/>
            <w:vAlign w:val="center"/>
          </w:tcPr>
          <w:p w14:paraId="114567CB"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2EAB84D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51387B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5949608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F07E81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D6083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1AA7F6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EC1D61E" w14:textId="77777777" w:rsidTr="008D33CD">
        <w:trPr>
          <w:trHeight w:val="244"/>
        </w:trPr>
        <w:tc>
          <w:tcPr>
            <w:tcW w:w="558" w:type="dxa"/>
            <w:shd w:val="clear" w:color="auto" w:fill="auto"/>
            <w:vAlign w:val="center"/>
          </w:tcPr>
          <w:p w14:paraId="2D07E283" w14:textId="40EF45A8"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w:t>
            </w:r>
            <w:r w:rsidR="00BB6CDC">
              <w:rPr>
                <w:rFonts w:ascii="Times New Roman" w:eastAsia="2  Nazanin" w:hAnsi="Times New Roman" w:cs="Times New Roman"/>
                <w:color w:val="000000"/>
                <w:sz w:val="20"/>
                <w:szCs w:val="20"/>
              </w:rPr>
              <w:t>05</w:t>
            </w:r>
          </w:p>
        </w:tc>
        <w:tc>
          <w:tcPr>
            <w:tcW w:w="2116" w:type="dxa"/>
            <w:shd w:val="clear" w:color="auto" w:fill="auto"/>
            <w:vAlign w:val="center"/>
          </w:tcPr>
          <w:p w14:paraId="22897908" w14:textId="77777777"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Taryn </w:t>
            </w:r>
            <w:proofErr w:type="spellStart"/>
            <w:r w:rsidRPr="007779CA">
              <w:rPr>
                <w:rFonts w:ascii="Times New Roman" w:eastAsia="2  Nazanin" w:hAnsi="Times New Roman" w:cs="Times New Roman"/>
              </w:rPr>
              <w:t>Vian</w:t>
            </w:r>
            <w:proofErr w:type="spellEnd"/>
          </w:p>
          <w:p w14:paraId="0EF4FFA7" w14:textId="64A9A67B" w:rsidR="008D33CD" w:rsidRPr="007779CA" w:rsidRDefault="008D33CD" w:rsidP="004A7C22">
            <w:pPr>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(2015),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&lt;EndNote&gt;&lt;Cite&gt;&lt;Author&gt;Vian&lt;/Author&gt;&lt;Year&gt;2015&lt;/Year&gt;&lt;RecNum&gt;166&lt;/RecNum&gt;&lt;DisplayText&gt;&lt;style face="superscript"&gt;105&lt;/style&gt;&lt;/DisplayText&gt;&lt;record&gt;&lt;rec-number&gt;166&lt;/rec-number&gt;&lt;foreign-keys&gt;&lt;key app="EN" db-id="asde9p52zte9d5eevt1xxewmwvwts5pwvr0p" timestamp="1543680512"&gt;166&lt;/key&gt;&lt;/foreign-keys&gt;&lt;ref-type name="Journal Article"&gt;17&lt;/ref-type&gt;&lt;contributors&gt;&lt;authors&gt;&lt;author&gt;Vian, Taryn&lt;/author&gt;&lt;author&gt;Feeley, Frank G.&lt;/author&gt;&lt;author&gt;Domente, Silviu&lt;/author&gt;&lt;author&gt;Negruta, Ala&lt;/author&gt;&lt;author&gt;Matei, Andrei&lt;/author&gt;&lt;author&gt;Habicht, Jarno&lt;/author&gt;&lt;/authors&gt;&lt;/contributors&gt;&lt;titles&gt;&lt;title&gt;Barriers to universal health coverage in Republic of Moldova: a policy analysis of formal and informal out-of-pocket payments&lt;/title&gt;&lt;secondary-title&gt;BMC Health Services Research&lt;/secondary-title&gt;&lt;/titles&gt;&lt;periodical&gt;&lt;full-title&gt;BMC health services research&lt;/full-title&gt;&lt;/periodical&gt;&lt;pages&gt;319&lt;/pages&gt;&lt;volume&gt;15&lt;/volume&gt;&lt;number&gt;1&lt;/number&gt;&lt;dates&gt;&lt;year&gt;2015&lt;/year&gt;&lt;pub-dates&gt;&lt;date&gt;2015/08/11&lt;/date&gt;&lt;/pub-dates&gt;&lt;/dates&gt;&lt;isbn&gt;1472-6963&lt;/isbn&gt;&lt;urls&gt;&lt;related-urls&gt;&lt;url&gt;https://doi.org/10.1186/s12913-015-0984-z&lt;/url&gt;&lt;/related-urls&gt;&lt;/urls&gt;&lt;electronic-resource-num&gt;10.1186/s12913-015-0984-z&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105</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680051A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Moldova</w:t>
            </w:r>
          </w:p>
        </w:tc>
        <w:tc>
          <w:tcPr>
            <w:tcW w:w="2551" w:type="dxa"/>
            <w:shd w:val="clear" w:color="auto" w:fill="auto"/>
            <w:vAlign w:val="center"/>
          </w:tcPr>
          <w:p w14:paraId="6F4A59E6"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Survey</w:t>
            </w:r>
          </w:p>
          <w:p w14:paraId="1267B6A8"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FGD</w:t>
            </w:r>
          </w:p>
          <w:p w14:paraId="2FD7064D"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w:t>
            </w:r>
          </w:p>
        </w:tc>
        <w:tc>
          <w:tcPr>
            <w:tcW w:w="1087" w:type="dxa"/>
            <w:vAlign w:val="center"/>
          </w:tcPr>
          <w:p w14:paraId="671985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59215F9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705C593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21D7E3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723439B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589672E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2022CE0D" w14:textId="77777777" w:rsidTr="008D33CD">
        <w:trPr>
          <w:trHeight w:val="244"/>
        </w:trPr>
        <w:tc>
          <w:tcPr>
            <w:tcW w:w="558" w:type="dxa"/>
            <w:shd w:val="clear" w:color="auto" w:fill="auto"/>
            <w:vAlign w:val="center"/>
          </w:tcPr>
          <w:p w14:paraId="0D3FEF1B" w14:textId="4B022A85"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106</w:t>
            </w:r>
          </w:p>
        </w:tc>
        <w:tc>
          <w:tcPr>
            <w:tcW w:w="2116" w:type="dxa"/>
            <w:shd w:val="clear" w:color="auto" w:fill="auto"/>
            <w:vAlign w:val="center"/>
          </w:tcPr>
          <w:p w14:paraId="68C486B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Cesar G </w:t>
            </w:r>
            <w:proofErr w:type="spellStart"/>
            <w:r w:rsidRPr="007779CA">
              <w:rPr>
                <w:rFonts w:ascii="Times New Roman" w:eastAsia="2  Nazanin" w:hAnsi="Times New Roman" w:cs="Times New Roman"/>
              </w:rPr>
              <w:t>Victora</w:t>
            </w:r>
            <w:proofErr w:type="spellEnd"/>
          </w:p>
          <w:p w14:paraId="5672201B" w14:textId="5B6CF12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(2004),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&lt;EndNote&gt;&lt;Cite&gt;&lt;Author&gt;Victora&lt;/Author&gt;&lt;Year&gt;2004&lt;/Year&gt;&lt;RecNum&gt;167&lt;/RecNum&gt;&lt;DisplayText&gt;&lt;style face="superscript"&gt;106&lt;/style&gt;&lt;/DisplayText&gt;&lt;record&gt;&lt;rec-number&gt;167&lt;/rec-number&gt;&lt;foreign-keys&gt;&lt;key app="EN" db-id="asde9p52zte9d5eevt1xxewmwvwts5pwvr0p" timestamp="1543680512"&gt;167&lt;/key&gt;&lt;/foreign-keys&gt;&lt;ref-type name="Journal Article"&gt;17&lt;/ref-type&gt;&lt;contributors&gt;&lt;authors&gt;&lt;author&gt;Victora, Cesar G.&lt;/author&gt;&lt;author&gt;Hanson, Kara&lt;/author&gt;&lt;author&gt;Bryce, Jennifer&lt;/author&gt;&lt;author&gt;Vaughan, J. Patrick&lt;/author&gt;&lt;/authors&gt;&lt;/contributors&gt;&lt;titles&gt;&lt;title&gt;Achieving universal coverage with health interventions&lt;/title&gt;&lt;secondary-title&gt;The Lancet&lt;/secondary-title&gt;&lt;/titles&gt;&lt;periodical&gt;&lt;full-title&gt;The Lancet&lt;/full-title&gt;&lt;/periodical&gt;&lt;pages&gt;1541-1548&lt;/pages&gt;&lt;volume&gt;364&lt;/volume&gt;&lt;number&gt;9444&lt;/number&gt;&lt;dates&gt;&lt;year&gt;2004&lt;/year&gt;&lt;pub-dates&gt;&lt;date&gt;2004/10/23/&lt;/date&gt;&lt;/pub-dates&gt;&lt;/dates&gt;&lt;isbn&gt;0140-6736&lt;/isbn&gt;&lt;urls&gt;&lt;related-urls&gt;&lt;url&gt;http://www.sciencedirect.com/science/article/pii/S0140673604172796&lt;/url&gt;&lt;/related-urls&gt;&lt;/urls&gt;&lt;electronic-resource-num&gt;https://doi.org/10.1016/S0140-6736(04)17279-6&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106</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3469A0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Cross country</w:t>
            </w:r>
          </w:p>
        </w:tc>
        <w:tc>
          <w:tcPr>
            <w:tcW w:w="2551" w:type="dxa"/>
            <w:shd w:val="clear" w:color="auto" w:fill="auto"/>
            <w:vAlign w:val="center"/>
          </w:tcPr>
          <w:p w14:paraId="768FDFC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08898CA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1FE47E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tcBorders>
              <w:right w:val="single" w:sz="4" w:space="0" w:color="auto"/>
            </w:tcBorders>
            <w:vAlign w:val="center"/>
          </w:tcPr>
          <w:p w14:paraId="1BE1BD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tcBorders>
              <w:right w:val="single" w:sz="4" w:space="0" w:color="auto"/>
            </w:tcBorders>
            <w:vAlign w:val="center"/>
          </w:tcPr>
          <w:p w14:paraId="3E25B88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tcBorders>
              <w:left w:val="single" w:sz="4" w:space="0" w:color="auto"/>
            </w:tcBorders>
            <w:vAlign w:val="center"/>
          </w:tcPr>
          <w:p w14:paraId="48251E6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93" w:type="dxa"/>
            <w:vAlign w:val="center"/>
          </w:tcPr>
          <w:p w14:paraId="530C76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4183105C" w14:textId="77777777" w:rsidTr="008D33CD">
        <w:trPr>
          <w:trHeight w:val="244"/>
        </w:trPr>
        <w:tc>
          <w:tcPr>
            <w:tcW w:w="558" w:type="dxa"/>
            <w:shd w:val="clear" w:color="auto" w:fill="auto"/>
            <w:vAlign w:val="center"/>
          </w:tcPr>
          <w:p w14:paraId="7247820A" w14:textId="2482B00C"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107</w:t>
            </w:r>
          </w:p>
        </w:tc>
        <w:tc>
          <w:tcPr>
            <w:tcW w:w="2116" w:type="dxa"/>
            <w:shd w:val="clear" w:color="auto" w:fill="auto"/>
            <w:vAlign w:val="center"/>
          </w:tcPr>
          <w:p w14:paraId="3C54B81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Ileana </w:t>
            </w:r>
            <w:proofErr w:type="spellStart"/>
            <w:r w:rsidRPr="007779CA">
              <w:rPr>
                <w:rFonts w:ascii="Times New Roman" w:eastAsia="2  Nazanin" w:hAnsi="Times New Roman" w:cs="Times New Roman"/>
              </w:rPr>
              <w:t>Vilcu</w:t>
            </w:r>
            <w:proofErr w:type="spellEnd"/>
          </w:p>
          <w:p w14:paraId="1927FB64" w14:textId="752E9D42"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(2016),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&lt;EndNote&gt;&lt;Cite&gt;&lt;Author&gt;Vilcu&lt;/Author&gt;&lt;Year&gt;2016&lt;/Year&gt;&lt;RecNum&gt;168&lt;/RecNum&gt;&lt;DisplayText&gt;&lt;style face="superscript"&gt;107&lt;/style&gt;&lt;/DisplayText&gt;&lt;record&gt;&lt;rec-number&gt;168&lt;/rec-number&gt;&lt;foreign-keys&gt;&lt;key app="EN" db-id="asde9p52zte9d5eevt1xxewmwvwts5pwvr0p" timestamp="1543680512"&gt;168&lt;/key&gt;&lt;/foreign-keys&gt;&lt;ref-type name="Journal Article"&gt;17&lt;/ref-type&gt;&lt;contributors&gt;&lt;authors&gt;&lt;author&gt;Vilcu, Ileana&lt;/author&gt;&lt;author&gt;Mathauer, Inke&lt;/author&gt;&lt;/authors&gt;&lt;/contributors&gt;&lt;titles&gt;&lt;title&gt;State budget transfers to Health Insurance Funds for universal health coverage: institutional design patterns and challenges of covering those outside the formal sector in Eastern European high-income countries&lt;/title&gt;&lt;secondary-title&gt;International Journal for Equity in Health&lt;/secondary-title&gt;&lt;/titles&gt;&lt;periodical&gt;&lt;full-title&gt;International journal for equity in health&lt;/full-title&gt;&lt;/periodical&gt;&lt;pages&gt;7&lt;/pages&gt;&lt;volume&gt;15&lt;/volume&gt;&lt;number&gt;1&lt;/number&gt;&lt;dates&gt;&lt;year&gt;2016&lt;/year&gt;&lt;pub-dates&gt;&lt;date&gt;2016/01/15&lt;/date&gt;&lt;/pub-dates&gt;&lt;/dates&gt;&lt;isbn&gt;1475-9276&lt;/isbn&gt;&lt;urls&gt;&lt;related-urls&gt;&lt;url&gt;https://doi.org/10.1186/s12939-016-0295-y&lt;/url&gt;&lt;/related-urls&gt;&lt;/urls&gt;&lt;electronic-resource-num&gt;10.1186/s12939-016-0295-y&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107</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2DE3F06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Eastern European</w:t>
            </w:r>
          </w:p>
        </w:tc>
        <w:tc>
          <w:tcPr>
            <w:tcW w:w="2551" w:type="dxa"/>
            <w:shd w:val="clear" w:color="auto" w:fill="auto"/>
            <w:vAlign w:val="center"/>
          </w:tcPr>
          <w:p w14:paraId="1C8AD81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Literature review and review of databases</w:t>
            </w:r>
          </w:p>
        </w:tc>
        <w:tc>
          <w:tcPr>
            <w:tcW w:w="1087" w:type="dxa"/>
            <w:vAlign w:val="center"/>
          </w:tcPr>
          <w:p w14:paraId="1591C6E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489254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C67CA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4D3ECB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12D8E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BC9A31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7AF90C6" w14:textId="77777777" w:rsidTr="008D33CD">
        <w:trPr>
          <w:trHeight w:val="244"/>
        </w:trPr>
        <w:tc>
          <w:tcPr>
            <w:tcW w:w="558" w:type="dxa"/>
            <w:tcBorders>
              <w:right w:val="single" w:sz="4" w:space="0" w:color="auto"/>
            </w:tcBorders>
            <w:shd w:val="clear" w:color="auto" w:fill="auto"/>
            <w:vAlign w:val="center"/>
          </w:tcPr>
          <w:p w14:paraId="5C17732F" w14:textId="13DC2DAE"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108</w:t>
            </w:r>
          </w:p>
        </w:tc>
        <w:tc>
          <w:tcPr>
            <w:tcW w:w="2116" w:type="dxa"/>
            <w:tcBorders>
              <w:left w:val="single" w:sz="4" w:space="0" w:color="auto"/>
            </w:tcBorders>
            <w:shd w:val="clear" w:color="auto" w:fill="auto"/>
            <w:vAlign w:val="center"/>
          </w:tcPr>
          <w:p w14:paraId="0AAAC32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Anita K Wagner</w:t>
            </w:r>
          </w:p>
          <w:p w14:paraId="540D1996" w14:textId="011A519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&lt;EndNote&gt;&lt;Cite&gt;&lt;Author&gt;Wagner&lt;/Author&gt;&lt;Year&gt;2014&lt;/Year&gt;&lt;RecNum&gt;169&lt;/RecNum&gt;&lt;DisplayText&gt;&lt;style face="superscript"&gt;108&lt;/style&gt;&lt;/DisplayText&gt;&lt;record&gt;&lt;rec-number&gt;169&lt;/rec-number&gt;&lt;foreign-keys&gt;&lt;key app="EN" db-id="asde9p52zte9d5eevt1xxewmwvwts5pwvr0p" timestamp="1543680512"&gt;169&lt;/key&gt;&lt;/foreign-keys&gt;&lt;ref-type name="Journal Article"&gt;17&lt;/ref-type&gt;&lt;contributors&gt;&lt;authors&gt;&lt;author&gt;Wagner, Anita K.&lt;/author&gt;&lt;author&gt;Quick, Jonathan D.&lt;/author&gt;&lt;author&gt;Ross-Degnan, Dennis&lt;/author&gt;&lt;/authors&gt;&lt;/contributors&gt;&lt;titles&gt;&lt;title&gt;Quality use of medicines within universal health coverage: challenges and opportunities&lt;/title&gt;&lt;secondary-title&gt;BMC Health Services Research&lt;/secondary-title&gt;&lt;/titles&gt;&lt;periodical&gt;&lt;full-title&gt;BMC health services research&lt;/full-title&gt;&lt;/periodical&gt;&lt;pages&gt;357&lt;/pages&gt;&lt;volume&gt;14&lt;/volume&gt;&lt;number&gt;1&lt;/number&gt;&lt;dates&gt;&lt;year&gt;2014&lt;/year&gt;&lt;pub-dates&gt;&lt;date&gt;2014/08/27&lt;/date&gt;&lt;/pub-dates&gt;&lt;/dates&gt;&lt;isbn&gt;1472-6963&lt;/isbn&gt;&lt;urls&gt;&lt;related-urls&gt;&lt;url&gt;https://doi.org/10.1186/1472-6963-14-357&lt;/url&gt;&lt;/related-urls&gt;&lt;/urls&gt;&lt;electronic-resource-num&gt;10.1186/1472-6963-14-357&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108</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159B83B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low and</w:t>
            </w:r>
          </w:p>
          <w:p w14:paraId="0A18860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middle-income country</w:t>
            </w:r>
          </w:p>
        </w:tc>
        <w:tc>
          <w:tcPr>
            <w:tcW w:w="2551" w:type="dxa"/>
            <w:shd w:val="clear" w:color="auto" w:fill="auto"/>
            <w:vAlign w:val="center"/>
          </w:tcPr>
          <w:p w14:paraId="69DA9B2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Review</w:t>
            </w:r>
          </w:p>
        </w:tc>
        <w:tc>
          <w:tcPr>
            <w:tcW w:w="1087" w:type="dxa"/>
            <w:vAlign w:val="center"/>
          </w:tcPr>
          <w:p w14:paraId="027DF9A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5DEA1F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8F8E3C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F46AEE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5B1499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D61B0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423A41F5" w14:textId="77777777" w:rsidTr="008D33CD">
        <w:trPr>
          <w:trHeight w:val="244"/>
        </w:trPr>
        <w:tc>
          <w:tcPr>
            <w:tcW w:w="558" w:type="dxa"/>
            <w:tcBorders>
              <w:right w:val="single" w:sz="4" w:space="0" w:color="auto"/>
            </w:tcBorders>
            <w:shd w:val="clear" w:color="auto" w:fill="auto"/>
            <w:vAlign w:val="center"/>
          </w:tcPr>
          <w:p w14:paraId="6551D624" w14:textId="3F1E69E4"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109</w:t>
            </w:r>
          </w:p>
        </w:tc>
        <w:tc>
          <w:tcPr>
            <w:tcW w:w="2116" w:type="dxa"/>
            <w:tcBorders>
              <w:left w:val="single" w:sz="4" w:space="0" w:color="auto"/>
            </w:tcBorders>
            <w:shd w:val="clear" w:color="auto" w:fill="auto"/>
            <w:vAlign w:val="center"/>
          </w:tcPr>
          <w:p w14:paraId="0F911798"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rPr>
              <w:t xml:space="preserve">Katie </w:t>
            </w:r>
            <w:proofErr w:type="spellStart"/>
            <w:r w:rsidRPr="007779CA">
              <w:rPr>
                <w:rFonts w:ascii="Times New Roman" w:eastAsia="2  Nazanin" w:hAnsi="Times New Roman" w:cs="Times New Roman"/>
              </w:rPr>
              <w:t>Wellstood</w:t>
            </w:r>
            <w:proofErr w:type="spellEnd"/>
          </w:p>
          <w:p w14:paraId="4C42E701" w14:textId="2DF8659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color w:val="000000"/>
                <w:sz w:val="20"/>
                <w:szCs w:val="20"/>
              </w:rPr>
            </w:pPr>
            <w:r w:rsidRPr="007779CA">
              <w:rPr>
                <w:rFonts w:ascii="Times New Roman" w:eastAsia="2  Nazanin" w:hAnsi="Times New Roman" w:cs="Times New Roman"/>
              </w:rPr>
              <w:t xml:space="preserve">Et al, (2006),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&lt;EndNote&gt;&lt;Cite&gt;&lt;Author&gt;Wellstood&lt;/Author&gt;&lt;Year&gt;2006&lt;/Year&gt;&lt;RecNum&gt;170&lt;/RecNum&gt;&lt;DisplayText&gt;&lt;style face="superscript"&gt;109&lt;/style&gt;&lt;/DisplayText&gt;&lt;record&gt;&lt;rec-number&gt;170&lt;/rec-number&gt;&lt;foreign-keys&gt;&lt;key app="EN" db-id="asde9p52zte9d5eevt1xxewmwvwts5pwvr0p" timestamp="1543680512"&gt;170&lt;/key&gt;&lt;/foreign-keys&gt;&lt;ref-type name="Journal Article"&gt;17&lt;/ref-type&gt;&lt;contributors&gt;&lt;authors&gt;&lt;author&gt;Wellstood, Katie&lt;/author&gt;&lt;author&gt;Wilson, Kathi&lt;/author&gt;&lt;author&gt;Eyles, John&lt;/author&gt;&lt;/authors&gt;&lt;/contributors&gt;&lt;titles&gt;&lt;title&gt;‘Reasonable access’ to primary care: assessing the role of individual and system characteristics&lt;/title&gt;&lt;secondary-title&gt;Health &amp;amp; Place&lt;/secondary-title&gt;&lt;/titles&gt;&lt;periodical&gt;&lt;full-title&gt;Health &amp;amp; Place&lt;/full-title&gt;&lt;/periodical&gt;&lt;pages&gt;121-130&lt;/pages&gt;&lt;volume&gt;12&lt;/volume&gt;&lt;number&gt;2&lt;/number&gt;&lt;keywords&gt;&lt;keyword&gt;Access&lt;/keyword&gt;&lt;keyword&gt;Health care&lt;/keyword&gt;&lt;keyword&gt;Waiting times&lt;/keyword&gt;&lt;keyword&gt;Neighbourhood&lt;/keyword&gt;&lt;keyword&gt;Gender&lt;/keyword&gt;&lt;/keywords&gt;&lt;dates&gt;&lt;year&gt;2006&lt;/year&gt;&lt;pub-dates&gt;&lt;date&gt;2006/06/01/&lt;/date&gt;&lt;/pub-dates&gt;&lt;/dates&gt;&lt;isbn&gt;1353-8292&lt;/isbn&gt;&lt;urls&gt;&lt;related-urls&gt;&lt;url&gt;http://www.sciencedirect.com/science/article/pii/S1353829204000966&lt;/url&gt;&lt;/related-urls&gt;&lt;/urls&gt;&lt;electronic-resource-num&gt;https://doi.org/10.1016/j.healthplace.2004.10.010&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109</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3DA4E17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Canada</w:t>
            </w:r>
          </w:p>
        </w:tc>
        <w:tc>
          <w:tcPr>
            <w:tcW w:w="2551" w:type="dxa"/>
            <w:shd w:val="clear" w:color="auto" w:fill="auto"/>
            <w:vAlign w:val="center"/>
          </w:tcPr>
          <w:p w14:paraId="796A4C5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Interviews</w:t>
            </w:r>
          </w:p>
        </w:tc>
        <w:tc>
          <w:tcPr>
            <w:tcW w:w="1087" w:type="dxa"/>
            <w:shd w:val="clear" w:color="auto" w:fill="auto"/>
            <w:vAlign w:val="center"/>
          </w:tcPr>
          <w:p w14:paraId="7E00D6E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0141B95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1422" w:type="dxa"/>
            <w:vAlign w:val="center"/>
          </w:tcPr>
          <w:p w14:paraId="516FC22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992" w:type="dxa"/>
            <w:vAlign w:val="center"/>
          </w:tcPr>
          <w:p w14:paraId="477734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431571C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28BBA87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3A86ACB1" w14:textId="77777777" w:rsidTr="008D33CD">
        <w:trPr>
          <w:trHeight w:val="244"/>
        </w:trPr>
        <w:tc>
          <w:tcPr>
            <w:tcW w:w="558" w:type="dxa"/>
            <w:tcBorders>
              <w:right w:val="single" w:sz="4" w:space="0" w:color="auto"/>
            </w:tcBorders>
            <w:shd w:val="clear" w:color="auto" w:fill="auto"/>
            <w:vAlign w:val="center"/>
          </w:tcPr>
          <w:p w14:paraId="50012959" w14:textId="14198C73"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110</w:t>
            </w:r>
          </w:p>
        </w:tc>
        <w:tc>
          <w:tcPr>
            <w:tcW w:w="2116" w:type="dxa"/>
            <w:tcBorders>
              <w:left w:val="single" w:sz="4" w:space="0" w:color="auto"/>
            </w:tcBorders>
            <w:shd w:val="clear" w:color="auto" w:fill="auto"/>
            <w:vAlign w:val="center"/>
          </w:tcPr>
          <w:p w14:paraId="579C10E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Nanzi</w:t>
            </w:r>
            <w:proofErr w:type="spellEnd"/>
            <w:r w:rsidRPr="007779CA">
              <w:rPr>
                <w:rFonts w:ascii="Times New Roman" w:eastAsia="2  Nazanin" w:hAnsi="Times New Roman" w:cs="Times New Roman"/>
              </w:rPr>
              <w:t xml:space="preserve"> Xiao</w:t>
            </w:r>
          </w:p>
          <w:p w14:paraId="19413208" w14:textId="387A2094" w:rsidR="008D33CD" w:rsidRPr="007779CA" w:rsidRDefault="008D33CD" w:rsidP="004A7C22">
            <w:pPr>
              <w:spacing w:after="0" w:line="240" w:lineRule="auto"/>
              <w:jc w:val="both"/>
              <w:rPr>
                <w:rFonts w:ascii="Times New Roman" w:eastAsia="2  Nazanin" w:hAnsi="Times New Roman" w:cs="Times New Roman"/>
                <w:color w:val="000000"/>
                <w:sz w:val="20"/>
                <w:szCs w:val="20"/>
              </w:rPr>
            </w:pPr>
            <w:r w:rsidRPr="007779CA">
              <w:rPr>
                <w:rFonts w:ascii="Times New Roman" w:eastAsia="2  Nazanin" w:hAnsi="Times New Roman" w:cs="Times New Roman"/>
              </w:rPr>
              <w:t xml:space="preserve">Et al, (2014),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&lt;EndNote&gt;&lt;Cite&gt;&lt;Author&gt;Xiao&lt;/Author&gt;&lt;Year&gt;2014&lt;/Year&gt;&lt;RecNum&gt;171&lt;/RecNum&gt;&lt;DisplayText&gt;&lt;style face="superscript"&gt;110&lt;/style&gt;&lt;/DisplayText&gt;&lt;record&gt;&lt;rec-number&gt;171&lt;/rec-number&gt;&lt;foreign-keys&gt;&lt;key app="EN" db-id="asde9p52zte9d5eevt1xxewmwvwts5pwvr0p" timestamp="1543680513"&gt;171&lt;/key&gt;&lt;/foreign-keys&gt;&lt;ref-type name="Journal Article"&gt;17&lt;/ref-type&gt;&lt;contributors&gt;&lt;authors&gt;&lt;author&gt;Xiao, Nanzi&lt;/author&gt;&lt;author&gt;Long, Qian&lt;/author&gt;&lt;author&gt;Tang, Xiaojun&lt;/author&gt;&lt;author&gt;Tang, Shenglan&lt;/author&gt;&lt;/authors&gt;&lt;/contributors&gt;&lt;titles&gt;&lt;title&gt;A community-based approach to non-communicable chronic disease management within a context of advancing universal health coverage in China: progress and challenges&lt;/title&gt;&lt;secondary-title&gt;BMC Public Health&lt;/secondary-title&gt;&lt;/titles&gt;&lt;periodical&gt;&lt;full-title&gt;BMC public health&lt;/full-title&gt;&lt;/periodical&gt;&lt;pages&gt;S2&lt;/pages&gt;&lt;volume&gt;14&lt;/volume&gt;&lt;number&gt;2&lt;/number&gt;&lt;dates&gt;&lt;year&gt;2014&lt;/year&gt;&lt;pub-dates&gt;&lt;date&gt;2014/06/20&lt;/date&gt;&lt;/pub-dates&gt;&lt;/dates&gt;&lt;isbn&gt;1471-2458&lt;/isbn&gt;&lt;urls&gt;&lt;related-urls&gt;&lt;url&gt;https://doi.org/10.1186/1471-2458-14-S2-S2&lt;/url&gt;&lt;/related-urls&gt;&lt;/urls&gt;&lt;electronic-resource-num&gt;10.1186/1471-2458-14-S2-S2&lt;/electronic-resource-num&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110</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752914A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China</w:t>
            </w:r>
          </w:p>
        </w:tc>
        <w:tc>
          <w:tcPr>
            <w:tcW w:w="2551" w:type="dxa"/>
            <w:shd w:val="clear" w:color="auto" w:fill="auto"/>
            <w:vAlign w:val="center"/>
          </w:tcPr>
          <w:p w14:paraId="440A29E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shd w:val="clear" w:color="auto" w:fill="auto"/>
            <w:vAlign w:val="center"/>
          </w:tcPr>
          <w:p w14:paraId="54F657A9"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098DD8F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21C87AA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23154D9A"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034EE1FE"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044086F9"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0EB44587" w14:textId="77777777" w:rsidTr="008D33CD">
        <w:trPr>
          <w:trHeight w:val="244"/>
        </w:trPr>
        <w:tc>
          <w:tcPr>
            <w:tcW w:w="558" w:type="dxa"/>
            <w:tcBorders>
              <w:right w:val="single" w:sz="4" w:space="0" w:color="auto"/>
            </w:tcBorders>
            <w:shd w:val="clear" w:color="auto" w:fill="auto"/>
            <w:vAlign w:val="center"/>
          </w:tcPr>
          <w:p w14:paraId="5B9BCF8B" w14:textId="2E07F970"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111</w:t>
            </w:r>
          </w:p>
        </w:tc>
        <w:tc>
          <w:tcPr>
            <w:tcW w:w="2116" w:type="dxa"/>
            <w:tcBorders>
              <w:left w:val="single" w:sz="4" w:space="0" w:color="auto"/>
            </w:tcBorders>
            <w:shd w:val="clear" w:color="auto" w:fill="auto"/>
            <w:vAlign w:val="center"/>
          </w:tcPr>
          <w:p w14:paraId="0375DC78" w14:textId="30D0CF7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proofErr w:type="spellStart"/>
            <w:r w:rsidRPr="007779CA">
              <w:rPr>
                <w:rFonts w:ascii="Times New Roman" w:eastAsia="2  Nazanin" w:hAnsi="Times New Roman" w:cs="Times New Roman"/>
              </w:rPr>
              <w:t>GulbiyeYenimahalleliYasar</w:t>
            </w:r>
            <w:proofErr w:type="spellEnd"/>
            <w:r w:rsidRPr="007779CA">
              <w:rPr>
                <w:rFonts w:ascii="Times New Roman" w:eastAsia="2  Nazanin" w:hAnsi="Times New Roman" w:cs="Times New Roman"/>
              </w:rPr>
              <w:t xml:space="preserve"> Et al, (2011), </w:t>
            </w:r>
            <w:r w:rsidRPr="007779CA">
              <w:rPr>
                <w:rFonts w:ascii="Times New Roman" w:eastAsia="2  Nazanin" w:hAnsi="Times New Roman" w:cs="Times New Roman"/>
              </w:rPr>
              <w:fldChar w:fldCharType="begin"/>
            </w:r>
            <w:r w:rsidR="004A7C22">
              <w:rPr>
                <w:rFonts w:ascii="Times New Roman" w:eastAsia="2  Nazanin" w:hAnsi="Times New Roman" w:cs="Times New Roman"/>
              </w:rPr>
              <w:instrText xml:space="preserve"> ADDIN EN.CITE &lt;EndNote&gt;&lt;Cite&gt;&lt;Author&gt;Yasar&lt;/Author&gt;&lt;Year&gt;2011&lt;/Year&gt;&lt;RecNum&gt;100&lt;/RecNum&gt;&lt;DisplayText&gt;&lt;style face="superscript"&gt;111&lt;/style&gt;&lt;/DisplayText&gt;&lt;record&gt;&lt;rec-number&gt;100&lt;/rec-number&gt;&lt;foreign-keys&gt;&lt;key app="EN" db-id="asde9p52zte9d5eevt1xxewmwvwts5pwvr0p" timestamp="1543680502"&gt;100&lt;/key&gt;&lt;/foreign-keys&gt;&lt;ref-type name="Journal Article"&gt;17&lt;/ref-type&gt;&lt;contributors&gt;&lt;authors&gt;&lt;author&gt;Yasar, Gulbiye Yenimahalleli&lt;/author&gt;&lt;author&gt;Ugurluoglu, Ece&lt;/author&gt;&lt;/authors&gt;&lt;/contributors&gt;&lt;titles&gt;&lt;title&gt;Can Turkey&amp;apos;s general health insurance system achieve universal coverage?&lt;/title&gt;&lt;secondary-title&gt;The International journal of health planning and management&lt;/secondary-title&gt;&lt;/titles&gt;&lt;periodical&gt;&lt;full-title&gt;The International journal of health planning and management&lt;/full-title&gt;&lt;/periodical&gt;&lt;pages&gt;282-295&lt;/pages&gt;&lt;volume&gt;26&lt;/volume&gt;&lt;number&gt;3&lt;/number&gt;&lt;dates&gt;&lt;year&gt;2011&lt;/year&gt;&lt;/dates&gt;&lt;isbn&gt;1099-1751&lt;/isbn&gt;&lt;urls&gt;&lt;/urls&gt;&lt;/record&gt;&lt;/Cite&gt;&lt;/EndNote&gt;</w:instrText>
            </w:r>
            <w:r w:rsidRPr="007779CA">
              <w:rPr>
                <w:rFonts w:ascii="Times New Roman" w:eastAsia="2  Nazanin" w:hAnsi="Times New Roman" w:cs="Times New Roman"/>
              </w:rPr>
              <w:fldChar w:fldCharType="separate"/>
            </w:r>
            <w:r w:rsidR="004A7C22" w:rsidRPr="004A7C22">
              <w:rPr>
                <w:rFonts w:ascii="Times New Roman" w:eastAsia="2  Nazanin" w:hAnsi="Times New Roman" w:cs="Times New Roman"/>
                <w:noProof/>
                <w:vertAlign w:val="superscript"/>
              </w:rPr>
              <w:t>111</w:t>
            </w:r>
            <w:r w:rsidRPr="007779CA">
              <w:rPr>
                <w:rFonts w:ascii="Times New Roman" w:eastAsia="2  Nazanin" w:hAnsi="Times New Roman" w:cs="Times New Roman"/>
              </w:rPr>
              <w:fldChar w:fldCharType="end"/>
            </w:r>
          </w:p>
        </w:tc>
        <w:tc>
          <w:tcPr>
            <w:tcW w:w="1716" w:type="dxa"/>
            <w:gridSpan w:val="2"/>
            <w:shd w:val="clear" w:color="auto" w:fill="auto"/>
            <w:vAlign w:val="center"/>
          </w:tcPr>
          <w:p w14:paraId="5B979A5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p>
          <w:p w14:paraId="6208148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Turkey</w:t>
            </w:r>
          </w:p>
        </w:tc>
        <w:tc>
          <w:tcPr>
            <w:tcW w:w="2551" w:type="dxa"/>
            <w:shd w:val="clear" w:color="auto" w:fill="auto"/>
            <w:vAlign w:val="center"/>
          </w:tcPr>
          <w:p w14:paraId="6B07751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rPr>
            </w:pPr>
            <w:r w:rsidRPr="007779CA">
              <w:rPr>
                <w:rFonts w:ascii="Times New Roman" w:eastAsia="2  Nazanin" w:hAnsi="Times New Roman" w:cs="Times New Roman"/>
              </w:rPr>
              <w:t>--------</w:t>
            </w:r>
          </w:p>
        </w:tc>
        <w:tc>
          <w:tcPr>
            <w:tcW w:w="1087" w:type="dxa"/>
            <w:shd w:val="clear" w:color="auto" w:fill="auto"/>
            <w:vAlign w:val="center"/>
          </w:tcPr>
          <w:p w14:paraId="182430E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179" w:type="dxa"/>
            <w:vAlign w:val="center"/>
          </w:tcPr>
          <w:p w14:paraId="3F75BCD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22" w:type="dxa"/>
            <w:vAlign w:val="center"/>
          </w:tcPr>
          <w:p w14:paraId="22DADF5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992" w:type="dxa"/>
            <w:vAlign w:val="center"/>
          </w:tcPr>
          <w:p w14:paraId="41B71F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854" w:type="dxa"/>
            <w:vAlign w:val="center"/>
          </w:tcPr>
          <w:p w14:paraId="2936530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c>
          <w:tcPr>
            <w:tcW w:w="1493" w:type="dxa"/>
            <w:vAlign w:val="center"/>
          </w:tcPr>
          <w:p w14:paraId="241D2F8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Pr>
            </w:pPr>
          </w:p>
        </w:tc>
      </w:tr>
      <w:tr w:rsidR="008D33CD" w:rsidRPr="007779CA" w14:paraId="6EA90E8B" w14:textId="77777777" w:rsidTr="008D33CD">
        <w:trPr>
          <w:trHeight w:val="244"/>
        </w:trPr>
        <w:tc>
          <w:tcPr>
            <w:tcW w:w="558" w:type="dxa"/>
            <w:tcBorders>
              <w:right w:val="single" w:sz="4" w:space="0" w:color="auto"/>
            </w:tcBorders>
            <w:shd w:val="clear" w:color="auto" w:fill="auto"/>
            <w:vAlign w:val="center"/>
          </w:tcPr>
          <w:p w14:paraId="34DC0178" w14:textId="0948F3B2"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112</w:t>
            </w:r>
          </w:p>
        </w:tc>
        <w:tc>
          <w:tcPr>
            <w:tcW w:w="2116" w:type="dxa"/>
            <w:tcBorders>
              <w:left w:val="single" w:sz="4" w:space="0" w:color="auto"/>
            </w:tcBorders>
            <w:shd w:val="clear" w:color="auto" w:fill="auto"/>
            <w:vAlign w:val="center"/>
          </w:tcPr>
          <w:p w14:paraId="77311F9F" w14:textId="6138D375" w:rsidR="008D33CD" w:rsidRPr="007779CA" w:rsidRDefault="008D33CD" w:rsidP="004A7C22">
            <w:pPr>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Hao Yu,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&lt;EndNote&gt;&lt;Cite&gt;&lt;Author&gt;Yu&lt;/Author&gt;&lt;Year&gt;2015&lt;/Year&gt;&lt;RecNum&gt;172&lt;/RecNum&gt;&lt;DisplayText&gt;&lt;style face="superscript"&gt;112&lt;/style&gt;&lt;/DisplayText&gt;&lt;record&gt;&lt;rec-number&gt;172&lt;/rec-number&gt;&lt;foreign-keys&gt;&lt;key app="EN" db-id="asde9p52zte9d5eevt1xxewmwvwts5pwvr0p" timestamp="1543680513"&gt;172&lt;/key&gt;&lt;/foreign-keys&gt;&lt;ref-type name="Journal Article"&gt;17&lt;/ref-type&gt;&lt;contributors&gt;&lt;authors&gt;&lt;author&gt;Yu, Hao&lt;/author&gt;&lt;/authors&gt;&lt;/contributors&gt;&lt;titles&gt;&lt;title&gt;Universal health insurance coverage for 1.3 billion people: What accounts for China&amp;apos;s success?&lt;/title&gt;&lt;secondary-title&gt;Health Policy&lt;/secondary-title&gt;&lt;/titles&gt;&lt;periodical&gt;&lt;full-title&gt;Health Policy&lt;/full-title&gt;&lt;/periodical&gt;&lt;pages&gt;1145-1152&lt;/pages&gt;&lt;volume&gt;119&lt;/volume&gt;&lt;number&gt;9&lt;/number&gt;&lt;keywords&gt;&lt;keyword&gt;Health insurance&lt;/keyword&gt;&lt;keyword&gt;Universal coverage&lt;/keyword&gt;&lt;keyword&gt;Health care reform&lt;/keyword&gt;&lt;keyword&gt;China&lt;/keyword&gt;&lt;/keywords&gt;&lt;dates&gt;&lt;year&gt;2015&lt;/year&gt;&lt;pub-dates&gt;&lt;date&gt;2015/09/01/&lt;/date&gt;&lt;/pub-dates&gt;&lt;/dates&gt;&lt;isbn&gt;0168-8510&lt;/isbn&gt;&lt;urls&gt;&lt;related-urls&gt;&lt;url&gt;http://www.sciencedirect.com/science/article/pii/S0168851015001864&lt;/url&gt;&lt;/related-urls&gt;&lt;/urls&gt;&lt;electronic-resource-num&gt;https://doi.org/10.1016/j.healthpol.2015.07.008&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112</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2971E75"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China</w:t>
            </w:r>
          </w:p>
        </w:tc>
        <w:tc>
          <w:tcPr>
            <w:tcW w:w="2551" w:type="dxa"/>
            <w:shd w:val="clear" w:color="auto" w:fill="auto"/>
            <w:vAlign w:val="center"/>
          </w:tcPr>
          <w:p w14:paraId="6A78468B"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 &amp; quantitative</w:t>
            </w:r>
          </w:p>
        </w:tc>
        <w:tc>
          <w:tcPr>
            <w:tcW w:w="1087" w:type="dxa"/>
            <w:shd w:val="clear" w:color="auto" w:fill="auto"/>
            <w:vAlign w:val="center"/>
          </w:tcPr>
          <w:p w14:paraId="23372CB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16BC649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546BE07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498E95A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7E1148B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781F952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31D95BD" w14:textId="77777777" w:rsidTr="008D33CD">
        <w:trPr>
          <w:trHeight w:val="244"/>
        </w:trPr>
        <w:tc>
          <w:tcPr>
            <w:tcW w:w="558" w:type="dxa"/>
            <w:tcBorders>
              <w:right w:val="single" w:sz="4" w:space="0" w:color="auto"/>
            </w:tcBorders>
            <w:shd w:val="clear" w:color="auto" w:fill="auto"/>
            <w:vAlign w:val="center"/>
          </w:tcPr>
          <w:p w14:paraId="669FD890" w14:textId="3F094CF9"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113</w:t>
            </w:r>
          </w:p>
        </w:tc>
        <w:tc>
          <w:tcPr>
            <w:tcW w:w="2116" w:type="dxa"/>
            <w:tcBorders>
              <w:left w:val="single" w:sz="4" w:space="0" w:color="auto"/>
            </w:tcBorders>
            <w:shd w:val="clear" w:color="auto" w:fill="auto"/>
            <w:vAlign w:val="center"/>
          </w:tcPr>
          <w:p w14:paraId="1D440613" w14:textId="77777777" w:rsidR="008D33CD" w:rsidRPr="007779CA" w:rsidRDefault="008D33CD" w:rsidP="004A7C22">
            <w:pPr>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AkakiZoidze</w:t>
            </w:r>
            <w:proofErr w:type="spellEnd"/>
          </w:p>
          <w:p w14:paraId="55A9C0BF" w14:textId="2A1728CE" w:rsidR="008D33CD" w:rsidRPr="007779CA" w:rsidRDefault="008D33CD" w:rsidP="004A7C22">
            <w:pPr>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&lt;EndNote&gt;&lt;Cite&gt;&lt;Author&gt;Zoidze&lt;/Author&gt;&lt;Year&gt;2013&lt;/Year&gt;&lt;RecNum&gt;173&lt;/RecNum&gt;&lt;DisplayText&gt;&lt;style face="superscript"&gt;113&lt;/style&gt;&lt;/DisplayText&gt;&lt;record&gt;&lt;rec-number&gt;173&lt;/rec-number&gt;&lt;foreign-keys&gt;&lt;key app="EN" db-id="asde9p52zte9d5eevt1xxewmwvwts5pwvr0p" timestamp="1543680513"&gt;173&lt;/key&gt;&lt;/foreign-keys&gt;&lt;ref-type name="Journal Article"&gt;17&lt;/ref-type&gt;&lt;contributors&gt;&lt;authors&gt;&lt;author&gt;Zoidze, Akaki&lt;/author&gt;&lt;author&gt;Rukhazde, Natia&lt;/author&gt;&lt;author&gt;Chkhatarashvili, Ketevan&lt;/author&gt;&lt;author&gt;Gotsadze, George&lt;/author&gt;&lt;/authors&gt;&lt;/contributors&gt;&lt;titles&gt;&lt;title&gt;Promoting universal financial protection: health insurance for the poor in Georgia–A case study&lt;/title&gt;&lt;secondary-title&gt;Health Research Policy and Systems&lt;/secondary-title&gt;&lt;/titles&gt;&lt;periodical&gt;&lt;full-title&gt;Health research policy and systems&lt;/full-title&gt;&lt;/periodical&gt;&lt;pages&gt;1&lt;/pages&gt;&lt;volume&gt;11&lt;/volume&gt;&lt;number&gt;1&lt;/number&gt;&lt;dates&gt;&lt;year&gt;2013&lt;/year&gt;&lt;/dates&gt;&lt;isbn&gt;1478-4505&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C5441EA"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Georgia</w:t>
            </w:r>
          </w:p>
        </w:tc>
        <w:tc>
          <w:tcPr>
            <w:tcW w:w="2551" w:type="dxa"/>
            <w:shd w:val="clear" w:color="auto" w:fill="auto"/>
            <w:vAlign w:val="center"/>
          </w:tcPr>
          <w:p w14:paraId="7771A8BD"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VyqpywAdvTTb5929f4c" w:eastAsia="Calibri" w:hAnsi="VyqpywAdvTTb5929f4c" w:cs="VyqpywAdvTTb5929f4c"/>
                <w:sz w:val="20"/>
                <w:szCs w:val="20"/>
              </w:rPr>
              <w:t>Document review and secondary analysis</w:t>
            </w:r>
          </w:p>
        </w:tc>
        <w:tc>
          <w:tcPr>
            <w:tcW w:w="1087" w:type="dxa"/>
            <w:shd w:val="clear" w:color="auto" w:fill="auto"/>
            <w:vAlign w:val="center"/>
          </w:tcPr>
          <w:p w14:paraId="5E6348E1"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21EFC11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5CEA78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63FCE32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77A2CFC4"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C097D6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3DBAE4EE" w14:textId="77777777" w:rsidTr="008D33CD">
        <w:trPr>
          <w:trHeight w:val="244"/>
        </w:trPr>
        <w:tc>
          <w:tcPr>
            <w:tcW w:w="558" w:type="dxa"/>
            <w:tcBorders>
              <w:right w:val="single" w:sz="4" w:space="0" w:color="auto"/>
            </w:tcBorders>
            <w:shd w:val="clear" w:color="auto" w:fill="auto"/>
            <w:vAlign w:val="center"/>
          </w:tcPr>
          <w:p w14:paraId="31065704" w14:textId="3B2929A5"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114</w:t>
            </w:r>
          </w:p>
        </w:tc>
        <w:tc>
          <w:tcPr>
            <w:tcW w:w="2116" w:type="dxa"/>
            <w:tcBorders>
              <w:left w:val="single" w:sz="4" w:space="0" w:color="auto"/>
            </w:tcBorders>
            <w:shd w:val="clear" w:color="auto" w:fill="auto"/>
            <w:vAlign w:val="center"/>
          </w:tcPr>
          <w:p w14:paraId="5B4508BF" w14:textId="77777777" w:rsidR="008D33CD" w:rsidRPr="007779CA" w:rsidRDefault="008D33CD" w:rsidP="004A7C22">
            <w:pPr>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Susana T Fried</w:t>
            </w:r>
          </w:p>
          <w:p w14:paraId="026D6E7E" w14:textId="0B708BE5" w:rsidR="008D33CD" w:rsidRPr="007779CA" w:rsidRDefault="008D33CD" w:rsidP="004A7C22">
            <w:pPr>
              <w:spacing w:after="0" w:line="240" w:lineRule="auto"/>
              <w:jc w:val="both"/>
              <w:rPr>
                <w:rFonts w:ascii="Times New Roman" w:eastAsia="2  Nazanin" w:hAnsi="Times New Roman" w:cs="Times New Roman"/>
                <w:color w:val="000000"/>
                <w:sz w:val="20"/>
                <w:szCs w:val="20"/>
              </w:rPr>
            </w:pPr>
            <w:r w:rsidRPr="007779CA">
              <w:rPr>
                <w:rFonts w:ascii="Times New Roman" w:eastAsia="2  Nazanin" w:hAnsi="Times New Roman" w:cs="Times New Roman"/>
                <w:lang w:bidi="fa-IR"/>
              </w:rPr>
              <w:t xml:space="preserve">Et al, (2013),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&lt;EndNote&gt;&lt;Cite&gt;&lt;Author&gt;Fried&lt;/Author&gt;&lt;Year&gt;2013&lt;/Year&gt;&lt;RecNum&gt;174&lt;/RecNum&gt;&lt;DisplayText&gt;&lt;style face="superscript"&gt;114&lt;/style&gt;&lt;/DisplayText&gt;&lt;record&gt;&lt;rec-number&gt;174&lt;/rec-number&gt;&lt;foreign-keys&gt;&lt;key app="EN" db-id="asde9p52zte9d5eevt1xxewmwvwts5pwvr0p" timestamp="1543680513"&gt;174&lt;/key&gt;&lt;/foreign-keys&gt;&lt;ref-type name="Journal Article"&gt;17&lt;/ref-type&gt;&lt;contributors&gt;&lt;authors&gt;&lt;author&gt;Fried, Susana T.&lt;/author&gt;&lt;author&gt;Khurshid, Atif&lt;/author&gt;&lt;author&gt;Tarlton, Dudley&lt;/author&gt;&lt;author&gt;Webb, Douglas&lt;/author&gt;&lt;author&gt;Gloss, Sonia&lt;/author&gt;&lt;author&gt;Paz, Claudia&lt;/author&gt;&lt;author&gt;Stanley, Tamara&lt;/author&gt;&lt;/authors&gt;&lt;/contributors&gt;&lt;titles&gt;&lt;title&gt;Universal health coverage: necessary but not sufficient&lt;/title&gt;&lt;secondary-title&gt;Reproductive Health Matters&lt;/secondary-title&gt;&lt;/titles&gt;&lt;periodical&gt;&lt;full-title&gt;Reproductive Health Matters&lt;/full-title&gt;&lt;/periodical&gt;&lt;pages&gt;50-60&lt;/pages&gt;&lt;volume&gt;21&lt;/volume&gt;&lt;number&gt;42&lt;/number&gt;&lt;dates&gt;&lt;year&gt;2013&lt;/year&gt;&lt;pub-dates&gt;&lt;date&gt;2013/01/01&lt;/date&gt;&lt;/pub-dates&gt;&lt;/dates&gt;&lt;publisher&gt;Taylor &amp;amp; Francis&lt;/publisher&gt;&lt;isbn&gt;0968-8080&lt;/isbn&gt;&lt;urls&gt;&lt;related-urls&gt;&lt;url&gt;https://doi.org/10.1016/S0968-8080(13)42739-8&lt;/url&gt;&lt;/related-urls&gt;&lt;/urls&gt;&lt;electronic-resource-num&gt;10.1016/S0968-8080(13)42739-8&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114</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B3488DA"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hint="cs"/>
                <w:rtl/>
                <w:lang w:bidi="fa-IR"/>
              </w:rPr>
              <w:t>------</w:t>
            </w:r>
          </w:p>
        </w:tc>
        <w:tc>
          <w:tcPr>
            <w:tcW w:w="2551" w:type="dxa"/>
            <w:shd w:val="clear" w:color="auto" w:fill="auto"/>
            <w:vAlign w:val="center"/>
          </w:tcPr>
          <w:p w14:paraId="6972EC0F"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78D6FC9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6AA665A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0C96CEA7"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1082905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7BE94CB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4031489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20D65499" w14:textId="77777777" w:rsidTr="008D33CD">
        <w:trPr>
          <w:trHeight w:val="244"/>
        </w:trPr>
        <w:tc>
          <w:tcPr>
            <w:tcW w:w="558" w:type="dxa"/>
            <w:tcBorders>
              <w:right w:val="single" w:sz="4" w:space="0" w:color="auto"/>
            </w:tcBorders>
            <w:shd w:val="clear" w:color="auto" w:fill="auto"/>
            <w:vAlign w:val="center"/>
          </w:tcPr>
          <w:p w14:paraId="45ED6603" w14:textId="6C969A3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115</w:t>
            </w:r>
          </w:p>
        </w:tc>
        <w:tc>
          <w:tcPr>
            <w:tcW w:w="2116" w:type="dxa"/>
            <w:tcBorders>
              <w:left w:val="single" w:sz="4" w:space="0" w:color="auto"/>
            </w:tcBorders>
            <w:shd w:val="clear" w:color="auto" w:fill="auto"/>
            <w:vAlign w:val="center"/>
          </w:tcPr>
          <w:p w14:paraId="3F6F5BFA" w14:textId="77777777" w:rsidR="008D33CD" w:rsidRPr="007779CA" w:rsidRDefault="008D33CD" w:rsidP="004A7C22">
            <w:pPr>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Irene Garcia-</w:t>
            </w:r>
            <w:proofErr w:type="spellStart"/>
            <w:r w:rsidRPr="007779CA">
              <w:rPr>
                <w:rFonts w:ascii="Times New Roman" w:eastAsia="2  Nazanin" w:hAnsi="Times New Roman" w:cs="Times New Roman"/>
                <w:lang w:bidi="fa-IR"/>
              </w:rPr>
              <w:t>Subirats</w:t>
            </w:r>
            <w:proofErr w:type="spellEnd"/>
          </w:p>
          <w:p w14:paraId="2E286C53" w14:textId="51DE2076" w:rsidR="008D33CD" w:rsidRPr="007779CA" w:rsidRDefault="008D33CD" w:rsidP="004A7C22">
            <w:pPr>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(2014),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&lt;EndNote&gt;&lt;Cite&gt;&lt;Author&gt;Garcia-Subirats&lt;/Author&gt;&lt;Year&gt;2014&lt;/Year&gt;&lt;RecNum&gt;97&lt;/RecNum&gt;&lt;DisplayText&gt;&lt;style face="superscript"&gt;115&lt;/style&gt;&lt;/DisplayText&gt;&lt;record&gt;&lt;rec-number&gt;97&lt;/rec-number&gt;&lt;foreign-keys&gt;&lt;key app="EN" db-id="asde9p52zte9d5eevt1xxewmwvwts5pwvr0p" timestamp="1543680501"&gt;97&lt;/key&gt;&lt;/foreign-keys&gt;&lt;ref-type name="Journal Article"&gt;17&lt;/ref-type&gt;&lt;contributors&gt;&lt;authors&gt;&lt;author&gt;Garcia-Subirats, Irene&lt;/author&gt;&lt;author&gt;Vargas, Ingrid&lt;/author&gt;&lt;author&gt;Mogollón-Pérez, Amparo Susana&lt;/author&gt;&lt;author&gt;De Paepe, Pierre&lt;/author&gt;&lt;author&gt;da Silva, Maria Rejane Ferreira&lt;/author&gt;&lt;author&gt;Unger, Jean Pierre&lt;/author&gt;&lt;author&gt;Vázquez, María Luisa&lt;/author&gt;&lt;/authors&gt;&lt;/contributors&gt;&lt;titles&gt;&lt;title&gt;Barriers in access to healthcare in countries with different health systems. A cross-sectional study in municipalities of central Colombia and north-eastern Brazil&lt;/title&gt;&lt;secondary-title&gt;Social science &amp;amp; medicine&lt;/secondary-title&gt;&lt;/titles&gt;&lt;periodical&gt;&lt;full-title&gt;Social Science &amp;amp; Medicine&lt;/full-title&gt;&lt;/periodical&gt;&lt;pages&gt;204-213&lt;/pages&gt;&lt;volume&gt;106&lt;/volume&gt;&lt;dates&gt;&lt;year&gt;2014&lt;/year&gt;&lt;/dates&gt;&lt;isbn&gt;0277-9536&lt;/isbn&gt;&lt;urls&gt;&lt;/urls&gt;&lt;/record&gt;&lt;/Cite&gt;&lt;/EndNote&gt;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115</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FD072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Colombia</w:t>
            </w:r>
          </w:p>
          <w:p w14:paraId="5ABA5516"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Brazil</w:t>
            </w:r>
          </w:p>
        </w:tc>
        <w:tc>
          <w:tcPr>
            <w:tcW w:w="2551" w:type="dxa"/>
            <w:shd w:val="clear" w:color="auto" w:fill="auto"/>
            <w:vAlign w:val="center"/>
          </w:tcPr>
          <w:p w14:paraId="395F142B"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Cross-sectional</w:t>
            </w:r>
          </w:p>
        </w:tc>
        <w:tc>
          <w:tcPr>
            <w:tcW w:w="1087" w:type="dxa"/>
            <w:shd w:val="clear" w:color="auto" w:fill="auto"/>
            <w:vAlign w:val="center"/>
          </w:tcPr>
          <w:p w14:paraId="0F959409"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785CCBA6"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1AFD89DB"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0B9E556D"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543FF94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93" w:type="dxa"/>
            <w:vAlign w:val="center"/>
          </w:tcPr>
          <w:p w14:paraId="354B3252"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6A43CBB9" w14:textId="77777777" w:rsidTr="008D33CD">
        <w:trPr>
          <w:trHeight w:val="244"/>
        </w:trPr>
        <w:tc>
          <w:tcPr>
            <w:tcW w:w="558" w:type="dxa"/>
            <w:tcBorders>
              <w:right w:val="single" w:sz="4" w:space="0" w:color="auto"/>
            </w:tcBorders>
            <w:shd w:val="clear" w:color="auto" w:fill="auto"/>
            <w:vAlign w:val="center"/>
          </w:tcPr>
          <w:p w14:paraId="59783F22" w14:textId="46DF1308"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116</w:t>
            </w:r>
          </w:p>
        </w:tc>
        <w:tc>
          <w:tcPr>
            <w:tcW w:w="2123" w:type="dxa"/>
            <w:gridSpan w:val="2"/>
            <w:shd w:val="clear" w:color="auto" w:fill="auto"/>
            <w:vAlign w:val="center"/>
          </w:tcPr>
          <w:p w14:paraId="751AD51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Felicia Marie Knaul</w:t>
            </w:r>
          </w:p>
          <w:p w14:paraId="216EAA9B" w14:textId="62462BC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(2012),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&lt;EndNote&gt;&lt;Cite&gt;&lt;Author&gt;Knaul&lt;/Author&gt;&lt;Year&gt;2012&lt;/Year&gt;&lt;RecNum&gt;175&lt;/RecNum&gt;&lt;DisplayText&gt;&lt;style face="superscript"&gt;116&lt;/style&gt;&lt;/DisplayText&gt;&lt;record&gt;&lt;rec-number&gt;175&lt;/rec-number&gt;&lt;foreign-keys&gt;&lt;key app="EN" db-id="asde9p52zte9d5eevt1xxewmwvwts5pwvr0p" timestamp="1543680513"&gt;175&lt;/key&gt;&lt;/foreign-keys&gt;&lt;ref-type name="Journal Article"&gt;17&lt;/ref-type&gt;&lt;contributors&gt;&lt;authors&gt;&lt;author&gt;Knaul, Felicia Marie&lt;/author&gt;&lt;author&gt;González-Pier, Eduardo&lt;/author&gt;&lt;author&gt;Gómez-Dantés, Octavio&lt;/author&gt;&lt;author&gt;García-Junco, David&lt;/author&gt;&lt;author&gt;Arreola-Ornelas, Héctor&lt;/author&gt;&lt;author&gt;Barraza-Lloréns, Mariana&lt;/author&gt;&lt;author&gt;Sandoval, Rosa&lt;/author&gt;&lt;author&gt;Caballero, Francisco&lt;/author&gt;&lt;author&gt;Hernández-Avila, Mauricio&lt;/author&gt;&lt;author&gt;Juan, Mercedes&lt;/author&gt;&lt;author&gt;Kershenobich, David&lt;/author&gt;&lt;author&gt;Nigenda, Gustavo&lt;/author&gt;&lt;author&gt;Ruelas, Enrique&lt;/author&gt;&lt;author&gt;Sepúlveda, Jaime&lt;/author&gt;&lt;author&gt;Tapia, Roberto&lt;/author&gt;&lt;author&gt;Soberón, Guillermo&lt;/author&gt;&lt;author&gt;Chertorivski, Salomón&lt;/author&gt;&lt;author&gt;Frenk, Julio&lt;/author&gt;&lt;/authors&gt;&lt;/contributors&gt;&lt;titles&gt;&lt;title&gt;The quest for universal health coverage: achieving social protection for all in Mexico&lt;/title&gt;&lt;secondary-title&gt;The Lancet&lt;/secondary-title&gt;&lt;/titles&gt;&lt;periodical&gt;&lt;full-title&gt;The Lancet&lt;/full-title&gt;&lt;/periodical&gt;&lt;pages&gt;1259-1279&lt;/pages&gt;&lt;volume&gt;380&lt;/volume&gt;&lt;number&gt;9849&lt;/number&gt;&lt;dates&gt;&lt;year&gt;2012&lt;/year&gt;&lt;pub-dates&gt;&lt;date&gt;2012/10/06/&lt;/date&gt;&lt;/pub-dates&gt;&lt;/dates&gt;&lt;isbn&gt;0140-6736&lt;/isbn&gt;&lt;urls&gt;&lt;related-urls&gt;&lt;url&gt;http://www.sciencedirect.com/science/article/pii/S014067361261068X&lt;/url&gt;&lt;/related-urls&gt;&lt;/urls&gt;&lt;electronic-resource-num&gt;https://doi.org/10.1016/S0140-6736(12)61068-X&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116</w:t>
            </w:r>
            <w:r w:rsidRPr="007779CA">
              <w:rPr>
                <w:rFonts w:ascii="Times New Roman" w:eastAsia="2  Nazanin" w:hAnsi="Times New Roman" w:cs="Times New Roman"/>
                <w:lang w:bidi="fa-IR"/>
              </w:rPr>
              <w:fldChar w:fldCharType="end"/>
            </w:r>
          </w:p>
        </w:tc>
        <w:tc>
          <w:tcPr>
            <w:tcW w:w="1709" w:type="dxa"/>
            <w:shd w:val="clear" w:color="auto" w:fill="auto"/>
            <w:vAlign w:val="center"/>
          </w:tcPr>
          <w:p w14:paraId="2D93B38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Mexico</w:t>
            </w:r>
          </w:p>
        </w:tc>
        <w:tc>
          <w:tcPr>
            <w:tcW w:w="2551" w:type="dxa"/>
            <w:shd w:val="clear" w:color="auto" w:fill="auto"/>
            <w:vAlign w:val="center"/>
          </w:tcPr>
          <w:p w14:paraId="165B3D3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hint="cs"/>
                <w:rtl/>
                <w:lang w:bidi="fa-IR"/>
              </w:rPr>
              <w:t>------------------</w:t>
            </w:r>
          </w:p>
        </w:tc>
        <w:tc>
          <w:tcPr>
            <w:tcW w:w="1087" w:type="dxa"/>
            <w:shd w:val="clear" w:color="auto" w:fill="auto"/>
            <w:vAlign w:val="center"/>
          </w:tcPr>
          <w:p w14:paraId="4548A53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EF75C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2AAC13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2BC45F6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278D0A9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68DC660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8350CE9" w14:textId="77777777" w:rsidTr="008D33CD">
        <w:trPr>
          <w:trHeight w:val="244"/>
        </w:trPr>
        <w:tc>
          <w:tcPr>
            <w:tcW w:w="558" w:type="dxa"/>
            <w:tcBorders>
              <w:right w:val="single" w:sz="4" w:space="0" w:color="auto"/>
            </w:tcBorders>
            <w:shd w:val="clear" w:color="auto" w:fill="auto"/>
            <w:vAlign w:val="center"/>
          </w:tcPr>
          <w:p w14:paraId="45EB7197" w14:textId="37C95BFF"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117</w:t>
            </w:r>
          </w:p>
        </w:tc>
        <w:tc>
          <w:tcPr>
            <w:tcW w:w="2116" w:type="dxa"/>
            <w:tcBorders>
              <w:left w:val="single" w:sz="4" w:space="0" w:color="auto"/>
            </w:tcBorders>
            <w:shd w:val="clear" w:color="auto" w:fill="auto"/>
            <w:vAlign w:val="center"/>
          </w:tcPr>
          <w:p w14:paraId="7471919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Joseph </w:t>
            </w:r>
            <w:proofErr w:type="spellStart"/>
            <w:r w:rsidRPr="007779CA">
              <w:rPr>
                <w:rFonts w:ascii="Times New Roman" w:eastAsia="2  Nazanin" w:hAnsi="Times New Roman" w:cs="Times New Roman"/>
                <w:lang w:bidi="fa-IR"/>
              </w:rPr>
              <w:t>Kutzin</w:t>
            </w:r>
            <w:proofErr w:type="spellEnd"/>
          </w:p>
          <w:p w14:paraId="43EAF844" w14:textId="545446D2" w:rsidR="008D33CD" w:rsidRPr="007779CA" w:rsidRDefault="008D33CD" w:rsidP="004A7C22">
            <w:pPr>
              <w:spacing w:after="0" w:line="240" w:lineRule="auto"/>
              <w:jc w:val="both"/>
              <w:rPr>
                <w:rFonts w:ascii="Times New Roman" w:eastAsia="2  Nazanin" w:hAnsi="Times New Roman" w:cs="Times New Roman"/>
                <w:color w:val="000000"/>
                <w:sz w:val="20"/>
                <w:szCs w:val="20"/>
              </w:rPr>
            </w:pPr>
            <w:r w:rsidRPr="007779CA">
              <w:rPr>
                <w:rFonts w:ascii="Times New Roman" w:eastAsia="2  Nazanin" w:hAnsi="Times New Roman" w:cs="Times New Roman"/>
                <w:lang w:bidi="fa-IR"/>
              </w:rPr>
              <w:t xml:space="preserve">(2013),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&lt;EndNote&gt;&lt;Cite&gt;&lt;Author&gt;Kutzin&lt;/Author&gt;&lt;RecNum&gt;176&lt;/RecNum&gt;&lt;DisplayText&gt;&lt;style face="superscript"&gt;117&lt;/style&gt;&lt;/DisplayText&gt;&lt;record&gt;&lt;rec-number&gt;176&lt;/rec-number&gt;&lt;foreign-keys&gt;&lt;key app="EN" db-id="asde9p52zte9d5eevt1xxewmwvwts5pwvr0p" timestamp="1543680513"&gt;176&lt;/key&gt;&lt;/foreign-keys&gt;&lt;ref-type name="Journal Article"&gt;17&lt;/ref-type&gt;&lt;contributors&gt;&lt;authors&gt;&lt;author&gt;Kutzin, Joseph. Health financing for universal coverage and health system performance: concepts and implications for policy. Bulletin of the World Health Organization [online]. 2013, v. 91, n. 8 [Accessed 28 September 2018] , pp. 602-611. Available from: &amp;lt;https://doi.org/10.2471/BLT.12.113985&amp;gt;. Epub 17 June 2013. ISSN 0042-9686. https://doi.org/10.2471/BLT.12.113985.&lt;/author&gt;&lt;/authors&gt;&lt;/contributors&gt;&lt;titles&gt;&lt;/titles&gt;&lt;dates&gt;&lt;/dates&gt;&lt;urls&gt;&lt;/urls&gt;&lt;/record&gt;&lt;/Cite&gt;&lt;/EndNote&gt;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117</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28431B5A" w14:textId="77777777" w:rsidR="008D33CD" w:rsidRPr="007779CA" w:rsidRDefault="008D33CD" w:rsidP="008D33CD">
            <w:pPr>
              <w:autoSpaceDE w:val="0"/>
              <w:autoSpaceDN w:val="0"/>
              <w:adjustRightInd w:val="0"/>
              <w:spacing w:after="0" w:line="240" w:lineRule="auto"/>
              <w:rPr>
                <w:rFonts w:ascii="Times New Roman" w:eastAsia="2  Nazanin" w:hAnsi="Times New Roman" w:cs="Times New Roman"/>
                <w:lang w:bidi="fa-IR"/>
              </w:rPr>
            </w:pPr>
          </w:p>
          <w:p w14:paraId="317D0C9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 Switzerland</w:t>
            </w:r>
          </w:p>
        </w:tc>
        <w:tc>
          <w:tcPr>
            <w:tcW w:w="2551" w:type="dxa"/>
            <w:shd w:val="clear" w:color="auto" w:fill="auto"/>
            <w:vAlign w:val="center"/>
          </w:tcPr>
          <w:p w14:paraId="2558958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hint="cs"/>
                <w:rtl/>
                <w:lang w:bidi="fa-IR"/>
              </w:rPr>
              <w:t>-----------------</w:t>
            </w:r>
          </w:p>
        </w:tc>
        <w:tc>
          <w:tcPr>
            <w:tcW w:w="1087" w:type="dxa"/>
            <w:shd w:val="clear" w:color="auto" w:fill="auto"/>
            <w:vAlign w:val="center"/>
          </w:tcPr>
          <w:p w14:paraId="526C6CD9"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2498ABC2"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22" w:type="dxa"/>
            <w:vAlign w:val="center"/>
          </w:tcPr>
          <w:p w14:paraId="1001ECA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34E148FE"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41BA0F3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19E5994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63D2CB10" w14:textId="77777777" w:rsidTr="008D33CD">
        <w:trPr>
          <w:trHeight w:val="244"/>
        </w:trPr>
        <w:tc>
          <w:tcPr>
            <w:tcW w:w="558" w:type="dxa"/>
            <w:tcBorders>
              <w:right w:val="single" w:sz="4" w:space="0" w:color="auto"/>
            </w:tcBorders>
            <w:shd w:val="clear" w:color="auto" w:fill="auto"/>
            <w:vAlign w:val="center"/>
          </w:tcPr>
          <w:p w14:paraId="463D0642" w14:textId="410FAF45"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118</w:t>
            </w:r>
          </w:p>
        </w:tc>
        <w:tc>
          <w:tcPr>
            <w:tcW w:w="2116" w:type="dxa"/>
            <w:tcBorders>
              <w:left w:val="single" w:sz="4" w:space="0" w:color="auto"/>
            </w:tcBorders>
            <w:shd w:val="clear" w:color="auto" w:fill="auto"/>
            <w:vAlign w:val="center"/>
          </w:tcPr>
          <w:p w14:paraId="2E25F3F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Supasit</w:t>
            </w:r>
            <w:proofErr w:type="spellEnd"/>
            <w:r w:rsidRPr="007779CA">
              <w:rPr>
                <w:rFonts w:ascii="Times New Roman" w:eastAsia="2  Nazanin" w:hAnsi="Times New Roman" w:cs="Times New Roman" w:hint="cs"/>
                <w:rtl/>
                <w:lang w:bidi="fa-IR"/>
              </w:rPr>
              <w:t xml:space="preserve"> </w:t>
            </w:r>
            <w:proofErr w:type="spellStart"/>
            <w:r w:rsidRPr="007779CA">
              <w:rPr>
                <w:rFonts w:ascii="Times New Roman" w:eastAsia="2  Nazanin" w:hAnsi="Times New Roman" w:cs="Times New Roman"/>
                <w:lang w:bidi="fa-IR"/>
              </w:rPr>
              <w:t>Pannarunothai</w:t>
            </w:r>
            <w:proofErr w:type="spellEnd"/>
          </w:p>
          <w:p w14:paraId="010DD481" w14:textId="5DEA666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lastRenderedPageBreak/>
              <w:t xml:space="preserve">Et al, (2004),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&lt;EndNote&gt;&lt;Cite&gt;&lt;Author&gt;Pannarunothai&lt;/Author&gt;&lt;Year&gt;2004&lt;/Year&gt;&lt;RecNum&gt;15&lt;/RecNum&gt;&lt;DisplayText&gt;&lt;style face="superscript"&gt;118&lt;/style&gt;&lt;/DisplayText&gt;&lt;record&gt;&lt;rec-number&gt;15&lt;/rec-number&gt;&lt;foreign-keys&gt;&lt;key app="EN" db-id="asde9p52zte9d5eevt1xxewmwvwts5pwvr0p" timestamp="1543680491"&gt;15&lt;/key&gt;&lt;/foreign-keys&gt;&lt;ref-type name="Journal Article"&gt;17&lt;/ref-type&gt;&lt;contributors&gt;&lt;authors&gt;&lt;author&gt;Pannarunothai, Supasit&lt;/author&gt;&lt;author&gt;Patmasiriwat, Direk&lt;/author&gt;&lt;author&gt;Srithamrongsawat, Samrit&lt;/author&gt;&lt;/authors&gt;&lt;/contributors&gt;&lt;titles&gt;&lt;title&gt;Universal health coverage in Thailand: ideas for reform and policy struggling&lt;/title&gt;&lt;secondary-title&gt;Health Policy&lt;/secondary-title&gt;&lt;/titles&gt;&lt;periodical&gt;&lt;full-title&gt;Health Policy&lt;/full-title&gt;&lt;/periodical&gt;&lt;pages&gt;17-30&lt;/pages&gt;&lt;volume&gt;68&lt;/volume&gt;&lt;number&gt;1&lt;/number&gt;&lt;dates&gt;&lt;year&gt;2004&lt;/year&gt;&lt;/dates&gt;&lt;isbn&gt;0168-8510&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118</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0A9E170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lastRenderedPageBreak/>
              <w:t>Thailand</w:t>
            </w:r>
          </w:p>
        </w:tc>
        <w:tc>
          <w:tcPr>
            <w:tcW w:w="2551" w:type="dxa"/>
            <w:shd w:val="clear" w:color="auto" w:fill="auto"/>
            <w:vAlign w:val="center"/>
          </w:tcPr>
          <w:p w14:paraId="6DE744C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Questionnaire survey</w:t>
            </w:r>
          </w:p>
          <w:p w14:paraId="5C46AA0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In-depth interview</w:t>
            </w:r>
          </w:p>
        </w:tc>
        <w:tc>
          <w:tcPr>
            <w:tcW w:w="1087" w:type="dxa"/>
            <w:shd w:val="clear" w:color="auto" w:fill="auto"/>
            <w:vAlign w:val="center"/>
          </w:tcPr>
          <w:p w14:paraId="1DF67A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3C59EA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F63F1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82A8E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73992B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5621A56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498F706" w14:textId="77777777" w:rsidTr="008D33CD">
        <w:trPr>
          <w:trHeight w:val="244"/>
        </w:trPr>
        <w:tc>
          <w:tcPr>
            <w:tcW w:w="558" w:type="dxa"/>
            <w:tcBorders>
              <w:right w:val="single" w:sz="4" w:space="0" w:color="auto"/>
            </w:tcBorders>
            <w:shd w:val="clear" w:color="auto" w:fill="auto"/>
            <w:vAlign w:val="center"/>
          </w:tcPr>
          <w:p w14:paraId="28C50792" w14:textId="0E9B1DF4"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119</w:t>
            </w:r>
          </w:p>
        </w:tc>
        <w:tc>
          <w:tcPr>
            <w:tcW w:w="2116" w:type="dxa"/>
            <w:tcBorders>
              <w:left w:val="single" w:sz="4" w:space="0" w:color="auto"/>
            </w:tcBorders>
            <w:shd w:val="clear" w:color="auto" w:fill="auto"/>
            <w:vAlign w:val="center"/>
          </w:tcPr>
          <w:p w14:paraId="29C02EF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Phudit</w:t>
            </w:r>
            <w:proofErr w:type="spellEnd"/>
            <w:r w:rsidRPr="007779CA">
              <w:rPr>
                <w:rFonts w:ascii="Times New Roman" w:eastAsia="2  Nazanin" w:hAnsi="Times New Roman" w:cs="Times New Roman" w:hint="cs"/>
                <w:rtl/>
                <w:lang w:bidi="fa-IR"/>
              </w:rPr>
              <w:t xml:space="preserve"> </w:t>
            </w:r>
            <w:proofErr w:type="spellStart"/>
            <w:r w:rsidRPr="007779CA">
              <w:rPr>
                <w:rFonts w:ascii="Times New Roman" w:eastAsia="2  Nazanin" w:hAnsi="Times New Roman" w:cs="Times New Roman"/>
                <w:lang w:bidi="fa-IR"/>
              </w:rPr>
              <w:t>Tejativaddhana</w:t>
            </w:r>
            <w:proofErr w:type="spellEnd"/>
          </w:p>
          <w:p w14:paraId="4CD601FC" w14:textId="6080EFE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(2012),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&lt;EndNote&gt;&lt;Cite&gt;&lt;Author&gt;Tejativaddhana&lt;/Author&gt;&lt;Year&gt;2013&lt;/Year&gt;&lt;RecNum&gt;88&lt;/RecNum&gt;&lt;DisplayText&gt;&lt;style face="superscript"&gt;119&lt;/style&gt;&lt;/DisplayText&gt;&lt;record&gt;&lt;rec-number&gt;88&lt;/rec-number&gt;&lt;foreign-keys&gt;&lt;key app="EN" db-id="asde9p52zte9d5eevt1xxewmwvwts5pwvr0p" timestamp="1543680500"&gt;88&lt;/key&gt;&lt;/foreign-keys&gt;&lt;ref-type name="Journal Article"&gt;17&lt;/ref-type&gt;&lt;contributors&gt;&lt;authors&gt;&lt;author&gt;Tejativaddhana, Phudit&lt;/author&gt;&lt;author&gt;Briggs, David&lt;/author&gt;&lt;author&gt;Fraser, John&lt;/author&gt;&lt;author&gt;Minichiello, Victor&lt;/author&gt;&lt;author&gt;Cruickshank, Mary&lt;/author&gt;&lt;/authors&gt;&lt;/contributors&gt;&lt;titles&gt;&lt;title&gt;Identifying challenges and barriers in the delivery of primary healthcare at the district level: a study in one Thai province&lt;/title&gt;&lt;secondary-title&gt;The International journal of health planning and management&lt;/secondary-title&gt;&lt;/titles&gt;&lt;periodical&gt;&lt;full-title&gt;The International journal of health planning and management&lt;/full-title&gt;&lt;/periodical&gt;&lt;pages&gt;16-34&lt;/pages&gt;&lt;volume&gt;28&lt;/volume&gt;&lt;number&gt;1&lt;/number&gt;&lt;dates&gt;&lt;year&gt;2013&lt;/year&gt;&lt;/dates&gt;&lt;isbn&gt;1099-1751&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119</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916F4F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Thailand</w:t>
            </w:r>
          </w:p>
        </w:tc>
        <w:tc>
          <w:tcPr>
            <w:tcW w:w="2551" w:type="dxa"/>
            <w:shd w:val="clear" w:color="auto" w:fill="auto"/>
            <w:vAlign w:val="center"/>
          </w:tcPr>
          <w:p w14:paraId="10C182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Interviews</w:t>
            </w:r>
          </w:p>
        </w:tc>
        <w:tc>
          <w:tcPr>
            <w:tcW w:w="1087" w:type="dxa"/>
            <w:shd w:val="clear" w:color="auto" w:fill="auto"/>
            <w:vAlign w:val="center"/>
          </w:tcPr>
          <w:p w14:paraId="6AC973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D5FE8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7377FB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D09A56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561AE0F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603461C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36B3A38" w14:textId="77777777" w:rsidTr="008D33CD">
        <w:trPr>
          <w:trHeight w:val="244"/>
        </w:trPr>
        <w:tc>
          <w:tcPr>
            <w:tcW w:w="558" w:type="dxa"/>
            <w:tcBorders>
              <w:right w:val="single" w:sz="4" w:space="0" w:color="auto"/>
            </w:tcBorders>
            <w:shd w:val="clear" w:color="auto" w:fill="auto"/>
            <w:vAlign w:val="center"/>
          </w:tcPr>
          <w:p w14:paraId="0B497D32" w14:textId="0E7BF2B8" w:rsidR="008D33CD" w:rsidRPr="007779CA" w:rsidRDefault="008D33CD" w:rsidP="008D33CD">
            <w:pPr>
              <w:spacing w:after="0" w:line="240" w:lineRule="auto"/>
              <w:jc w:val="center"/>
              <w:rPr>
                <w:rFonts w:ascii="Times New Roman" w:eastAsia="2  Nazanin" w:hAnsi="Times New Roman" w:cs="Times New Roman"/>
                <w:color w:val="000000"/>
                <w:sz w:val="20"/>
                <w:szCs w:val="20"/>
              </w:rPr>
            </w:pPr>
            <w:r w:rsidRPr="007779CA">
              <w:rPr>
                <w:rFonts w:ascii="Times New Roman" w:eastAsia="2  Nazanin" w:hAnsi="Times New Roman" w:cs="Times New Roman"/>
                <w:color w:val="000000"/>
                <w:sz w:val="20"/>
                <w:szCs w:val="20"/>
              </w:rPr>
              <w:t>1</w:t>
            </w:r>
            <w:r w:rsidR="00BB6CDC">
              <w:rPr>
                <w:rFonts w:ascii="Times New Roman" w:eastAsia="2  Nazanin" w:hAnsi="Times New Roman" w:cs="Times New Roman"/>
                <w:color w:val="000000"/>
                <w:sz w:val="20"/>
                <w:szCs w:val="20"/>
              </w:rPr>
              <w:t>20</w:t>
            </w:r>
          </w:p>
        </w:tc>
        <w:tc>
          <w:tcPr>
            <w:tcW w:w="2116" w:type="dxa"/>
            <w:tcBorders>
              <w:left w:val="single" w:sz="4" w:space="0" w:color="auto"/>
            </w:tcBorders>
            <w:shd w:val="clear" w:color="auto" w:fill="auto"/>
            <w:vAlign w:val="center"/>
          </w:tcPr>
          <w:p w14:paraId="1D549CB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Takashi </w:t>
            </w:r>
            <w:proofErr w:type="spellStart"/>
            <w:r w:rsidRPr="007779CA">
              <w:rPr>
                <w:rFonts w:ascii="Times New Roman" w:eastAsia="2  Nazanin" w:hAnsi="Times New Roman" w:cs="Times New Roman"/>
                <w:lang w:bidi="fa-IR"/>
              </w:rPr>
              <w:t>hatanaka</w:t>
            </w:r>
            <w:proofErr w:type="spellEnd"/>
            <w:r w:rsidRPr="007779CA">
              <w:rPr>
                <w:rFonts w:ascii="Times New Roman" w:eastAsia="2  Nazanin" w:hAnsi="Times New Roman" w:cs="Times New Roman"/>
                <w:lang w:bidi="fa-IR"/>
              </w:rPr>
              <w:t xml:space="preserve">, </w:t>
            </w:r>
          </w:p>
          <w:p w14:paraId="520DD3A1" w14:textId="42C97206"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&lt;EndNote&gt;&lt;Cite&gt;&lt;Author&gt;Hatanaka&lt;/Author&gt;&lt;Year&gt;2015&lt;/Year&gt;&lt;RecNum&gt;246&lt;/RecNum&gt;&lt;DisplayText&gt;&lt;style face="superscript"&gt;120&lt;/style&gt;&lt;/DisplayText&gt;&lt;record&gt;&lt;rec-number&gt;246&lt;/rec-number&gt;&lt;foreign-keys&gt;&lt;key app="EN" db-id="r22rtw9warrwdpe0tw7xx5asswvp5vdsawep" timestamp="1538155249"&gt;246&lt;/key&gt;&lt;/foreign-keys&gt;&lt;ref-type name="Journal Article"&gt;17&lt;/ref-type&gt;&lt;contributors&gt;&lt;authors&gt;&lt;author&gt;Hatanaka, Takashi&lt;/author&gt;&lt;author&gt;Eguchi, Narumi&lt;/author&gt;&lt;author&gt;Deguchi, Mayumi&lt;/author&gt;&lt;author&gt;Yazawa, Manami&lt;/author&gt;&lt;author&gt;Ishii, Masami&lt;/author&gt;&lt;/authors&gt;&lt;/contributors&gt;&lt;titles&gt;&lt;title&gt;Study of Global Health Strategy Based on International Trends: —Promoting Universal Health Coverage Globally and Ensuring the Sustainability of Japan’s Universal Coverage of Health Insurance System: Problems and Proposals—()&lt;/title&gt;&lt;secondary-title&gt;Japan Medical Association Journal : JMAJ&lt;/secondary-title&gt;&lt;/titles&gt;&lt;periodical&gt;&lt;full-title&gt;Japan Medical Association Journal : JMAJ&lt;/full-title&gt;&lt;/periodical&gt;&lt;pages&gt;78-101&lt;/pages&gt;&lt;volume&gt;58&lt;/volume&gt;&lt;number&gt;3&lt;/number&gt;&lt;dates&gt;&lt;year&gt;2015&lt;/year&gt;&lt;pub-dates&gt;&lt;date&gt;09/01&lt;/date&gt;&lt;/pub-dates&gt;&lt;/dates&gt;&lt;pub-location&gt;2-28-16 Honkomagome, Bunkyo-ku, Tokyo 113-8621, Japan&lt;/pub-location&gt;&lt;publisher&gt;Japan Medical Association&lt;/publisher&gt;&lt;isbn&gt;1346-8650&amp;#xD;2188-8426&lt;/isbn&gt;&lt;accession-num&gt;PMC4716961&lt;/accession-num&gt;&lt;urls&gt;&lt;related-urls&gt;&lt;url&gt;http://www.ncbi.nlm.nih.gov/pmc/articles/PMC4716961/&lt;/url&gt;&lt;/related-urls&gt;&lt;/urls&gt;&lt;remote-database-name&gt;PMC&lt;/remote-database-nam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120</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77CA09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Japan</w:t>
            </w:r>
          </w:p>
        </w:tc>
        <w:tc>
          <w:tcPr>
            <w:tcW w:w="2551" w:type="dxa"/>
            <w:shd w:val="clear" w:color="auto" w:fill="auto"/>
            <w:vAlign w:val="center"/>
          </w:tcPr>
          <w:p w14:paraId="032926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Interviews</w:t>
            </w:r>
          </w:p>
          <w:p w14:paraId="5CB618E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50E6E03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4347D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CC2DB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4A58845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40D9C25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7D00668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DA52F8F" w14:textId="77777777" w:rsidTr="008D33CD">
        <w:trPr>
          <w:trHeight w:val="244"/>
        </w:trPr>
        <w:tc>
          <w:tcPr>
            <w:tcW w:w="558" w:type="dxa"/>
            <w:tcBorders>
              <w:right w:val="single" w:sz="4" w:space="0" w:color="auto"/>
            </w:tcBorders>
            <w:shd w:val="clear" w:color="auto" w:fill="auto"/>
            <w:vAlign w:val="center"/>
          </w:tcPr>
          <w:p w14:paraId="13A527B9" w14:textId="466BEB60"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121</w:t>
            </w:r>
          </w:p>
        </w:tc>
        <w:tc>
          <w:tcPr>
            <w:tcW w:w="2116" w:type="dxa"/>
            <w:tcBorders>
              <w:left w:val="single" w:sz="4" w:space="0" w:color="auto"/>
            </w:tcBorders>
            <w:shd w:val="clear" w:color="auto" w:fill="auto"/>
            <w:vAlign w:val="center"/>
          </w:tcPr>
          <w:p w14:paraId="41F1B29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Hidechika</w:t>
            </w:r>
            <w:proofErr w:type="spellEnd"/>
            <w:r w:rsidRPr="007779CA">
              <w:rPr>
                <w:rFonts w:ascii="Times New Roman" w:eastAsia="2  Nazanin" w:hAnsi="Times New Roman" w:cs="Times New Roman"/>
                <w:lang w:bidi="fa-IR"/>
              </w:rPr>
              <w:t xml:space="preserve"> Akashi</w:t>
            </w:r>
          </w:p>
          <w:p w14:paraId="705CD7D1" w14:textId="01C7106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&lt;EndNote&gt;&lt;Cite&gt;&lt;Author&gt;Akashi&lt;/Author&gt;&lt;Year&gt;2015&lt;/Year&gt;&lt;RecNum&gt;177&lt;/RecNum&gt;&lt;DisplayText&gt;&lt;style face="superscript"&gt;121&lt;/style&gt;&lt;/DisplayText&gt;&lt;record&gt;&lt;rec-number&gt;177&lt;/rec-number&gt;&lt;foreign-keys&gt;&lt;key app="EN" db-id="asde9p52zte9d5eevt1xxewmwvwts5pwvr0p" timestamp="1543680514"&gt;177&lt;/key&gt;&lt;/foreign-keys&gt;&lt;ref-type name="Journal Article"&gt;17&lt;/ref-type&gt;&lt;contributors&gt;&lt;authors&gt;&lt;author&gt;Akashi, Hidechika&lt;/author&gt;&lt;author&gt;Osanai, Yasuyo&lt;/author&gt;&lt;author&gt;Akashi, Rumiko&lt;/author&gt;&lt;/authors&gt;&lt;/contributors&gt;&lt;titles&gt;&lt;title&gt;Human resources for health development: toward realizing Universal Health Coverage in Japan&lt;/title&gt;&lt;secondary-title&gt;BioScience Trends&lt;/secondary-title&gt;&lt;/titles&gt;&lt;periodical&gt;&lt;full-title&gt;BioScience Trends&lt;/full-title&gt;&lt;/periodical&gt;&lt;pages&gt;275-279&lt;/pages&gt;&lt;volume&gt;9&lt;/volume&gt;&lt;number&gt;5&lt;/number&gt;&lt;dates&gt;&lt;year&gt;2015&lt;/year&gt;&lt;/dates&gt;&lt;urls&gt;&lt;/urls&gt;&lt;electronic-resource-num&gt;10.5582/bst.2015.01125&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121</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4D0570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Japan</w:t>
            </w:r>
          </w:p>
        </w:tc>
        <w:tc>
          <w:tcPr>
            <w:tcW w:w="2551" w:type="dxa"/>
            <w:shd w:val="clear" w:color="auto" w:fill="auto"/>
            <w:vAlign w:val="center"/>
          </w:tcPr>
          <w:p w14:paraId="37A762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2B8693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64C3B96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3AD7FC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20C1F2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561412E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5B260B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26BE190F" w14:textId="77777777" w:rsidTr="008D33CD">
        <w:trPr>
          <w:trHeight w:val="244"/>
        </w:trPr>
        <w:tc>
          <w:tcPr>
            <w:tcW w:w="558" w:type="dxa"/>
            <w:tcBorders>
              <w:right w:val="single" w:sz="4" w:space="0" w:color="auto"/>
            </w:tcBorders>
            <w:shd w:val="clear" w:color="auto" w:fill="auto"/>
            <w:vAlign w:val="center"/>
          </w:tcPr>
          <w:p w14:paraId="251E6954" w14:textId="023FD223"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122</w:t>
            </w:r>
          </w:p>
        </w:tc>
        <w:tc>
          <w:tcPr>
            <w:tcW w:w="2116" w:type="dxa"/>
            <w:tcBorders>
              <w:left w:val="single" w:sz="4" w:space="0" w:color="auto"/>
            </w:tcBorders>
            <w:shd w:val="clear" w:color="auto" w:fill="auto"/>
            <w:vAlign w:val="center"/>
          </w:tcPr>
          <w:p w14:paraId="1ABB6FF8"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Sarah </w:t>
            </w:r>
            <w:proofErr w:type="spellStart"/>
            <w:r w:rsidRPr="007779CA">
              <w:rPr>
                <w:rFonts w:ascii="Times New Roman" w:eastAsia="2  Nazanin" w:hAnsi="Times New Roman" w:cs="Times New Roman"/>
                <w:lang w:bidi="fa-IR"/>
              </w:rPr>
              <w:t>Alkenbrack</w:t>
            </w:r>
            <w:proofErr w:type="spellEnd"/>
          </w:p>
          <w:p w14:paraId="23C33644" w14:textId="7091D2D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&lt;EndNote&gt;&lt;Cite&gt;&lt;Author&gt;Alkenbrack&lt;/Author&gt;&lt;Year&gt;2013&lt;/Year&gt;&lt;RecNum&gt;106&lt;/RecNum&gt;&lt;DisplayText&gt;&lt;style face="superscript"&gt;122&lt;/style&gt;&lt;/DisplayText&gt;&lt;record&gt;&lt;rec-number&gt;106&lt;/rec-number&gt;&lt;foreign-keys&gt;&lt;key app="EN" db-id="r22rtw9warrwdpe0tw7xx5asswvp5vdsawep" timestamp="1536052284"&gt;106&lt;/key&gt;&lt;/foreign-keys&gt;&lt;ref-type name="Journal Article"&gt;17&lt;/ref-type&gt;&lt;contributors&gt;&lt;authors&gt;&lt;author&gt;Alkenbrack, Sarah&lt;/author&gt;&lt;author&gt;Jacobs, Bart&lt;/author&gt;&lt;author&gt;Lindelow, Magnus&lt;/author&gt;&lt;/authors&gt;&lt;/contributors&gt;&lt;titles&gt;&lt;title&gt;Achieving universal health coverage through voluntary insurance: what can we learn from the experience of Lao PDR?&lt;/title&gt;&lt;secondary-title&gt;BMC health services research&lt;/secondary-title&gt;&lt;/titles&gt;&lt;periodical&gt;&lt;full-title&gt;BMC health services research&lt;/full-title&gt;&lt;/periodical&gt;&lt;pages&gt;521&lt;/pages&gt;&lt;volume&gt;13&lt;/volume&gt;&lt;number&gt;1&lt;/number&gt;&lt;dates&gt;&lt;year&gt;2013&lt;/year&gt;&lt;/dates&gt;&lt;isbn&gt;1472-6963&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122</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130598E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Lao PDR</w:t>
            </w:r>
          </w:p>
        </w:tc>
        <w:tc>
          <w:tcPr>
            <w:tcW w:w="2551" w:type="dxa"/>
            <w:shd w:val="clear" w:color="auto" w:fill="auto"/>
            <w:vAlign w:val="center"/>
          </w:tcPr>
          <w:p w14:paraId="58C6E93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Survey &amp;</w:t>
            </w:r>
          </w:p>
          <w:p w14:paraId="61ED0DD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Fgd</w:t>
            </w:r>
            <w:proofErr w:type="spellEnd"/>
          </w:p>
        </w:tc>
        <w:tc>
          <w:tcPr>
            <w:tcW w:w="1087" w:type="dxa"/>
            <w:shd w:val="clear" w:color="auto" w:fill="auto"/>
            <w:vAlign w:val="center"/>
          </w:tcPr>
          <w:p w14:paraId="5E39A3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6453010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5F5C72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8978D8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691DB8E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344A702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0927488A" w14:textId="77777777" w:rsidTr="008D33CD">
        <w:trPr>
          <w:trHeight w:val="244"/>
        </w:trPr>
        <w:tc>
          <w:tcPr>
            <w:tcW w:w="558" w:type="dxa"/>
            <w:tcBorders>
              <w:right w:val="single" w:sz="4" w:space="0" w:color="auto"/>
            </w:tcBorders>
            <w:shd w:val="clear" w:color="auto" w:fill="auto"/>
            <w:vAlign w:val="center"/>
          </w:tcPr>
          <w:p w14:paraId="65D41C74" w14:textId="6BA64432"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123</w:t>
            </w:r>
          </w:p>
        </w:tc>
        <w:tc>
          <w:tcPr>
            <w:tcW w:w="2116" w:type="dxa"/>
            <w:tcBorders>
              <w:left w:val="single" w:sz="4" w:space="0" w:color="auto"/>
            </w:tcBorders>
            <w:shd w:val="clear" w:color="auto" w:fill="auto"/>
            <w:vAlign w:val="center"/>
          </w:tcPr>
          <w:p w14:paraId="15547D5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Maureen L </w:t>
            </w:r>
            <w:proofErr w:type="spellStart"/>
            <w:r w:rsidRPr="007779CA">
              <w:rPr>
                <w:rFonts w:ascii="Times New Roman" w:eastAsia="2  Nazanin" w:hAnsi="Times New Roman" w:cs="Times New Roman"/>
                <w:lang w:bidi="fa-IR"/>
              </w:rPr>
              <w:t>Chirwa</w:t>
            </w:r>
            <w:proofErr w:type="spellEnd"/>
          </w:p>
          <w:p w14:paraId="655914FF" w14:textId="72B5294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&lt;EndNote&gt;&lt;Cite&gt;&lt;Author&gt;Chirwa&lt;/Author&gt;&lt;Year&gt;2013&lt;/Year&gt;&lt;RecNum&gt;178&lt;/RecNum&gt;&lt;DisplayText&gt;&lt;style face="superscript"&gt;123&lt;/style&gt;&lt;/DisplayText&gt;&lt;record&gt;&lt;rec-number&gt;178&lt;/rec-number&gt;&lt;foreign-keys&gt;&lt;key app="EN" db-id="asde9p52zte9d5eevt1xxewmwvwts5pwvr0p" timestamp="1543680514"&gt;178&lt;/key&gt;&lt;/foreign-keys&gt;&lt;ref-type name="Journal Article"&gt;17&lt;/ref-type&gt;&lt;contributors&gt;&lt;authors&gt;&lt;author&gt;Chirwa, Maureen L.&lt;/author&gt;&lt;author&gt;Kazanga, Isabel&lt;/author&gt;&lt;author&gt;Faedo, Giulia&lt;/author&gt;&lt;author&gt;Thomas, Stephen&lt;/author&gt;&lt;/authors&gt;&lt;/contributors&gt;&lt;titles&gt;&lt;title&gt;Promoting universal financial protection: contracting faith-based health facilities to expand access – lessons learned from Malawi&lt;/title&gt;&lt;secondary-title&gt;Health Research Policy and Systems&lt;/secondary-title&gt;&lt;/titles&gt;&lt;periodical&gt;&lt;full-title&gt;Health research policy and systems&lt;/full-title&gt;&lt;/periodical&gt;&lt;pages&gt;27&lt;/pages&gt;&lt;volume&gt;11&lt;/volume&gt;&lt;number&gt;1&lt;/number&gt;&lt;dates&gt;&lt;year&gt;2013&lt;/year&gt;&lt;pub-dates&gt;&lt;date&gt;2013/08/19&lt;/date&gt;&lt;/pub-dates&gt;&lt;/dates&gt;&lt;isbn&gt;1478-4505&lt;/isbn&gt;&lt;urls&gt;&lt;related-urls&gt;&lt;url&gt;https://doi.org/10.1186/1478-4505-11-27&lt;/url&gt;&lt;/related-urls&gt;&lt;/urls&gt;&lt;electronic-resource-num&gt;10.1186/1478-4505-11-27&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258762C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Malawi</w:t>
            </w:r>
          </w:p>
        </w:tc>
        <w:tc>
          <w:tcPr>
            <w:tcW w:w="2551" w:type="dxa"/>
            <w:shd w:val="clear" w:color="auto" w:fill="auto"/>
            <w:vAlign w:val="center"/>
          </w:tcPr>
          <w:p w14:paraId="55E5A5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Qualitative quantitative research</w:t>
            </w:r>
          </w:p>
        </w:tc>
        <w:tc>
          <w:tcPr>
            <w:tcW w:w="1087" w:type="dxa"/>
            <w:shd w:val="clear" w:color="auto" w:fill="auto"/>
            <w:vAlign w:val="center"/>
          </w:tcPr>
          <w:p w14:paraId="6602F3C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A4F08B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50E0BC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6E6AD1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3A8AC5A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78CDC5B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DCE030F" w14:textId="77777777" w:rsidTr="008D33CD">
        <w:trPr>
          <w:trHeight w:val="244"/>
        </w:trPr>
        <w:tc>
          <w:tcPr>
            <w:tcW w:w="558" w:type="dxa"/>
            <w:tcBorders>
              <w:right w:val="single" w:sz="4" w:space="0" w:color="auto"/>
            </w:tcBorders>
            <w:shd w:val="clear" w:color="auto" w:fill="auto"/>
            <w:vAlign w:val="center"/>
          </w:tcPr>
          <w:p w14:paraId="43169333" w14:textId="234460F2"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124</w:t>
            </w:r>
          </w:p>
        </w:tc>
        <w:tc>
          <w:tcPr>
            <w:tcW w:w="2123" w:type="dxa"/>
            <w:gridSpan w:val="2"/>
            <w:shd w:val="clear" w:color="auto" w:fill="auto"/>
            <w:vAlign w:val="center"/>
          </w:tcPr>
          <w:p w14:paraId="5419E6CA" w14:textId="723F6F8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Jeannette Liliana Amaya (2014),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&lt;EndNote&gt;&lt;Cite&gt;&lt;Author&gt;Amaya&lt;/Author&gt;&lt;Year&gt;2014&lt;/Year&gt;&lt;RecNum&gt;179&lt;/RecNum&gt;&lt;DisplayText&gt;&lt;style face="superscript"&gt;124&lt;/style&gt;&lt;/DisplayText&gt;&lt;record&gt;&lt;rec-number&gt;179&lt;/rec-number&gt;&lt;foreign-keys&gt;&lt;key app="EN" db-id="asde9p52zte9d5eevt1xxewmwvwts5pwvr0p" timestamp="1543680514"&gt;179&lt;/key&gt;&lt;/foreign-keys&gt;&lt;ref-type name="Journal Article"&gt;17&lt;/ref-type&gt;&lt;contributors&gt;&lt;authors&gt;&lt;author&gt;Amaya, Jeannette Liliana&lt;/author&gt;&lt;author&gt;Ruiz, Fernando&lt;/author&gt;&lt;author&gt;Trujillo, Antonio J.&lt;/author&gt;&lt;author&gt;Buttorff, Christine&lt;/author&gt;&lt;/authors&gt;&lt;/contributors&gt;&lt;titles&gt;&lt;title&gt;Identifying barriers to move to better health coverage: preferences for health insurance benefits among the rural poor population in La Guajira, Colombia&lt;/title&gt;&lt;secondary-title&gt;The International Journal of Health Planning and Management&lt;/secondary-title&gt;&lt;/titles&gt;&lt;periodical&gt;&lt;full-title&gt;The International journal of health planning and management&lt;/full-title&gt;&lt;/periodical&gt;&lt;pages&gt;126-138&lt;/pages&gt;&lt;volume&gt;31&lt;/volume&gt;&lt;number&gt;1&lt;/number&gt;&lt;keywords&gt;&lt;keyword&gt;insurance preferences&lt;/keyword&gt;&lt;keyword&gt;rural healthcare&lt;/keyword&gt;&lt;keyword&gt;health insurance coverage&lt;/keyword&gt;&lt;keyword&gt;health insurance benefits&lt;/keyword&gt;&lt;/keywords&gt;&lt;dates&gt;&lt;year&gt;2014&lt;/year&gt;&lt;pub-dates&gt;&lt;date&gt;2016/01/01&lt;/date&gt;&lt;/pub-dates&gt;&lt;/dates&gt;&lt;publisher&gt;Wiley-Blackwell&lt;/publisher&gt;&lt;isbn&gt;0749-6753&lt;/isbn&gt;&lt;urls&gt;&lt;related-urls&gt;&lt;url&gt;https://doi.org/10.1002/hpm.2268&lt;/url&gt;&lt;/related-urls&gt;&lt;/urls&gt;&lt;electronic-resource-num&gt;10.1002/hpm.2268&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124</w:t>
            </w:r>
            <w:r w:rsidRPr="007779CA">
              <w:rPr>
                <w:rFonts w:ascii="Times New Roman" w:eastAsia="2  Nazanin" w:hAnsi="Times New Roman" w:cs="Times New Roman"/>
                <w:lang w:bidi="fa-IR"/>
              </w:rPr>
              <w:fldChar w:fldCharType="end"/>
            </w:r>
          </w:p>
        </w:tc>
        <w:tc>
          <w:tcPr>
            <w:tcW w:w="1709" w:type="dxa"/>
            <w:shd w:val="clear" w:color="auto" w:fill="auto"/>
            <w:vAlign w:val="center"/>
          </w:tcPr>
          <w:p w14:paraId="00B7B6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LaGuajira</w:t>
            </w:r>
            <w:proofErr w:type="spellEnd"/>
            <w:r w:rsidRPr="007779CA">
              <w:rPr>
                <w:rFonts w:ascii="Times New Roman" w:eastAsia="2  Nazanin" w:hAnsi="Times New Roman" w:cs="Times New Roman"/>
                <w:lang w:bidi="fa-IR"/>
              </w:rPr>
              <w:t>, Colombia</w:t>
            </w:r>
          </w:p>
        </w:tc>
        <w:tc>
          <w:tcPr>
            <w:tcW w:w="2551" w:type="dxa"/>
            <w:shd w:val="clear" w:color="auto" w:fill="auto"/>
            <w:vAlign w:val="center"/>
          </w:tcPr>
          <w:p w14:paraId="22DBE59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AdvTT50a2f13e.I" w:eastAsia="Calibri" w:hAnsi="AdvTT50a2f13e.I" w:cs="AdvTT50a2f13e.I"/>
                <w:sz w:val="20"/>
                <w:szCs w:val="20"/>
              </w:rPr>
              <w:t>Survey</w:t>
            </w:r>
          </w:p>
        </w:tc>
        <w:tc>
          <w:tcPr>
            <w:tcW w:w="1087" w:type="dxa"/>
            <w:shd w:val="clear" w:color="auto" w:fill="auto"/>
            <w:vAlign w:val="center"/>
          </w:tcPr>
          <w:p w14:paraId="69041A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5D7169F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2FA885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404E1FA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020B7D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52395DB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7A359C1" w14:textId="77777777" w:rsidTr="008D33CD">
        <w:trPr>
          <w:trHeight w:val="244"/>
        </w:trPr>
        <w:tc>
          <w:tcPr>
            <w:tcW w:w="558" w:type="dxa"/>
            <w:tcBorders>
              <w:right w:val="single" w:sz="4" w:space="0" w:color="auto"/>
            </w:tcBorders>
            <w:shd w:val="clear" w:color="auto" w:fill="auto"/>
            <w:vAlign w:val="center"/>
          </w:tcPr>
          <w:p w14:paraId="635849C3" w14:textId="1416CD69"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125</w:t>
            </w:r>
          </w:p>
        </w:tc>
        <w:tc>
          <w:tcPr>
            <w:tcW w:w="2116" w:type="dxa"/>
            <w:tcBorders>
              <w:left w:val="single" w:sz="4" w:space="0" w:color="auto"/>
            </w:tcBorders>
            <w:shd w:val="clear" w:color="auto" w:fill="auto"/>
            <w:vAlign w:val="center"/>
          </w:tcPr>
          <w:p w14:paraId="4D12ACA9" w14:textId="04F1BAA2"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KannikaDamrongplasit</w:t>
            </w:r>
            <w:proofErr w:type="spellEnd"/>
            <w:r w:rsidRPr="007779CA">
              <w:rPr>
                <w:rFonts w:ascii="Times New Roman" w:eastAsia="2  Nazanin" w:hAnsi="Times New Roman" w:cs="Times New Roman"/>
                <w:lang w:bidi="fa-IR"/>
              </w:rPr>
              <w:t xml:space="preserve">, Et al,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&lt;EndNote&gt;&lt;Cite&gt;&lt;Author&gt;Damrongplasit&lt;/Author&gt;&lt;Year&gt;2015&lt;/Year&gt;&lt;RecNum&gt;69&lt;/RecNum&gt;&lt;DisplayText&gt;&lt;style face="superscript"&gt;125&lt;/style&gt;&lt;/DisplayText&gt;&lt;record&gt;&lt;rec-number&gt;69&lt;/rec-number&gt;&lt;foreign-keys&gt;&lt;key app="EN" db-id="asde9p52zte9d5eevt1xxewmwvwts5pwvr0p" timestamp="1543680498"&gt;69&lt;/key&gt;&lt;/foreign-keys&gt;&lt;ref-type name="Journal Article"&gt;17&lt;/ref-type&gt;&lt;contributors&gt;&lt;authors&gt;&lt;author&gt;Damrongplasit, Kannika&lt;/author&gt;&lt;author&gt;Melnick, Glenn&lt;/author&gt;&lt;/authors&gt;&lt;/contributors&gt;&lt;titles&gt;&lt;title&gt;Funding, coverage, and access under Thailand’s Universal Health Insurance Program: An update after ten years&lt;/title&gt;&lt;secondary-title&gt;Applied health economics and health policy&lt;/secondary-title&gt;&lt;/titles&gt;&lt;periodical&gt;&lt;full-title&gt;Applied health economics and health policy&lt;/full-title&gt;&lt;/periodical&gt;&lt;pages&gt;157-166&lt;/pages&gt;&lt;volume&gt;13&lt;/volume&gt;&lt;number&gt;2&lt;/number&gt;&lt;dates&gt;&lt;year&gt;2015&lt;/year&gt;&lt;/dates&gt;&lt;isbn&gt;1175-5652&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125</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0769B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Thailand</w:t>
            </w:r>
          </w:p>
        </w:tc>
        <w:tc>
          <w:tcPr>
            <w:tcW w:w="2551" w:type="dxa"/>
            <w:shd w:val="clear" w:color="auto" w:fill="auto"/>
            <w:vAlign w:val="center"/>
          </w:tcPr>
          <w:p w14:paraId="413EEBE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National survey</w:t>
            </w:r>
          </w:p>
        </w:tc>
        <w:tc>
          <w:tcPr>
            <w:tcW w:w="1087" w:type="dxa"/>
            <w:shd w:val="clear" w:color="auto" w:fill="auto"/>
            <w:vAlign w:val="center"/>
          </w:tcPr>
          <w:p w14:paraId="25EBDAC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6434B51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551356E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61F963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76A73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09D0504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01F0B47B" w14:textId="77777777" w:rsidTr="008D33CD">
        <w:trPr>
          <w:trHeight w:val="244"/>
        </w:trPr>
        <w:tc>
          <w:tcPr>
            <w:tcW w:w="558" w:type="dxa"/>
            <w:tcBorders>
              <w:right w:val="single" w:sz="4" w:space="0" w:color="auto"/>
            </w:tcBorders>
            <w:shd w:val="clear" w:color="auto" w:fill="auto"/>
            <w:vAlign w:val="center"/>
          </w:tcPr>
          <w:p w14:paraId="70B704EC" w14:textId="1BF8E2AC"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126</w:t>
            </w:r>
          </w:p>
        </w:tc>
        <w:tc>
          <w:tcPr>
            <w:tcW w:w="2116" w:type="dxa"/>
            <w:tcBorders>
              <w:left w:val="single" w:sz="4" w:space="0" w:color="auto"/>
            </w:tcBorders>
            <w:shd w:val="clear" w:color="auto" w:fill="auto"/>
            <w:vAlign w:val="center"/>
          </w:tcPr>
          <w:p w14:paraId="3844BA56"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tl/>
                <w:lang w:bidi="fa-IR"/>
              </w:rPr>
            </w:pPr>
            <w:r w:rsidRPr="007779CA">
              <w:rPr>
                <w:rFonts w:ascii="Times New Roman" w:eastAsia="2  Nazanin" w:hAnsi="Times New Roman" w:cs="Times New Roman"/>
                <w:lang w:bidi="fa-IR"/>
              </w:rPr>
              <w:t xml:space="preserve">Stephen </w:t>
            </w:r>
            <w:proofErr w:type="spellStart"/>
            <w:r w:rsidRPr="007779CA">
              <w:rPr>
                <w:rFonts w:ascii="Times New Roman" w:eastAsia="2  Nazanin" w:hAnsi="Times New Roman" w:cs="Times New Roman"/>
                <w:lang w:bidi="fa-IR"/>
              </w:rPr>
              <w:t>Gorin</w:t>
            </w:r>
            <w:proofErr w:type="spellEnd"/>
          </w:p>
          <w:p w14:paraId="3FAD3E99" w14:textId="0D303C9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(1997),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&lt;EndNote&gt;&lt;Cite&gt;&lt;Author&gt;Gorin&lt;/Author&gt;&lt;Year&gt;1997&lt;/Year&gt;&lt;RecNum&gt;180&lt;/RecNum&gt;&lt;DisplayText&gt;&lt;style face="superscript"&gt;126&lt;/style&gt;&lt;/DisplayText&gt;&lt;record&gt;&lt;rec-number&gt;180&lt;/rec-number&gt;&lt;foreign-keys&gt;&lt;key app="EN" db-id="asde9p52zte9d5eevt1xxewmwvwts5pwvr0p" timestamp="1543680514"&gt;180&lt;/key&gt;&lt;/foreign-keys&gt;&lt;ref-type name="Journal Article"&gt;17&lt;/ref-type&gt;&lt;contributors&gt;&lt;authors&gt;&lt;author&gt;Gorin, Stephen&lt;/author&gt;&lt;/authors&gt;&lt;/contributors&gt;&lt;titles&gt;&lt;title&gt;Universal Health Care Coverage in the United States:Barriers, Prospects, and Implications&lt;/title&gt;&lt;secondary-title&gt;Health &amp;amp; Social Work&lt;/secondary-title&gt;&lt;/titles&gt;&lt;periodical&gt;&lt;full-title&gt;Health &amp;amp; Social Work&lt;/full-title&gt;&lt;/periodical&gt;&lt;pages&gt;223-230&lt;/pages&gt;&lt;volume&gt;22&lt;/volume&gt;&lt;number&gt;3&lt;/number&gt;&lt;dates&gt;&lt;year&gt;1997&lt;/year&gt;&lt;/dates&gt;&lt;isbn&gt;0360-7283&lt;/isbn&gt;&lt;urls&gt;&lt;related-urls&gt;&lt;url&gt;http://dx.doi.org/10.1093/hsw/22.3.223&lt;/url&gt;&lt;/related-urls&gt;&lt;/urls&gt;&lt;electronic-resource-num&gt;10.1093/hsw/22.3.223&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126</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44746C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United States</w:t>
            </w:r>
          </w:p>
        </w:tc>
        <w:tc>
          <w:tcPr>
            <w:tcW w:w="2551" w:type="dxa"/>
            <w:shd w:val="clear" w:color="auto" w:fill="auto"/>
            <w:vAlign w:val="center"/>
          </w:tcPr>
          <w:p w14:paraId="6D72256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4F12427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A8D1C9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28F61C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1A7696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7E83B19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1D41D76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0A8A725" w14:textId="77777777" w:rsidTr="008D33CD">
        <w:trPr>
          <w:trHeight w:val="244"/>
        </w:trPr>
        <w:tc>
          <w:tcPr>
            <w:tcW w:w="558" w:type="dxa"/>
            <w:tcBorders>
              <w:right w:val="single" w:sz="4" w:space="0" w:color="auto"/>
            </w:tcBorders>
            <w:shd w:val="clear" w:color="auto" w:fill="auto"/>
            <w:vAlign w:val="center"/>
          </w:tcPr>
          <w:p w14:paraId="0A48790D" w14:textId="0A4BBFBF"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127</w:t>
            </w:r>
          </w:p>
        </w:tc>
        <w:tc>
          <w:tcPr>
            <w:tcW w:w="2116" w:type="dxa"/>
            <w:tcBorders>
              <w:left w:val="single" w:sz="4" w:space="0" w:color="auto"/>
            </w:tcBorders>
            <w:shd w:val="clear" w:color="auto" w:fill="auto"/>
            <w:vAlign w:val="center"/>
          </w:tcPr>
          <w:p w14:paraId="19589B3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Taufique</w:t>
            </w:r>
            <w:proofErr w:type="spellEnd"/>
            <w:r w:rsidRPr="007779CA">
              <w:rPr>
                <w:rFonts w:ascii="Times New Roman" w:eastAsia="2  Nazanin" w:hAnsi="Times New Roman" w:cs="Times New Roman"/>
                <w:lang w:bidi="fa-IR"/>
              </w:rPr>
              <w:t xml:space="preserve"> </w:t>
            </w:r>
            <w:proofErr w:type="spellStart"/>
            <w:r w:rsidRPr="007779CA">
              <w:rPr>
                <w:rFonts w:ascii="Times New Roman" w:eastAsia="2  Nazanin" w:hAnsi="Times New Roman" w:cs="Times New Roman"/>
                <w:lang w:bidi="fa-IR"/>
              </w:rPr>
              <w:t>Joarder</w:t>
            </w:r>
            <w:proofErr w:type="spellEnd"/>
          </w:p>
          <w:p w14:paraId="7746DC31" w14:textId="1FC7337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&lt;EndNote&gt;&lt;Cite&gt;&lt;Author&gt;Joarder&lt;/Author&gt;&lt;Year&gt;2014&lt;/Year&gt;&lt;RecNum&gt;181&lt;/RecNum&gt;&lt;DisplayText&gt;&lt;style face="superscript"&gt;127&lt;/style&gt;&lt;/DisplayText&gt;&lt;record&gt;&lt;rec-number&gt;181&lt;/rec-number&gt;&lt;foreign-keys&gt;&lt;key app="EN" db-id="asde9p52zte9d5eevt1xxewmwvwts5pwvr0p" timestamp="1543680514"&gt;181&lt;/key&gt;&lt;/foreign-keys&gt;&lt;ref-type name="Journal Article"&gt;17&lt;/ref-type&gt;&lt;contributors&gt;&lt;authors&gt;&lt;author&gt;Joarder, Taufique&lt;/author&gt;&lt;author&gt;Sarker, Malabika&lt;/author&gt;&lt;/authors&gt;&lt;/contributors&gt;&lt;titles&gt;&lt;title&gt;Achieving Universal Health Coverage Through Community Empowerment: A Proposition for Bangladesh&lt;/title&gt;&lt;secondary-title&gt;Indian Journal of Community Medicine : Official Publication of Indian Association of Preventive &amp;amp; Social Medicine&lt;/secondary-title&gt;&lt;/titles&gt;&lt;periodical&gt;&lt;full-title&gt;Indian Journal of Community Medicine : Official Publication of Indian Association of Preventive &amp;amp; Social Medicine&lt;/full-title&gt;&lt;/periodical&gt;&lt;pages&gt;129-131&lt;/pages&gt;&lt;volume&gt;39&lt;/volume&gt;&lt;number&gt;3&lt;/number&gt;&lt;dates&gt;&lt;year&gt;2014&lt;/year&gt;&lt;pub-dates&gt;&lt;date&gt;Jul-Sep&amp;#xD;03/22/received&amp;#xD;09/09/accepted&lt;/date&gt;&lt;/pub-dates&gt;&lt;/dates&gt;&lt;pub-location&gt;India&lt;/pub-location&gt;&lt;publisher&gt;Medknow Publications &amp;amp; Media Pvt Ltd&lt;/publisher&gt;&lt;isbn&gt;0970-0218&amp;#xD;1998-3581&lt;/isbn&gt;&lt;accession-num&gt;PMC4134526&lt;/accession-num&gt;&lt;urls&gt;&lt;related-urls&gt;&lt;url&gt;http://www.ncbi.nlm.nih.gov/pmc/articles/PMC4134526/&lt;/url&gt;&lt;/related-urls&gt;&lt;/urls&gt;&lt;electronic-resource-num&gt;10.4103/0970-0218.137143&lt;/electronic-resource-num&gt;&lt;remote-database-name&gt;PMC&lt;/remote-database-nam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127</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47A2B3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Bangladesh</w:t>
            </w:r>
          </w:p>
        </w:tc>
        <w:tc>
          <w:tcPr>
            <w:tcW w:w="2551" w:type="dxa"/>
            <w:shd w:val="clear" w:color="auto" w:fill="auto"/>
            <w:vAlign w:val="center"/>
          </w:tcPr>
          <w:p w14:paraId="0DD9A6E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71E449A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5DEB4B5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6B5116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B69985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D0678C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hint="cs"/>
                <w:sz w:val="32"/>
                <w:szCs w:val="32"/>
                <w:rtl/>
                <w:lang w:bidi="fa-IR"/>
              </w:rPr>
              <w:t>+</w:t>
            </w:r>
          </w:p>
        </w:tc>
        <w:tc>
          <w:tcPr>
            <w:tcW w:w="1493" w:type="dxa"/>
            <w:vAlign w:val="center"/>
          </w:tcPr>
          <w:p w14:paraId="2C5554F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2D40B847" w14:textId="77777777" w:rsidTr="008D33CD">
        <w:trPr>
          <w:trHeight w:val="244"/>
        </w:trPr>
        <w:tc>
          <w:tcPr>
            <w:tcW w:w="558" w:type="dxa"/>
            <w:tcBorders>
              <w:right w:val="single" w:sz="4" w:space="0" w:color="auto"/>
            </w:tcBorders>
            <w:shd w:val="clear" w:color="auto" w:fill="auto"/>
            <w:vAlign w:val="center"/>
          </w:tcPr>
          <w:p w14:paraId="20212215" w14:textId="7AAAEFD9"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128</w:t>
            </w:r>
          </w:p>
        </w:tc>
        <w:tc>
          <w:tcPr>
            <w:tcW w:w="2116" w:type="dxa"/>
            <w:tcBorders>
              <w:left w:val="single" w:sz="4" w:space="0" w:color="auto"/>
            </w:tcBorders>
            <w:shd w:val="clear" w:color="auto" w:fill="auto"/>
            <w:vAlign w:val="center"/>
          </w:tcPr>
          <w:p w14:paraId="32254B75"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InkeMathauer</w:t>
            </w:r>
            <w:proofErr w:type="spellEnd"/>
          </w:p>
          <w:p w14:paraId="5BCC9A73" w14:textId="74584E6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(2011),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&lt;EndNote&gt;&lt;Cite&gt;&lt;Author&gt;Mathauer&lt;/Author&gt;&lt;Year&gt;2011&lt;/Year&gt;&lt;RecNum&gt;183&lt;/RecNum&gt;&lt;DisplayText&gt;&lt;style face="superscript"&gt;128&lt;/style&gt;&lt;/DisplayText&gt;&lt;record&gt;&lt;rec-number&gt;183&lt;/rec-number&gt;&lt;foreign-keys&gt;&lt;key app="EN" db-id="asde9p52zte9d5eevt1xxewmwvwts5pwvr0p" timestamp="1543680515"&gt;183&lt;/key&gt;&lt;/foreign-keys&gt;&lt;ref-type name="Journal Article"&gt;17&lt;/ref-type&gt;&lt;contributors&gt;&lt;authors&gt;&lt;author&gt;Mathauer, Inke&lt;/author&gt;&lt;author&gt;Carrin, Guy&lt;/author&gt;&lt;/authors&gt;&lt;/contributors&gt;&lt;titles&gt;&lt;title&gt;The role of institutional design and organizational practice for health financing performance and universal coverage&lt;/title&gt;&lt;secondary-title&gt;Health Policy&lt;/secondary-title&gt;&lt;/titles&gt;&lt;periodical&gt;&lt;full-title&gt;Health Policy&lt;/full-title&gt;&lt;/periodical&gt;&lt;pages&gt;183-192&lt;/pages&gt;&lt;volume&gt;99&lt;/volume&gt;&lt;number&gt;3&lt;/number&gt;&lt;keywords&gt;&lt;keyword&gt;Health financing system assessment&lt;/keyword&gt;&lt;keyword&gt;Institutional and organizational analysis&lt;/keyword&gt;&lt;keyword&gt;Health financing performance&lt;/keyword&gt;&lt;/keywords&gt;&lt;dates&gt;&lt;year&gt;2011&lt;/year&gt;&lt;pub-dates&gt;&lt;date&gt;2011/03/01/&lt;/date&gt;&lt;/pub-dates&gt;&lt;/dates&gt;&lt;isbn&gt;0168-8510&lt;/isbn&gt;&lt;urls&gt;&lt;related-urls&gt;&lt;url&gt;http://www.sciencedirect.com/science/article/pii/S0168851010002745&lt;/url&gt;&lt;/related-urls&gt;&lt;/urls&gt;&lt;electronic-resource-num&gt;https://doi.org/10.1016/j.healthpol.2010.09.013&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128</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34E0A8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Lesotho</w:t>
            </w:r>
          </w:p>
        </w:tc>
        <w:tc>
          <w:tcPr>
            <w:tcW w:w="2551" w:type="dxa"/>
            <w:shd w:val="clear" w:color="auto" w:fill="auto"/>
            <w:vAlign w:val="center"/>
          </w:tcPr>
          <w:p w14:paraId="73F7250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Qualitative quantitative research</w:t>
            </w:r>
          </w:p>
        </w:tc>
        <w:tc>
          <w:tcPr>
            <w:tcW w:w="1087" w:type="dxa"/>
            <w:shd w:val="clear" w:color="auto" w:fill="auto"/>
            <w:vAlign w:val="center"/>
          </w:tcPr>
          <w:p w14:paraId="6B544FA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C81099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D59E82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D2C1B8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4027D6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5360379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B02FA89" w14:textId="77777777" w:rsidTr="008D33CD">
        <w:trPr>
          <w:trHeight w:val="244"/>
        </w:trPr>
        <w:tc>
          <w:tcPr>
            <w:tcW w:w="558" w:type="dxa"/>
            <w:tcBorders>
              <w:right w:val="single" w:sz="4" w:space="0" w:color="auto"/>
            </w:tcBorders>
            <w:shd w:val="clear" w:color="auto" w:fill="auto"/>
            <w:vAlign w:val="center"/>
          </w:tcPr>
          <w:p w14:paraId="26EA4646" w14:textId="39C14CCD"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129</w:t>
            </w:r>
          </w:p>
        </w:tc>
        <w:tc>
          <w:tcPr>
            <w:tcW w:w="2116" w:type="dxa"/>
            <w:tcBorders>
              <w:left w:val="single" w:sz="4" w:space="0" w:color="auto"/>
            </w:tcBorders>
            <w:shd w:val="clear" w:color="auto" w:fill="auto"/>
            <w:vAlign w:val="center"/>
          </w:tcPr>
          <w:p w14:paraId="0496B40A"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K Srinath Reddy</w:t>
            </w:r>
          </w:p>
          <w:p w14:paraId="2485977C" w14:textId="0A97CE4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&lt;EndNote&gt;&lt;Cite&gt;&lt;Author&gt;Reddy&lt;/Author&gt;&lt;Year&gt;2011&lt;/Year&gt;&lt;RecNum&gt;184&lt;/RecNum&gt;&lt;DisplayText&gt;&lt;style face="superscript"&gt;129&lt;/style&gt;&lt;/DisplayText&gt;&lt;record&gt;&lt;rec-number&gt;184&lt;/rec-number&gt;&lt;foreign-keys&gt;&lt;key app="EN" db-id="asde9p52zte9d5eevt1xxewmwvwts5pwvr0p" timestamp="1543680515"&gt;184&lt;/key&gt;&lt;/foreign-keys&gt;&lt;ref-type name="Journal Article"&gt;17&lt;/ref-type&gt;&lt;contributors&gt;&lt;authors&gt;&lt;author&gt;Reddy, K. Srinath&lt;/author&gt;&lt;author&gt;Patel, Vikram&lt;/author&gt;&lt;author&gt;Jha, Prabhat&lt;/author&gt;&lt;author&gt;Paul, Vinod K.&lt;/author&gt;&lt;author&gt;Kumar, A. K. Shiva&lt;/author&gt;&lt;author&gt;Dandona, Lalit&lt;/author&gt;&lt;/authors&gt;&lt;/contributors&gt;&lt;titles&gt;&lt;title&gt;Towards achievement of universal health care in India by 2020: a call to action&lt;/title&gt;&lt;secondary-title&gt;The Lancet&lt;/secondary-title&gt;&lt;/titles&gt;&lt;periodical&gt;&lt;full-title&gt;The Lancet&lt;/full-title&gt;&lt;/periodical&gt;&lt;pages&gt;760-768&lt;/pages&gt;&lt;volume&gt;377&lt;/volume&gt;&lt;number&gt;9767&lt;/number&gt;&lt;dates&gt;&lt;year&gt;2011&lt;/year&gt;&lt;pub-dates&gt;&lt;date&gt;2011/02/26/&lt;/date&gt;&lt;/pub-dates&gt;&lt;/dates&gt;&lt;isbn&gt;0140-6736&lt;/isbn&gt;&lt;urls&gt;&lt;related-urls&gt;&lt;url&gt;http://www.sciencedirect.com/science/article/pii/S0140673610619605&lt;/url&gt;&lt;/related-urls&gt;&lt;/urls&gt;&lt;electronic-resource-num&gt;https://doi.org/10.1016/S0140-6736(10)61960-5&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129</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4113E3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India</w:t>
            </w:r>
          </w:p>
        </w:tc>
        <w:tc>
          <w:tcPr>
            <w:tcW w:w="2551" w:type="dxa"/>
            <w:shd w:val="clear" w:color="auto" w:fill="auto"/>
            <w:vAlign w:val="center"/>
          </w:tcPr>
          <w:p w14:paraId="148BEF5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Case study</w:t>
            </w:r>
          </w:p>
        </w:tc>
        <w:tc>
          <w:tcPr>
            <w:tcW w:w="1087" w:type="dxa"/>
            <w:shd w:val="clear" w:color="auto" w:fill="auto"/>
            <w:vAlign w:val="center"/>
          </w:tcPr>
          <w:p w14:paraId="5768A02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63D5256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0308B87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0994AC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3D5975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041B010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1C3F351" w14:textId="77777777" w:rsidTr="008D33CD">
        <w:trPr>
          <w:trHeight w:val="244"/>
        </w:trPr>
        <w:tc>
          <w:tcPr>
            <w:tcW w:w="558" w:type="dxa"/>
            <w:tcBorders>
              <w:right w:val="single" w:sz="4" w:space="0" w:color="auto"/>
            </w:tcBorders>
            <w:shd w:val="clear" w:color="auto" w:fill="auto"/>
            <w:vAlign w:val="center"/>
          </w:tcPr>
          <w:p w14:paraId="5C521E02" w14:textId="2947AF4D"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130</w:t>
            </w:r>
          </w:p>
        </w:tc>
        <w:tc>
          <w:tcPr>
            <w:tcW w:w="2116" w:type="dxa"/>
            <w:tcBorders>
              <w:left w:val="single" w:sz="4" w:space="0" w:color="auto"/>
            </w:tcBorders>
            <w:shd w:val="clear" w:color="auto" w:fill="auto"/>
            <w:vAlign w:val="center"/>
          </w:tcPr>
          <w:p w14:paraId="555626A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Xenia </w:t>
            </w:r>
            <w:proofErr w:type="spellStart"/>
            <w:r w:rsidRPr="007779CA">
              <w:rPr>
                <w:rFonts w:ascii="Times New Roman" w:eastAsia="2  Nazanin" w:hAnsi="Times New Roman" w:cs="Times New Roman"/>
                <w:lang w:bidi="fa-IR"/>
              </w:rPr>
              <w:t>Scheil-Adlung</w:t>
            </w:r>
            <w:proofErr w:type="spellEnd"/>
          </w:p>
          <w:p w14:paraId="65153B57" w14:textId="274A283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color w:val="000000"/>
                <w:sz w:val="20"/>
                <w:szCs w:val="20"/>
              </w:rPr>
            </w:pPr>
            <w:r w:rsidRPr="007779CA">
              <w:rPr>
                <w:rFonts w:ascii="Times New Roman" w:eastAsia="2  Nazanin" w:hAnsi="Times New Roman" w:cs="Times New Roman"/>
                <w:lang w:bidi="fa-IR"/>
              </w:rPr>
              <w:t xml:space="preserve">(2013),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&lt;EndNote&gt;&lt;Cite&gt;&lt;Author&gt;Scheil-Adlung&lt;/Author&gt;&lt;RecNum&gt;185&lt;/RecNum&gt;&lt;DisplayText&gt;&lt;style face="superscript"&gt;130&lt;/style&gt;&lt;/DisplayText&gt;&lt;record&gt;&lt;rec-number&gt;185&lt;/rec-number&gt;&lt;foreign-keys&gt;&lt;key app="EN" db-id="asde9p52zte9d5eevt1xxewmwvwts5pwvr0p" timestamp="1543680515"&gt;185&lt;/key&gt;&lt;/foreign-keys&gt;&lt;ref-type name="Journal Article"&gt;17&lt;/ref-type&gt;&lt;contributors&gt;&lt;authors&gt;&lt;author&gt;Scheil-Adlung, Xenia. Health workforce benchmarks for universal health coverage and sustainable development. Bulletin of the World Health Organization [online]. 2013, v. 91, n. 11 [Accessed 28 September 2018] , pp. 888. Available from: &amp;lt;https://doi.org/10.2471/BLT.13.126953&amp;gt;. ISSN 0042-9686. https://doi.org/10.2471/BLT.13.126953.&lt;/author&gt;&lt;/authors&gt;&lt;/contributors&gt;&lt;titles&gt;&lt;/titles&gt;&lt;dates&gt;&lt;/dates&gt;&lt;urls&gt;&lt;/urls&gt;&lt;/record&gt;&lt;/Cite&gt;&lt;/EndNote&gt;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130</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A9269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Minion-Regular" w:eastAsia="Calibri" w:hAnsi="Minion-Regular" w:cs="Minion-Regular"/>
                <w:sz w:val="20"/>
                <w:szCs w:val="20"/>
              </w:rPr>
              <w:t>low-income countries</w:t>
            </w:r>
          </w:p>
        </w:tc>
        <w:tc>
          <w:tcPr>
            <w:tcW w:w="2551" w:type="dxa"/>
            <w:shd w:val="clear" w:color="auto" w:fill="auto"/>
            <w:vAlign w:val="center"/>
          </w:tcPr>
          <w:p w14:paraId="5DECC8FE"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lang w:bidi="fa-IR"/>
              </w:rPr>
              <w:t>Review</w:t>
            </w:r>
          </w:p>
        </w:tc>
        <w:tc>
          <w:tcPr>
            <w:tcW w:w="1087" w:type="dxa"/>
            <w:shd w:val="clear" w:color="auto" w:fill="auto"/>
            <w:vAlign w:val="center"/>
          </w:tcPr>
          <w:p w14:paraId="5FE7AC7C"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179" w:type="dxa"/>
            <w:vAlign w:val="center"/>
          </w:tcPr>
          <w:p w14:paraId="55D106AF"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1422" w:type="dxa"/>
            <w:vAlign w:val="center"/>
          </w:tcPr>
          <w:p w14:paraId="4EFA4828"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992" w:type="dxa"/>
            <w:vAlign w:val="center"/>
          </w:tcPr>
          <w:p w14:paraId="72AF058A"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c>
          <w:tcPr>
            <w:tcW w:w="854" w:type="dxa"/>
            <w:vAlign w:val="center"/>
          </w:tcPr>
          <w:p w14:paraId="3F746543"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F5D84FE" w14:textId="77777777" w:rsidR="008D33CD" w:rsidRPr="007779CA" w:rsidRDefault="008D33CD" w:rsidP="008D33CD">
            <w:pPr>
              <w:spacing w:after="0" w:line="240" w:lineRule="auto"/>
              <w:jc w:val="center"/>
              <w:rPr>
                <w:rFonts w:ascii="Times New Roman" w:eastAsia="2  Nazanin" w:hAnsi="Times New Roman" w:cs="Times New Roman"/>
                <w:sz w:val="32"/>
                <w:szCs w:val="32"/>
                <w:lang w:bidi="fa-IR"/>
              </w:rPr>
            </w:pPr>
          </w:p>
        </w:tc>
      </w:tr>
      <w:tr w:rsidR="008D33CD" w:rsidRPr="007779CA" w14:paraId="511C7FC8" w14:textId="77777777" w:rsidTr="008D33CD">
        <w:trPr>
          <w:trHeight w:val="244"/>
        </w:trPr>
        <w:tc>
          <w:tcPr>
            <w:tcW w:w="558" w:type="dxa"/>
            <w:tcBorders>
              <w:right w:val="single" w:sz="4" w:space="0" w:color="auto"/>
            </w:tcBorders>
            <w:shd w:val="clear" w:color="auto" w:fill="auto"/>
            <w:vAlign w:val="center"/>
          </w:tcPr>
          <w:p w14:paraId="055A4BC3" w14:textId="2ABBAD41"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131</w:t>
            </w:r>
          </w:p>
        </w:tc>
        <w:tc>
          <w:tcPr>
            <w:tcW w:w="2116" w:type="dxa"/>
            <w:tcBorders>
              <w:left w:val="single" w:sz="4" w:space="0" w:color="auto"/>
            </w:tcBorders>
            <w:shd w:val="clear" w:color="auto" w:fill="auto"/>
            <w:vAlign w:val="center"/>
          </w:tcPr>
          <w:p w14:paraId="7419298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Zile</w:t>
            </w:r>
            <w:proofErr w:type="spellEnd"/>
            <w:r w:rsidRPr="007779CA">
              <w:rPr>
                <w:rFonts w:ascii="Times New Roman" w:eastAsia="2  Nazanin" w:hAnsi="Times New Roman" w:cs="Times New Roman"/>
                <w:lang w:bidi="fa-IR"/>
              </w:rPr>
              <w:t xml:space="preserve"> Singh</w:t>
            </w:r>
          </w:p>
          <w:p w14:paraId="045A9735" w14:textId="74385EE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(2013),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&lt;EndNote&gt;&lt;Cite&gt;&lt;Author&gt;Singh&lt;/Author&gt;&lt;Year&gt;2013&lt;/Year&gt;&lt;RecNum&gt;186&lt;/RecNum&gt;&lt;DisplayText&gt;&lt;style face="superscript"&gt;131&lt;/style&gt;&lt;/DisplayText&gt;&lt;record&gt;&lt;rec-number&gt;186&lt;/rec-number&gt;&lt;foreign-keys&gt;&lt;key app="EN" db-id="asde9p52zte9d5eevt1xxewmwvwts5pwvr0p" timestamp="1543680515"&gt;186&lt;/key&gt;&lt;/foreign-keys&gt;&lt;ref-type name="Journal Article"&gt;17&lt;/ref-type&gt;&lt;contributors&gt;&lt;authors&gt;&lt;author&gt;Singh, Zile&lt;/author&gt;&lt;/authors&gt;&lt;/contributors&gt;&lt;titles&gt;&lt;title&gt;Universal Health Coverage for India by 2022: A Utopia or Reality?&lt;/title&gt;&lt;secondary-title&gt;Indian Journal of Community Medicine : Official Publication of Indian Association of Preventive &amp;amp; Social Medicine&lt;/secondary-title&gt;&lt;/titles&gt;&lt;periodical&gt;&lt;full-title&gt;Indian Journal of Community Medicine : Official Publication of Indian Association of Preventive &amp;amp; Social Medicine&lt;/full-title&gt;&lt;/periodical&gt;&lt;pages&gt;70-73&lt;/pages&gt;&lt;volume&gt;38&lt;/volume&gt;&lt;number&gt;2&lt;/number&gt;&lt;dates&gt;&lt;year&gt;2013&lt;/year&gt;&lt;pub-dates&gt;&lt;date&gt;Apr-Jun&amp;#xD;03/30/received&amp;#xD;04/02/accepted&lt;/date&gt;&lt;/pub-dates&gt;&lt;/dates&gt;&lt;pub-location&gt;India&lt;/pub-location&gt;&lt;publisher&gt;Medknow Publications &amp;amp; Media Pvt Ltd&lt;/publisher&gt;&lt;isbn&gt;0970-0218&amp;#xD;1998-3581&lt;/isbn&gt;&lt;accession-num&gt;PMC3714944&lt;/accession-num&gt;&lt;urls&gt;&lt;related-urls&gt;&lt;url&gt;http://www.ncbi.nlm.nih.gov/pmc/articles/PMC3714944/&lt;/url&gt;&lt;/related-urls&gt;&lt;/urls&gt;&lt;electronic-resource-num&gt;10.4103/0970-0218.112430&lt;/electronic-resource-num&gt;&lt;remote-database-name&gt;PMC&lt;/remote-database-nam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131</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22676F3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India</w:t>
            </w:r>
          </w:p>
        </w:tc>
        <w:tc>
          <w:tcPr>
            <w:tcW w:w="2551" w:type="dxa"/>
            <w:shd w:val="clear" w:color="auto" w:fill="auto"/>
            <w:vAlign w:val="center"/>
          </w:tcPr>
          <w:p w14:paraId="7523970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Case study</w:t>
            </w:r>
          </w:p>
        </w:tc>
        <w:tc>
          <w:tcPr>
            <w:tcW w:w="1087" w:type="dxa"/>
            <w:shd w:val="clear" w:color="auto" w:fill="auto"/>
            <w:vAlign w:val="center"/>
          </w:tcPr>
          <w:p w14:paraId="7166E5C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388E5B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05E19E2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B7C53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2B9B099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75CCE93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D7CF66F" w14:textId="77777777" w:rsidTr="008D33CD">
        <w:trPr>
          <w:trHeight w:val="244"/>
        </w:trPr>
        <w:tc>
          <w:tcPr>
            <w:tcW w:w="558" w:type="dxa"/>
            <w:tcBorders>
              <w:right w:val="single" w:sz="4" w:space="0" w:color="auto"/>
            </w:tcBorders>
            <w:shd w:val="clear" w:color="auto" w:fill="auto"/>
            <w:vAlign w:val="center"/>
          </w:tcPr>
          <w:p w14:paraId="4D5F0588" w14:textId="31EF6E37"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132</w:t>
            </w:r>
          </w:p>
        </w:tc>
        <w:tc>
          <w:tcPr>
            <w:tcW w:w="2116" w:type="dxa"/>
            <w:tcBorders>
              <w:left w:val="single" w:sz="4" w:space="0" w:color="auto"/>
            </w:tcBorders>
            <w:shd w:val="clear" w:color="auto" w:fill="auto"/>
            <w:vAlign w:val="center"/>
          </w:tcPr>
          <w:p w14:paraId="5163FF22"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Jing Sun, Et al,</w:t>
            </w:r>
          </w:p>
          <w:p w14:paraId="043F9532" w14:textId="305401A2"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(2014),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&lt;EndNote&gt;&lt;Cite&gt;&lt;Author&gt;Sun&lt;/Author&gt;&lt;Year&gt;2014&lt;/Year&gt;&lt;RecNum&gt;187&lt;/RecNum&gt;&lt;DisplayText&gt;&lt;style face="superscript"&gt;132&lt;/style&gt;&lt;/DisplayText&gt;&lt;record&gt;&lt;rec-number&gt;187&lt;/rec-number&gt;&lt;foreign-keys&gt;&lt;key app="EN" db-id="asde9p52zte9d5eevt1xxewmwvwts5pwvr0p" timestamp="1543680515"&gt;187&lt;/key&gt;&lt;/foreign-keys&gt;&lt;ref-type name="Journal Article"&gt;17&lt;/ref-type&gt;&lt;contributors&gt;&lt;authors&gt;&lt;author&gt;Sun, Jing&lt;/author&gt;&lt;author&gt;Zhang, Xiao Tian&lt;/author&gt;&lt;author&gt;Zhang, Zou&lt;/author&gt;&lt;author&gt;Hogerzeil, Hans V.&lt;/author&gt;&lt;/authors&gt;&lt;/contributors&gt;&lt;titles&gt;&lt;title&gt;Achieving universal health coverage-the case of Zhuhai city&lt;/title&gt;&lt;secondary-title&gt;Journal of Evidence-Based Medicine&lt;/secondary-title&gt;&lt;/titles&gt;&lt;periodical&gt;&lt;full-title&gt;Journal of Evidence-Based Medicine&lt;/full-title&gt;&lt;/periodical&gt;&lt;pages&gt;154-162&lt;/pages&gt;&lt;volume&gt;7&lt;/volume&gt;&lt;number&gt;3&lt;/number&gt;&lt;keywords&gt;&lt;keyword&gt;Ambulatory care&lt;/keyword&gt;&lt;keyword&gt;benefit package&lt;/keyword&gt;&lt;keyword&gt;primary care&lt;/keyword&gt;&lt;keyword&gt;specialty care&lt;/keyword&gt;&lt;keyword&gt;universal health coverage&lt;/keyword&gt;&lt;/keywords&gt;&lt;dates&gt;&lt;year&gt;2014&lt;/year&gt;&lt;pub-dates&gt;&lt;date&gt;2014/08/01&lt;/date&gt;&lt;/pub-dates&gt;&lt;/dates&gt;&lt;publisher&gt;Wiley/Blackwell (10.1111)&lt;/publisher&gt;&lt;isbn&gt;1756-5383&lt;/isbn&gt;&lt;urls&gt;&lt;related-urls&gt;&lt;url&gt;https://doi.org/10.1111/jebm.12110&lt;/url&gt;&lt;/related-urls&gt;&lt;/urls&gt;&lt;electronic-resource-num&gt;10.1111/jebm.12110&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132</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164B4A7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
          <w:p w14:paraId="6174DD5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China</w:t>
            </w:r>
          </w:p>
          <w:p w14:paraId="5B5C6D8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
        </w:tc>
        <w:tc>
          <w:tcPr>
            <w:tcW w:w="2551" w:type="dxa"/>
            <w:shd w:val="clear" w:color="auto" w:fill="auto"/>
            <w:vAlign w:val="center"/>
          </w:tcPr>
          <w:p w14:paraId="03E3D2B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Case study</w:t>
            </w:r>
          </w:p>
        </w:tc>
        <w:tc>
          <w:tcPr>
            <w:tcW w:w="1087" w:type="dxa"/>
            <w:shd w:val="clear" w:color="auto" w:fill="auto"/>
            <w:vAlign w:val="center"/>
          </w:tcPr>
          <w:p w14:paraId="56170F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1179" w:type="dxa"/>
            <w:vAlign w:val="center"/>
          </w:tcPr>
          <w:p w14:paraId="4DB56A0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1422" w:type="dxa"/>
            <w:vAlign w:val="center"/>
          </w:tcPr>
          <w:p w14:paraId="43B1896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r>
              <w:rPr>
                <w:rFonts w:ascii="Times New Roman" w:eastAsia="2  Nazanin" w:hAnsi="Times New Roman" w:cs="Times New Roman"/>
                <w:sz w:val="32"/>
                <w:szCs w:val="32"/>
                <w:lang w:bidi="fa-IR"/>
              </w:rPr>
              <w:t>+</w:t>
            </w:r>
          </w:p>
        </w:tc>
        <w:tc>
          <w:tcPr>
            <w:tcW w:w="992" w:type="dxa"/>
            <w:vAlign w:val="center"/>
          </w:tcPr>
          <w:p w14:paraId="0CF1F0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854" w:type="dxa"/>
            <w:vAlign w:val="center"/>
          </w:tcPr>
          <w:p w14:paraId="389A459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c>
          <w:tcPr>
            <w:tcW w:w="1493" w:type="dxa"/>
            <w:vAlign w:val="center"/>
          </w:tcPr>
          <w:p w14:paraId="116CFEF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rtl/>
                <w:lang w:bidi="fa-IR"/>
              </w:rPr>
            </w:pPr>
          </w:p>
        </w:tc>
      </w:tr>
      <w:tr w:rsidR="008D33CD" w:rsidRPr="007779CA" w14:paraId="098090BB" w14:textId="77777777" w:rsidTr="008D33CD">
        <w:trPr>
          <w:trHeight w:val="244"/>
        </w:trPr>
        <w:tc>
          <w:tcPr>
            <w:tcW w:w="558" w:type="dxa"/>
            <w:tcBorders>
              <w:right w:val="single" w:sz="4" w:space="0" w:color="auto"/>
            </w:tcBorders>
            <w:shd w:val="clear" w:color="auto" w:fill="auto"/>
            <w:vAlign w:val="center"/>
          </w:tcPr>
          <w:p w14:paraId="5E06D178" w14:textId="2F78BFE2"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133</w:t>
            </w:r>
          </w:p>
        </w:tc>
        <w:tc>
          <w:tcPr>
            <w:tcW w:w="2116" w:type="dxa"/>
            <w:tcBorders>
              <w:left w:val="single" w:sz="4" w:space="0" w:color="auto"/>
            </w:tcBorders>
            <w:shd w:val="clear" w:color="auto" w:fill="auto"/>
            <w:vAlign w:val="center"/>
          </w:tcPr>
          <w:p w14:paraId="469EDDEE"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Philip </w:t>
            </w:r>
            <w:proofErr w:type="spellStart"/>
            <w:r w:rsidRPr="007779CA">
              <w:rPr>
                <w:rFonts w:ascii="Times New Roman" w:eastAsia="2  Nazanin" w:hAnsi="Times New Roman" w:cs="Times New Roman"/>
                <w:lang w:bidi="fa-IR"/>
              </w:rPr>
              <w:t>Wahlster</w:t>
            </w:r>
            <w:proofErr w:type="spellEnd"/>
          </w:p>
          <w:p w14:paraId="57B4DE88" w14:textId="6E28D992"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&lt;EndNote&gt;&lt;Cite&gt;&lt;Author&gt;Wahlster&lt;/Author&gt;&lt;Year&gt;2015&lt;/Year&gt;&lt;RecNum&gt;188&lt;/RecNum&gt;&lt;DisplayText&gt;&lt;style face="superscript"&gt;133&lt;/style&gt;&lt;/DisplayText&gt;&lt;record&gt;&lt;rec-number&gt;188&lt;/rec-number&gt;&lt;foreign-keys&gt;&lt;key app="EN" db-id="asde9p52zte9d5eevt1xxewmwvwts5pwvr0p" timestamp="1543680515"&gt;188&lt;/key&gt;&lt;/foreign-keys&gt;&lt;ref-type name="Journal Article"&gt;17&lt;/ref-type&gt;&lt;contributors&gt;&lt;authors&gt;&lt;author&gt;Wahlster, Philip&lt;/author&gt;&lt;author&gt;Scahill, Shane&lt;/author&gt;&lt;author&gt;Lu, Christine Y.&lt;/author&gt;&lt;author&gt;Babar, Zaheer-Ud-Din&lt;/author&gt;&lt;/authors&gt;&lt;/contributors&gt;&lt;titles&gt;&lt;title&gt;Barriers to access and use of high cost medicines: A review&lt;/title&gt;&lt;secondary-title&gt;Health Policy and Technology&lt;/secondary-title&gt;&lt;/titles&gt;&lt;periodical&gt;&lt;full-title&gt;Health Policy and Technology&lt;/full-title&gt;&lt;/periodical&gt;&lt;pages&gt;191-214&lt;/pages&gt;&lt;volume&gt;4&lt;/volume&gt;&lt;number&gt;3&lt;/number&gt;&lt;keywords&gt;&lt;keyword&gt;Stakeholder perspective&lt;/keyword&gt;&lt;keyword&gt;Affordability&lt;/keyword&gt;&lt;keyword&gt;Decision-making&lt;/keyword&gt;&lt;keyword&gt;Reimbursement&lt;/keyword&gt;&lt;/keywords&gt;&lt;dates&gt;&lt;year&gt;2015&lt;/year&gt;&lt;pub-dates&gt;&lt;date&gt;2015/09/01/&lt;/date&gt;&lt;/pub-dates&gt;&lt;/dates&gt;&lt;isbn&gt;2211-8837&lt;/isbn&gt;&lt;urls&gt;&lt;related-urls&gt;&lt;url&gt;http://www.sciencedirect.com/science/article/pii/S2211883715000465&lt;/url&gt;&lt;/related-urls&gt;&lt;/urls&gt;&lt;electronic-resource-num&gt;https://doi.org/10.1016/j.hlpt.2015.04.009&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0C9F6E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6F11BA2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Literature review</w:t>
            </w:r>
          </w:p>
        </w:tc>
        <w:tc>
          <w:tcPr>
            <w:tcW w:w="1087" w:type="dxa"/>
            <w:shd w:val="clear" w:color="auto" w:fill="auto"/>
            <w:vAlign w:val="center"/>
          </w:tcPr>
          <w:p w14:paraId="162074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762B649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79BE6D8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97C1C3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4953844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405B1B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1E208B47" w14:textId="77777777" w:rsidTr="008D33CD">
        <w:trPr>
          <w:trHeight w:val="244"/>
        </w:trPr>
        <w:tc>
          <w:tcPr>
            <w:tcW w:w="558" w:type="dxa"/>
            <w:tcBorders>
              <w:right w:val="single" w:sz="4" w:space="0" w:color="auto"/>
            </w:tcBorders>
            <w:shd w:val="clear" w:color="auto" w:fill="auto"/>
            <w:vAlign w:val="center"/>
          </w:tcPr>
          <w:p w14:paraId="243D0D15" w14:textId="43110FAC"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134</w:t>
            </w:r>
          </w:p>
        </w:tc>
        <w:tc>
          <w:tcPr>
            <w:tcW w:w="2116" w:type="dxa"/>
            <w:tcBorders>
              <w:left w:val="single" w:sz="4" w:space="0" w:color="auto"/>
            </w:tcBorders>
            <w:shd w:val="clear" w:color="auto" w:fill="auto"/>
            <w:vAlign w:val="center"/>
          </w:tcPr>
          <w:p w14:paraId="552BAC7A"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Veronika J Wirtz</w:t>
            </w:r>
          </w:p>
          <w:p w14:paraId="0784B9F6" w14:textId="5FE201B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rPr>
            </w:pPr>
            <w:r w:rsidRPr="007779CA">
              <w:rPr>
                <w:rFonts w:ascii="Times New Roman" w:eastAsia="2  Nazanin" w:hAnsi="Times New Roman" w:cs="Times New Roman"/>
                <w:lang w:bidi="fa-IR"/>
              </w:rPr>
              <w:t xml:space="preserve">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&lt;EndNote&gt;&lt;Cite&gt;&lt;Author&gt;Wirtz&lt;/Author&gt;&lt;Year&gt;2017&lt;/Year&gt;&lt;RecNum&gt;189&lt;/RecNum&gt;&lt;DisplayText&gt;&lt;style face="superscript"&gt;134&lt;/style&gt;&lt;/DisplayText&gt;&lt;record&gt;&lt;rec-number&gt;189&lt;/rec-number&gt;&lt;foreign-keys&gt;&lt;key app="EN" db-id="asde9p52zte9d5eevt1xxewmwvwts5pwvr0p" timestamp="1543680515"&gt;189&lt;/key&gt;&lt;/foreign-keys&gt;&lt;ref-type name="Journal Article"&gt;17&lt;/ref-type&gt;&lt;contributors&gt;&lt;authors&gt;&lt;author&gt;Wirtz, Veronika J.&lt;/author&gt;&lt;author&gt;Hogerzeil, Hans V.&lt;/author&gt;&lt;author&gt;Gray, Andrew L.&lt;/author&gt;&lt;author&gt;Bigdeli, Maryam&lt;/author&gt;&lt;author&gt;de Joncheere, Cornelis P.&lt;/author&gt;&lt;author&gt;Ewen, Margaret A.&lt;/author&gt;&lt;author&gt;Gyansa-Lutterodt, Martha&lt;/author&gt;&lt;author&gt;Jing, Sun&lt;/author&gt;&lt;author&gt;Luiza, Vera L.&lt;/author&gt;&lt;author&gt;Mbindyo, Regina M.&lt;/author&gt;&lt;author&gt;Möller, Helene&lt;/author&gt;&lt;author&gt;Moucheraud, Corrina&lt;/author&gt;&lt;author&gt;Pécoul, Bernard&lt;/author&gt;&lt;author&gt;Rägo, Lembit&lt;/author&gt;&lt;author&gt;Rashidian, Arash&lt;/author&gt;&lt;author&gt;Ross-Degnan, Dennis&lt;/author&gt;&lt;author&gt;Stephens, Peter N.&lt;/author&gt;&lt;author&gt;Teerawattananon, Yot&lt;/author&gt;&lt;author&gt;t Hoen, Ellen F. M.&lt;/author&gt;&lt;author&gt;Wagner, Anita K.&lt;/author&gt;&lt;author&gt;Yadav, Prashant&lt;/author&gt;&lt;author&gt;Reich, Michael R.&lt;/author&gt;&lt;/authors&gt;&lt;/contributors&gt;&lt;titles&gt;&lt;title&gt;Essential medicines for universal health coverage&lt;/title&gt;&lt;secondary-title&gt;The Lancet&lt;/secondary-title&gt;&lt;/titles&gt;&lt;periodical&gt;&lt;full-title&gt;The Lancet&lt;/full-title&gt;&lt;/periodical&gt;&lt;pages&gt;403-476&lt;/pages&gt;&lt;volume&gt;389&lt;/volume&gt;&lt;number&gt;10067&lt;/number&gt;&lt;dates&gt;&lt;year&gt;2017&lt;/year&gt;&lt;/dates&gt;&lt;publisher&gt;Elsevier&lt;/publisher&gt;&lt;isbn&gt;0140-6736&lt;/isbn&gt;&lt;urls&gt;&lt;related-urls&gt;&lt;url&gt;https://doi.org/10.1016/S0140-6736(16)31599-9&lt;/url&gt;&lt;/related-urls&gt;&lt;/urls&gt;&lt;electronic-resource-num&gt;10.1016/S0140-6736(16)31599-9&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134</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09DECC97" w14:textId="77777777" w:rsidR="008D33CD" w:rsidRPr="007779CA" w:rsidRDefault="008D33CD" w:rsidP="008D33CD">
            <w:pPr>
              <w:spacing w:after="0" w:line="240" w:lineRule="auto"/>
              <w:jc w:val="center"/>
              <w:rPr>
                <w:rFonts w:ascii="Times New Roman" w:eastAsia="2  Nazanin" w:hAnsi="Times New Roman" w:cs="Times New Roman"/>
              </w:rPr>
            </w:pPr>
          </w:p>
        </w:tc>
        <w:tc>
          <w:tcPr>
            <w:tcW w:w="2551" w:type="dxa"/>
            <w:shd w:val="clear" w:color="auto" w:fill="auto"/>
            <w:vAlign w:val="center"/>
          </w:tcPr>
          <w:p w14:paraId="435B7580"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lang w:bidi="fa-IR"/>
              </w:rPr>
              <w:t>Qualitative quantitative research</w:t>
            </w:r>
          </w:p>
        </w:tc>
        <w:tc>
          <w:tcPr>
            <w:tcW w:w="1087" w:type="dxa"/>
            <w:shd w:val="clear" w:color="auto" w:fill="auto"/>
            <w:vAlign w:val="center"/>
          </w:tcPr>
          <w:p w14:paraId="26B795A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179" w:type="dxa"/>
            <w:vAlign w:val="center"/>
          </w:tcPr>
          <w:p w14:paraId="6BF40B11" w14:textId="77777777" w:rsidR="008D33CD" w:rsidRPr="007779CA" w:rsidRDefault="008D33CD" w:rsidP="008D33CD">
            <w:pPr>
              <w:spacing w:after="0" w:line="240" w:lineRule="auto"/>
              <w:rPr>
                <w:rFonts w:ascii="Times New Roman" w:eastAsia="2  Nazanin" w:hAnsi="Times New Roman" w:cs="Times New Roman"/>
                <w:sz w:val="32"/>
                <w:szCs w:val="32"/>
              </w:rPr>
            </w:pPr>
          </w:p>
        </w:tc>
        <w:tc>
          <w:tcPr>
            <w:tcW w:w="1422" w:type="dxa"/>
            <w:vAlign w:val="center"/>
          </w:tcPr>
          <w:p w14:paraId="0C597341"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992" w:type="dxa"/>
            <w:vAlign w:val="center"/>
          </w:tcPr>
          <w:p w14:paraId="5EA743A0" w14:textId="77777777" w:rsidR="008D33CD" w:rsidRPr="007779CA" w:rsidRDefault="008D33CD" w:rsidP="008D33CD">
            <w:pPr>
              <w:spacing w:after="0" w:line="240" w:lineRule="auto"/>
              <w:jc w:val="center"/>
              <w:rPr>
                <w:rFonts w:ascii="Times New Roman" w:eastAsia="2  Nazanin" w:hAnsi="Times New Roman" w:cs="Times New Roman"/>
                <w:sz w:val="32"/>
                <w:szCs w:val="32"/>
              </w:rPr>
            </w:pPr>
            <w:r>
              <w:rPr>
                <w:rFonts w:ascii="Times New Roman" w:eastAsia="2  Nazanin" w:hAnsi="Times New Roman" w:cs="Times New Roman"/>
                <w:sz w:val="32"/>
                <w:szCs w:val="32"/>
              </w:rPr>
              <w:t>+</w:t>
            </w:r>
          </w:p>
        </w:tc>
        <w:tc>
          <w:tcPr>
            <w:tcW w:w="854" w:type="dxa"/>
            <w:vAlign w:val="center"/>
          </w:tcPr>
          <w:p w14:paraId="51DA481C"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c>
          <w:tcPr>
            <w:tcW w:w="1493" w:type="dxa"/>
            <w:vAlign w:val="center"/>
          </w:tcPr>
          <w:p w14:paraId="3E0D4518" w14:textId="77777777" w:rsidR="008D33CD" w:rsidRPr="007779CA" w:rsidRDefault="008D33CD" w:rsidP="008D33CD">
            <w:pPr>
              <w:spacing w:after="0" w:line="240" w:lineRule="auto"/>
              <w:jc w:val="center"/>
              <w:rPr>
                <w:rFonts w:ascii="Times New Roman" w:eastAsia="2  Nazanin" w:hAnsi="Times New Roman" w:cs="Times New Roman"/>
                <w:sz w:val="32"/>
                <w:szCs w:val="32"/>
              </w:rPr>
            </w:pPr>
          </w:p>
        </w:tc>
      </w:tr>
      <w:tr w:rsidR="008D33CD" w:rsidRPr="007779CA" w14:paraId="5E3F660A" w14:textId="77777777" w:rsidTr="008D33CD">
        <w:trPr>
          <w:trHeight w:val="244"/>
        </w:trPr>
        <w:tc>
          <w:tcPr>
            <w:tcW w:w="558" w:type="dxa"/>
            <w:tcBorders>
              <w:right w:val="single" w:sz="4" w:space="0" w:color="auto"/>
            </w:tcBorders>
            <w:shd w:val="clear" w:color="auto" w:fill="auto"/>
            <w:vAlign w:val="center"/>
          </w:tcPr>
          <w:p w14:paraId="618BE94C" w14:textId="0089D3E2"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lastRenderedPageBreak/>
              <w:t>135</w:t>
            </w:r>
          </w:p>
        </w:tc>
        <w:tc>
          <w:tcPr>
            <w:tcW w:w="2116" w:type="dxa"/>
            <w:tcBorders>
              <w:left w:val="single" w:sz="4" w:space="0" w:color="auto"/>
            </w:tcBorders>
            <w:shd w:val="clear" w:color="auto" w:fill="auto"/>
            <w:vAlign w:val="center"/>
          </w:tcPr>
          <w:p w14:paraId="4F8205E4"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Guy </w:t>
            </w:r>
            <w:proofErr w:type="spellStart"/>
            <w:r w:rsidRPr="007779CA">
              <w:rPr>
                <w:rFonts w:ascii="Times New Roman" w:eastAsia="2  Nazanin" w:hAnsi="Times New Roman" w:cs="Times New Roman"/>
                <w:lang w:bidi="fa-IR"/>
              </w:rPr>
              <w:t>Carrin</w:t>
            </w:r>
            <w:proofErr w:type="spellEnd"/>
          </w:p>
          <w:p w14:paraId="4A28CA47" w14:textId="570E9513" w:rsidR="008D33CD" w:rsidRPr="007779CA" w:rsidRDefault="004A7C22" w:rsidP="004A7C22">
            <w:pPr>
              <w:autoSpaceDE w:val="0"/>
              <w:autoSpaceDN w:val="0"/>
              <w:adjustRightInd w:val="0"/>
              <w:spacing w:after="0" w:line="240" w:lineRule="auto"/>
              <w:jc w:val="both"/>
              <w:rPr>
                <w:rFonts w:ascii="Times New Roman" w:eastAsia="2  Nazanin" w:hAnsi="Times New Roman" w:cs="Times New Roman"/>
                <w:lang w:bidi="fa-IR"/>
              </w:rPr>
            </w:pPr>
            <w:r>
              <w:rPr>
                <w:rFonts w:ascii="Times New Roman" w:eastAsia="2  Nazanin" w:hAnsi="Times New Roman" w:cs="Times New Roman"/>
                <w:lang w:bidi="fa-IR"/>
              </w:rPr>
              <w:t xml:space="preserve">Et al (2004), </w:t>
            </w:r>
            <w:r>
              <w:rPr>
                <w:rFonts w:ascii="Times New Roman" w:eastAsia="2  Nazanin" w:hAnsi="Times New Roman" w:cs="Times New Roman"/>
                <w:lang w:bidi="fa-IR"/>
              </w:rPr>
              <w:fldChar w:fldCharType="begin"/>
            </w:r>
            <w:r>
              <w:rPr>
                <w:rFonts w:ascii="Times New Roman" w:eastAsia="2  Nazanin" w:hAnsi="Times New Roman" w:cs="Times New Roman"/>
                <w:lang w:bidi="fa-IR"/>
              </w:rPr>
              <w:instrText xml:space="preserve"> ADDIN EN.CITE &lt;EndNote&gt;&lt;Cite&gt;&lt;Author&gt;Carrin&lt;/Author&gt;&lt;Year&gt;2004&lt;/Year&gt;&lt;RecNum&gt;235&lt;/RecNum&gt;&lt;DisplayText&gt;&lt;style face="superscript"&gt;135&lt;/style&gt;&lt;/DisplayText&gt;&lt;record&gt;&lt;rec-number&gt;235&lt;/rec-number&gt;&lt;foreign-keys&gt;&lt;key app="EN" db-id="asde9p52zte9d5eevt1xxewmwvwts5pwvr0p" timestamp="1595498261"&gt;235&lt;/key&gt;&lt;/foreign-keys&gt;&lt;ref-type name="Journal Article"&gt;17&lt;/ref-type&gt;&lt;contributors&gt;&lt;authors&gt;&lt;author&gt;Carrin, Guy&lt;/author&gt;&lt;author&gt;James, Chris&lt;/author&gt;&lt;/authors&gt;&lt;/contributors&gt;&lt;titles&gt;&lt;title&gt;Reaching universal coverage via social health insurance: key design features in the transition period&lt;/title&gt;&lt;secondary-title&gt;Geneva: World Health Organization&lt;/secondary-title&gt;&lt;/titles&gt;&lt;periodical&gt;&lt;full-title&gt;Geneva: World Health Organization&lt;/full-title&gt;&lt;/periodical&gt;&lt;volume&gt;13&lt;/volume&gt;&lt;dates&gt;&lt;year&gt;2004&lt;/year&gt;&lt;/dates&gt;&lt;urls&gt;&lt;/urls&gt;&lt;/record&gt;&lt;/Cite&gt;&lt;/EndNote&gt;</w:instrText>
            </w:r>
            <w:r>
              <w:rPr>
                <w:rFonts w:ascii="Times New Roman" w:eastAsia="2  Nazanin" w:hAnsi="Times New Roman" w:cs="Times New Roman"/>
                <w:lang w:bidi="fa-IR"/>
              </w:rPr>
              <w:fldChar w:fldCharType="separate"/>
            </w:r>
            <w:r w:rsidRPr="004A7C22">
              <w:rPr>
                <w:rFonts w:ascii="Times New Roman" w:eastAsia="2  Nazanin" w:hAnsi="Times New Roman" w:cs="Times New Roman"/>
                <w:noProof/>
                <w:vertAlign w:val="superscript"/>
                <w:lang w:bidi="fa-IR"/>
              </w:rPr>
              <w:t>135</w:t>
            </w:r>
            <w:r>
              <w:rPr>
                <w:rFonts w:ascii="Times New Roman" w:eastAsia="2  Nazanin" w:hAnsi="Times New Roman" w:cs="Times New Roman"/>
                <w:lang w:bidi="fa-IR"/>
              </w:rPr>
              <w:fldChar w:fldCharType="end"/>
            </w:r>
          </w:p>
        </w:tc>
        <w:tc>
          <w:tcPr>
            <w:tcW w:w="1716" w:type="dxa"/>
            <w:gridSpan w:val="2"/>
            <w:shd w:val="clear" w:color="auto" w:fill="auto"/>
            <w:vAlign w:val="center"/>
          </w:tcPr>
          <w:p w14:paraId="19E4E67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Germany, Austria, Belgium, Costa Rica, Israel and Luxembourg.  Japan</w:t>
            </w:r>
          </w:p>
          <w:p w14:paraId="7D69AFC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Republic of Korea</w:t>
            </w:r>
          </w:p>
        </w:tc>
        <w:tc>
          <w:tcPr>
            <w:tcW w:w="2551" w:type="dxa"/>
            <w:shd w:val="clear" w:color="auto" w:fill="auto"/>
            <w:vAlign w:val="center"/>
          </w:tcPr>
          <w:p w14:paraId="5A88611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3D02AC3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2A959E8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8EFBE7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06ACD1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0C4BFBB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5A03C8E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4A8F5568" w14:textId="77777777" w:rsidTr="008D33CD">
        <w:trPr>
          <w:trHeight w:val="244"/>
        </w:trPr>
        <w:tc>
          <w:tcPr>
            <w:tcW w:w="558" w:type="dxa"/>
            <w:tcBorders>
              <w:right w:val="single" w:sz="4" w:space="0" w:color="auto"/>
            </w:tcBorders>
            <w:shd w:val="clear" w:color="auto" w:fill="auto"/>
            <w:vAlign w:val="center"/>
          </w:tcPr>
          <w:p w14:paraId="413A6DD7" w14:textId="15435CF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136</w:t>
            </w:r>
          </w:p>
        </w:tc>
        <w:tc>
          <w:tcPr>
            <w:tcW w:w="2116" w:type="dxa"/>
            <w:tcBorders>
              <w:left w:val="single" w:sz="4" w:space="0" w:color="auto"/>
            </w:tcBorders>
            <w:shd w:val="clear" w:color="auto" w:fill="auto"/>
            <w:vAlign w:val="center"/>
          </w:tcPr>
          <w:p w14:paraId="7994B3A2" w14:textId="77777777" w:rsidR="008D33CD" w:rsidRPr="007779CA" w:rsidRDefault="008D33CD" w:rsidP="004A7C22">
            <w:pPr>
              <w:autoSpaceDE w:val="0"/>
              <w:autoSpaceDN w:val="0"/>
              <w:adjustRightInd w:val="0"/>
              <w:spacing w:after="0" w:line="240" w:lineRule="auto"/>
              <w:jc w:val="both"/>
              <w:rPr>
                <w:rFonts w:ascii="AdvGulliv-R" w:eastAsia="Calibri" w:hAnsi="AdvGulliv-R" w:cs="AdvGulliv-R"/>
                <w:sz w:val="21"/>
                <w:szCs w:val="21"/>
              </w:rPr>
            </w:pPr>
            <w:r w:rsidRPr="007779CA">
              <w:rPr>
                <w:rFonts w:ascii="AdvGulliv-R" w:eastAsia="Calibri" w:hAnsi="AdvGulliv-R" w:cs="AdvGulliv-R"/>
                <w:sz w:val="21"/>
                <w:szCs w:val="21"/>
              </w:rPr>
              <w:t xml:space="preserve">Benjamin </w:t>
            </w:r>
            <w:proofErr w:type="spellStart"/>
            <w:r w:rsidRPr="007779CA">
              <w:rPr>
                <w:rFonts w:ascii="AdvGulliv-R" w:eastAsia="Calibri" w:hAnsi="AdvGulliv-R" w:cs="AdvGulliv-R"/>
                <w:sz w:val="21"/>
                <w:szCs w:val="21"/>
              </w:rPr>
              <w:t>Chemouni</w:t>
            </w:r>
            <w:proofErr w:type="spellEnd"/>
          </w:p>
          <w:p w14:paraId="58BC4895" w14:textId="7CD6FBE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AdvGulliv-R" w:eastAsia="Calibri" w:hAnsi="AdvGulliv-R" w:cs="AdvGulliv-R"/>
                <w:sz w:val="21"/>
                <w:szCs w:val="21"/>
              </w:rPr>
              <w:t xml:space="preserve">(2018), </w:t>
            </w:r>
            <w:r w:rsidRPr="007779CA">
              <w:rPr>
                <w:rFonts w:ascii="AdvGulliv-R" w:eastAsia="Calibri" w:hAnsi="AdvGulliv-R" w:cs="AdvGulliv-R"/>
                <w:sz w:val="21"/>
                <w:szCs w:val="21"/>
              </w:rPr>
              <w:fldChar w:fldCharType="begin"/>
            </w:r>
            <w:r w:rsidR="004A7C22">
              <w:rPr>
                <w:rFonts w:ascii="AdvGulliv-R" w:eastAsia="Calibri" w:hAnsi="AdvGulliv-R" w:cs="AdvGulliv-R"/>
                <w:sz w:val="21"/>
                <w:szCs w:val="21"/>
              </w:rPr>
              <w:instrText xml:space="preserve"> ADDIN EN.CITE &lt;EndNote&gt;&lt;Cite&gt;&lt;Author&gt;Chemouni&lt;/Author&gt;&lt;Year&gt;2018&lt;/Year&gt;&lt;RecNum&gt;190&lt;/RecNum&gt;&lt;DisplayText&gt;&lt;style face="superscript"&gt;136&lt;/style&gt;&lt;/DisplayText&gt;&lt;record&gt;&lt;rec-number&gt;190&lt;/rec-number&gt;&lt;foreign-keys&gt;&lt;key app="EN" db-id="asde9p52zte9d5eevt1xxewmwvwts5pwvr0p" timestamp="1543680515"&gt;190&lt;/key&gt;&lt;/foreign-keys&gt;&lt;ref-type name="Journal Article"&gt;17&lt;/ref-type&gt;&lt;contributors&gt;&lt;authors&gt;&lt;author&gt;Chemouni, Benjamin&lt;/author&gt;&lt;/authors&gt;&lt;/contributors&gt;&lt;titles&gt;&lt;title&gt;The political path to universal health coverage: Power, ideas and community-based health insurance in Rwanda&lt;/title&gt;&lt;secondary-title&gt;World Development&lt;/secondary-title&gt;&lt;/titles&gt;&lt;periodical&gt;&lt;full-title&gt;World Development&lt;/full-title&gt;&lt;/periodical&gt;&lt;pages&gt;87-98&lt;/pages&gt;&lt;volume&gt;106&lt;/volume&gt;&lt;keywords&gt;&lt;keyword&gt;Rwanda&lt;/keyword&gt;&lt;keyword&gt;Health insurance&lt;/keyword&gt;&lt;keyword&gt;Universal health coverage&lt;/keyword&gt;&lt;keyword&gt;Political settlement&lt;/keyword&gt;&lt;keyword&gt;Ideas&lt;/keyword&gt;&lt;keyword&gt;Social protection&lt;/keyword&gt;&lt;/keywords&gt;&lt;dates&gt;&lt;year&gt;2018&lt;/year&gt;&lt;pub-dates&gt;&lt;date&gt;2018/06/01/&lt;/date&gt;&lt;/pub-dates&gt;&lt;/dates&gt;&lt;isbn&gt;0305-750X&lt;/isbn&gt;&lt;urls&gt;&lt;related-urls&gt;&lt;url&gt;http://www.sciencedirect.com/science/article/pii/S0305750X18300330&lt;/url&gt;&lt;/related-urls&gt;&lt;/urls&gt;&lt;electronic-resource-num&gt;https://doi.org/10.1016/j.worlddev.2018.01.023&lt;/electronic-resource-num&gt;&lt;/record&gt;&lt;/Cite&gt;&lt;/EndNote&gt;</w:instrText>
            </w:r>
            <w:r w:rsidRPr="007779CA">
              <w:rPr>
                <w:rFonts w:ascii="AdvGulliv-R" w:eastAsia="Calibri" w:hAnsi="AdvGulliv-R" w:cs="AdvGulliv-R"/>
                <w:sz w:val="21"/>
                <w:szCs w:val="21"/>
              </w:rPr>
              <w:fldChar w:fldCharType="separate"/>
            </w:r>
            <w:r w:rsidR="004A7C22" w:rsidRPr="004A7C22">
              <w:rPr>
                <w:rFonts w:ascii="AdvGulliv-R" w:eastAsia="Calibri" w:hAnsi="AdvGulliv-R" w:cs="AdvGulliv-R"/>
                <w:noProof/>
                <w:sz w:val="21"/>
                <w:szCs w:val="21"/>
                <w:vertAlign w:val="superscript"/>
              </w:rPr>
              <w:t>136</w:t>
            </w:r>
            <w:r w:rsidRPr="007779CA">
              <w:rPr>
                <w:rFonts w:ascii="AdvGulliv-R" w:eastAsia="Calibri" w:hAnsi="AdvGulliv-R" w:cs="AdvGulliv-R"/>
                <w:sz w:val="21"/>
                <w:szCs w:val="21"/>
              </w:rPr>
              <w:fldChar w:fldCharType="end"/>
            </w:r>
          </w:p>
        </w:tc>
        <w:tc>
          <w:tcPr>
            <w:tcW w:w="1716" w:type="dxa"/>
            <w:gridSpan w:val="2"/>
            <w:shd w:val="clear" w:color="auto" w:fill="auto"/>
            <w:vAlign w:val="center"/>
          </w:tcPr>
          <w:p w14:paraId="4A396A5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Rwanda</w:t>
            </w:r>
          </w:p>
        </w:tc>
        <w:tc>
          <w:tcPr>
            <w:tcW w:w="2551" w:type="dxa"/>
            <w:shd w:val="clear" w:color="auto" w:fill="auto"/>
            <w:vAlign w:val="center"/>
          </w:tcPr>
          <w:p w14:paraId="17B1B9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Historical narrative</w:t>
            </w:r>
          </w:p>
        </w:tc>
        <w:tc>
          <w:tcPr>
            <w:tcW w:w="1087" w:type="dxa"/>
            <w:shd w:val="clear" w:color="auto" w:fill="auto"/>
            <w:vAlign w:val="center"/>
          </w:tcPr>
          <w:p w14:paraId="1829A6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0F2E09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509F1A8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2C9C22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12A177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16D37DD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4EAACC3B" w14:textId="77777777" w:rsidTr="008D33CD">
        <w:trPr>
          <w:trHeight w:val="244"/>
        </w:trPr>
        <w:tc>
          <w:tcPr>
            <w:tcW w:w="558" w:type="dxa"/>
            <w:tcBorders>
              <w:right w:val="single" w:sz="4" w:space="0" w:color="auto"/>
            </w:tcBorders>
            <w:shd w:val="clear" w:color="auto" w:fill="auto"/>
            <w:vAlign w:val="center"/>
          </w:tcPr>
          <w:p w14:paraId="77CC4860" w14:textId="52B73AB0"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137</w:t>
            </w:r>
          </w:p>
        </w:tc>
        <w:tc>
          <w:tcPr>
            <w:tcW w:w="2116" w:type="dxa"/>
            <w:tcBorders>
              <w:left w:val="single" w:sz="4" w:space="0" w:color="auto"/>
            </w:tcBorders>
            <w:shd w:val="clear" w:color="auto" w:fill="auto"/>
            <w:vAlign w:val="center"/>
          </w:tcPr>
          <w:p w14:paraId="730183A8"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Md </w:t>
            </w:r>
            <w:proofErr w:type="spellStart"/>
            <w:r w:rsidRPr="007779CA">
              <w:rPr>
                <w:rFonts w:ascii="Times New Roman" w:eastAsia="2  Nazanin" w:hAnsi="Times New Roman" w:cs="Times New Roman"/>
                <w:lang w:bidi="fa-IR"/>
              </w:rPr>
              <w:t>Shafiur</w:t>
            </w:r>
            <w:proofErr w:type="spellEnd"/>
            <w:r w:rsidRPr="007779CA">
              <w:rPr>
                <w:rFonts w:ascii="Times New Roman" w:eastAsia="2  Nazanin" w:hAnsi="Times New Roman" w:cs="Times New Roman"/>
                <w:lang w:bidi="fa-IR"/>
              </w:rPr>
              <w:t xml:space="preserve"> Rahman,</w:t>
            </w:r>
          </w:p>
          <w:p w14:paraId="1C24BCBE" w14:textId="66785CD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(2018),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&lt;EndNote&gt;&lt;Cite&gt;&lt;Author&gt;Rahman&lt;/Author&gt;&lt;Year&gt;2018&lt;/Year&gt;&lt;RecNum&gt;191&lt;/RecNum&gt;&lt;DisplayText&gt;&lt;style face="superscript"&gt;137&lt;/style&gt;&lt;/DisplayText&gt;&lt;record&gt;&lt;rec-number&gt;191&lt;/rec-number&gt;&lt;foreign-keys&gt;&lt;key app="EN" db-id="asde9p52zte9d5eevt1xxewmwvwts5pwvr0p" timestamp="1543680515"&gt;191&lt;/key&gt;&lt;/foreign-keys&gt;&lt;ref-type name="Journal Article"&gt;17&lt;/ref-type&gt;&lt;contributors&gt;&lt;authors&gt;&lt;author&gt;Rahman, Md Shafiur&lt;/author&gt;&lt;author&gt;Rahman, Md Mizanur&lt;/author&gt;&lt;author&gt;Gilmour, Stuart&lt;/author&gt;&lt;author&gt;Swe, Khin Thet&lt;/author&gt;&lt;author&gt;Krull Abe, Sarah&lt;/author&gt;&lt;author&gt;Shibuya, Kenji&lt;/author&gt;&lt;/authors&gt;&lt;/contributors&gt;&lt;titles&gt;&lt;title&gt;Trends in, and projections of, indicators of universal health coverage in Bangladesh, 1995–2030: a Bayesian analysis of population-based household data&lt;/title&gt;&lt;secondary-title&gt;The Lancet Global Health&lt;/secondary-title&gt;&lt;/titles&gt;&lt;periodical&gt;&lt;full-title&gt;The Lancet Global Health&lt;/full-title&gt;&lt;/periodical&gt;&lt;pages&gt;e84-e94&lt;/pages&gt;&lt;volume&gt;6&lt;/volume&gt;&lt;number&gt;1&lt;/number&gt;&lt;dates&gt;&lt;year&gt;2018&lt;/year&gt;&lt;pub-dates&gt;&lt;date&gt;2018/01/01/&lt;/date&gt;&lt;/pub-dates&gt;&lt;/dates&gt;&lt;isbn&gt;2214-109X&lt;/isbn&gt;&lt;urls&gt;&lt;related-urls&gt;&lt;url&gt;http://www.sciencedirect.com/science/article/pii/S2214109X17304138&lt;/url&gt;&lt;/related-urls&gt;&lt;/urls&gt;&lt;electronic-resource-num&gt;https://doi.org/10.1016/S2214-109X(17)30413-8&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137</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869907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Bangladesh</w:t>
            </w:r>
          </w:p>
        </w:tc>
        <w:tc>
          <w:tcPr>
            <w:tcW w:w="2551" w:type="dxa"/>
            <w:shd w:val="clear" w:color="auto" w:fill="auto"/>
            <w:vAlign w:val="center"/>
          </w:tcPr>
          <w:p w14:paraId="14D86EC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Survey</w:t>
            </w:r>
          </w:p>
        </w:tc>
        <w:tc>
          <w:tcPr>
            <w:tcW w:w="1087" w:type="dxa"/>
            <w:shd w:val="clear" w:color="auto" w:fill="auto"/>
            <w:vAlign w:val="center"/>
          </w:tcPr>
          <w:p w14:paraId="4E1F066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744D6F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6F8654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4252259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477FE2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6A5EB74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8B4D419" w14:textId="77777777" w:rsidTr="008D33CD">
        <w:trPr>
          <w:trHeight w:val="244"/>
        </w:trPr>
        <w:tc>
          <w:tcPr>
            <w:tcW w:w="558" w:type="dxa"/>
            <w:tcBorders>
              <w:right w:val="single" w:sz="4" w:space="0" w:color="auto"/>
            </w:tcBorders>
            <w:shd w:val="clear" w:color="auto" w:fill="auto"/>
            <w:vAlign w:val="center"/>
          </w:tcPr>
          <w:p w14:paraId="0969C350" w14:textId="247E93F9" w:rsidR="008D33CD" w:rsidRPr="007779CA" w:rsidRDefault="00BB6CDC" w:rsidP="008D33CD">
            <w:pPr>
              <w:autoSpaceDE w:val="0"/>
              <w:autoSpaceDN w:val="0"/>
              <w:adjustRightInd w:val="0"/>
              <w:spacing w:after="0" w:line="240" w:lineRule="auto"/>
              <w:jc w:val="center"/>
              <w:rPr>
                <w:rFonts w:ascii="Times New Roman" w:eastAsia="2  Nazanin" w:hAnsi="Times New Roman" w:cs="Times New Roman"/>
                <w:lang w:bidi="fa-IR"/>
              </w:rPr>
            </w:pPr>
            <w:r>
              <w:rPr>
                <w:rFonts w:ascii="Times New Roman" w:eastAsia="2  Nazanin" w:hAnsi="Times New Roman" w:cs="Times New Roman"/>
                <w:lang w:bidi="fa-IR"/>
              </w:rPr>
              <w:t>138</w:t>
            </w:r>
          </w:p>
        </w:tc>
        <w:tc>
          <w:tcPr>
            <w:tcW w:w="2116" w:type="dxa"/>
            <w:tcBorders>
              <w:left w:val="single" w:sz="4" w:space="0" w:color="auto"/>
            </w:tcBorders>
            <w:shd w:val="clear" w:color="auto" w:fill="auto"/>
            <w:vAlign w:val="center"/>
          </w:tcPr>
          <w:p w14:paraId="3976794D"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Angela Y. Chang</w:t>
            </w:r>
          </w:p>
          <w:p w14:paraId="11186361" w14:textId="3056037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&lt;EndNote&gt;&lt;Cite&gt;&lt;Author&gt;Chang&lt;/Author&gt;&lt;Year&gt;2017&lt;/Year&gt;&lt;RecNum&gt;192&lt;/RecNum&gt;&lt;DisplayText&gt;&lt;style face="superscript"&gt;138&lt;/style&gt;&lt;/DisplayText&gt;&lt;record&gt;&lt;rec-number&gt;192&lt;/rec-number&gt;&lt;foreign-keys&gt;&lt;key app="EN" db-id="asde9p52zte9d5eevt1xxewmwvwts5pwvr0p" timestamp="1543680515"&gt;192&lt;/key&gt;&lt;/foreign-keys&gt;&lt;ref-type name="Journal Article"&gt;17&lt;/ref-type&gt;&lt;contributors&gt;&lt;authors&gt;&lt;author&gt;Chang, Angela Y.&lt;/author&gt;&lt;author&gt;Ogbuoji, Osondu&lt;/author&gt;&lt;author&gt;Atun, Rifat&lt;/author&gt;&lt;author&gt;Verguet, Stéphane&lt;/author&gt;&lt;/authors&gt;&lt;/contributors&gt;&lt;titles&gt;&lt;title&gt;Dynamic modeling approaches to characterize the functioning of health systems: A systematic review of the literature&lt;/title&gt;&lt;secondary-title&gt;Social Science &amp;amp; Medicine&lt;/secondary-title&gt;&lt;/titles&gt;&lt;periodical&gt;&lt;full-title&gt;Social Science &amp;amp; Medicine&lt;/full-title&gt;&lt;/periodical&gt;&lt;pages&gt;160-167&lt;/pages&gt;&lt;volume&gt;194&lt;/volume&gt;&lt;keywords&gt;&lt;keyword&gt;Health systems&lt;/keyword&gt;&lt;keyword&gt;Dynamic modeling&lt;/keyword&gt;&lt;keyword&gt;Systems thinking&lt;/keyword&gt;&lt;keyword&gt;System dynamics&lt;/keyword&gt;&lt;/keywords&gt;&lt;dates&gt;&lt;year&gt;2017&lt;/year&gt;&lt;pub-dates&gt;&lt;date&gt;2017/12/01/&lt;/date&gt;&lt;/pub-dates&gt;&lt;/dates&gt;&lt;isbn&gt;0277-9536&lt;/isbn&gt;&lt;urls&gt;&lt;related-urls&gt;&lt;url&gt;http://www.sciencedirect.com/science/article/pii/S0277953617305300&lt;/url&gt;&lt;/related-urls&gt;&lt;/urls&gt;&lt;electronic-resource-num&gt;https://doi.org/10.1016/j.socscimed.2017.09.005&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138</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FA942F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4B7C2AC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Systematic review</w:t>
            </w:r>
          </w:p>
        </w:tc>
        <w:tc>
          <w:tcPr>
            <w:tcW w:w="1087" w:type="dxa"/>
            <w:shd w:val="clear" w:color="auto" w:fill="auto"/>
            <w:vAlign w:val="center"/>
          </w:tcPr>
          <w:p w14:paraId="7581A46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98CDF4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7C5E9B4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478EA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DC8674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C2F96B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0DEEC44B" w14:textId="77777777" w:rsidTr="008D33CD">
        <w:trPr>
          <w:trHeight w:val="244"/>
        </w:trPr>
        <w:tc>
          <w:tcPr>
            <w:tcW w:w="558" w:type="dxa"/>
            <w:tcBorders>
              <w:right w:val="single" w:sz="4" w:space="0" w:color="auto"/>
            </w:tcBorders>
            <w:shd w:val="clear" w:color="auto" w:fill="auto"/>
            <w:vAlign w:val="center"/>
          </w:tcPr>
          <w:p w14:paraId="2C39AE15" w14:textId="6D7FE578" w:rsidR="008D33CD" w:rsidRPr="007779CA" w:rsidRDefault="00BB6CDC" w:rsidP="008D33CD">
            <w:pPr>
              <w:autoSpaceDE w:val="0"/>
              <w:autoSpaceDN w:val="0"/>
              <w:adjustRightInd w:val="0"/>
              <w:spacing w:after="0" w:line="240" w:lineRule="auto"/>
              <w:jc w:val="center"/>
              <w:rPr>
                <w:rFonts w:ascii="Times New Roman" w:eastAsia="2  Nazanin" w:hAnsi="Times New Roman" w:cs="Times New Roman"/>
                <w:lang w:bidi="fa-IR"/>
              </w:rPr>
            </w:pPr>
            <w:r>
              <w:rPr>
                <w:rFonts w:ascii="Times New Roman" w:eastAsia="2  Nazanin" w:hAnsi="Times New Roman" w:cs="Times New Roman"/>
                <w:lang w:bidi="fa-IR"/>
              </w:rPr>
              <w:t>139</w:t>
            </w:r>
          </w:p>
        </w:tc>
        <w:tc>
          <w:tcPr>
            <w:tcW w:w="2116" w:type="dxa"/>
            <w:tcBorders>
              <w:left w:val="single" w:sz="4" w:space="0" w:color="auto"/>
            </w:tcBorders>
            <w:shd w:val="clear" w:color="auto" w:fill="auto"/>
            <w:vAlign w:val="center"/>
          </w:tcPr>
          <w:p w14:paraId="3BD81DCB" w14:textId="50E9FB2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Viviane Helena de </w:t>
            </w:r>
            <w:proofErr w:type="spellStart"/>
            <w:r w:rsidRPr="007779CA">
              <w:rPr>
                <w:rFonts w:ascii="Times New Roman" w:eastAsia="2  Nazanin" w:hAnsi="Times New Roman" w:cs="Times New Roman"/>
                <w:lang w:bidi="fa-IR"/>
              </w:rPr>
              <w:t>França</w:t>
            </w:r>
            <w:proofErr w:type="spellEnd"/>
            <w:r w:rsidRPr="007779CA">
              <w:rPr>
                <w:rFonts w:ascii="Times New Roman" w:eastAsia="2  Nazanin" w:hAnsi="Times New Roman" w:cs="Times New Roman"/>
                <w:lang w:bidi="fa-IR"/>
              </w:rPr>
              <w:t xml:space="preserve">, 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&lt;EndNote&gt;&lt;Cite&gt;&lt;Author&gt;França&lt;/Author&gt;&lt;Year&gt;2016&lt;/Year&gt;&lt;RecNum&gt;193&lt;/RecNum&gt;&lt;DisplayText&gt;&lt;style face="superscript"&gt;139&lt;/style&gt;&lt;/DisplayText&gt;&lt;record&gt;&lt;rec-number&gt;193&lt;/rec-number&gt;&lt;foreign-keys&gt;&lt;key app="EN" db-id="asde9p52zte9d5eevt1xxewmwvwts5pwvr0p" timestamp="1543680516"&gt;193&lt;/key&gt;&lt;/foreign-keys&gt;&lt;ref-type name="Journal Article"&gt;17&lt;/ref-type&gt;&lt;contributors&gt;&lt;authors&gt;&lt;author&gt;França, Viviane Helena de&lt;/author&gt;&lt;author&gt;Modena, Celina Maria&lt;/author&gt;&lt;author&gt;Confalonieri, Ulisses Eugenio Cavalcanti&lt;/author&gt;&lt;/authors&gt;&lt;/contributors&gt;&lt;titles&gt;&lt;title&gt;A multiprofessional perspective on the principal barriers to universal health coverage and universal access to health in extremely poor territories: the contributions of nursing&lt;/title&gt;&lt;secondary-title&gt;Revista Latino-Americana de Enfermagem&lt;/secondary-title&gt;&lt;/titles&gt;&lt;periodical&gt;&lt;full-title&gt;Revista latino-americana de enfermagem&lt;/full-title&gt;&lt;/periodical&gt;&lt;volume&gt;24&lt;/volume&gt;&lt;dates&gt;&lt;year&gt;2016&lt;/year&gt;&lt;/dates&gt;&lt;publisher&gt;scielo&lt;/publisher&gt;&lt;isbn&gt;0104-1169&lt;/isbn&gt;&lt;urls&gt;&lt;/urls&gt;&lt;/record&gt;&lt;/Cite&gt;&lt;/EndNote&gt;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139</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CFBB72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Brazil</w:t>
            </w:r>
          </w:p>
        </w:tc>
        <w:tc>
          <w:tcPr>
            <w:tcW w:w="2551" w:type="dxa"/>
            <w:shd w:val="clear" w:color="auto" w:fill="auto"/>
            <w:vAlign w:val="center"/>
          </w:tcPr>
          <w:p w14:paraId="0FAD6A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Interviews</w:t>
            </w:r>
          </w:p>
        </w:tc>
        <w:tc>
          <w:tcPr>
            <w:tcW w:w="1087" w:type="dxa"/>
            <w:shd w:val="clear" w:color="auto" w:fill="auto"/>
            <w:vAlign w:val="center"/>
          </w:tcPr>
          <w:p w14:paraId="0AE106F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
        </w:tc>
        <w:tc>
          <w:tcPr>
            <w:tcW w:w="1179" w:type="dxa"/>
            <w:vAlign w:val="center"/>
          </w:tcPr>
          <w:p w14:paraId="75D444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6B65688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2C68E06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4E76DB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0DD89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CB537A4" w14:textId="77777777" w:rsidTr="008D33CD">
        <w:trPr>
          <w:trHeight w:val="244"/>
        </w:trPr>
        <w:tc>
          <w:tcPr>
            <w:tcW w:w="558" w:type="dxa"/>
            <w:tcBorders>
              <w:right w:val="single" w:sz="4" w:space="0" w:color="auto"/>
            </w:tcBorders>
            <w:shd w:val="clear" w:color="auto" w:fill="auto"/>
            <w:vAlign w:val="center"/>
          </w:tcPr>
          <w:p w14:paraId="1BED179D" w14:textId="76AA9209"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140</w:t>
            </w:r>
          </w:p>
        </w:tc>
        <w:tc>
          <w:tcPr>
            <w:tcW w:w="2116" w:type="dxa"/>
            <w:tcBorders>
              <w:left w:val="single" w:sz="4" w:space="0" w:color="auto"/>
            </w:tcBorders>
            <w:shd w:val="clear" w:color="auto" w:fill="auto"/>
            <w:vAlign w:val="center"/>
          </w:tcPr>
          <w:p w14:paraId="71AF9582" w14:textId="0D568FE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Denise Bryant-</w:t>
            </w:r>
            <w:proofErr w:type="spellStart"/>
            <w:r w:rsidRPr="007779CA">
              <w:rPr>
                <w:rFonts w:ascii="Times New Roman" w:eastAsia="2  Nazanin" w:hAnsi="Times New Roman" w:cs="Times New Roman"/>
                <w:lang w:bidi="fa-IR"/>
              </w:rPr>
              <w:t>Lukosius</w:t>
            </w:r>
            <w:proofErr w:type="spellEnd"/>
            <w:r w:rsidRPr="007779CA">
              <w:rPr>
                <w:rFonts w:ascii="Times New Roman" w:eastAsia="2  Nazanin" w:hAnsi="Times New Roman" w:cs="Times New Roman"/>
                <w:lang w:bidi="fa-IR"/>
              </w:rPr>
              <w:t xml:space="preserve">, 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&lt;EndNote&gt;&lt;Cite&gt;&lt;Author&gt;Bryant-Lukosius&lt;/Author&gt;&lt;Year&gt;2017&lt;/Year&gt;&lt;RecNum&gt;194&lt;/RecNum&gt;&lt;DisplayText&gt;&lt;style face="superscript"&gt;140&lt;/style&gt;&lt;/DisplayText&gt;&lt;record&gt;&lt;rec-number&gt;194&lt;/rec-number&gt;&lt;foreign-keys&gt;&lt;key app="EN" db-id="asde9p52zte9d5eevt1xxewmwvwts5pwvr0p" timestamp="1543680516"&gt;194&lt;/key&gt;&lt;/foreign-keys&gt;&lt;ref-type name="Journal Article"&gt;17&lt;/ref-type&gt;&lt;contributors&gt;&lt;authors&gt;&lt;author&gt;Bryant-Lukosius, Denise&lt;/author&gt;&lt;author&gt;Valaitis, Ruta&lt;/author&gt;&lt;author&gt;Martin-Misener, Ruth&lt;/author&gt;&lt;author&gt;Donald, Faith&lt;/author&gt;&lt;author&gt;Peña, Laura Morán&lt;/author&gt;&lt;author&gt;Brousseau, Linda&lt;/author&gt;&lt;/authors&gt;&lt;/contributors&gt;&lt;titles&gt;&lt;title&gt;Advanced Practice Nursing: A Strategy for Achieving Universal Health Coverage and Universal Access to Health&lt;/title&gt;&lt;secondary-title&gt;Revista Latino-Americana de Enfermagem&lt;/secondary-title&gt;&lt;/titles&gt;&lt;periodical&gt;&lt;full-title&gt;Revista latino-americana de enfermagem&lt;/full-title&gt;&lt;/periodical&gt;&lt;volume&gt;25&lt;/volume&gt;&lt;dates&gt;&lt;year&gt;2017&lt;/year&gt;&lt;/dates&gt;&lt;publisher&gt;scielo&lt;/publisher&gt;&lt;isbn&gt;0104-1169&lt;/isbn&gt;&lt;urls&gt;&lt;/urls&gt;&lt;/record&gt;&lt;/Cite&gt;&lt;/EndNote&gt;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140</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807944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55CFA7E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Examined literature</w:t>
            </w:r>
          </w:p>
        </w:tc>
        <w:tc>
          <w:tcPr>
            <w:tcW w:w="1087" w:type="dxa"/>
            <w:shd w:val="clear" w:color="auto" w:fill="auto"/>
            <w:vAlign w:val="center"/>
          </w:tcPr>
          <w:p w14:paraId="1A683EF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2C44C74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59E9D9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11010F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30683B5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9B9170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4FDCDD3F" w14:textId="77777777" w:rsidTr="008D33CD">
        <w:trPr>
          <w:trHeight w:val="244"/>
        </w:trPr>
        <w:tc>
          <w:tcPr>
            <w:tcW w:w="558" w:type="dxa"/>
            <w:tcBorders>
              <w:right w:val="single" w:sz="4" w:space="0" w:color="auto"/>
            </w:tcBorders>
            <w:shd w:val="clear" w:color="auto" w:fill="auto"/>
            <w:vAlign w:val="center"/>
          </w:tcPr>
          <w:p w14:paraId="0F246F17" w14:textId="55DE9854"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141</w:t>
            </w:r>
          </w:p>
        </w:tc>
        <w:tc>
          <w:tcPr>
            <w:tcW w:w="2116" w:type="dxa"/>
            <w:tcBorders>
              <w:left w:val="single" w:sz="4" w:space="0" w:color="auto"/>
            </w:tcBorders>
            <w:shd w:val="clear" w:color="auto" w:fill="auto"/>
            <w:vAlign w:val="center"/>
          </w:tcPr>
          <w:p w14:paraId="03C6770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Miqdad</w:t>
            </w:r>
            <w:proofErr w:type="spellEnd"/>
            <w:r w:rsidRPr="007779CA">
              <w:rPr>
                <w:rFonts w:ascii="Times New Roman" w:eastAsia="2  Nazanin" w:hAnsi="Times New Roman" w:cs="Times New Roman"/>
                <w:lang w:bidi="fa-IR"/>
              </w:rPr>
              <w:t xml:space="preserve"> </w:t>
            </w:r>
            <w:proofErr w:type="spellStart"/>
            <w:r w:rsidRPr="007779CA">
              <w:rPr>
                <w:rFonts w:ascii="Times New Roman" w:eastAsia="2  Nazanin" w:hAnsi="Times New Roman" w:cs="Times New Roman"/>
                <w:lang w:bidi="fa-IR"/>
              </w:rPr>
              <w:t>Asaria</w:t>
            </w:r>
            <w:proofErr w:type="spellEnd"/>
          </w:p>
          <w:p w14:paraId="6FD15827" w14:textId="730313C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&lt;EndNote&gt;&lt;Cite&gt;&lt;Author&gt;Asaria&lt;/Author&gt;&lt;Year&gt;2016&lt;/Year&gt;&lt;RecNum&gt;195&lt;/RecNum&gt;&lt;DisplayText&gt;&lt;style face="superscript"&gt;141&lt;/style&gt;&lt;/DisplayText&gt;&lt;record&gt;&lt;rec-number&gt;195&lt;/rec-number&gt;&lt;foreign-keys&gt;&lt;key app="EN" db-id="asde9p52zte9d5eevt1xxewmwvwts5pwvr0p" timestamp="1543680516"&gt;195&lt;/key&gt;&lt;/foreign-keys&gt;&lt;ref-type name="Journal Article"&gt;17&lt;/ref-type&gt;&lt;contributors&gt;&lt;authors&gt;&lt;author&gt;Asaria, Miqdad&lt;/author&gt;&lt;author&gt;Ali, Shehzad&lt;/author&gt;&lt;author&gt;Doran, Tim&lt;/author&gt;&lt;author&gt;Ferguson, Brian&lt;/author&gt;&lt;author&gt;Fleetcroft, Robert&lt;/author&gt;&lt;author&gt;Goddard, Maria&lt;/author&gt;&lt;author&gt;Goldblatt, Peter&lt;/author&gt;&lt;author&gt;Laudicella, Mauro&lt;/author&gt;&lt;author&gt;Raine, Rosalind&lt;/author&gt;&lt;author&gt;Cookson, Richard&lt;/author&gt;&lt;/authors&gt;&lt;/contributors&gt;&lt;titles&gt;&lt;title&gt;How a universal health system reduces inequalities: lessons from England&lt;/title&gt;&lt;secondary-title&gt;Journal of Epidemiology and Community Health&lt;/secondary-title&gt;&lt;/titles&gt;&lt;periodical&gt;&lt;full-title&gt;Journal of Epidemiology and Community Health&lt;/full-title&gt;&lt;/periodical&gt;&lt;dates&gt;&lt;year&gt;2016&lt;/year&gt;&lt;/dates&gt;&lt;work-type&gt;10.1136/jech-2015-206742&lt;/work-type&gt;&lt;urls&gt;&lt;related-urls&gt;&lt;url&gt;http://jech.bmj.com/content/early/2016/01/12/jech-2015-206742.abstract&lt;/url&gt;&lt;/related-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141</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D2FBFB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UK</w:t>
            </w:r>
          </w:p>
        </w:tc>
        <w:tc>
          <w:tcPr>
            <w:tcW w:w="2551" w:type="dxa"/>
            <w:shd w:val="clear" w:color="auto" w:fill="auto"/>
            <w:vAlign w:val="center"/>
          </w:tcPr>
          <w:p w14:paraId="3BDB7AF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Longitudinal</w:t>
            </w:r>
          </w:p>
          <w:p w14:paraId="6E09569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Study</w:t>
            </w:r>
          </w:p>
        </w:tc>
        <w:tc>
          <w:tcPr>
            <w:tcW w:w="1087" w:type="dxa"/>
            <w:shd w:val="clear" w:color="auto" w:fill="auto"/>
            <w:vAlign w:val="center"/>
          </w:tcPr>
          <w:p w14:paraId="774C625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865319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D2D530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7ED77BE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2BB91BA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7767455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2E067F59" w14:textId="77777777" w:rsidTr="008D33CD">
        <w:trPr>
          <w:trHeight w:val="244"/>
        </w:trPr>
        <w:tc>
          <w:tcPr>
            <w:tcW w:w="558" w:type="dxa"/>
            <w:tcBorders>
              <w:right w:val="single" w:sz="4" w:space="0" w:color="auto"/>
            </w:tcBorders>
            <w:shd w:val="clear" w:color="auto" w:fill="auto"/>
            <w:vAlign w:val="center"/>
          </w:tcPr>
          <w:p w14:paraId="6720996B" w14:textId="4376DD4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142</w:t>
            </w:r>
          </w:p>
        </w:tc>
        <w:tc>
          <w:tcPr>
            <w:tcW w:w="2116" w:type="dxa"/>
            <w:tcBorders>
              <w:left w:val="single" w:sz="4" w:space="0" w:color="auto"/>
            </w:tcBorders>
            <w:shd w:val="clear" w:color="auto" w:fill="auto"/>
            <w:vAlign w:val="center"/>
          </w:tcPr>
          <w:p w14:paraId="68AA8E6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Stephen Whiting</w:t>
            </w:r>
          </w:p>
          <w:p w14:paraId="72264B9A" w14:textId="745519A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&lt;EndNote&gt;&lt;Cite&gt;&lt;Author&gt;Whiting S&lt;/Author&gt;&lt;RecNum&gt;196&lt;/RecNum&gt;&lt;DisplayText&gt;&lt;style face="superscript"&gt;142&lt;/style&gt;&lt;/DisplayText&gt;&lt;record&gt;&lt;rec-number&gt;196&lt;/rec-number&gt;&lt;foreign-keys&gt;&lt;key app="EN" db-id="asde9p52zte9d5eevt1xxewmwvwts5pwvr0p" timestamp="1543680516"&gt;196&lt;/key&gt;&lt;/foreign-keys&gt;&lt;ref-type name="Journal Article"&gt;17&lt;/ref-type&gt;&lt;contributors&gt;&lt;authors&gt;&lt;author&gt;Whiting S, Dalipanda T, Postma S, de Lorenzo AJ, Aumua A. Moving towards Universal Health Coverage through the Development of Integrated Service Delivery Packages for Primary Health Care in the Solomon Islands. International Journal of Integrated Care. 2016;16(1):3. DOI: http://doi.org/10.5334/ijic.2447&lt;/author&gt;&lt;/authors&gt;&lt;/contributors&gt;&lt;titles&gt;&lt;/titles&gt;&lt;dates&gt;&lt;/dates&gt;&lt;urls&gt;&lt;/urls&gt;&lt;/record&gt;&lt;/Cite&gt;&lt;/EndNote&gt;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142</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22F3D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Solomon Islands</w:t>
            </w:r>
          </w:p>
        </w:tc>
        <w:tc>
          <w:tcPr>
            <w:tcW w:w="2551" w:type="dxa"/>
            <w:shd w:val="clear" w:color="auto" w:fill="auto"/>
            <w:vAlign w:val="center"/>
          </w:tcPr>
          <w:p w14:paraId="295CAF9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63C92D1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7D3A1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CDA07D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36AD50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47B9AA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4E7DC9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61F8275" w14:textId="77777777" w:rsidTr="008D33CD">
        <w:trPr>
          <w:trHeight w:val="244"/>
        </w:trPr>
        <w:tc>
          <w:tcPr>
            <w:tcW w:w="558" w:type="dxa"/>
            <w:tcBorders>
              <w:right w:val="single" w:sz="4" w:space="0" w:color="auto"/>
            </w:tcBorders>
            <w:shd w:val="clear" w:color="auto" w:fill="auto"/>
            <w:vAlign w:val="center"/>
          </w:tcPr>
          <w:p w14:paraId="4A5041CA" w14:textId="3C8598B1"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143</w:t>
            </w:r>
          </w:p>
        </w:tc>
        <w:tc>
          <w:tcPr>
            <w:tcW w:w="2116" w:type="dxa"/>
            <w:tcBorders>
              <w:left w:val="single" w:sz="4" w:space="0" w:color="auto"/>
            </w:tcBorders>
            <w:shd w:val="clear" w:color="auto" w:fill="auto"/>
            <w:vAlign w:val="center"/>
          </w:tcPr>
          <w:p w14:paraId="03F8AEAA" w14:textId="05134BA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Randa</w:t>
            </w:r>
            <w:proofErr w:type="spellEnd"/>
            <w:r w:rsidRPr="007779CA">
              <w:rPr>
                <w:rFonts w:ascii="Times New Roman" w:eastAsia="2  Nazanin" w:hAnsi="Times New Roman" w:cs="Times New Roman"/>
                <w:lang w:bidi="fa-IR"/>
              </w:rPr>
              <w:t xml:space="preserve"> </w:t>
            </w:r>
            <w:proofErr w:type="spellStart"/>
            <w:r w:rsidRPr="007779CA">
              <w:rPr>
                <w:rFonts w:ascii="Times New Roman" w:eastAsia="2  Nazanin" w:hAnsi="Times New Roman" w:cs="Times New Roman"/>
                <w:lang w:bidi="fa-IR"/>
              </w:rPr>
              <w:t>Alami</w:t>
            </w:r>
            <w:proofErr w:type="spellEnd"/>
            <w:r w:rsidRPr="007779CA">
              <w:rPr>
                <w:rFonts w:ascii="Times New Roman" w:eastAsia="2  Nazanin" w:hAnsi="Times New Roman" w:cs="Times New Roman"/>
                <w:lang w:bidi="fa-IR"/>
              </w:rPr>
              <w:t xml:space="preserve">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&lt;EndNote&gt;&lt;Cite&gt;&lt;Author&gt;Alami&lt;/Author&gt;&lt;Year&gt;2017&lt;/Year&gt;&lt;RecNum&gt;197&lt;/RecNum&gt;&lt;DisplayText&gt;&lt;style face="superscript"&gt;143&lt;/style&gt;&lt;/DisplayText&gt;&lt;record&gt;&lt;rec-number&gt;197&lt;/rec-number&gt;&lt;foreign-keys&gt;&lt;key app="EN" db-id="asde9p52zte9d5eevt1xxewmwvwts5pwvr0p" timestamp="1543680516"&gt;197&lt;/key&gt;&lt;/foreign-keys&gt;&lt;ref-type name="Journal Article"&gt;17&lt;/ref-type&gt;&lt;contributors&gt;&lt;authors&gt;&lt;author&gt;Alami, Randa&lt;/author&gt;&lt;/authors&gt;&lt;/contributors&gt;&lt;titles&gt;&lt;title&gt;Health Financing Systems, Health Equity and Universal Health Coverage in Arab Countries&lt;/title&gt;&lt;secondary-title&gt;Development and Change&lt;/secondary-title&gt;&lt;/titles&gt;&lt;periodical&gt;&lt;full-title&gt;Development and Change&lt;/full-title&gt;&lt;/periodical&gt;&lt;pages&gt;146-179&lt;/pages&gt;&lt;volume&gt;48&lt;/volume&gt;&lt;number&gt;1&lt;/number&gt;&lt;dates&gt;&lt;year&gt;2017&lt;/year&gt;&lt;pub-dates&gt;&lt;date&gt;2017/01/01&lt;/date&gt;&lt;/pub-dates&gt;&lt;/dates&gt;&lt;publisher&gt;Wiley/Blackwell (10.1111)&lt;/publisher&gt;&lt;isbn&gt;0012-155X&lt;/isbn&gt;&lt;urls&gt;&lt;related-urls&gt;&lt;url&gt;https://doi.org/10.1111/dech.12290&lt;/url&gt;&lt;/related-urls&gt;&lt;/urls&gt;&lt;electronic-resource-num&gt;10.1111/dech.12290&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6515FC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middle-income Arab countries</w:t>
            </w:r>
          </w:p>
        </w:tc>
        <w:tc>
          <w:tcPr>
            <w:tcW w:w="2551" w:type="dxa"/>
            <w:shd w:val="clear" w:color="auto" w:fill="auto"/>
            <w:vAlign w:val="center"/>
          </w:tcPr>
          <w:p w14:paraId="2AD48C6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371BBC0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E08A2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C4CC3B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7FCDD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AD7F2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696BC2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5E34791" w14:textId="77777777" w:rsidTr="008D33CD">
        <w:trPr>
          <w:trHeight w:val="244"/>
        </w:trPr>
        <w:tc>
          <w:tcPr>
            <w:tcW w:w="558" w:type="dxa"/>
            <w:tcBorders>
              <w:right w:val="single" w:sz="4" w:space="0" w:color="auto"/>
            </w:tcBorders>
            <w:shd w:val="clear" w:color="auto" w:fill="auto"/>
            <w:vAlign w:val="center"/>
          </w:tcPr>
          <w:p w14:paraId="61DCAB1A" w14:textId="42B2CF4D"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144</w:t>
            </w:r>
          </w:p>
        </w:tc>
        <w:tc>
          <w:tcPr>
            <w:tcW w:w="2116" w:type="dxa"/>
            <w:tcBorders>
              <w:left w:val="single" w:sz="4" w:space="0" w:color="auto"/>
            </w:tcBorders>
            <w:shd w:val="clear" w:color="auto" w:fill="auto"/>
            <w:vAlign w:val="center"/>
          </w:tcPr>
          <w:p w14:paraId="699CF42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Shankar </w:t>
            </w:r>
            <w:proofErr w:type="spellStart"/>
            <w:r w:rsidRPr="007779CA">
              <w:rPr>
                <w:rFonts w:ascii="Times New Roman" w:eastAsia="2  Nazanin" w:hAnsi="Times New Roman" w:cs="Times New Roman"/>
                <w:lang w:bidi="fa-IR"/>
              </w:rPr>
              <w:t>Prinja</w:t>
            </w:r>
            <w:proofErr w:type="spellEnd"/>
            <w:r w:rsidRPr="007779CA">
              <w:rPr>
                <w:rFonts w:ascii="Times New Roman" w:eastAsia="2  Nazanin" w:hAnsi="Times New Roman" w:cs="Times New Roman"/>
                <w:lang w:bidi="fa-IR"/>
              </w:rPr>
              <w:t>,</w:t>
            </w:r>
          </w:p>
          <w:p w14:paraId="454FC26E" w14:textId="55546B79"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&lt;EndNote&gt;&lt;Cite&gt;&lt;Author&gt;Prinja&lt;/Author&gt;&lt;Year&gt;2015&lt;/Year&gt;&lt;RecNum&gt;198&lt;/RecNum&gt;&lt;DisplayText&gt;&lt;style face="superscript"&gt;144&lt;/style&gt;&lt;/DisplayText&gt;&lt;record&gt;&lt;rec-number&gt;198&lt;/rec-number&gt;&lt;foreign-keys&gt;&lt;key app="EN" db-id="asde9p52zte9d5eevt1xxewmwvwts5pwvr0p" timestamp="1543680516"&gt;198&lt;/key&gt;&lt;/foreign-keys&gt;&lt;ref-type name="Journal Article"&gt;17&lt;/ref-type&gt;&lt;contributors&gt;&lt;authors&gt;&lt;author&gt;Prinja, Shankar&lt;/author&gt;&lt;author&gt;Bahuguna, Pankaj&lt;/author&gt;&lt;author&gt;Gupta, Rakesh&lt;/author&gt;&lt;author&gt;Sharma, Atul&lt;/author&gt;&lt;author&gt;Rana, Saroj Kumar&lt;/author&gt;&lt;author&gt;Kumar, Rajesh&lt;/author&gt;&lt;/authors&gt;&lt;/contributors&gt;&lt;titles&gt;&lt;title&gt;Coverage and Financial Risk Protection for Institutional Delivery: How Universal Is Provision of Maternal Health Care in India?&lt;/title&gt;&lt;secondary-title&gt;PLOS ONE&lt;/secondary-title&gt;&lt;/titles&gt;&lt;periodical&gt;&lt;full-title&gt;PLOS ONE&lt;/full-title&gt;&lt;/periodical&gt;&lt;pages&gt;e0137315&lt;/pages&gt;&lt;volume&gt;10&lt;/volume&gt;&lt;number&gt;9&lt;/number&gt;&lt;dates&gt;&lt;year&gt;2015&lt;/year&gt;&lt;/dates&gt;&lt;publisher&gt;Public Library of Science&lt;/publisher&gt;&lt;urls&gt;&lt;related-urls&gt;&lt;url&gt;https://doi.org/10.1371/journal.pone.0137315&lt;/url&gt;&lt;/related-urls&gt;&lt;/urls&gt;&lt;electronic-resource-num&gt;10.1371/journal.pone.0137315&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144</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1FE2C14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India </w:t>
            </w:r>
          </w:p>
        </w:tc>
        <w:tc>
          <w:tcPr>
            <w:tcW w:w="2551" w:type="dxa"/>
            <w:shd w:val="clear" w:color="auto" w:fill="auto"/>
            <w:vAlign w:val="center"/>
          </w:tcPr>
          <w:p w14:paraId="591D163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Cross-sectional survey</w:t>
            </w:r>
          </w:p>
        </w:tc>
        <w:tc>
          <w:tcPr>
            <w:tcW w:w="1087" w:type="dxa"/>
            <w:shd w:val="clear" w:color="auto" w:fill="auto"/>
            <w:vAlign w:val="center"/>
          </w:tcPr>
          <w:p w14:paraId="4BEACF0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A15AB4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7C583A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5FC82DF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D97454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F4A712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D815344" w14:textId="77777777" w:rsidTr="008D33CD">
        <w:trPr>
          <w:trHeight w:val="244"/>
        </w:trPr>
        <w:tc>
          <w:tcPr>
            <w:tcW w:w="558" w:type="dxa"/>
            <w:tcBorders>
              <w:right w:val="single" w:sz="4" w:space="0" w:color="auto"/>
            </w:tcBorders>
            <w:shd w:val="clear" w:color="auto" w:fill="auto"/>
            <w:vAlign w:val="center"/>
          </w:tcPr>
          <w:p w14:paraId="2B3D8F8C" w14:textId="4861C3EA"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145</w:t>
            </w:r>
          </w:p>
        </w:tc>
        <w:tc>
          <w:tcPr>
            <w:tcW w:w="2116" w:type="dxa"/>
            <w:tcBorders>
              <w:left w:val="single" w:sz="4" w:space="0" w:color="auto"/>
            </w:tcBorders>
            <w:shd w:val="clear" w:color="auto" w:fill="auto"/>
            <w:vAlign w:val="center"/>
          </w:tcPr>
          <w:p w14:paraId="73B8A9B9"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Elizabeth Pisani</w:t>
            </w:r>
          </w:p>
          <w:p w14:paraId="0E54236F" w14:textId="072FFA6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&lt;EndNote&gt;&lt;Cite&gt;&lt;Author&gt;Pisani&lt;/Author&gt;&lt;Year&gt;2017&lt;/Year&gt;&lt;RecNum&gt;199&lt;/RecNum&gt;&lt;DisplayText&gt;&lt;style face="superscript"&gt;145&lt;/style&gt;&lt;/DisplayText&gt;&lt;record&gt;&lt;rec-number&gt;199&lt;/rec-number&gt;&lt;foreign-keys&gt;&lt;key app="EN" db-id="asde9p52zte9d5eevt1xxewmwvwts5pwvr0p" timestamp="1543680516"&gt;199&lt;/key&gt;&lt;/foreign-keys&gt;&lt;ref-type name="Journal Article"&gt;17&lt;/ref-type&gt;&lt;contributors&gt;&lt;authors&gt;&lt;author&gt;Pisani, Elizabeth&lt;/author&gt;&lt;author&gt;Olivier Kok, Maarten&lt;/author&gt;&lt;author&gt;Nugroho, Kharisma&lt;/author&gt;&lt;/authors&gt;&lt;/contributors&gt;&lt;titles&gt;&lt;title&gt;Indonesia&amp;apos;s road to universal health coverage: a political journey&lt;/title&gt;&lt;secondary-title&gt;Health Policy and Planning&lt;/secondary-title&gt;&lt;/titles&gt;&lt;periodical&gt;&lt;full-title&gt;Health Policy and Planning&lt;/full-title&gt;&lt;/periodical&gt;&lt;pages&gt;267-276&lt;/pages&gt;&lt;volume&gt;32&lt;/volume&gt;&lt;number&gt;2&lt;/number&gt;&lt;dates&gt;&lt;year&gt;2017&lt;/year&gt;&lt;/dates&gt;&lt;isbn&gt;0268-1080&lt;/isbn&gt;&lt;urls&gt;&lt;related-urls&gt;&lt;url&gt;http://dx.doi.org/10.1093/heapol/czw120&lt;/url&gt;&lt;/related-urls&gt;&lt;/urls&gt;&lt;electronic-resource-num&gt;10.1093/heapol/czw120&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145</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CE00B4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Indonesia</w:t>
            </w:r>
          </w:p>
        </w:tc>
        <w:tc>
          <w:tcPr>
            <w:tcW w:w="2551" w:type="dxa"/>
            <w:shd w:val="clear" w:color="auto" w:fill="auto"/>
            <w:vAlign w:val="center"/>
          </w:tcPr>
          <w:p w14:paraId="4A1E68B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Case study,</w:t>
            </w:r>
          </w:p>
          <w:p w14:paraId="0BA4AD0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Interviews</w:t>
            </w:r>
          </w:p>
        </w:tc>
        <w:tc>
          <w:tcPr>
            <w:tcW w:w="1087" w:type="dxa"/>
            <w:shd w:val="clear" w:color="auto" w:fill="auto"/>
            <w:vAlign w:val="center"/>
          </w:tcPr>
          <w:p w14:paraId="478E5F8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BF469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A8720A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CFCD52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2A8AFAC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30C2D5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D432B8A" w14:textId="77777777" w:rsidTr="008D33CD">
        <w:trPr>
          <w:trHeight w:val="244"/>
        </w:trPr>
        <w:tc>
          <w:tcPr>
            <w:tcW w:w="558" w:type="dxa"/>
            <w:tcBorders>
              <w:right w:val="single" w:sz="4" w:space="0" w:color="auto"/>
            </w:tcBorders>
            <w:shd w:val="clear" w:color="auto" w:fill="auto"/>
            <w:vAlign w:val="center"/>
          </w:tcPr>
          <w:p w14:paraId="25642DCC" w14:textId="79902827"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146</w:t>
            </w:r>
          </w:p>
        </w:tc>
        <w:tc>
          <w:tcPr>
            <w:tcW w:w="2116" w:type="dxa"/>
            <w:tcBorders>
              <w:left w:val="single" w:sz="4" w:space="0" w:color="auto"/>
            </w:tcBorders>
            <w:shd w:val="clear" w:color="auto" w:fill="auto"/>
            <w:vAlign w:val="center"/>
          </w:tcPr>
          <w:p w14:paraId="0F3DB9A3" w14:textId="4AA21A88" w:rsidR="008D33CD" w:rsidRPr="007779CA" w:rsidRDefault="004A7C22" w:rsidP="004A7C22">
            <w:pPr>
              <w:autoSpaceDE w:val="0"/>
              <w:autoSpaceDN w:val="0"/>
              <w:adjustRightInd w:val="0"/>
              <w:spacing w:after="0" w:line="240" w:lineRule="auto"/>
              <w:jc w:val="both"/>
              <w:rPr>
                <w:rFonts w:ascii="Times New Roman" w:eastAsia="2  Nazanin" w:hAnsi="Times New Roman" w:cs="Times New Roman"/>
                <w:lang w:bidi="fa-IR"/>
              </w:rPr>
            </w:pPr>
            <w:r>
              <w:rPr>
                <w:rFonts w:ascii="Times New Roman" w:eastAsia="2  Nazanin" w:hAnsi="Times New Roman" w:cs="Times New Roman"/>
                <w:lang w:bidi="fa-IR"/>
              </w:rPr>
              <w:t>Jahangir A. M Khan, et al</w:t>
            </w:r>
            <w:r w:rsidR="008D33CD" w:rsidRPr="007779CA">
              <w:rPr>
                <w:rFonts w:ascii="Times New Roman" w:eastAsia="2  Nazanin" w:hAnsi="Times New Roman" w:cs="Times New Roman"/>
                <w:lang w:bidi="fa-IR"/>
              </w:rPr>
              <w:t xml:space="preserve"> (2017), </w:t>
            </w:r>
            <w:r w:rsidR="008D33CD" w:rsidRPr="007779CA">
              <w:rPr>
                <w:rFonts w:ascii="Times New Roman" w:eastAsia="2  Nazanin" w:hAnsi="Times New Roman" w:cs="Times New Roman"/>
                <w:lang w:bidi="fa-IR"/>
              </w:rPr>
              <w:fldChar w:fldCharType="begin"/>
            </w:r>
            <w:r>
              <w:rPr>
                <w:rFonts w:ascii="Times New Roman" w:eastAsia="2  Nazanin" w:hAnsi="Times New Roman" w:cs="Times New Roman"/>
                <w:lang w:bidi="fa-IR"/>
              </w:rPr>
              <w:instrText xml:space="preserve"> ADDIN EN.CITE &lt;EndNote&gt;&lt;Cite&gt;&lt;Author&gt;Khan&lt;/Author&gt;&lt;Year&gt;2017&lt;/Year&gt;&lt;RecNum&gt;200&lt;/RecNum&gt;&lt;DisplayText&gt;&lt;style face="superscript"&gt;146&lt;/style&gt;&lt;/DisplayText&gt;&lt;record&gt;&lt;rec-number&gt;200&lt;/rec-number&gt;&lt;foreign-keys&gt;&lt;key app="EN" db-id="asde9p52zte9d5eevt1xxewmwvwts5pwvr0p" timestamp="1543680516"&gt;200&lt;/key&gt;&lt;/foreign-keys&gt;&lt;ref-type name="Journal Article"&gt;17&lt;/ref-type&gt;&lt;contributors&gt;&lt;authors&gt;&lt;author&gt;Khan, Jahangir A. M.&lt;/author&gt;&lt;author&gt;Ahmed, Sayem&lt;/author&gt;&lt;author&gt;Evans, Timothy G.&lt;/author&gt;&lt;/authors&gt;&lt;/contributors&gt;&lt;titles&gt;&lt;title&gt;Catastrophic healthcare expenditure and poverty related to out-of-pocket payments for healthcare in Bangladesh—an estimation of financial risk protection of universal health coverage&lt;/title&gt;&lt;secondary-title&gt;Health Policy and Planning&lt;/secondary-title&gt;&lt;/titles&gt;&lt;periodical&gt;&lt;full-title&gt;Health Policy and Planning&lt;/full-title&gt;&lt;/periodical&gt;&lt;pages&gt;1102-1110&lt;/pages&gt;&lt;volume&gt;32&lt;/volume&gt;&lt;number&gt;8&lt;/number&gt;&lt;dates&gt;&lt;year&gt;2017&lt;/year&gt;&lt;/dates&gt;&lt;isbn&gt;0268-1080&lt;/isbn&gt;&lt;urls&gt;&lt;related-urls&gt;&lt;url&gt;http://dx.doi.org/10.1093/heapol/czx048&lt;/url&gt;&lt;/related-urls&gt;&lt;/urls&gt;&lt;electronic-resource-num&gt;10.1093/heapol/czx048&lt;/electronic-resource-num&gt;&lt;/record&gt;&lt;/Cite&gt;&lt;/EndNote&gt;</w:instrText>
            </w:r>
            <w:r w:rsidR="008D33CD" w:rsidRPr="007779CA">
              <w:rPr>
                <w:rFonts w:ascii="Times New Roman" w:eastAsia="2  Nazanin" w:hAnsi="Times New Roman" w:cs="Times New Roman"/>
                <w:lang w:bidi="fa-IR"/>
              </w:rPr>
              <w:fldChar w:fldCharType="separate"/>
            </w:r>
            <w:r w:rsidRPr="004A7C22">
              <w:rPr>
                <w:rFonts w:ascii="Times New Roman" w:eastAsia="2  Nazanin" w:hAnsi="Times New Roman" w:cs="Times New Roman"/>
                <w:noProof/>
                <w:vertAlign w:val="superscript"/>
                <w:lang w:bidi="fa-IR"/>
              </w:rPr>
              <w:t>146</w:t>
            </w:r>
            <w:r w:rsidR="008D33CD"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E07637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Bangladesh</w:t>
            </w:r>
          </w:p>
        </w:tc>
        <w:tc>
          <w:tcPr>
            <w:tcW w:w="2551" w:type="dxa"/>
            <w:shd w:val="clear" w:color="auto" w:fill="auto"/>
            <w:vAlign w:val="center"/>
          </w:tcPr>
          <w:p w14:paraId="0C80212E"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lang w:bidi="fa-IR"/>
              </w:rPr>
              <w:t>Qualitative quantitative research</w:t>
            </w:r>
          </w:p>
        </w:tc>
        <w:tc>
          <w:tcPr>
            <w:tcW w:w="1087" w:type="dxa"/>
            <w:shd w:val="clear" w:color="auto" w:fill="auto"/>
            <w:vAlign w:val="center"/>
          </w:tcPr>
          <w:p w14:paraId="2A859DB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6300D55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206471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5E25CA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480952F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28C01DC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BB96F94" w14:textId="77777777" w:rsidTr="008D33CD">
        <w:trPr>
          <w:trHeight w:val="244"/>
        </w:trPr>
        <w:tc>
          <w:tcPr>
            <w:tcW w:w="558" w:type="dxa"/>
            <w:tcBorders>
              <w:right w:val="single" w:sz="4" w:space="0" w:color="auto"/>
            </w:tcBorders>
            <w:shd w:val="clear" w:color="auto" w:fill="auto"/>
            <w:vAlign w:val="center"/>
          </w:tcPr>
          <w:p w14:paraId="44EA3B94" w14:textId="7C63AD1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147</w:t>
            </w:r>
          </w:p>
        </w:tc>
        <w:tc>
          <w:tcPr>
            <w:tcW w:w="2116" w:type="dxa"/>
            <w:tcBorders>
              <w:left w:val="single" w:sz="4" w:space="0" w:color="auto"/>
            </w:tcBorders>
            <w:shd w:val="clear" w:color="auto" w:fill="auto"/>
            <w:vAlign w:val="center"/>
          </w:tcPr>
          <w:p w14:paraId="68FC6CB6" w14:textId="2BD009E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AdvOT82c4f4c4" w:eastAsia="Calibri" w:hAnsi="AdvOT82c4f4c4" w:cs="AdvOT82c4f4c4"/>
              </w:rPr>
              <w:t xml:space="preserve">Augustine D Asante, et al, (2017), </w:t>
            </w:r>
            <w:r w:rsidRPr="007779CA">
              <w:rPr>
                <w:rFonts w:ascii="AdvOT82c4f4c4" w:eastAsia="Calibri" w:hAnsi="AdvOT82c4f4c4" w:cs="AdvOT82c4f4c4"/>
              </w:rPr>
              <w:fldChar w:fldCharType="begin"/>
            </w:r>
            <w:r w:rsidR="004A7C22">
              <w:rPr>
                <w:rFonts w:ascii="AdvOT82c4f4c4" w:eastAsia="Calibri" w:hAnsi="AdvOT82c4f4c4" w:cs="AdvOT82c4f4c4"/>
              </w:rPr>
              <w:instrText xml:space="preserve"> ADDIN EN.CITE &lt;EndNote&gt;&lt;Cite&gt;&lt;Author&gt;Asante&lt;/Author&gt;&lt;Year&gt;2017&lt;/Year&gt;&lt;RecNum&gt;201&lt;/RecNum&gt;&lt;DisplayText&gt;&lt;style face="superscript"&gt;147&lt;/style&gt;&lt;/DisplayText&gt;&lt;record&gt;&lt;rec-number&gt;201&lt;/rec-number&gt;&lt;foreign-keys&gt;&lt;key app="EN" db-id="asde9p52zte9d5eevt1xxewmwvwts5pwvr0p" timestamp="1543680516"&gt;201&lt;/key&gt;&lt;/foreign-keys&gt;&lt;ref-type name="Journal Article"&gt;17&lt;/ref-type&gt;&lt;contributors&gt;&lt;authors&gt;&lt;author&gt;Asante, Augustine D.&lt;/author&gt;&lt;author&gt;Irava, Wayne&lt;/author&gt;&lt;author&gt;Limwattananon, Supon&lt;/author&gt;&lt;author&gt;Hayen, Andrew&lt;/author&gt;&lt;author&gt;Martins, Joao&lt;/author&gt;&lt;author&gt;Guinness, Lorna&lt;/author&gt;&lt;author&gt;Ataguba, John E.&lt;/author&gt;&lt;author&gt;Price, Jennifer&lt;/author&gt;&lt;author&gt;Jan, Stephen&lt;/author&gt;&lt;author&gt;Mills, Anne&lt;/author&gt;&lt;author&gt;Wiseman, Virginia&lt;/author&gt;&lt;/authors&gt;&lt;/contributors&gt;&lt;titles&gt;&lt;title&gt;Financing for universal health coverage in small island states: evidence from the Fiji Islands&lt;/title&gt;&lt;secondary-title&gt;BMJ Global Health&lt;/secondary-title&gt;&lt;/titles&gt;&lt;periodical&gt;&lt;full-title&gt;BMJ Global Health&lt;/full-title&gt;&lt;/periodical&gt;&lt;volume&gt;2&lt;/volume&gt;&lt;number&gt;2&lt;/number&gt;&lt;dates&gt;&lt;year&gt;2017&lt;/year&gt;&lt;/dates&gt;&lt;work-type&gt;10.1136/bmjgh-2016-000200&lt;/work-type&gt;&lt;urls&gt;&lt;related-urls&gt;&lt;url&gt;http://gh.bmj.com/content/2/2/e000200.abstract&lt;/url&gt;&lt;/related-urls&gt;&lt;/urls&gt;&lt;/record&gt;&lt;/Cite&gt;&lt;/EndNote&gt;</w:instrText>
            </w:r>
            <w:r w:rsidRPr="007779CA">
              <w:rPr>
                <w:rFonts w:ascii="AdvOT82c4f4c4" w:eastAsia="Calibri" w:hAnsi="AdvOT82c4f4c4" w:cs="AdvOT82c4f4c4"/>
              </w:rPr>
              <w:fldChar w:fldCharType="separate"/>
            </w:r>
            <w:r w:rsidR="004A7C22" w:rsidRPr="004A7C22">
              <w:rPr>
                <w:rFonts w:ascii="AdvOT82c4f4c4" w:eastAsia="Calibri" w:hAnsi="AdvOT82c4f4c4" w:cs="AdvOT82c4f4c4"/>
                <w:noProof/>
                <w:vertAlign w:val="superscript"/>
              </w:rPr>
              <w:t>147</w:t>
            </w:r>
            <w:r w:rsidRPr="007779CA">
              <w:rPr>
                <w:rFonts w:ascii="AdvOT82c4f4c4" w:eastAsia="Calibri" w:hAnsi="AdvOT82c4f4c4" w:cs="AdvOT82c4f4c4"/>
              </w:rPr>
              <w:fldChar w:fldCharType="end"/>
            </w:r>
          </w:p>
        </w:tc>
        <w:tc>
          <w:tcPr>
            <w:tcW w:w="1716" w:type="dxa"/>
            <w:gridSpan w:val="2"/>
            <w:shd w:val="clear" w:color="auto" w:fill="auto"/>
            <w:vAlign w:val="center"/>
          </w:tcPr>
          <w:p w14:paraId="36E37B0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Fiji island</w:t>
            </w:r>
          </w:p>
        </w:tc>
        <w:tc>
          <w:tcPr>
            <w:tcW w:w="2551" w:type="dxa"/>
            <w:shd w:val="clear" w:color="auto" w:fill="auto"/>
            <w:vAlign w:val="center"/>
          </w:tcPr>
          <w:p w14:paraId="4FF482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Cross-sectional</w:t>
            </w:r>
          </w:p>
          <w:p w14:paraId="722C49D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Survey</w:t>
            </w:r>
          </w:p>
        </w:tc>
        <w:tc>
          <w:tcPr>
            <w:tcW w:w="1087" w:type="dxa"/>
            <w:shd w:val="clear" w:color="auto" w:fill="auto"/>
            <w:vAlign w:val="center"/>
          </w:tcPr>
          <w:p w14:paraId="281A738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9CF16E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8AF58D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39F0FD2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D2CF6C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7104AEF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489217C" w14:textId="77777777" w:rsidTr="008D33CD">
        <w:trPr>
          <w:trHeight w:val="244"/>
        </w:trPr>
        <w:tc>
          <w:tcPr>
            <w:tcW w:w="558" w:type="dxa"/>
            <w:tcBorders>
              <w:right w:val="single" w:sz="4" w:space="0" w:color="auto"/>
            </w:tcBorders>
            <w:shd w:val="clear" w:color="auto" w:fill="auto"/>
            <w:vAlign w:val="center"/>
          </w:tcPr>
          <w:p w14:paraId="73FA7AF9" w14:textId="226F070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148</w:t>
            </w:r>
          </w:p>
        </w:tc>
        <w:tc>
          <w:tcPr>
            <w:tcW w:w="2116" w:type="dxa"/>
            <w:tcBorders>
              <w:left w:val="single" w:sz="4" w:space="0" w:color="auto"/>
            </w:tcBorders>
            <w:shd w:val="clear" w:color="auto" w:fill="auto"/>
            <w:vAlign w:val="center"/>
          </w:tcPr>
          <w:p w14:paraId="6B4C861C" w14:textId="77777777"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R </w:t>
            </w:r>
            <w:proofErr w:type="spellStart"/>
            <w:r w:rsidRPr="007779CA">
              <w:rPr>
                <w:rFonts w:ascii="Times New Roman" w:eastAsia="2  Nazanin" w:hAnsi="Times New Roman" w:cs="Times New Roman"/>
                <w:lang w:bidi="fa-IR"/>
              </w:rPr>
              <w:t>Baltussen</w:t>
            </w:r>
            <w:proofErr w:type="spellEnd"/>
            <w:r w:rsidRPr="007779CA">
              <w:rPr>
                <w:rFonts w:ascii="Times New Roman" w:eastAsia="2  Nazanin" w:hAnsi="Times New Roman" w:cs="Times New Roman"/>
                <w:lang w:bidi="fa-IR"/>
              </w:rPr>
              <w:t>, et al,</w:t>
            </w:r>
          </w:p>
          <w:p w14:paraId="71C1D07D" w14:textId="13D59CEB"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&lt;EndNote&gt;&lt;Cite&gt;&lt;Author&gt;Baltussen&lt;/Author&gt;&lt;Year&gt;2017&lt;/Year&gt;&lt;RecNum&gt;202&lt;/RecNum&gt;&lt;DisplayText&gt;&lt;style face="superscript"&gt;148&lt;/style&gt;&lt;/DisplayText&gt;&lt;record&gt;&lt;rec-number&gt;202&lt;/rec-number&gt;&lt;foreign-keys&gt;&lt;key app="EN" db-id="asde9p52zte9d5eevt1xxewmwvwts5pwvr0p" timestamp="1543680516"&gt;202&lt;/key&gt;&lt;/foreign-keys&gt;&lt;ref-type name="Journal Article"&gt;17&lt;/ref-type&gt;&lt;contributors&gt;&lt;authors&gt;&lt;author&gt;Baltussen, R.&lt;/author&gt;&lt;author&gt;Jansen, M. P.&lt;/author&gt;&lt;author&gt;Bijlmakers, L.&lt;/author&gt;&lt;author&gt;Tromp, N.&lt;/author&gt;&lt;author&gt;Yamin, A. E.&lt;/author&gt;&lt;author&gt;Norheim, O. F.&lt;/author&gt;&lt;/authors&gt;&lt;/contributors&gt;&lt;titles&gt;&lt;title&gt;Progressive realisation of universal health coverage: what are the required processes and evidence?&lt;/title&gt;&lt;secondary-title&gt;BMJ Global Health&lt;/secondary-title&gt;&lt;/titles&gt;&lt;periodical&gt;&lt;full-title&gt;BMJ Global Health&lt;/full-title&gt;&lt;/periodical&gt;&lt;volume&gt;2&lt;/volume&gt;&lt;number&gt;3&lt;/number&gt;&lt;dates&gt;&lt;year&gt;2017&lt;/year&gt;&lt;/dates&gt;&lt;work-type&gt;10.1136/bmjgh-2017-000342&lt;/work-type&gt;&lt;urls&gt;&lt;related-urls&gt;&lt;url&gt;http://gh.bmj.com/content/2/3/e000342.abstract&lt;/url&gt;&lt;/related-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148</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36830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3F07C76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28787C4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1437CF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051CED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41C7EB2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2D9504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48E000B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0995036" w14:textId="77777777" w:rsidTr="008D33CD">
        <w:trPr>
          <w:trHeight w:val="244"/>
        </w:trPr>
        <w:tc>
          <w:tcPr>
            <w:tcW w:w="558" w:type="dxa"/>
            <w:tcBorders>
              <w:right w:val="single" w:sz="4" w:space="0" w:color="auto"/>
            </w:tcBorders>
            <w:shd w:val="clear" w:color="auto" w:fill="auto"/>
            <w:vAlign w:val="center"/>
          </w:tcPr>
          <w:p w14:paraId="2BD66F2F" w14:textId="4156F5BE"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lastRenderedPageBreak/>
              <w:t>149</w:t>
            </w:r>
          </w:p>
        </w:tc>
        <w:tc>
          <w:tcPr>
            <w:tcW w:w="2116" w:type="dxa"/>
            <w:tcBorders>
              <w:left w:val="single" w:sz="4" w:space="0" w:color="auto"/>
            </w:tcBorders>
            <w:shd w:val="clear" w:color="auto" w:fill="auto"/>
            <w:vAlign w:val="center"/>
          </w:tcPr>
          <w:p w14:paraId="5C742F72" w14:textId="0FED698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Adam Wagstaff, 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&lt;EndNote&gt;&lt;Cite&gt;&lt;Author&gt;Wagstaff&lt;/Author&gt;&lt;Year&gt;2016&lt;/Year&gt;&lt;RecNum&gt;203&lt;/RecNum&gt;&lt;DisplayText&gt;&lt;style face="superscript"&gt;149&lt;/style&gt;&lt;/DisplayText&gt;&lt;record&gt;&lt;rec-number&gt;203&lt;/rec-number&gt;&lt;foreign-keys&gt;&lt;key app="EN" db-id="asde9p52zte9d5eevt1xxewmwvwts5pwvr0p" timestamp="1543680516"&gt;203&lt;/key&gt;&lt;/foreign-keys&gt;&lt;ref-type name="Journal Article"&gt;17&lt;/ref-type&gt;&lt;contributors&gt;&lt;authors&gt;&lt;author&gt;Wagstaff, Adam&lt;/author&gt;&lt;author&gt;Cotlear, Daniel&lt;/author&gt;&lt;author&gt;Eozenou, Patrick Hoang-Vu&lt;/author&gt;&lt;author&gt;Buisman, Leander R.&lt;/author&gt;&lt;/authors&gt;&lt;/contributors&gt;&lt;titles&gt;&lt;title&gt;Measuring progress towards universal health coverage: with an application to 24 developing countries&lt;/title&gt;&lt;secondary-title&gt;Oxford Review of Economic Policy&lt;/secondary-title&gt;&lt;/titles&gt;&lt;periodical&gt;&lt;full-title&gt;Oxford Review of Economic Policy&lt;/full-title&gt;&lt;/periodical&gt;&lt;pages&gt;147-189&lt;/pages&gt;&lt;volume&gt;32&lt;/volume&gt;&lt;number&gt;1&lt;/number&gt;&lt;dates&gt;&lt;year&gt;2016&lt;/year&gt;&lt;/dates&gt;&lt;isbn&gt;0266-903X&lt;/isbn&gt;&lt;urls&gt;&lt;related-urls&gt;&lt;url&gt;http://dx.doi.org/10.1093/oxrep/grv019&lt;/url&gt;&lt;/related-urls&gt;&lt;/urls&gt;&lt;electronic-resource-num&gt;10.1093/oxrep/grv019&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149</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04D0C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56DD77F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094FBC4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52F60A0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3EC083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5103CCA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9CEA54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27A7EF6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CE2B4DC" w14:textId="77777777" w:rsidTr="008D33CD">
        <w:trPr>
          <w:trHeight w:val="244"/>
        </w:trPr>
        <w:tc>
          <w:tcPr>
            <w:tcW w:w="558" w:type="dxa"/>
            <w:tcBorders>
              <w:right w:val="single" w:sz="4" w:space="0" w:color="auto"/>
            </w:tcBorders>
            <w:shd w:val="clear" w:color="auto" w:fill="auto"/>
            <w:vAlign w:val="center"/>
          </w:tcPr>
          <w:p w14:paraId="44A70E1E" w14:textId="7AC1CC1E"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150</w:t>
            </w:r>
          </w:p>
        </w:tc>
        <w:tc>
          <w:tcPr>
            <w:tcW w:w="2116" w:type="dxa"/>
            <w:tcBorders>
              <w:left w:val="single" w:sz="4" w:space="0" w:color="auto"/>
            </w:tcBorders>
            <w:shd w:val="clear" w:color="auto" w:fill="auto"/>
            <w:vAlign w:val="center"/>
          </w:tcPr>
          <w:p w14:paraId="57D58152" w14:textId="677ECB5F" w:rsidR="008D33CD" w:rsidRPr="007779CA" w:rsidRDefault="00227423" w:rsidP="004A7C22">
            <w:pPr>
              <w:autoSpaceDE w:val="0"/>
              <w:autoSpaceDN w:val="0"/>
              <w:adjustRightInd w:val="0"/>
              <w:spacing w:after="0" w:line="240" w:lineRule="auto"/>
              <w:jc w:val="both"/>
              <w:rPr>
                <w:rFonts w:ascii="Times New Roman" w:eastAsia="2  Nazanin" w:hAnsi="Times New Roman" w:cs="Times New Roman"/>
                <w:lang w:bidi="fa-IR"/>
              </w:rPr>
            </w:pPr>
            <w:r>
              <w:rPr>
                <w:rFonts w:ascii="Times New Roman" w:eastAsia="2  Nazanin" w:hAnsi="Times New Roman" w:cs="Times New Roman"/>
                <w:lang w:bidi="fa-IR"/>
              </w:rPr>
              <w:t>Antenor Hallo de Wolf, et al</w:t>
            </w:r>
            <w:r w:rsidR="008D33CD" w:rsidRPr="007779CA">
              <w:rPr>
                <w:rFonts w:ascii="Times New Roman" w:eastAsia="2  Nazanin" w:hAnsi="Times New Roman" w:cs="Times New Roman"/>
                <w:lang w:bidi="fa-IR"/>
              </w:rPr>
              <w:t xml:space="preserve"> (2016), </w:t>
            </w:r>
            <w:r w:rsidR="008D33CD"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&lt;EndNote&gt;&lt;Cite&gt;&lt;Author&gt;Hallo De Wolf&lt;/Author&gt;&lt;Year&gt;2016&lt;/Year&gt;&lt;RecNum&gt;204&lt;/RecNum&gt;&lt;DisplayText&gt;&lt;style face="superscript"&gt;150&lt;/style&gt;&lt;/DisplayText&gt;&lt;record&gt;&lt;rec-number&gt;204&lt;/rec-number&gt;&lt;foreign-keys&gt;&lt;key app="EN" db-id="asde9p52zte9d5eevt1xxewmwvwts5pwvr0p" timestamp="1543680516"&gt;204&lt;/key&gt;&lt;/foreign-keys&gt;&lt;ref-type name="Journal Article"&gt;17&lt;/ref-type&gt;&lt;contributors&gt;&lt;authors&gt;&lt;author&gt;Hallo De Wolf, Antenor&lt;/author&gt;&lt;author&gt;Toebes, Brigit&lt;/author&gt;&lt;/authors&gt;&lt;/contributors&gt;&lt;titles&gt;&lt;title&gt;Assessing Private Sector Involvement in Health Care and Universal Health Coverage in Light of the Right to Health&lt;/title&gt;&lt;secondary-title&gt;Health and Human Rights&lt;/secondary-title&gt;&lt;/titles&gt;&lt;periodical&gt;&lt;full-title&gt;Health and Human Rights&lt;/full-title&gt;&lt;/periodical&gt;&lt;pages&gt;79-92&lt;/pages&gt;&lt;volume&gt;18&lt;/volume&gt;&lt;number&gt;2&lt;/number&gt;&lt;dates&gt;&lt;year&gt;2016&lt;/year&gt;&lt;/dates&gt;&lt;pub-location&gt;USA&lt;/pub-location&gt;&lt;publisher&gt;Harvard University Press&lt;/publisher&gt;&lt;isbn&gt;1079-0969&amp;#xD;2150-4113&lt;/isbn&gt;&lt;accession-num&gt;PMC5394993&lt;/accession-num&gt;&lt;urls&gt;&lt;related-urls&gt;&lt;url&gt;http://www.ncbi.nlm.nih.gov/pmc/articles/PMC5394993/&lt;/url&gt;&lt;/related-urls&gt;&lt;/urls&gt;&lt;remote-database-name&gt;PMC&lt;/remote-database-name&gt;&lt;/record&gt;&lt;/Cite&gt;&lt;/EndNote&gt;</w:instrText>
            </w:r>
            <w:r w:rsidR="008D33CD"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150</w:t>
            </w:r>
            <w:r w:rsidR="008D33CD" w:rsidRPr="007779CA">
              <w:rPr>
                <w:rFonts w:ascii="Times New Roman" w:eastAsia="2  Nazanin" w:hAnsi="Times New Roman" w:cs="Times New Roman"/>
                <w:lang w:bidi="fa-IR"/>
              </w:rPr>
              <w:fldChar w:fldCharType="end"/>
            </w:r>
            <w:r w:rsidR="008D33CD" w:rsidRPr="007779CA">
              <w:rPr>
                <w:rFonts w:ascii="Times New Roman" w:eastAsia="2  Nazanin" w:hAnsi="Times New Roman" w:cs="Times New Roman"/>
                <w:lang w:bidi="fa-IR"/>
              </w:rPr>
              <w:t xml:space="preserve"> </w:t>
            </w:r>
          </w:p>
        </w:tc>
        <w:tc>
          <w:tcPr>
            <w:tcW w:w="1716" w:type="dxa"/>
            <w:gridSpan w:val="2"/>
            <w:shd w:val="clear" w:color="auto" w:fill="auto"/>
            <w:vAlign w:val="center"/>
          </w:tcPr>
          <w:p w14:paraId="34CEFA4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Netherland</w:t>
            </w:r>
          </w:p>
        </w:tc>
        <w:tc>
          <w:tcPr>
            <w:tcW w:w="2551" w:type="dxa"/>
            <w:shd w:val="clear" w:color="auto" w:fill="auto"/>
            <w:vAlign w:val="center"/>
          </w:tcPr>
          <w:p w14:paraId="03639D2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1F90BF9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
        </w:tc>
        <w:tc>
          <w:tcPr>
            <w:tcW w:w="1179" w:type="dxa"/>
            <w:vAlign w:val="center"/>
          </w:tcPr>
          <w:p w14:paraId="0F12658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FCD16C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9EF8F0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464E1AD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D687F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1826FD1" w14:textId="77777777" w:rsidTr="008D33CD">
        <w:trPr>
          <w:trHeight w:val="244"/>
        </w:trPr>
        <w:tc>
          <w:tcPr>
            <w:tcW w:w="558" w:type="dxa"/>
            <w:tcBorders>
              <w:right w:val="single" w:sz="4" w:space="0" w:color="auto"/>
            </w:tcBorders>
            <w:shd w:val="clear" w:color="auto" w:fill="auto"/>
            <w:vAlign w:val="center"/>
          </w:tcPr>
          <w:p w14:paraId="504156E1" w14:textId="3D900DDA"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151</w:t>
            </w:r>
          </w:p>
        </w:tc>
        <w:tc>
          <w:tcPr>
            <w:tcW w:w="2116" w:type="dxa"/>
            <w:tcBorders>
              <w:left w:val="single" w:sz="4" w:space="0" w:color="auto"/>
            </w:tcBorders>
            <w:shd w:val="clear" w:color="auto" w:fill="auto"/>
            <w:vAlign w:val="center"/>
          </w:tcPr>
          <w:p w14:paraId="75AED26C" w14:textId="4FCF2AC4" w:rsidR="008D33CD" w:rsidRPr="007779CA" w:rsidRDefault="00227423" w:rsidP="004A7C22">
            <w:pPr>
              <w:spacing w:after="0" w:line="240" w:lineRule="auto"/>
              <w:jc w:val="both"/>
              <w:rPr>
                <w:rFonts w:ascii="Times New Roman" w:eastAsia="2  Nazanin" w:hAnsi="Times New Roman" w:cs="Times New Roman"/>
                <w:lang w:bidi="fa-IR"/>
              </w:rPr>
            </w:pPr>
            <w:r>
              <w:rPr>
                <w:rFonts w:ascii="Times New Roman" w:eastAsia="2  Nazanin" w:hAnsi="Times New Roman" w:cs="Times New Roman"/>
                <w:lang w:bidi="fa-IR"/>
              </w:rPr>
              <w:t>Yu-Tung Hsu, et al</w:t>
            </w:r>
            <w:r w:rsidR="008D33CD" w:rsidRPr="007779CA">
              <w:rPr>
                <w:rFonts w:ascii="Times New Roman" w:eastAsia="2  Nazanin" w:hAnsi="Times New Roman" w:cs="Times New Roman"/>
                <w:lang w:bidi="fa-IR"/>
              </w:rPr>
              <w:t xml:space="preserve"> (2017), </w:t>
            </w:r>
            <w:r w:rsidR="008D33CD"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&lt;EndNote&gt;&lt;Cite&gt;&lt;Author&gt;Hsu&lt;/Author&gt;&lt;Year&gt;2017&lt;/Year&gt;&lt;RecNum&gt;205&lt;/RecNum&gt;&lt;DisplayText&gt;&lt;style face="superscript"&gt;151&lt;/style&gt;&lt;/DisplayText&gt;&lt;record&gt;&lt;rec-number&gt;205&lt;/rec-number&gt;&lt;foreign-keys&gt;&lt;key app="EN" db-id="asde9p52zte9d5eevt1xxewmwvwts5pwvr0p" timestamp="1543680516"&gt;205&lt;/key&gt;&lt;/foreign-keys&gt;&lt;ref-type name="Journal Article"&gt;17&lt;/ref-type&gt;&lt;contributors&gt;&lt;authors&gt;&lt;author&gt;Hsu, Yu-Tung&lt;/author&gt;&lt;author&gt;Yang, Chih-Hai&lt;/author&gt;&lt;/authors&gt;&lt;/contributors&gt;&lt;titles&gt;&lt;title&gt;Universal Coverage Scheme and out-of-pocket healthcare expenditure: evidence from Thailand&lt;/title&gt;&lt;secondary-title&gt;Journal of the Asia Pacific Economy&lt;/secondary-title&gt;&lt;/titles&gt;&lt;periodical&gt;&lt;full-title&gt;Journal of the Asia Pacific Economy&lt;/full-title&gt;&lt;/periodical&gt;&lt;pages&gt;309-329&lt;/pages&gt;&lt;volume&gt;22&lt;/volume&gt;&lt;number&gt;2&lt;/number&gt;&lt;dates&gt;&lt;year&gt;2017&lt;/year&gt;&lt;pub-dates&gt;&lt;date&gt;2017/04/03&lt;/date&gt;&lt;/pub-dates&gt;&lt;/dates&gt;&lt;publisher&gt;Routledge&lt;/publisher&gt;&lt;isbn&gt;1354-7860&lt;/isbn&gt;&lt;urls&gt;&lt;related-urls&gt;&lt;url&gt;https://doi.org/10.1080/13547860.2017.1291163&lt;/url&gt;&lt;/related-urls&gt;&lt;/urls&gt;&lt;electronic-resource-num&gt;10.1080/13547860.2017.1291163&lt;/electronic-resource-num&gt;&lt;/record&gt;&lt;/Cite&gt;&lt;/EndNote&gt;</w:instrText>
            </w:r>
            <w:r w:rsidR="008D33CD"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151</w:t>
            </w:r>
            <w:r w:rsidR="008D33CD"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ECB6D86" w14:textId="77777777" w:rsidR="008D33CD" w:rsidRPr="007779CA" w:rsidRDefault="008D33CD" w:rsidP="008D33CD">
            <w:pPr>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Thailand</w:t>
            </w:r>
          </w:p>
        </w:tc>
        <w:tc>
          <w:tcPr>
            <w:tcW w:w="2551" w:type="dxa"/>
            <w:shd w:val="clear" w:color="auto" w:fill="auto"/>
            <w:vAlign w:val="center"/>
          </w:tcPr>
          <w:p w14:paraId="6D3583EB" w14:textId="77777777" w:rsidR="008D33CD" w:rsidRPr="007779CA" w:rsidRDefault="008D33CD" w:rsidP="008D33CD">
            <w:pPr>
              <w:spacing w:after="0" w:line="240" w:lineRule="auto"/>
              <w:jc w:val="center"/>
              <w:rPr>
                <w:rFonts w:ascii="Times New Roman" w:eastAsia="2  Nazanin" w:hAnsi="Times New Roman" w:cs="Times New Roman"/>
              </w:rPr>
            </w:pPr>
            <w:r w:rsidRPr="007779CA">
              <w:rPr>
                <w:rFonts w:ascii="Times New Roman" w:eastAsia="2  Nazanin" w:hAnsi="Times New Roman" w:cs="Times New Roman"/>
                <w:lang w:bidi="fa-IR"/>
              </w:rPr>
              <w:t>Qualitative quantitative research</w:t>
            </w:r>
          </w:p>
        </w:tc>
        <w:tc>
          <w:tcPr>
            <w:tcW w:w="1087" w:type="dxa"/>
            <w:shd w:val="clear" w:color="auto" w:fill="auto"/>
            <w:vAlign w:val="center"/>
          </w:tcPr>
          <w:p w14:paraId="3912D13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21F04AB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A6E7F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C12E75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1C422C0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319FFB8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9F42D24" w14:textId="77777777" w:rsidTr="008D33CD">
        <w:trPr>
          <w:trHeight w:val="244"/>
        </w:trPr>
        <w:tc>
          <w:tcPr>
            <w:tcW w:w="558" w:type="dxa"/>
            <w:tcBorders>
              <w:right w:val="single" w:sz="4" w:space="0" w:color="auto"/>
            </w:tcBorders>
            <w:shd w:val="clear" w:color="auto" w:fill="auto"/>
            <w:vAlign w:val="center"/>
          </w:tcPr>
          <w:p w14:paraId="6408A115" w14:textId="25E357DC"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152</w:t>
            </w:r>
          </w:p>
        </w:tc>
        <w:tc>
          <w:tcPr>
            <w:tcW w:w="2116" w:type="dxa"/>
            <w:tcBorders>
              <w:left w:val="single" w:sz="4" w:space="0" w:color="auto"/>
            </w:tcBorders>
            <w:shd w:val="clear" w:color="auto" w:fill="auto"/>
            <w:vAlign w:val="center"/>
          </w:tcPr>
          <w:p w14:paraId="3A187BA5" w14:textId="77777777" w:rsidR="008D33CD" w:rsidRPr="007779CA" w:rsidRDefault="008D33CD" w:rsidP="004A7C22">
            <w:pPr>
              <w:autoSpaceDE w:val="0"/>
              <w:autoSpaceDN w:val="0"/>
              <w:adjustRightInd w:val="0"/>
              <w:spacing w:after="0" w:line="240" w:lineRule="auto"/>
              <w:jc w:val="both"/>
              <w:rPr>
                <w:rFonts w:ascii="AdvOT82c4f4c4" w:eastAsia="Calibri" w:hAnsi="AdvOT82c4f4c4" w:cs="AdvOT82c4f4c4"/>
              </w:rPr>
            </w:pPr>
            <w:r w:rsidRPr="007779CA">
              <w:rPr>
                <w:rFonts w:ascii="AdvOT82c4f4c4" w:eastAsia="Calibri" w:hAnsi="AdvOT82c4f4c4" w:cs="AdvOT82c4f4c4"/>
              </w:rPr>
              <w:t>Allison Beattie, et al,</w:t>
            </w:r>
          </w:p>
          <w:p w14:paraId="584C3AB0" w14:textId="76FEC26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AdvOT82c4f4c4" w:eastAsia="Calibri" w:hAnsi="AdvOT82c4f4c4" w:cs="AdvOT82c4f4c4"/>
              </w:rPr>
              <w:t xml:space="preserve">(2016), </w:t>
            </w:r>
            <w:r w:rsidRPr="007779CA">
              <w:rPr>
                <w:rFonts w:ascii="AdvOT82c4f4c4" w:eastAsia="Calibri" w:hAnsi="AdvOT82c4f4c4" w:cs="AdvOT82c4f4c4"/>
              </w:rPr>
              <w:fldChar w:fldCharType="begin"/>
            </w:r>
            <w:r w:rsidR="004A7C22">
              <w:rPr>
                <w:rFonts w:ascii="AdvOT82c4f4c4" w:eastAsia="Calibri" w:hAnsi="AdvOT82c4f4c4" w:cs="AdvOT82c4f4c4"/>
              </w:rPr>
              <w:instrText xml:space="preserve"> ADDIN EN.CITE &lt;EndNote&gt;&lt;Cite&gt;&lt;Author&gt;Beattie&lt;/Author&gt;&lt;Year&gt;2016&lt;/Year&gt;&lt;RecNum&gt;206&lt;/RecNum&gt;&lt;DisplayText&gt;&lt;style face="superscript"&gt;152&lt;/style&gt;&lt;/DisplayText&gt;&lt;record&gt;&lt;rec-number&gt;206&lt;/rec-number&gt;&lt;foreign-keys&gt;&lt;key app="EN" db-id="asde9p52zte9d5eevt1xxewmwvwts5pwvr0p" timestamp="1543680517"&gt;206&lt;/key&gt;&lt;/foreign-keys&gt;&lt;ref-type name="Journal Article"&gt;17&lt;/ref-type&gt;&lt;contributors&gt;&lt;authors&gt;&lt;author&gt;Beattie, Allison&lt;/author&gt;&lt;author&gt;Yates, Robert&lt;/author&gt;&lt;author&gt;Noble, Douglas J.&lt;/author&gt;&lt;/authors&gt;&lt;/contributors&gt;&lt;titles&gt;&lt;title&gt;Accelerating progress towards universal health coverage in Asia and Pacific: improving the future for women and children&lt;/title&gt;&lt;secondary-title&gt;BMJ Global Health&lt;/secondary-title&gt;&lt;/titles&gt;&lt;periodical&gt;&lt;full-title&gt;BMJ Global Health&lt;/full-title&gt;&lt;/periodical&gt;&lt;pages&gt;i12&lt;/pages&gt;&lt;volume&gt;1&lt;/volume&gt;&lt;number&gt;Suppl 2&lt;/number&gt;&lt;dates&gt;&lt;year&gt;2016&lt;/year&gt;&lt;/dates&gt;&lt;work-type&gt;10.1136/bmjgh-2016-000190&lt;/work-type&gt;&lt;urls&gt;&lt;related-urls&gt;&lt;url&gt;http://gh.bmj.com/content/1/Suppl_2/i12.abstract&lt;/url&gt;&lt;/related-urls&gt;&lt;/urls&gt;&lt;/record&gt;&lt;/Cite&gt;&lt;/EndNote&gt;</w:instrText>
            </w:r>
            <w:r w:rsidRPr="007779CA">
              <w:rPr>
                <w:rFonts w:ascii="AdvOT82c4f4c4" w:eastAsia="Calibri" w:hAnsi="AdvOT82c4f4c4" w:cs="AdvOT82c4f4c4"/>
              </w:rPr>
              <w:fldChar w:fldCharType="separate"/>
            </w:r>
            <w:r w:rsidR="004A7C22" w:rsidRPr="004A7C22">
              <w:rPr>
                <w:rFonts w:ascii="AdvOT82c4f4c4" w:eastAsia="Calibri" w:hAnsi="AdvOT82c4f4c4" w:cs="AdvOT82c4f4c4"/>
                <w:noProof/>
                <w:vertAlign w:val="superscript"/>
              </w:rPr>
              <w:t>152</w:t>
            </w:r>
            <w:r w:rsidRPr="007779CA">
              <w:rPr>
                <w:rFonts w:ascii="AdvOT82c4f4c4" w:eastAsia="Calibri" w:hAnsi="AdvOT82c4f4c4" w:cs="AdvOT82c4f4c4"/>
              </w:rPr>
              <w:fldChar w:fldCharType="end"/>
            </w:r>
          </w:p>
        </w:tc>
        <w:tc>
          <w:tcPr>
            <w:tcW w:w="1716" w:type="dxa"/>
            <w:gridSpan w:val="2"/>
            <w:shd w:val="clear" w:color="auto" w:fill="auto"/>
            <w:vAlign w:val="center"/>
          </w:tcPr>
          <w:p w14:paraId="7F74524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Asia country</w:t>
            </w:r>
          </w:p>
        </w:tc>
        <w:tc>
          <w:tcPr>
            <w:tcW w:w="2551" w:type="dxa"/>
            <w:shd w:val="clear" w:color="auto" w:fill="auto"/>
            <w:vAlign w:val="center"/>
          </w:tcPr>
          <w:p w14:paraId="2C85F7B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2A7CF3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69D500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C12D82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9FB4D4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8D1437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3F16D4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164429A" w14:textId="77777777" w:rsidTr="008D33CD">
        <w:trPr>
          <w:trHeight w:val="244"/>
        </w:trPr>
        <w:tc>
          <w:tcPr>
            <w:tcW w:w="558" w:type="dxa"/>
            <w:tcBorders>
              <w:right w:val="single" w:sz="4" w:space="0" w:color="auto"/>
            </w:tcBorders>
            <w:shd w:val="clear" w:color="auto" w:fill="auto"/>
            <w:vAlign w:val="center"/>
          </w:tcPr>
          <w:p w14:paraId="5774A720" w14:textId="0AD6C887"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153</w:t>
            </w:r>
          </w:p>
        </w:tc>
        <w:tc>
          <w:tcPr>
            <w:tcW w:w="2116" w:type="dxa"/>
            <w:tcBorders>
              <w:left w:val="single" w:sz="4" w:space="0" w:color="auto"/>
            </w:tcBorders>
            <w:shd w:val="clear" w:color="auto" w:fill="auto"/>
            <w:vAlign w:val="center"/>
          </w:tcPr>
          <w:p w14:paraId="313C69CA" w14:textId="4D0602D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Gerald Bloom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&lt;EndNote&gt;&lt;Cite&gt;&lt;Author&gt;Bloom&lt;/Author&gt;&lt;Year&gt;2017&lt;/Year&gt;&lt;RecNum&gt;207&lt;/RecNum&gt;&lt;DisplayText&gt;&lt;style face="superscript"&gt;153&lt;/style&gt;&lt;/DisplayText&gt;&lt;record&gt;&lt;rec-number&gt;207&lt;/rec-number&gt;&lt;foreign-keys&gt;&lt;key app="EN" db-id="asde9p52zte9d5eevt1xxewmwvwts5pwvr0p" timestamp="1543680517"&gt;207&lt;/key&gt;&lt;/foreign-keys&gt;&lt;ref-type name="Journal Article"&gt;17&lt;/ref-type&gt;&lt;contributors&gt;&lt;authors&gt;&lt;author&gt;Bloom, Gerald&lt;/author&gt;&lt;author&gt;Merrett, Gemma Buckland&lt;/author&gt;&lt;author&gt;Wilkinson, Annie&lt;/author&gt;&lt;author&gt;Lin, Vivian&lt;/author&gt;&lt;author&gt;Paulin, Sarah&lt;/author&gt;&lt;/authors&gt;&lt;/contributors&gt;&lt;titles&gt;&lt;title&gt;Antimicrobial resistance and universal health coverage&lt;/title&gt;&lt;secondary-title&gt;BMJ Global Health&lt;/secondary-title&gt;&lt;/titles&gt;&lt;periodical&gt;&lt;full-title&gt;BMJ Global Health&lt;/full-title&gt;&lt;/periodical&gt;&lt;volume&gt;2&lt;/volume&gt;&lt;number&gt;4&lt;/number&gt;&lt;dates&gt;&lt;year&gt;2017&lt;/year&gt;&lt;/dates&gt;&lt;work-type&gt;10.1136/bmjgh-2017-000518&lt;/work-type&gt;&lt;urls&gt;&lt;related-urls&gt;&lt;url&gt;http://gh.bmj.com/content/2/4/e000518.abstract&lt;/url&gt;&lt;/related-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5B34B3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japan</w:t>
            </w:r>
          </w:p>
        </w:tc>
        <w:tc>
          <w:tcPr>
            <w:tcW w:w="2551" w:type="dxa"/>
            <w:shd w:val="clear" w:color="auto" w:fill="auto"/>
            <w:vAlign w:val="center"/>
          </w:tcPr>
          <w:p w14:paraId="7A58645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Commentary</w:t>
            </w:r>
          </w:p>
        </w:tc>
        <w:tc>
          <w:tcPr>
            <w:tcW w:w="1087" w:type="dxa"/>
            <w:shd w:val="clear" w:color="auto" w:fill="auto"/>
            <w:vAlign w:val="center"/>
          </w:tcPr>
          <w:p w14:paraId="2C0EAA8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9B11B8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2A79775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0E3022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FD6F7B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24EB493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r>
      <w:tr w:rsidR="008D33CD" w:rsidRPr="007779CA" w14:paraId="53267ACF" w14:textId="77777777" w:rsidTr="008D33CD">
        <w:trPr>
          <w:trHeight w:val="244"/>
        </w:trPr>
        <w:tc>
          <w:tcPr>
            <w:tcW w:w="558" w:type="dxa"/>
            <w:tcBorders>
              <w:right w:val="single" w:sz="4" w:space="0" w:color="auto"/>
            </w:tcBorders>
            <w:shd w:val="clear" w:color="auto" w:fill="auto"/>
            <w:vAlign w:val="center"/>
          </w:tcPr>
          <w:p w14:paraId="2E5C11AC" w14:textId="34531523"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154</w:t>
            </w:r>
          </w:p>
        </w:tc>
        <w:tc>
          <w:tcPr>
            <w:tcW w:w="2116" w:type="dxa"/>
            <w:tcBorders>
              <w:left w:val="single" w:sz="4" w:space="0" w:color="auto"/>
            </w:tcBorders>
            <w:shd w:val="clear" w:color="auto" w:fill="auto"/>
            <w:vAlign w:val="center"/>
          </w:tcPr>
          <w:p w14:paraId="1D1EB38D" w14:textId="6FF214A0"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 Stéphane </w:t>
            </w:r>
            <w:proofErr w:type="spellStart"/>
            <w:r w:rsidRPr="007779CA">
              <w:rPr>
                <w:rFonts w:ascii="Times New Roman" w:eastAsia="2  Nazanin" w:hAnsi="Times New Roman" w:cs="Times New Roman"/>
                <w:lang w:bidi="fa-IR"/>
              </w:rPr>
              <w:t>Verguet</w:t>
            </w:r>
            <w:proofErr w:type="spellEnd"/>
            <w:r w:rsidRPr="007779CA">
              <w:rPr>
                <w:rFonts w:ascii="Times New Roman" w:eastAsia="2  Nazanin" w:hAnsi="Times New Roman" w:cs="Times New Roman"/>
                <w:lang w:bidi="fa-IR"/>
              </w:rPr>
              <w:t xml:space="preserve">,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&lt;EndNote&gt;&lt;Cite&gt;&lt;Author&gt;Verguet&lt;/Author&gt;&lt;Year&gt;2016&lt;/Year&gt;&lt;RecNum&gt;208&lt;/RecNum&gt;&lt;DisplayText&gt;&lt;style face="superscript"&gt;154&lt;/style&gt;&lt;/DisplayText&gt;&lt;record&gt;&lt;rec-number&gt;208&lt;/rec-number&gt;&lt;foreign-keys&gt;&lt;key app="EN" db-id="asde9p52zte9d5eevt1xxewmwvwts5pwvr0p" timestamp="1543680517"&gt;208&lt;/key&gt;&lt;/foreign-keys&gt;&lt;ref-type name="Journal Article"&gt;17&lt;/ref-type&gt;&lt;contributors&gt;&lt;authors&gt;&lt;author&gt;Verguet, Stéphane&lt;/author&gt;&lt;/authors&gt;&lt;/contributors&gt;&lt;titles&gt;&lt;title&gt;Defining Pathways and Trade-offs Toward Universal Health Coverage: Comment on &amp;quot;Ethical Perspective: Five Unacceptable Trade-offs on the Path to Universal Health Coverage&amp;quot;&lt;/title&gt;&lt;secondary-title&gt;International Journal of Health Policy and Management&lt;/secondary-title&gt;&lt;/titles&gt;&lt;periodical&gt;&lt;full-title&gt;International journal of health policy and management&lt;/full-title&gt;&lt;/periodical&gt;&lt;pages&gt;445-447&lt;/pages&gt;&lt;volume&gt;5&lt;/volume&gt;&lt;number&gt;7&lt;/number&gt;&lt;dates&gt;&lt;year&gt;2016&lt;/year&gt;&lt;pub-dates&gt;&lt;date&gt;05/11&amp;#xD;03/13/received&amp;#xD;05/09/accepted&lt;/date&gt;&lt;/pub-dates&gt;&lt;/dates&gt;&lt;publisher&gt;Kerman University of Medical Sciences&lt;/publisher&gt;&lt;isbn&gt;2322-5939&lt;/isbn&gt;&lt;accession-num&gt;PMC4930352&lt;/accession-num&gt;&lt;urls&gt;&lt;related-urls&gt;&lt;url&gt;http://www.ncbi.nlm.nih.gov/pmc/articles/PMC4930352/&lt;/url&gt;&lt;/related-urls&gt;&lt;/urls&gt;&lt;electronic-resource-num&gt;10.15171/ijhpm.2016.57&lt;/electronic-resource-num&gt;&lt;remote-database-name&gt;PMC&lt;/remote-database-nam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154</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DDAE75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11E8BFA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Commentary</w:t>
            </w:r>
          </w:p>
        </w:tc>
        <w:tc>
          <w:tcPr>
            <w:tcW w:w="1087" w:type="dxa"/>
            <w:shd w:val="clear" w:color="auto" w:fill="auto"/>
            <w:vAlign w:val="center"/>
          </w:tcPr>
          <w:p w14:paraId="290D50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7ED4ED8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9A9170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6E5505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5649046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A3AF71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r>
      <w:tr w:rsidR="008D33CD" w:rsidRPr="007779CA" w14:paraId="54F700EB" w14:textId="77777777" w:rsidTr="008D33CD">
        <w:trPr>
          <w:trHeight w:val="244"/>
        </w:trPr>
        <w:tc>
          <w:tcPr>
            <w:tcW w:w="558" w:type="dxa"/>
            <w:tcBorders>
              <w:right w:val="single" w:sz="4" w:space="0" w:color="auto"/>
            </w:tcBorders>
            <w:shd w:val="clear" w:color="auto" w:fill="auto"/>
            <w:vAlign w:val="center"/>
          </w:tcPr>
          <w:p w14:paraId="0642334A" w14:textId="5C41020A"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155</w:t>
            </w:r>
          </w:p>
        </w:tc>
        <w:tc>
          <w:tcPr>
            <w:tcW w:w="2116" w:type="dxa"/>
            <w:tcBorders>
              <w:left w:val="single" w:sz="4" w:space="0" w:color="auto"/>
            </w:tcBorders>
            <w:shd w:val="clear" w:color="auto" w:fill="auto"/>
            <w:vAlign w:val="center"/>
          </w:tcPr>
          <w:p w14:paraId="34B65A6D" w14:textId="0E2E2E2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Verulava</w:t>
            </w:r>
            <w:proofErr w:type="spellEnd"/>
            <w:r w:rsidRPr="007779CA">
              <w:rPr>
                <w:rFonts w:ascii="Times New Roman" w:eastAsia="2  Nazanin" w:hAnsi="Times New Roman" w:cs="Times New Roman"/>
                <w:lang w:bidi="fa-IR"/>
              </w:rPr>
              <w:t xml:space="preserve"> T, 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&lt;EndNote&gt;&lt;Cite&gt;&lt;Author&gt;Verulava&lt;/Author&gt;&lt;RecNum&gt;209&lt;/RecNum&gt;&lt;DisplayText&gt;&lt;style face="superscript"&gt;155&lt;/style&gt;&lt;/DisplayText&gt;&lt;record&gt;&lt;rec-number&gt;209&lt;/rec-number&gt;&lt;foreign-keys&gt;&lt;key app="EN" db-id="asde9p52zte9d5eevt1xxewmwvwts5pwvr0p" timestamp="1543680517"&gt;209&lt;/key&gt;&lt;/foreign-keys&gt;&lt;ref-type name="Journal Article"&gt;17&lt;/ref-type&gt;&lt;contributors&gt;&lt;authors&gt;&lt;author&gt;Verulava, Tengiz and Jorbenadze, Revaz and Barkalaia, Temur (2017) Introduction of universal health program in Georgia: Problems and Perspectives. Georgian Med News, 262 (1). pp. 116-120. ISSN 1512-0112&lt;/author&gt;&lt;/authors&gt;&lt;/contributors&gt;&lt;titles&gt;&lt;/titles&gt;&lt;dates&gt;&lt;/dates&gt;&lt;urls&gt;&lt;/urls&gt;&lt;/record&gt;&lt;/Cite&gt;&lt;/EndNote&gt;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155</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2B7D8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Georgia</w:t>
            </w:r>
          </w:p>
        </w:tc>
        <w:tc>
          <w:tcPr>
            <w:tcW w:w="2551" w:type="dxa"/>
            <w:shd w:val="clear" w:color="auto" w:fill="auto"/>
            <w:vAlign w:val="center"/>
          </w:tcPr>
          <w:p w14:paraId="71F766E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Qualita</w:t>
            </w:r>
            <w:r w:rsidRPr="007779CA">
              <w:rPr>
                <w:rFonts w:ascii="Times New Roman" w:eastAsia="2  Nazanin" w:hAnsi="Times New Roman" w:cs="Times New Roman"/>
                <w:lang w:bidi="fa-IR"/>
              </w:rPr>
              <w:softHyphen/>
              <w:t>tive and quantitative</w:t>
            </w:r>
          </w:p>
        </w:tc>
        <w:tc>
          <w:tcPr>
            <w:tcW w:w="1087" w:type="dxa"/>
            <w:shd w:val="clear" w:color="auto" w:fill="auto"/>
            <w:vAlign w:val="center"/>
          </w:tcPr>
          <w:p w14:paraId="3B329A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F6E8A8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EC556B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239CF6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57B549E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60E1E40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029B62C" w14:textId="77777777" w:rsidTr="008D33CD">
        <w:trPr>
          <w:trHeight w:val="244"/>
        </w:trPr>
        <w:tc>
          <w:tcPr>
            <w:tcW w:w="558" w:type="dxa"/>
            <w:tcBorders>
              <w:right w:val="single" w:sz="4" w:space="0" w:color="auto"/>
            </w:tcBorders>
            <w:shd w:val="clear" w:color="auto" w:fill="auto"/>
            <w:vAlign w:val="center"/>
          </w:tcPr>
          <w:p w14:paraId="22EB1FAC" w14:textId="4B9D3F01"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156</w:t>
            </w:r>
          </w:p>
        </w:tc>
        <w:tc>
          <w:tcPr>
            <w:tcW w:w="2116" w:type="dxa"/>
            <w:tcBorders>
              <w:left w:val="single" w:sz="4" w:space="0" w:color="auto"/>
            </w:tcBorders>
            <w:shd w:val="clear" w:color="auto" w:fill="auto"/>
            <w:vAlign w:val="center"/>
          </w:tcPr>
          <w:p w14:paraId="312ADD55" w14:textId="13534DC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Mehrolhassani</w:t>
            </w:r>
            <w:proofErr w:type="spellEnd"/>
            <w:r w:rsidRPr="007779CA">
              <w:rPr>
                <w:rFonts w:ascii="Times New Roman" w:eastAsia="2  Nazanin" w:hAnsi="Times New Roman" w:cs="Times New Roman"/>
                <w:lang w:bidi="fa-IR"/>
              </w:rPr>
              <w:t xml:space="preserve"> MH, 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&lt;EndNote&gt;&lt;Cite&gt;&lt;Author&gt;Mehrolhassani&lt;/Author&gt;&lt;Year&gt;2017&lt;/Year&gt;&lt;RecNum&gt;210&lt;/RecNum&gt;&lt;DisplayText&gt;&lt;style face="superscript"&gt;156&lt;/style&gt;&lt;/DisplayText&gt;&lt;record&gt;&lt;rec-number&gt;210&lt;/rec-number&gt;&lt;foreign-keys&gt;&lt;key app="EN" db-id="asde9p52zte9d5eevt1xxewmwvwts5pwvr0p" timestamp="1543680517"&gt;210&lt;/key&gt;&lt;/foreign-keys&gt;&lt;ref-type name="Journal Article"&gt;17&lt;/ref-type&gt;&lt;contributors&gt;&lt;authors&gt;&lt;author&gt;Mehrolhassani, M. H.&lt;/author&gt;&lt;author&gt;Najafi, B.&lt;/author&gt;&lt;author&gt;Yazdi Feyzabadi, V.&lt;/author&gt;&lt;author&gt;Abolhallaje, M.&lt;/author&gt;&lt;author&gt;Ramezanian, M.&lt;/author&gt;&lt;author&gt;Dehnavieh, R.&lt;/author&gt;&lt;author&gt;Emami, M.&lt;/author&gt;&lt;/authors&gt;&lt;/contributors&gt;&lt;auth-address&gt;</w:instrText>
            </w:r>
            <w:r w:rsidR="004A7C22">
              <w:rPr>
                <w:rFonts w:ascii="Times New Roman" w:eastAsia="2  Nazanin" w:hAnsi="Times New Roman" w:cs="Times New Roman"/>
                <w:rtl/>
                <w:lang w:bidi="fa-IR"/>
              </w:rPr>
              <w:instrText>دانشجو</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دکترا</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تخصص</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پژوهش</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علوم مد</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ر</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ت</w:instrText>
            </w:r>
            <w:r w:rsidR="004A7C22">
              <w:rPr>
                <w:rFonts w:ascii="Times New Roman" w:eastAsia="2  Nazanin" w:hAnsi="Times New Roman" w:cs="Times New Roman"/>
                <w:rtl/>
                <w:lang w:bidi="fa-IR"/>
              </w:rPr>
              <w:instrText xml:space="preserve"> (س</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استگذار</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در سلامت)، مرکز تحق</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قات</w:instrText>
            </w:r>
            <w:r w:rsidR="004A7C22">
              <w:rPr>
                <w:rFonts w:ascii="Times New Roman" w:eastAsia="2  Nazanin" w:hAnsi="Times New Roman" w:cs="Times New Roman"/>
                <w:rtl/>
                <w:lang w:bidi="fa-IR"/>
              </w:rPr>
              <w:instrText xml:space="preserve"> مد</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ر</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ت</w:instrText>
            </w:r>
            <w:r w:rsidR="004A7C22">
              <w:rPr>
                <w:rFonts w:ascii="Times New Roman" w:eastAsia="2  Nazanin" w:hAnsi="Times New Roman" w:cs="Times New Roman"/>
                <w:rtl/>
                <w:lang w:bidi="fa-IR"/>
              </w:rPr>
              <w:instrText xml:space="preserve"> ارائه خدمات سلامت، پژوهشکده آ</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نده</w:instrText>
            </w:r>
            <w:r w:rsidR="004A7C22">
              <w:rPr>
                <w:rFonts w:ascii="Times New Roman" w:eastAsia="2  Nazanin" w:hAnsi="Times New Roman" w:cs="Times New Roman"/>
                <w:rtl/>
                <w:lang w:bidi="fa-IR"/>
              </w:rPr>
              <w:instrText xml:space="preserve"> پژوه</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در سلامت، دانشگاه علوم پزشک</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کرمان، ا</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ران</w:instrText>
            </w:r>
            <w:r w:rsidR="004A7C22">
              <w:rPr>
                <w:rFonts w:ascii="Times New Roman" w:eastAsia="2  Nazanin" w:hAnsi="Times New Roman" w:cs="Times New Roman"/>
                <w:lang w:bidi="fa-IR"/>
              </w:rPr>
              <w:instrText>&lt;/auth-address&gt;&lt;titles&gt;&lt;title&gt;A Review of the Health Financing Policies Towards Universal Health Coverage in Iran&lt;/title&gt;&lt;secondary-title&gt;irje&lt;/secondary-title&gt;&lt;translated-title&gt;</w:instrText>
            </w:r>
            <w:r w:rsidR="004A7C22">
              <w:rPr>
                <w:rFonts w:ascii="Times New Roman" w:eastAsia="2  Nazanin" w:hAnsi="Times New Roman" w:cs="Times New Roman"/>
                <w:rtl/>
                <w:lang w:bidi="fa-IR"/>
              </w:rPr>
              <w:instrText>مرور</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بر س</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است‌ها</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تام</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ن</w:instrText>
            </w:r>
            <w:r w:rsidR="004A7C22">
              <w:rPr>
                <w:rFonts w:ascii="Times New Roman" w:eastAsia="2  Nazanin" w:hAnsi="Times New Roman" w:cs="Times New Roman"/>
                <w:rtl/>
                <w:lang w:bidi="fa-IR"/>
              </w:rPr>
              <w:instrText xml:space="preserve"> مال</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در م</w:instrText>
            </w:r>
            <w:r w:rsidR="004A7C22">
              <w:rPr>
                <w:rFonts w:ascii="Times New Roman" w:eastAsia="2  Nazanin" w:hAnsi="Times New Roman" w:cs="Times New Roman" w:hint="eastAsia"/>
                <w:rtl/>
                <w:lang w:bidi="fa-IR"/>
              </w:rPr>
              <w:instrText>س</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ر</w:instrText>
            </w:r>
            <w:r w:rsidR="004A7C22">
              <w:rPr>
                <w:rFonts w:ascii="Times New Roman" w:eastAsia="2  Nazanin" w:hAnsi="Times New Roman" w:cs="Times New Roman"/>
                <w:rtl/>
                <w:lang w:bidi="fa-IR"/>
              </w:rPr>
              <w:instrText xml:space="preserve"> دست</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اب</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به پوشش همگان</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rtl/>
                <w:lang w:bidi="fa-IR"/>
              </w:rPr>
              <w:instrText xml:space="preserve"> سلامت در ا</w:instrText>
            </w:r>
            <w:r w:rsidR="004A7C22">
              <w:rPr>
                <w:rFonts w:ascii="Times New Roman" w:eastAsia="2  Nazanin" w:hAnsi="Times New Roman" w:cs="Times New Roman" w:hint="cs"/>
                <w:rtl/>
                <w:lang w:bidi="fa-IR"/>
              </w:rPr>
              <w:instrText>ی</w:instrText>
            </w:r>
            <w:r w:rsidR="004A7C22">
              <w:rPr>
                <w:rFonts w:ascii="Times New Roman" w:eastAsia="2  Nazanin" w:hAnsi="Times New Roman" w:cs="Times New Roman" w:hint="eastAsia"/>
                <w:rtl/>
                <w:lang w:bidi="fa-IR"/>
              </w:rPr>
              <w:instrText>ران</w:instrText>
            </w:r>
            <w:r w:rsidR="004A7C22">
              <w:rPr>
                <w:rFonts w:ascii="Times New Roman" w:eastAsia="2  Nazanin" w:hAnsi="Times New Roman" w:cs="Times New Roman"/>
                <w:lang w:bidi="fa-IR"/>
              </w:rPr>
              <w:instrText>&lt;/translated-title&gt;&lt;/titles&gt;&lt;periodical&gt;&lt;full-title&gt;irje&lt;/full-title&gt;&lt;/periodical&gt;&lt;pages&gt;74-84&lt;/pages&gt;&lt;volume&gt;12&lt;/volume&gt;&lt;number&gt;0&lt;/number&gt;&lt;keywords&gt;&lt;keyword&gt;Financing&lt;/keyword&gt;&lt;keyword&gt;Financial protection&lt;/keyword&gt;&lt;keyword&gt;Laws&lt;/keyword&gt;&lt;keyword&gt;Policies&lt;/keyword&gt;&lt;/keywords&gt;&lt;dates&gt;&lt;year&gt;2017&lt;/year&gt;&lt;/dates&gt;&lt;urls&gt;&lt;related-urls&gt;&lt;url&gt;http://irje.tums.ac.ir/article-1-5642-en.html&lt;/url&gt;&lt;/related-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156</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479C32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Iran </w:t>
            </w:r>
          </w:p>
        </w:tc>
        <w:tc>
          <w:tcPr>
            <w:tcW w:w="2551" w:type="dxa"/>
            <w:shd w:val="clear" w:color="auto" w:fill="auto"/>
            <w:vAlign w:val="center"/>
          </w:tcPr>
          <w:p w14:paraId="5E4138C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Qualitative research</w:t>
            </w:r>
          </w:p>
        </w:tc>
        <w:tc>
          <w:tcPr>
            <w:tcW w:w="1087" w:type="dxa"/>
            <w:shd w:val="clear" w:color="auto" w:fill="auto"/>
            <w:vAlign w:val="center"/>
          </w:tcPr>
          <w:p w14:paraId="072C740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F6AFCF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22" w:type="dxa"/>
            <w:vAlign w:val="center"/>
          </w:tcPr>
          <w:p w14:paraId="5676745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9599EF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1E3566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01A4F3C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EE49A30" w14:textId="77777777" w:rsidTr="008D33CD">
        <w:trPr>
          <w:trHeight w:val="244"/>
        </w:trPr>
        <w:tc>
          <w:tcPr>
            <w:tcW w:w="558" w:type="dxa"/>
            <w:tcBorders>
              <w:right w:val="single" w:sz="4" w:space="0" w:color="auto"/>
            </w:tcBorders>
            <w:shd w:val="clear" w:color="auto" w:fill="auto"/>
            <w:vAlign w:val="center"/>
          </w:tcPr>
          <w:p w14:paraId="4B3E8064" w14:textId="51FFE8C7"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157</w:t>
            </w:r>
          </w:p>
        </w:tc>
        <w:tc>
          <w:tcPr>
            <w:tcW w:w="2116" w:type="dxa"/>
            <w:tcBorders>
              <w:left w:val="single" w:sz="4" w:space="0" w:color="auto"/>
            </w:tcBorders>
            <w:shd w:val="clear" w:color="auto" w:fill="auto"/>
            <w:vAlign w:val="center"/>
          </w:tcPr>
          <w:p w14:paraId="37D04978" w14:textId="21B91D65"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Rajat Das Gupta, et al, (2018),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&lt;EndNote&gt;&lt;Cite&gt;&lt;Author&gt;Gupta&lt;/Author&gt;&lt;Year&gt;2018&lt;/Year&gt;&lt;RecNum&gt;211&lt;/RecNum&gt;&lt;DisplayText&gt;&lt;style face="superscript"&gt;157&lt;/style&gt;&lt;/DisplayText&gt;&lt;record&gt;&lt;rec-number&gt;211&lt;/rec-number&gt;&lt;foreign-keys&gt;&lt;key app="EN" db-id="asde9p52zte9d5eevt1xxewmwvwts5pwvr0p" timestamp="1543680517"&gt;211&lt;/key&gt;&lt;/foreign-keys&gt;&lt;ref-type name="Journal Article"&gt;17&lt;/ref-type&gt;&lt;contributors&gt;&lt;authors&gt;&lt;author&gt;Gupta, Rajat Das&lt;/author&gt;&lt;author&gt;Shahabuddin, A. S. M.&lt;/author&gt;&lt;/authors&gt;&lt;/contributors&gt;&lt;titles&gt;&lt;title&gt;Measuring Progress Toward Universal Health Coverage: Does the Monitoring Framework of Bangladesh Need Further Improvement?&lt;/title&gt;&lt;secondary-title&gt;Cureus&lt;/secondary-title&gt;&lt;/titles&gt;&lt;periodical&gt;&lt;full-title&gt;Cureus&lt;/full-title&gt;&lt;/periodical&gt;&lt;pages&gt;e2041&lt;/pages&gt;&lt;volume&gt;10&lt;/volume&gt;&lt;number&gt;1&lt;/number&gt;&lt;dates&gt;&lt;year&gt;2018&lt;/year&gt;&lt;pub-dates&gt;&lt;date&gt;01/08&amp;#xD;12/28/received&amp;#xD;01/08/accepted&lt;/date&gt;&lt;/pub-dates&gt;&lt;/dates&gt;&lt;pub-location&gt;Palo Alto (CA)&lt;/pub-location&gt;&lt;publisher&gt;Cureus&lt;/publisher&gt;&lt;isbn&gt;2168-8184&lt;/isbn&gt;&lt;accession-num&gt;PMC5843382&lt;/accession-num&gt;&lt;urls&gt;&lt;related-urls&gt;&lt;url&gt;http://www.ncbi.nlm.nih.gov/pmc/articles/PMC5843382/&lt;/url&gt;&lt;/related-urls&gt;&lt;/urls&gt;&lt;electronic-resource-num&gt;10.7759/cureus.2041&lt;/electronic-resource-num&gt;&lt;remote-database-name&gt;PMC&lt;/remote-database-nam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157</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C9F472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Bangladesh</w:t>
            </w:r>
          </w:p>
        </w:tc>
        <w:tc>
          <w:tcPr>
            <w:tcW w:w="2551" w:type="dxa"/>
            <w:shd w:val="clear" w:color="auto" w:fill="auto"/>
            <w:vAlign w:val="center"/>
          </w:tcPr>
          <w:p w14:paraId="157A673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Review </w:t>
            </w:r>
          </w:p>
        </w:tc>
        <w:tc>
          <w:tcPr>
            <w:tcW w:w="1087" w:type="dxa"/>
            <w:shd w:val="clear" w:color="auto" w:fill="auto"/>
            <w:vAlign w:val="center"/>
          </w:tcPr>
          <w:p w14:paraId="13D7332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41D133A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1B7967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4B1506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00B325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1493" w:type="dxa"/>
            <w:vAlign w:val="center"/>
          </w:tcPr>
          <w:p w14:paraId="73AE404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35BC32FB" w14:textId="77777777" w:rsidTr="008D33CD">
        <w:trPr>
          <w:trHeight w:val="244"/>
        </w:trPr>
        <w:tc>
          <w:tcPr>
            <w:tcW w:w="558" w:type="dxa"/>
            <w:tcBorders>
              <w:right w:val="single" w:sz="4" w:space="0" w:color="auto"/>
            </w:tcBorders>
            <w:shd w:val="clear" w:color="auto" w:fill="auto"/>
            <w:vAlign w:val="center"/>
          </w:tcPr>
          <w:p w14:paraId="22FC2A3C" w14:textId="3092F6F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158</w:t>
            </w:r>
          </w:p>
        </w:tc>
        <w:tc>
          <w:tcPr>
            <w:tcW w:w="2116" w:type="dxa"/>
            <w:tcBorders>
              <w:left w:val="single" w:sz="4" w:space="0" w:color="auto"/>
            </w:tcBorders>
            <w:shd w:val="clear" w:color="auto" w:fill="auto"/>
            <w:vAlign w:val="center"/>
          </w:tcPr>
          <w:p w14:paraId="3EED10F2" w14:textId="25A8FB33"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Global Burden of Disease Health Financing Collaborator Network (2018),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&lt;EndNote&gt;&lt;Cite&gt;&lt;Year&gt;2017&lt;/Year&gt;&lt;RecNum&gt;212&lt;/RecNum&gt;&lt;DisplayText&gt;&lt;style face="superscript"&gt;158&lt;/style&gt;&lt;/DisplayText&gt;&lt;record&gt;&lt;rec-number&gt;212&lt;/rec-number&gt;&lt;foreign-keys&gt;&lt;key app="EN" db-id="asde9p52zte9d5eevt1xxewmwvwts5pwvr0p" timestamp="1543680517"&gt;212&lt;/key&gt;&lt;/foreign-keys&gt;&lt;ref-type name="Journal Article"&gt;17&lt;/ref-type&gt;&lt;contributors&gt;&lt;/contributors&gt;&lt;titles&gt;&lt;title&gt;Evolution and patterns of global health financing 1995-2014: development assistance for health, and government, prepaid private, and out-of-pocket health spending in 184 countries&lt;/title&gt;&lt;secondary-title&gt;Lancet&lt;/secondary-title&gt;&lt;alt-title&gt;Lancet (London, England)&lt;/alt-title&gt;&lt;/titles&gt;&lt;periodical&gt;&lt;full-title&gt;Lancet&lt;/full-title&gt;&lt;abbr-1&gt;Lancet (London, England)&lt;/abbr-1&gt;&lt;/periodical&gt;&lt;alt-periodical&gt;&lt;full-title&gt;Lancet&lt;/full-title&gt;&lt;abbr-1&gt;Lancet (London, England)&lt;/abbr-1&gt;&lt;/alt-periodical&gt;&lt;pages&gt;1981-2004&lt;/pages&gt;&lt;volume&gt;389&lt;/volume&gt;&lt;number&gt;10083&lt;/number&gt;&lt;edition&gt;2017/04/24&lt;/edition&gt;&lt;keywords&gt;&lt;keyword&gt;Developing Countries&lt;/keyword&gt;&lt;keyword&gt;Economic Development&lt;/keyword&gt;&lt;keyword&gt;Financing, Government/*trends&lt;/keyword&gt;&lt;keyword&gt;Global Health/*economics&lt;/keyword&gt;&lt;keyword&gt;Health Expenditures/trends&lt;/keyword&gt;&lt;keyword&gt;Health Services Accessibility&lt;/keyword&gt;&lt;keyword&gt;*Healthcare Financing&lt;/keyword&gt;&lt;keyword&gt;History, 20th Century&lt;/keyword&gt;&lt;keyword&gt;History, 21st Century&lt;/keyword&gt;&lt;keyword&gt;Humans&lt;/keyword&gt;&lt;keyword&gt;Socioeconomic Factors&lt;/keyword&gt;&lt;/keywords&gt;&lt;dates&gt;&lt;year&gt;2017&lt;/year&gt;&lt;pub-dates&gt;&lt;date&gt;May 20&lt;/date&gt;&lt;/pub-dates&gt;&lt;/dates&gt;&lt;isbn&gt;0140-6736&lt;/isbn&gt;&lt;accession-num&gt;28433256&lt;/accession-num&gt;&lt;urls&gt;&lt;/urls&gt;&lt;custom2&gt;PMC5440770&lt;/custom2&gt;&lt;electronic-resource-num&gt;10.1016/s0140-6736(17)30874-7&lt;/electronic-resource-num&gt;&lt;remote-database-provider&gt;NLM&lt;/remote-database-provider&gt;&lt;language&gt;eng&lt;/languag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158</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27AFE2E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21A0098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w:t>
            </w:r>
          </w:p>
          <w:p w14:paraId="139ABC44" w14:textId="77777777" w:rsidR="008D33CD" w:rsidRPr="007779CA" w:rsidRDefault="008D33CD" w:rsidP="008D33CD">
            <w:pPr>
              <w:spacing w:after="0" w:line="240" w:lineRule="auto"/>
              <w:rPr>
                <w:rFonts w:ascii="Times New Roman" w:eastAsia="2  Nazanin" w:hAnsi="Times New Roman" w:cs="Times New Roman"/>
                <w:lang w:bidi="fa-IR"/>
              </w:rPr>
            </w:pPr>
          </w:p>
        </w:tc>
        <w:tc>
          <w:tcPr>
            <w:tcW w:w="1087" w:type="dxa"/>
            <w:shd w:val="clear" w:color="auto" w:fill="auto"/>
            <w:vAlign w:val="center"/>
          </w:tcPr>
          <w:p w14:paraId="32353AF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3F2413C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6616E73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17B239B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2B5C4B6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0EC4FA1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381C948" w14:textId="77777777" w:rsidTr="008D33CD">
        <w:trPr>
          <w:trHeight w:val="244"/>
        </w:trPr>
        <w:tc>
          <w:tcPr>
            <w:tcW w:w="558" w:type="dxa"/>
            <w:tcBorders>
              <w:right w:val="single" w:sz="4" w:space="0" w:color="auto"/>
            </w:tcBorders>
            <w:shd w:val="clear" w:color="auto" w:fill="auto"/>
            <w:vAlign w:val="center"/>
          </w:tcPr>
          <w:p w14:paraId="0FFC981C" w14:textId="423D2D4F"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159</w:t>
            </w:r>
          </w:p>
        </w:tc>
        <w:tc>
          <w:tcPr>
            <w:tcW w:w="2116" w:type="dxa"/>
            <w:tcBorders>
              <w:left w:val="single" w:sz="4" w:space="0" w:color="auto"/>
            </w:tcBorders>
            <w:shd w:val="clear" w:color="auto" w:fill="auto"/>
            <w:vAlign w:val="center"/>
          </w:tcPr>
          <w:p w14:paraId="6864243D" w14:textId="51B43F0C"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JR </w:t>
            </w:r>
            <w:proofErr w:type="spellStart"/>
            <w:r w:rsidRPr="007779CA">
              <w:rPr>
                <w:rFonts w:ascii="Times New Roman" w:eastAsia="2  Nazanin" w:hAnsi="Times New Roman" w:cs="Times New Roman"/>
                <w:lang w:bidi="fa-IR"/>
              </w:rPr>
              <w:t>Reddock</w:t>
            </w:r>
            <w:proofErr w:type="spellEnd"/>
            <w:r w:rsidRPr="007779CA">
              <w:rPr>
                <w:rFonts w:ascii="Times New Roman" w:eastAsia="2  Nazanin" w:hAnsi="Times New Roman" w:cs="Times New Roman"/>
                <w:lang w:bidi="fa-IR"/>
              </w:rPr>
              <w:t xml:space="preserve">,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&lt;EndNote&gt;&lt;Cite&gt;&lt;Author&gt;R Reddock. (2017) Seven parameters for evaluating universal health coverage: Including supply- and- demand perspectives. International Journal of Healthcare Management 10:3&lt;/Author&gt;&lt;RecNum&gt;213&lt;/RecNum&gt;&lt;DisplayText&gt;&lt;style face="superscript"&gt;159&lt;/style&gt;&lt;/DisplayText&gt;&lt;record&gt;&lt;rec-number&gt;213&lt;/rec-number&gt;&lt;foreign-keys&gt;&lt;key app="EN" db-id="asde9p52zte9d5eevt1xxewmwvwts5pwvr0p" timestamp="1543680517"&gt;213&lt;/key&gt;&lt;/foreign-keys&gt;&lt;ref-type name="Journal Article"&gt;17&lt;/ref-type&gt;&lt;contributors&gt;&lt;authors&gt;&lt;author&gt;R Reddock. (2017) Seven parameters for evaluating universal health coverage: Including supply- and- demand perspectives. International Journal of Healthcare Management 10:3, pages 207-218. &lt;/author&gt;&lt;/authors&gt;&lt;/contributors&gt;&lt;titles&gt;&lt;/titles&gt;&lt;dates&gt;&lt;/dates&gt;&lt;urls&gt;&lt;/urls&gt;&lt;/record&gt;&lt;/Cite&gt;&lt;/EndNote&gt;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159</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4CF2F9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w:t>
            </w:r>
          </w:p>
        </w:tc>
        <w:tc>
          <w:tcPr>
            <w:tcW w:w="2551" w:type="dxa"/>
            <w:shd w:val="clear" w:color="auto" w:fill="auto"/>
            <w:vAlign w:val="center"/>
          </w:tcPr>
          <w:p w14:paraId="7B61C89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715911A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10855B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7CC4F8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3413BAE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73F6BC9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5BAE947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78F682A2" w14:textId="77777777" w:rsidTr="008D33CD">
        <w:trPr>
          <w:trHeight w:val="244"/>
        </w:trPr>
        <w:tc>
          <w:tcPr>
            <w:tcW w:w="558" w:type="dxa"/>
            <w:tcBorders>
              <w:right w:val="single" w:sz="4" w:space="0" w:color="auto"/>
            </w:tcBorders>
            <w:shd w:val="clear" w:color="auto" w:fill="auto"/>
            <w:vAlign w:val="center"/>
          </w:tcPr>
          <w:p w14:paraId="3513B044" w14:textId="13DFA65C"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160</w:t>
            </w:r>
          </w:p>
        </w:tc>
        <w:tc>
          <w:tcPr>
            <w:tcW w:w="2116" w:type="dxa"/>
            <w:tcBorders>
              <w:left w:val="single" w:sz="4" w:space="0" w:color="auto"/>
            </w:tcBorders>
            <w:shd w:val="clear" w:color="auto" w:fill="auto"/>
            <w:vAlign w:val="center"/>
          </w:tcPr>
          <w:p w14:paraId="4F5DE3C3" w14:textId="32E65FBE" w:rsidR="008D33CD" w:rsidRPr="007779CA" w:rsidRDefault="00227423" w:rsidP="004A7C22">
            <w:pPr>
              <w:autoSpaceDE w:val="0"/>
              <w:autoSpaceDN w:val="0"/>
              <w:adjustRightInd w:val="0"/>
              <w:spacing w:after="0" w:line="240" w:lineRule="auto"/>
              <w:jc w:val="both"/>
              <w:rPr>
                <w:rFonts w:ascii="Times New Roman" w:eastAsia="2  Nazanin" w:hAnsi="Times New Roman" w:cs="Times New Roman"/>
                <w:lang w:bidi="fa-IR"/>
              </w:rPr>
            </w:pPr>
            <w:r>
              <w:rPr>
                <w:rFonts w:ascii="Times New Roman" w:eastAsia="2  Nazanin" w:hAnsi="Times New Roman" w:cs="Times New Roman"/>
                <w:lang w:bidi="fa-IR"/>
              </w:rPr>
              <w:t xml:space="preserve">Irene Akua </w:t>
            </w:r>
            <w:proofErr w:type="spellStart"/>
            <w:r>
              <w:rPr>
                <w:rFonts w:ascii="Times New Roman" w:eastAsia="2  Nazanin" w:hAnsi="Times New Roman" w:cs="Times New Roman"/>
                <w:lang w:bidi="fa-IR"/>
              </w:rPr>
              <w:t>Agyepong</w:t>
            </w:r>
            <w:proofErr w:type="spellEnd"/>
            <w:r>
              <w:rPr>
                <w:rFonts w:ascii="Times New Roman" w:eastAsia="2  Nazanin" w:hAnsi="Times New Roman" w:cs="Times New Roman"/>
                <w:lang w:bidi="fa-IR"/>
              </w:rPr>
              <w:t>, et al</w:t>
            </w:r>
            <w:r w:rsidR="008D33CD" w:rsidRPr="007779CA">
              <w:rPr>
                <w:rFonts w:ascii="Times New Roman" w:eastAsia="2  Nazanin" w:hAnsi="Times New Roman" w:cs="Times New Roman"/>
                <w:lang w:bidi="fa-IR"/>
              </w:rPr>
              <w:t xml:space="preserve"> (2016), </w:t>
            </w:r>
            <w:r w:rsidR="008D33CD"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&lt;EndNote&gt;&lt;Cite&gt;&lt;Author&gt;Agyepong&lt;/Author&gt;&lt;Year&gt;2016&lt;/Year&gt;&lt;RecNum&gt;214&lt;/RecNum&gt;&lt;DisplayText&gt;&lt;style face="superscript"&gt;160&lt;/style&gt;&lt;/DisplayText&gt;&lt;record&gt;&lt;rec-number&gt;214&lt;/rec-number&gt;&lt;foreign-keys&gt;&lt;key app="EN" db-id="asde9p52zte9d5eevt1xxewmwvwts5pwvr0p" timestamp="1543680517"&gt;214&lt;/key&gt;&lt;/foreign-keys&gt;&lt;ref-type name="Journal Article"&gt;17&lt;/ref-type&gt;&lt;contributors&gt;&lt;authors&gt;&lt;author&gt;Agyepong, Irene Akua&lt;/author&gt;&lt;author&gt;Abankwah, Daniel Nana Yaw&lt;/author&gt;&lt;author&gt;Abroso, Angela&lt;/author&gt;&lt;author&gt;Chun, ChangBae&lt;/author&gt;&lt;author&gt;Dodoo, Joseph Nii Otoe&lt;/author&gt;&lt;author&gt;Lee, Shinye&lt;/author&gt;&lt;author&gt;Mensah, Sylvester A.&lt;/author&gt;&lt;author&gt;Musah, Mariam&lt;/author&gt;&lt;author&gt;Twum, Adwoa&lt;/author&gt;&lt;author&gt;Oh, Juwhan&lt;/author&gt;&lt;author&gt;Park, Jinha&lt;/author&gt;&lt;author&gt;Yang, DoogHoon&lt;/author&gt;&lt;author&gt;Yoon, Kijong&lt;/author&gt;&lt;author&gt;Otoo, Nathaniel&lt;/author&gt;&lt;author&gt;Asenso-Boadi, Francis&lt;/author&gt;&lt;/authors&gt;&lt;/contributors&gt;&lt;titles&gt;&lt;title&gt;The “Universal” in UHC and Ghana’s National Health Insurance Scheme: policy and implementation challenges and dilemmas of a lower middle income country&lt;/title&gt;&lt;secondary-title&gt;BMC Health Services Research&lt;/secondary-title&gt;&lt;/titles&gt;&lt;periodical&gt;&lt;full-title&gt;BMC health services research&lt;/full-title&gt;&lt;/periodical&gt;&lt;pages&gt;504&lt;/pages&gt;&lt;volume&gt;16&lt;/volume&gt;&lt;number&gt;1&lt;/number&gt;&lt;dates&gt;&lt;year&gt;2016&lt;/year&gt;&lt;pub-dates&gt;&lt;date&gt;2016/09/21&lt;/date&gt;&lt;/pub-dates&gt;&lt;/dates&gt;&lt;isbn&gt;1472-6963&lt;/isbn&gt;&lt;urls&gt;&lt;related-urls&gt;&lt;url&gt;https://doi.org/10.1186/s12913-016-1758-y&lt;/url&gt;&lt;/related-urls&gt;&lt;/urls&gt;&lt;electronic-resource-num&gt;10.1186/s12913-016-1758-y&lt;/electronic-resource-num&gt;&lt;/record&gt;&lt;/Cite&gt;&lt;/EndNote&gt;</w:instrText>
            </w:r>
            <w:r w:rsidR="008D33CD"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160</w:t>
            </w:r>
            <w:r w:rsidR="008D33CD"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5FF79F7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Ghana</w:t>
            </w:r>
          </w:p>
        </w:tc>
        <w:tc>
          <w:tcPr>
            <w:tcW w:w="2551" w:type="dxa"/>
            <w:shd w:val="clear" w:color="auto" w:fill="auto"/>
            <w:vAlign w:val="center"/>
          </w:tcPr>
          <w:p w14:paraId="39AE244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sectional</w:t>
            </w:r>
          </w:p>
          <w:p w14:paraId="68B17AA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Fgd</w:t>
            </w:r>
            <w:proofErr w:type="spellEnd"/>
          </w:p>
          <w:p w14:paraId="7BBC070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Interview</w:t>
            </w:r>
          </w:p>
        </w:tc>
        <w:tc>
          <w:tcPr>
            <w:tcW w:w="1087" w:type="dxa"/>
            <w:shd w:val="clear" w:color="auto" w:fill="auto"/>
            <w:vAlign w:val="center"/>
          </w:tcPr>
          <w:p w14:paraId="7765882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0D24410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2DF070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11C6EF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3AD96C5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21D4BE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F588AF9" w14:textId="77777777" w:rsidTr="008D33CD">
        <w:trPr>
          <w:trHeight w:val="244"/>
        </w:trPr>
        <w:tc>
          <w:tcPr>
            <w:tcW w:w="558" w:type="dxa"/>
            <w:tcBorders>
              <w:right w:val="single" w:sz="4" w:space="0" w:color="auto"/>
            </w:tcBorders>
            <w:shd w:val="clear" w:color="auto" w:fill="auto"/>
            <w:vAlign w:val="center"/>
          </w:tcPr>
          <w:p w14:paraId="23FE8241" w14:textId="3A16670D"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161</w:t>
            </w:r>
          </w:p>
        </w:tc>
        <w:tc>
          <w:tcPr>
            <w:tcW w:w="2116" w:type="dxa"/>
            <w:tcBorders>
              <w:left w:val="single" w:sz="4" w:space="0" w:color="auto"/>
            </w:tcBorders>
            <w:shd w:val="clear" w:color="auto" w:fill="auto"/>
            <w:vAlign w:val="center"/>
          </w:tcPr>
          <w:p w14:paraId="75D7C5C3" w14:textId="13A6134F"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Md. </w:t>
            </w:r>
            <w:proofErr w:type="spellStart"/>
            <w:r w:rsidRPr="007779CA">
              <w:rPr>
                <w:rFonts w:ascii="Times New Roman" w:eastAsia="2  Nazanin" w:hAnsi="Times New Roman" w:cs="Times New Roman"/>
                <w:lang w:bidi="fa-IR"/>
              </w:rPr>
              <w:t>Rashedul</w:t>
            </w:r>
            <w:proofErr w:type="spellEnd"/>
            <w:r w:rsidRPr="007779CA">
              <w:rPr>
                <w:rFonts w:ascii="Times New Roman" w:eastAsia="2  Nazanin" w:hAnsi="Times New Roman" w:cs="Times New Roman"/>
                <w:lang w:bidi="fa-IR"/>
              </w:rPr>
              <w:t xml:space="preserve"> Islam, 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&lt;EndNote&gt;&lt;Cite&gt;&lt;Author&gt;Islam&lt;/Author&gt;&lt;Year&gt;2017&lt;/Year&gt;&lt;RecNum&gt;215&lt;/RecNum&gt;&lt;DisplayText&gt;&lt;style face="superscript"&gt;161&lt;/style&gt;&lt;/DisplayText&gt;&lt;record&gt;&lt;rec-number&gt;215&lt;/rec-number&gt;&lt;foreign-keys&gt;&lt;key app="EN" db-id="asde9p52zte9d5eevt1xxewmwvwts5pwvr0p" timestamp="1543680517"&gt;215&lt;/key&gt;&lt;/foreign-keys&gt;&lt;ref-type name="Journal Article"&gt;17&lt;/ref-type&gt;&lt;contributors&gt;&lt;authors&gt;&lt;author&gt;Islam, Md Rashedul&lt;/author&gt;&lt;author&gt;Rahman, Md Shafiur&lt;/author&gt;&lt;author&gt;Islam, Zobida&lt;/author&gt;&lt;author&gt;Nurs, Cherri Zhang B.&lt;/author&gt;&lt;author&gt;Sultana, Papia&lt;/author&gt;&lt;author&gt;Rahman, Md Mizanur&lt;/author&gt;&lt;/authors&gt;&lt;/contributors&gt;&lt;titles&gt;&lt;title&gt;Inequalities in financial risk protection in Bangladesh: an assessment of universal health coverage&lt;/title&gt;&lt;secondary-title&gt;International Journal for Equity in Health&lt;/secondary-title&gt;&lt;/titles&gt;&lt;periodical&gt;&lt;full-title&gt;International journal for equity in health&lt;/full-title&gt;&lt;/periodical&gt;&lt;pages&gt;59&lt;/pages&gt;&lt;volume&gt;16&lt;/volume&gt;&lt;number&gt;1&lt;/number&gt;&lt;dates&gt;&lt;year&gt;2017&lt;/year&gt;&lt;pub-dates&gt;&lt;date&gt;2017/04/04&lt;/date&gt;&lt;/pub-dates&gt;&lt;/dates&gt;&lt;isbn&gt;1475-9276&lt;/isbn&gt;&lt;urls&gt;&lt;related-urls&gt;&lt;url&gt;https://doi.org/10.1186/s12939-017-0556-4&lt;/url&gt;&lt;/related-urls&gt;&lt;/urls&gt;&lt;electronic-resource-num&gt;10.1186/s12939-017-0556-4&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161</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71CAB4F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Bangladesh</w:t>
            </w:r>
          </w:p>
        </w:tc>
        <w:tc>
          <w:tcPr>
            <w:tcW w:w="2551" w:type="dxa"/>
            <w:shd w:val="clear" w:color="auto" w:fill="auto"/>
            <w:vAlign w:val="center"/>
          </w:tcPr>
          <w:p w14:paraId="088E1E2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sectional</w:t>
            </w:r>
          </w:p>
          <w:p w14:paraId="4F27D30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Survey </w:t>
            </w:r>
          </w:p>
        </w:tc>
        <w:tc>
          <w:tcPr>
            <w:tcW w:w="1087" w:type="dxa"/>
            <w:shd w:val="clear" w:color="auto" w:fill="auto"/>
            <w:vAlign w:val="center"/>
          </w:tcPr>
          <w:p w14:paraId="45D8707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B60524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5941A36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992" w:type="dxa"/>
            <w:vAlign w:val="center"/>
          </w:tcPr>
          <w:p w14:paraId="4627251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854" w:type="dxa"/>
            <w:vAlign w:val="center"/>
          </w:tcPr>
          <w:p w14:paraId="66C7192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7F1BFA2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345E4A8" w14:textId="77777777" w:rsidTr="008D33CD">
        <w:trPr>
          <w:trHeight w:val="244"/>
        </w:trPr>
        <w:tc>
          <w:tcPr>
            <w:tcW w:w="558" w:type="dxa"/>
            <w:tcBorders>
              <w:right w:val="single" w:sz="4" w:space="0" w:color="auto"/>
            </w:tcBorders>
            <w:shd w:val="clear" w:color="auto" w:fill="auto"/>
            <w:vAlign w:val="center"/>
          </w:tcPr>
          <w:p w14:paraId="32D8665F" w14:textId="22378F90"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162</w:t>
            </w:r>
          </w:p>
        </w:tc>
        <w:tc>
          <w:tcPr>
            <w:tcW w:w="2116" w:type="dxa"/>
            <w:tcBorders>
              <w:left w:val="single" w:sz="4" w:space="0" w:color="auto"/>
            </w:tcBorders>
            <w:shd w:val="clear" w:color="auto" w:fill="auto"/>
            <w:vAlign w:val="center"/>
          </w:tcPr>
          <w:p w14:paraId="32DC245A" w14:textId="51473F54"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Y. S. Wong, et al, (2016),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&lt;EndNote&gt;&lt;Cite&gt;&lt;Author&gt;Wong&lt;/Author&gt;&lt;Year&gt;2016&lt;/Year&gt;&lt;RecNum&gt;216&lt;/RecNum&gt;&lt;DisplayText&gt;&lt;style face="superscript"&gt;162&lt;/style&gt;&lt;/DisplayText&gt;&lt;record&gt;&lt;rec-number&gt;216&lt;/rec-number&gt;&lt;foreign-keys&gt;&lt;key app="EN" db-id="asde9p52zte9d5eevt1xxewmwvwts5pwvr0p" timestamp="1543680517"&gt;216&lt;/key&gt;&lt;/foreign-keys&gt;&lt;ref-type name="Journal Article"&gt;17&lt;/ref-type&gt;&lt;contributors&gt;&lt;authors&gt;&lt;author&gt;Wong, Y. S.&lt;/author&gt;&lt;author&gt;Allotey, P.&lt;/author&gt;&lt;author&gt;Reidpath, D. D.&lt;/author&gt;&lt;/authors&gt;&lt;/contributors&gt;&lt;titles&gt;&lt;title&gt;Sustainable development goals, universal health coverage and equity in health systems: the Orang Asli commons approach&lt;/title&gt;&lt;secondary-title&gt;Global Health, Epidemiology and Genomics&lt;/secondary-title&gt;&lt;/titles&gt;&lt;periodical&gt;&lt;full-title&gt;Global Health, Epidemiology and Genomics&lt;/full-title&gt;&lt;/periodical&gt;&lt;pages&gt;e12&lt;/pages&gt;&lt;volume&gt;1&lt;/volume&gt;&lt;edition&gt;07/11&lt;/edition&gt;&lt;keywords&gt;&lt;keyword&gt;Indigenous Peoples&lt;/keyword&gt;&lt;keyword&gt;Orang Asli&lt;/keyword&gt;&lt;keyword&gt;universal health coverage&lt;/keyword&gt;&lt;keyword&gt;commons&lt;/keyword&gt;&lt;/keywords&gt;&lt;dates&gt;&lt;year&gt;2016&lt;/year&gt;&lt;/dates&gt;&lt;publisher&gt;Cambridge University Press&lt;/publisher&gt;&lt;urls&gt;&lt;related-urls&gt;&lt;url&gt;https://www.cambridge.org/core/article/sustainable-development-goals-universal-health-coverage-and-equity-in-health-systems-the-orang-asli-commons-approach/55A50943078BBA574DB39F63D57BB239&lt;/url&gt;&lt;/related-urls&gt;&lt;/urls&gt;&lt;custom7&gt;e12&lt;/custom7&gt;&lt;electronic-resource-num&gt;10.1017/gheg.2016.8&lt;/electronic-resource-num&gt;&lt;remote-database-name&gt;Cambridge Core&lt;/remote-database-name&gt;&lt;remote-database-provider&gt;Cambridge University Press&lt;/remote-database-provider&gt;&lt;/record&gt;&lt;/Cite&gt;&lt;/EndNote&gt;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162</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26B625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Malaysia</w:t>
            </w:r>
          </w:p>
        </w:tc>
        <w:tc>
          <w:tcPr>
            <w:tcW w:w="2551" w:type="dxa"/>
            <w:shd w:val="clear" w:color="auto" w:fill="auto"/>
            <w:vAlign w:val="center"/>
          </w:tcPr>
          <w:p w14:paraId="2CA9898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Participant observation, interview</w:t>
            </w:r>
          </w:p>
          <w:p w14:paraId="7F0E415B" w14:textId="565F69BF" w:rsidR="008D33CD" w:rsidRPr="007779CA" w:rsidRDefault="00227423" w:rsidP="008D33CD">
            <w:pPr>
              <w:autoSpaceDE w:val="0"/>
              <w:autoSpaceDN w:val="0"/>
              <w:adjustRightInd w:val="0"/>
              <w:spacing w:after="0" w:line="240" w:lineRule="auto"/>
              <w:jc w:val="center"/>
              <w:rPr>
                <w:rFonts w:ascii="Times New Roman" w:eastAsia="2  Nazanin" w:hAnsi="Times New Roman" w:cs="Times New Roman"/>
                <w:lang w:bidi="fa-IR"/>
              </w:rPr>
            </w:pPr>
            <w:r>
              <w:rPr>
                <w:rFonts w:ascii="Times New Roman" w:eastAsia="2  Nazanin" w:hAnsi="Times New Roman" w:cs="Times New Roman"/>
                <w:lang w:bidi="fa-IR"/>
              </w:rPr>
              <w:t>FGD</w:t>
            </w:r>
          </w:p>
        </w:tc>
        <w:tc>
          <w:tcPr>
            <w:tcW w:w="1087" w:type="dxa"/>
            <w:shd w:val="clear" w:color="auto" w:fill="auto"/>
            <w:vAlign w:val="center"/>
          </w:tcPr>
          <w:p w14:paraId="60EE322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2D07B46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1BA094E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A7D58A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35BFE13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1D305BF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69B18434" w14:textId="77777777" w:rsidTr="008D33CD">
        <w:trPr>
          <w:trHeight w:val="244"/>
        </w:trPr>
        <w:tc>
          <w:tcPr>
            <w:tcW w:w="558" w:type="dxa"/>
            <w:tcBorders>
              <w:right w:val="single" w:sz="4" w:space="0" w:color="auto"/>
            </w:tcBorders>
            <w:shd w:val="clear" w:color="auto" w:fill="auto"/>
            <w:vAlign w:val="center"/>
          </w:tcPr>
          <w:p w14:paraId="0B61E284" w14:textId="7B72DF8F" w:rsidR="008D33CD" w:rsidRPr="007779CA" w:rsidRDefault="00BB6CDC" w:rsidP="008D33CD">
            <w:pPr>
              <w:spacing w:after="0" w:line="240" w:lineRule="auto"/>
              <w:jc w:val="center"/>
              <w:rPr>
                <w:rFonts w:ascii="Times New Roman" w:eastAsia="2  Nazanin" w:hAnsi="Times New Roman" w:cs="Times New Roman"/>
                <w:lang w:bidi="fa-IR"/>
              </w:rPr>
            </w:pPr>
            <w:r>
              <w:rPr>
                <w:rFonts w:ascii="Times New Roman" w:eastAsia="2  Nazanin" w:hAnsi="Times New Roman" w:cs="Times New Roman"/>
                <w:lang w:bidi="fa-IR"/>
              </w:rPr>
              <w:t>163</w:t>
            </w:r>
          </w:p>
        </w:tc>
        <w:tc>
          <w:tcPr>
            <w:tcW w:w="2116" w:type="dxa"/>
            <w:tcBorders>
              <w:left w:val="single" w:sz="4" w:space="0" w:color="auto"/>
            </w:tcBorders>
            <w:shd w:val="clear" w:color="auto" w:fill="auto"/>
            <w:vAlign w:val="center"/>
          </w:tcPr>
          <w:p w14:paraId="453BA17E" w14:textId="7D8AB1FE"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Mariyam </w:t>
            </w:r>
            <w:proofErr w:type="spellStart"/>
            <w:r w:rsidRPr="007779CA">
              <w:rPr>
                <w:rFonts w:ascii="Times New Roman" w:eastAsia="2  Nazanin" w:hAnsi="Times New Roman" w:cs="Times New Roman"/>
                <w:lang w:bidi="fa-IR"/>
              </w:rPr>
              <w:t>Suzana</w:t>
            </w:r>
            <w:proofErr w:type="spellEnd"/>
            <w:r w:rsidRPr="007779CA">
              <w:rPr>
                <w:rFonts w:ascii="Times New Roman" w:eastAsia="2  Nazanin" w:hAnsi="Times New Roman" w:cs="Times New Roman"/>
                <w:lang w:bidi="fa-IR"/>
              </w:rPr>
              <w:t xml:space="preserve">, et al, (2017),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&lt;EndNote&gt;&lt;Cite&gt;&lt;Author&gt;Suzana&lt;/Author&gt;&lt;Year&gt;2018&lt;/Year&gt;&lt;RecNum&gt;217&lt;/RecNum&gt;&lt;DisplayText&gt;&lt;style face="superscript"&gt;163&lt;/style&gt;&lt;/DisplayText&gt;&lt;record&gt;&lt;rec-number&gt;217&lt;/rec-number&gt;&lt;foreign-keys&gt;&lt;key app="EN" db-id="asde9p52zte9d5eevt1xxewmwvwts5pwvr0p" timestamp="1543680517"&gt;217&lt;/key&gt;&lt;/foreign-keys&gt;&lt;ref-type name="Journal Article"&gt;17&lt;/ref-type&gt;&lt;contributors&gt;&lt;authors&gt;&lt;author&gt;Suzana, Mariyam&lt;/author&gt;&lt;author&gt;Walls, Helen&lt;/author&gt;&lt;author&gt;Smith, Richard&lt;/author&gt;&lt;author&gt;Hanefeld, Johanna&lt;/author&gt;&lt;/authors&gt;&lt;/contributors&gt;&lt;titles&gt;&lt;title&gt;Achieving universal health coverage in small island states: could importing health services provide a solution?&lt;/title&gt;&lt;secondary-title&gt;BMJ Global Health&lt;/secondary-title&gt;&lt;/titles&gt;&lt;periodical&gt;&lt;full-title&gt;BMJ Global Health&lt;/full-title&gt;&lt;/periodical&gt;&lt;volume&gt;3&lt;/volume&gt;&lt;number&gt;1&lt;/number&gt;&lt;dates&gt;&lt;year&gt;2018&lt;/year&gt;&lt;/dates&gt;&lt;work-type&gt;10.1136/bmjgh-2017-000612&lt;/work-type&gt;&lt;urls&gt;&lt;related-urls&gt;&lt;url&gt;http://gh.bmj.com/content/3/1/e000612.abstract&lt;/url&gt;&lt;/related-urls&gt;&lt;/urls&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163</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1BAF39D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Cross country</w:t>
            </w:r>
          </w:p>
        </w:tc>
        <w:tc>
          <w:tcPr>
            <w:tcW w:w="2551" w:type="dxa"/>
            <w:shd w:val="clear" w:color="auto" w:fill="auto"/>
            <w:vAlign w:val="center"/>
          </w:tcPr>
          <w:p w14:paraId="2C49AEA4"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 &amp; quantitative</w:t>
            </w:r>
          </w:p>
        </w:tc>
        <w:tc>
          <w:tcPr>
            <w:tcW w:w="1087" w:type="dxa"/>
            <w:shd w:val="clear" w:color="auto" w:fill="auto"/>
            <w:vAlign w:val="center"/>
          </w:tcPr>
          <w:p w14:paraId="21BD87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7F0001E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3E5627C7"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0A40D8E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74CF01E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4897DF2"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5A49A489" w14:textId="77777777" w:rsidTr="008D33CD">
        <w:trPr>
          <w:trHeight w:val="244"/>
        </w:trPr>
        <w:tc>
          <w:tcPr>
            <w:tcW w:w="558" w:type="dxa"/>
            <w:tcBorders>
              <w:right w:val="single" w:sz="4" w:space="0" w:color="auto"/>
            </w:tcBorders>
            <w:shd w:val="clear" w:color="auto" w:fill="auto"/>
            <w:vAlign w:val="center"/>
          </w:tcPr>
          <w:p w14:paraId="5A29B02E" w14:textId="0B688AB7"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lastRenderedPageBreak/>
              <w:t>164</w:t>
            </w:r>
          </w:p>
        </w:tc>
        <w:tc>
          <w:tcPr>
            <w:tcW w:w="2116" w:type="dxa"/>
            <w:tcBorders>
              <w:left w:val="single" w:sz="4" w:space="0" w:color="auto"/>
            </w:tcBorders>
            <w:shd w:val="clear" w:color="auto" w:fill="auto"/>
            <w:vAlign w:val="center"/>
          </w:tcPr>
          <w:p w14:paraId="0C58C721" w14:textId="2FB839CD"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Carolien</w:t>
            </w:r>
            <w:proofErr w:type="spellEnd"/>
            <w:r w:rsidRPr="007779CA">
              <w:rPr>
                <w:rFonts w:ascii="Times New Roman" w:eastAsia="2  Nazanin" w:hAnsi="Times New Roman" w:cs="Times New Roman"/>
                <w:lang w:bidi="fa-IR"/>
              </w:rPr>
              <w:t xml:space="preserve"> </w:t>
            </w:r>
            <w:proofErr w:type="spellStart"/>
            <w:r w:rsidRPr="007779CA">
              <w:rPr>
                <w:rFonts w:ascii="Times New Roman" w:eastAsia="2  Nazanin" w:hAnsi="Times New Roman" w:cs="Times New Roman"/>
                <w:lang w:bidi="fa-IR"/>
              </w:rPr>
              <w:t>Aantjes</w:t>
            </w:r>
            <w:proofErr w:type="spellEnd"/>
            <w:r w:rsidRPr="007779CA">
              <w:rPr>
                <w:rFonts w:ascii="Times New Roman" w:eastAsia="2  Nazanin" w:hAnsi="Times New Roman" w:cs="Times New Roman"/>
                <w:lang w:bidi="fa-IR"/>
              </w:rPr>
              <w:t xml:space="preserve">, et al,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&lt;EndNote&gt;&lt;Cite&gt;&lt;Author&gt;Aantjes&lt;/Author&gt;&lt;Year&gt;2016&lt;/Year&gt;&lt;RecNum&gt;218&lt;/RecNum&gt;&lt;DisplayText&gt;&lt;style face="superscript"&gt;164&lt;/style&gt;&lt;/DisplayText&gt;&lt;record&gt;&lt;rec-number&gt;218&lt;/rec-number&gt;&lt;foreign-keys&gt;&lt;key app="EN" db-id="asde9p52zte9d5eevt1xxewmwvwts5pwvr0p" timestamp="1543680517"&gt;218&lt;/key&gt;&lt;/foreign-keys&gt;&lt;ref-type name="Journal Article"&gt;17&lt;/ref-type&gt;&lt;contributors&gt;&lt;authors&gt;&lt;author&gt;Aantjes, Carolien&lt;/author&gt;&lt;author&gt;Quinlan, Timothy&lt;/author&gt;&lt;author&gt;Bunders, Joske&lt;/author&gt;&lt;/authors&gt;&lt;/contributors&gt;&lt;titles&gt;&lt;title&gt;Towards universal health coverage in Zambia: impediments and opportunities&lt;/title&gt;&lt;secondary-title&gt;Development in Practice&lt;/secondary-title&gt;&lt;/titles&gt;&lt;periodical&gt;&lt;full-title&gt;Development in Practice&lt;/full-title&gt;&lt;/periodical&gt;&lt;pages&gt;298-307&lt;/pages&gt;&lt;volume&gt;26&lt;/volume&gt;&lt;number&gt;3&lt;/number&gt;&lt;dates&gt;&lt;year&gt;2016&lt;/year&gt;&lt;pub-dates&gt;&lt;date&gt;2016/04/02&lt;/date&gt;&lt;/pub-dates&gt;&lt;/dates&gt;&lt;publisher&gt;Routledge&lt;/publisher&gt;&lt;isbn&gt;0961-4524&lt;/isbn&gt;&lt;urls&gt;&lt;related-urls&gt;&lt;url&gt;https://doi.org/10.1080/09614524.2016.1148119&lt;/url&gt;&lt;/related-urls&gt;&lt;/urls&gt;&lt;electronic-resource-num&gt;10.1080/09614524.2016.1148119&lt;/electronic-resource-num&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164</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44DBFE7A"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Zambia</w:t>
            </w:r>
          </w:p>
        </w:tc>
        <w:tc>
          <w:tcPr>
            <w:tcW w:w="2551" w:type="dxa"/>
            <w:shd w:val="clear" w:color="auto" w:fill="auto"/>
            <w:vAlign w:val="center"/>
          </w:tcPr>
          <w:p w14:paraId="46BE5EB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p w14:paraId="10448ED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Observation, Interview</w:t>
            </w:r>
          </w:p>
          <w:p w14:paraId="31297BD8"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FGD</w:t>
            </w:r>
          </w:p>
        </w:tc>
        <w:tc>
          <w:tcPr>
            <w:tcW w:w="1087" w:type="dxa"/>
            <w:shd w:val="clear" w:color="auto" w:fill="auto"/>
            <w:vAlign w:val="center"/>
          </w:tcPr>
          <w:p w14:paraId="1F80D2D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2C25D6A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2A990C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7E22F0C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1D7C4376"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4334C3D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457A9226" w14:textId="77777777" w:rsidTr="008D33CD">
        <w:trPr>
          <w:trHeight w:val="244"/>
        </w:trPr>
        <w:tc>
          <w:tcPr>
            <w:tcW w:w="558" w:type="dxa"/>
            <w:tcBorders>
              <w:right w:val="single" w:sz="4" w:space="0" w:color="auto"/>
            </w:tcBorders>
            <w:shd w:val="clear" w:color="auto" w:fill="auto"/>
            <w:vAlign w:val="center"/>
          </w:tcPr>
          <w:p w14:paraId="5639F3A9" w14:textId="21494119"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165</w:t>
            </w:r>
          </w:p>
        </w:tc>
        <w:tc>
          <w:tcPr>
            <w:tcW w:w="2116" w:type="dxa"/>
            <w:tcBorders>
              <w:left w:val="single" w:sz="4" w:space="0" w:color="auto"/>
            </w:tcBorders>
            <w:shd w:val="clear" w:color="auto" w:fill="auto"/>
            <w:vAlign w:val="center"/>
          </w:tcPr>
          <w:p w14:paraId="084576B6" w14:textId="613218E1"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proofErr w:type="spellStart"/>
            <w:r w:rsidRPr="007779CA">
              <w:rPr>
                <w:rFonts w:ascii="Times New Roman" w:eastAsia="2  Nazanin" w:hAnsi="Times New Roman" w:cs="Times New Roman"/>
                <w:lang w:bidi="fa-IR"/>
              </w:rPr>
              <w:t>Uranchimeg</w:t>
            </w:r>
            <w:proofErr w:type="spellEnd"/>
            <w:r w:rsidRPr="007779CA">
              <w:rPr>
                <w:rFonts w:ascii="Times New Roman" w:eastAsia="2  Nazanin" w:hAnsi="Times New Roman" w:cs="Times New Roman"/>
                <w:lang w:bidi="fa-IR"/>
              </w:rPr>
              <w:t xml:space="preserve"> </w:t>
            </w:r>
            <w:proofErr w:type="spellStart"/>
            <w:r w:rsidRPr="007779CA">
              <w:rPr>
                <w:rFonts w:ascii="Times New Roman" w:eastAsia="2  Nazanin" w:hAnsi="Times New Roman" w:cs="Times New Roman"/>
                <w:lang w:bidi="fa-IR"/>
              </w:rPr>
              <w:t>Tsevelvaanchig</w:t>
            </w:r>
            <w:proofErr w:type="spellEnd"/>
            <w:r w:rsidRPr="007779CA">
              <w:rPr>
                <w:rFonts w:ascii="Times New Roman" w:eastAsia="2  Nazanin" w:hAnsi="Times New Roman" w:cs="Times New Roman"/>
                <w:lang w:bidi="fa-IR"/>
              </w:rPr>
              <w:t xml:space="preserve">, et al, (2018),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&lt;EndNote&gt;&lt;Cite&gt;&lt;Author&gt;Tsevelvaanchig&lt;/Author&gt;&lt;Year&gt;2017&lt;/Year&gt;&lt;RecNum&gt;219&lt;/RecNum&gt;&lt;DisplayText&gt;&lt;style face="superscript"&gt;165&lt;/style&gt;&lt;/DisplayText&gt;&lt;record&gt;&lt;rec-number&gt;219&lt;/rec-number&gt;&lt;foreign-keys&gt;&lt;key app="EN" db-id="asde9p52zte9d5eevt1xxewmwvwts5pwvr0p" timestamp="1543680518"&gt;219&lt;/key&gt;&lt;/foreign-keys&gt;&lt;ref-type name="Journal Article"&gt;17&lt;/ref-type&gt;&lt;contributors&gt;&lt;authors&gt;&lt;author&gt;Tsevelvaanchig, Uranchimeg&lt;/author&gt;&lt;author&gt;Narula, Indermohan S.&lt;/author&gt;&lt;author&gt;Gouda, Hebe&lt;/author&gt;&lt;author&gt;Hill, Peter S.&lt;/author&gt;&lt;/authors&gt;&lt;/contributors&gt;&lt;titles&gt;&lt;title&gt;Regulating the for-profit private healthcare providers towards universal health coverage: A qualitative study of legal and organizational framework in Mongolia&lt;/title&gt;&lt;secondary-title&gt;The International Journal of Health Planning and Management&lt;/secondary-title&gt;&lt;/titles&gt;&lt;periodical&gt;&lt;full-title&gt;The International journal of health planning and management&lt;/full-title&gt;&lt;/periodical&gt;&lt;pages&gt;185-201&lt;/pages&gt;&lt;volume&gt;33&lt;/volume&gt;&lt;number&gt;1&lt;/number&gt;&lt;keywords&gt;&lt;keyword&gt;for-profit private healthcare providers&lt;/keyword&gt;&lt;keyword&gt;healthcare regulation in mixed systems&lt;/keyword&gt;&lt;keyword&gt;regulation of private healthcare&lt;/keyword&gt;&lt;keyword&gt;the healthcare sector in Mongolia&lt;/keyword&gt;&lt;/keywords&gt;&lt;dates&gt;&lt;year&gt;2017&lt;/year&gt;&lt;pub-dates&gt;&lt;date&gt;2018/01/01&lt;/date&gt;&lt;/pub-dates&gt;&lt;/dates&gt;&lt;publisher&gt;Wiley-Blackwell&lt;/publisher&gt;&lt;isbn&gt;0749-6753&lt;/isbn&gt;&lt;urls&gt;&lt;related-urls&gt;&lt;url&gt;https://doi.org/10.1002/hpm.2417&lt;/url&gt;&lt;/related-urls&gt;&lt;/urls&gt;&lt;electronic-resource-num&gt;10.1002/hpm.2417&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165</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6BE7CF33"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Mongolia</w:t>
            </w:r>
          </w:p>
        </w:tc>
        <w:tc>
          <w:tcPr>
            <w:tcW w:w="2551" w:type="dxa"/>
            <w:shd w:val="clear" w:color="auto" w:fill="auto"/>
            <w:vAlign w:val="center"/>
          </w:tcPr>
          <w:p w14:paraId="3704C26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Documentary review,</w:t>
            </w:r>
          </w:p>
          <w:p w14:paraId="4CA1B79D"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 xml:space="preserve"> in</w:t>
            </w:r>
            <w:r w:rsidRPr="007779CA">
              <w:rPr>
                <w:rFonts w:ascii="Cambria Math" w:eastAsia="2  Nazanin" w:hAnsi="Cambria Math" w:cs="Cambria Math"/>
                <w:lang w:bidi="fa-IR"/>
              </w:rPr>
              <w:t>‐</w:t>
            </w:r>
            <w:r w:rsidRPr="007779CA">
              <w:rPr>
                <w:rFonts w:ascii="Times New Roman" w:eastAsia="2  Nazanin" w:hAnsi="Times New Roman" w:cs="Times New Roman"/>
                <w:lang w:bidi="fa-IR"/>
              </w:rPr>
              <w:t>depth interviews</w:t>
            </w:r>
          </w:p>
        </w:tc>
        <w:tc>
          <w:tcPr>
            <w:tcW w:w="1087" w:type="dxa"/>
            <w:shd w:val="clear" w:color="auto" w:fill="auto"/>
            <w:vAlign w:val="center"/>
          </w:tcPr>
          <w:p w14:paraId="730DDA9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7588143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007D87B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6ACB137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0BB6ED11"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03B1579B"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r w:rsidR="008D33CD" w:rsidRPr="007779CA" w14:paraId="011F6F27" w14:textId="77777777" w:rsidTr="008D33CD">
        <w:trPr>
          <w:trHeight w:val="244"/>
        </w:trPr>
        <w:tc>
          <w:tcPr>
            <w:tcW w:w="558" w:type="dxa"/>
            <w:tcBorders>
              <w:right w:val="single" w:sz="4" w:space="0" w:color="auto"/>
            </w:tcBorders>
            <w:shd w:val="clear" w:color="auto" w:fill="auto"/>
            <w:vAlign w:val="center"/>
          </w:tcPr>
          <w:p w14:paraId="0A45A887" w14:textId="5F73A996" w:rsidR="008D33CD" w:rsidRPr="007779CA" w:rsidRDefault="00BB6CDC" w:rsidP="008D33CD">
            <w:pPr>
              <w:spacing w:after="0" w:line="240" w:lineRule="auto"/>
              <w:jc w:val="center"/>
              <w:rPr>
                <w:rFonts w:ascii="Times New Roman" w:eastAsia="2  Nazanin" w:hAnsi="Times New Roman" w:cs="Times New Roman"/>
                <w:color w:val="000000"/>
                <w:sz w:val="20"/>
                <w:szCs w:val="20"/>
              </w:rPr>
            </w:pPr>
            <w:r>
              <w:rPr>
                <w:rFonts w:ascii="Times New Roman" w:eastAsia="2  Nazanin" w:hAnsi="Times New Roman" w:cs="Times New Roman"/>
                <w:color w:val="000000"/>
                <w:sz w:val="20"/>
                <w:szCs w:val="20"/>
              </w:rPr>
              <w:t>166</w:t>
            </w:r>
          </w:p>
        </w:tc>
        <w:tc>
          <w:tcPr>
            <w:tcW w:w="2116" w:type="dxa"/>
            <w:tcBorders>
              <w:left w:val="single" w:sz="4" w:space="0" w:color="auto"/>
            </w:tcBorders>
            <w:shd w:val="clear" w:color="auto" w:fill="auto"/>
            <w:vAlign w:val="center"/>
          </w:tcPr>
          <w:p w14:paraId="2D5F0C06" w14:textId="2E286B9A" w:rsidR="008D33CD" w:rsidRPr="007779CA" w:rsidRDefault="008D33CD" w:rsidP="004A7C22">
            <w:pPr>
              <w:autoSpaceDE w:val="0"/>
              <w:autoSpaceDN w:val="0"/>
              <w:adjustRightInd w:val="0"/>
              <w:spacing w:after="0" w:line="240" w:lineRule="auto"/>
              <w:jc w:val="both"/>
              <w:rPr>
                <w:rFonts w:ascii="Times New Roman" w:eastAsia="2  Nazanin" w:hAnsi="Times New Roman" w:cs="Times New Roman"/>
                <w:lang w:bidi="fa-IR"/>
              </w:rPr>
            </w:pPr>
            <w:r w:rsidRPr="007779CA">
              <w:rPr>
                <w:rFonts w:ascii="Times New Roman" w:eastAsia="2  Nazanin" w:hAnsi="Times New Roman" w:cs="Times New Roman"/>
                <w:lang w:bidi="fa-IR"/>
              </w:rPr>
              <w:t xml:space="preserve">Rami </w:t>
            </w:r>
            <w:proofErr w:type="spellStart"/>
            <w:r w:rsidRPr="007779CA">
              <w:rPr>
                <w:rFonts w:ascii="Times New Roman" w:eastAsia="2  Nazanin" w:hAnsi="Times New Roman" w:cs="Times New Roman"/>
                <w:lang w:bidi="fa-IR"/>
              </w:rPr>
              <w:t>Yassoub</w:t>
            </w:r>
            <w:proofErr w:type="spellEnd"/>
            <w:r w:rsidRPr="007779CA">
              <w:rPr>
                <w:rFonts w:ascii="Times New Roman" w:eastAsia="2  Nazanin" w:hAnsi="Times New Roman" w:cs="Times New Roman"/>
                <w:lang w:bidi="fa-IR"/>
              </w:rPr>
              <w:t xml:space="preserve">, et al, (2015), </w:t>
            </w:r>
            <w:r w:rsidRPr="007779CA">
              <w:rPr>
                <w:rFonts w:ascii="Times New Roman" w:eastAsia="2  Nazanin" w:hAnsi="Times New Roman" w:cs="Times New Roman"/>
                <w:lang w:bidi="fa-IR"/>
              </w:rPr>
              <w:fldChar w:fldCharType="begin"/>
            </w:r>
            <w:r w:rsidR="004A7C22">
              <w:rPr>
                <w:rFonts w:ascii="Times New Roman" w:eastAsia="2  Nazanin" w:hAnsi="Times New Roman" w:cs="Times New Roman"/>
                <w:lang w:bidi="fa-IR"/>
              </w:rPr>
              <w:instrText xml:space="preserve"> ADDIN EN.CITE &lt;EndNote&gt;&lt;Cite&gt;&lt;Author&gt;Yassoub&lt;/Author&gt;&lt;Year&gt;2015&lt;/Year&gt;&lt;RecNum&gt;220&lt;/RecNum&gt;&lt;DisplayText&gt;&lt;style face="superscript"&gt;166&lt;/style&gt;&lt;/DisplayText&gt;&lt;record&gt;&lt;rec-number&gt;220&lt;/rec-number&gt;&lt;foreign-keys&gt;&lt;key app="EN" db-id="asde9p52zte9d5eevt1xxewmwvwts5pwvr0p" timestamp="1543680518"&gt;220&lt;/key&gt;&lt;/foreign-keys&gt;&lt;ref-type name="Journal Article"&gt;17&lt;/ref-type&gt;&lt;contributors&gt;&lt;authors&gt;&lt;author&gt;Yassoub, Rami&lt;/author&gt;&lt;author&gt;Alameddine, Mohamad&lt;/author&gt;&lt;author&gt;Saleh, Shadi&lt;/author&gt;&lt;/authors&gt;&lt;/contributors&gt;&lt;titles&gt;&lt;title&gt;The Path Toward Universal Health Coverage: Stakeholder Acceptability of a Primary Care Health Benefits Package in Lebanon&lt;/title&gt;&lt;secondary-title&gt;International Journal of Health Services&lt;/secondary-title&gt;&lt;/titles&gt;&lt;periodical&gt;&lt;full-title&gt;International Journal of Health Services&lt;/full-title&gt;&lt;/periodical&gt;&lt;pages&gt;352-373&lt;/pages&gt;&lt;volume&gt;47&lt;/volume&gt;&lt;number&gt;2&lt;/number&gt;&lt;dates&gt;&lt;year&gt;2015&lt;/year&gt;&lt;pub-dates&gt;&lt;date&gt;2017/04/01&lt;/date&gt;&lt;/pub-dates&gt;&lt;/dates&gt;&lt;publisher&gt;SAGE Publications Inc&lt;/publisher&gt;&lt;isbn&gt;0020-7314&lt;/isbn&gt;&lt;urls&gt;&lt;related-urls&gt;&lt;url&gt;https://doi.org/10.1177/0020731415585990&lt;/url&gt;&lt;/related-urls&gt;&lt;/urls&gt;&lt;electronic-resource-num&gt;10.1177/0020731415585990&lt;/electronic-resource-num&gt;&lt;access-date&gt;2018/09/28&lt;/access-date&gt;&lt;/record&gt;&lt;/Cite&gt;&lt;/EndNote&gt;</w:instrText>
            </w:r>
            <w:r w:rsidRPr="007779CA">
              <w:rPr>
                <w:rFonts w:ascii="Times New Roman" w:eastAsia="2  Nazanin" w:hAnsi="Times New Roman" w:cs="Times New Roman"/>
                <w:lang w:bidi="fa-IR"/>
              </w:rPr>
              <w:fldChar w:fldCharType="separate"/>
            </w:r>
            <w:r w:rsidR="004A7C22" w:rsidRPr="004A7C22">
              <w:rPr>
                <w:rFonts w:ascii="Times New Roman" w:eastAsia="2  Nazanin" w:hAnsi="Times New Roman" w:cs="Times New Roman"/>
                <w:noProof/>
                <w:vertAlign w:val="superscript"/>
                <w:lang w:bidi="fa-IR"/>
              </w:rPr>
              <w:t>166</w:t>
            </w:r>
            <w:r w:rsidRPr="007779CA">
              <w:rPr>
                <w:rFonts w:ascii="Times New Roman" w:eastAsia="2  Nazanin" w:hAnsi="Times New Roman" w:cs="Times New Roman"/>
                <w:lang w:bidi="fa-IR"/>
              </w:rPr>
              <w:fldChar w:fldCharType="end"/>
            </w:r>
          </w:p>
        </w:tc>
        <w:tc>
          <w:tcPr>
            <w:tcW w:w="1716" w:type="dxa"/>
            <w:gridSpan w:val="2"/>
            <w:shd w:val="clear" w:color="auto" w:fill="auto"/>
            <w:vAlign w:val="center"/>
          </w:tcPr>
          <w:p w14:paraId="325D18DF"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Lebanon</w:t>
            </w:r>
          </w:p>
        </w:tc>
        <w:tc>
          <w:tcPr>
            <w:tcW w:w="2551" w:type="dxa"/>
            <w:shd w:val="clear" w:color="auto" w:fill="auto"/>
            <w:vAlign w:val="center"/>
          </w:tcPr>
          <w:p w14:paraId="389002E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Expert panel</w:t>
            </w:r>
          </w:p>
          <w:p w14:paraId="07CCDE65"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lang w:bidi="fa-IR"/>
              </w:rPr>
            </w:pPr>
            <w:r w:rsidRPr="007779CA">
              <w:rPr>
                <w:rFonts w:ascii="Times New Roman" w:eastAsia="2  Nazanin" w:hAnsi="Times New Roman" w:cs="Times New Roman"/>
                <w:lang w:bidi="fa-IR"/>
              </w:rPr>
              <w:t>Review</w:t>
            </w:r>
          </w:p>
        </w:tc>
        <w:tc>
          <w:tcPr>
            <w:tcW w:w="1087" w:type="dxa"/>
            <w:shd w:val="clear" w:color="auto" w:fill="auto"/>
            <w:vAlign w:val="center"/>
          </w:tcPr>
          <w:p w14:paraId="597C872E"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179" w:type="dxa"/>
            <w:vAlign w:val="center"/>
          </w:tcPr>
          <w:p w14:paraId="195ADC49"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22" w:type="dxa"/>
            <w:vAlign w:val="center"/>
          </w:tcPr>
          <w:p w14:paraId="4DC1979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992" w:type="dxa"/>
            <w:vAlign w:val="center"/>
          </w:tcPr>
          <w:p w14:paraId="16E04E4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r>
              <w:rPr>
                <w:rFonts w:ascii="Times New Roman" w:eastAsia="2  Nazanin" w:hAnsi="Times New Roman" w:cs="Times New Roman"/>
                <w:sz w:val="32"/>
                <w:szCs w:val="32"/>
                <w:lang w:bidi="fa-IR"/>
              </w:rPr>
              <w:t>+</w:t>
            </w:r>
          </w:p>
        </w:tc>
        <w:tc>
          <w:tcPr>
            <w:tcW w:w="854" w:type="dxa"/>
            <w:vAlign w:val="center"/>
          </w:tcPr>
          <w:p w14:paraId="3626A60C"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c>
          <w:tcPr>
            <w:tcW w:w="1493" w:type="dxa"/>
            <w:vAlign w:val="center"/>
          </w:tcPr>
          <w:p w14:paraId="03BCE810" w14:textId="77777777" w:rsidR="008D33CD" w:rsidRPr="007779CA" w:rsidRDefault="008D33CD" w:rsidP="008D33CD">
            <w:pPr>
              <w:autoSpaceDE w:val="0"/>
              <w:autoSpaceDN w:val="0"/>
              <w:adjustRightInd w:val="0"/>
              <w:spacing w:after="0" w:line="240" w:lineRule="auto"/>
              <w:jc w:val="center"/>
              <w:rPr>
                <w:rFonts w:ascii="Times New Roman" w:eastAsia="2  Nazanin" w:hAnsi="Times New Roman" w:cs="Times New Roman"/>
                <w:sz w:val="32"/>
                <w:szCs w:val="32"/>
                <w:lang w:bidi="fa-IR"/>
              </w:rPr>
            </w:pPr>
          </w:p>
        </w:tc>
      </w:tr>
    </w:tbl>
    <w:p w14:paraId="10361F76" w14:textId="07619CE1" w:rsidR="0056175B" w:rsidRDefault="0056175B" w:rsidP="0056175B">
      <w:pPr>
        <w:jc w:val="center"/>
      </w:pPr>
    </w:p>
    <w:p w14:paraId="38A26BCE" w14:textId="77777777" w:rsidR="00386F55" w:rsidRDefault="00386F55" w:rsidP="0056175B">
      <w:pPr>
        <w:tabs>
          <w:tab w:val="left" w:pos="4058"/>
        </w:tabs>
        <w:sectPr w:rsidR="00386F55" w:rsidSect="008D33CD">
          <w:pgSz w:w="15840" w:h="12240" w:orient="landscape"/>
          <w:pgMar w:top="1440" w:right="1440" w:bottom="1440" w:left="1440" w:header="720" w:footer="720" w:gutter="0"/>
          <w:cols w:space="720"/>
          <w:docGrid w:linePitch="360"/>
        </w:sectPr>
      </w:pPr>
    </w:p>
    <w:p w14:paraId="2CC97A6D" w14:textId="4E8A9ECE" w:rsidR="00386F55" w:rsidRDefault="00386F55" w:rsidP="0056175B">
      <w:pPr>
        <w:tabs>
          <w:tab w:val="left" w:pos="4058"/>
        </w:tabs>
      </w:pPr>
    </w:p>
    <w:p w14:paraId="36FB292A" w14:textId="5C67126A" w:rsidR="00794048" w:rsidRPr="00794048" w:rsidRDefault="00794048" w:rsidP="00794048"/>
    <w:p w14:paraId="793A4465" w14:textId="4B5ED95E" w:rsidR="00794048" w:rsidRPr="00794048" w:rsidRDefault="00794048" w:rsidP="00794048"/>
    <w:p w14:paraId="10C5BC99" w14:textId="0CE0FE12" w:rsidR="00794048" w:rsidRPr="00794048" w:rsidRDefault="00794048" w:rsidP="00794048"/>
    <w:p w14:paraId="2E7FACC4" w14:textId="7313A5D4" w:rsidR="00794048" w:rsidRPr="00794048" w:rsidRDefault="00794048" w:rsidP="00794048"/>
    <w:p w14:paraId="53CDB2EC" w14:textId="1555D9C9" w:rsidR="00794048" w:rsidRDefault="00794048" w:rsidP="00794048"/>
    <w:p w14:paraId="2BBC1E56" w14:textId="77777777" w:rsidR="00794048" w:rsidRDefault="00794048" w:rsidP="00794048">
      <w:pPr>
        <w:tabs>
          <w:tab w:val="left" w:pos="7167"/>
        </w:tabs>
        <w:sectPr w:rsidR="00794048" w:rsidSect="00386F55">
          <w:pgSz w:w="15840" w:h="12240" w:orient="landscape" w:code="1"/>
          <w:pgMar w:top="1440" w:right="1440" w:bottom="1440" w:left="1440" w:header="720" w:footer="720" w:gutter="0"/>
          <w:cols w:space="720"/>
          <w:docGrid w:linePitch="360"/>
        </w:sectPr>
      </w:pPr>
      <w:r>
        <w:tab/>
      </w:r>
    </w:p>
    <w:p w14:paraId="0823E0C3" w14:textId="0223859C" w:rsidR="00487777" w:rsidRPr="002B1B02" w:rsidRDefault="00487777" w:rsidP="00487777">
      <w:pPr>
        <w:tabs>
          <w:tab w:val="left" w:pos="0"/>
        </w:tabs>
        <w:spacing w:after="0" w:line="276" w:lineRule="auto"/>
        <w:jc w:val="center"/>
        <w:rPr>
          <w:rFonts w:ascii="Times New Roman" w:eastAsia="Calibri" w:hAnsi="Times New Roman" w:cs="B Nazanin"/>
          <w:sz w:val="24"/>
          <w:szCs w:val="24"/>
          <w:rtl/>
          <w:lang w:bidi="fa-IR"/>
        </w:rPr>
      </w:pPr>
      <w:r w:rsidRPr="002B1B02">
        <w:rPr>
          <w:rFonts w:asciiTheme="majorBidi" w:hAnsiTheme="majorBidi" w:cstheme="majorBidi"/>
          <w:b/>
          <w:sz w:val="24"/>
          <w:szCs w:val="24"/>
          <w:lang w:bidi="fa-IR"/>
        </w:rPr>
        <w:lastRenderedPageBreak/>
        <w:t>Appendix</w:t>
      </w:r>
      <w:r>
        <w:rPr>
          <w:rFonts w:asciiTheme="majorBidi" w:hAnsiTheme="majorBidi" w:cstheme="majorBidi"/>
          <w:b/>
          <w:sz w:val="24"/>
          <w:szCs w:val="24"/>
          <w:lang w:bidi="fa-IR"/>
        </w:rPr>
        <w:t xml:space="preserve"> </w:t>
      </w:r>
      <w:r w:rsidRPr="002B1B02">
        <w:rPr>
          <w:rFonts w:asciiTheme="majorBidi" w:hAnsiTheme="majorBidi" w:cstheme="majorBidi"/>
          <w:b/>
          <w:sz w:val="24"/>
          <w:szCs w:val="24"/>
          <w:lang w:bidi="fa-IR"/>
        </w:rPr>
        <w:t>2</w:t>
      </w:r>
      <w:r>
        <w:rPr>
          <w:rFonts w:asciiTheme="majorBidi" w:hAnsiTheme="majorBidi" w:cstheme="majorBidi"/>
          <w:b/>
          <w:sz w:val="24"/>
          <w:szCs w:val="24"/>
          <w:lang w:bidi="fa-IR"/>
        </w:rPr>
        <w:t>-</w:t>
      </w:r>
      <w:r w:rsidRPr="002B1B02">
        <w:rPr>
          <w:rFonts w:asciiTheme="majorBidi" w:hAnsiTheme="majorBidi" w:cstheme="majorBidi"/>
          <w:b/>
          <w:sz w:val="24"/>
          <w:szCs w:val="24"/>
          <w:lang w:bidi="fa-IR"/>
        </w:rPr>
        <w:t xml:space="preserve"> </w:t>
      </w:r>
      <w:r w:rsidRPr="002B1B02">
        <w:rPr>
          <w:rFonts w:asciiTheme="majorBidi" w:hAnsiTheme="majorBidi" w:cstheme="majorBidi"/>
          <w:bCs/>
          <w:sz w:val="24"/>
          <w:szCs w:val="24"/>
          <w:lang w:bidi="fa-IR"/>
        </w:rPr>
        <w:t>Identity of Indicators to achieve Universal Health Coverage</w:t>
      </w:r>
    </w:p>
    <w:p w14:paraId="63725F0C" w14:textId="77777777" w:rsidR="00487777" w:rsidRDefault="00487777" w:rsidP="00487777">
      <w:pPr>
        <w:tabs>
          <w:tab w:val="left" w:pos="0"/>
        </w:tabs>
        <w:spacing w:after="0" w:line="276" w:lineRule="auto"/>
        <w:jc w:val="lowKashida"/>
        <w:rPr>
          <w:rFonts w:ascii="Times New Roman" w:eastAsia="Calibri" w:hAnsi="Times New Roman" w:cs="B Nazanin"/>
          <w:sz w:val="24"/>
          <w:szCs w:val="24"/>
          <w:lang w:bidi="fa-IR"/>
        </w:rPr>
      </w:pPr>
    </w:p>
    <w:p w14:paraId="1990A387" w14:textId="523DE662" w:rsidR="00794048" w:rsidRPr="00794048" w:rsidRDefault="00794048" w:rsidP="00794048">
      <w:pPr>
        <w:tabs>
          <w:tab w:val="left" w:pos="7167"/>
        </w:tabs>
      </w:pPr>
    </w:p>
    <w:p w14:paraId="1C4E34EE" w14:textId="77777777" w:rsidR="00A75F40" w:rsidRDefault="00A75F40" w:rsidP="004D110E">
      <w:pPr>
        <w:framePr w:h="8558" w:hRule="exact" w:wrap="auto" w:hAnchor="text"/>
      </w:pPr>
    </w:p>
    <w:p w14:paraId="5F92D8BB" w14:textId="77777777" w:rsidR="0057620E" w:rsidRPr="00573DF0" w:rsidRDefault="0057620E" w:rsidP="004A7C22">
      <w:pPr>
        <w:spacing w:after="0" w:line="276" w:lineRule="auto"/>
        <w:rPr>
          <w:rFonts w:ascii="Times New Roman" w:hAnsi="Times New Roman" w:cs="B Lotus"/>
          <w:sz w:val="36"/>
          <w:szCs w:val="28"/>
          <w:rtl/>
          <w:lang w:bidi="fa-IR"/>
        </w:rPr>
      </w:pPr>
    </w:p>
    <w:tbl>
      <w:tblPr>
        <w:tblStyle w:val="TableGrid"/>
        <w:tblW w:w="0" w:type="auto"/>
        <w:jc w:val="center"/>
        <w:tblLook w:val="04A0" w:firstRow="1" w:lastRow="0" w:firstColumn="1" w:lastColumn="0" w:noHBand="0" w:noVBand="1"/>
      </w:tblPr>
      <w:tblGrid>
        <w:gridCol w:w="1833"/>
        <w:gridCol w:w="2145"/>
        <w:gridCol w:w="2926"/>
        <w:gridCol w:w="1412"/>
      </w:tblGrid>
      <w:tr w:rsidR="0057620E" w14:paraId="26AA4F8D" w14:textId="77777777" w:rsidTr="00AA59F5">
        <w:trPr>
          <w:trHeight w:val="566"/>
          <w:jc w:val="center"/>
        </w:trPr>
        <w:tc>
          <w:tcPr>
            <w:tcW w:w="8316" w:type="dxa"/>
            <w:gridSpan w:val="4"/>
            <w:vAlign w:val="center"/>
          </w:tcPr>
          <w:p w14:paraId="1F915D0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C088554" w14:textId="77777777" w:rsidTr="00AA59F5">
        <w:trPr>
          <w:trHeight w:val="224"/>
          <w:jc w:val="center"/>
        </w:trPr>
        <w:tc>
          <w:tcPr>
            <w:tcW w:w="3978" w:type="dxa"/>
            <w:gridSpan w:val="2"/>
            <w:shd w:val="clear" w:color="auto" w:fill="D9D9D9" w:themeFill="background1" w:themeFillShade="D9"/>
            <w:vAlign w:val="center"/>
          </w:tcPr>
          <w:p w14:paraId="6EBA99A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38" w:type="dxa"/>
            <w:gridSpan w:val="2"/>
            <w:shd w:val="clear" w:color="auto" w:fill="D9D9D9" w:themeFill="background1" w:themeFillShade="D9"/>
            <w:vAlign w:val="center"/>
          </w:tcPr>
          <w:p w14:paraId="07A690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7B45E2E" w14:textId="77777777" w:rsidTr="00AA59F5">
        <w:trPr>
          <w:cantSplit/>
          <w:trHeight w:val="530"/>
          <w:jc w:val="center"/>
        </w:trPr>
        <w:tc>
          <w:tcPr>
            <w:tcW w:w="3978" w:type="dxa"/>
            <w:gridSpan w:val="2"/>
            <w:vMerge w:val="restart"/>
            <w:vAlign w:val="center"/>
          </w:tcPr>
          <w:p w14:paraId="0DEFAA8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279936" behindDoc="0" locked="0" layoutInCell="1" allowOverlap="1" wp14:anchorId="08406E32" wp14:editId="40FA76EE">
                      <wp:simplePos x="0" y="0"/>
                      <wp:positionH relativeFrom="column">
                        <wp:posOffset>2280920</wp:posOffset>
                      </wp:positionH>
                      <wp:positionV relativeFrom="paragraph">
                        <wp:posOffset>37465</wp:posOffset>
                      </wp:positionV>
                      <wp:extent cx="134620" cy="122555"/>
                      <wp:effectExtent l="0" t="0" r="17780" b="10795"/>
                      <wp:wrapNone/>
                      <wp:docPr id="62" name="Rectangle 6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586B4" id="Rectangle 62" o:spid="_x0000_s1026" style="position:absolute;margin-left:179.6pt;margin-top:2.95pt;width:10.6pt;height:9.65pt;z-index:2502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t1hAIAAIg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GbM&#10;S3WEAgAAiA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E6CD92D" w14:textId="77777777" w:rsidR="0057620E" w:rsidRPr="00BE76B5" w:rsidRDefault="0057620E" w:rsidP="0057620E">
            <w:pPr>
              <w:spacing w:after="0" w:line="276" w:lineRule="auto"/>
              <w:rPr>
                <w:rFonts w:asciiTheme="majorBidi" w:hAnsiTheme="majorBidi" w:cstheme="majorBidi"/>
                <w:bCs/>
                <w:sz w:val="20"/>
                <w:szCs w:val="20"/>
                <w:lang w:bidi="fa-IR"/>
              </w:rPr>
            </w:pPr>
          </w:p>
          <w:p w14:paraId="70D463A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286080" behindDoc="0" locked="0" layoutInCell="1" allowOverlap="1" wp14:anchorId="0E3A3401" wp14:editId="63B16D16">
                      <wp:simplePos x="0" y="0"/>
                      <wp:positionH relativeFrom="column">
                        <wp:posOffset>2273935</wp:posOffset>
                      </wp:positionH>
                      <wp:positionV relativeFrom="paragraph">
                        <wp:posOffset>23495</wp:posOffset>
                      </wp:positionV>
                      <wp:extent cx="134620" cy="122555"/>
                      <wp:effectExtent l="0" t="0" r="17780" b="10795"/>
                      <wp:wrapNone/>
                      <wp:docPr id="64" name="Rectangle 6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4BA5" id="Rectangle 64" o:spid="_x0000_s1026" style="position:absolute;margin-left:179.05pt;margin-top:1.85pt;width:10.6pt;height:9.65pt;z-index:2502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6d+fgIAAFU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PRvp35+AgAA&#10;VQ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F008C89" w14:textId="77777777" w:rsidR="0057620E" w:rsidRPr="00BE76B5" w:rsidRDefault="0057620E" w:rsidP="0057620E">
            <w:pPr>
              <w:spacing w:after="0" w:line="276" w:lineRule="auto"/>
              <w:rPr>
                <w:rFonts w:asciiTheme="majorBidi" w:hAnsiTheme="majorBidi" w:cstheme="majorBidi"/>
                <w:bCs/>
                <w:sz w:val="20"/>
                <w:szCs w:val="20"/>
                <w:lang w:bidi="fa-IR"/>
              </w:rPr>
            </w:pPr>
          </w:p>
          <w:p w14:paraId="731C2F8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292224" behindDoc="0" locked="0" layoutInCell="1" allowOverlap="1" wp14:anchorId="47BD0BEC" wp14:editId="28B2E306">
                      <wp:simplePos x="0" y="0"/>
                      <wp:positionH relativeFrom="column">
                        <wp:posOffset>825500</wp:posOffset>
                      </wp:positionH>
                      <wp:positionV relativeFrom="paragraph">
                        <wp:posOffset>9525</wp:posOffset>
                      </wp:positionV>
                      <wp:extent cx="134620" cy="122555"/>
                      <wp:effectExtent l="0" t="0" r="17780" b="10795"/>
                      <wp:wrapNone/>
                      <wp:docPr id="67" name="Rectangle 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1B03C" id="Rectangle 67" o:spid="_x0000_s1026" style="position:absolute;margin-left:65pt;margin-top:.75pt;width:10.6pt;height:9.65pt;z-index:2502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0O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CXBQ0O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298368" behindDoc="0" locked="0" layoutInCell="1" allowOverlap="1" wp14:anchorId="3F0F838C" wp14:editId="71BC2495">
                      <wp:simplePos x="0" y="0"/>
                      <wp:positionH relativeFrom="column">
                        <wp:posOffset>2272030</wp:posOffset>
                      </wp:positionH>
                      <wp:positionV relativeFrom="paragraph">
                        <wp:posOffset>31115</wp:posOffset>
                      </wp:positionV>
                      <wp:extent cx="134620" cy="122555"/>
                      <wp:effectExtent l="0" t="0" r="17780" b="10795"/>
                      <wp:wrapNone/>
                      <wp:docPr id="68" name="Rectangle 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F199B" id="Rectangle 68" o:spid="_x0000_s1026" style="position:absolute;margin-left:178.9pt;margin-top:2.45pt;width:10.6pt;height:9.65pt;z-index:2502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9nfgIAAFU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DnAf2d+AgAA&#10;VQ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B57F3A9" w14:textId="77777777" w:rsidR="0057620E" w:rsidRPr="00BE76B5" w:rsidRDefault="0057620E" w:rsidP="0057620E">
            <w:pPr>
              <w:spacing w:after="0" w:line="276" w:lineRule="auto"/>
              <w:rPr>
                <w:rFonts w:asciiTheme="majorBidi" w:hAnsiTheme="majorBidi" w:cstheme="majorBidi"/>
                <w:bCs/>
                <w:sz w:val="20"/>
                <w:szCs w:val="20"/>
                <w:lang w:bidi="fa-IR"/>
              </w:rPr>
            </w:pPr>
          </w:p>
          <w:p w14:paraId="182B551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04512" behindDoc="0" locked="0" layoutInCell="1" allowOverlap="1" wp14:anchorId="2E787317" wp14:editId="59D46C4D">
                      <wp:simplePos x="0" y="0"/>
                      <wp:positionH relativeFrom="column">
                        <wp:posOffset>822325</wp:posOffset>
                      </wp:positionH>
                      <wp:positionV relativeFrom="paragraph">
                        <wp:posOffset>17145</wp:posOffset>
                      </wp:positionV>
                      <wp:extent cx="134620" cy="122555"/>
                      <wp:effectExtent l="0" t="0" r="17780" b="10795"/>
                      <wp:wrapNone/>
                      <wp:docPr id="69" name="Rectangle 6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C03A2" id="Rectangle 69" o:spid="_x0000_s1026" style="position:absolute;margin-left:64.75pt;margin-top:1.35pt;width:10.6pt;height:9.65pt;z-index:2503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Db+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An5Db+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310656" behindDoc="0" locked="0" layoutInCell="1" allowOverlap="1" wp14:anchorId="1070E5F8" wp14:editId="454BAFB2">
                      <wp:simplePos x="0" y="0"/>
                      <wp:positionH relativeFrom="column">
                        <wp:posOffset>2268855</wp:posOffset>
                      </wp:positionH>
                      <wp:positionV relativeFrom="paragraph">
                        <wp:posOffset>20320</wp:posOffset>
                      </wp:positionV>
                      <wp:extent cx="134620" cy="122555"/>
                      <wp:effectExtent l="0" t="0" r="17780" b="10795"/>
                      <wp:wrapNone/>
                      <wp:docPr id="70" name="Rectangle 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33B9F" id="Rectangle 70" o:spid="_x0000_s1026" style="position:absolute;margin-left:178.65pt;margin-top:1.6pt;width:10.6pt;height:9.65pt;z-index:2503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aMfgIAAFU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AiBhox+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16B294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16800" behindDoc="0" locked="0" layoutInCell="1" allowOverlap="1" wp14:anchorId="02F603DB" wp14:editId="03A024D2">
                      <wp:simplePos x="0" y="0"/>
                      <wp:positionH relativeFrom="column">
                        <wp:posOffset>2268220</wp:posOffset>
                      </wp:positionH>
                      <wp:positionV relativeFrom="paragraph">
                        <wp:posOffset>137160</wp:posOffset>
                      </wp:positionV>
                      <wp:extent cx="134620" cy="122555"/>
                      <wp:effectExtent l="0" t="0" r="17780" b="10795"/>
                      <wp:wrapNone/>
                      <wp:docPr id="71" name="Rectangle 7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8B823" id="Rectangle 71" o:spid="_x0000_s1026" style="position:absolute;margin-left:178.6pt;margin-top:10.8pt;width:10.6pt;height:9.65pt;z-index:2503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8VfgIAAFU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FqXPFX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171B097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38" w:type="dxa"/>
            <w:gridSpan w:val="2"/>
            <w:vAlign w:val="center"/>
          </w:tcPr>
          <w:p w14:paraId="03470C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Age Group</w:t>
            </w:r>
          </w:p>
        </w:tc>
      </w:tr>
      <w:tr w:rsidR="0057620E" w14:paraId="0258B29E" w14:textId="77777777" w:rsidTr="00AA59F5">
        <w:trPr>
          <w:cantSplit/>
          <w:trHeight w:val="251"/>
          <w:jc w:val="center"/>
        </w:trPr>
        <w:tc>
          <w:tcPr>
            <w:tcW w:w="3978" w:type="dxa"/>
            <w:gridSpan w:val="2"/>
            <w:vMerge/>
            <w:vAlign w:val="center"/>
          </w:tcPr>
          <w:p w14:paraId="3D8DE77A"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07F5F8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CDCA62D" w14:textId="77777777" w:rsidTr="00AA59F5">
        <w:trPr>
          <w:cantSplit/>
          <w:trHeight w:val="539"/>
          <w:jc w:val="center"/>
        </w:trPr>
        <w:tc>
          <w:tcPr>
            <w:tcW w:w="3978" w:type="dxa"/>
            <w:gridSpan w:val="2"/>
            <w:vMerge/>
            <w:vAlign w:val="center"/>
          </w:tcPr>
          <w:p w14:paraId="1FC90EB3"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7F459E73" w14:textId="77777777" w:rsidR="0057620E" w:rsidRPr="00716843" w:rsidRDefault="0057620E" w:rsidP="0057620E">
            <w:pPr>
              <w:tabs>
                <w:tab w:val="left" w:pos="0"/>
              </w:tabs>
              <w:spacing w:after="0" w:line="276" w:lineRule="auto"/>
              <w:ind w:right="-284"/>
              <w:jc w:val="both"/>
              <w:rPr>
                <w:rFonts w:asciiTheme="majorBidi" w:eastAsia="Times New Roman" w:hAnsiTheme="majorBidi" w:cstheme="majorBidi"/>
                <w:b/>
                <w:bCs/>
                <w:sz w:val="20"/>
                <w:szCs w:val="20"/>
              </w:rPr>
            </w:pPr>
            <w:r w:rsidRPr="0057620E">
              <w:rPr>
                <w:rFonts w:asciiTheme="majorBidi" w:eastAsia="Times New Roman" w:hAnsiTheme="majorBidi" w:cstheme="majorBidi"/>
                <w:b/>
                <w:sz w:val="20"/>
                <w:szCs w:val="20"/>
              </w:rPr>
              <w:t>1-</w:t>
            </w:r>
            <w:r>
              <w:rPr>
                <w:rFonts w:asciiTheme="majorBidi" w:eastAsia="Times New Roman" w:hAnsiTheme="majorBidi" w:cstheme="majorBidi"/>
                <w:bCs/>
                <w:sz w:val="20"/>
                <w:szCs w:val="20"/>
              </w:rPr>
              <w:t xml:space="preserve"> </w:t>
            </w:r>
            <w:r w:rsidRPr="00716843">
              <w:rPr>
                <w:rFonts w:asciiTheme="majorBidi" w:eastAsia="Times New Roman" w:hAnsiTheme="majorBidi" w:cstheme="majorBidi"/>
                <w:bCs/>
                <w:sz w:val="20"/>
                <w:szCs w:val="20"/>
              </w:rPr>
              <w:t>Percent of population who ages 0-5 years</w:t>
            </w:r>
          </w:p>
        </w:tc>
      </w:tr>
      <w:tr w:rsidR="0057620E" w14:paraId="01E172C1" w14:textId="77777777" w:rsidTr="00AA59F5">
        <w:trPr>
          <w:cantSplit/>
          <w:trHeight w:val="161"/>
          <w:jc w:val="center"/>
        </w:trPr>
        <w:tc>
          <w:tcPr>
            <w:tcW w:w="3978" w:type="dxa"/>
            <w:gridSpan w:val="2"/>
            <w:vMerge/>
            <w:vAlign w:val="center"/>
          </w:tcPr>
          <w:p w14:paraId="27DFE4B1"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535513B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1522C51" w14:textId="77777777" w:rsidTr="00AA59F5">
        <w:trPr>
          <w:cantSplit/>
          <w:trHeight w:val="326"/>
          <w:jc w:val="center"/>
        </w:trPr>
        <w:tc>
          <w:tcPr>
            <w:tcW w:w="3978" w:type="dxa"/>
            <w:gridSpan w:val="2"/>
            <w:vMerge/>
            <w:vAlign w:val="center"/>
          </w:tcPr>
          <w:p w14:paraId="40FBF67C"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1D2BB88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4E486E2" w14:textId="77777777" w:rsidTr="00AA59F5">
        <w:trPr>
          <w:trHeight w:val="341"/>
          <w:jc w:val="center"/>
        </w:trPr>
        <w:tc>
          <w:tcPr>
            <w:tcW w:w="1833" w:type="dxa"/>
            <w:shd w:val="clear" w:color="auto" w:fill="D9D9D9" w:themeFill="background1" w:themeFillShade="D9"/>
            <w:vAlign w:val="center"/>
          </w:tcPr>
          <w:p w14:paraId="387AF8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5" w:type="dxa"/>
            <w:shd w:val="clear" w:color="auto" w:fill="D9D9D9" w:themeFill="background1" w:themeFillShade="D9"/>
            <w:vAlign w:val="center"/>
          </w:tcPr>
          <w:p w14:paraId="608E595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38" w:type="dxa"/>
            <w:gridSpan w:val="2"/>
            <w:shd w:val="clear" w:color="auto" w:fill="D9D9D9" w:themeFill="background1" w:themeFillShade="D9"/>
            <w:vAlign w:val="center"/>
          </w:tcPr>
          <w:p w14:paraId="500542E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1B2BDB1E" w14:textId="77777777" w:rsidTr="00AA59F5">
        <w:trPr>
          <w:trHeight w:val="341"/>
          <w:jc w:val="center"/>
        </w:trPr>
        <w:tc>
          <w:tcPr>
            <w:tcW w:w="1833" w:type="dxa"/>
            <w:vMerge w:val="restart"/>
            <w:vAlign w:val="center"/>
          </w:tcPr>
          <w:p w14:paraId="7E178C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5" w:type="dxa"/>
            <w:vMerge w:val="restart"/>
            <w:vAlign w:val="center"/>
          </w:tcPr>
          <w:p w14:paraId="687CBD5C" w14:textId="77777777" w:rsidR="0057620E" w:rsidRPr="00706C33" w:rsidRDefault="0057620E" w:rsidP="0057620E">
            <w:pPr>
              <w:pStyle w:val="Heading3"/>
              <w:shd w:val="clear" w:color="auto" w:fill="FFFFFF"/>
              <w:spacing w:before="0"/>
              <w:jc w:val="center"/>
              <w:outlineLvl w:val="2"/>
              <w:rPr>
                <w:rFonts w:asciiTheme="majorBidi" w:hAnsiTheme="majorBidi" w:cstheme="majorBidi"/>
                <w:b w:val="0"/>
                <w:bCs w:val="0"/>
                <w:sz w:val="18"/>
                <w:szCs w:val="18"/>
                <w:lang w:bidi="fa-IR"/>
              </w:rPr>
            </w:pPr>
            <w:bookmarkStart w:id="0" w:name="_Toc525504180"/>
            <w:r w:rsidRPr="00706C33">
              <w:rPr>
                <w:rFonts w:asciiTheme="majorBidi" w:hAnsiTheme="majorBidi" w:cstheme="majorBidi"/>
                <w:b w:val="0"/>
                <w:bCs w:val="0"/>
                <w:sz w:val="18"/>
                <w:szCs w:val="18"/>
                <w:lang w:bidi="fa-IR"/>
              </w:rPr>
              <w:t>The World Bank Dat</w:t>
            </w:r>
            <w:r>
              <w:rPr>
                <w:rFonts w:asciiTheme="majorBidi" w:hAnsiTheme="majorBidi" w:cstheme="majorBidi"/>
                <w:b w:val="0"/>
                <w:bCs w:val="0"/>
                <w:sz w:val="18"/>
                <w:szCs w:val="18"/>
                <w:lang w:bidi="fa-IR"/>
              </w:rPr>
              <w:t>a</w:t>
            </w:r>
            <w:r w:rsidRPr="00706C33">
              <w:rPr>
                <w:rFonts w:asciiTheme="majorBidi" w:hAnsiTheme="majorBidi" w:cstheme="majorBidi" w:hint="cs"/>
                <w:b w:val="0"/>
                <w:bCs w:val="0"/>
                <w:sz w:val="18"/>
                <w:szCs w:val="18"/>
                <w:rtl/>
                <w:lang w:bidi="fa-IR"/>
              </w:rPr>
              <w:t xml:space="preserve"> &amp; </w:t>
            </w:r>
            <w:hyperlink r:id="rId11" w:history="1">
              <w:r w:rsidRPr="00706C33">
                <w:rPr>
                  <w:rFonts w:asciiTheme="majorBidi" w:hAnsiTheme="majorBidi" w:cstheme="majorBidi"/>
                  <w:b w:val="0"/>
                  <w:bCs w:val="0"/>
                  <w:sz w:val="18"/>
                  <w:szCs w:val="18"/>
                  <w:lang w:bidi="fa-IR"/>
                </w:rPr>
                <w:t>Statistical Center of Iran</w:t>
              </w:r>
              <w:bookmarkEnd w:id="0"/>
              <w:r w:rsidRPr="00706C33">
                <w:rPr>
                  <w:rFonts w:asciiTheme="majorBidi" w:hAnsiTheme="majorBidi" w:cstheme="majorBidi"/>
                  <w:b w:val="0"/>
                  <w:bCs w:val="0"/>
                  <w:sz w:val="18"/>
                  <w:szCs w:val="18"/>
                  <w:lang w:bidi="fa-IR"/>
                </w:rPr>
                <w:t> </w:t>
              </w:r>
            </w:hyperlink>
          </w:p>
        </w:tc>
        <w:tc>
          <w:tcPr>
            <w:tcW w:w="2926" w:type="dxa"/>
            <w:vAlign w:val="center"/>
          </w:tcPr>
          <w:p w14:paraId="14795DA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bCs/>
                <w:sz w:val="20"/>
                <w:szCs w:val="20"/>
              </w:rPr>
              <w:t>population</w:t>
            </w:r>
            <w:r w:rsidRPr="00716843">
              <w:rPr>
                <w:rFonts w:asciiTheme="majorBidi" w:eastAsia="Times New Roman" w:hAnsiTheme="majorBidi" w:cstheme="majorBidi"/>
                <w:bCs/>
                <w:sz w:val="20"/>
                <w:szCs w:val="20"/>
              </w:rPr>
              <w:t xml:space="preserve"> ages 0-5 years</w:t>
            </w:r>
            <w:r>
              <w:rPr>
                <w:rFonts w:asciiTheme="majorBidi" w:eastAsia="Times New Roman" w:hAnsiTheme="majorBidi" w:cstheme="majorBidi"/>
                <w:bCs/>
                <w:sz w:val="20"/>
                <w:szCs w:val="20"/>
              </w:rPr>
              <w:t xml:space="preserve"> * 100</w:t>
            </w:r>
          </w:p>
        </w:tc>
        <w:tc>
          <w:tcPr>
            <w:tcW w:w="1412" w:type="dxa"/>
            <w:shd w:val="clear" w:color="auto" w:fill="D9D9D9" w:themeFill="background1" w:themeFillShade="D9"/>
            <w:vAlign w:val="center"/>
          </w:tcPr>
          <w:p w14:paraId="0F0A5A0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47673BF4" w14:textId="77777777" w:rsidTr="00AA59F5">
        <w:trPr>
          <w:trHeight w:val="350"/>
          <w:jc w:val="center"/>
        </w:trPr>
        <w:tc>
          <w:tcPr>
            <w:tcW w:w="1833" w:type="dxa"/>
            <w:vMerge/>
            <w:vAlign w:val="center"/>
          </w:tcPr>
          <w:p w14:paraId="7C81BF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5" w:type="dxa"/>
            <w:vMerge/>
            <w:vAlign w:val="center"/>
          </w:tcPr>
          <w:p w14:paraId="18ADB4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5ADF6566"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bCs/>
                <w:sz w:val="20"/>
                <w:szCs w:val="20"/>
              </w:rPr>
              <w:t>Population total</w:t>
            </w:r>
          </w:p>
        </w:tc>
        <w:tc>
          <w:tcPr>
            <w:tcW w:w="1412" w:type="dxa"/>
            <w:shd w:val="clear" w:color="auto" w:fill="D9D9D9" w:themeFill="background1" w:themeFillShade="D9"/>
            <w:vAlign w:val="center"/>
          </w:tcPr>
          <w:p w14:paraId="4741EE7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E73D3DC" w14:textId="77777777" w:rsidR="0057620E" w:rsidRDefault="0057620E" w:rsidP="0057620E">
      <w:pPr>
        <w:spacing w:after="0" w:line="276" w:lineRule="auto"/>
        <w:rPr>
          <w:rtl/>
          <w:lang w:bidi="fa-IR"/>
        </w:rPr>
      </w:pPr>
    </w:p>
    <w:p w14:paraId="1C937F0F" w14:textId="77777777" w:rsidR="0057620E" w:rsidRDefault="0057620E" w:rsidP="0057620E">
      <w:pPr>
        <w:spacing w:after="0" w:line="276" w:lineRule="auto"/>
        <w:rPr>
          <w:rtl/>
          <w:lang w:bidi="fa-IR"/>
        </w:rPr>
      </w:pPr>
    </w:p>
    <w:tbl>
      <w:tblPr>
        <w:tblStyle w:val="TableGrid"/>
        <w:tblW w:w="0" w:type="auto"/>
        <w:jc w:val="center"/>
        <w:tblLook w:val="04A0" w:firstRow="1" w:lastRow="0" w:firstColumn="1" w:lastColumn="0" w:noHBand="0" w:noVBand="1"/>
      </w:tblPr>
      <w:tblGrid>
        <w:gridCol w:w="1833"/>
        <w:gridCol w:w="2145"/>
        <w:gridCol w:w="2926"/>
        <w:gridCol w:w="1412"/>
      </w:tblGrid>
      <w:tr w:rsidR="0057620E" w14:paraId="3D5E13CC" w14:textId="77777777" w:rsidTr="00AA59F5">
        <w:trPr>
          <w:trHeight w:val="566"/>
          <w:jc w:val="center"/>
        </w:trPr>
        <w:tc>
          <w:tcPr>
            <w:tcW w:w="8316" w:type="dxa"/>
            <w:gridSpan w:val="4"/>
            <w:vAlign w:val="center"/>
          </w:tcPr>
          <w:p w14:paraId="617E17A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7A9E9AC" w14:textId="77777777" w:rsidTr="00AA59F5">
        <w:trPr>
          <w:trHeight w:val="224"/>
          <w:jc w:val="center"/>
        </w:trPr>
        <w:tc>
          <w:tcPr>
            <w:tcW w:w="3978" w:type="dxa"/>
            <w:gridSpan w:val="2"/>
            <w:shd w:val="clear" w:color="auto" w:fill="D9D9D9" w:themeFill="background1" w:themeFillShade="D9"/>
            <w:vAlign w:val="center"/>
          </w:tcPr>
          <w:p w14:paraId="5D2A407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38" w:type="dxa"/>
            <w:gridSpan w:val="2"/>
            <w:shd w:val="clear" w:color="auto" w:fill="D9D9D9" w:themeFill="background1" w:themeFillShade="D9"/>
            <w:vAlign w:val="center"/>
          </w:tcPr>
          <w:p w14:paraId="38F705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574D267" w14:textId="77777777" w:rsidTr="00AA59F5">
        <w:trPr>
          <w:cantSplit/>
          <w:trHeight w:val="530"/>
          <w:jc w:val="center"/>
        </w:trPr>
        <w:tc>
          <w:tcPr>
            <w:tcW w:w="3978" w:type="dxa"/>
            <w:gridSpan w:val="2"/>
            <w:vMerge w:val="restart"/>
            <w:vAlign w:val="center"/>
          </w:tcPr>
          <w:p w14:paraId="4C76504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20896" behindDoc="0" locked="0" layoutInCell="1" allowOverlap="1" wp14:anchorId="6ED9DE3D" wp14:editId="31B14802">
                      <wp:simplePos x="0" y="0"/>
                      <wp:positionH relativeFrom="column">
                        <wp:posOffset>2280920</wp:posOffset>
                      </wp:positionH>
                      <wp:positionV relativeFrom="paragraph">
                        <wp:posOffset>37465</wp:posOffset>
                      </wp:positionV>
                      <wp:extent cx="134620" cy="122555"/>
                      <wp:effectExtent l="0" t="0" r="17780" b="10795"/>
                      <wp:wrapNone/>
                      <wp:docPr id="72" name="Rectangle 7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549FB" id="Rectangle 72" o:spid="_x0000_s1026" style="position:absolute;margin-left:179.6pt;margin-top:2.95pt;width:10.6pt;height:9.65pt;z-index:2503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vThAIAAIg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NtS&#10;a9OEAgAAiA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1F20004" w14:textId="77777777" w:rsidR="0057620E" w:rsidRPr="00BE76B5" w:rsidRDefault="0057620E" w:rsidP="0057620E">
            <w:pPr>
              <w:spacing w:after="0" w:line="276" w:lineRule="auto"/>
              <w:rPr>
                <w:rFonts w:asciiTheme="majorBidi" w:hAnsiTheme="majorBidi" w:cstheme="majorBidi"/>
                <w:bCs/>
                <w:sz w:val="20"/>
                <w:szCs w:val="20"/>
                <w:lang w:bidi="fa-IR"/>
              </w:rPr>
            </w:pPr>
          </w:p>
          <w:p w14:paraId="6BF785F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24992" behindDoc="0" locked="0" layoutInCell="1" allowOverlap="1" wp14:anchorId="3FDA9EE0" wp14:editId="792445A5">
                      <wp:simplePos x="0" y="0"/>
                      <wp:positionH relativeFrom="column">
                        <wp:posOffset>2273935</wp:posOffset>
                      </wp:positionH>
                      <wp:positionV relativeFrom="paragraph">
                        <wp:posOffset>23495</wp:posOffset>
                      </wp:positionV>
                      <wp:extent cx="134620" cy="122555"/>
                      <wp:effectExtent l="0" t="0" r="17780" b="10795"/>
                      <wp:wrapNone/>
                      <wp:docPr id="75" name="Rectangle 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076D7" id="Rectangle 75" o:spid="_x0000_s1026" style="position:absolute;margin-left:179.05pt;margin-top:1.85pt;width:10.6pt;height:9.65pt;z-index:2503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gdgA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1DA95B8" w14:textId="77777777" w:rsidR="0057620E" w:rsidRPr="00BE76B5" w:rsidRDefault="0057620E" w:rsidP="0057620E">
            <w:pPr>
              <w:spacing w:after="0" w:line="276" w:lineRule="auto"/>
              <w:rPr>
                <w:rFonts w:asciiTheme="majorBidi" w:hAnsiTheme="majorBidi" w:cstheme="majorBidi"/>
                <w:bCs/>
                <w:sz w:val="20"/>
                <w:szCs w:val="20"/>
                <w:lang w:bidi="fa-IR"/>
              </w:rPr>
            </w:pPr>
          </w:p>
          <w:p w14:paraId="09AE709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29088" behindDoc="0" locked="0" layoutInCell="1" allowOverlap="1" wp14:anchorId="4BDD889B" wp14:editId="7F90D1BC">
                      <wp:simplePos x="0" y="0"/>
                      <wp:positionH relativeFrom="column">
                        <wp:posOffset>825500</wp:posOffset>
                      </wp:positionH>
                      <wp:positionV relativeFrom="paragraph">
                        <wp:posOffset>9525</wp:posOffset>
                      </wp:positionV>
                      <wp:extent cx="134620" cy="122555"/>
                      <wp:effectExtent l="0" t="0" r="17780" b="10795"/>
                      <wp:wrapNone/>
                      <wp:docPr id="77" name="Rectangle 7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D3D58" id="Rectangle 77" o:spid="_x0000_s1026" style="position:absolute;margin-left:65pt;margin-top:.75pt;width:10.6pt;height:9.65pt;z-index:2503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DQcZv0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333184" behindDoc="0" locked="0" layoutInCell="1" allowOverlap="1" wp14:anchorId="6A6ED91A" wp14:editId="71CB10CE">
                      <wp:simplePos x="0" y="0"/>
                      <wp:positionH relativeFrom="column">
                        <wp:posOffset>2272030</wp:posOffset>
                      </wp:positionH>
                      <wp:positionV relativeFrom="paragraph">
                        <wp:posOffset>31115</wp:posOffset>
                      </wp:positionV>
                      <wp:extent cx="134620" cy="122555"/>
                      <wp:effectExtent l="0" t="0" r="17780" b="10795"/>
                      <wp:wrapNone/>
                      <wp:docPr id="78" name="Rectangle 7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7E57C" id="Rectangle 78" o:spid="_x0000_s1026" style="position:absolute;margin-left:178.9pt;margin-top:2.45pt;width:10.6pt;height:9.65pt;z-index:2503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d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H606Z1+AgAA&#10;VQ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422F66E" w14:textId="77777777" w:rsidR="0057620E" w:rsidRPr="00BE76B5" w:rsidRDefault="0057620E" w:rsidP="0057620E">
            <w:pPr>
              <w:spacing w:after="0" w:line="276" w:lineRule="auto"/>
              <w:rPr>
                <w:rFonts w:asciiTheme="majorBidi" w:hAnsiTheme="majorBidi" w:cstheme="majorBidi"/>
                <w:bCs/>
                <w:sz w:val="20"/>
                <w:szCs w:val="20"/>
                <w:lang w:bidi="fa-IR"/>
              </w:rPr>
            </w:pPr>
          </w:p>
          <w:p w14:paraId="4C5480B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37280" behindDoc="0" locked="0" layoutInCell="1" allowOverlap="1" wp14:anchorId="3D178B6C" wp14:editId="1650A440">
                      <wp:simplePos x="0" y="0"/>
                      <wp:positionH relativeFrom="column">
                        <wp:posOffset>822325</wp:posOffset>
                      </wp:positionH>
                      <wp:positionV relativeFrom="paragraph">
                        <wp:posOffset>17145</wp:posOffset>
                      </wp:positionV>
                      <wp:extent cx="134620" cy="122555"/>
                      <wp:effectExtent l="0" t="0" r="17780" b="10795"/>
                      <wp:wrapNone/>
                      <wp:docPr id="79" name="Rectangle 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83939" id="Rectangle 79" o:spid="_x0000_s1026" style="position:absolute;margin-left:64.75pt;margin-top:1.35pt;width:10.6pt;height:9.65pt;z-index:2503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AE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BgkKAE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341376" behindDoc="0" locked="0" layoutInCell="1" allowOverlap="1" wp14:anchorId="50A002FF" wp14:editId="2EB9F701">
                      <wp:simplePos x="0" y="0"/>
                      <wp:positionH relativeFrom="column">
                        <wp:posOffset>2268855</wp:posOffset>
                      </wp:positionH>
                      <wp:positionV relativeFrom="paragraph">
                        <wp:posOffset>20320</wp:posOffset>
                      </wp:positionV>
                      <wp:extent cx="134620" cy="122555"/>
                      <wp:effectExtent l="0" t="0" r="17780" b="10795"/>
                      <wp:wrapNone/>
                      <wp:docPr id="80" name="Rectangle 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E16C1" id="Rectangle 80" o:spid="_x0000_s1026" style="position:absolute;margin-left:178.65pt;margin-top:1.6pt;width:10.6pt;height:9.65pt;z-index:2503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G9fgIAAFU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CJ9gb1+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0DA295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45472" behindDoc="0" locked="0" layoutInCell="1" allowOverlap="1" wp14:anchorId="01C7F239" wp14:editId="2F45AD58">
                      <wp:simplePos x="0" y="0"/>
                      <wp:positionH relativeFrom="column">
                        <wp:posOffset>2268220</wp:posOffset>
                      </wp:positionH>
                      <wp:positionV relativeFrom="paragraph">
                        <wp:posOffset>137160</wp:posOffset>
                      </wp:positionV>
                      <wp:extent cx="134620" cy="122555"/>
                      <wp:effectExtent l="0" t="0" r="17780" b="10795"/>
                      <wp:wrapNone/>
                      <wp:docPr id="81" name="Rectangle 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06BC9" id="Rectangle 81" o:spid="_x0000_s1026" style="position:absolute;margin-left:178.6pt;margin-top:10.8pt;width:10.6pt;height:9.65pt;z-index:2503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gkfgIAAFU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PFnIJH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2C70F8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38" w:type="dxa"/>
            <w:gridSpan w:val="2"/>
            <w:vAlign w:val="center"/>
          </w:tcPr>
          <w:p w14:paraId="04F63C5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Age Group</w:t>
            </w:r>
          </w:p>
        </w:tc>
      </w:tr>
      <w:tr w:rsidR="0057620E" w14:paraId="041C82AB" w14:textId="77777777" w:rsidTr="00AA59F5">
        <w:trPr>
          <w:cantSplit/>
          <w:trHeight w:val="251"/>
          <w:jc w:val="center"/>
        </w:trPr>
        <w:tc>
          <w:tcPr>
            <w:tcW w:w="3978" w:type="dxa"/>
            <w:gridSpan w:val="2"/>
            <w:vMerge/>
            <w:vAlign w:val="center"/>
          </w:tcPr>
          <w:p w14:paraId="1DB8B79A"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52683DE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FF982BA" w14:textId="77777777" w:rsidTr="00AA59F5">
        <w:trPr>
          <w:cantSplit/>
          <w:trHeight w:val="539"/>
          <w:jc w:val="center"/>
        </w:trPr>
        <w:tc>
          <w:tcPr>
            <w:tcW w:w="3978" w:type="dxa"/>
            <w:gridSpan w:val="2"/>
            <w:vMerge/>
            <w:vAlign w:val="center"/>
          </w:tcPr>
          <w:p w14:paraId="54CD9E3B"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6F3C1B8A" w14:textId="77777777" w:rsidR="0057620E" w:rsidRPr="0057620E" w:rsidRDefault="0057620E" w:rsidP="0057620E">
            <w:pPr>
              <w:tabs>
                <w:tab w:val="left" w:pos="0"/>
              </w:tabs>
              <w:spacing w:after="0" w:line="276" w:lineRule="auto"/>
              <w:ind w:right="-284"/>
              <w:jc w:val="both"/>
              <w:rPr>
                <w:rFonts w:asciiTheme="majorBidi" w:eastAsia="Times New Roman" w:hAnsiTheme="majorBidi" w:cstheme="majorBidi"/>
                <w:bCs/>
                <w:sz w:val="20"/>
                <w:szCs w:val="20"/>
              </w:rPr>
            </w:pPr>
            <w:r w:rsidRPr="0057620E">
              <w:rPr>
                <w:rFonts w:asciiTheme="majorBidi" w:eastAsia="Times New Roman" w:hAnsiTheme="majorBidi" w:cstheme="majorBidi"/>
                <w:bCs/>
                <w:sz w:val="20"/>
                <w:szCs w:val="20"/>
              </w:rPr>
              <w:t>2- Percent of population who ages 6-17 years</w:t>
            </w:r>
          </w:p>
        </w:tc>
      </w:tr>
      <w:tr w:rsidR="0057620E" w14:paraId="2199B6A4" w14:textId="77777777" w:rsidTr="00AA59F5">
        <w:trPr>
          <w:cantSplit/>
          <w:trHeight w:val="161"/>
          <w:jc w:val="center"/>
        </w:trPr>
        <w:tc>
          <w:tcPr>
            <w:tcW w:w="3978" w:type="dxa"/>
            <w:gridSpan w:val="2"/>
            <w:vMerge/>
            <w:vAlign w:val="center"/>
          </w:tcPr>
          <w:p w14:paraId="521914AD"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273B1B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3914B0A" w14:textId="77777777" w:rsidTr="00AA59F5">
        <w:trPr>
          <w:cantSplit/>
          <w:trHeight w:val="326"/>
          <w:jc w:val="center"/>
        </w:trPr>
        <w:tc>
          <w:tcPr>
            <w:tcW w:w="3978" w:type="dxa"/>
            <w:gridSpan w:val="2"/>
            <w:vMerge/>
            <w:vAlign w:val="center"/>
          </w:tcPr>
          <w:p w14:paraId="21008892"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2C841E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43AA0FD3" w14:textId="77777777" w:rsidTr="00AA59F5">
        <w:trPr>
          <w:trHeight w:val="341"/>
          <w:jc w:val="center"/>
        </w:trPr>
        <w:tc>
          <w:tcPr>
            <w:tcW w:w="1833" w:type="dxa"/>
            <w:shd w:val="clear" w:color="auto" w:fill="D9D9D9" w:themeFill="background1" w:themeFillShade="D9"/>
            <w:vAlign w:val="center"/>
          </w:tcPr>
          <w:p w14:paraId="57F8A4F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5" w:type="dxa"/>
            <w:shd w:val="clear" w:color="auto" w:fill="D9D9D9" w:themeFill="background1" w:themeFillShade="D9"/>
            <w:vAlign w:val="center"/>
          </w:tcPr>
          <w:p w14:paraId="78DE360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38" w:type="dxa"/>
            <w:gridSpan w:val="2"/>
            <w:shd w:val="clear" w:color="auto" w:fill="D9D9D9" w:themeFill="background1" w:themeFillShade="D9"/>
            <w:vAlign w:val="center"/>
          </w:tcPr>
          <w:p w14:paraId="7FCBAC9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2E433C7" w14:textId="77777777" w:rsidTr="00AA59F5">
        <w:trPr>
          <w:trHeight w:val="341"/>
          <w:jc w:val="center"/>
        </w:trPr>
        <w:tc>
          <w:tcPr>
            <w:tcW w:w="1833" w:type="dxa"/>
            <w:vMerge w:val="restart"/>
            <w:vAlign w:val="center"/>
          </w:tcPr>
          <w:p w14:paraId="6E2DF72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5" w:type="dxa"/>
            <w:vMerge w:val="restart"/>
            <w:vAlign w:val="center"/>
          </w:tcPr>
          <w:p w14:paraId="74707E4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2" w:history="1">
              <w:r w:rsidRPr="00706C33">
                <w:rPr>
                  <w:rFonts w:asciiTheme="majorBidi" w:hAnsiTheme="majorBidi" w:cstheme="majorBidi"/>
                  <w:sz w:val="18"/>
                  <w:szCs w:val="18"/>
                  <w:lang w:bidi="fa-IR"/>
                </w:rPr>
                <w:t>Statistical Center of Iran </w:t>
              </w:r>
            </w:hyperlink>
          </w:p>
        </w:tc>
        <w:tc>
          <w:tcPr>
            <w:tcW w:w="2926" w:type="dxa"/>
            <w:vAlign w:val="center"/>
          </w:tcPr>
          <w:p w14:paraId="1AA8FFE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bCs/>
                <w:sz w:val="20"/>
                <w:szCs w:val="20"/>
              </w:rPr>
              <w:t xml:space="preserve">population </w:t>
            </w:r>
            <w:r w:rsidRPr="000633F7">
              <w:rPr>
                <w:rFonts w:asciiTheme="majorBidi" w:eastAsia="Times New Roman" w:hAnsiTheme="majorBidi" w:cstheme="majorBidi"/>
                <w:bCs/>
                <w:sz w:val="20"/>
                <w:szCs w:val="20"/>
              </w:rPr>
              <w:t>ages 6-17 years</w:t>
            </w:r>
            <w:r>
              <w:rPr>
                <w:rFonts w:asciiTheme="majorBidi" w:eastAsia="Times New Roman" w:hAnsiTheme="majorBidi" w:cstheme="majorBidi"/>
                <w:bCs/>
                <w:sz w:val="20"/>
                <w:szCs w:val="20"/>
              </w:rPr>
              <w:t xml:space="preserve"> * 100</w:t>
            </w:r>
          </w:p>
        </w:tc>
        <w:tc>
          <w:tcPr>
            <w:tcW w:w="1412" w:type="dxa"/>
            <w:shd w:val="clear" w:color="auto" w:fill="D9D9D9" w:themeFill="background1" w:themeFillShade="D9"/>
            <w:vAlign w:val="center"/>
          </w:tcPr>
          <w:p w14:paraId="606DE48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7B82590" w14:textId="77777777" w:rsidTr="00AA59F5">
        <w:trPr>
          <w:trHeight w:val="350"/>
          <w:jc w:val="center"/>
        </w:trPr>
        <w:tc>
          <w:tcPr>
            <w:tcW w:w="1833" w:type="dxa"/>
            <w:vMerge/>
            <w:vAlign w:val="center"/>
          </w:tcPr>
          <w:p w14:paraId="37A350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5" w:type="dxa"/>
            <w:vMerge/>
            <w:vAlign w:val="center"/>
          </w:tcPr>
          <w:p w14:paraId="0F4E7E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515DFDC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bCs/>
                <w:sz w:val="20"/>
                <w:szCs w:val="20"/>
              </w:rPr>
              <w:t>Population total</w:t>
            </w:r>
          </w:p>
        </w:tc>
        <w:tc>
          <w:tcPr>
            <w:tcW w:w="1412" w:type="dxa"/>
            <w:shd w:val="clear" w:color="auto" w:fill="D9D9D9" w:themeFill="background1" w:themeFillShade="D9"/>
            <w:vAlign w:val="center"/>
          </w:tcPr>
          <w:p w14:paraId="1DDE643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E86085C" w14:textId="77777777" w:rsidR="0057620E" w:rsidRDefault="0057620E" w:rsidP="0057620E">
      <w:pPr>
        <w:spacing w:after="0" w:line="276" w:lineRule="auto"/>
        <w:rPr>
          <w:lang w:bidi="fa-IR"/>
        </w:rPr>
      </w:pPr>
    </w:p>
    <w:p w14:paraId="26FBA5CA" w14:textId="77777777" w:rsidR="0057620E" w:rsidRDefault="0057620E" w:rsidP="0057620E">
      <w:pPr>
        <w:spacing w:after="0" w:line="276" w:lineRule="auto"/>
        <w:rPr>
          <w:rtl/>
          <w:lang w:bidi="fa-IR"/>
        </w:rPr>
      </w:pPr>
    </w:p>
    <w:p w14:paraId="72317BEA" w14:textId="77777777" w:rsidR="0057620E" w:rsidRDefault="0057620E" w:rsidP="0057620E">
      <w:pPr>
        <w:spacing w:after="0" w:line="276" w:lineRule="auto"/>
        <w:jc w:val="both"/>
        <w:rPr>
          <w:lang w:bidi="fa-IR"/>
        </w:rPr>
      </w:pPr>
    </w:p>
    <w:tbl>
      <w:tblPr>
        <w:tblStyle w:val="TableGrid"/>
        <w:tblpPr w:leftFromText="180" w:rightFromText="180" w:vertAnchor="page" w:horzAnchor="margin" w:tblpXSpec="center" w:tblpY="1746"/>
        <w:tblW w:w="0" w:type="auto"/>
        <w:tblLook w:val="04A0" w:firstRow="1" w:lastRow="0" w:firstColumn="1" w:lastColumn="0" w:noHBand="0" w:noVBand="1"/>
      </w:tblPr>
      <w:tblGrid>
        <w:gridCol w:w="2625"/>
        <w:gridCol w:w="2145"/>
        <w:gridCol w:w="2926"/>
        <w:gridCol w:w="1412"/>
      </w:tblGrid>
      <w:tr w:rsidR="0057620E" w14:paraId="5A55CAE2" w14:textId="77777777" w:rsidTr="0057620E">
        <w:trPr>
          <w:trHeight w:val="566"/>
        </w:trPr>
        <w:tc>
          <w:tcPr>
            <w:tcW w:w="9108" w:type="dxa"/>
            <w:gridSpan w:val="4"/>
            <w:vAlign w:val="center"/>
          </w:tcPr>
          <w:p w14:paraId="68FD59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lastRenderedPageBreak/>
              <w:t xml:space="preserve">Identity of Indicators </w:t>
            </w:r>
            <w:r w:rsidRPr="000633F7">
              <w:rPr>
                <w:rFonts w:asciiTheme="majorBidi" w:hAnsiTheme="majorBidi" w:cstheme="majorBidi"/>
                <w:bCs/>
                <w:sz w:val="20"/>
                <w:szCs w:val="20"/>
                <w:lang w:bidi="fa-IR"/>
              </w:rPr>
              <w:t>to achieve Universal Health Coverage</w:t>
            </w:r>
          </w:p>
        </w:tc>
      </w:tr>
      <w:tr w:rsidR="0057620E" w14:paraId="48A51F07" w14:textId="77777777" w:rsidTr="0057620E">
        <w:trPr>
          <w:trHeight w:val="224"/>
        </w:trPr>
        <w:tc>
          <w:tcPr>
            <w:tcW w:w="4770" w:type="dxa"/>
            <w:gridSpan w:val="2"/>
            <w:shd w:val="clear" w:color="auto" w:fill="D9D9D9" w:themeFill="background1" w:themeFillShade="D9"/>
            <w:vAlign w:val="center"/>
          </w:tcPr>
          <w:p w14:paraId="285529C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38" w:type="dxa"/>
            <w:gridSpan w:val="2"/>
            <w:shd w:val="clear" w:color="auto" w:fill="D9D9D9" w:themeFill="background1" w:themeFillShade="D9"/>
            <w:vAlign w:val="center"/>
          </w:tcPr>
          <w:p w14:paraId="662F88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DBFC7B1" w14:textId="77777777" w:rsidTr="0057620E">
        <w:trPr>
          <w:cantSplit/>
          <w:trHeight w:val="530"/>
        </w:trPr>
        <w:tc>
          <w:tcPr>
            <w:tcW w:w="4770" w:type="dxa"/>
            <w:gridSpan w:val="2"/>
            <w:vMerge w:val="restart"/>
            <w:vAlign w:val="center"/>
          </w:tcPr>
          <w:p w14:paraId="01A42018"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27328" behindDoc="0" locked="0" layoutInCell="1" allowOverlap="1" wp14:anchorId="4259A857" wp14:editId="1F17C37D">
                      <wp:simplePos x="0" y="0"/>
                      <wp:positionH relativeFrom="column">
                        <wp:posOffset>2280920</wp:posOffset>
                      </wp:positionH>
                      <wp:positionV relativeFrom="paragraph">
                        <wp:posOffset>37465</wp:posOffset>
                      </wp:positionV>
                      <wp:extent cx="134620" cy="122555"/>
                      <wp:effectExtent l="0" t="0" r="17780" b="10795"/>
                      <wp:wrapNone/>
                      <wp:docPr id="82" name="Rectangle 8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0552C" id="Rectangle 82" o:spid="_x0000_s1026" style="position:absolute;margin-left:179.6pt;margin-top:2.95pt;width:10.6pt;height:9.6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EVh&#10;OSaEAgAAiA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06FF650" w14:textId="77777777" w:rsidR="0057620E" w:rsidRPr="00BE76B5" w:rsidRDefault="0057620E" w:rsidP="0057620E">
            <w:pPr>
              <w:spacing w:after="0" w:line="240" w:lineRule="auto"/>
              <w:rPr>
                <w:rFonts w:asciiTheme="majorBidi" w:hAnsiTheme="majorBidi" w:cstheme="majorBidi"/>
                <w:bCs/>
                <w:sz w:val="20"/>
                <w:szCs w:val="20"/>
                <w:lang w:bidi="fa-IR"/>
              </w:rPr>
            </w:pPr>
          </w:p>
          <w:p w14:paraId="32491A61"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28352" behindDoc="0" locked="0" layoutInCell="1" allowOverlap="1" wp14:anchorId="69E6E5A4" wp14:editId="6DB366ED">
                      <wp:simplePos x="0" y="0"/>
                      <wp:positionH relativeFrom="column">
                        <wp:posOffset>2273935</wp:posOffset>
                      </wp:positionH>
                      <wp:positionV relativeFrom="paragraph">
                        <wp:posOffset>23495</wp:posOffset>
                      </wp:positionV>
                      <wp:extent cx="134620" cy="122555"/>
                      <wp:effectExtent l="0" t="0" r="17780" b="10795"/>
                      <wp:wrapNone/>
                      <wp:docPr id="83" name="Rectangle 8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E6E9" id="Rectangle 83" o:spid="_x0000_s1026" style="position:absolute;margin-left:179.05pt;margin-top:1.85pt;width:10.6pt;height:9.6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vNfgIAAFU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EEXK81+AgAA&#10;VQ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985CCE0" w14:textId="77777777" w:rsidR="0057620E" w:rsidRPr="00BE76B5" w:rsidRDefault="0057620E" w:rsidP="0057620E">
            <w:pPr>
              <w:spacing w:after="0" w:line="240" w:lineRule="auto"/>
              <w:rPr>
                <w:rFonts w:asciiTheme="majorBidi" w:hAnsiTheme="majorBidi" w:cstheme="majorBidi"/>
                <w:bCs/>
                <w:sz w:val="20"/>
                <w:szCs w:val="20"/>
                <w:lang w:bidi="fa-IR"/>
              </w:rPr>
            </w:pPr>
          </w:p>
          <w:p w14:paraId="5D117019"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30400" behindDoc="0" locked="0" layoutInCell="1" allowOverlap="1" wp14:anchorId="7F637359" wp14:editId="16808E1B">
                      <wp:simplePos x="0" y="0"/>
                      <wp:positionH relativeFrom="column">
                        <wp:posOffset>825500</wp:posOffset>
                      </wp:positionH>
                      <wp:positionV relativeFrom="paragraph">
                        <wp:posOffset>9525</wp:posOffset>
                      </wp:positionV>
                      <wp:extent cx="134620" cy="122555"/>
                      <wp:effectExtent l="0" t="0" r="17780" b="10795"/>
                      <wp:wrapNone/>
                      <wp:docPr id="84" name="Rectangle 8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C932A" id="Rectangle 84" o:spid="_x0000_s1026" style="position:absolute;margin-left:65pt;margin-top:.75pt;width:10.6pt;height:9.6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a1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CZ5za1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32448" behindDoc="0" locked="0" layoutInCell="1" allowOverlap="1" wp14:anchorId="1AA0E073" wp14:editId="5CD86CF6">
                      <wp:simplePos x="0" y="0"/>
                      <wp:positionH relativeFrom="column">
                        <wp:posOffset>2272030</wp:posOffset>
                      </wp:positionH>
                      <wp:positionV relativeFrom="paragraph">
                        <wp:posOffset>31115</wp:posOffset>
                      </wp:positionV>
                      <wp:extent cx="134620" cy="122555"/>
                      <wp:effectExtent l="0" t="0" r="17780" b="10795"/>
                      <wp:wrapNone/>
                      <wp:docPr id="85" name="Rectangle 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7915" id="Rectangle 85" o:spid="_x0000_s1026" style="position:absolute;margin-left:178.9pt;margin-top:2.45pt;width:10.6pt;height:9.6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8sgA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1065297" w14:textId="77777777" w:rsidR="0057620E" w:rsidRPr="00BE76B5" w:rsidRDefault="0057620E" w:rsidP="0057620E">
            <w:pPr>
              <w:spacing w:after="0" w:line="240" w:lineRule="auto"/>
              <w:rPr>
                <w:rFonts w:asciiTheme="majorBidi" w:hAnsiTheme="majorBidi" w:cstheme="majorBidi"/>
                <w:bCs/>
                <w:sz w:val="20"/>
                <w:szCs w:val="20"/>
                <w:lang w:bidi="fa-IR"/>
              </w:rPr>
            </w:pPr>
          </w:p>
          <w:p w14:paraId="6A9B26B9"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34496" behindDoc="0" locked="0" layoutInCell="1" allowOverlap="1" wp14:anchorId="36B84469" wp14:editId="75D8FA52">
                      <wp:simplePos x="0" y="0"/>
                      <wp:positionH relativeFrom="column">
                        <wp:posOffset>822325</wp:posOffset>
                      </wp:positionH>
                      <wp:positionV relativeFrom="paragraph">
                        <wp:posOffset>17145</wp:posOffset>
                      </wp:positionV>
                      <wp:extent cx="134620" cy="122555"/>
                      <wp:effectExtent l="0" t="0" r="17780" b="10795"/>
                      <wp:wrapNone/>
                      <wp:docPr id="86" name="Rectangle 8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19332" id="Rectangle 86" o:spid="_x0000_s1026" style="position:absolute;margin-left:64.75pt;margin-top:1.35pt;width:10.6pt;height:9.6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Vc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DkqdVc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36544" behindDoc="0" locked="0" layoutInCell="1" allowOverlap="1" wp14:anchorId="7093EEB5" wp14:editId="20081DA4">
                      <wp:simplePos x="0" y="0"/>
                      <wp:positionH relativeFrom="column">
                        <wp:posOffset>2268855</wp:posOffset>
                      </wp:positionH>
                      <wp:positionV relativeFrom="paragraph">
                        <wp:posOffset>20320</wp:posOffset>
                      </wp:positionV>
                      <wp:extent cx="134620" cy="122555"/>
                      <wp:effectExtent l="0" t="0" r="17780" b="10795"/>
                      <wp:wrapNone/>
                      <wp:docPr id="87" name="Rectangle 8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78EE" id="Rectangle 87" o:spid="_x0000_s1026" style="position:absolute;margin-left:178.65pt;margin-top:1.6pt;width:10.6pt;height:9.6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ZzF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PqNnMV+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D296611"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38592" behindDoc="0" locked="0" layoutInCell="1" allowOverlap="1" wp14:anchorId="16F06FB9" wp14:editId="7265EE2C">
                      <wp:simplePos x="0" y="0"/>
                      <wp:positionH relativeFrom="column">
                        <wp:posOffset>2268220</wp:posOffset>
                      </wp:positionH>
                      <wp:positionV relativeFrom="paragraph">
                        <wp:posOffset>137160</wp:posOffset>
                      </wp:positionV>
                      <wp:extent cx="134620" cy="122555"/>
                      <wp:effectExtent l="0" t="0" r="17780" b="10795"/>
                      <wp:wrapNone/>
                      <wp:docPr id="93" name="Rectangle 9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9846A" id="Rectangle 93" o:spid="_x0000_s1026" style="position:absolute;margin-left:178.6pt;margin-top:10.8pt;width:10.6pt;height:9.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703fgIAAFU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BmO9N3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183D7DD5" w14:textId="77777777" w:rsidR="0057620E" w:rsidRPr="00BE76B5" w:rsidRDefault="0057620E" w:rsidP="0057620E">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38" w:type="dxa"/>
            <w:gridSpan w:val="2"/>
            <w:vAlign w:val="center"/>
          </w:tcPr>
          <w:p w14:paraId="0A111E3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Age Group</w:t>
            </w:r>
          </w:p>
        </w:tc>
      </w:tr>
      <w:tr w:rsidR="0057620E" w14:paraId="5A7F8973" w14:textId="77777777" w:rsidTr="0057620E">
        <w:trPr>
          <w:cantSplit/>
          <w:trHeight w:val="251"/>
        </w:trPr>
        <w:tc>
          <w:tcPr>
            <w:tcW w:w="4770" w:type="dxa"/>
            <w:gridSpan w:val="2"/>
            <w:vMerge/>
            <w:vAlign w:val="center"/>
          </w:tcPr>
          <w:p w14:paraId="515CAA3D"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6AFBD74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DC81C59" w14:textId="77777777" w:rsidTr="0057620E">
        <w:trPr>
          <w:cantSplit/>
          <w:trHeight w:val="539"/>
        </w:trPr>
        <w:tc>
          <w:tcPr>
            <w:tcW w:w="4770" w:type="dxa"/>
            <w:gridSpan w:val="2"/>
            <w:vMerge/>
            <w:vAlign w:val="center"/>
          </w:tcPr>
          <w:p w14:paraId="69C8F0F1"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5CD04A88" w14:textId="77777777" w:rsidR="0057620E" w:rsidRPr="00716843" w:rsidRDefault="0057620E" w:rsidP="0057620E">
            <w:pPr>
              <w:tabs>
                <w:tab w:val="left" w:pos="0"/>
              </w:tabs>
              <w:spacing w:after="0" w:line="276" w:lineRule="auto"/>
              <w:ind w:right="-284"/>
              <w:jc w:val="both"/>
              <w:rPr>
                <w:rFonts w:asciiTheme="majorBidi" w:eastAsia="Times New Roman" w:hAnsiTheme="majorBidi" w:cstheme="majorBidi"/>
                <w:b/>
                <w:bCs/>
                <w:sz w:val="20"/>
                <w:szCs w:val="20"/>
              </w:rPr>
            </w:pPr>
            <w:r>
              <w:rPr>
                <w:rFonts w:asciiTheme="majorBidi" w:eastAsia="Times New Roman" w:hAnsiTheme="majorBidi" w:cstheme="majorBidi"/>
                <w:bCs/>
                <w:sz w:val="20"/>
                <w:szCs w:val="20"/>
              </w:rPr>
              <w:t xml:space="preserve">3- </w:t>
            </w:r>
            <w:r w:rsidRPr="00716843">
              <w:rPr>
                <w:rFonts w:asciiTheme="majorBidi" w:eastAsia="Times New Roman" w:hAnsiTheme="majorBidi" w:cstheme="majorBidi"/>
                <w:bCs/>
                <w:sz w:val="20"/>
                <w:szCs w:val="20"/>
              </w:rPr>
              <w:t>Percent of population who ages 18-39 years</w:t>
            </w:r>
          </w:p>
        </w:tc>
      </w:tr>
      <w:tr w:rsidR="0057620E" w14:paraId="49484366" w14:textId="77777777" w:rsidTr="0057620E">
        <w:trPr>
          <w:cantSplit/>
          <w:trHeight w:val="161"/>
        </w:trPr>
        <w:tc>
          <w:tcPr>
            <w:tcW w:w="4770" w:type="dxa"/>
            <w:gridSpan w:val="2"/>
            <w:vMerge/>
            <w:vAlign w:val="center"/>
          </w:tcPr>
          <w:p w14:paraId="40F44D1C"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773F0FA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CE311B1" w14:textId="77777777" w:rsidTr="0057620E">
        <w:trPr>
          <w:cantSplit/>
          <w:trHeight w:val="738"/>
        </w:trPr>
        <w:tc>
          <w:tcPr>
            <w:tcW w:w="4770" w:type="dxa"/>
            <w:gridSpan w:val="2"/>
            <w:vMerge/>
            <w:vAlign w:val="center"/>
          </w:tcPr>
          <w:p w14:paraId="744E6FB3"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002029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98B0458" w14:textId="77777777" w:rsidTr="0057620E">
        <w:trPr>
          <w:trHeight w:val="341"/>
        </w:trPr>
        <w:tc>
          <w:tcPr>
            <w:tcW w:w="2625" w:type="dxa"/>
            <w:shd w:val="clear" w:color="auto" w:fill="D9D9D9" w:themeFill="background1" w:themeFillShade="D9"/>
            <w:vAlign w:val="center"/>
          </w:tcPr>
          <w:p w14:paraId="5E2AA93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5" w:type="dxa"/>
            <w:shd w:val="clear" w:color="auto" w:fill="D9D9D9" w:themeFill="background1" w:themeFillShade="D9"/>
            <w:vAlign w:val="center"/>
          </w:tcPr>
          <w:p w14:paraId="25AB6DA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38" w:type="dxa"/>
            <w:gridSpan w:val="2"/>
            <w:shd w:val="clear" w:color="auto" w:fill="D9D9D9" w:themeFill="background1" w:themeFillShade="D9"/>
            <w:vAlign w:val="center"/>
          </w:tcPr>
          <w:p w14:paraId="3C99F64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DD6D7E3" w14:textId="77777777" w:rsidTr="0057620E">
        <w:trPr>
          <w:trHeight w:val="341"/>
        </w:trPr>
        <w:tc>
          <w:tcPr>
            <w:tcW w:w="2625" w:type="dxa"/>
            <w:vMerge w:val="restart"/>
            <w:vAlign w:val="center"/>
          </w:tcPr>
          <w:p w14:paraId="6532A76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5" w:type="dxa"/>
            <w:vMerge w:val="restart"/>
            <w:vAlign w:val="center"/>
          </w:tcPr>
          <w:p w14:paraId="634C983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3" w:history="1">
              <w:r w:rsidRPr="00706C33">
                <w:rPr>
                  <w:rFonts w:asciiTheme="majorBidi" w:hAnsiTheme="majorBidi" w:cstheme="majorBidi"/>
                  <w:sz w:val="18"/>
                  <w:szCs w:val="18"/>
                  <w:lang w:bidi="fa-IR"/>
                </w:rPr>
                <w:t>Statistical Center of Iran </w:t>
              </w:r>
            </w:hyperlink>
          </w:p>
        </w:tc>
        <w:tc>
          <w:tcPr>
            <w:tcW w:w="2926" w:type="dxa"/>
            <w:vAlign w:val="center"/>
          </w:tcPr>
          <w:p w14:paraId="0C7978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bCs/>
                <w:sz w:val="20"/>
                <w:szCs w:val="20"/>
              </w:rPr>
              <w:t>population</w:t>
            </w:r>
            <w:r w:rsidRPr="00716843">
              <w:rPr>
                <w:rFonts w:asciiTheme="majorBidi" w:eastAsia="Times New Roman" w:hAnsiTheme="majorBidi" w:cstheme="majorBidi"/>
                <w:bCs/>
                <w:sz w:val="20"/>
                <w:szCs w:val="20"/>
              </w:rPr>
              <w:t xml:space="preserve"> ages 18-39 years</w:t>
            </w:r>
            <w:r>
              <w:rPr>
                <w:rFonts w:asciiTheme="majorBidi" w:eastAsia="Times New Roman" w:hAnsiTheme="majorBidi" w:cstheme="majorBidi"/>
                <w:bCs/>
                <w:sz w:val="20"/>
                <w:szCs w:val="20"/>
              </w:rPr>
              <w:t xml:space="preserve"> * 100</w:t>
            </w:r>
          </w:p>
        </w:tc>
        <w:tc>
          <w:tcPr>
            <w:tcW w:w="1412" w:type="dxa"/>
            <w:shd w:val="clear" w:color="auto" w:fill="D9D9D9" w:themeFill="background1" w:themeFillShade="D9"/>
            <w:vAlign w:val="center"/>
          </w:tcPr>
          <w:p w14:paraId="2B0F1CF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E28127A" w14:textId="77777777" w:rsidTr="0057620E">
        <w:trPr>
          <w:trHeight w:val="350"/>
        </w:trPr>
        <w:tc>
          <w:tcPr>
            <w:tcW w:w="2625" w:type="dxa"/>
            <w:vMerge/>
            <w:vAlign w:val="center"/>
          </w:tcPr>
          <w:p w14:paraId="36252D7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5" w:type="dxa"/>
            <w:vMerge/>
            <w:vAlign w:val="center"/>
          </w:tcPr>
          <w:p w14:paraId="4B4D9D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7B8FA4E3"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bCs/>
                <w:sz w:val="20"/>
                <w:szCs w:val="20"/>
              </w:rPr>
              <w:t>Population total</w:t>
            </w:r>
          </w:p>
        </w:tc>
        <w:tc>
          <w:tcPr>
            <w:tcW w:w="1412" w:type="dxa"/>
            <w:shd w:val="clear" w:color="auto" w:fill="D9D9D9" w:themeFill="background1" w:themeFillShade="D9"/>
            <w:vAlign w:val="center"/>
          </w:tcPr>
          <w:p w14:paraId="50B5812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F6BB472" w14:textId="60B7AC95" w:rsidR="0057620E" w:rsidRDefault="0057620E" w:rsidP="0057620E">
      <w:pPr>
        <w:spacing w:after="0" w:line="276" w:lineRule="auto"/>
        <w:rPr>
          <w:lang w:bidi="fa-IR"/>
        </w:rPr>
      </w:pPr>
    </w:p>
    <w:p w14:paraId="0164B044" w14:textId="0ECAD5E8" w:rsidR="0057620E" w:rsidRDefault="0057620E" w:rsidP="0057620E">
      <w:pPr>
        <w:spacing w:after="0" w:line="276" w:lineRule="auto"/>
        <w:rPr>
          <w:lang w:bidi="fa-IR"/>
        </w:rPr>
      </w:pPr>
    </w:p>
    <w:p w14:paraId="167CD76A" w14:textId="4E60A9FA" w:rsidR="0057620E" w:rsidRDefault="0057620E" w:rsidP="0057620E">
      <w:pPr>
        <w:spacing w:after="0" w:line="276" w:lineRule="auto"/>
        <w:rPr>
          <w:lang w:bidi="fa-IR"/>
        </w:rPr>
      </w:pPr>
    </w:p>
    <w:p w14:paraId="6D65C14F" w14:textId="73B5E1FE"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2265"/>
        <w:gridCol w:w="2145"/>
        <w:gridCol w:w="2926"/>
        <w:gridCol w:w="1628"/>
      </w:tblGrid>
      <w:tr w:rsidR="0057620E" w14:paraId="33772441" w14:textId="77777777" w:rsidTr="0057620E">
        <w:trPr>
          <w:trHeight w:val="566"/>
          <w:jc w:val="center"/>
        </w:trPr>
        <w:tc>
          <w:tcPr>
            <w:tcW w:w="8964" w:type="dxa"/>
            <w:gridSpan w:val="4"/>
            <w:vAlign w:val="center"/>
          </w:tcPr>
          <w:p w14:paraId="11F65DB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9CF85B4" w14:textId="77777777" w:rsidTr="0057620E">
        <w:trPr>
          <w:trHeight w:val="224"/>
          <w:jc w:val="center"/>
        </w:trPr>
        <w:tc>
          <w:tcPr>
            <w:tcW w:w="4410" w:type="dxa"/>
            <w:gridSpan w:val="2"/>
            <w:shd w:val="clear" w:color="auto" w:fill="D9D9D9" w:themeFill="background1" w:themeFillShade="D9"/>
            <w:vAlign w:val="center"/>
          </w:tcPr>
          <w:p w14:paraId="7CB6B07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554" w:type="dxa"/>
            <w:gridSpan w:val="2"/>
            <w:shd w:val="clear" w:color="auto" w:fill="D9D9D9" w:themeFill="background1" w:themeFillShade="D9"/>
            <w:vAlign w:val="center"/>
          </w:tcPr>
          <w:p w14:paraId="079CEA2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0061A99" w14:textId="77777777" w:rsidTr="0057620E">
        <w:trPr>
          <w:cantSplit/>
          <w:trHeight w:val="530"/>
          <w:jc w:val="center"/>
        </w:trPr>
        <w:tc>
          <w:tcPr>
            <w:tcW w:w="4410" w:type="dxa"/>
            <w:gridSpan w:val="2"/>
            <w:vMerge w:val="restart"/>
            <w:vAlign w:val="center"/>
          </w:tcPr>
          <w:p w14:paraId="1949125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51616" behindDoc="0" locked="0" layoutInCell="1" allowOverlap="1" wp14:anchorId="677B6DE0" wp14:editId="4B6F06C5">
                      <wp:simplePos x="0" y="0"/>
                      <wp:positionH relativeFrom="column">
                        <wp:posOffset>2280920</wp:posOffset>
                      </wp:positionH>
                      <wp:positionV relativeFrom="paragraph">
                        <wp:posOffset>37465</wp:posOffset>
                      </wp:positionV>
                      <wp:extent cx="134620" cy="122555"/>
                      <wp:effectExtent l="0" t="0" r="17780" b="10795"/>
                      <wp:wrapNone/>
                      <wp:docPr id="94" name="Rectangle 9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BF4C" id="Rectangle 94" o:spid="_x0000_s1026" style="position:absolute;margin-left:179.6pt;margin-top:2.95pt;width:10.6pt;height:9.65pt;z-index:2503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KQs&#10;T3yEAgAAiA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350BC04" w14:textId="77777777" w:rsidR="0057620E" w:rsidRPr="00BE76B5" w:rsidRDefault="0057620E" w:rsidP="0057620E">
            <w:pPr>
              <w:spacing w:after="0" w:line="276" w:lineRule="auto"/>
              <w:rPr>
                <w:rFonts w:asciiTheme="majorBidi" w:hAnsiTheme="majorBidi" w:cstheme="majorBidi"/>
                <w:bCs/>
                <w:sz w:val="20"/>
                <w:szCs w:val="20"/>
                <w:lang w:bidi="fa-IR"/>
              </w:rPr>
            </w:pPr>
          </w:p>
          <w:p w14:paraId="6B49B25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57760" behindDoc="0" locked="0" layoutInCell="1" allowOverlap="1" wp14:anchorId="1426A1C6" wp14:editId="7D6385E9">
                      <wp:simplePos x="0" y="0"/>
                      <wp:positionH relativeFrom="column">
                        <wp:posOffset>2273935</wp:posOffset>
                      </wp:positionH>
                      <wp:positionV relativeFrom="paragraph">
                        <wp:posOffset>23495</wp:posOffset>
                      </wp:positionV>
                      <wp:extent cx="134620" cy="122555"/>
                      <wp:effectExtent l="0" t="0" r="17780" b="10795"/>
                      <wp:wrapNone/>
                      <wp:docPr id="95" name="Rectangle 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6BAC1" id="Rectangle 95" o:spid="_x0000_s1026" style="position:absolute;margin-left:179.05pt;margin-top:1.85pt;width:10.6pt;height:9.65pt;z-index:2503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WgA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54B284C" w14:textId="77777777" w:rsidR="0057620E" w:rsidRPr="00BE76B5" w:rsidRDefault="0057620E" w:rsidP="0057620E">
            <w:pPr>
              <w:spacing w:after="0" w:line="276" w:lineRule="auto"/>
              <w:rPr>
                <w:rFonts w:asciiTheme="majorBidi" w:hAnsiTheme="majorBidi" w:cstheme="majorBidi"/>
                <w:bCs/>
                <w:sz w:val="20"/>
                <w:szCs w:val="20"/>
                <w:lang w:bidi="fa-IR"/>
              </w:rPr>
            </w:pPr>
          </w:p>
          <w:p w14:paraId="2F558EC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63904" behindDoc="0" locked="0" layoutInCell="1" allowOverlap="1" wp14:anchorId="38E65DCD" wp14:editId="6E152D62">
                      <wp:simplePos x="0" y="0"/>
                      <wp:positionH relativeFrom="column">
                        <wp:posOffset>825500</wp:posOffset>
                      </wp:positionH>
                      <wp:positionV relativeFrom="paragraph">
                        <wp:posOffset>9525</wp:posOffset>
                      </wp:positionV>
                      <wp:extent cx="134620" cy="122555"/>
                      <wp:effectExtent l="0" t="0" r="17780" b="10795"/>
                      <wp:wrapNone/>
                      <wp:docPr id="96" name="Rectangle 9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236F7" id="Rectangle 96" o:spid="_x0000_s1026" style="position:absolute;margin-left:65pt;margin-top:.75pt;width:10.6pt;height:9.65pt;z-index:2503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UOm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Cj3UOm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370048" behindDoc="0" locked="0" layoutInCell="1" allowOverlap="1" wp14:anchorId="11B9B96A" wp14:editId="3D7AFE9D">
                      <wp:simplePos x="0" y="0"/>
                      <wp:positionH relativeFrom="column">
                        <wp:posOffset>2272030</wp:posOffset>
                      </wp:positionH>
                      <wp:positionV relativeFrom="paragraph">
                        <wp:posOffset>31115</wp:posOffset>
                      </wp:positionV>
                      <wp:extent cx="134620" cy="122555"/>
                      <wp:effectExtent l="0" t="0" r="17780" b="10795"/>
                      <wp:wrapNone/>
                      <wp:docPr id="97" name="Rectangle 9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EA45" id="Rectangle 97" o:spid="_x0000_s1026" style="position:absolute;margin-left:178.9pt;margin-top:2.45pt;width:10.6pt;height:9.65pt;z-index:2503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L35Cj9+AgAA&#10;VQ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0523CDC" w14:textId="77777777" w:rsidR="0057620E" w:rsidRPr="00BE76B5" w:rsidRDefault="0057620E" w:rsidP="0057620E">
            <w:pPr>
              <w:spacing w:after="0" w:line="276" w:lineRule="auto"/>
              <w:rPr>
                <w:rFonts w:asciiTheme="majorBidi" w:hAnsiTheme="majorBidi" w:cstheme="majorBidi"/>
                <w:bCs/>
                <w:sz w:val="20"/>
                <w:szCs w:val="20"/>
                <w:lang w:bidi="fa-IR"/>
              </w:rPr>
            </w:pPr>
          </w:p>
          <w:p w14:paraId="6DF586F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76192" behindDoc="0" locked="0" layoutInCell="1" allowOverlap="1" wp14:anchorId="41F778C5" wp14:editId="3286AA2C">
                      <wp:simplePos x="0" y="0"/>
                      <wp:positionH relativeFrom="column">
                        <wp:posOffset>822325</wp:posOffset>
                      </wp:positionH>
                      <wp:positionV relativeFrom="paragraph">
                        <wp:posOffset>17145</wp:posOffset>
                      </wp:positionV>
                      <wp:extent cx="134620" cy="122555"/>
                      <wp:effectExtent l="0" t="0" r="17780" b="10795"/>
                      <wp:wrapNone/>
                      <wp:docPr id="98" name="Rectangle 9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AD64" id="Rectangle 98" o:spid="_x0000_s1026" style="position:absolute;margin-left:64.75pt;margin-top:1.35pt;width:10.6pt;height:9.65pt;z-index:2503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hW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ATPHhW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382336" behindDoc="0" locked="0" layoutInCell="1" allowOverlap="1" wp14:anchorId="4C185017" wp14:editId="733B2B5B">
                      <wp:simplePos x="0" y="0"/>
                      <wp:positionH relativeFrom="column">
                        <wp:posOffset>2268855</wp:posOffset>
                      </wp:positionH>
                      <wp:positionV relativeFrom="paragraph">
                        <wp:posOffset>20320</wp:posOffset>
                      </wp:positionV>
                      <wp:extent cx="134620" cy="122555"/>
                      <wp:effectExtent l="0" t="0" r="17780" b="10795"/>
                      <wp:wrapNone/>
                      <wp:docPr id="99" name="Rectangle 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294E8" id="Rectangle 99" o:spid="_x0000_s1026" style="position:absolute;margin-left:178.65pt;margin-top:1.6pt;width:10.6pt;height:9.65pt;z-index:2503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A0YMc9+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F483AD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88480" behindDoc="0" locked="0" layoutInCell="1" allowOverlap="1" wp14:anchorId="3BE7CD6D" wp14:editId="3FFB25F0">
                      <wp:simplePos x="0" y="0"/>
                      <wp:positionH relativeFrom="column">
                        <wp:posOffset>2268220</wp:posOffset>
                      </wp:positionH>
                      <wp:positionV relativeFrom="paragraph">
                        <wp:posOffset>137160</wp:posOffset>
                      </wp:positionV>
                      <wp:extent cx="134620" cy="122555"/>
                      <wp:effectExtent l="0" t="0" r="17780" b="10795"/>
                      <wp:wrapNone/>
                      <wp:docPr id="100" name="Rectangle 10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BC048" id="Rectangle 100" o:spid="_x0000_s1026" style="position:absolute;margin-left:178.6pt;margin-top:10.8pt;width:10.6pt;height:9.65pt;z-index:2503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" fillcolor="white [3201]" strokecolor="black [3213]" strokeweight="1pt"/>
                  </w:pict>
                </mc:Fallback>
              </mc:AlternateContent>
            </w:r>
          </w:p>
          <w:p w14:paraId="1105B19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554" w:type="dxa"/>
            <w:gridSpan w:val="2"/>
            <w:vAlign w:val="center"/>
          </w:tcPr>
          <w:p w14:paraId="227B52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Age Group</w:t>
            </w:r>
          </w:p>
        </w:tc>
      </w:tr>
      <w:tr w:rsidR="0057620E" w14:paraId="77FDD80D" w14:textId="77777777" w:rsidTr="0057620E">
        <w:trPr>
          <w:cantSplit/>
          <w:trHeight w:val="251"/>
          <w:jc w:val="center"/>
        </w:trPr>
        <w:tc>
          <w:tcPr>
            <w:tcW w:w="4410" w:type="dxa"/>
            <w:gridSpan w:val="2"/>
            <w:vMerge/>
            <w:vAlign w:val="center"/>
          </w:tcPr>
          <w:p w14:paraId="353753CC" w14:textId="77777777" w:rsidR="0057620E" w:rsidRDefault="0057620E" w:rsidP="0057620E">
            <w:pPr>
              <w:spacing w:after="0" w:line="276" w:lineRule="auto"/>
              <w:rPr>
                <w:rFonts w:asciiTheme="majorBidi" w:hAnsiTheme="majorBidi" w:cstheme="majorBidi"/>
                <w:b/>
                <w:bCs/>
                <w:noProof/>
                <w:sz w:val="20"/>
                <w:szCs w:val="20"/>
              </w:rPr>
            </w:pPr>
          </w:p>
        </w:tc>
        <w:tc>
          <w:tcPr>
            <w:tcW w:w="4554" w:type="dxa"/>
            <w:gridSpan w:val="2"/>
            <w:shd w:val="clear" w:color="auto" w:fill="D9D9D9" w:themeFill="background1" w:themeFillShade="D9"/>
            <w:vAlign w:val="center"/>
          </w:tcPr>
          <w:p w14:paraId="269688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64F244C" w14:textId="77777777" w:rsidTr="0057620E">
        <w:trPr>
          <w:cantSplit/>
          <w:trHeight w:val="539"/>
          <w:jc w:val="center"/>
        </w:trPr>
        <w:tc>
          <w:tcPr>
            <w:tcW w:w="4410" w:type="dxa"/>
            <w:gridSpan w:val="2"/>
            <w:vMerge/>
            <w:vAlign w:val="center"/>
          </w:tcPr>
          <w:p w14:paraId="60566BF9" w14:textId="77777777" w:rsidR="0057620E" w:rsidRDefault="0057620E" w:rsidP="0057620E">
            <w:pPr>
              <w:spacing w:after="0" w:line="276" w:lineRule="auto"/>
              <w:rPr>
                <w:rFonts w:asciiTheme="majorBidi" w:hAnsiTheme="majorBidi" w:cstheme="majorBidi"/>
                <w:b/>
                <w:bCs/>
                <w:noProof/>
                <w:sz w:val="20"/>
                <w:szCs w:val="20"/>
              </w:rPr>
            </w:pPr>
          </w:p>
        </w:tc>
        <w:tc>
          <w:tcPr>
            <w:tcW w:w="4554" w:type="dxa"/>
            <w:gridSpan w:val="2"/>
            <w:vAlign w:val="center"/>
          </w:tcPr>
          <w:p w14:paraId="6E791608" w14:textId="77777777" w:rsidR="0057620E" w:rsidRPr="0057620E" w:rsidRDefault="0057620E" w:rsidP="0057620E">
            <w:pPr>
              <w:tabs>
                <w:tab w:val="left" w:pos="0"/>
              </w:tabs>
              <w:spacing w:after="0" w:line="276" w:lineRule="auto"/>
              <w:ind w:right="-284"/>
              <w:jc w:val="both"/>
              <w:rPr>
                <w:rFonts w:asciiTheme="majorBidi" w:eastAsia="Times New Roman" w:hAnsiTheme="majorBidi" w:cstheme="majorBidi"/>
                <w:bCs/>
                <w:sz w:val="20"/>
                <w:szCs w:val="20"/>
              </w:rPr>
            </w:pPr>
            <w:r>
              <w:rPr>
                <w:rFonts w:asciiTheme="majorBidi" w:eastAsia="Times New Roman" w:hAnsiTheme="majorBidi" w:cstheme="majorBidi"/>
                <w:bCs/>
                <w:sz w:val="20"/>
                <w:szCs w:val="20"/>
              </w:rPr>
              <w:t xml:space="preserve">4- </w:t>
            </w:r>
            <w:r w:rsidRPr="000633F7">
              <w:rPr>
                <w:rFonts w:asciiTheme="majorBidi" w:eastAsia="Times New Roman" w:hAnsiTheme="majorBidi" w:cstheme="majorBidi"/>
                <w:bCs/>
                <w:sz w:val="20"/>
                <w:szCs w:val="20"/>
              </w:rPr>
              <w:t>Percent of population who ages 40-64years</w:t>
            </w:r>
          </w:p>
        </w:tc>
      </w:tr>
      <w:tr w:rsidR="0057620E" w14:paraId="5A317E79" w14:textId="77777777" w:rsidTr="0057620E">
        <w:trPr>
          <w:cantSplit/>
          <w:trHeight w:val="161"/>
          <w:jc w:val="center"/>
        </w:trPr>
        <w:tc>
          <w:tcPr>
            <w:tcW w:w="4410" w:type="dxa"/>
            <w:gridSpan w:val="2"/>
            <w:vMerge/>
            <w:vAlign w:val="center"/>
          </w:tcPr>
          <w:p w14:paraId="153046F6" w14:textId="77777777" w:rsidR="0057620E" w:rsidRDefault="0057620E" w:rsidP="0057620E">
            <w:pPr>
              <w:spacing w:after="0" w:line="276" w:lineRule="auto"/>
              <w:rPr>
                <w:rFonts w:asciiTheme="majorBidi" w:hAnsiTheme="majorBidi" w:cstheme="majorBidi"/>
                <w:b/>
                <w:bCs/>
                <w:noProof/>
                <w:sz w:val="20"/>
                <w:szCs w:val="20"/>
              </w:rPr>
            </w:pPr>
          </w:p>
        </w:tc>
        <w:tc>
          <w:tcPr>
            <w:tcW w:w="4554" w:type="dxa"/>
            <w:gridSpan w:val="2"/>
            <w:shd w:val="clear" w:color="auto" w:fill="D9D9D9" w:themeFill="background1" w:themeFillShade="D9"/>
            <w:vAlign w:val="center"/>
          </w:tcPr>
          <w:p w14:paraId="781F0C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C6BA375" w14:textId="77777777" w:rsidTr="0057620E">
        <w:trPr>
          <w:cantSplit/>
          <w:trHeight w:val="326"/>
          <w:jc w:val="center"/>
        </w:trPr>
        <w:tc>
          <w:tcPr>
            <w:tcW w:w="4410" w:type="dxa"/>
            <w:gridSpan w:val="2"/>
            <w:vMerge/>
            <w:vAlign w:val="center"/>
          </w:tcPr>
          <w:p w14:paraId="37CDCE89" w14:textId="77777777" w:rsidR="0057620E" w:rsidRDefault="0057620E" w:rsidP="0057620E">
            <w:pPr>
              <w:spacing w:after="0" w:line="276" w:lineRule="auto"/>
              <w:rPr>
                <w:rFonts w:asciiTheme="majorBidi" w:hAnsiTheme="majorBidi" w:cstheme="majorBidi"/>
                <w:b/>
                <w:bCs/>
                <w:noProof/>
                <w:sz w:val="20"/>
                <w:szCs w:val="20"/>
              </w:rPr>
            </w:pPr>
          </w:p>
        </w:tc>
        <w:tc>
          <w:tcPr>
            <w:tcW w:w="4554" w:type="dxa"/>
            <w:gridSpan w:val="2"/>
            <w:vAlign w:val="center"/>
          </w:tcPr>
          <w:p w14:paraId="6D792AC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4A709FA1" w14:textId="77777777" w:rsidTr="0057620E">
        <w:trPr>
          <w:trHeight w:val="341"/>
          <w:jc w:val="center"/>
        </w:trPr>
        <w:tc>
          <w:tcPr>
            <w:tcW w:w="2265" w:type="dxa"/>
            <w:shd w:val="clear" w:color="auto" w:fill="D9D9D9" w:themeFill="background1" w:themeFillShade="D9"/>
            <w:vAlign w:val="center"/>
          </w:tcPr>
          <w:p w14:paraId="286AA72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5" w:type="dxa"/>
            <w:shd w:val="clear" w:color="auto" w:fill="D9D9D9" w:themeFill="background1" w:themeFillShade="D9"/>
            <w:vAlign w:val="center"/>
          </w:tcPr>
          <w:p w14:paraId="1E9A7ED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554" w:type="dxa"/>
            <w:gridSpan w:val="2"/>
            <w:shd w:val="clear" w:color="auto" w:fill="D9D9D9" w:themeFill="background1" w:themeFillShade="D9"/>
            <w:vAlign w:val="center"/>
          </w:tcPr>
          <w:p w14:paraId="280106D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4D49F92" w14:textId="77777777" w:rsidTr="0057620E">
        <w:trPr>
          <w:trHeight w:val="341"/>
          <w:jc w:val="center"/>
        </w:trPr>
        <w:tc>
          <w:tcPr>
            <w:tcW w:w="2265" w:type="dxa"/>
            <w:vMerge w:val="restart"/>
            <w:vAlign w:val="center"/>
          </w:tcPr>
          <w:p w14:paraId="5DA8B36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5" w:type="dxa"/>
            <w:vMerge w:val="restart"/>
            <w:vAlign w:val="center"/>
          </w:tcPr>
          <w:p w14:paraId="2BF8A24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4" w:history="1">
              <w:r w:rsidRPr="00706C33">
                <w:rPr>
                  <w:rFonts w:asciiTheme="majorBidi" w:hAnsiTheme="majorBidi" w:cstheme="majorBidi"/>
                  <w:sz w:val="18"/>
                  <w:szCs w:val="18"/>
                  <w:lang w:bidi="fa-IR"/>
                </w:rPr>
                <w:t>Statistical Center of Iran </w:t>
              </w:r>
            </w:hyperlink>
          </w:p>
        </w:tc>
        <w:tc>
          <w:tcPr>
            <w:tcW w:w="2926" w:type="dxa"/>
            <w:vAlign w:val="center"/>
          </w:tcPr>
          <w:p w14:paraId="7C759E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 </w:t>
            </w:r>
            <w:r>
              <w:rPr>
                <w:rFonts w:asciiTheme="majorBidi" w:eastAsia="Times New Roman" w:hAnsiTheme="majorBidi" w:cstheme="majorBidi"/>
                <w:bCs/>
                <w:sz w:val="20"/>
                <w:szCs w:val="20"/>
              </w:rPr>
              <w:t xml:space="preserve">Population </w:t>
            </w:r>
            <w:r w:rsidRPr="000633F7">
              <w:rPr>
                <w:rFonts w:asciiTheme="majorBidi" w:eastAsia="Times New Roman" w:hAnsiTheme="majorBidi" w:cstheme="majorBidi"/>
                <w:bCs/>
                <w:sz w:val="20"/>
                <w:szCs w:val="20"/>
              </w:rPr>
              <w:t>ages 40-64years</w:t>
            </w:r>
            <w:r>
              <w:rPr>
                <w:rFonts w:asciiTheme="majorBidi" w:eastAsia="Times New Roman" w:hAnsiTheme="majorBidi" w:cstheme="majorBidi"/>
                <w:bCs/>
                <w:sz w:val="20"/>
                <w:szCs w:val="20"/>
              </w:rPr>
              <w:t xml:space="preserve"> * 100</w:t>
            </w:r>
          </w:p>
        </w:tc>
        <w:tc>
          <w:tcPr>
            <w:tcW w:w="1628" w:type="dxa"/>
            <w:shd w:val="clear" w:color="auto" w:fill="D9D9D9" w:themeFill="background1" w:themeFillShade="D9"/>
            <w:vAlign w:val="center"/>
          </w:tcPr>
          <w:p w14:paraId="4745337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23337EF" w14:textId="77777777" w:rsidTr="0057620E">
        <w:trPr>
          <w:trHeight w:val="350"/>
          <w:jc w:val="center"/>
        </w:trPr>
        <w:tc>
          <w:tcPr>
            <w:tcW w:w="2265" w:type="dxa"/>
            <w:vMerge/>
            <w:vAlign w:val="center"/>
          </w:tcPr>
          <w:p w14:paraId="2BFA6C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5" w:type="dxa"/>
            <w:vMerge/>
            <w:vAlign w:val="center"/>
          </w:tcPr>
          <w:p w14:paraId="4112B11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051F7773"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bCs/>
                <w:sz w:val="20"/>
                <w:szCs w:val="20"/>
              </w:rPr>
              <w:t>Population total</w:t>
            </w:r>
          </w:p>
        </w:tc>
        <w:tc>
          <w:tcPr>
            <w:tcW w:w="1628" w:type="dxa"/>
            <w:shd w:val="clear" w:color="auto" w:fill="D9D9D9" w:themeFill="background1" w:themeFillShade="D9"/>
            <w:vAlign w:val="center"/>
          </w:tcPr>
          <w:p w14:paraId="233638F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1F5C97B" w14:textId="77777777" w:rsidR="0057620E" w:rsidRDefault="0057620E" w:rsidP="0057620E">
      <w:pPr>
        <w:spacing w:after="0" w:line="276" w:lineRule="auto"/>
        <w:rPr>
          <w:lang w:bidi="fa-IR"/>
        </w:rPr>
      </w:pPr>
    </w:p>
    <w:p w14:paraId="3D3F3EB0" w14:textId="3D023339" w:rsidR="0057620E" w:rsidRDefault="0057620E" w:rsidP="0057620E">
      <w:pPr>
        <w:spacing w:after="0" w:line="276" w:lineRule="auto"/>
        <w:rPr>
          <w:lang w:bidi="fa-IR"/>
        </w:rPr>
      </w:pPr>
    </w:p>
    <w:p w14:paraId="1873F643" w14:textId="33BB390A" w:rsidR="0057620E" w:rsidRDefault="0057620E" w:rsidP="0057620E">
      <w:pPr>
        <w:spacing w:after="0" w:line="276" w:lineRule="auto"/>
        <w:rPr>
          <w:lang w:bidi="fa-IR"/>
        </w:rPr>
      </w:pPr>
    </w:p>
    <w:p w14:paraId="30880029" w14:textId="6C7B0254" w:rsidR="0057620E" w:rsidRDefault="0057620E" w:rsidP="0057620E">
      <w:pPr>
        <w:spacing w:after="0" w:line="276" w:lineRule="auto"/>
        <w:rPr>
          <w:lang w:bidi="fa-IR"/>
        </w:rPr>
      </w:pPr>
    </w:p>
    <w:p w14:paraId="46153DC3" w14:textId="37EF3563" w:rsidR="0057620E" w:rsidRDefault="0057620E" w:rsidP="0057620E">
      <w:pPr>
        <w:spacing w:after="0" w:line="276" w:lineRule="auto"/>
        <w:rPr>
          <w:lang w:bidi="fa-IR"/>
        </w:rPr>
      </w:pPr>
    </w:p>
    <w:p w14:paraId="6EDFDEBE" w14:textId="1D711FAE" w:rsidR="0057620E" w:rsidRDefault="0057620E" w:rsidP="0057620E">
      <w:pPr>
        <w:spacing w:after="0" w:line="276" w:lineRule="auto"/>
        <w:rPr>
          <w:lang w:bidi="fa-IR"/>
        </w:rPr>
      </w:pPr>
    </w:p>
    <w:p w14:paraId="17D9050B" w14:textId="7BA33EA0" w:rsidR="0057620E" w:rsidRDefault="0057620E" w:rsidP="0057620E">
      <w:pPr>
        <w:spacing w:after="0" w:line="276" w:lineRule="auto"/>
        <w:rPr>
          <w:lang w:bidi="fa-IR"/>
        </w:rPr>
      </w:pPr>
    </w:p>
    <w:p w14:paraId="40A672D7"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2004"/>
        <w:gridCol w:w="2145"/>
        <w:gridCol w:w="2926"/>
        <w:gridCol w:w="1754"/>
      </w:tblGrid>
      <w:tr w:rsidR="0057620E" w14:paraId="534872BC" w14:textId="77777777" w:rsidTr="0057620E">
        <w:trPr>
          <w:trHeight w:val="566"/>
          <w:jc w:val="center"/>
        </w:trPr>
        <w:tc>
          <w:tcPr>
            <w:tcW w:w="8829" w:type="dxa"/>
            <w:gridSpan w:val="4"/>
            <w:vAlign w:val="center"/>
          </w:tcPr>
          <w:p w14:paraId="3E54B8F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5E16296" w14:textId="77777777" w:rsidTr="0057620E">
        <w:trPr>
          <w:trHeight w:val="224"/>
          <w:jc w:val="center"/>
        </w:trPr>
        <w:tc>
          <w:tcPr>
            <w:tcW w:w="4149" w:type="dxa"/>
            <w:gridSpan w:val="2"/>
            <w:shd w:val="clear" w:color="auto" w:fill="D9D9D9" w:themeFill="background1" w:themeFillShade="D9"/>
            <w:vAlign w:val="center"/>
          </w:tcPr>
          <w:p w14:paraId="1D6667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680" w:type="dxa"/>
            <w:gridSpan w:val="2"/>
            <w:shd w:val="clear" w:color="auto" w:fill="D9D9D9" w:themeFill="background1" w:themeFillShade="D9"/>
            <w:vAlign w:val="center"/>
          </w:tcPr>
          <w:p w14:paraId="7C8CF00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55A4CC5" w14:textId="77777777" w:rsidTr="0057620E">
        <w:trPr>
          <w:cantSplit/>
          <w:trHeight w:val="530"/>
          <w:jc w:val="center"/>
        </w:trPr>
        <w:tc>
          <w:tcPr>
            <w:tcW w:w="4149" w:type="dxa"/>
            <w:gridSpan w:val="2"/>
            <w:vMerge w:val="restart"/>
            <w:vAlign w:val="center"/>
          </w:tcPr>
          <w:p w14:paraId="728FDBBF"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394624" behindDoc="0" locked="0" layoutInCell="1" allowOverlap="1" wp14:anchorId="65BA7D00" wp14:editId="20EB46F9">
                      <wp:simplePos x="0" y="0"/>
                      <wp:positionH relativeFrom="column">
                        <wp:posOffset>2280920</wp:posOffset>
                      </wp:positionH>
                      <wp:positionV relativeFrom="paragraph">
                        <wp:posOffset>37465</wp:posOffset>
                      </wp:positionV>
                      <wp:extent cx="134620" cy="122555"/>
                      <wp:effectExtent l="0" t="0" r="17780" b="10795"/>
                      <wp:wrapNone/>
                      <wp:docPr id="101" name="Rectangle 10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ED5B5" id="Rectangle 101" o:spid="_x0000_s1026" style="position:absolute;margin-left:179.6pt;margin-top:2.95pt;width:10.6pt;height:9.65pt;z-index:2503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L7y&#10;lVqEAgAAig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3EE24A0" w14:textId="77777777" w:rsidR="0057620E" w:rsidRPr="00BE76B5" w:rsidRDefault="0057620E" w:rsidP="0057620E">
            <w:pPr>
              <w:spacing w:after="0" w:line="240" w:lineRule="auto"/>
              <w:rPr>
                <w:rFonts w:asciiTheme="majorBidi" w:hAnsiTheme="majorBidi" w:cstheme="majorBidi"/>
                <w:bCs/>
                <w:sz w:val="20"/>
                <w:szCs w:val="20"/>
                <w:lang w:bidi="fa-IR"/>
              </w:rPr>
            </w:pPr>
          </w:p>
          <w:p w14:paraId="31FFD9E1"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01792" behindDoc="0" locked="0" layoutInCell="1" allowOverlap="1" wp14:anchorId="286F7C05" wp14:editId="7D0E8FAD">
                      <wp:simplePos x="0" y="0"/>
                      <wp:positionH relativeFrom="column">
                        <wp:posOffset>2273935</wp:posOffset>
                      </wp:positionH>
                      <wp:positionV relativeFrom="paragraph">
                        <wp:posOffset>23495</wp:posOffset>
                      </wp:positionV>
                      <wp:extent cx="134620" cy="122555"/>
                      <wp:effectExtent l="0" t="0" r="17780" b="10795"/>
                      <wp:wrapNone/>
                      <wp:docPr id="102" name="Rectangle 1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01BBE" id="Rectangle 102" o:spid="_x0000_s1026" style="position:absolute;margin-left:179.05pt;margin-top:1.85pt;width:10.6pt;height:9.65pt;z-index:2504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8Y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1kC8Y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F5658B7" w14:textId="77777777" w:rsidR="0057620E" w:rsidRPr="00BE76B5" w:rsidRDefault="0057620E" w:rsidP="0057620E">
            <w:pPr>
              <w:spacing w:after="0" w:line="240" w:lineRule="auto"/>
              <w:rPr>
                <w:rFonts w:asciiTheme="majorBidi" w:hAnsiTheme="majorBidi" w:cstheme="majorBidi"/>
                <w:bCs/>
                <w:sz w:val="20"/>
                <w:szCs w:val="20"/>
                <w:lang w:bidi="fa-IR"/>
              </w:rPr>
            </w:pPr>
          </w:p>
          <w:p w14:paraId="6E96455C"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08960" behindDoc="0" locked="0" layoutInCell="1" allowOverlap="1" wp14:anchorId="03404DF8" wp14:editId="32AADC28">
                      <wp:simplePos x="0" y="0"/>
                      <wp:positionH relativeFrom="column">
                        <wp:posOffset>825500</wp:posOffset>
                      </wp:positionH>
                      <wp:positionV relativeFrom="paragraph">
                        <wp:posOffset>9525</wp:posOffset>
                      </wp:positionV>
                      <wp:extent cx="134620" cy="122555"/>
                      <wp:effectExtent l="0" t="0" r="17780" b="10795"/>
                      <wp:wrapNone/>
                      <wp:docPr id="103" name="Rectangle 10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47899" id="Rectangle 103" o:spid="_x0000_s1026" style="position:absolute;margin-left:65pt;margin-top:.75pt;width:10.6pt;height:9.65pt;z-index:2504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WEH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OoFhB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416128" behindDoc="0" locked="0" layoutInCell="1" allowOverlap="1" wp14:anchorId="5D1B686F" wp14:editId="5FCCAB31">
                      <wp:simplePos x="0" y="0"/>
                      <wp:positionH relativeFrom="column">
                        <wp:posOffset>2272030</wp:posOffset>
                      </wp:positionH>
                      <wp:positionV relativeFrom="paragraph">
                        <wp:posOffset>31115</wp:posOffset>
                      </wp:positionV>
                      <wp:extent cx="134620" cy="122555"/>
                      <wp:effectExtent l="0" t="0" r="17780" b="10795"/>
                      <wp:wrapNone/>
                      <wp:docPr id="104" name="Rectangle 10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AABF" id="Rectangle 104" o:spid="_x0000_s1026" style="position:absolute;margin-left:178.9pt;margin-top:2.45pt;width:10.6pt;height:9.65pt;z-index:2504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tb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X9Ytb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5EFD54F" w14:textId="77777777" w:rsidR="0057620E" w:rsidRPr="00BE76B5" w:rsidRDefault="0057620E" w:rsidP="0057620E">
            <w:pPr>
              <w:spacing w:after="0" w:line="240" w:lineRule="auto"/>
              <w:rPr>
                <w:rFonts w:asciiTheme="majorBidi" w:hAnsiTheme="majorBidi" w:cstheme="majorBidi"/>
                <w:bCs/>
                <w:sz w:val="20"/>
                <w:szCs w:val="20"/>
                <w:lang w:bidi="fa-IR"/>
              </w:rPr>
            </w:pPr>
          </w:p>
          <w:p w14:paraId="2CD6E6FB"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23296" behindDoc="0" locked="0" layoutInCell="1" allowOverlap="1" wp14:anchorId="479701BA" wp14:editId="49D06DA3">
                      <wp:simplePos x="0" y="0"/>
                      <wp:positionH relativeFrom="column">
                        <wp:posOffset>822325</wp:posOffset>
                      </wp:positionH>
                      <wp:positionV relativeFrom="paragraph">
                        <wp:posOffset>17145</wp:posOffset>
                      </wp:positionV>
                      <wp:extent cx="134620" cy="122555"/>
                      <wp:effectExtent l="0" t="0" r="17780" b="10795"/>
                      <wp:wrapNone/>
                      <wp:docPr id="105" name="Rectangle 10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40461" id="Rectangle 105" o:spid="_x0000_s1026" style="position:absolute;margin-left:64.75pt;margin-top:1.35pt;width:10.6pt;height:9.65pt;z-index:2504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VEgA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430464" behindDoc="0" locked="0" layoutInCell="1" allowOverlap="1" wp14:anchorId="73689A4C" wp14:editId="5C0AE333">
                      <wp:simplePos x="0" y="0"/>
                      <wp:positionH relativeFrom="column">
                        <wp:posOffset>2268855</wp:posOffset>
                      </wp:positionH>
                      <wp:positionV relativeFrom="paragraph">
                        <wp:posOffset>20320</wp:posOffset>
                      </wp:positionV>
                      <wp:extent cx="134620" cy="122555"/>
                      <wp:effectExtent l="0" t="0" r="17780" b="10795"/>
                      <wp:wrapNone/>
                      <wp:docPr id="106" name="Rectangle 1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94816C" id="Rectangle 106" o:spid="_x0000_s1026" style="position:absolute;margin-left:178.65pt;margin-top:1.6pt;width:10.6pt;height:9.65pt;z-index:2504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dl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J1hd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B67F643"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37632" behindDoc="0" locked="0" layoutInCell="1" allowOverlap="1" wp14:anchorId="4EA99D04" wp14:editId="28BB0554">
                      <wp:simplePos x="0" y="0"/>
                      <wp:positionH relativeFrom="column">
                        <wp:posOffset>2268220</wp:posOffset>
                      </wp:positionH>
                      <wp:positionV relativeFrom="paragraph">
                        <wp:posOffset>137160</wp:posOffset>
                      </wp:positionV>
                      <wp:extent cx="134620" cy="122555"/>
                      <wp:effectExtent l="0" t="0" r="17780" b="10795"/>
                      <wp:wrapNone/>
                      <wp:docPr id="107" name="Rectangle 10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75548" id="Rectangle 107" o:spid="_x0000_s1026" style="position:absolute;margin-left:178.6pt;margin-top:10.8pt;width:10.6pt;height:9.65pt;z-index:2504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l6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AbHWXp/&#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E5F4254" w14:textId="77777777" w:rsidR="0057620E" w:rsidRPr="00BE76B5" w:rsidRDefault="0057620E" w:rsidP="0057620E">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680" w:type="dxa"/>
            <w:gridSpan w:val="2"/>
            <w:vAlign w:val="center"/>
          </w:tcPr>
          <w:p w14:paraId="578070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Age Group</w:t>
            </w:r>
          </w:p>
        </w:tc>
      </w:tr>
      <w:tr w:rsidR="0057620E" w14:paraId="3A3C4725" w14:textId="77777777" w:rsidTr="0057620E">
        <w:trPr>
          <w:cantSplit/>
          <w:trHeight w:val="251"/>
          <w:jc w:val="center"/>
        </w:trPr>
        <w:tc>
          <w:tcPr>
            <w:tcW w:w="4149" w:type="dxa"/>
            <w:gridSpan w:val="2"/>
            <w:vMerge/>
            <w:vAlign w:val="center"/>
          </w:tcPr>
          <w:p w14:paraId="244016E8" w14:textId="77777777" w:rsidR="0057620E" w:rsidRDefault="0057620E" w:rsidP="0057620E">
            <w:pPr>
              <w:spacing w:after="0" w:line="276" w:lineRule="auto"/>
              <w:rPr>
                <w:rFonts w:asciiTheme="majorBidi" w:hAnsiTheme="majorBidi" w:cstheme="majorBidi"/>
                <w:b/>
                <w:bCs/>
                <w:noProof/>
                <w:sz w:val="20"/>
                <w:szCs w:val="20"/>
              </w:rPr>
            </w:pPr>
          </w:p>
        </w:tc>
        <w:tc>
          <w:tcPr>
            <w:tcW w:w="4680" w:type="dxa"/>
            <w:gridSpan w:val="2"/>
            <w:shd w:val="clear" w:color="auto" w:fill="D9D9D9" w:themeFill="background1" w:themeFillShade="D9"/>
            <w:vAlign w:val="center"/>
          </w:tcPr>
          <w:p w14:paraId="49BB87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9C3ADB1" w14:textId="77777777" w:rsidTr="0057620E">
        <w:trPr>
          <w:cantSplit/>
          <w:trHeight w:val="539"/>
          <w:jc w:val="center"/>
        </w:trPr>
        <w:tc>
          <w:tcPr>
            <w:tcW w:w="4149" w:type="dxa"/>
            <w:gridSpan w:val="2"/>
            <w:vMerge/>
            <w:vAlign w:val="center"/>
          </w:tcPr>
          <w:p w14:paraId="358232D4" w14:textId="77777777" w:rsidR="0057620E" w:rsidRDefault="0057620E" w:rsidP="0057620E">
            <w:pPr>
              <w:spacing w:after="0" w:line="276" w:lineRule="auto"/>
              <w:rPr>
                <w:rFonts w:asciiTheme="majorBidi" w:hAnsiTheme="majorBidi" w:cstheme="majorBidi"/>
                <w:b/>
                <w:bCs/>
                <w:noProof/>
                <w:sz w:val="20"/>
                <w:szCs w:val="20"/>
              </w:rPr>
            </w:pPr>
          </w:p>
        </w:tc>
        <w:tc>
          <w:tcPr>
            <w:tcW w:w="4680" w:type="dxa"/>
            <w:gridSpan w:val="2"/>
            <w:vAlign w:val="center"/>
          </w:tcPr>
          <w:p w14:paraId="5EE4C76E" w14:textId="77777777" w:rsidR="0057620E" w:rsidRPr="00BE76B5" w:rsidRDefault="0057620E" w:rsidP="0057620E">
            <w:pPr>
              <w:spacing w:after="0" w:line="276" w:lineRule="auto"/>
              <w:rPr>
                <w:rFonts w:asciiTheme="majorBidi" w:hAnsiTheme="majorBidi" w:cstheme="majorBidi"/>
                <w:b/>
                <w:bCs/>
                <w:sz w:val="20"/>
                <w:szCs w:val="20"/>
                <w:lang w:bidi="fa-IR"/>
              </w:rPr>
            </w:pPr>
            <w:r>
              <w:rPr>
                <w:rFonts w:asciiTheme="majorBidi" w:eastAsia="Times New Roman" w:hAnsiTheme="majorBidi" w:cstheme="majorBidi"/>
                <w:bCs/>
                <w:sz w:val="20"/>
                <w:szCs w:val="20"/>
              </w:rPr>
              <w:t xml:space="preserve">5- </w:t>
            </w:r>
            <w:r w:rsidRPr="000633F7">
              <w:rPr>
                <w:rFonts w:asciiTheme="majorBidi" w:eastAsia="Times New Roman" w:hAnsiTheme="majorBidi" w:cstheme="majorBidi"/>
                <w:bCs/>
                <w:sz w:val="20"/>
                <w:szCs w:val="20"/>
              </w:rPr>
              <w:t>Percent of population who ages 65 years or older</w:t>
            </w:r>
          </w:p>
        </w:tc>
      </w:tr>
      <w:tr w:rsidR="0057620E" w14:paraId="38DC6A7B" w14:textId="77777777" w:rsidTr="0057620E">
        <w:trPr>
          <w:cantSplit/>
          <w:trHeight w:val="161"/>
          <w:jc w:val="center"/>
        </w:trPr>
        <w:tc>
          <w:tcPr>
            <w:tcW w:w="4149" w:type="dxa"/>
            <w:gridSpan w:val="2"/>
            <w:vMerge/>
            <w:vAlign w:val="center"/>
          </w:tcPr>
          <w:p w14:paraId="32EB13E7" w14:textId="77777777" w:rsidR="0057620E" w:rsidRDefault="0057620E" w:rsidP="0057620E">
            <w:pPr>
              <w:spacing w:after="0" w:line="276" w:lineRule="auto"/>
              <w:rPr>
                <w:rFonts w:asciiTheme="majorBidi" w:hAnsiTheme="majorBidi" w:cstheme="majorBidi"/>
                <w:b/>
                <w:bCs/>
                <w:noProof/>
                <w:sz w:val="20"/>
                <w:szCs w:val="20"/>
              </w:rPr>
            </w:pPr>
          </w:p>
        </w:tc>
        <w:tc>
          <w:tcPr>
            <w:tcW w:w="4680" w:type="dxa"/>
            <w:gridSpan w:val="2"/>
            <w:shd w:val="clear" w:color="auto" w:fill="D9D9D9" w:themeFill="background1" w:themeFillShade="D9"/>
            <w:vAlign w:val="center"/>
          </w:tcPr>
          <w:p w14:paraId="7F674C0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B0666FC" w14:textId="77777777" w:rsidTr="0057620E">
        <w:trPr>
          <w:cantSplit/>
          <w:trHeight w:val="890"/>
          <w:jc w:val="center"/>
        </w:trPr>
        <w:tc>
          <w:tcPr>
            <w:tcW w:w="4149" w:type="dxa"/>
            <w:gridSpan w:val="2"/>
            <w:vMerge/>
            <w:vAlign w:val="center"/>
          </w:tcPr>
          <w:p w14:paraId="7AEDC486" w14:textId="77777777" w:rsidR="0057620E" w:rsidRDefault="0057620E" w:rsidP="0057620E">
            <w:pPr>
              <w:spacing w:after="0" w:line="276" w:lineRule="auto"/>
              <w:rPr>
                <w:rFonts w:asciiTheme="majorBidi" w:hAnsiTheme="majorBidi" w:cstheme="majorBidi"/>
                <w:b/>
                <w:bCs/>
                <w:noProof/>
                <w:sz w:val="20"/>
                <w:szCs w:val="20"/>
              </w:rPr>
            </w:pPr>
          </w:p>
        </w:tc>
        <w:tc>
          <w:tcPr>
            <w:tcW w:w="4680" w:type="dxa"/>
            <w:gridSpan w:val="2"/>
            <w:vAlign w:val="center"/>
          </w:tcPr>
          <w:p w14:paraId="0E9952B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7FC51B6" w14:textId="77777777" w:rsidTr="0057620E">
        <w:trPr>
          <w:trHeight w:val="341"/>
          <w:jc w:val="center"/>
        </w:trPr>
        <w:tc>
          <w:tcPr>
            <w:tcW w:w="2004" w:type="dxa"/>
            <w:shd w:val="clear" w:color="auto" w:fill="D9D9D9" w:themeFill="background1" w:themeFillShade="D9"/>
            <w:vAlign w:val="center"/>
          </w:tcPr>
          <w:p w14:paraId="2FA98FB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5" w:type="dxa"/>
            <w:shd w:val="clear" w:color="auto" w:fill="D9D9D9" w:themeFill="background1" w:themeFillShade="D9"/>
            <w:vAlign w:val="center"/>
          </w:tcPr>
          <w:p w14:paraId="16FC16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680" w:type="dxa"/>
            <w:gridSpan w:val="2"/>
            <w:shd w:val="clear" w:color="auto" w:fill="D9D9D9" w:themeFill="background1" w:themeFillShade="D9"/>
            <w:vAlign w:val="center"/>
          </w:tcPr>
          <w:p w14:paraId="5FF292F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B777AB2" w14:textId="77777777" w:rsidTr="0057620E">
        <w:trPr>
          <w:trHeight w:val="341"/>
          <w:jc w:val="center"/>
        </w:trPr>
        <w:tc>
          <w:tcPr>
            <w:tcW w:w="2004" w:type="dxa"/>
            <w:vMerge w:val="restart"/>
            <w:vAlign w:val="center"/>
          </w:tcPr>
          <w:p w14:paraId="25D7A05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5" w:type="dxa"/>
            <w:vMerge w:val="restart"/>
            <w:vAlign w:val="center"/>
          </w:tcPr>
          <w:p w14:paraId="5C2FE35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5" w:history="1">
              <w:r w:rsidRPr="00706C33">
                <w:rPr>
                  <w:rFonts w:asciiTheme="majorBidi" w:hAnsiTheme="majorBidi" w:cstheme="majorBidi"/>
                  <w:sz w:val="18"/>
                  <w:szCs w:val="18"/>
                  <w:lang w:bidi="fa-IR"/>
                </w:rPr>
                <w:t>Statistical Center of Iran </w:t>
              </w:r>
            </w:hyperlink>
          </w:p>
        </w:tc>
        <w:tc>
          <w:tcPr>
            <w:tcW w:w="2926" w:type="dxa"/>
            <w:vAlign w:val="center"/>
          </w:tcPr>
          <w:p w14:paraId="3430FB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bCs/>
                <w:sz w:val="20"/>
                <w:szCs w:val="20"/>
              </w:rPr>
              <w:t>population</w:t>
            </w:r>
            <w:r w:rsidRPr="000633F7">
              <w:rPr>
                <w:rFonts w:asciiTheme="majorBidi" w:eastAsia="Times New Roman" w:hAnsiTheme="majorBidi" w:cstheme="majorBidi"/>
                <w:bCs/>
                <w:sz w:val="20"/>
                <w:szCs w:val="20"/>
              </w:rPr>
              <w:t xml:space="preserve"> ages 65 years or older</w:t>
            </w:r>
            <w:r>
              <w:rPr>
                <w:rFonts w:asciiTheme="majorBidi" w:eastAsia="Times New Roman" w:hAnsiTheme="majorBidi" w:cstheme="majorBidi"/>
                <w:bCs/>
                <w:sz w:val="20"/>
                <w:szCs w:val="20"/>
              </w:rPr>
              <w:t xml:space="preserve"> * 100</w:t>
            </w:r>
          </w:p>
        </w:tc>
        <w:tc>
          <w:tcPr>
            <w:tcW w:w="1754" w:type="dxa"/>
            <w:shd w:val="clear" w:color="auto" w:fill="D9D9D9" w:themeFill="background1" w:themeFillShade="D9"/>
            <w:vAlign w:val="center"/>
          </w:tcPr>
          <w:p w14:paraId="56335CA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2E2C353" w14:textId="77777777" w:rsidTr="0057620E">
        <w:trPr>
          <w:trHeight w:val="350"/>
          <w:jc w:val="center"/>
        </w:trPr>
        <w:tc>
          <w:tcPr>
            <w:tcW w:w="2004" w:type="dxa"/>
            <w:vMerge/>
            <w:vAlign w:val="center"/>
          </w:tcPr>
          <w:p w14:paraId="01AABF5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5" w:type="dxa"/>
            <w:vMerge/>
            <w:vAlign w:val="center"/>
          </w:tcPr>
          <w:p w14:paraId="0E7AC9F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17A3CBE7"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bCs/>
                <w:sz w:val="20"/>
                <w:szCs w:val="20"/>
              </w:rPr>
              <w:t>Population total</w:t>
            </w:r>
          </w:p>
        </w:tc>
        <w:tc>
          <w:tcPr>
            <w:tcW w:w="1754" w:type="dxa"/>
            <w:shd w:val="clear" w:color="auto" w:fill="D9D9D9" w:themeFill="background1" w:themeFillShade="D9"/>
            <w:vAlign w:val="center"/>
          </w:tcPr>
          <w:p w14:paraId="01D210F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6A40E5C" w14:textId="77777777" w:rsidR="0057620E" w:rsidRDefault="0057620E" w:rsidP="0057620E">
      <w:pPr>
        <w:tabs>
          <w:tab w:val="left" w:pos="3729"/>
        </w:tabs>
        <w:spacing w:after="0" w:line="276" w:lineRule="auto"/>
        <w:rPr>
          <w:lang w:bidi="fa-IR"/>
        </w:rPr>
      </w:pPr>
    </w:p>
    <w:p w14:paraId="129BE8AA" w14:textId="77777777" w:rsidR="0057620E" w:rsidRDefault="0057620E" w:rsidP="0057620E">
      <w:pPr>
        <w:tabs>
          <w:tab w:val="left" w:pos="3729"/>
        </w:tabs>
        <w:spacing w:after="0" w:line="276" w:lineRule="auto"/>
        <w:rPr>
          <w:lang w:bidi="fa-IR"/>
        </w:rPr>
      </w:pPr>
    </w:p>
    <w:p w14:paraId="006C4C4E" w14:textId="3EC7D0A4" w:rsidR="0057620E" w:rsidRDefault="0057620E" w:rsidP="0057620E">
      <w:pPr>
        <w:tabs>
          <w:tab w:val="left" w:pos="3729"/>
        </w:tabs>
        <w:spacing w:after="0" w:line="276" w:lineRule="auto"/>
        <w:rPr>
          <w:lang w:bidi="fa-IR"/>
        </w:rPr>
      </w:pPr>
      <w:r>
        <w:rPr>
          <w:lang w:bidi="fa-IR"/>
        </w:rPr>
        <w:tab/>
      </w:r>
    </w:p>
    <w:tbl>
      <w:tblPr>
        <w:tblStyle w:val="TableGrid"/>
        <w:tblW w:w="0" w:type="auto"/>
        <w:jc w:val="center"/>
        <w:tblLook w:val="04A0" w:firstRow="1" w:lastRow="0" w:firstColumn="1" w:lastColumn="0" w:noHBand="0" w:noVBand="1"/>
      </w:tblPr>
      <w:tblGrid>
        <w:gridCol w:w="2176"/>
        <w:gridCol w:w="2144"/>
        <w:gridCol w:w="2926"/>
        <w:gridCol w:w="1493"/>
      </w:tblGrid>
      <w:tr w:rsidR="0057620E" w14:paraId="11058768" w14:textId="77777777" w:rsidTr="0057620E">
        <w:trPr>
          <w:trHeight w:val="431"/>
          <w:jc w:val="center"/>
        </w:trPr>
        <w:tc>
          <w:tcPr>
            <w:tcW w:w="8739" w:type="dxa"/>
            <w:gridSpan w:val="4"/>
            <w:vAlign w:val="center"/>
          </w:tcPr>
          <w:p w14:paraId="55B80E3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62FA7A0" w14:textId="77777777" w:rsidTr="0057620E">
        <w:trPr>
          <w:trHeight w:val="224"/>
          <w:jc w:val="center"/>
        </w:trPr>
        <w:tc>
          <w:tcPr>
            <w:tcW w:w="4320" w:type="dxa"/>
            <w:gridSpan w:val="2"/>
            <w:shd w:val="clear" w:color="auto" w:fill="D9D9D9" w:themeFill="background1" w:themeFillShade="D9"/>
            <w:vAlign w:val="center"/>
          </w:tcPr>
          <w:p w14:paraId="1C286D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419" w:type="dxa"/>
            <w:gridSpan w:val="2"/>
            <w:shd w:val="clear" w:color="auto" w:fill="D9D9D9" w:themeFill="background1" w:themeFillShade="D9"/>
            <w:vAlign w:val="center"/>
          </w:tcPr>
          <w:p w14:paraId="5603ADC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B15A765" w14:textId="77777777" w:rsidTr="0057620E">
        <w:trPr>
          <w:cantSplit/>
          <w:trHeight w:val="530"/>
          <w:jc w:val="center"/>
        </w:trPr>
        <w:tc>
          <w:tcPr>
            <w:tcW w:w="4320" w:type="dxa"/>
            <w:gridSpan w:val="2"/>
            <w:vMerge w:val="restart"/>
            <w:vAlign w:val="center"/>
          </w:tcPr>
          <w:p w14:paraId="4D3EA5A0"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43776" behindDoc="0" locked="0" layoutInCell="1" allowOverlap="1" wp14:anchorId="0DAEF496" wp14:editId="29C82D47">
                      <wp:simplePos x="0" y="0"/>
                      <wp:positionH relativeFrom="column">
                        <wp:posOffset>2280920</wp:posOffset>
                      </wp:positionH>
                      <wp:positionV relativeFrom="paragraph">
                        <wp:posOffset>37465</wp:posOffset>
                      </wp:positionV>
                      <wp:extent cx="134620" cy="122555"/>
                      <wp:effectExtent l="0" t="0" r="17780" b="10795"/>
                      <wp:wrapNone/>
                      <wp:docPr id="108" name="Rectangle 10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119E" id="Rectangle 108" o:spid="_x0000_s1026" style="position:absolute;margin-left:179.6pt;margin-top:2.95pt;width:10.6pt;height:9.65pt;z-index:2504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By&#10;mU/j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764D8AB" w14:textId="77777777" w:rsidR="0057620E" w:rsidRPr="00BE76B5" w:rsidRDefault="0057620E" w:rsidP="0057620E">
            <w:pPr>
              <w:spacing w:after="0" w:line="240" w:lineRule="auto"/>
              <w:rPr>
                <w:rFonts w:asciiTheme="majorBidi" w:hAnsiTheme="majorBidi" w:cstheme="majorBidi"/>
                <w:bCs/>
                <w:sz w:val="20"/>
                <w:szCs w:val="20"/>
                <w:lang w:bidi="fa-IR"/>
              </w:rPr>
            </w:pPr>
          </w:p>
          <w:p w14:paraId="72D90763"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50944" behindDoc="0" locked="0" layoutInCell="1" allowOverlap="1" wp14:anchorId="22939B01" wp14:editId="7F7DB463">
                      <wp:simplePos x="0" y="0"/>
                      <wp:positionH relativeFrom="column">
                        <wp:posOffset>2273935</wp:posOffset>
                      </wp:positionH>
                      <wp:positionV relativeFrom="paragraph">
                        <wp:posOffset>23495</wp:posOffset>
                      </wp:positionV>
                      <wp:extent cx="134620" cy="122555"/>
                      <wp:effectExtent l="0" t="0" r="17780" b="10795"/>
                      <wp:wrapNone/>
                      <wp:docPr id="109" name="Rectangle 1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C2678" id="Rectangle 109" o:spid="_x0000_s1026" style="position:absolute;margin-left:179.05pt;margin-top:1.85pt;width:10.6pt;height:9.65pt;z-index:2504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cLo3D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AFD5721" w14:textId="77777777" w:rsidR="0057620E" w:rsidRPr="00BE76B5" w:rsidRDefault="0057620E" w:rsidP="0057620E">
            <w:pPr>
              <w:spacing w:after="0" w:line="240" w:lineRule="auto"/>
              <w:rPr>
                <w:rFonts w:asciiTheme="majorBidi" w:hAnsiTheme="majorBidi" w:cstheme="majorBidi"/>
                <w:bCs/>
                <w:sz w:val="20"/>
                <w:szCs w:val="20"/>
                <w:lang w:bidi="fa-IR"/>
              </w:rPr>
            </w:pPr>
          </w:p>
          <w:p w14:paraId="340451B3"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58112" behindDoc="0" locked="0" layoutInCell="1" allowOverlap="1" wp14:anchorId="1C27E8DB" wp14:editId="147E31A1">
                      <wp:simplePos x="0" y="0"/>
                      <wp:positionH relativeFrom="column">
                        <wp:posOffset>825500</wp:posOffset>
                      </wp:positionH>
                      <wp:positionV relativeFrom="paragraph">
                        <wp:posOffset>9525</wp:posOffset>
                      </wp:positionV>
                      <wp:extent cx="134620" cy="122555"/>
                      <wp:effectExtent l="0" t="0" r="17780" b="10795"/>
                      <wp:wrapNone/>
                      <wp:docPr id="110" name="Rectangle 11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D3861" id="Rectangle 110" o:spid="_x0000_s1026" style="position:absolute;margin-left:65pt;margin-top:.75pt;width:10.6pt;height:9.65pt;z-index:2504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LY6tbfgIAAFc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465280" behindDoc="0" locked="0" layoutInCell="1" allowOverlap="1" wp14:anchorId="69429DCA" wp14:editId="4842A41C">
                      <wp:simplePos x="0" y="0"/>
                      <wp:positionH relativeFrom="column">
                        <wp:posOffset>2272030</wp:posOffset>
                      </wp:positionH>
                      <wp:positionV relativeFrom="paragraph">
                        <wp:posOffset>31115</wp:posOffset>
                      </wp:positionV>
                      <wp:extent cx="134620" cy="122555"/>
                      <wp:effectExtent l="0" t="0" r="17780" b="10795"/>
                      <wp:wrapNone/>
                      <wp:docPr id="111" name="Rectangle 11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D19F2" id="Rectangle 111" o:spid="_x0000_s1026" style="position:absolute;margin-left:178.9pt;margin-top:2.45pt;width:10.6pt;height:9.65pt;z-index:2504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VE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IRy5UR+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4BF0929" w14:textId="77777777" w:rsidR="0057620E" w:rsidRPr="00BE76B5" w:rsidRDefault="0057620E" w:rsidP="0057620E">
            <w:pPr>
              <w:spacing w:after="0" w:line="240" w:lineRule="auto"/>
              <w:rPr>
                <w:rFonts w:asciiTheme="majorBidi" w:hAnsiTheme="majorBidi" w:cstheme="majorBidi"/>
                <w:bCs/>
                <w:sz w:val="20"/>
                <w:szCs w:val="20"/>
                <w:lang w:bidi="fa-IR"/>
              </w:rPr>
            </w:pPr>
          </w:p>
          <w:p w14:paraId="4FCF2829"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72448" behindDoc="0" locked="0" layoutInCell="1" allowOverlap="1" wp14:anchorId="5847B097" wp14:editId="3F9EAFF9">
                      <wp:simplePos x="0" y="0"/>
                      <wp:positionH relativeFrom="column">
                        <wp:posOffset>822325</wp:posOffset>
                      </wp:positionH>
                      <wp:positionV relativeFrom="paragraph">
                        <wp:posOffset>17145</wp:posOffset>
                      </wp:positionV>
                      <wp:extent cx="134620" cy="122555"/>
                      <wp:effectExtent l="0" t="0" r="17780" b="10795"/>
                      <wp:wrapNone/>
                      <wp:docPr id="112" name="Rectangle 1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171B8" id="Rectangle 112" o:spid="_x0000_s1026" style="position:absolute;margin-left:64.75pt;margin-top:1.35pt;width:10.6pt;height:9.65pt;z-index:2504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dl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FUA3Z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479616" behindDoc="0" locked="0" layoutInCell="1" allowOverlap="1" wp14:anchorId="4B8D7BBC" wp14:editId="45D1A937">
                      <wp:simplePos x="0" y="0"/>
                      <wp:positionH relativeFrom="column">
                        <wp:posOffset>2268855</wp:posOffset>
                      </wp:positionH>
                      <wp:positionV relativeFrom="paragraph">
                        <wp:posOffset>20320</wp:posOffset>
                      </wp:positionV>
                      <wp:extent cx="134620" cy="122555"/>
                      <wp:effectExtent l="0" t="0" r="17780" b="10795"/>
                      <wp:wrapNone/>
                      <wp:docPr id="113" name="Rectangle 1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BF94E" id="Rectangle 113" o:spid="_x0000_s1026" style="position:absolute;margin-left:178.65pt;margin-top:1.6pt;width:10.6pt;height:9.65pt;z-index:2504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l6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aUXl6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944848F"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86784" behindDoc="0" locked="0" layoutInCell="1" allowOverlap="1" wp14:anchorId="1E230A76" wp14:editId="175580F1">
                      <wp:simplePos x="0" y="0"/>
                      <wp:positionH relativeFrom="column">
                        <wp:posOffset>2268220</wp:posOffset>
                      </wp:positionH>
                      <wp:positionV relativeFrom="paragraph">
                        <wp:posOffset>137160</wp:posOffset>
                      </wp:positionV>
                      <wp:extent cx="134620" cy="122555"/>
                      <wp:effectExtent l="0" t="0" r="17780" b="10795"/>
                      <wp:wrapNone/>
                      <wp:docPr id="114" name="Rectangle 11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90437" id="Rectangle 114" o:spid="_x0000_s1026" style="position:absolute;margin-left:178.6pt;margin-top:10.8pt;width:10.6pt;height:9.65pt;z-index:2504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ZMm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clky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349E4FB8" w14:textId="77777777" w:rsidR="0057620E" w:rsidRPr="00BE76B5" w:rsidRDefault="0057620E" w:rsidP="0057620E">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419" w:type="dxa"/>
            <w:gridSpan w:val="2"/>
            <w:vAlign w:val="center"/>
          </w:tcPr>
          <w:p w14:paraId="386523A8" w14:textId="77777777" w:rsidR="0057620E" w:rsidRPr="008F6CD0" w:rsidRDefault="0057620E" w:rsidP="0057620E">
            <w:pPr>
              <w:spacing w:after="0" w:line="276" w:lineRule="auto"/>
              <w:jc w:val="center"/>
              <w:rPr>
                <w:rFonts w:asciiTheme="majorBidi" w:hAnsiTheme="majorBidi" w:cstheme="majorBidi"/>
                <w:b/>
                <w:sz w:val="20"/>
                <w:szCs w:val="20"/>
                <w:lang w:bidi="fa-IR"/>
              </w:rPr>
            </w:pPr>
            <w:r w:rsidRPr="008F6CD0">
              <w:rPr>
                <w:rFonts w:asciiTheme="majorBidi" w:eastAsia="Times New Roman" w:hAnsiTheme="majorBidi" w:cstheme="majorBidi"/>
                <w:sz w:val="20"/>
                <w:szCs w:val="20"/>
              </w:rPr>
              <w:t>Population</w:t>
            </w:r>
          </w:p>
        </w:tc>
      </w:tr>
      <w:tr w:rsidR="0057620E" w14:paraId="6F4F2C20" w14:textId="77777777" w:rsidTr="0057620E">
        <w:trPr>
          <w:cantSplit/>
          <w:trHeight w:val="251"/>
          <w:jc w:val="center"/>
        </w:trPr>
        <w:tc>
          <w:tcPr>
            <w:tcW w:w="4320" w:type="dxa"/>
            <w:gridSpan w:val="2"/>
            <w:vMerge/>
            <w:vAlign w:val="center"/>
          </w:tcPr>
          <w:p w14:paraId="28C38C7C" w14:textId="77777777" w:rsidR="0057620E" w:rsidRDefault="0057620E" w:rsidP="0057620E">
            <w:pPr>
              <w:spacing w:after="0" w:line="276" w:lineRule="auto"/>
              <w:rPr>
                <w:rFonts w:asciiTheme="majorBidi" w:hAnsiTheme="majorBidi" w:cstheme="majorBidi"/>
                <w:b/>
                <w:bCs/>
                <w:noProof/>
                <w:sz w:val="20"/>
                <w:szCs w:val="20"/>
              </w:rPr>
            </w:pPr>
          </w:p>
        </w:tc>
        <w:tc>
          <w:tcPr>
            <w:tcW w:w="4419" w:type="dxa"/>
            <w:gridSpan w:val="2"/>
            <w:shd w:val="clear" w:color="auto" w:fill="D9D9D9" w:themeFill="background1" w:themeFillShade="D9"/>
            <w:vAlign w:val="center"/>
          </w:tcPr>
          <w:p w14:paraId="70F12CC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7C4748F" w14:textId="77777777" w:rsidTr="0057620E">
        <w:trPr>
          <w:cantSplit/>
          <w:trHeight w:val="539"/>
          <w:jc w:val="center"/>
        </w:trPr>
        <w:tc>
          <w:tcPr>
            <w:tcW w:w="4320" w:type="dxa"/>
            <w:gridSpan w:val="2"/>
            <w:vMerge/>
            <w:vAlign w:val="center"/>
          </w:tcPr>
          <w:p w14:paraId="4B5CA80F" w14:textId="77777777" w:rsidR="0057620E" w:rsidRDefault="0057620E" w:rsidP="0057620E">
            <w:pPr>
              <w:spacing w:after="0" w:line="276" w:lineRule="auto"/>
              <w:rPr>
                <w:rFonts w:asciiTheme="majorBidi" w:hAnsiTheme="majorBidi" w:cstheme="majorBidi"/>
                <w:b/>
                <w:bCs/>
                <w:noProof/>
                <w:sz w:val="20"/>
                <w:szCs w:val="20"/>
              </w:rPr>
            </w:pPr>
          </w:p>
        </w:tc>
        <w:tc>
          <w:tcPr>
            <w:tcW w:w="4419" w:type="dxa"/>
            <w:gridSpan w:val="2"/>
            <w:vAlign w:val="center"/>
          </w:tcPr>
          <w:p w14:paraId="3CA81899" w14:textId="77777777" w:rsidR="0057620E" w:rsidRPr="0057620E" w:rsidRDefault="0057620E" w:rsidP="0057620E">
            <w:pPr>
              <w:tabs>
                <w:tab w:val="left" w:pos="0"/>
              </w:tabs>
              <w:spacing w:after="0" w:line="276" w:lineRule="auto"/>
              <w:ind w:right="-284"/>
              <w:rPr>
                <w:rFonts w:asciiTheme="majorBidi" w:eastAsia="Times New Roman" w:hAnsiTheme="majorBidi" w:cstheme="majorBidi"/>
                <w:b/>
                <w:sz w:val="20"/>
                <w:szCs w:val="20"/>
              </w:rPr>
            </w:pPr>
            <w:r w:rsidRPr="0057620E">
              <w:rPr>
                <w:rFonts w:asciiTheme="majorBidi" w:eastAsia="Times New Roman" w:hAnsiTheme="majorBidi" w:cstheme="majorBidi"/>
                <w:sz w:val="20"/>
                <w:szCs w:val="20"/>
              </w:rPr>
              <w:t>6- Total population (pop.)</w:t>
            </w:r>
          </w:p>
        </w:tc>
      </w:tr>
      <w:tr w:rsidR="0057620E" w14:paraId="085AAB50" w14:textId="77777777" w:rsidTr="0057620E">
        <w:trPr>
          <w:cantSplit/>
          <w:trHeight w:val="161"/>
          <w:jc w:val="center"/>
        </w:trPr>
        <w:tc>
          <w:tcPr>
            <w:tcW w:w="4320" w:type="dxa"/>
            <w:gridSpan w:val="2"/>
            <w:vMerge/>
            <w:vAlign w:val="center"/>
          </w:tcPr>
          <w:p w14:paraId="66B856A8" w14:textId="77777777" w:rsidR="0057620E" w:rsidRDefault="0057620E" w:rsidP="0057620E">
            <w:pPr>
              <w:spacing w:after="0" w:line="276" w:lineRule="auto"/>
              <w:rPr>
                <w:rFonts w:asciiTheme="majorBidi" w:hAnsiTheme="majorBidi" w:cstheme="majorBidi"/>
                <w:b/>
                <w:bCs/>
                <w:noProof/>
                <w:sz w:val="20"/>
                <w:szCs w:val="20"/>
              </w:rPr>
            </w:pPr>
          </w:p>
        </w:tc>
        <w:tc>
          <w:tcPr>
            <w:tcW w:w="4419" w:type="dxa"/>
            <w:gridSpan w:val="2"/>
            <w:shd w:val="clear" w:color="auto" w:fill="D9D9D9" w:themeFill="background1" w:themeFillShade="D9"/>
            <w:vAlign w:val="center"/>
          </w:tcPr>
          <w:p w14:paraId="48E15A8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1E66366" w14:textId="77777777" w:rsidTr="0057620E">
        <w:trPr>
          <w:cantSplit/>
          <w:trHeight w:val="1187"/>
          <w:jc w:val="center"/>
        </w:trPr>
        <w:tc>
          <w:tcPr>
            <w:tcW w:w="4320" w:type="dxa"/>
            <w:gridSpan w:val="2"/>
            <w:vMerge/>
            <w:vAlign w:val="center"/>
          </w:tcPr>
          <w:p w14:paraId="196ACD5E" w14:textId="77777777" w:rsidR="0057620E" w:rsidRDefault="0057620E" w:rsidP="0057620E">
            <w:pPr>
              <w:spacing w:after="0" w:line="276" w:lineRule="auto"/>
              <w:rPr>
                <w:rFonts w:asciiTheme="majorBidi" w:hAnsiTheme="majorBidi" w:cstheme="majorBidi"/>
                <w:b/>
                <w:bCs/>
                <w:noProof/>
                <w:sz w:val="20"/>
                <w:szCs w:val="20"/>
              </w:rPr>
            </w:pPr>
          </w:p>
        </w:tc>
        <w:tc>
          <w:tcPr>
            <w:tcW w:w="4419" w:type="dxa"/>
            <w:gridSpan w:val="2"/>
            <w:vAlign w:val="center"/>
          </w:tcPr>
          <w:p w14:paraId="3155568E" w14:textId="1E0794CF"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All of person live in </w:t>
            </w:r>
            <w:r w:rsidR="00412F0B">
              <w:rPr>
                <w:rFonts w:asciiTheme="majorBidi" w:hAnsiTheme="majorBidi" w:cstheme="majorBidi"/>
                <w:bCs/>
                <w:sz w:val="20"/>
                <w:szCs w:val="20"/>
                <w:lang w:bidi="fa-IR"/>
              </w:rPr>
              <w:t>country</w:t>
            </w:r>
          </w:p>
        </w:tc>
      </w:tr>
      <w:tr w:rsidR="0057620E" w14:paraId="493F67FC" w14:textId="77777777" w:rsidTr="0057620E">
        <w:trPr>
          <w:trHeight w:val="341"/>
          <w:jc w:val="center"/>
        </w:trPr>
        <w:tc>
          <w:tcPr>
            <w:tcW w:w="2176" w:type="dxa"/>
            <w:shd w:val="clear" w:color="auto" w:fill="D9D9D9" w:themeFill="background1" w:themeFillShade="D9"/>
            <w:vAlign w:val="center"/>
          </w:tcPr>
          <w:p w14:paraId="6E80036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4" w:type="dxa"/>
            <w:shd w:val="clear" w:color="auto" w:fill="D9D9D9" w:themeFill="background1" w:themeFillShade="D9"/>
            <w:vAlign w:val="center"/>
          </w:tcPr>
          <w:p w14:paraId="400FDE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419" w:type="dxa"/>
            <w:gridSpan w:val="2"/>
            <w:shd w:val="clear" w:color="auto" w:fill="D9D9D9" w:themeFill="background1" w:themeFillShade="D9"/>
            <w:vAlign w:val="center"/>
          </w:tcPr>
          <w:p w14:paraId="3BDDDBA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75D7A68" w14:textId="77777777" w:rsidTr="0057620E">
        <w:trPr>
          <w:trHeight w:val="341"/>
          <w:jc w:val="center"/>
        </w:trPr>
        <w:tc>
          <w:tcPr>
            <w:tcW w:w="2176" w:type="dxa"/>
            <w:vMerge w:val="restart"/>
            <w:vAlign w:val="center"/>
          </w:tcPr>
          <w:p w14:paraId="208506B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4" w:type="dxa"/>
            <w:vMerge w:val="restart"/>
            <w:vAlign w:val="center"/>
          </w:tcPr>
          <w:p w14:paraId="2A60527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6" w:history="1">
              <w:r w:rsidRPr="00706C33">
                <w:rPr>
                  <w:rFonts w:asciiTheme="majorBidi" w:hAnsiTheme="majorBidi" w:cstheme="majorBidi"/>
                  <w:sz w:val="18"/>
                  <w:szCs w:val="18"/>
                  <w:lang w:bidi="fa-IR"/>
                </w:rPr>
                <w:t>Statistical Center of Iran </w:t>
              </w:r>
            </w:hyperlink>
          </w:p>
        </w:tc>
        <w:tc>
          <w:tcPr>
            <w:tcW w:w="2926" w:type="dxa"/>
            <w:vMerge w:val="restart"/>
            <w:vAlign w:val="center"/>
          </w:tcPr>
          <w:p w14:paraId="4C4920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Total population</w:t>
            </w:r>
          </w:p>
        </w:tc>
        <w:tc>
          <w:tcPr>
            <w:tcW w:w="1493" w:type="dxa"/>
            <w:shd w:val="clear" w:color="auto" w:fill="D9D9D9" w:themeFill="background1" w:themeFillShade="D9"/>
            <w:vAlign w:val="center"/>
          </w:tcPr>
          <w:p w14:paraId="2C5DD91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28ABA28F" w14:textId="77777777" w:rsidTr="0057620E">
        <w:trPr>
          <w:trHeight w:val="413"/>
          <w:jc w:val="center"/>
        </w:trPr>
        <w:tc>
          <w:tcPr>
            <w:tcW w:w="2176" w:type="dxa"/>
            <w:vMerge/>
            <w:vAlign w:val="center"/>
          </w:tcPr>
          <w:p w14:paraId="482DACB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4" w:type="dxa"/>
            <w:vMerge/>
            <w:vAlign w:val="center"/>
          </w:tcPr>
          <w:p w14:paraId="1B47C68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Merge/>
            <w:vAlign w:val="center"/>
          </w:tcPr>
          <w:p w14:paraId="2B978E38"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p>
        </w:tc>
        <w:tc>
          <w:tcPr>
            <w:tcW w:w="1493" w:type="dxa"/>
            <w:shd w:val="clear" w:color="auto" w:fill="D9D9D9" w:themeFill="background1" w:themeFillShade="D9"/>
            <w:vAlign w:val="center"/>
          </w:tcPr>
          <w:p w14:paraId="7037D32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B880E4E" w14:textId="77777777" w:rsidR="0057620E" w:rsidRDefault="0057620E" w:rsidP="0057620E">
      <w:pPr>
        <w:spacing w:after="0" w:line="276" w:lineRule="auto"/>
        <w:rPr>
          <w:lang w:bidi="fa-IR"/>
        </w:rPr>
      </w:pPr>
    </w:p>
    <w:p w14:paraId="0D99B5AF" w14:textId="77777777" w:rsidR="0057620E" w:rsidRDefault="0057620E" w:rsidP="0057620E">
      <w:pPr>
        <w:spacing w:after="0" w:line="276" w:lineRule="auto"/>
        <w:rPr>
          <w:lang w:bidi="fa-IR"/>
        </w:rPr>
      </w:pPr>
    </w:p>
    <w:p w14:paraId="5CDBAAE7" w14:textId="77777777" w:rsidR="0057620E" w:rsidRDefault="0057620E" w:rsidP="0057620E">
      <w:pPr>
        <w:spacing w:after="0" w:line="276" w:lineRule="auto"/>
        <w:rPr>
          <w:rtl/>
          <w:lang w:bidi="fa-IR"/>
        </w:rPr>
      </w:pPr>
    </w:p>
    <w:p w14:paraId="72383FD3" w14:textId="4F089882" w:rsidR="0057620E" w:rsidRDefault="0057620E" w:rsidP="0057620E">
      <w:pPr>
        <w:spacing w:after="0" w:line="276" w:lineRule="auto"/>
        <w:rPr>
          <w:lang w:bidi="fa-IR"/>
        </w:rPr>
      </w:pPr>
    </w:p>
    <w:p w14:paraId="17CF935D" w14:textId="11550BFD" w:rsidR="0057620E" w:rsidRDefault="0057620E" w:rsidP="0057620E">
      <w:pPr>
        <w:spacing w:after="0" w:line="276" w:lineRule="auto"/>
        <w:rPr>
          <w:lang w:bidi="fa-IR"/>
        </w:rPr>
      </w:pPr>
    </w:p>
    <w:p w14:paraId="06B99B0A" w14:textId="197D95F8" w:rsidR="0057620E" w:rsidRDefault="0057620E" w:rsidP="0057620E">
      <w:pPr>
        <w:spacing w:after="0" w:line="276" w:lineRule="auto"/>
        <w:rPr>
          <w:lang w:bidi="fa-IR"/>
        </w:rPr>
      </w:pPr>
    </w:p>
    <w:p w14:paraId="01EEFB94" w14:textId="77777777" w:rsidR="0057620E" w:rsidRDefault="0057620E" w:rsidP="0057620E">
      <w:pPr>
        <w:spacing w:after="0" w:line="276" w:lineRule="auto"/>
        <w:rPr>
          <w:rtl/>
          <w:lang w:bidi="fa-IR"/>
        </w:rPr>
      </w:pPr>
    </w:p>
    <w:p w14:paraId="72F56EAC"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245"/>
        <w:gridCol w:w="2859"/>
        <w:gridCol w:w="4410"/>
      </w:tblGrid>
      <w:tr w:rsidR="0057620E" w14:paraId="3C742CC2" w14:textId="77777777" w:rsidTr="0057620E">
        <w:trPr>
          <w:trHeight w:val="566"/>
          <w:jc w:val="center"/>
        </w:trPr>
        <w:tc>
          <w:tcPr>
            <w:tcW w:w="8514" w:type="dxa"/>
            <w:gridSpan w:val="3"/>
            <w:vAlign w:val="center"/>
          </w:tcPr>
          <w:p w14:paraId="4CA3A16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7864047" w14:textId="77777777" w:rsidTr="0057620E">
        <w:trPr>
          <w:trHeight w:val="224"/>
          <w:jc w:val="center"/>
        </w:trPr>
        <w:tc>
          <w:tcPr>
            <w:tcW w:w="4104" w:type="dxa"/>
            <w:gridSpan w:val="2"/>
            <w:shd w:val="clear" w:color="auto" w:fill="D9D9D9" w:themeFill="background1" w:themeFillShade="D9"/>
            <w:vAlign w:val="center"/>
          </w:tcPr>
          <w:p w14:paraId="4FE5F2B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410" w:type="dxa"/>
            <w:shd w:val="clear" w:color="auto" w:fill="D9D9D9" w:themeFill="background1" w:themeFillShade="D9"/>
            <w:vAlign w:val="center"/>
          </w:tcPr>
          <w:p w14:paraId="439DCB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95F2B58" w14:textId="77777777" w:rsidTr="0057620E">
        <w:trPr>
          <w:cantSplit/>
          <w:trHeight w:val="530"/>
          <w:jc w:val="center"/>
        </w:trPr>
        <w:tc>
          <w:tcPr>
            <w:tcW w:w="4104" w:type="dxa"/>
            <w:gridSpan w:val="2"/>
            <w:vMerge w:val="restart"/>
            <w:vAlign w:val="center"/>
          </w:tcPr>
          <w:p w14:paraId="145C995F"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91904" behindDoc="0" locked="0" layoutInCell="1" allowOverlap="1" wp14:anchorId="79576A50" wp14:editId="46406ED9">
                      <wp:simplePos x="0" y="0"/>
                      <wp:positionH relativeFrom="column">
                        <wp:posOffset>2280920</wp:posOffset>
                      </wp:positionH>
                      <wp:positionV relativeFrom="paragraph">
                        <wp:posOffset>37465</wp:posOffset>
                      </wp:positionV>
                      <wp:extent cx="134620" cy="122555"/>
                      <wp:effectExtent l="0" t="0" r="17780" b="10795"/>
                      <wp:wrapNone/>
                      <wp:docPr id="115" name="Rectangle 11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E72D1" id="Rectangle 115" o:spid="_x0000_s1026" style="position:absolute;margin-left:179.6pt;margin-top:2.95pt;width:10.6pt;height:9.65pt;z-index:2504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F74801E" w14:textId="77777777" w:rsidR="0057620E" w:rsidRPr="00BE76B5" w:rsidRDefault="0057620E" w:rsidP="0057620E">
            <w:pPr>
              <w:spacing w:after="0" w:line="240" w:lineRule="auto"/>
              <w:rPr>
                <w:rFonts w:asciiTheme="majorBidi" w:hAnsiTheme="majorBidi" w:cstheme="majorBidi"/>
                <w:bCs/>
                <w:sz w:val="20"/>
                <w:szCs w:val="20"/>
                <w:lang w:bidi="fa-IR"/>
              </w:rPr>
            </w:pPr>
          </w:p>
          <w:p w14:paraId="7363D7FC"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498048" behindDoc="0" locked="0" layoutInCell="1" allowOverlap="1" wp14:anchorId="0DA00540" wp14:editId="30E957BF">
                      <wp:simplePos x="0" y="0"/>
                      <wp:positionH relativeFrom="column">
                        <wp:posOffset>2273935</wp:posOffset>
                      </wp:positionH>
                      <wp:positionV relativeFrom="paragraph">
                        <wp:posOffset>23495</wp:posOffset>
                      </wp:positionV>
                      <wp:extent cx="134620" cy="122555"/>
                      <wp:effectExtent l="0" t="0" r="17780" b="10795"/>
                      <wp:wrapNone/>
                      <wp:docPr id="116" name="Rectangle 1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DDDEE" id="Rectangle 116" o:spid="_x0000_s1026" style="position:absolute;margin-left:179.05pt;margin-top:1.85pt;width:10.6pt;height:9.65pt;z-index:2504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8Y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ApBg8Y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861DDA0" w14:textId="77777777" w:rsidR="0057620E" w:rsidRPr="00BE76B5" w:rsidRDefault="0057620E" w:rsidP="0057620E">
            <w:pPr>
              <w:spacing w:after="0" w:line="240" w:lineRule="auto"/>
              <w:rPr>
                <w:rFonts w:asciiTheme="majorBidi" w:hAnsiTheme="majorBidi" w:cstheme="majorBidi"/>
                <w:bCs/>
                <w:sz w:val="20"/>
                <w:szCs w:val="20"/>
                <w:lang w:bidi="fa-IR"/>
              </w:rPr>
            </w:pPr>
          </w:p>
          <w:p w14:paraId="3D801F5D"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04192" behindDoc="0" locked="0" layoutInCell="1" allowOverlap="1" wp14:anchorId="51E32821" wp14:editId="02D7F6DC">
                      <wp:simplePos x="0" y="0"/>
                      <wp:positionH relativeFrom="column">
                        <wp:posOffset>825500</wp:posOffset>
                      </wp:positionH>
                      <wp:positionV relativeFrom="paragraph">
                        <wp:posOffset>9525</wp:posOffset>
                      </wp:positionV>
                      <wp:extent cx="134620" cy="122555"/>
                      <wp:effectExtent l="0" t="0" r="17780" b="10795"/>
                      <wp:wrapNone/>
                      <wp:docPr id="117" name="Rectangle 1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B0ED1" id="Rectangle 117" o:spid="_x0000_s1026" style="position:absolute;margin-left:65pt;margin-top:.75pt;width:10.6pt;height:9.65pt;z-index:2505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EH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phdBB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510336" behindDoc="0" locked="0" layoutInCell="1" allowOverlap="1" wp14:anchorId="6FC3F9DD" wp14:editId="3225F970">
                      <wp:simplePos x="0" y="0"/>
                      <wp:positionH relativeFrom="column">
                        <wp:posOffset>2272030</wp:posOffset>
                      </wp:positionH>
                      <wp:positionV relativeFrom="paragraph">
                        <wp:posOffset>31115</wp:posOffset>
                      </wp:positionV>
                      <wp:extent cx="134620" cy="122555"/>
                      <wp:effectExtent l="0" t="0" r="17780" b="10795"/>
                      <wp:wrapNone/>
                      <wp:docPr id="118" name="Rectangle 1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CF343" id="Rectangle 118" o:spid="_x0000_s1026" style="position:absolute;margin-left:178.9pt;margin-top:2.45pt;width:10.6pt;height:9.65pt;z-index:2505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HPv26F+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73FFD43" w14:textId="77777777" w:rsidR="0057620E" w:rsidRPr="00BE76B5" w:rsidRDefault="0057620E" w:rsidP="0057620E">
            <w:pPr>
              <w:spacing w:after="0" w:line="240" w:lineRule="auto"/>
              <w:rPr>
                <w:rFonts w:asciiTheme="majorBidi" w:hAnsiTheme="majorBidi" w:cstheme="majorBidi"/>
                <w:bCs/>
                <w:sz w:val="20"/>
                <w:szCs w:val="20"/>
                <w:lang w:bidi="fa-IR"/>
              </w:rPr>
            </w:pPr>
          </w:p>
          <w:p w14:paraId="6CE3E24E"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16480" behindDoc="0" locked="0" layoutInCell="1" allowOverlap="1" wp14:anchorId="059E4710" wp14:editId="75DF1B46">
                      <wp:simplePos x="0" y="0"/>
                      <wp:positionH relativeFrom="column">
                        <wp:posOffset>822325</wp:posOffset>
                      </wp:positionH>
                      <wp:positionV relativeFrom="paragraph">
                        <wp:posOffset>17145</wp:posOffset>
                      </wp:positionV>
                      <wp:extent cx="134620" cy="122555"/>
                      <wp:effectExtent l="0" t="0" r="17780" b="10795"/>
                      <wp:wrapNone/>
                      <wp:docPr id="119" name="Rectangle 1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417D4" id="Rectangle 119" o:spid="_x0000_s1026" style="position:absolute;margin-left:64.75pt;margin-top:1.35pt;width:10.6pt;height:9.65pt;z-index:2505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ysv&#10;KbH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r0sJ5PUjXkzmV4kdfhTy+upxW7NEvAtSxwljudl&#10;wkfdL6UH84JzYJGyoolZjrkryqPvN8vYNj1OEi4WiwzDDnQs3tonx1PwxGqS2fP+hXnXaTGiiO+g&#10;b0Q2eyPJFps8LSy2EaTKej3y2vGN3ZsV302aNB5O9xl1nIfz3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P6Vv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522624" behindDoc="0" locked="0" layoutInCell="1" allowOverlap="1" wp14:anchorId="677F7922" wp14:editId="0B263841">
                      <wp:simplePos x="0" y="0"/>
                      <wp:positionH relativeFrom="column">
                        <wp:posOffset>2268855</wp:posOffset>
                      </wp:positionH>
                      <wp:positionV relativeFrom="paragraph">
                        <wp:posOffset>20320</wp:posOffset>
                      </wp:positionV>
                      <wp:extent cx="134620" cy="122555"/>
                      <wp:effectExtent l="0" t="0" r="17780" b="10795"/>
                      <wp:wrapNone/>
                      <wp:docPr id="120" name="Rectangle 1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50754" id="Rectangle 120" o:spid="_x0000_s1026" style="position:absolute;margin-left:178.65pt;margin-top:1.6pt;width:10.6pt;height:9.65pt;z-index:2505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OsSgtx+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D6DCAFC"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28768" behindDoc="0" locked="0" layoutInCell="1" allowOverlap="1" wp14:anchorId="4520443C" wp14:editId="5448D7C6">
                      <wp:simplePos x="0" y="0"/>
                      <wp:positionH relativeFrom="column">
                        <wp:posOffset>2268220</wp:posOffset>
                      </wp:positionH>
                      <wp:positionV relativeFrom="paragraph">
                        <wp:posOffset>137160</wp:posOffset>
                      </wp:positionV>
                      <wp:extent cx="134620" cy="122555"/>
                      <wp:effectExtent l="0" t="0" r="17780" b="10795"/>
                      <wp:wrapNone/>
                      <wp:docPr id="121" name="Rectangle 12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F33E7" id="Rectangle 121" o:spid="_x0000_s1026" style="position:absolute;margin-left:178.6pt;margin-top:10.8pt;width:10.6pt;height:9.65pt;z-index:2505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8zDfg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ZAPMw3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7811211A" w14:textId="77777777" w:rsidR="0057620E" w:rsidRPr="00BE76B5" w:rsidRDefault="0057620E" w:rsidP="0057620E">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410" w:type="dxa"/>
            <w:vAlign w:val="center"/>
          </w:tcPr>
          <w:p w14:paraId="442FD0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6CD0">
              <w:rPr>
                <w:rFonts w:asciiTheme="majorBidi" w:eastAsia="Times New Roman" w:hAnsiTheme="majorBidi" w:cstheme="majorBidi"/>
                <w:sz w:val="20"/>
                <w:szCs w:val="20"/>
              </w:rPr>
              <w:t>Population</w:t>
            </w:r>
          </w:p>
        </w:tc>
      </w:tr>
      <w:tr w:rsidR="0057620E" w14:paraId="069DDB22" w14:textId="77777777" w:rsidTr="0057620E">
        <w:trPr>
          <w:cantSplit/>
          <w:trHeight w:val="251"/>
          <w:jc w:val="center"/>
        </w:trPr>
        <w:tc>
          <w:tcPr>
            <w:tcW w:w="4104" w:type="dxa"/>
            <w:gridSpan w:val="2"/>
            <w:vMerge/>
            <w:vAlign w:val="center"/>
          </w:tcPr>
          <w:p w14:paraId="530ED58A" w14:textId="77777777" w:rsidR="0057620E" w:rsidRDefault="0057620E" w:rsidP="0057620E">
            <w:pPr>
              <w:spacing w:after="0" w:line="276" w:lineRule="auto"/>
              <w:rPr>
                <w:rFonts w:asciiTheme="majorBidi" w:hAnsiTheme="majorBidi" w:cstheme="majorBidi"/>
                <w:b/>
                <w:bCs/>
                <w:noProof/>
                <w:sz w:val="20"/>
                <w:szCs w:val="20"/>
              </w:rPr>
            </w:pPr>
          </w:p>
        </w:tc>
        <w:tc>
          <w:tcPr>
            <w:tcW w:w="4410" w:type="dxa"/>
            <w:shd w:val="clear" w:color="auto" w:fill="D9D9D9" w:themeFill="background1" w:themeFillShade="D9"/>
            <w:vAlign w:val="center"/>
          </w:tcPr>
          <w:p w14:paraId="7B22F1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49F1BB9" w14:textId="77777777" w:rsidTr="0057620E">
        <w:trPr>
          <w:cantSplit/>
          <w:trHeight w:val="539"/>
          <w:jc w:val="center"/>
        </w:trPr>
        <w:tc>
          <w:tcPr>
            <w:tcW w:w="4104" w:type="dxa"/>
            <w:gridSpan w:val="2"/>
            <w:vMerge/>
            <w:vAlign w:val="center"/>
          </w:tcPr>
          <w:p w14:paraId="70EC48D8" w14:textId="77777777" w:rsidR="0057620E" w:rsidRDefault="0057620E" w:rsidP="0057620E">
            <w:pPr>
              <w:spacing w:after="0" w:line="276" w:lineRule="auto"/>
              <w:rPr>
                <w:rFonts w:asciiTheme="majorBidi" w:hAnsiTheme="majorBidi" w:cstheme="majorBidi"/>
                <w:b/>
                <w:bCs/>
                <w:noProof/>
                <w:sz w:val="20"/>
                <w:szCs w:val="20"/>
              </w:rPr>
            </w:pPr>
          </w:p>
        </w:tc>
        <w:tc>
          <w:tcPr>
            <w:tcW w:w="4410" w:type="dxa"/>
            <w:vAlign w:val="center"/>
          </w:tcPr>
          <w:p w14:paraId="33B367BA" w14:textId="77777777" w:rsidR="0057620E" w:rsidRPr="008F6CD0" w:rsidRDefault="0057620E" w:rsidP="0057620E">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7- </w:t>
            </w:r>
            <w:r w:rsidRPr="00810508">
              <w:rPr>
                <w:rFonts w:asciiTheme="majorBidi" w:eastAsia="Times New Roman" w:hAnsiTheme="majorBidi" w:cstheme="majorBidi"/>
                <w:sz w:val="20"/>
                <w:szCs w:val="20"/>
              </w:rPr>
              <w:t>Population growth rate (%)</w:t>
            </w:r>
          </w:p>
        </w:tc>
      </w:tr>
      <w:tr w:rsidR="0057620E" w14:paraId="31B1A222" w14:textId="77777777" w:rsidTr="0057620E">
        <w:trPr>
          <w:cantSplit/>
          <w:trHeight w:val="161"/>
          <w:jc w:val="center"/>
        </w:trPr>
        <w:tc>
          <w:tcPr>
            <w:tcW w:w="4104" w:type="dxa"/>
            <w:gridSpan w:val="2"/>
            <w:vMerge/>
            <w:vAlign w:val="center"/>
          </w:tcPr>
          <w:p w14:paraId="66F730D1" w14:textId="77777777" w:rsidR="0057620E" w:rsidRDefault="0057620E" w:rsidP="0057620E">
            <w:pPr>
              <w:spacing w:after="0" w:line="276" w:lineRule="auto"/>
              <w:rPr>
                <w:rFonts w:asciiTheme="majorBidi" w:hAnsiTheme="majorBidi" w:cstheme="majorBidi"/>
                <w:b/>
                <w:bCs/>
                <w:noProof/>
                <w:sz w:val="20"/>
                <w:szCs w:val="20"/>
              </w:rPr>
            </w:pPr>
          </w:p>
        </w:tc>
        <w:tc>
          <w:tcPr>
            <w:tcW w:w="4410" w:type="dxa"/>
            <w:shd w:val="clear" w:color="auto" w:fill="D9D9D9" w:themeFill="background1" w:themeFillShade="D9"/>
            <w:vAlign w:val="center"/>
          </w:tcPr>
          <w:p w14:paraId="3418AD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E18D495" w14:textId="77777777" w:rsidTr="0057620E">
        <w:trPr>
          <w:cantSplit/>
          <w:trHeight w:val="326"/>
          <w:jc w:val="center"/>
        </w:trPr>
        <w:tc>
          <w:tcPr>
            <w:tcW w:w="4104" w:type="dxa"/>
            <w:gridSpan w:val="2"/>
            <w:vMerge/>
            <w:vAlign w:val="center"/>
          </w:tcPr>
          <w:p w14:paraId="06A5B09F" w14:textId="77777777" w:rsidR="0057620E" w:rsidRDefault="0057620E" w:rsidP="0057620E">
            <w:pPr>
              <w:spacing w:after="0" w:line="276" w:lineRule="auto"/>
              <w:rPr>
                <w:rFonts w:asciiTheme="majorBidi" w:hAnsiTheme="majorBidi" w:cstheme="majorBidi"/>
                <w:b/>
                <w:bCs/>
                <w:noProof/>
                <w:sz w:val="20"/>
                <w:szCs w:val="20"/>
              </w:rPr>
            </w:pPr>
          </w:p>
        </w:tc>
        <w:tc>
          <w:tcPr>
            <w:tcW w:w="4410" w:type="dxa"/>
            <w:vAlign w:val="center"/>
          </w:tcPr>
          <w:p w14:paraId="1D757511" w14:textId="77777777" w:rsidR="0057620E" w:rsidRPr="003D27BA" w:rsidRDefault="0057620E" w:rsidP="00B54BBA">
            <w:pPr>
              <w:pStyle w:val="ListParagraph"/>
              <w:tabs>
                <w:tab w:val="left" w:pos="0"/>
              </w:tabs>
              <w:spacing w:after="0" w:line="276" w:lineRule="auto"/>
              <w:ind w:left="135" w:right="90"/>
              <w:jc w:val="both"/>
              <w:rPr>
                <w:rFonts w:asciiTheme="majorBidi" w:eastAsia="Times New Roman" w:hAnsiTheme="majorBidi" w:cstheme="majorBidi"/>
                <w:b/>
                <w:sz w:val="20"/>
                <w:szCs w:val="20"/>
              </w:rPr>
            </w:pPr>
            <w:r w:rsidRPr="00A46FD7">
              <w:rPr>
                <w:rFonts w:asciiTheme="majorBidi" w:eastAsia="Times New Roman" w:hAnsiTheme="majorBidi" w:cstheme="majorBidi"/>
                <w:sz w:val="20"/>
                <w:szCs w:val="20"/>
              </w:rPr>
              <w:t>The average annual rate of change of population size during a specified period.</w:t>
            </w:r>
          </w:p>
        </w:tc>
      </w:tr>
      <w:tr w:rsidR="0057620E" w14:paraId="3B8C9057" w14:textId="77777777" w:rsidTr="0057620E">
        <w:trPr>
          <w:trHeight w:val="341"/>
          <w:jc w:val="center"/>
        </w:trPr>
        <w:tc>
          <w:tcPr>
            <w:tcW w:w="1245" w:type="dxa"/>
            <w:shd w:val="clear" w:color="auto" w:fill="D9D9D9" w:themeFill="background1" w:themeFillShade="D9"/>
            <w:vAlign w:val="center"/>
          </w:tcPr>
          <w:p w14:paraId="59A035F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59" w:type="dxa"/>
            <w:shd w:val="clear" w:color="auto" w:fill="D9D9D9" w:themeFill="background1" w:themeFillShade="D9"/>
            <w:vAlign w:val="center"/>
          </w:tcPr>
          <w:p w14:paraId="724221E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410" w:type="dxa"/>
            <w:shd w:val="clear" w:color="auto" w:fill="D9D9D9" w:themeFill="background1" w:themeFillShade="D9"/>
            <w:vAlign w:val="center"/>
          </w:tcPr>
          <w:p w14:paraId="6E1BCCC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24C9A9D" w14:textId="77777777" w:rsidTr="0057620E">
        <w:trPr>
          <w:trHeight w:val="812"/>
          <w:jc w:val="center"/>
        </w:trPr>
        <w:tc>
          <w:tcPr>
            <w:tcW w:w="1245" w:type="dxa"/>
            <w:vAlign w:val="center"/>
          </w:tcPr>
          <w:p w14:paraId="1A8A38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859" w:type="dxa"/>
            <w:vAlign w:val="center"/>
          </w:tcPr>
          <w:p w14:paraId="43A7E54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Data</w:t>
            </w:r>
            <w:r w:rsidRPr="00706C33">
              <w:rPr>
                <w:rFonts w:asciiTheme="majorBidi" w:hAnsiTheme="majorBidi" w:cstheme="majorBidi" w:hint="cs"/>
                <w:sz w:val="18"/>
                <w:szCs w:val="18"/>
                <w:rtl/>
                <w:lang w:bidi="fa-IR"/>
              </w:rPr>
              <w:t xml:space="preserve"> &amp; </w:t>
            </w:r>
            <w:hyperlink r:id="rId17" w:history="1">
              <w:r w:rsidRPr="00706C33">
                <w:rPr>
                  <w:rFonts w:asciiTheme="majorBidi" w:hAnsiTheme="majorBidi" w:cstheme="majorBidi"/>
                  <w:sz w:val="18"/>
                  <w:szCs w:val="18"/>
                  <w:lang w:bidi="fa-IR"/>
                </w:rPr>
                <w:t>Statistical Center of Iran </w:t>
              </w:r>
            </w:hyperlink>
          </w:p>
        </w:tc>
        <w:tc>
          <w:tcPr>
            <w:tcW w:w="4410" w:type="dxa"/>
            <w:vAlign w:val="center"/>
          </w:tcPr>
          <w:p w14:paraId="1B143BF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noProof/>
                <w:lang w:bidi="fa-IR"/>
              </w:rPr>
              <w:drawing>
                <wp:inline distT="0" distB="0" distL="0" distR="0" wp14:anchorId="0411E331" wp14:editId="098AAFAF">
                  <wp:extent cx="2075180" cy="515620"/>
                  <wp:effectExtent l="0" t="0" r="1270" b="0"/>
                  <wp:docPr id="633" name="Picture 633" descr="https://pages.uoregon.edu/rgp/PPPM613/e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ges.uoregon.edu/rgp/PPPM613/eq1.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5180" cy="515620"/>
                          </a:xfrm>
                          <a:prstGeom prst="rect">
                            <a:avLst/>
                          </a:prstGeom>
                          <a:noFill/>
                          <a:ln>
                            <a:noFill/>
                          </a:ln>
                        </pic:spPr>
                      </pic:pic>
                    </a:graphicData>
                  </a:graphic>
                </wp:inline>
              </w:drawing>
            </w:r>
          </w:p>
        </w:tc>
      </w:tr>
    </w:tbl>
    <w:p w14:paraId="7FD461DB" w14:textId="77777777" w:rsidR="0057620E" w:rsidRDefault="0057620E" w:rsidP="0057620E">
      <w:pPr>
        <w:spacing w:after="0" w:line="276" w:lineRule="auto"/>
        <w:rPr>
          <w:lang w:bidi="fa-IR"/>
        </w:rPr>
      </w:pPr>
    </w:p>
    <w:p w14:paraId="11BB1342" w14:textId="6647CE5D" w:rsidR="0057620E" w:rsidRDefault="0057620E" w:rsidP="0057620E">
      <w:pPr>
        <w:spacing w:after="0" w:line="276" w:lineRule="auto"/>
        <w:rPr>
          <w:lang w:bidi="fa-IR"/>
        </w:rPr>
      </w:pPr>
    </w:p>
    <w:p w14:paraId="6BC4C1F0" w14:textId="76511390" w:rsidR="0057620E" w:rsidRDefault="0057620E" w:rsidP="0057620E">
      <w:pPr>
        <w:spacing w:after="0" w:line="276" w:lineRule="auto"/>
        <w:rPr>
          <w:lang w:bidi="fa-IR"/>
        </w:rPr>
      </w:pPr>
    </w:p>
    <w:p w14:paraId="1F68736D"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92"/>
        <w:gridCol w:w="2248"/>
        <w:gridCol w:w="2838"/>
        <w:gridCol w:w="1410"/>
      </w:tblGrid>
      <w:tr w:rsidR="0057620E" w14:paraId="0699CC4B" w14:textId="77777777" w:rsidTr="0057620E">
        <w:trPr>
          <w:trHeight w:val="566"/>
          <w:jc w:val="center"/>
        </w:trPr>
        <w:tc>
          <w:tcPr>
            <w:tcW w:w="8388" w:type="dxa"/>
            <w:gridSpan w:val="4"/>
            <w:vAlign w:val="center"/>
          </w:tcPr>
          <w:p w14:paraId="50DE98D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082594A" w14:textId="77777777" w:rsidTr="0057620E">
        <w:trPr>
          <w:trHeight w:val="224"/>
          <w:jc w:val="center"/>
        </w:trPr>
        <w:tc>
          <w:tcPr>
            <w:tcW w:w="4140" w:type="dxa"/>
            <w:gridSpan w:val="2"/>
            <w:shd w:val="clear" w:color="auto" w:fill="D9D9D9" w:themeFill="background1" w:themeFillShade="D9"/>
            <w:vAlign w:val="center"/>
          </w:tcPr>
          <w:p w14:paraId="553F13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6FDA9B3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85B6564" w14:textId="77777777" w:rsidTr="0057620E">
        <w:trPr>
          <w:cantSplit/>
          <w:trHeight w:val="530"/>
          <w:jc w:val="center"/>
        </w:trPr>
        <w:tc>
          <w:tcPr>
            <w:tcW w:w="4140" w:type="dxa"/>
            <w:gridSpan w:val="2"/>
            <w:vMerge w:val="restart"/>
            <w:vAlign w:val="center"/>
          </w:tcPr>
          <w:p w14:paraId="13A8358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33888" behindDoc="0" locked="0" layoutInCell="1" allowOverlap="1" wp14:anchorId="30E58C77" wp14:editId="28827D81">
                      <wp:simplePos x="0" y="0"/>
                      <wp:positionH relativeFrom="column">
                        <wp:posOffset>2280920</wp:posOffset>
                      </wp:positionH>
                      <wp:positionV relativeFrom="paragraph">
                        <wp:posOffset>37465</wp:posOffset>
                      </wp:positionV>
                      <wp:extent cx="134620" cy="122555"/>
                      <wp:effectExtent l="0" t="0" r="17780" b="10795"/>
                      <wp:wrapNone/>
                      <wp:docPr id="122" name="Rectangle 12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5010A" id="Rectangle 122" o:spid="_x0000_s1026" style="position:absolute;margin-left:179.6pt;margin-top:2.95pt;width:10.6pt;height:9.65pt;z-index:2505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C3hA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I7X&#10;QLeEAgAAig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71AB7D0" w14:textId="77777777" w:rsidR="0057620E" w:rsidRPr="00BE76B5" w:rsidRDefault="0057620E" w:rsidP="0057620E">
            <w:pPr>
              <w:spacing w:after="0" w:line="276" w:lineRule="auto"/>
              <w:rPr>
                <w:rFonts w:asciiTheme="majorBidi" w:hAnsiTheme="majorBidi" w:cstheme="majorBidi"/>
                <w:bCs/>
                <w:sz w:val="20"/>
                <w:szCs w:val="20"/>
                <w:lang w:bidi="fa-IR"/>
              </w:rPr>
            </w:pPr>
          </w:p>
          <w:p w14:paraId="170A87B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39008" behindDoc="0" locked="0" layoutInCell="1" allowOverlap="1" wp14:anchorId="526752FD" wp14:editId="311588CB">
                      <wp:simplePos x="0" y="0"/>
                      <wp:positionH relativeFrom="column">
                        <wp:posOffset>2273935</wp:posOffset>
                      </wp:positionH>
                      <wp:positionV relativeFrom="paragraph">
                        <wp:posOffset>23495</wp:posOffset>
                      </wp:positionV>
                      <wp:extent cx="134620" cy="122555"/>
                      <wp:effectExtent l="0" t="0" r="17780" b="10795"/>
                      <wp:wrapNone/>
                      <wp:docPr id="123" name="Rectangle 12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CE615" id="Rectangle 123" o:spid="_x0000_s1026" style="position:absolute;margin-left:179.05pt;margin-top:1.85pt;width:10.6pt;height:9.65pt;z-index:2505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FD9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6IFD9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A06746B" w14:textId="77777777" w:rsidR="0057620E" w:rsidRPr="00BE76B5" w:rsidRDefault="0057620E" w:rsidP="0057620E">
            <w:pPr>
              <w:spacing w:after="0" w:line="276" w:lineRule="auto"/>
              <w:rPr>
                <w:rFonts w:asciiTheme="majorBidi" w:hAnsiTheme="majorBidi" w:cstheme="majorBidi"/>
                <w:bCs/>
                <w:sz w:val="20"/>
                <w:szCs w:val="20"/>
                <w:lang w:bidi="fa-IR"/>
              </w:rPr>
            </w:pPr>
          </w:p>
          <w:p w14:paraId="34ACF20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44128" behindDoc="0" locked="0" layoutInCell="1" allowOverlap="1" wp14:anchorId="2EBFCA37" wp14:editId="222D9FCD">
                      <wp:simplePos x="0" y="0"/>
                      <wp:positionH relativeFrom="column">
                        <wp:posOffset>825500</wp:posOffset>
                      </wp:positionH>
                      <wp:positionV relativeFrom="paragraph">
                        <wp:posOffset>9525</wp:posOffset>
                      </wp:positionV>
                      <wp:extent cx="134620" cy="122555"/>
                      <wp:effectExtent l="0" t="0" r="17780" b="10795"/>
                      <wp:wrapNone/>
                      <wp:docPr id="124" name="Rectangle 1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0ED95" id="Rectangle 124" o:spid="_x0000_s1026" style="position:absolute;margin-left:65pt;margin-top:.75pt;width:10.6pt;height:9.65pt;z-index:2505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qh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1VT&#10;Si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11S6o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549248" behindDoc="0" locked="0" layoutInCell="1" allowOverlap="1" wp14:anchorId="15000A16" wp14:editId="4B583CF6">
                      <wp:simplePos x="0" y="0"/>
                      <wp:positionH relativeFrom="column">
                        <wp:posOffset>2272030</wp:posOffset>
                      </wp:positionH>
                      <wp:positionV relativeFrom="paragraph">
                        <wp:posOffset>31115</wp:posOffset>
                      </wp:positionV>
                      <wp:extent cx="134620" cy="122555"/>
                      <wp:effectExtent l="0" t="0" r="17780" b="10795"/>
                      <wp:wrapNone/>
                      <wp:docPr id="125" name="Rectangle 12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37607" id="Rectangle 125" o:spid="_x0000_s1026" style="position:absolute;margin-left:178.9pt;margin-top:2.45pt;width:10.6pt;height:9.65pt;z-index:2505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S+gA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9CDE97B" w14:textId="77777777" w:rsidR="0057620E" w:rsidRPr="00BE76B5" w:rsidRDefault="0057620E" w:rsidP="0057620E">
            <w:pPr>
              <w:spacing w:after="0" w:line="276" w:lineRule="auto"/>
              <w:rPr>
                <w:rFonts w:asciiTheme="majorBidi" w:hAnsiTheme="majorBidi" w:cstheme="majorBidi"/>
                <w:bCs/>
                <w:sz w:val="20"/>
                <w:szCs w:val="20"/>
                <w:lang w:bidi="fa-IR"/>
              </w:rPr>
            </w:pPr>
          </w:p>
          <w:p w14:paraId="1B8305F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54368" behindDoc="0" locked="0" layoutInCell="1" allowOverlap="1" wp14:anchorId="4B7FBB43" wp14:editId="132779C5">
                      <wp:simplePos x="0" y="0"/>
                      <wp:positionH relativeFrom="column">
                        <wp:posOffset>822325</wp:posOffset>
                      </wp:positionH>
                      <wp:positionV relativeFrom="paragraph">
                        <wp:posOffset>17145</wp:posOffset>
                      </wp:positionV>
                      <wp:extent cx="134620" cy="122555"/>
                      <wp:effectExtent l="0" t="0" r="17780" b="10795"/>
                      <wp:wrapNone/>
                      <wp:docPr id="126" name="Rectangle 12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26693" id="Rectangle 126" o:spid="_x0000_s1026" style="position:absolute;margin-left:64.75pt;margin-top:1.35pt;width:10.6pt;height:9.65pt;z-index:2505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af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1Wn&#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yXcmn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559488" behindDoc="0" locked="0" layoutInCell="1" allowOverlap="1" wp14:anchorId="749D7A76" wp14:editId="6C772A38">
                      <wp:simplePos x="0" y="0"/>
                      <wp:positionH relativeFrom="column">
                        <wp:posOffset>2268855</wp:posOffset>
                      </wp:positionH>
                      <wp:positionV relativeFrom="paragraph">
                        <wp:posOffset>20320</wp:posOffset>
                      </wp:positionV>
                      <wp:extent cx="134620" cy="122555"/>
                      <wp:effectExtent l="0" t="0" r="17780" b="10795"/>
                      <wp:wrapNone/>
                      <wp:docPr id="127" name="Rectangle 12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DDBC5" id="Rectangle 127" o:spid="_x0000_s1026" style="position:absolute;margin-left:178.65pt;margin-top:1.6pt;width:10.6pt;height:9.65pt;z-index:2505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C88153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64608" behindDoc="0" locked="0" layoutInCell="1" allowOverlap="1" wp14:anchorId="5BCEE252" wp14:editId="329B9444">
                      <wp:simplePos x="0" y="0"/>
                      <wp:positionH relativeFrom="column">
                        <wp:posOffset>2268220</wp:posOffset>
                      </wp:positionH>
                      <wp:positionV relativeFrom="paragraph">
                        <wp:posOffset>137160</wp:posOffset>
                      </wp:positionV>
                      <wp:extent cx="134620" cy="122555"/>
                      <wp:effectExtent l="0" t="0" r="17780" b="10795"/>
                      <wp:wrapNone/>
                      <wp:docPr id="128" name="Rectangle 1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C138" id="Rectangle 128" o:spid="_x0000_s1026" style="position:absolute;margin-left:178.6pt;margin-top:10.8pt;width:10.6pt;height:9.65pt;z-index:2505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JOe8i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BA1D17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69ECB15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6CD0">
              <w:rPr>
                <w:rFonts w:asciiTheme="majorBidi" w:eastAsia="Times New Roman" w:hAnsiTheme="majorBidi" w:cstheme="majorBidi"/>
                <w:sz w:val="20"/>
                <w:szCs w:val="20"/>
              </w:rPr>
              <w:t>Population</w:t>
            </w:r>
          </w:p>
        </w:tc>
      </w:tr>
      <w:tr w:rsidR="0057620E" w14:paraId="51F03854" w14:textId="77777777" w:rsidTr="0057620E">
        <w:trPr>
          <w:cantSplit/>
          <w:trHeight w:val="251"/>
          <w:jc w:val="center"/>
        </w:trPr>
        <w:tc>
          <w:tcPr>
            <w:tcW w:w="4140" w:type="dxa"/>
            <w:gridSpan w:val="2"/>
            <w:vMerge/>
            <w:vAlign w:val="center"/>
          </w:tcPr>
          <w:p w14:paraId="254D7590"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27A3CCB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9C040CD" w14:textId="77777777" w:rsidTr="0057620E">
        <w:trPr>
          <w:cantSplit/>
          <w:trHeight w:val="539"/>
          <w:jc w:val="center"/>
        </w:trPr>
        <w:tc>
          <w:tcPr>
            <w:tcW w:w="4140" w:type="dxa"/>
            <w:gridSpan w:val="2"/>
            <w:vMerge/>
            <w:vAlign w:val="center"/>
          </w:tcPr>
          <w:p w14:paraId="07ADD7CB"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333C4217" w14:textId="77777777" w:rsidR="0057620E" w:rsidRPr="008F6CD0" w:rsidRDefault="0057620E" w:rsidP="0057620E">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8- </w:t>
            </w:r>
            <w:r w:rsidRPr="00810508">
              <w:rPr>
                <w:rFonts w:asciiTheme="majorBidi" w:eastAsia="Times New Roman" w:hAnsiTheme="majorBidi" w:cstheme="majorBidi"/>
                <w:sz w:val="20"/>
                <w:szCs w:val="20"/>
              </w:rPr>
              <w:t>Economically active pop.</w:t>
            </w:r>
          </w:p>
        </w:tc>
      </w:tr>
      <w:tr w:rsidR="0057620E" w14:paraId="23851BFB" w14:textId="77777777" w:rsidTr="0057620E">
        <w:trPr>
          <w:cantSplit/>
          <w:trHeight w:val="161"/>
          <w:jc w:val="center"/>
        </w:trPr>
        <w:tc>
          <w:tcPr>
            <w:tcW w:w="4140" w:type="dxa"/>
            <w:gridSpan w:val="2"/>
            <w:vMerge/>
            <w:vAlign w:val="center"/>
          </w:tcPr>
          <w:p w14:paraId="4F82C726"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671ECC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AC67802" w14:textId="77777777" w:rsidTr="0057620E">
        <w:trPr>
          <w:cantSplit/>
          <w:trHeight w:val="326"/>
          <w:jc w:val="center"/>
        </w:trPr>
        <w:tc>
          <w:tcPr>
            <w:tcW w:w="4140" w:type="dxa"/>
            <w:gridSpan w:val="2"/>
            <w:vMerge/>
            <w:vAlign w:val="center"/>
          </w:tcPr>
          <w:p w14:paraId="448F28F3"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4322D808" w14:textId="77777777" w:rsidR="0057620E" w:rsidRPr="00962665" w:rsidRDefault="0057620E" w:rsidP="00B54BBA">
            <w:pPr>
              <w:spacing w:after="0" w:line="276" w:lineRule="auto"/>
              <w:jc w:val="both"/>
              <w:rPr>
                <w:rFonts w:asciiTheme="majorBidi" w:eastAsia="Times New Roman" w:hAnsiTheme="majorBidi" w:cstheme="majorBidi"/>
                <w:b/>
                <w:sz w:val="20"/>
                <w:szCs w:val="20"/>
              </w:rPr>
            </w:pPr>
            <w:r w:rsidRPr="00962665">
              <w:rPr>
                <w:rFonts w:asciiTheme="majorBidi" w:eastAsia="Times New Roman" w:hAnsiTheme="majorBidi" w:cstheme="majorBidi"/>
                <w:sz w:val="20"/>
                <w:szCs w:val="20"/>
              </w:rPr>
              <w:t>The fraction of a population that is either employed or actively seeking employment.</w:t>
            </w:r>
          </w:p>
        </w:tc>
      </w:tr>
      <w:tr w:rsidR="0057620E" w14:paraId="646082E6" w14:textId="77777777" w:rsidTr="0057620E">
        <w:trPr>
          <w:trHeight w:val="404"/>
          <w:jc w:val="center"/>
        </w:trPr>
        <w:tc>
          <w:tcPr>
            <w:tcW w:w="1892" w:type="dxa"/>
            <w:shd w:val="clear" w:color="auto" w:fill="D9D9D9" w:themeFill="background1" w:themeFillShade="D9"/>
            <w:vAlign w:val="center"/>
          </w:tcPr>
          <w:p w14:paraId="1AF6BB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48" w:type="dxa"/>
            <w:shd w:val="clear" w:color="auto" w:fill="D9D9D9" w:themeFill="background1" w:themeFillShade="D9"/>
            <w:vAlign w:val="center"/>
          </w:tcPr>
          <w:p w14:paraId="0672786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7082C8D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0FE9C7C" w14:textId="77777777" w:rsidTr="0057620E">
        <w:trPr>
          <w:trHeight w:val="341"/>
          <w:jc w:val="center"/>
        </w:trPr>
        <w:tc>
          <w:tcPr>
            <w:tcW w:w="1892" w:type="dxa"/>
            <w:vMerge w:val="restart"/>
            <w:vAlign w:val="center"/>
          </w:tcPr>
          <w:p w14:paraId="658AAFC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248" w:type="dxa"/>
            <w:vMerge w:val="restart"/>
            <w:vAlign w:val="center"/>
          </w:tcPr>
          <w:p w14:paraId="148774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w:t>
            </w:r>
            <w:r>
              <w:rPr>
                <w:rFonts w:asciiTheme="majorBidi" w:hAnsiTheme="majorBidi" w:cstheme="majorBidi"/>
                <w:sz w:val="18"/>
                <w:szCs w:val="18"/>
                <w:lang w:bidi="fa-IR"/>
              </w:rPr>
              <w:t>a</w:t>
            </w:r>
            <w:r w:rsidRPr="00706C33">
              <w:rPr>
                <w:rFonts w:asciiTheme="majorBidi" w:hAnsiTheme="majorBidi" w:cstheme="majorBidi" w:hint="cs"/>
                <w:sz w:val="18"/>
                <w:szCs w:val="18"/>
                <w:rtl/>
                <w:lang w:bidi="fa-IR"/>
              </w:rPr>
              <w:t xml:space="preserve"> &amp; </w:t>
            </w:r>
            <w:hyperlink r:id="rId19" w:history="1">
              <w:r w:rsidRPr="00706C33">
                <w:rPr>
                  <w:rFonts w:asciiTheme="majorBidi" w:hAnsiTheme="majorBidi" w:cstheme="majorBidi"/>
                  <w:sz w:val="18"/>
                  <w:szCs w:val="18"/>
                  <w:lang w:bidi="fa-IR"/>
                </w:rPr>
                <w:t>Statistical Center of Iran </w:t>
              </w:r>
            </w:hyperlink>
          </w:p>
        </w:tc>
        <w:tc>
          <w:tcPr>
            <w:tcW w:w="2838" w:type="dxa"/>
            <w:vAlign w:val="center"/>
          </w:tcPr>
          <w:p w14:paraId="2B8D97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0F6994">
              <w:rPr>
                <w:rFonts w:asciiTheme="majorBidi" w:hAnsiTheme="majorBidi" w:cstheme="majorBidi"/>
                <w:bCs/>
                <w:sz w:val="20"/>
                <w:szCs w:val="20"/>
                <w:lang w:bidi="fa-IR"/>
              </w:rPr>
              <w:t>Economically active population</w:t>
            </w:r>
          </w:p>
        </w:tc>
        <w:tc>
          <w:tcPr>
            <w:tcW w:w="1410" w:type="dxa"/>
            <w:shd w:val="clear" w:color="auto" w:fill="D9D9D9" w:themeFill="background1" w:themeFillShade="D9"/>
            <w:vAlign w:val="center"/>
          </w:tcPr>
          <w:p w14:paraId="71E81F1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7191D82" w14:textId="77777777" w:rsidTr="0057620E">
        <w:trPr>
          <w:trHeight w:val="350"/>
          <w:jc w:val="center"/>
        </w:trPr>
        <w:tc>
          <w:tcPr>
            <w:tcW w:w="1892" w:type="dxa"/>
            <w:vMerge/>
            <w:vAlign w:val="center"/>
          </w:tcPr>
          <w:p w14:paraId="72C6321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48" w:type="dxa"/>
            <w:vMerge/>
            <w:vAlign w:val="center"/>
          </w:tcPr>
          <w:p w14:paraId="387D60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3CDD5A28"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810508">
              <w:rPr>
                <w:rFonts w:asciiTheme="majorBidi" w:eastAsia="Times New Roman" w:hAnsiTheme="majorBidi" w:cstheme="majorBidi"/>
                <w:sz w:val="20"/>
                <w:szCs w:val="20"/>
              </w:rPr>
              <w:t>Total population</w:t>
            </w:r>
          </w:p>
        </w:tc>
        <w:tc>
          <w:tcPr>
            <w:tcW w:w="1410" w:type="dxa"/>
            <w:shd w:val="clear" w:color="auto" w:fill="D9D9D9" w:themeFill="background1" w:themeFillShade="D9"/>
            <w:vAlign w:val="center"/>
          </w:tcPr>
          <w:p w14:paraId="12D882A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98DB9BA" w14:textId="77777777" w:rsidR="0057620E" w:rsidRDefault="0057620E" w:rsidP="0057620E">
      <w:pPr>
        <w:spacing w:after="0" w:line="276" w:lineRule="auto"/>
        <w:rPr>
          <w:lang w:bidi="fa-IR"/>
        </w:rPr>
      </w:pPr>
    </w:p>
    <w:p w14:paraId="0D1AE293" w14:textId="589B8A5C" w:rsidR="0057620E" w:rsidRDefault="0057620E" w:rsidP="0057620E">
      <w:pPr>
        <w:tabs>
          <w:tab w:val="left" w:pos="1036"/>
        </w:tabs>
        <w:spacing w:after="0" w:line="276" w:lineRule="auto"/>
        <w:rPr>
          <w:lang w:bidi="fa-IR"/>
        </w:rPr>
      </w:pPr>
      <w:r>
        <w:rPr>
          <w:lang w:bidi="fa-IR"/>
        </w:rPr>
        <w:tab/>
      </w:r>
    </w:p>
    <w:p w14:paraId="6217D7B1" w14:textId="47BA8D33" w:rsidR="0057620E" w:rsidRDefault="0057620E" w:rsidP="0057620E">
      <w:pPr>
        <w:tabs>
          <w:tab w:val="left" w:pos="1036"/>
        </w:tabs>
        <w:spacing w:after="0" w:line="276" w:lineRule="auto"/>
        <w:rPr>
          <w:lang w:bidi="fa-IR"/>
        </w:rPr>
      </w:pPr>
    </w:p>
    <w:p w14:paraId="5AC7A695" w14:textId="384E7FCA" w:rsidR="0057620E" w:rsidRDefault="0057620E" w:rsidP="0057620E">
      <w:pPr>
        <w:tabs>
          <w:tab w:val="left" w:pos="1036"/>
        </w:tabs>
        <w:spacing w:after="0" w:line="276" w:lineRule="auto"/>
        <w:rPr>
          <w:lang w:bidi="fa-IR"/>
        </w:rPr>
      </w:pPr>
    </w:p>
    <w:p w14:paraId="3689442C" w14:textId="4B091304" w:rsidR="0057620E" w:rsidRDefault="0057620E" w:rsidP="0057620E">
      <w:pPr>
        <w:tabs>
          <w:tab w:val="left" w:pos="1036"/>
        </w:tabs>
        <w:spacing w:after="0" w:line="276" w:lineRule="auto"/>
        <w:rPr>
          <w:lang w:bidi="fa-IR"/>
        </w:rPr>
      </w:pPr>
    </w:p>
    <w:p w14:paraId="362B61C9" w14:textId="395333FC" w:rsidR="0057620E" w:rsidRDefault="0057620E" w:rsidP="0057620E">
      <w:pPr>
        <w:tabs>
          <w:tab w:val="left" w:pos="1036"/>
        </w:tabs>
        <w:spacing w:after="0" w:line="276" w:lineRule="auto"/>
        <w:rPr>
          <w:lang w:bidi="fa-IR"/>
        </w:rPr>
      </w:pPr>
    </w:p>
    <w:p w14:paraId="47FE2DD4" w14:textId="77777777" w:rsidR="0057620E" w:rsidRDefault="0057620E" w:rsidP="0057620E">
      <w:pPr>
        <w:tabs>
          <w:tab w:val="left" w:pos="1036"/>
        </w:tabs>
        <w:spacing w:after="0" w:line="276" w:lineRule="auto"/>
        <w:rPr>
          <w:rtl/>
          <w:lang w:bidi="fa-IR"/>
        </w:rPr>
      </w:pPr>
    </w:p>
    <w:p w14:paraId="5B72D840"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0"/>
        <w:gridCol w:w="2248"/>
        <w:gridCol w:w="2838"/>
        <w:gridCol w:w="1482"/>
      </w:tblGrid>
      <w:tr w:rsidR="0057620E" w14:paraId="05676B9E" w14:textId="77777777" w:rsidTr="0057620E">
        <w:trPr>
          <w:trHeight w:val="566"/>
          <w:jc w:val="center"/>
        </w:trPr>
        <w:tc>
          <w:tcPr>
            <w:tcW w:w="8388" w:type="dxa"/>
            <w:gridSpan w:val="4"/>
            <w:vAlign w:val="center"/>
          </w:tcPr>
          <w:p w14:paraId="5FDEE79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6E80818" w14:textId="77777777" w:rsidTr="0057620E">
        <w:trPr>
          <w:trHeight w:val="224"/>
          <w:jc w:val="center"/>
        </w:trPr>
        <w:tc>
          <w:tcPr>
            <w:tcW w:w="4068" w:type="dxa"/>
            <w:gridSpan w:val="2"/>
            <w:shd w:val="clear" w:color="auto" w:fill="D9D9D9" w:themeFill="background1" w:themeFillShade="D9"/>
            <w:vAlign w:val="center"/>
          </w:tcPr>
          <w:p w14:paraId="6B9845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20" w:type="dxa"/>
            <w:gridSpan w:val="2"/>
            <w:shd w:val="clear" w:color="auto" w:fill="D9D9D9" w:themeFill="background1" w:themeFillShade="D9"/>
            <w:vAlign w:val="center"/>
          </w:tcPr>
          <w:p w14:paraId="4BA07CF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0661CDF" w14:textId="77777777" w:rsidTr="0057620E">
        <w:trPr>
          <w:cantSplit/>
          <w:trHeight w:val="530"/>
          <w:jc w:val="center"/>
        </w:trPr>
        <w:tc>
          <w:tcPr>
            <w:tcW w:w="4068" w:type="dxa"/>
            <w:gridSpan w:val="2"/>
            <w:vMerge w:val="restart"/>
            <w:vAlign w:val="center"/>
          </w:tcPr>
          <w:p w14:paraId="6E8B692B"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69728" behindDoc="0" locked="0" layoutInCell="1" allowOverlap="1" wp14:anchorId="1EED3939" wp14:editId="1593BA2A">
                      <wp:simplePos x="0" y="0"/>
                      <wp:positionH relativeFrom="column">
                        <wp:posOffset>2280920</wp:posOffset>
                      </wp:positionH>
                      <wp:positionV relativeFrom="paragraph">
                        <wp:posOffset>37465</wp:posOffset>
                      </wp:positionV>
                      <wp:extent cx="134620" cy="122555"/>
                      <wp:effectExtent l="0" t="0" r="17780" b="10795"/>
                      <wp:wrapNone/>
                      <wp:docPr id="129" name="Rectangle 12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09126" id="Rectangle 129" o:spid="_x0000_s1026" style="position:absolute;margin-left:179.6pt;margin-top:2.95pt;width:10.6pt;height:9.65pt;z-index:2505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AI&#10;7W5c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54E7866" w14:textId="77777777" w:rsidR="0057620E" w:rsidRPr="00BE76B5" w:rsidRDefault="0057620E" w:rsidP="0057620E">
            <w:pPr>
              <w:spacing w:after="0" w:line="240" w:lineRule="auto"/>
              <w:rPr>
                <w:rFonts w:asciiTheme="majorBidi" w:hAnsiTheme="majorBidi" w:cstheme="majorBidi"/>
                <w:bCs/>
                <w:sz w:val="20"/>
                <w:szCs w:val="20"/>
                <w:lang w:bidi="fa-IR"/>
              </w:rPr>
            </w:pPr>
          </w:p>
          <w:p w14:paraId="5E6DE2E7"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75872" behindDoc="0" locked="0" layoutInCell="1" allowOverlap="1" wp14:anchorId="0D80EACA" wp14:editId="5F599F58">
                      <wp:simplePos x="0" y="0"/>
                      <wp:positionH relativeFrom="column">
                        <wp:posOffset>2273935</wp:posOffset>
                      </wp:positionH>
                      <wp:positionV relativeFrom="paragraph">
                        <wp:posOffset>23495</wp:posOffset>
                      </wp:positionV>
                      <wp:extent cx="134620" cy="122555"/>
                      <wp:effectExtent l="0" t="0" r="17780" b="10795"/>
                      <wp:wrapNone/>
                      <wp:docPr id="130" name="Rectangle 1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700E0" id="Rectangle 130" o:spid="_x0000_s1026" style="position:absolute;margin-left:179.05pt;margin-top:1.85pt;width:10.6pt;height:9.65pt;z-index:2505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EvCmqF+AgAA&#10;Vw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8A6AFE1" w14:textId="77777777" w:rsidR="0057620E" w:rsidRPr="00BE76B5" w:rsidRDefault="0057620E" w:rsidP="0057620E">
            <w:pPr>
              <w:spacing w:after="0" w:line="240" w:lineRule="auto"/>
              <w:rPr>
                <w:rFonts w:asciiTheme="majorBidi" w:hAnsiTheme="majorBidi" w:cstheme="majorBidi"/>
                <w:bCs/>
                <w:sz w:val="20"/>
                <w:szCs w:val="20"/>
                <w:lang w:bidi="fa-IR"/>
              </w:rPr>
            </w:pPr>
          </w:p>
          <w:p w14:paraId="6DB61D28"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82016" behindDoc="0" locked="0" layoutInCell="1" allowOverlap="1" wp14:anchorId="390C2AA7" wp14:editId="0C42D4C1">
                      <wp:simplePos x="0" y="0"/>
                      <wp:positionH relativeFrom="column">
                        <wp:posOffset>825500</wp:posOffset>
                      </wp:positionH>
                      <wp:positionV relativeFrom="paragraph">
                        <wp:posOffset>9525</wp:posOffset>
                      </wp:positionV>
                      <wp:extent cx="134620" cy="122555"/>
                      <wp:effectExtent l="0" t="0" r="17780" b="10795"/>
                      <wp:wrapNone/>
                      <wp:docPr id="131" name="Rectangle 13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7099" id="Rectangle 131" o:spid="_x0000_s1026" style="position:absolute;margin-left:65pt;margin-top:.75pt;width:10.6pt;height:9.65pt;z-index:2505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9S+fg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DE09S+fgIAAFc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588160" behindDoc="0" locked="0" layoutInCell="1" allowOverlap="1" wp14:anchorId="32360C76" wp14:editId="7AE8A529">
                      <wp:simplePos x="0" y="0"/>
                      <wp:positionH relativeFrom="column">
                        <wp:posOffset>2272030</wp:posOffset>
                      </wp:positionH>
                      <wp:positionV relativeFrom="paragraph">
                        <wp:posOffset>31115</wp:posOffset>
                      </wp:positionV>
                      <wp:extent cx="134620" cy="122555"/>
                      <wp:effectExtent l="0" t="0" r="17780" b="10795"/>
                      <wp:wrapNone/>
                      <wp:docPr id="132" name="Rectangle 13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A7A5" id="Rectangle 132" o:spid="_x0000_s1026" style="position:absolute;margin-left:178.9pt;margin-top:2.45pt;width:10.6pt;height:9.65pt;z-index:2505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af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V4Qaf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E89803D" w14:textId="77777777" w:rsidR="0057620E" w:rsidRPr="00BE76B5" w:rsidRDefault="0057620E" w:rsidP="0057620E">
            <w:pPr>
              <w:spacing w:after="0" w:line="240" w:lineRule="auto"/>
              <w:rPr>
                <w:rFonts w:asciiTheme="majorBidi" w:hAnsiTheme="majorBidi" w:cstheme="majorBidi"/>
                <w:bCs/>
                <w:sz w:val="20"/>
                <w:szCs w:val="20"/>
                <w:lang w:bidi="fa-IR"/>
              </w:rPr>
            </w:pPr>
          </w:p>
          <w:p w14:paraId="7C0995F9" w14:textId="77777777" w:rsidR="0057620E" w:rsidRDefault="0057620E" w:rsidP="0057620E">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594304" behindDoc="0" locked="0" layoutInCell="1" allowOverlap="1" wp14:anchorId="4278FF6C" wp14:editId="4A1506D0">
                      <wp:simplePos x="0" y="0"/>
                      <wp:positionH relativeFrom="column">
                        <wp:posOffset>822325</wp:posOffset>
                      </wp:positionH>
                      <wp:positionV relativeFrom="paragraph">
                        <wp:posOffset>17145</wp:posOffset>
                      </wp:positionV>
                      <wp:extent cx="134620" cy="122555"/>
                      <wp:effectExtent l="0" t="0" r="17780" b="10795"/>
                      <wp:wrapNone/>
                      <wp:docPr id="133" name="Rectangle 13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05925" id="Rectangle 133" o:spid="_x0000_s1026" style="position:absolute;margin-left:64.75pt;margin-top:1.35pt;width:10.6pt;height:9.65pt;z-index:2505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iA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2vBIg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00448" behindDoc="0" locked="0" layoutInCell="1" allowOverlap="1" wp14:anchorId="07CB2262" wp14:editId="23B32937">
                      <wp:simplePos x="0" y="0"/>
                      <wp:positionH relativeFrom="column">
                        <wp:posOffset>2268855</wp:posOffset>
                      </wp:positionH>
                      <wp:positionV relativeFrom="paragraph">
                        <wp:posOffset>20320</wp:posOffset>
                      </wp:positionV>
                      <wp:extent cx="134620" cy="122555"/>
                      <wp:effectExtent l="0" t="0" r="17780" b="10795"/>
                      <wp:wrapNone/>
                      <wp:docPr id="134" name="Rectangle 13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0BDF" id="Rectangle 134" o:spid="_x0000_s1026" style="position:absolute;margin-left:178.65pt;margin-top:1.6pt;width:10.6pt;height:9.65pt;z-index:2506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HeEotx+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6CB6E5E" w14:textId="77777777" w:rsidR="0057620E" w:rsidRPr="00BE76B5" w:rsidRDefault="0057620E" w:rsidP="0057620E">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06592" behindDoc="0" locked="0" layoutInCell="1" allowOverlap="1" wp14:anchorId="79C81460" wp14:editId="2B40D9AE">
                      <wp:simplePos x="0" y="0"/>
                      <wp:positionH relativeFrom="column">
                        <wp:posOffset>2268220</wp:posOffset>
                      </wp:positionH>
                      <wp:positionV relativeFrom="paragraph">
                        <wp:posOffset>137160</wp:posOffset>
                      </wp:positionV>
                      <wp:extent cx="134620" cy="122555"/>
                      <wp:effectExtent l="0" t="0" r="17780" b="10795"/>
                      <wp:wrapNone/>
                      <wp:docPr id="135" name="Rectangle 13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DCA66" id="Rectangle 135" o:spid="_x0000_s1026" style="position:absolute;margin-left:178.6pt;margin-top:10.8pt;width:10.6pt;height:9.65pt;z-index:2506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zDgA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" fillcolor="white [3201]" strokecolor="black [3213]" strokeweight="1pt"/>
                  </w:pict>
                </mc:Fallback>
              </mc:AlternateContent>
            </w:r>
          </w:p>
          <w:p w14:paraId="1555B7D6" w14:textId="77777777" w:rsidR="0057620E" w:rsidRPr="00BE76B5" w:rsidRDefault="0057620E" w:rsidP="0057620E">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20" w:type="dxa"/>
            <w:gridSpan w:val="2"/>
            <w:vAlign w:val="center"/>
          </w:tcPr>
          <w:p w14:paraId="147A3C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6CD0">
              <w:rPr>
                <w:rFonts w:asciiTheme="majorBidi" w:eastAsia="Times New Roman" w:hAnsiTheme="majorBidi" w:cstheme="majorBidi"/>
                <w:sz w:val="20"/>
                <w:szCs w:val="20"/>
              </w:rPr>
              <w:t>Population</w:t>
            </w:r>
          </w:p>
        </w:tc>
      </w:tr>
      <w:tr w:rsidR="0057620E" w14:paraId="0BACADDD" w14:textId="77777777" w:rsidTr="0057620E">
        <w:trPr>
          <w:cantSplit/>
          <w:trHeight w:val="251"/>
          <w:jc w:val="center"/>
        </w:trPr>
        <w:tc>
          <w:tcPr>
            <w:tcW w:w="4068" w:type="dxa"/>
            <w:gridSpan w:val="2"/>
            <w:vMerge/>
            <w:vAlign w:val="center"/>
          </w:tcPr>
          <w:p w14:paraId="586E64A3" w14:textId="77777777" w:rsidR="0057620E" w:rsidRDefault="0057620E" w:rsidP="0057620E">
            <w:pPr>
              <w:spacing w:after="0" w:line="276" w:lineRule="auto"/>
              <w:rPr>
                <w:rFonts w:asciiTheme="majorBidi" w:hAnsiTheme="majorBidi" w:cstheme="majorBidi"/>
                <w:b/>
                <w:bCs/>
                <w:noProof/>
                <w:sz w:val="20"/>
                <w:szCs w:val="20"/>
              </w:rPr>
            </w:pPr>
          </w:p>
        </w:tc>
        <w:tc>
          <w:tcPr>
            <w:tcW w:w="4320" w:type="dxa"/>
            <w:gridSpan w:val="2"/>
            <w:shd w:val="clear" w:color="auto" w:fill="D9D9D9" w:themeFill="background1" w:themeFillShade="D9"/>
            <w:vAlign w:val="center"/>
          </w:tcPr>
          <w:p w14:paraId="1E17A1F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B89ED13" w14:textId="77777777" w:rsidTr="0057620E">
        <w:trPr>
          <w:cantSplit/>
          <w:trHeight w:val="539"/>
          <w:jc w:val="center"/>
        </w:trPr>
        <w:tc>
          <w:tcPr>
            <w:tcW w:w="4068" w:type="dxa"/>
            <w:gridSpan w:val="2"/>
            <w:vMerge/>
            <w:vAlign w:val="center"/>
          </w:tcPr>
          <w:p w14:paraId="7A96AECE" w14:textId="77777777" w:rsidR="0057620E" w:rsidRDefault="0057620E" w:rsidP="0057620E">
            <w:pPr>
              <w:spacing w:after="0" w:line="276" w:lineRule="auto"/>
              <w:rPr>
                <w:rFonts w:asciiTheme="majorBidi" w:hAnsiTheme="majorBidi" w:cstheme="majorBidi"/>
                <w:b/>
                <w:bCs/>
                <w:noProof/>
                <w:sz w:val="20"/>
                <w:szCs w:val="20"/>
              </w:rPr>
            </w:pPr>
          </w:p>
        </w:tc>
        <w:tc>
          <w:tcPr>
            <w:tcW w:w="4320" w:type="dxa"/>
            <w:gridSpan w:val="2"/>
            <w:vAlign w:val="center"/>
          </w:tcPr>
          <w:p w14:paraId="01BD0588" w14:textId="77777777" w:rsidR="0057620E" w:rsidRPr="0057620E" w:rsidRDefault="0057620E" w:rsidP="0057620E">
            <w:pPr>
              <w:tabs>
                <w:tab w:val="left" w:pos="0"/>
              </w:tabs>
              <w:spacing w:after="0" w:line="276" w:lineRule="auto"/>
              <w:rPr>
                <w:rFonts w:asciiTheme="majorBidi" w:eastAsia="Times New Roman" w:hAnsiTheme="majorBidi" w:cstheme="majorBidi"/>
                <w:b/>
                <w:sz w:val="20"/>
                <w:szCs w:val="20"/>
              </w:rPr>
            </w:pPr>
            <w:r w:rsidRPr="0057620E">
              <w:rPr>
                <w:rFonts w:asciiTheme="majorBidi" w:eastAsia="Times New Roman" w:hAnsiTheme="majorBidi" w:cstheme="majorBidi"/>
                <w:sz w:val="20"/>
                <w:szCs w:val="20"/>
              </w:rPr>
              <w:t>9- Population employed in the informal Population sector economically (%)</w:t>
            </w:r>
          </w:p>
        </w:tc>
      </w:tr>
      <w:tr w:rsidR="0057620E" w14:paraId="5CCDD4C6" w14:textId="77777777" w:rsidTr="0057620E">
        <w:trPr>
          <w:cantSplit/>
          <w:trHeight w:val="161"/>
          <w:jc w:val="center"/>
        </w:trPr>
        <w:tc>
          <w:tcPr>
            <w:tcW w:w="4068" w:type="dxa"/>
            <w:gridSpan w:val="2"/>
            <w:vMerge/>
            <w:vAlign w:val="center"/>
          </w:tcPr>
          <w:p w14:paraId="0558D45D" w14:textId="77777777" w:rsidR="0057620E" w:rsidRDefault="0057620E" w:rsidP="0057620E">
            <w:pPr>
              <w:spacing w:after="0" w:line="276" w:lineRule="auto"/>
              <w:rPr>
                <w:rFonts w:asciiTheme="majorBidi" w:hAnsiTheme="majorBidi" w:cstheme="majorBidi"/>
                <w:b/>
                <w:bCs/>
                <w:noProof/>
                <w:sz w:val="20"/>
                <w:szCs w:val="20"/>
              </w:rPr>
            </w:pPr>
          </w:p>
        </w:tc>
        <w:tc>
          <w:tcPr>
            <w:tcW w:w="4320" w:type="dxa"/>
            <w:gridSpan w:val="2"/>
            <w:shd w:val="clear" w:color="auto" w:fill="D9D9D9" w:themeFill="background1" w:themeFillShade="D9"/>
            <w:vAlign w:val="center"/>
          </w:tcPr>
          <w:p w14:paraId="3BD7B1D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826706D" w14:textId="77777777" w:rsidTr="0057620E">
        <w:trPr>
          <w:cantSplit/>
          <w:trHeight w:val="800"/>
          <w:jc w:val="center"/>
        </w:trPr>
        <w:tc>
          <w:tcPr>
            <w:tcW w:w="4068" w:type="dxa"/>
            <w:gridSpan w:val="2"/>
            <w:vMerge/>
            <w:vAlign w:val="center"/>
          </w:tcPr>
          <w:p w14:paraId="5F68AA10" w14:textId="77777777" w:rsidR="0057620E" w:rsidRDefault="0057620E" w:rsidP="0057620E">
            <w:pPr>
              <w:spacing w:after="0" w:line="276" w:lineRule="auto"/>
              <w:rPr>
                <w:rFonts w:asciiTheme="majorBidi" w:hAnsiTheme="majorBidi" w:cstheme="majorBidi"/>
                <w:b/>
                <w:bCs/>
                <w:noProof/>
                <w:sz w:val="20"/>
                <w:szCs w:val="20"/>
              </w:rPr>
            </w:pPr>
          </w:p>
        </w:tc>
        <w:tc>
          <w:tcPr>
            <w:tcW w:w="4320" w:type="dxa"/>
            <w:gridSpan w:val="2"/>
            <w:vAlign w:val="center"/>
          </w:tcPr>
          <w:p w14:paraId="4D5104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Who work in the</w:t>
            </w:r>
            <w:r w:rsidRPr="00810508">
              <w:rPr>
                <w:rFonts w:asciiTheme="majorBidi" w:eastAsia="Times New Roman" w:hAnsiTheme="majorBidi" w:cstheme="majorBidi"/>
                <w:sz w:val="20"/>
                <w:szCs w:val="20"/>
              </w:rPr>
              <w:t xml:space="preserve"> informal sector</w:t>
            </w:r>
          </w:p>
        </w:tc>
      </w:tr>
      <w:tr w:rsidR="0057620E" w14:paraId="34410F0E" w14:textId="77777777" w:rsidTr="0057620E">
        <w:trPr>
          <w:trHeight w:val="368"/>
          <w:jc w:val="center"/>
        </w:trPr>
        <w:tc>
          <w:tcPr>
            <w:tcW w:w="1820" w:type="dxa"/>
            <w:shd w:val="clear" w:color="auto" w:fill="D9D9D9" w:themeFill="background1" w:themeFillShade="D9"/>
            <w:vAlign w:val="center"/>
          </w:tcPr>
          <w:p w14:paraId="35B3DBD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48" w:type="dxa"/>
            <w:shd w:val="clear" w:color="auto" w:fill="D9D9D9" w:themeFill="background1" w:themeFillShade="D9"/>
            <w:vAlign w:val="center"/>
          </w:tcPr>
          <w:p w14:paraId="5005A39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20" w:type="dxa"/>
            <w:gridSpan w:val="2"/>
            <w:shd w:val="clear" w:color="auto" w:fill="D9D9D9" w:themeFill="background1" w:themeFillShade="D9"/>
            <w:vAlign w:val="center"/>
          </w:tcPr>
          <w:p w14:paraId="0360D11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535B391" w14:textId="77777777" w:rsidTr="0057620E">
        <w:trPr>
          <w:trHeight w:val="341"/>
          <w:jc w:val="center"/>
        </w:trPr>
        <w:tc>
          <w:tcPr>
            <w:tcW w:w="1820" w:type="dxa"/>
            <w:vMerge w:val="restart"/>
            <w:vAlign w:val="center"/>
          </w:tcPr>
          <w:p w14:paraId="3EEB67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248" w:type="dxa"/>
            <w:vMerge w:val="restart"/>
            <w:vAlign w:val="center"/>
          </w:tcPr>
          <w:p w14:paraId="67EB842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hint="cs"/>
                <w:sz w:val="18"/>
                <w:szCs w:val="18"/>
                <w:rtl/>
                <w:lang w:bidi="fa-IR"/>
              </w:rPr>
              <w:t xml:space="preserve"> </w:t>
            </w:r>
            <w:hyperlink r:id="rId20" w:history="1">
              <w:r w:rsidRPr="00706C33">
                <w:rPr>
                  <w:rFonts w:asciiTheme="majorBidi" w:hAnsiTheme="majorBidi" w:cstheme="majorBidi"/>
                  <w:sz w:val="18"/>
                  <w:szCs w:val="18"/>
                  <w:lang w:bidi="fa-IR"/>
                </w:rPr>
                <w:t>Statistical Center of Iran </w:t>
              </w:r>
            </w:hyperlink>
          </w:p>
        </w:tc>
        <w:tc>
          <w:tcPr>
            <w:tcW w:w="2838" w:type="dxa"/>
            <w:vAlign w:val="center"/>
          </w:tcPr>
          <w:p w14:paraId="513AD2C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Population emp</w:t>
            </w:r>
            <w:r>
              <w:rPr>
                <w:rFonts w:asciiTheme="majorBidi" w:eastAsia="Times New Roman" w:hAnsiTheme="majorBidi" w:cstheme="majorBidi"/>
                <w:sz w:val="20"/>
                <w:szCs w:val="20"/>
              </w:rPr>
              <w:t>loyed in the informal sector * 100</w:t>
            </w:r>
          </w:p>
        </w:tc>
        <w:tc>
          <w:tcPr>
            <w:tcW w:w="1482" w:type="dxa"/>
            <w:shd w:val="clear" w:color="auto" w:fill="D9D9D9" w:themeFill="background1" w:themeFillShade="D9"/>
            <w:vAlign w:val="center"/>
          </w:tcPr>
          <w:p w14:paraId="58B4A54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0AED686" w14:textId="77777777" w:rsidTr="0057620E">
        <w:trPr>
          <w:trHeight w:val="350"/>
          <w:jc w:val="center"/>
        </w:trPr>
        <w:tc>
          <w:tcPr>
            <w:tcW w:w="1820" w:type="dxa"/>
            <w:vMerge/>
            <w:vAlign w:val="center"/>
          </w:tcPr>
          <w:p w14:paraId="1836978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48" w:type="dxa"/>
            <w:vMerge/>
            <w:vAlign w:val="center"/>
          </w:tcPr>
          <w:p w14:paraId="01608F7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706D2F4F"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0F6994">
              <w:rPr>
                <w:rFonts w:asciiTheme="majorBidi" w:hAnsiTheme="majorBidi" w:cstheme="majorBidi"/>
                <w:bCs/>
                <w:sz w:val="20"/>
                <w:szCs w:val="20"/>
                <w:lang w:bidi="fa-IR"/>
              </w:rPr>
              <w:t>Economically active population</w:t>
            </w:r>
          </w:p>
        </w:tc>
        <w:tc>
          <w:tcPr>
            <w:tcW w:w="1482" w:type="dxa"/>
            <w:shd w:val="clear" w:color="auto" w:fill="D9D9D9" w:themeFill="background1" w:themeFillShade="D9"/>
            <w:vAlign w:val="center"/>
          </w:tcPr>
          <w:p w14:paraId="27BCCA6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E689020" w14:textId="77777777" w:rsidR="0057620E" w:rsidRDefault="0057620E" w:rsidP="0057620E">
      <w:pPr>
        <w:spacing w:after="0" w:line="276" w:lineRule="auto"/>
        <w:rPr>
          <w:lang w:bidi="fa-IR"/>
        </w:rPr>
      </w:pPr>
    </w:p>
    <w:p w14:paraId="2C6DCD01" w14:textId="4061A60F" w:rsidR="0057620E" w:rsidRDefault="0057620E" w:rsidP="0057620E">
      <w:pPr>
        <w:spacing w:after="0" w:line="276" w:lineRule="auto"/>
        <w:rPr>
          <w:lang w:bidi="fa-IR"/>
        </w:rPr>
      </w:pPr>
    </w:p>
    <w:p w14:paraId="7D2C7093" w14:textId="2CE7C385" w:rsidR="00AA59F5" w:rsidRDefault="00AA59F5" w:rsidP="0057620E">
      <w:pPr>
        <w:spacing w:after="0" w:line="276" w:lineRule="auto"/>
        <w:rPr>
          <w:lang w:bidi="fa-IR"/>
        </w:rPr>
      </w:pPr>
    </w:p>
    <w:p w14:paraId="52449291" w14:textId="77777777" w:rsidR="00AA59F5" w:rsidRDefault="00AA59F5"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0"/>
        <w:gridCol w:w="2698"/>
        <w:gridCol w:w="2388"/>
        <w:gridCol w:w="1410"/>
      </w:tblGrid>
      <w:tr w:rsidR="0057620E" w14:paraId="40A4C559" w14:textId="77777777" w:rsidTr="00AA59F5">
        <w:trPr>
          <w:trHeight w:val="566"/>
          <w:jc w:val="center"/>
        </w:trPr>
        <w:tc>
          <w:tcPr>
            <w:tcW w:w="8316" w:type="dxa"/>
            <w:gridSpan w:val="4"/>
            <w:vAlign w:val="center"/>
          </w:tcPr>
          <w:p w14:paraId="0B5E6DB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59876B3" w14:textId="77777777" w:rsidTr="00AA59F5">
        <w:trPr>
          <w:trHeight w:val="224"/>
          <w:jc w:val="center"/>
        </w:trPr>
        <w:tc>
          <w:tcPr>
            <w:tcW w:w="4518" w:type="dxa"/>
            <w:gridSpan w:val="2"/>
            <w:shd w:val="clear" w:color="auto" w:fill="D9D9D9" w:themeFill="background1" w:themeFillShade="D9"/>
            <w:vAlign w:val="center"/>
          </w:tcPr>
          <w:p w14:paraId="0C33D16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gridSpan w:val="2"/>
            <w:shd w:val="clear" w:color="auto" w:fill="D9D9D9" w:themeFill="background1" w:themeFillShade="D9"/>
            <w:vAlign w:val="center"/>
          </w:tcPr>
          <w:p w14:paraId="3AF64A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A508472" w14:textId="77777777" w:rsidTr="00AA59F5">
        <w:trPr>
          <w:cantSplit/>
          <w:trHeight w:val="530"/>
          <w:jc w:val="center"/>
        </w:trPr>
        <w:tc>
          <w:tcPr>
            <w:tcW w:w="4518" w:type="dxa"/>
            <w:gridSpan w:val="2"/>
            <w:vMerge w:val="restart"/>
            <w:vAlign w:val="center"/>
          </w:tcPr>
          <w:p w14:paraId="150E5D7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10688" behindDoc="0" locked="0" layoutInCell="1" allowOverlap="1" wp14:anchorId="41F005B6" wp14:editId="71EBB29D">
                      <wp:simplePos x="0" y="0"/>
                      <wp:positionH relativeFrom="column">
                        <wp:posOffset>2280920</wp:posOffset>
                      </wp:positionH>
                      <wp:positionV relativeFrom="paragraph">
                        <wp:posOffset>37465</wp:posOffset>
                      </wp:positionV>
                      <wp:extent cx="134620" cy="122555"/>
                      <wp:effectExtent l="0" t="0" r="17780" b="10795"/>
                      <wp:wrapNone/>
                      <wp:docPr id="136" name="Rectangle 13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4F1E" id="Rectangle 136" o:spid="_x0000_s1026" style="position:absolute;margin-left:179.6pt;margin-top:2.95pt;width:10.6pt;height:9.65pt;z-index:2506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BV&#10;WD20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32446B1" w14:textId="77777777" w:rsidR="0057620E" w:rsidRPr="00BE76B5" w:rsidRDefault="0057620E" w:rsidP="0057620E">
            <w:pPr>
              <w:spacing w:after="0" w:line="276" w:lineRule="auto"/>
              <w:rPr>
                <w:rFonts w:asciiTheme="majorBidi" w:hAnsiTheme="majorBidi" w:cstheme="majorBidi"/>
                <w:bCs/>
                <w:sz w:val="20"/>
                <w:szCs w:val="20"/>
                <w:lang w:bidi="fa-IR"/>
              </w:rPr>
            </w:pPr>
          </w:p>
          <w:p w14:paraId="01B8D17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14784" behindDoc="0" locked="0" layoutInCell="1" allowOverlap="1" wp14:anchorId="1FB4ED80" wp14:editId="7A301908">
                      <wp:simplePos x="0" y="0"/>
                      <wp:positionH relativeFrom="column">
                        <wp:posOffset>2273935</wp:posOffset>
                      </wp:positionH>
                      <wp:positionV relativeFrom="paragraph">
                        <wp:posOffset>23495</wp:posOffset>
                      </wp:positionV>
                      <wp:extent cx="134620" cy="122555"/>
                      <wp:effectExtent l="0" t="0" r="17780" b="10795"/>
                      <wp:wrapNone/>
                      <wp:docPr id="137" name="Rectangle 1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3CB97" id="Rectangle 137" o:spid="_x0000_s1026" style="position:absolute;margin-left:179.05pt;margin-top:1.85pt;width:10.6pt;height:9.65pt;z-index:2506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D9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zu/&#10;pM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mtnD9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A478710" w14:textId="77777777" w:rsidR="0057620E" w:rsidRPr="00BE76B5" w:rsidRDefault="0057620E" w:rsidP="0057620E">
            <w:pPr>
              <w:spacing w:after="0" w:line="276" w:lineRule="auto"/>
              <w:rPr>
                <w:rFonts w:asciiTheme="majorBidi" w:hAnsiTheme="majorBidi" w:cstheme="majorBidi"/>
                <w:bCs/>
                <w:sz w:val="20"/>
                <w:szCs w:val="20"/>
                <w:lang w:bidi="fa-IR"/>
              </w:rPr>
            </w:pPr>
          </w:p>
          <w:p w14:paraId="15152E5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18880" behindDoc="0" locked="0" layoutInCell="1" allowOverlap="1" wp14:anchorId="7DD4E7BD" wp14:editId="223D4C9B">
                      <wp:simplePos x="0" y="0"/>
                      <wp:positionH relativeFrom="column">
                        <wp:posOffset>825500</wp:posOffset>
                      </wp:positionH>
                      <wp:positionV relativeFrom="paragraph">
                        <wp:posOffset>9525</wp:posOffset>
                      </wp:positionV>
                      <wp:extent cx="134620" cy="122555"/>
                      <wp:effectExtent l="0" t="0" r="17780" b="10795"/>
                      <wp:wrapNone/>
                      <wp:docPr id="138" name="Rectangle 13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5B657" id="Rectangle 138" o:spid="_x0000_s1026" style="position:absolute;margin-left:65pt;margin-top:.75pt;width:10.6pt;height:9.65pt;z-index:2506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M07qW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22976" behindDoc="0" locked="0" layoutInCell="1" allowOverlap="1" wp14:anchorId="6BB2BFD4" wp14:editId="24B0A429">
                      <wp:simplePos x="0" y="0"/>
                      <wp:positionH relativeFrom="column">
                        <wp:posOffset>2272030</wp:posOffset>
                      </wp:positionH>
                      <wp:positionV relativeFrom="paragraph">
                        <wp:posOffset>31115</wp:posOffset>
                      </wp:positionV>
                      <wp:extent cx="134620" cy="122555"/>
                      <wp:effectExtent l="0" t="0" r="17780" b="10795"/>
                      <wp:wrapNone/>
                      <wp:docPr id="139" name="Rectangle 13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FA9A8" id="Rectangle 139" o:spid="_x0000_s1026" style="position:absolute;margin-left:178.9pt;margin-top:2.45pt;width:10.6pt;height:9.65pt;z-index:2506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RE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8X6RE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89F423A" w14:textId="77777777" w:rsidR="0057620E" w:rsidRPr="00BE76B5" w:rsidRDefault="0057620E" w:rsidP="0057620E">
            <w:pPr>
              <w:spacing w:after="0" w:line="276" w:lineRule="auto"/>
              <w:rPr>
                <w:rFonts w:asciiTheme="majorBidi" w:hAnsiTheme="majorBidi" w:cstheme="majorBidi"/>
                <w:bCs/>
                <w:sz w:val="20"/>
                <w:szCs w:val="20"/>
                <w:lang w:bidi="fa-IR"/>
              </w:rPr>
            </w:pPr>
          </w:p>
          <w:p w14:paraId="40BC929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27072" behindDoc="0" locked="0" layoutInCell="1" allowOverlap="1" wp14:anchorId="237C65ED" wp14:editId="2796882C">
                      <wp:simplePos x="0" y="0"/>
                      <wp:positionH relativeFrom="column">
                        <wp:posOffset>822325</wp:posOffset>
                      </wp:positionH>
                      <wp:positionV relativeFrom="paragraph">
                        <wp:posOffset>17145</wp:posOffset>
                      </wp:positionV>
                      <wp:extent cx="134620" cy="122555"/>
                      <wp:effectExtent l="0" t="0" r="17780" b="10795"/>
                      <wp:wrapNone/>
                      <wp:docPr id="140" name="Rectangle 14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9995B" id="Rectangle 140" o:spid="_x0000_s1026" style="position:absolute;margin-left:64.75pt;margin-top:1.35pt;width:10.6pt;height:9.65pt;z-index:2506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6EJ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Bq96EJ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31168" behindDoc="0" locked="0" layoutInCell="1" allowOverlap="1" wp14:anchorId="3385B022" wp14:editId="54F2BA34">
                      <wp:simplePos x="0" y="0"/>
                      <wp:positionH relativeFrom="column">
                        <wp:posOffset>2268855</wp:posOffset>
                      </wp:positionH>
                      <wp:positionV relativeFrom="paragraph">
                        <wp:posOffset>20320</wp:posOffset>
                      </wp:positionV>
                      <wp:extent cx="134620" cy="122555"/>
                      <wp:effectExtent l="0" t="0" r="17780" b="10795"/>
                      <wp:wrapNone/>
                      <wp:docPr id="141" name="Rectangle 14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DCFB" id="Rectangle 141" o:spid="_x0000_s1026" style="position:absolute;margin-left:178.65pt;margin-top:1.6pt;width:10.6pt;height:9.65pt;z-index:2506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8W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OXm7xZ+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D51B8A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35264" behindDoc="0" locked="0" layoutInCell="1" allowOverlap="1" wp14:anchorId="10F388E8" wp14:editId="7EDE3BE5">
                      <wp:simplePos x="0" y="0"/>
                      <wp:positionH relativeFrom="column">
                        <wp:posOffset>2268220</wp:posOffset>
                      </wp:positionH>
                      <wp:positionV relativeFrom="paragraph">
                        <wp:posOffset>137160</wp:posOffset>
                      </wp:positionV>
                      <wp:extent cx="134620" cy="122555"/>
                      <wp:effectExtent l="0" t="0" r="17780" b="10795"/>
                      <wp:wrapNone/>
                      <wp:docPr id="142" name="Rectangle 14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25E6A" id="Rectangle 142" o:spid="_x0000_s1026" style="position:absolute;margin-left:178.6pt;margin-top:10.8pt;width:10.6pt;height:9.65pt;z-index:2506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03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00r&#10;Si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HTUPT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3259EC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gridSpan w:val="2"/>
            <w:vAlign w:val="center"/>
          </w:tcPr>
          <w:p w14:paraId="354A31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6CD0">
              <w:rPr>
                <w:rFonts w:asciiTheme="majorBidi" w:eastAsia="Times New Roman" w:hAnsiTheme="majorBidi" w:cstheme="majorBidi"/>
                <w:sz w:val="20"/>
                <w:szCs w:val="20"/>
              </w:rPr>
              <w:t>Population</w:t>
            </w:r>
          </w:p>
        </w:tc>
      </w:tr>
      <w:tr w:rsidR="0057620E" w14:paraId="44227865" w14:textId="77777777" w:rsidTr="00AA59F5">
        <w:trPr>
          <w:cantSplit/>
          <w:trHeight w:val="251"/>
          <w:jc w:val="center"/>
        </w:trPr>
        <w:tc>
          <w:tcPr>
            <w:tcW w:w="4518" w:type="dxa"/>
            <w:gridSpan w:val="2"/>
            <w:vMerge/>
            <w:vAlign w:val="center"/>
          </w:tcPr>
          <w:p w14:paraId="7DF5F096"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5F1BAF5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518C12C" w14:textId="77777777" w:rsidTr="00AA59F5">
        <w:trPr>
          <w:cantSplit/>
          <w:trHeight w:val="539"/>
          <w:jc w:val="center"/>
        </w:trPr>
        <w:tc>
          <w:tcPr>
            <w:tcW w:w="4518" w:type="dxa"/>
            <w:gridSpan w:val="2"/>
            <w:vMerge/>
            <w:vAlign w:val="center"/>
          </w:tcPr>
          <w:p w14:paraId="797181B8"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128A77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10- </w:t>
            </w:r>
            <w:r w:rsidRPr="00810508">
              <w:rPr>
                <w:rFonts w:asciiTheme="majorBidi" w:eastAsia="Times New Roman" w:hAnsiTheme="majorBidi" w:cstheme="majorBidi"/>
                <w:sz w:val="20"/>
                <w:szCs w:val="20"/>
              </w:rPr>
              <w:t>Population employed in the formal sector economically (%)</w:t>
            </w:r>
          </w:p>
        </w:tc>
      </w:tr>
      <w:tr w:rsidR="0057620E" w14:paraId="380F0D9A" w14:textId="77777777" w:rsidTr="00AA59F5">
        <w:trPr>
          <w:cantSplit/>
          <w:trHeight w:val="161"/>
          <w:jc w:val="center"/>
        </w:trPr>
        <w:tc>
          <w:tcPr>
            <w:tcW w:w="4518" w:type="dxa"/>
            <w:gridSpan w:val="2"/>
            <w:vMerge/>
            <w:vAlign w:val="center"/>
          </w:tcPr>
          <w:p w14:paraId="01B79F3D"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7C648A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3CAC52F" w14:textId="77777777" w:rsidTr="00AA59F5">
        <w:trPr>
          <w:cantSplit/>
          <w:trHeight w:val="326"/>
          <w:jc w:val="center"/>
        </w:trPr>
        <w:tc>
          <w:tcPr>
            <w:tcW w:w="4518" w:type="dxa"/>
            <w:gridSpan w:val="2"/>
            <w:vMerge/>
            <w:vAlign w:val="center"/>
          </w:tcPr>
          <w:p w14:paraId="34899135"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1C9463F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Who work in the</w:t>
            </w:r>
            <w:r>
              <w:rPr>
                <w:rFonts w:asciiTheme="majorBidi" w:eastAsia="Times New Roman" w:hAnsiTheme="majorBidi" w:cstheme="majorBidi"/>
                <w:sz w:val="20"/>
                <w:szCs w:val="20"/>
              </w:rPr>
              <w:t xml:space="preserve"> </w:t>
            </w:r>
            <w:r w:rsidRPr="00810508">
              <w:rPr>
                <w:rFonts w:asciiTheme="majorBidi" w:eastAsia="Times New Roman" w:hAnsiTheme="majorBidi" w:cstheme="majorBidi"/>
                <w:sz w:val="20"/>
                <w:szCs w:val="20"/>
              </w:rPr>
              <w:t>formal sector</w:t>
            </w:r>
          </w:p>
        </w:tc>
      </w:tr>
      <w:tr w:rsidR="0057620E" w14:paraId="7FDC7563" w14:textId="77777777" w:rsidTr="00AA59F5">
        <w:trPr>
          <w:trHeight w:val="404"/>
          <w:jc w:val="center"/>
        </w:trPr>
        <w:tc>
          <w:tcPr>
            <w:tcW w:w="1820" w:type="dxa"/>
            <w:shd w:val="clear" w:color="auto" w:fill="D9D9D9" w:themeFill="background1" w:themeFillShade="D9"/>
            <w:vAlign w:val="center"/>
          </w:tcPr>
          <w:p w14:paraId="14FB4B2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98" w:type="dxa"/>
            <w:shd w:val="clear" w:color="auto" w:fill="D9D9D9" w:themeFill="background1" w:themeFillShade="D9"/>
            <w:vAlign w:val="center"/>
          </w:tcPr>
          <w:p w14:paraId="077E0D8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gridSpan w:val="2"/>
            <w:shd w:val="clear" w:color="auto" w:fill="D9D9D9" w:themeFill="background1" w:themeFillShade="D9"/>
            <w:vAlign w:val="center"/>
          </w:tcPr>
          <w:p w14:paraId="09D9B40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8D2CE07" w14:textId="77777777" w:rsidTr="00AA59F5">
        <w:trPr>
          <w:trHeight w:val="341"/>
          <w:jc w:val="center"/>
        </w:trPr>
        <w:tc>
          <w:tcPr>
            <w:tcW w:w="1820" w:type="dxa"/>
            <w:vMerge w:val="restart"/>
            <w:vAlign w:val="center"/>
          </w:tcPr>
          <w:p w14:paraId="479059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698" w:type="dxa"/>
            <w:vMerge w:val="restart"/>
            <w:vAlign w:val="center"/>
          </w:tcPr>
          <w:p w14:paraId="07B4BB10" w14:textId="77777777" w:rsidR="0057620E" w:rsidRPr="00BE76B5" w:rsidRDefault="0057620E" w:rsidP="0057620E">
            <w:pPr>
              <w:spacing w:after="0" w:line="276" w:lineRule="auto"/>
              <w:jc w:val="both"/>
              <w:rPr>
                <w:rFonts w:asciiTheme="majorBidi" w:hAnsiTheme="majorBidi" w:cstheme="majorBidi"/>
                <w:b/>
                <w:bCs/>
                <w:sz w:val="20"/>
                <w:szCs w:val="20"/>
                <w:lang w:bidi="fa-IR"/>
              </w:rPr>
            </w:pPr>
            <w:r w:rsidRPr="00706C33">
              <w:rPr>
                <w:rFonts w:asciiTheme="majorBidi" w:hAnsiTheme="majorBidi" w:cstheme="majorBidi" w:hint="cs"/>
                <w:sz w:val="18"/>
                <w:szCs w:val="18"/>
                <w:rtl/>
                <w:lang w:bidi="fa-IR"/>
              </w:rPr>
              <w:t xml:space="preserve"> </w:t>
            </w:r>
            <w:hyperlink r:id="rId21" w:history="1">
              <w:r w:rsidRPr="00706C33">
                <w:rPr>
                  <w:rFonts w:asciiTheme="majorBidi" w:hAnsiTheme="majorBidi" w:cstheme="majorBidi"/>
                  <w:sz w:val="18"/>
                  <w:szCs w:val="18"/>
                  <w:lang w:bidi="fa-IR"/>
                </w:rPr>
                <w:t>Statistical Center of Iran </w:t>
              </w:r>
            </w:hyperlink>
          </w:p>
        </w:tc>
        <w:tc>
          <w:tcPr>
            <w:tcW w:w="2388" w:type="dxa"/>
            <w:vAlign w:val="center"/>
          </w:tcPr>
          <w:p w14:paraId="3B7913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Population employed i</w:t>
            </w:r>
            <w:r>
              <w:rPr>
                <w:rFonts w:asciiTheme="majorBidi" w:eastAsia="Times New Roman" w:hAnsiTheme="majorBidi" w:cstheme="majorBidi"/>
                <w:sz w:val="20"/>
                <w:szCs w:val="20"/>
              </w:rPr>
              <w:t>n the formal sector * 100</w:t>
            </w:r>
          </w:p>
        </w:tc>
        <w:tc>
          <w:tcPr>
            <w:tcW w:w="1410" w:type="dxa"/>
            <w:shd w:val="clear" w:color="auto" w:fill="D9D9D9" w:themeFill="background1" w:themeFillShade="D9"/>
            <w:vAlign w:val="center"/>
          </w:tcPr>
          <w:p w14:paraId="2EFD5C8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5EA7B90" w14:textId="77777777" w:rsidTr="00AA59F5">
        <w:trPr>
          <w:trHeight w:val="350"/>
          <w:jc w:val="center"/>
        </w:trPr>
        <w:tc>
          <w:tcPr>
            <w:tcW w:w="1820" w:type="dxa"/>
            <w:vMerge/>
            <w:vAlign w:val="center"/>
          </w:tcPr>
          <w:p w14:paraId="5A36C4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98" w:type="dxa"/>
            <w:vMerge/>
            <w:vAlign w:val="center"/>
          </w:tcPr>
          <w:p w14:paraId="021C3F4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88" w:type="dxa"/>
            <w:vAlign w:val="center"/>
          </w:tcPr>
          <w:p w14:paraId="10B57C04"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0F6994">
              <w:rPr>
                <w:rFonts w:asciiTheme="majorBidi" w:hAnsiTheme="majorBidi" w:cstheme="majorBidi"/>
                <w:bCs/>
                <w:sz w:val="20"/>
                <w:szCs w:val="20"/>
                <w:lang w:bidi="fa-IR"/>
              </w:rPr>
              <w:t>Economically active population</w:t>
            </w:r>
          </w:p>
        </w:tc>
        <w:tc>
          <w:tcPr>
            <w:tcW w:w="1410" w:type="dxa"/>
            <w:shd w:val="clear" w:color="auto" w:fill="D9D9D9" w:themeFill="background1" w:themeFillShade="D9"/>
            <w:vAlign w:val="center"/>
          </w:tcPr>
          <w:p w14:paraId="1D634F6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0F9305ED" w14:textId="77777777" w:rsidR="0057620E" w:rsidRDefault="0057620E" w:rsidP="0057620E">
      <w:pPr>
        <w:spacing w:after="0" w:line="276" w:lineRule="auto"/>
        <w:rPr>
          <w:lang w:bidi="fa-IR"/>
        </w:rPr>
      </w:pPr>
    </w:p>
    <w:p w14:paraId="16571AEF" w14:textId="2BB7A8EE" w:rsidR="0057620E" w:rsidRDefault="0057620E" w:rsidP="0057620E">
      <w:pPr>
        <w:spacing w:after="0" w:line="276" w:lineRule="auto"/>
        <w:rPr>
          <w:lang w:bidi="fa-IR"/>
        </w:rPr>
      </w:pPr>
    </w:p>
    <w:p w14:paraId="3FD88DA6" w14:textId="71BEF550" w:rsidR="00AA59F5" w:rsidRDefault="00AA59F5" w:rsidP="0057620E">
      <w:pPr>
        <w:spacing w:after="0" w:line="276" w:lineRule="auto"/>
        <w:rPr>
          <w:lang w:bidi="fa-IR"/>
        </w:rPr>
      </w:pPr>
    </w:p>
    <w:p w14:paraId="45D6005D" w14:textId="3DD8C4D4" w:rsidR="00AA59F5" w:rsidRDefault="00AA59F5" w:rsidP="0057620E">
      <w:pPr>
        <w:spacing w:after="0" w:line="276" w:lineRule="auto"/>
        <w:rPr>
          <w:lang w:bidi="fa-IR"/>
        </w:rPr>
      </w:pPr>
    </w:p>
    <w:p w14:paraId="4003D913" w14:textId="6EAB827E" w:rsidR="00AA59F5" w:rsidRDefault="00AA59F5" w:rsidP="0057620E">
      <w:pPr>
        <w:spacing w:after="0" w:line="276" w:lineRule="auto"/>
        <w:rPr>
          <w:lang w:bidi="fa-IR"/>
        </w:rPr>
      </w:pPr>
    </w:p>
    <w:p w14:paraId="44BA1EC0" w14:textId="77777777" w:rsidR="00AA59F5" w:rsidRDefault="00AA59F5" w:rsidP="0057620E">
      <w:pPr>
        <w:spacing w:after="0" w:line="276" w:lineRule="auto"/>
        <w:rPr>
          <w:rtl/>
          <w:lang w:bidi="fa-IR"/>
        </w:rPr>
      </w:pPr>
    </w:p>
    <w:p w14:paraId="26B10164" w14:textId="77777777" w:rsidR="0057620E" w:rsidRPr="00A80335"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4"/>
        <w:gridCol w:w="2144"/>
        <w:gridCol w:w="2926"/>
        <w:gridCol w:w="1412"/>
      </w:tblGrid>
      <w:tr w:rsidR="0057620E" w14:paraId="61C50026" w14:textId="77777777" w:rsidTr="00AA59F5">
        <w:trPr>
          <w:trHeight w:val="566"/>
          <w:jc w:val="center"/>
        </w:trPr>
        <w:tc>
          <w:tcPr>
            <w:tcW w:w="8316" w:type="dxa"/>
            <w:gridSpan w:val="4"/>
            <w:vAlign w:val="center"/>
          </w:tcPr>
          <w:p w14:paraId="6F8F26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2CB9E55" w14:textId="77777777" w:rsidTr="00AA59F5">
        <w:trPr>
          <w:trHeight w:val="224"/>
          <w:jc w:val="center"/>
        </w:trPr>
        <w:tc>
          <w:tcPr>
            <w:tcW w:w="3978" w:type="dxa"/>
            <w:gridSpan w:val="2"/>
            <w:shd w:val="clear" w:color="auto" w:fill="D9D9D9" w:themeFill="background1" w:themeFillShade="D9"/>
            <w:vAlign w:val="center"/>
          </w:tcPr>
          <w:p w14:paraId="5DA3913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38" w:type="dxa"/>
            <w:gridSpan w:val="2"/>
            <w:shd w:val="clear" w:color="auto" w:fill="D9D9D9" w:themeFill="background1" w:themeFillShade="D9"/>
            <w:vAlign w:val="center"/>
          </w:tcPr>
          <w:p w14:paraId="6705C10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27B31FF" w14:textId="77777777" w:rsidTr="00AA59F5">
        <w:trPr>
          <w:cantSplit/>
          <w:trHeight w:val="530"/>
          <w:jc w:val="center"/>
        </w:trPr>
        <w:tc>
          <w:tcPr>
            <w:tcW w:w="3978" w:type="dxa"/>
            <w:gridSpan w:val="2"/>
            <w:vMerge w:val="restart"/>
            <w:vAlign w:val="center"/>
          </w:tcPr>
          <w:p w14:paraId="38860CD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39360" behindDoc="0" locked="0" layoutInCell="1" allowOverlap="1" wp14:anchorId="1C8FC60B" wp14:editId="2EACCCAF">
                      <wp:simplePos x="0" y="0"/>
                      <wp:positionH relativeFrom="column">
                        <wp:posOffset>2280920</wp:posOffset>
                      </wp:positionH>
                      <wp:positionV relativeFrom="paragraph">
                        <wp:posOffset>37465</wp:posOffset>
                      </wp:positionV>
                      <wp:extent cx="134620" cy="122555"/>
                      <wp:effectExtent l="0" t="0" r="17780" b="10795"/>
                      <wp:wrapNone/>
                      <wp:docPr id="143" name="Rectangle 14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035F" id="Rectangle 143" o:spid="_x0000_s1026" style="position:absolute;margin-left:179.6pt;margin-top:2.95pt;width:10.6pt;height:9.65pt;z-index:2506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AL&#10;HKb/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9A6F4B7" w14:textId="77777777" w:rsidR="0057620E" w:rsidRPr="00BE76B5" w:rsidRDefault="0057620E" w:rsidP="0057620E">
            <w:pPr>
              <w:spacing w:after="0" w:line="276" w:lineRule="auto"/>
              <w:rPr>
                <w:rFonts w:asciiTheme="majorBidi" w:hAnsiTheme="majorBidi" w:cstheme="majorBidi"/>
                <w:bCs/>
                <w:sz w:val="20"/>
                <w:szCs w:val="20"/>
                <w:lang w:bidi="fa-IR"/>
              </w:rPr>
            </w:pPr>
          </w:p>
          <w:p w14:paraId="6506BFD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43456" behindDoc="0" locked="0" layoutInCell="1" allowOverlap="1" wp14:anchorId="5F6A5E4C" wp14:editId="36351F3B">
                      <wp:simplePos x="0" y="0"/>
                      <wp:positionH relativeFrom="column">
                        <wp:posOffset>2273935</wp:posOffset>
                      </wp:positionH>
                      <wp:positionV relativeFrom="paragraph">
                        <wp:posOffset>23495</wp:posOffset>
                      </wp:positionV>
                      <wp:extent cx="134620" cy="122555"/>
                      <wp:effectExtent l="0" t="0" r="17780" b="10795"/>
                      <wp:wrapNone/>
                      <wp:docPr id="144" name="Rectangle 1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38F57" id="Rectangle 144" o:spid="_x0000_s1026" style="position:absolute;margin-left:179.05pt;margin-top:1.85pt;width:10.6pt;height:9.65pt;z-index:2506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Zl0fg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FaxmXR+AgAA&#10;Vw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EFA46CA" w14:textId="77777777" w:rsidR="0057620E" w:rsidRPr="00BE76B5" w:rsidRDefault="0057620E" w:rsidP="0057620E">
            <w:pPr>
              <w:spacing w:after="0" w:line="276" w:lineRule="auto"/>
              <w:rPr>
                <w:rFonts w:asciiTheme="majorBidi" w:hAnsiTheme="majorBidi" w:cstheme="majorBidi"/>
                <w:bCs/>
                <w:sz w:val="20"/>
                <w:szCs w:val="20"/>
                <w:lang w:bidi="fa-IR"/>
              </w:rPr>
            </w:pPr>
          </w:p>
          <w:p w14:paraId="727A893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47552" behindDoc="0" locked="0" layoutInCell="1" allowOverlap="1" wp14:anchorId="20A77BA8" wp14:editId="2EFBE31E">
                      <wp:simplePos x="0" y="0"/>
                      <wp:positionH relativeFrom="column">
                        <wp:posOffset>825500</wp:posOffset>
                      </wp:positionH>
                      <wp:positionV relativeFrom="paragraph">
                        <wp:posOffset>9525</wp:posOffset>
                      </wp:positionV>
                      <wp:extent cx="134620" cy="122555"/>
                      <wp:effectExtent l="0" t="0" r="17780" b="10795"/>
                      <wp:wrapNone/>
                      <wp:docPr id="145" name="Rectangle 14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6175" id="Rectangle 145" o:spid="_x0000_s1026" style="position:absolute;margin-left:65pt;margin-top:.75pt;width:10.6pt;height:9.65pt;z-index:2506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dr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51648" behindDoc="0" locked="0" layoutInCell="1" allowOverlap="1" wp14:anchorId="295F52A3" wp14:editId="1044B0B8">
                      <wp:simplePos x="0" y="0"/>
                      <wp:positionH relativeFrom="column">
                        <wp:posOffset>2272030</wp:posOffset>
                      </wp:positionH>
                      <wp:positionV relativeFrom="paragraph">
                        <wp:posOffset>31115</wp:posOffset>
                      </wp:positionV>
                      <wp:extent cx="134620" cy="122555"/>
                      <wp:effectExtent l="0" t="0" r="17780" b="10795"/>
                      <wp:wrapNone/>
                      <wp:docPr id="146" name="Rectangle 14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A93A5" id="Rectangle 146" o:spid="_x0000_s1026" style="position:absolute;margin-left:178.9pt;margin-top:2.45pt;width:10.6pt;height:9.65pt;z-index:2506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VK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IkgVK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1F03C3B" w14:textId="77777777" w:rsidR="0057620E" w:rsidRPr="00BE76B5" w:rsidRDefault="0057620E" w:rsidP="0057620E">
            <w:pPr>
              <w:spacing w:after="0" w:line="276" w:lineRule="auto"/>
              <w:rPr>
                <w:rFonts w:asciiTheme="majorBidi" w:hAnsiTheme="majorBidi" w:cstheme="majorBidi"/>
                <w:bCs/>
                <w:sz w:val="20"/>
                <w:szCs w:val="20"/>
                <w:lang w:bidi="fa-IR"/>
              </w:rPr>
            </w:pPr>
          </w:p>
          <w:p w14:paraId="5843977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55744" behindDoc="0" locked="0" layoutInCell="1" allowOverlap="1" wp14:anchorId="0604401C" wp14:editId="363C4CE0">
                      <wp:simplePos x="0" y="0"/>
                      <wp:positionH relativeFrom="column">
                        <wp:posOffset>822325</wp:posOffset>
                      </wp:positionH>
                      <wp:positionV relativeFrom="paragraph">
                        <wp:posOffset>17145</wp:posOffset>
                      </wp:positionV>
                      <wp:extent cx="134620" cy="122555"/>
                      <wp:effectExtent l="0" t="0" r="17780" b="10795"/>
                      <wp:wrapNone/>
                      <wp:docPr id="147" name="Rectangle 1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B6B68" id="Rectangle 147" o:spid="_x0000_s1026" style="position:absolute;margin-left:64.75pt;margin-top:1.35pt;width:10.6pt;height:9.65pt;z-index:2506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tV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0u&#10;KLH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x4NLV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59840" behindDoc="0" locked="0" layoutInCell="1" allowOverlap="1" wp14:anchorId="11C2C19D" wp14:editId="425DF289">
                      <wp:simplePos x="0" y="0"/>
                      <wp:positionH relativeFrom="column">
                        <wp:posOffset>2268855</wp:posOffset>
                      </wp:positionH>
                      <wp:positionV relativeFrom="paragraph">
                        <wp:posOffset>20320</wp:posOffset>
                      </wp:positionV>
                      <wp:extent cx="134620" cy="122555"/>
                      <wp:effectExtent l="0" t="0" r="17780" b="10795"/>
                      <wp:wrapNone/>
                      <wp:docPr id="148" name="Rectangle 14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4C95" id="Rectangle 148" o:spid="_x0000_s1026" style="position:absolute;margin-left:178.65pt;margin-top:1.6pt;width:10.6pt;height:9.6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Se9Hz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417CAD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63936" behindDoc="0" locked="0" layoutInCell="1" allowOverlap="1" wp14:anchorId="12DE7C29" wp14:editId="292E3E59">
                      <wp:simplePos x="0" y="0"/>
                      <wp:positionH relativeFrom="column">
                        <wp:posOffset>2268220</wp:posOffset>
                      </wp:positionH>
                      <wp:positionV relativeFrom="paragraph">
                        <wp:posOffset>137160</wp:posOffset>
                      </wp:positionV>
                      <wp:extent cx="134620" cy="122555"/>
                      <wp:effectExtent l="0" t="0" r="17780" b="10795"/>
                      <wp:wrapNone/>
                      <wp:docPr id="149" name="Rectangle 14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F94D6" id="Rectangle 149" o:spid="_x0000_s1026" style="position:absolute;margin-left:178.6pt;margin-top:10.8pt;width:10.6pt;height:9.65pt;z-index:2506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s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5tc&#10;Um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XtZTiapG/NmMr1I6vCnltdTi92aJeBbljhKHM/L&#10;hI+6X0oP5gXnwCJlRROzHHNXlEffb5axbXqcJFwsFhmGHehYvLVPjqfgidUks+f9C/Ou02JEEd9B&#10;34hs9kaSLTZ5WlhsI0iV9XrkteMbuzcrvps0aTyc7jPqOA/n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J1qn+x/&#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FCD5C9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38" w:type="dxa"/>
            <w:gridSpan w:val="2"/>
            <w:vAlign w:val="center"/>
          </w:tcPr>
          <w:p w14:paraId="546504EF" w14:textId="77777777" w:rsidR="0057620E" w:rsidRPr="00B55847" w:rsidRDefault="0057620E" w:rsidP="0057620E">
            <w:pPr>
              <w:spacing w:after="0" w:line="276" w:lineRule="auto"/>
              <w:jc w:val="center"/>
              <w:rPr>
                <w:rFonts w:asciiTheme="majorBidi" w:hAnsiTheme="majorBidi" w:cstheme="majorBidi"/>
                <w:b/>
                <w:sz w:val="20"/>
                <w:szCs w:val="20"/>
                <w:lang w:bidi="fa-IR"/>
              </w:rPr>
            </w:pPr>
            <w:r w:rsidRPr="00B55847">
              <w:rPr>
                <w:rFonts w:asciiTheme="majorBidi" w:eastAsia="Times New Roman" w:hAnsiTheme="majorBidi" w:cstheme="majorBidi"/>
                <w:sz w:val="20"/>
                <w:szCs w:val="20"/>
              </w:rPr>
              <w:t>Literacy and Education</w:t>
            </w:r>
          </w:p>
        </w:tc>
      </w:tr>
      <w:tr w:rsidR="0057620E" w14:paraId="6390793B" w14:textId="77777777" w:rsidTr="00AA59F5">
        <w:trPr>
          <w:cantSplit/>
          <w:trHeight w:val="251"/>
          <w:jc w:val="center"/>
        </w:trPr>
        <w:tc>
          <w:tcPr>
            <w:tcW w:w="3978" w:type="dxa"/>
            <w:gridSpan w:val="2"/>
            <w:vMerge/>
            <w:vAlign w:val="center"/>
          </w:tcPr>
          <w:p w14:paraId="0B39D011"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43EFDA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3FECEB3" w14:textId="77777777" w:rsidTr="00AA59F5">
        <w:trPr>
          <w:cantSplit/>
          <w:trHeight w:val="539"/>
          <w:jc w:val="center"/>
        </w:trPr>
        <w:tc>
          <w:tcPr>
            <w:tcW w:w="3978" w:type="dxa"/>
            <w:gridSpan w:val="2"/>
            <w:vMerge/>
            <w:vAlign w:val="center"/>
          </w:tcPr>
          <w:p w14:paraId="3887CAB0"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4C779E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11- </w:t>
            </w:r>
            <w:r w:rsidRPr="00810508">
              <w:rPr>
                <w:rFonts w:asciiTheme="majorBidi" w:eastAsia="Times New Roman" w:hAnsiTheme="majorBidi" w:cstheme="majorBidi"/>
                <w:sz w:val="20"/>
                <w:szCs w:val="20"/>
              </w:rPr>
              <w:t>Adult Literacy Rate</w:t>
            </w:r>
          </w:p>
        </w:tc>
      </w:tr>
      <w:tr w:rsidR="0057620E" w14:paraId="0CC35058" w14:textId="77777777" w:rsidTr="00AA59F5">
        <w:trPr>
          <w:cantSplit/>
          <w:trHeight w:val="161"/>
          <w:jc w:val="center"/>
        </w:trPr>
        <w:tc>
          <w:tcPr>
            <w:tcW w:w="3978" w:type="dxa"/>
            <w:gridSpan w:val="2"/>
            <w:vMerge/>
            <w:vAlign w:val="center"/>
          </w:tcPr>
          <w:p w14:paraId="014C6D84"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shd w:val="clear" w:color="auto" w:fill="D9D9D9" w:themeFill="background1" w:themeFillShade="D9"/>
            <w:vAlign w:val="center"/>
          </w:tcPr>
          <w:p w14:paraId="6C12152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EB35B5B" w14:textId="77777777" w:rsidTr="00AA59F5">
        <w:trPr>
          <w:cantSplit/>
          <w:trHeight w:val="326"/>
          <w:jc w:val="center"/>
        </w:trPr>
        <w:tc>
          <w:tcPr>
            <w:tcW w:w="3978" w:type="dxa"/>
            <w:gridSpan w:val="2"/>
            <w:vMerge/>
            <w:vAlign w:val="center"/>
          </w:tcPr>
          <w:p w14:paraId="3BEDFBB0" w14:textId="77777777" w:rsidR="0057620E" w:rsidRDefault="0057620E" w:rsidP="0057620E">
            <w:pPr>
              <w:spacing w:after="0" w:line="276" w:lineRule="auto"/>
              <w:rPr>
                <w:rFonts w:asciiTheme="majorBidi" w:hAnsiTheme="majorBidi" w:cstheme="majorBidi"/>
                <w:b/>
                <w:bCs/>
                <w:noProof/>
                <w:sz w:val="20"/>
                <w:szCs w:val="20"/>
              </w:rPr>
            </w:pPr>
          </w:p>
        </w:tc>
        <w:tc>
          <w:tcPr>
            <w:tcW w:w="4338" w:type="dxa"/>
            <w:gridSpan w:val="2"/>
            <w:vAlign w:val="center"/>
          </w:tcPr>
          <w:p w14:paraId="33DD5FDC" w14:textId="77777777" w:rsidR="0057620E" w:rsidRPr="00BE76B5" w:rsidRDefault="0057620E" w:rsidP="00B54BBA">
            <w:pPr>
              <w:spacing w:after="0" w:line="240" w:lineRule="auto"/>
              <w:jc w:val="both"/>
              <w:rPr>
                <w:rFonts w:asciiTheme="majorBidi" w:hAnsiTheme="majorBidi" w:cstheme="majorBidi"/>
                <w:b/>
                <w:bCs/>
                <w:sz w:val="20"/>
                <w:szCs w:val="20"/>
                <w:lang w:bidi="fa-IR"/>
              </w:rPr>
            </w:pPr>
            <w:r w:rsidRPr="006C77C3">
              <w:rPr>
                <w:rFonts w:asciiTheme="majorBidi" w:hAnsiTheme="majorBidi" w:cstheme="majorBidi"/>
                <w:bCs/>
                <w:sz w:val="20"/>
                <w:szCs w:val="20"/>
                <w:lang w:bidi="fa-IR"/>
              </w:rPr>
              <w:t>The percentage of population aged 15 years and over who can both read and write with understanding a short simple statement on his/her everyday life.</w:t>
            </w:r>
          </w:p>
        </w:tc>
      </w:tr>
      <w:tr w:rsidR="0057620E" w14:paraId="1100FF5F" w14:textId="77777777" w:rsidTr="00AA59F5">
        <w:trPr>
          <w:trHeight w:val="377"/>
          <w:jc w:val="center"/>
        </w:trPr>
        <w:tc>
          <w:tcPr>
            <w:tcW w:w="1834" w:type="dxa"/>
            <w:shd w:val="clear" w:color="auto" w:fill="D9D9D9" w:themeFill="background1" w:themeFillShade="D9"/>
            <w:vAlign w:val="center"/>
          </w:tcPr>
          <w:p w14:paraId="51C4832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144" w:type="dxa"/>
            <w:shd w:val="clear" w:color="auto" w:fill="D9D9D9" w:themeFill="background1" w:themeFillShade="D9"/>
            <w:vAlign w:val="center"/>
          </w:tcPr>
          <w:p w14:paraId="7AE777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38" w:type="dxa"/>
            <w:gridSpan w:val="2"/>
            <w:shd w:val="clear" w:color="auto" w:fill="D9D9D9" w:themeFill="background1" w:themeFillShade="D9"/>
            <w:vAlign w:val="center"/>
          </w:tcPr>
          <w:p w14:paraId="1CDACD4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978339D" w14:textId="77777777" w:rsidTr="00AA59F5">
        <w:trPr>
          <w:trHeight w:val="341"/>
          <w:jc w:val="center"/>
        </w:trPr>
        <w:tc>
          <w:tcPr>
            <w:tcW w:w="1834" w:type="dxa"/>
            <w:vMerge w:val="restart"/>
            <w:vAlign w:val="center"/>
          </w:tcPr>
          <w:p w14:paraId="6E51A1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144" w:type="dxa"/>
            <w:vMerge w:val="restart"/>
            <w:vAlign w:val="center"/>
          </w:tcPr>
          <w:p w14:paraId="4CA5CC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w:t>
            </w:r>
            <w:r>
              <w:rPr>
                <w:rFonts w:asciiTheme="majorBidi" w:hAnsiTheme="majorBidi" w:cstheme="majorBidi"/>
                <w:sz w:val="18"/>
                <w:szCs w:val="18"/>
                <w:lang w:bidi="fa-IR"/>
              </w:rPr>
              <w:t>a</w:t>
            </w:r>
            <w:r w:rsidRPr="00706C33">
              <w:rPr>
                <w:rFonts w:asciiTheme="majorBidi" w:hAnsiTheme="majorBidi" w:cstheme="majorBidi" w:hint="cs"/>
                <w:sz w:val="18"/>
                <w:szCs w:val="18"/>
                <w:rtl/>
                <w:lang w:bidi="fa-IR"/>
              </w:rPr>
              <w:t xml:space="preserve"> &amp; </w:t>
            </w:r>
            <w:hyperlink r:id="rId22" w:history="1">
              <w:r w:rsidRPr="00706C33">
                <w:rPr>
                  <w:rFonts w:asciiTheme="majorBidi" w:hAnsiTheme="majorBidi" w:cstheme="majorBidi"/>
                  <w:sz w:val="18"/>
                  <w:szCs w:val="18"/>
                  <w:lang w:bidi="fa-IR"/>
                </w:rPr>
                <w:t>Statistical Center of Iran </w:t>
              </w:r>
            </w:hyperlink>
          </w:p>
        </w:tc>
        <w:tc>
          <w:tcPr>
            <w:tcW w:w="2926" w:type="dxa"/>
            <w:vAlign w:val="center"/>
          </w:tcPr>
          <w:p w14:paraId="0FB1BFB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A46FD7">
              <w:rPr>
                <w:rFonts w:asciiTheme="majorBidi" w:hAnsiTheme="majorBidi" w:cstheme="majorBidi"/>
                <w:bCs/>
                <w:sz w:val="20"/>
                <w:szCs w:val="20"/>
                <w:lang w:bidi="fa-IR"/>
              </w:rPr>
              <w:t>The proportion of the adult population aged 15 years and over that is literate</w:t>
            </w:r>
            <w:r>
              <w:rPr>
                <w:rFonts w:asciiTheme="majorBidi" w:hAnsiTheme="majorBidi" w:cstheme="majorBidi"/>
                <w:bCs/>
                <w:sz w:val="20"/>
                <w:szCs w:val="20"/>
                <w:lang w:bidi="fa-IR"/>
              </w:rPr>
              <w:t xml:space="preserve"> * 100</w:t>
            </w:r>
          </w:p>
        </w:tc>
        <w:tc>
          <w:tcPr>
            <w:tcW w:w="1412" w:type="dxa"/>
            <w:shd w:val="clear" w:color="auto" w:fill="D9D9D9" w:themeFill="background1" w:themeFillShade="D9"/>
            <w:vAlign w:val="center"/>
          </w:tcPr>
          <w:p w14:paraId="3114792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17E2E57" w14:textId="77777777" w:rsidTr="00AA59F5">
        <w:trPr>
          <w:trHeight w:val="251"/>
          <w:jc w:val="center"/>
        </w:trPr>
        <w:tc>
          <w:tcPr>
            <w:tcW w:w="1834" w:type="dxa"/>
            <w:vMerge/>
            <w:vAlign w:val="center"/>
          </w:tcPr>
          <w:p w14:paraId="1361109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44" w:type="dxa"/>
            <w:vMerge/>
            <w:vAlign w:val="center"/>
          </w:tcPr>
          <w:p w14:paraId="0DC527F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26" w:type="dxa"/>
            <w:vAlign w:val="center"/>
          </w:tcPr>
          <w:p w14:paraId="5F9B561E"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810508">
              <w:rPr>
                <w:rFonts w:asciiTheme="majorBidi" w:eastAsia="Times New Roman" w:hAnsiTheme="majorBidi" w:cstheme="majorBidi"/>
                <w:sz w:val="20"/>
                <w:szCs w:val="20"/>
              </w:rPr>
              <w:t>Total population</w:t>
            </w:r>
          </w:p>
        </w:tc>
        <w:tc>
          <w:tcPr>
            <w:tcW w:w="1412" w:type="dxa"/>
            <w:shd w:val="clear" w:color="auto" w:fill="D9D9D9" w:themeFill="background1" w:themeFillShade="D9"/>
            <w:vAlign w:val="center"/>
          </w:tcPr>
          <w:p w14:paraId="6543B4D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0C4B851" w14:textId="77777777" w:rsidR="0057620E" w:rsidRDefault="0057620E" w:rsidP="0057620E">
      <w:pPr>
        <w:spacing w:after="0" w:line="276" w:lineRule="auto"/>
        <w:rPr>
          <w:lang w:bidi="fa-IR"/>
        </w:rPr>
      </w:pPr>
    </w:p>
    <w:p w14:paraId="65DFC6E0" w14:textId="333A72B5" w:rsidR="0057620E" w:rsidRDefault="0057620E" w:rsidP="0057620E">
      <w:pPr>
        <w:spacing w:after="0" w:line="276" w:lineRule="auto"/>
        <w:rPr>
          <w:lang w:bidi="fa-IR"/>
        </w:rPr>
      </w:pPr>
    </w:p>
    <w:p w14:paraId="644F641E" w14:textId="77777777" w:rsidR="00AA59F5" w:rsidRDefault="00AA59F5"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5"/>
        <w:gridCol w:w="2233"/>
        <w:gridCol w:w="2835"/>
        <w:gridCol w:w="1413"/>
      </w:tblGrid>
      <w:tr w:rsidR="0057620E" w14:paraId="4FF2C842" w14:textId="77777777" w:rsidTr="00AA59F5">
        <w:trPr>
          <w:trHeight w:val="566"/>
          <w:jc w:val="center"/>
        </w:trPr>
        <w:tc>
          <w:tcPr>
            <w:tcW w:w="8316" w:type="dxa"/>
            <w:gridSpan w:val="4"/>
            <w:vAlign w:val="center"/>
          </w:tcPr>
          <w:p w14:paraId="54DD7C3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9B826EB" w14:textId="77777777" w:rsidTr="00AA59F5">
        <w:trPr>
          <w:trHeight w:val="224"/>
          <w:jc w:val="center"/>
        </w:trPr>
        <w:tc>
          <w:tcPr>
            <w:tcW w:w="4068" w:type="dxa"/>
            <w:gridSpan w:val="2"/>
            <w:shd w:val="clear" w:color="auto" w:fill="D9D9D9" w:themeFill="background1" w:themeFillShade="D9"/>
            <w:vAlign w:val="center"/>
          </w:tcPr>
          <w:p w14:paraId="2FF95F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0CBE405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498466C" w14:textId="77777777" w:rsidTr="00AA59F5">
        <w:trPr>
          <w:cantSplit/>
          <w:trHeight w:val="530"/>
          <w:jc w:val="center"/>
        </w:trPr>
        <w:tc>
          <w:tcPr>
            <w:tcW w:w="4068" w:type="dxa"/>
            <w:gridSpan w:val="2"/>
            <w:vMerge w:val="restart"/>
            <w:vAlign w:val="center"/>
          </w:tcPr>
          <w:p w14:paraId="28B9FE3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57920" behindDoc="0" locked="0" layoutInCell="1" allowOverlap="1" wp14:anchorId="52F9E549" wp14:editId="6E1AA83B">
                      <wp:simplePos x="0" y="0"/>
                      <wp:positionH relativeFrom="column">
                        <wp:posOffset>2280920</wp:posOffset>
                      </wp:positionH>
                      <wp:positionV relativeFrom="paragraph">
                        <wp:posOffset>37465</wp:posOffset>
                      </wp:positionV>
                      <wp:extent cx="134620" cy="122555"/>
                      <wp:effectExtent l="0" t="0" r="17780" b="10795"/>
                      <wp:wrapNone/>
                      <wp:docPr id="150" name="Rectangle 15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43E3D" id="Rectangle 150" o:spid="_x0000_s1026" style="position:absolute;margin-left:179.6pt;margin-top:2.95pt;width:10.6pt;height:9.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0ihA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25AF6D4" w14:textId="77777777" w:rsidR="0057620E" w:rsidRPr="00BE76B5" w:rsidRDefault="0057620E" w:rsidP="0057620E">
            <w:pPr>
              <w:spacing w:after="0" w:line="276" w:lineRule="auto"/>
              <w:rPr>
                <w:rFonts w:asciiTheme="majorBidi" w:hAnsiTheme="majorBidi" w:cstheme="majorBidi"/>
                <w:bCs/>
                <w:sz w:val="20"/>
                <w:szCs w:val="20"/>
                <w:lang w:bidi="fa-IR"/>
              </w:rPr>
            </w:pPr>
          </w:p>
          <w:p w14:paraId="76BBCAE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62016" behindDoc="0" locked="0" layoutInCell="1" allowOverlap="1" wp14:anchorId="7D482454" wp14:editId="0FB4DFB7">
                      <wp:simplePos x="0" y="0"/>
                      <wp:positionH relativeFrom="column">
                        <wp:posOffset>2273935</wp:posOffset>
                      </wp:positionH>
                      <wp:positionV relativeFrom="paragraph">
                        <wp:posOffset>23495</wp:posOffset>
                      </wp:positionV>
                      <wp:extent cx="134620" cy="122555"/>
                      <wp:effectExtent l="0" t="0" r="17780" b="10795"/>
                      <wp:wrapNone/>
                      <wp:docPr id="151" name="Rectangle 15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BFC02" id="Rectangle 151" o:spid="_x0000_s1026" style="position:absolute;margin-left:179.05pt;margin-top:1.85pt;width:10.6pt;height:9.6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dr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EU292t+AgAA&#10;Vw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D62E57F" w14:textId="77777777" w:rsidR="0057620E" w:rsidRPr="00BE76B5" w:rsidRDefault="0057620E" w:rsidP="0057620E">
            <w:pPr>
              <w:spacing w:after="0" w:line="276" w:lineRule="auto"/>
              <w:rPr>
                <w:rFonts w:asciiTheme="majorBidi" w:hAnsiTheme="majorBidi" w:cstheme="majorBidi"/>
                <w:bCs/>
                <w:sz w:val="20"/>
                <w:szCs w:val="20"/>
                <w:lang w:bidi="fa-IR"/>
              </w:rPr>
            </w:pPr>
          </w:p>
          <w:p w14:paraId="760AF5C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77376" behindDoc="0" locked="0" layoutInCell="1" allowOverlap="1" wp14:anchorId="39C27FAE" wp14:editId="28F721C2">
                      <wp:simplePos x="0" y="0"/>
                      <wp:positionH relativeFrom="column">
                        <wp:posOffset>825500</wp:posOffset>
                      </wp:positionH>
                      <wp:positionV relativeFrom="paragraph">
                        <wp:posOffset>9525</wp:posOffset>
                      </wp:positionV>
                      <wp:extent cx="134620" cy="122555"/>
                      <wp:effectExtent l="0" t="0" r="17780" b="10795"/>
                      <wp:wrapNone/>
                      <wp:docPr id="152" name="Rectangle 15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13D9B" id="Rectangle 152" o:spid="_x0000_s1026" style="position:absolute;margin-left:65pt;margin-top:.75pt;width:10.6pt;height:9.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VK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80q&#10;Si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1AQlS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81472" behindDoc="0" locked="0" layoutInCell="1" allowOverlap="1" wp14:anchorId="71E7F3BF" wp14:editId="2BD6E4BF">
                      <wp:simplePos x="0" y="0"/>
                      <wp:positionH relativeFrom="column">
                        <wp:posOffset>2272030</wp:posOffset>
                      </wp:positionH>
                      <wp:positionV relativeFrom="paragraph">
                        <wp:posOffset>31115</wp:posOffset>
                      </wp:positionV>
                      <wp:extent cx="134620" cy="122555"/>
                      <wp:effectExtent l="0" t="0" r="17780" b="10795"/>
                      <wp:wrapNone/>
                      <wp:docPr id="153" name="Rectangle 15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34373" id="Rectangle 153" o:spid="_x0000_s1026" style="position:absolute;margin-left:178.9pt;margin-top:2.45pt;width:10.6pt;height:9.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tV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bFWtV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D82C4EF" w14:textId="77777777" w:rsidR="0057620E" w:rsidRPr="00BE76B5" w:rsidRDefault="0057620E" w:rsidP="0057620E">
            <w:pPr>
              <w:spacing w:after="0" w:line="276" w:lineRule="auto"/>
              <w:rPr>
                <w:rFonts w:asciiTheme="majorBidi" w:hAnsiTheme="majorBidi" w:cstheme="majorBidi"/>
                <w:bCs/>
                <w:sz w:val="20"/>
                <w:szCs w:val="20"/>
                <w:lang w:bidi="fa-IR"/>
              </w:rPr>
            </w:pPr>
          </w:p>
          <w:p w14:paraId="3CC9B3C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91712" behindDoc="0" locked="0" layoutInCell="1" allowOverlap="1" wp14:anchorId="1E3C24D1" wp14:editId="6E1241FC">
                      <wp:simplePos x="0" y="0"/>
                      <wp:positionH relativeFrom="column">
                        <wp:posOffset>822325</wp:posOffset>
                      </wp:positionH>
                      <wp:positionV relativeFrom="paragraph">
                        <wp:posOffset>17145</wp:posOffset>
                      </wp:positionV>
                      <wp:extent cx="134620" cy="122555"/>
                      <wp:effectExtent l="0" t="0" r="17780" b="10795"/>
                      <wp:wrapNone/>
                      <wp:docPr id="154" name="Rectangle 15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DD856" id="Rectangle 154" o:spid="_x0000_s1026" style="position:absolute;margin-left:64.75pt;margin-top:1.35pt;width:10.6pt;height:9.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EJ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9mGBC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95808" behindDoc="0" locked="0" layoutInCell="1" allowOverlap="1" wp14:anchorId="041165AB" wp14:editId="4D7A4F24">
                      <wp:simplePos x="0" y="0"/>
                      <wp:positionH relativeFrom="column">
                        <wp:posOffset>2268855</wp:posOffset>
                      </wp:positionH>
                      <wp:positionV relativeFrom="paragraph">
                        <wp:posOffset>20320</wp:posOffset>
                      </wp:positionV>
                      <wp:extent cx="134620" cy="122555"/>
                      <wp:effectExtent l="0" t="0" r="17780" b="10795"/>
                      <wp:wrapNone/>
                      <wp:docPr id="155" name="Rectangle 15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A3E32" id="Rectangle 155" o:spid="_x0000_s1026" style="position:absolute;margin-left:178.65pt;margin-top:1.6pt;width:10.6pt;height:9.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M8W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103BB6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06048" behindDoc="0" locked="0" layoutInCell="1" allowOverlap="1" wp14:anchorId="0E97FC5E" wp14:editId="683AF5D0">
                      <wp:simplePos x="0" y="0"/>
                      <wp:positionH relativeFrom="column">
                        <wp:posOffset>2268220</wp:posOffset>
                      </wp:positionH>
                      <wp:positionV relativeFrom="paragraph">
                        <wp:posOffset>137160</wp:posOffset>
                      </wp:positionV>
                      <wp:extent cx="134620" cy="122555"/>
                      <wp:effectExtent l="0" t="0" r="17780" b="10795"/>
                      <wp:wrapNone/>
                      <wp:docPr id="156" name="Rectangle 15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D686D" id="Rectangle 156" o:spid="_x0000_s1026" style="position:absolute;margin-left:178.6pt;margin-top:10.8pt;width:10.6pt;height:9.6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03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OhCHT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73948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5BAE30F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55847">
              <w:rPr>
                <w:rFonts w:asciiTheme="majorBidi" w:eastAsia="Times New Roman" w:hAnsiTheme="majorBidi" w:cstheme="majorBidi"/>
                <w:sz w:val="20"/>
                <w:szCs w:val="20"/>
              </w:rPr>
              <w:t>Literacy and Education</w:t>
            </w:r>
          </w:p>
        </w:tc>
      </w:tr>
      <w:tr w:rsidR="0057620E" w14:paraId="7A2F8755" w14:textId="77777777" w:rsidTr="00AA59F5">
        <w:trPr>
          <w:cantSplit/>
          <w:trHeight w:val="251"/>
          <w:jc w:val="center"/>
        </w:trPr>
        <w:tc>
          <w:tcPr>
            <w:tcW w:w="4068" w:type="dxa"/>
            <w:gridSpan w:val="2"/>
            <w:vMerge/>
            <w:vAlign w:val="center"/>
          </w:tcPr>
          <w:p w14:paraId="20D271E8"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44688E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E02FCED" w14:textId="77777777" w:rsidTr="00AA59F5">
        <w:trPr>
          <w:cantSplit/>
          <w:trHeight w:val="539"/>
          <w:jc w:val="center"/>
        </w:trPr>
        <w:tc>
          <w:tcPr>
            <w:tcW w:w="4068" w:type="dxa"/>
            <w:gridSpan w:val="2"/>
            <w:vMerge/>
            <w:vAlign w:val="center"/>
          </w:tcPr>
          <w:p w14:paraId="0C67C8FC"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04961DD4" w14:textId="77777777" w:rsidR="0057620E" w:rsidRPr="00B55847" w:rsidRDefault="0057620E" w:rsidP="0057620E">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12- </w:t>
            </w:r>
            <w:r w:rsidRPr="00810508">
              <w:rPr>
                <w:rFonts w:asciiTheme="majorBidi" w:eastAsia="Times New Roman" w:hAnsiTheme="majorBidi" w:cstheme="majorBidi"/>
                <w:sz w:val="20"/>
                <w:szCs w:val="20"/>
              </w:rPr>
              <w:t>Children Reaching Grade 5 of Primary Education</w:t>
            </w:r>
          </w:p>
        </w:tc>
      </w:tr>
      <w:tr w:rsidR="0057620E" w14:paraId="4F1196B1" w14:textId="77777777" w:rsidTr="00AA59F5">
        <w:trPr>
          <w:cantSplit/>
          <w:trHeight w:val="161"/>
          <w:jc w:val="center"/>
        </w:trPr>
        <w:tc>
          <w:tcPr>
            <w:tcW w:w="4068" w:type="dxa"/>
            <w:gridSpan w:val="2"/>
            <w:vMerge/>
            <w:vAlign w:val="center"/>
          </w:tcPr>
          <w:p w14:paraId="23ADB856"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5A8583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5D8C434" w14:textId="77777777" w:rsidTr="00AA59F5">
        <w:trPr>
          <w:cantSplit/>
          <w:trHeight w:val="326"/>
          <w:jc w:val="center"/>
        </w:trPr>
        <w:tc>
          <w:tcPr>
            <w:tcW w:w="4068" w:type="dxa"/>
            <w:gridSpan w:val="2"/>
            <w:vMerge/>
            <w:vAlign w:val="center"/>
          </w:tcPr>
          <w:p w14:paraId="70CEE70E"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4C82ED5C" w14:textId="77777777" w:rsidR="0057620E" w:rsidRPr="004F6B0D" w:rsidRDefault="0057620E" w:rsidP="0057620E">
            <w:pPr>
              <w:pStyle w:val="ListParagraph"/>
              <w:tabs>
                <w:tab w:val="left" w:pos="0"/>
              </w:tabs>
              <w:spacing w:after="0" w:line="276" w:lineRule="auto"/>
              <w:ind w:left="354"/>
              <w:jc w:val="center"/>
              <w:rPr>
                <w:rFonts w:asciiTheme="majorBidi" w:eastAsia="Times New Roman" w:hAnsiTheme="majorBidi" w:cstheme="majorBidi"/>
                <w:b/>
                <w:sz w:val="20"/>
                <w:szCs w:val="20"/>
              </w:rPr>
            </w:pPr>
            <w:r w:rsidRPr="004F6B0D">
              <w:rPr>
                <w:rFonts w:asciiTheme="majorBidi" w:eastAsia="Times New Roman" w:hAnsiTheme="majorBidi" w:cstheme="majorBidi"/>
                <w:sz w:val="20"/>
                <w:szCs w:val="20"/>
              </w:rPr>
              <w:t>Children who Grade 5 of Primary Education.</w:t>
            </w:r>
          </w:p>
        </w:tc>
      </w:tr>
      <w:tr w:rsidR="0057620E" w14:paraId="1A810362" w14:textId="77777777" w:rsidTr="00AA59F5">
        <w:trPr>
          <w:trHeight w:val="395"/>
          <w:jc w:val="center"/>
        </w:trPr>
        <w:tc>
          <w:tcPr>
            <w:tcW w:w="1835" w:type="dxa"/>
            <w:shd w:val="clear" w:color="auto" w:fill="D9D9D9" w:themeFill="background1" w:themeFillShade="D9"/>
            <w:vAlign w:val="center"/>
          </w:tcPr>
          <w:p w14:paraId="77EBDA4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33" w:type="dxa"/>
            <w:shd w:val="clear" w:color="auto" w:fill="D9D9D9" w:themeFill="background1" w:themeFillShade="D9"/>
            <w:vAlign w:val="center"/>
          </w:tcPr>
          <w:p w14:paraId="2E22AC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034F767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576A230" w14:textId="77777777" w:rsidTr="00AA59F5">
        <w:trPr>
          <w:trHeight w:val="341"/>
          <w:jc w:val="center"/>
        </w:trPr>
        <w:tc>
          <w:tcPr>
            <w:tcW w:w="1835" w:type="dxa"/>
            <w:vMerge w:val="restart"/>
            <w:vAlign w:val="center"/>
          </w:tcPr>
          <w:p w14:paraId="626B91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233" w:type="dxa"/>
            <w:vMerge w:val="restart"/>
            <w:vAlign w:val="center"/>
          </w:tcPr>
          <w:p w14:paraId="53A6D25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70E75">
              <w:rPr>
                <w:rFonts w:asciiTheme="majorBidi" w:hAnsiTheme="majorBidi" w:cstheme="majorBidi"/>
                <w:bCs/>
                <w:sz w:val="18"/>
                <w:szCs w:val="18"/>
                <w:lang w:bidi="fa-IR"/>
              </w:rPr>
              <w:t>Statistical Center of Iran &amp; school registration</w:t>
            </w:r>
          </w:p>
        </w:tc>
        <w:tc>
          <w:tcPr>
            <w:tcW w:w="2835" w:type="dxa"/>
            <w:vAlign w:val="center"/>
          </w:tcPr>
          <w:p w14:paraId="41E1356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Children </w:t>
            </w:r>
            <w:r w:rsidRPr="00970E75">
              <w:rPr>
                <w:rFonts w:asciiTheme="majorBidi" w:hAnsiTheme="majorBidi" w:cstheme="majorBidi"/>
                <w:bCs/>
                <w:sz w:val="20"/>
                <w:szCs w:val="20"/>
                <w:lang w:bidi="fa-IR"/>
              </w:rPr>
              <w:t>Grade 5 of Primary Education</w:t>
            </w:r>
          </w:p>
        </w:tc>
        <w:tc>
          <w:tcPr>
            <w:tcW w:w="1413" w:type="dxa"/>
            <w:shd w:val="clear" w:color="auto" w:fill="D9D9D9" w:themeFill="background1" w:themeFillShade="D9"/>
            <w:vAlign w:val="center"/>
          </w:tcPr>
          <w:p w14:paraId="77CB187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F9FA1A2" w14:textId="77777777" w:rsidTr="00AA59F5">
        <w:trPr>
          <w:trHeight w:val="350"/>
          <w:jc w:val="center"/>
        </w:trPr>
        <w:tc>
          <w:tcPr>
            <w:tcW w:w="1835" w:type="dxa"/>
            <w:vMerge/>
            <w:vAlign w:val="center"/>
          </w:tcPr>
          <w:p w14:paraId="7338E92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33" w:type="dxa"/>
            <w:vMerge/>
            <w:vAlign w:val="center"/>
          </w:tcPr>
          <w:p w14:paraId="69561FB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5" w:type="dxa"/>
            <w:vAlign w:val="center"/>
          </w:tcPr>
          <w:p w14:paraId="280C7F16" w14:textId="577D806A"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Children total in this age</w:t>
            </w:r>
          </w:p>
        </w:tc>
        <w:tc>
          <w:tcPr>
            <w:tcW w:w="1413" w:type="dxa"/>
            <w:shd w:val="clear" w:color="auto" w:fill="D9D9D9" w:themeFill="background1" w:themeFillShade="D9"/>
            <w:vAlign w:val="center"/>
          </w:tcPr>
          <w:p w14:paraId="0274384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A089347" w14:textId="77777777" w:rsidR="0057620E" w:rsidRDefault="0057620E" w:rsidP="0057620E">
      <w:pPr>
        <w:spacing w:after="0" w:line="276" w:lineRule="auto"/>
        <w:jc w:val="both"/>
        <w:rPr>
          <w:rtl/>
          <w:lang w:bidi="fa-IR"/>
        </w:rPr>
      </w:pPr>
    </w:p>
    <w:p w14:paraId="6606E9F3" w14:textId="4C1D7CF0" w:rsidR="0057620E" w:rsidRDefault="0057620E" w:rsidP="0057620E">
      <w:pPr>
        <w:spacing w:after="0" w:line="276" w:lineRule="auto"/>
        <w:jc w:val="both"/>
        <w:rPr>
          <w:lang w:bidi="fa-IR"/>
        </w:rPr>
      </w:pPr>
    </w:p>
    <w:p w14:paraId="224EED10" w14:textId="48E94B8A" w:rsidR="00AA59F5" w:rsidRDefault="00AA59F5" w:rsidP="0057620E">
      <w:pPr>
        <w:spacing w:after="0" w:line="276" w:lineRule="auto"/>
        <w:jc w:val="both"/>
        <w:rPr>
          <w:lang w:bidi="fa-IR"/>
        </w:rPr>
      </w:pPr>
    </w:p>
    <w:p w14:paraId="3903C6F9" w14:textId="60F51021" w:rsidR="00AA59F5" w:rsidRDefault="00AA59F5" w:rsidP="0057620E">
      <w:pPr>
        <w:spacing w:after="0" w:line="276" w:lineRule="auto"/>
        <w:jc w:val="both"/>
        <w:rPr>
          <w:lang w:bidi="fa-IR"/>
        </w:rPr>
      </w:pPr>
    </w:p>
    <w:p w14:paraId="34789B61" w14:textId="11EDA677" w:rsidR="00AA59F5" w:rsidRDefault="00AA59F5" w:rsidP="0057620E">
      <w:pPr>
        <w:spacing w:after="0" w:line="276" w:lineRule="auto"/>
        <w:jc w:val="both"/>
        <w:rPr>
          <w:lang w:bidi="fa-IR"/>
        </w:rPr>
      </w:pPr>
    </w:p>
    <w:p w14:paraId="6517EEFB" w14:textId="62380586" w:rsidR="00AA59F5" w:rsidRDefault="00AA59F5" w:rsidP="0057620E">
      <w:pPr>
        <w:spacing w:after="0" w:line="276" w:lineRule="auto"/>
        <w:jc w:val="both"/>
        <w:rPr>
          <w:lang w:bidi="fa-IR"/>
        </w:rPr>
      </w:pPr>
    </w:p>
    <w:p w14:paraId="1A38C691" w14:textId="77777777" w:rsidR="00AA59F5" w:rsidRDefault="00AA59F5" w:rsidP="0057620E">
      <w:pPr>
        <w:spacing w:after="0" w:line="276" w:lineRule="auto"/>
        <w:jc w:val="both"/>
        <w:rPr>
          <w:lang w:bidi="fa-IR"/>
        </w:rPr>
      </w:pPr>
    </w:p>
    <w:tbl>
      <w:tblPr>
        <w:tblStyle w:val="TableGrid"/>
        <w:tblW w:w="8436" w:type="dxa"/>
        <w:jc w:val="center"/>
        <w:tblLook w:val="04A0" w:firstRow="1" w:lastRow="0" w:firstColumn="1" w:lastColumn="0" w:noHBand="0" w:noVBand="1"/>
      </w:tblPr>
      <w:tblGrid>
        <w:gridCol w:w="1395"/>
        <w:gridCol w:w="2643"/>
        <w:gridCol w:w="3126"/>
        <w:gridCol w:w="1272"/>
      </w:tblGrid>
      <w:tr w:rsidR="0057620E" w14:paraId="5C6F084E" w14:textId="77777777" w:rsidTr="00AA59F5">
        <w:trPr>
          <w:trHeight w:val="566"/>
          <w:jc w:val="center"/>
        </w:trPr>
        <w:tc>
          <w:tcPr>
            <w:tcW w:w="8436" w:type="dxa"/>
            <w:gridSpan w:val="4"/>
            <w:vAlign w:val="center"/>
          </w:tcPr>
          <w:p w14:paraId="324A035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E1D2556" w14:textId="77777777" w:rsidTr="00AA59F5">
        <w:trPr>
          <w:trHeight w:val="224"/>
          <w:jc w:val="center"/>
        </w:trPr>
        <w:tc>
          <w:tcPr>
            <w:tcW w:w="4038" w:type="dxa"/>
            <w:gridSpan w:val="2"/>
            <w:shd w:val="clear" w:color="auto" w:fill="D9D9D9" w:themeFill="background1" w:themeFillShade="D9"/>
            <w:vAlign w:val="center"/>
          </w:tcPr>
          <w:p w14:paraId="2A9E812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98" w:type="dxa"/>
            <w:gridSpan w:val="2"/>
            <w:shd w:val="clear" w:color="auto" w:fill="D9D9D9" w:themeFill="background1" w:themeFillShade="D9"/>
            <w:vAlign w:val="center"/>
          </w:tcPr>
          <w:p w14:paraId="1DCDE02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FB4416B" w14:textId="77777777" w:rsidTr="00AA59F5">
        <w:trPr>
          <w:cantSplit/>
          <w:trHeight w:val="530"/>
          <w:jc w:val="center"/>
        </w:trPr>
        <w:tc>
          <w:tcPr>
            <w:tcW w:w="4038" w:type="dxa"/>
            <w:gridSpan w:val="2"/>
            <w:vMerge w:val="restart"/>
            <w:vAlign w:val="center"/>
          </w:tcPr>
          <w:p w14:paraId="3F2E470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0144" behindDoc="0" locked="0" layoutInCell="1" allowOverlap="1" wp14:anchorId="1BF14E7B" wp14:editId="38F50F52">
                      <wp:simplePos x="0" y="0"/>
                      <wp:positionH relativeFrom="column">
                        <wp:posOffset>2280920</wp:posOffset>
                      </wp:positionH>
                      <wp:positionV relativeFrom="paragraph">
                        <wp:posOffset>37465</wp:posOffset>
                      </wp:positionV>
                      <wp:extent cx="134620" cy="122555"/>
                      <wp:effectExtent l="0" t="0" r="17780" b="10795"/>
                      <wp:wrapNone/>
                      <wp:docPr id="157" name="Rectangle 15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0A35D" id="Rectangle 157" o:spid="_x0000_s1026" style="position:absolute;margin-left:179.6pt;margin-top:2.95pt;width:10.6pt;height:9.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v8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DQ&#10;k9v8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D67E23C" w14:textId="77777777" w:rsidR="0057620E" w:rsidRPr="00BE76B5" w:rsidRDefault="0057620E" w:rsidP="0057620E">
            <w:pPr>
              <w:spacing w:after="0" w:line="276" w:lineRule="auto"/>
              <w:rPr>
                <w:rFonts w:asciiTheme="majorBidi" w:hAnsiTheme="majorBidi" w:cstheme="majorBidi"/>
                <w:bCs/>
                <w:sz w:val="20"/>
                <w:szCs w:val="20"/>
                <w:lang w:bidi="fa-IR"/>
              </w:rPr>
            </w:pPr>
          </w:p>
          <w:p w14:paraId="455EF9F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5504" behindDoc="0" locked="0" layoutInCell="1" allowOverlap="1" wp14:anchorId="5FB3B4F5" wp14:editId="2C597FB4">
                      <wp:simplePos x="0" y="0"/>
                      <wp:positionH relativeFrom="column">
                        <wp:posOffset>2273935</wp:posOffset>
                      </wp:positionH>
                      <wp:positionV relativeFrom="paragraph">
                        <wp:posOffset>23495</wp:posOffset>
                      </wp:positionV>
                      <wp:extent cx="134620" cy="122555"/>
                      <wp:effectExtent l="0" t="0" r="17780" b="10795"/>
                      <wp:wrapNone/>
                      <wp:docPr id="158" name="Rectangle 15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7415" id="Rectangle 158" o:spid="_x0000_s1026" style="position:absolute;margin-left:179.05pt;margin-top:1.85pt;width:10.6pt;height:9.6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yq8mO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7A7DDAE" w14:textId="77777777" w:rsidR="0057620E" w:rsidRPr="00BE76B5" w:rsidRDefault="0057620E" w:rsidP="0057620E">
            <w:pPr>
              <w:spacing w:after="0" w:line="276" w:lineRule="auto"/>
              <w:rPr>
                <w:rFonts w:asciiTheme="majorBidi" w:hAnsiTheme="majorBidi" w:cstheme="majorBidi"/>
                <w:bCs/>
                <w:sz w:val="20"/>
                <w:szCs w:val="20"/>
                <w:lang w:bidi="fa-IR"/>
              </w:rPr>
            </w:pPr>
          </w:p>
          <w:p w14:paraId="2DF0467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9600" behindDoc="0" locked="0" layoutInCell="1" allowOverlap="1" wp14:anchorId="77ACA48C" wp14:editId="0084D7BD">
                      <wp:simplePos x="0" y="0"/>
                      <wp:positionH relativeFrom="column">
                        <wp:posOffset>825500</wp:posOffset>
                      </wp:positionH>
                      <wp:positionV relativeFrom="paragraph">
                        <wp:posOffset>9525</wp:posOffset>
                      </wp:positionV>
                      <wp:extent cx="134620" cy="122555"/>
                      <wp:effectExtent l="0" t="0" r="17780" b="10795"/>
                      <wp:wrapNone/>
                      <wp:docPr id="159" name="Rectangle 15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7768A" id="Rectangle 159" o:spid="_x0000_s1026" style="position:absolute;margin-left:65pt;margin-top:.75pt;width:10.6pt;height:9.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eR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5te&#10;Um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XtZTiapG/NmMr1I6vCnltdTi92aJeBbljhKHM/L&#10;hI+6X0oP5gXnwCJlRROzHHNXlEffb5axbXqcJFwsFhmGHehYvLVPjqfgidUks+f9C/Ou02JEEd9B&#10;34hs9kaSLTZ5WlhsI0iV9XrkteMbuzcrvps0aTyc7jPqOA/nvwE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PbqHk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39840" behindDoc="0" locked="0" layoutInCell="1" allowOverlap="1" wp14:anchorId="462B0E83" wp14:editId="03551BBF">
                      <wp:simplePos x="0" y="0"/>
                      <wp:positionH relativeFrom="column">
                        <wp:posOffset>2272030</wp:posOffset>
                      </wp:positionH>
                      <wp:positionV relativeFrom="paragraph">
                        <wp:posOffset>31115</wp:posOffset>
                      </wp:positionV>
                      <wp:extent cx="134620" cy="122555"/>
                      <wp:effectExtent l="0" t="0" r="17780" b="10795"/>
                      <wp:wrapNone/>
                      <wp:docPr id="160" name="Rectangle 16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49639" id="Rectangle 160" o:spid="_x0000_s1026" style="position:absolute;margin-left:178.9pt;margin-top:2.45pt;width:10.6pt;height:9.6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CpWkPN+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5CBE612" w14:textId="77777777" w:rsidR="0057620E" w:rsidRPr="00BE76B5" w:rsidRDefault="0057620E" w:rsidP="0057620E">
            <w:pPr>
              <w:spacing w:after="0" w:line="276" w:lineRule="auto"/>
              <w:rPr>
                <w:rFonts w:asciiTheme="majorBidi" w:hAnsiTheme="majorBidi" w:cstheme="majorBidi"/>
                <w:bCs/>
                <w:sz w:val="20"/>
                <w:szCs w:val="20"/>
                <w:lang w:bidi="fa-IR"/>
              </w:rPr>
            </w:pPr>
          </w:p>
          <w:p w14:paraId="2A462C2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43936" behindDoc="0" locked="0" layoutInCell="1" allowOverlap="1" wp14:anchorId="1B80D870" wp14:editId="731616B2">
                      <wp:simplePos x="0" y="0"/>
                      <wp:positionH relativeFrom="column">
                        <wp:posOffset>822325</wp:posOffset>
                      </wp:positionH>
                      <wp:positionV relativeFrom="paragraph">
                        <wp:posOffset>17145</wp:posOffset>
                      </wp:positionV>
                      <wp:extent cx="134620" cy="122555"/>
                      <wp:effectExtent l="0" t="0" r="17780" b="10795"/>
                      <wp:wrapNone/>
                      <wp:docPr id="161" name="Rectangle 16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9837" id="Rectangle 161" o:spid="_x0000_s1026" style="position:absolute;margin-left:64.75pt;margin-top:1.35pt;width:10.6pt;height:9.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ClR97s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59296" behindDoc="0" locked="0" layoutInCell="1" allowOverlap="1" wp14:anchorId="35C43611" wp14:editId="3171ABBA">
                      <wp:simplePos x="0" y="0"/>
                      <wp:positionH relativeFrom="column">
                        <wp:posOffset>2268855</wp:posOffset>
                      </wp:positionH>
                      <wp:positionV relativeFrom="paragraph">
                        <wp:posOffset>20320</wp:posOffset>
                      </wp:positionV>
                      <wp:extent cx="134620" cy="122555"/>
                      <wp:effectExtent l="0" t="0" r="17780" b="10795"/>
                      <wp:wrapNone/>
                      <wp:docPr id="162" name="Rectangle 16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05F9" id="Rectangle 162" o:spid="_x0000_s1026" style="position:absolute;margin-left:178.65pt;margin-top:1.6pt;width:10.6pt;height:9.6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zN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51W&#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0dQzN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1180E4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63392" behindDoc="0" locked="0" layoutInCell="1" allowOverlap="1" wp14:anchorId="15822175" wp14:editId="70D5CFDD">
                      <wp:simplePos x="0" y="0"/>
                      <wp:positionH relativeFrom="column">
                        <wp:posOffset>2268220</wp:posOffset>
                      </wp:positionH>
                      <wp:positionV relativeFrom="paragraph">
                        <wp:posOffset>137160</wp:posOffset>
                      </wp:positionV>
                      <wp:extent cx="134620" cy="122555"/>
                      <wp:effectExtent l="0" t="0" r="17780" b="10795"/>
                      <wp:wrapNone/>
                      <wp:docPr id="163" name="Rectangle 16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67749" id="Rectangle 163" o:spid="_x0000_s1026" style="position:absolute;margin-left:178.6pt;margin-top:10.8pt;width:10.6pt;height:9.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LS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7s4&#10;p8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LtkQtJ/&#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72E7E8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98" w:type="dxa"/>
            <w:gridSpan w:val="2"/>
            <w:vAlign w:val="center"/>
          </w:tcPr>
          <w:p w14:paraId="45C0C7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55847">
              <w:rPr>
                <w:rFonts w:asciiTheme="majorBidi" w:eastAsia="Times New Roman" w:hAnsiTheme="majorBidi" w:cstheme="majorBidi"/>
                <w:sz w:val="20"/>
                <w:szCs w:val="20"/>
              </w:rPr>
              <w:t>Literacy and Education</w:t>
            </w:r>
          </w:p>
        </w:tc>
      </w:tr>
      <w:tr w:rsidR="0057620E" w14:paraId="2E23AD58" w14:textId="77777777" w:rsidTr="00AA59F5">
        <w:trPr>
          <w:cantSplit/>
          <w:trHeight w:val="251"/>
          <w:jc w:val="center"/>
        </w:trPr>
        <w:tc>
          <w:tcPr>
            <w:tcW w:w="4038" w:type="dxa"/>
            <w:gridSpan w:val="2"/>
            <w:vMerge/>
            <w:vAlign w:val="center"/>
          </w:tcPr>
          <w:p w14:paraId="113E6D81" w14:textId="77777777" w:rsidR="0057620E" w:rsidRDefault="0057620E" w:rsidP="0057620E">
            <w:pPr>
              <w:spacing w:after="0" w:line="276" w:lineRule="auto"/>
              <w:rPr>
                <w:rFonts w:asciiTheme="majorBidi" w:hAnsiTheme="majorBidi" w:cstheme="majorBidi"/>
                <w:b/>
                <w:bCs/>
                <w:noProof/>
                <w:sz w:val="20"/>
                <w:szCs w:val="20"/>
              </w:rPr>
            </w:pPr>
          </w:p>
        </w:tc>
        <w:tc>
          <w:tcPr>
            <w:tcW w:w="4398" w:type="dxa"/>
            <w:gridSpan w:val="2"/>
            <w:shd w:val="clear" w:color="auto" w:fill="D9D9D9" w:themeFill="background1" w:themeFillShade="D9"/>
            <w:vAlign w:val="center"/>
          </w:tcPr>
          <w:p w14:paraId="22FBBA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4A4563C" w14:textId="77777777" w:rsidTr="00AA59F5">
        <w:trPr>
          <w:cantSplit/>
          <w:trHeight w:val="539"/>
          <w:jc w:val="center"/>
        </w:trPr>
        <w:tc>
          <w:tcPr>
            <w:tcW w:w="4038" w:type="dxa"/>
            <w:gridSpan w:val="2"/>
            <w:vMerge/>
            <w:vAlign w:val="center"/>
          </w:tcPr>
          <w:p w14:paraId="29BDC8E2" w14:textId="77777777" w:rsidR="0057620E" w:rsidRDefault="0057620E" w:rsidP="0057620E">
            <w:pPr>
              <w:spacing w:after="0" w:line="276" w:lineRule="auto"/>
              <w:rPr>
                <w:rFonts w:asciiTheme="majorBidi" w:hAnsiTheme="majorBidi" w:cstheme="majorBidi"/>
                <w:b/>
                <w:bCs/>
                <w:noProof/>
                <w:sz w:val="20"/>
                <w:szCs w:val="20"/>
              </w:rPr>
            </w:pPr>
          </w:p>
        </w:tc>
        <w:tc>
          <w:tcPr>
            <w:tcW w:w="4398" w:type="dxa"/>
            <w:gridSpan w:val="2"/>
            <w:vAlign w:val="center"/>
          </w:tcPr>
          <w:p w14:paraId="70D05D9D" w14:textId="77777777" w:rsidR="0057620E" w:rsidRPr="00B55847" w:rsidRDefault="0057620E" w:rsidP="00AA59F5">
            <w:pPr>
              <w:pStyle w:val="ListParagraph"/>
              <w:tabs>
                <w:tab w:val="left" w:pos="0"/>
              </w:tabs>
              <w:spacing w:after="0" w:line="276" w:lineRule="auto"/>
              <w:ind w:left="-13"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13- </w:t>
            </w:r>
            <w:r w:rsidRPr="00810508">
              <w:rPr>
                <w:rFonts w:asciiTheme="majorBidi" w:eastAsia="Times New Roman" w:hAnsiTheme="majorBidi" w:cstheme="majorBidi"/>
                <w:sz w:val="20"/>
                <w:szCs w:val="20"/>
              </w:rPr>
              <w:t>Adult Secondary Education Achievement Level</w:t>
            </w:r>
          </w:p>
        </w:tc>
      </w:tr>
      <w:tr w:rsidR="0057620E" w14:paraId="4078EEE7" w14:textId="77777777" w:rsidTr="00AA59F5">
        <w:trPr>
          <w:cantSplit/>
          <w:trHeight w:val="161"/>
          <w:jc w:val="center"/>
        </w:trPr>
        <w:tc>
          <w:tcPr>
            <w:tcW w:w="4038" w:type="dxa"/>
            <w:gridSpan w:val="2"/>
            <w:vMerge/>
            <w:vAlign w:val="center"/>
          </w:tcPr>
          <w:p w14:paraId="2F8CFB90" w14:textId="77777777" w:rsidR="0057620E" w:rsidRDefault="0057620E" w:rsidP="0057620E">
            <w:pPr>
              <w:spacing w:after="0" w:line="276" w:lineRule="auto"/>
              <w:rPr>
                <w:rFonts w:asciiTheme="majorBidi" w:hAnsiTheme="majorBidi" w:cstheme="majorBidi"/>
                <w:b/>
                <w:bCs/>
                <w:noProof/>
                <w:sz w:val="20"/>
                <w:szCs w:val="20"/>
              </w:rPr>
            </w:pPr>
          </w:p>
        </w:tc>
        <w:tc>
          <w:tcPr>
            <w:tcW w:w="4398" w:type="dxa"/>
            <w:gridSpan w:val="2"/>
            <w:shd w:val="clear" w:color="auto" w:fill="D9D9D9" w:themeFill="background1" w:themeFillShade="D9"/>
            <w:vAlign w:val="center"/>
          </w:tcPr>
          <w:p w14:paraId="4E9B8C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BA3BD8B" w14:textId="77777777" w:rsidTr="00AA59F5">
        <w:trPr>
          <w:cantSplit/>
          <w:trHeight w:val="326"/>
          <w:jc w:val="center"/>
        </w:trPr>
        <w:tc>
          <w:tcPr>
            <w:tcW w:w="4038" w:type="dxa"/>
            <w:gridSpan w:val="2"/>
            <w:vMerge/>
            <w:vAlign w:val="center"/>
          </w:tcPr>
          <w:p w14:paraId="7A71F938" w14:textId="77777777" w:rsidR="0057620E" w:rsidRDefault="0057620E" w:rsidP="0057620E">
            <w:pPr>
              <w:spacing w:after="0" w:line="276" w:lineRule="auto"/>
              <w:rPr>
                <w:rFonts w:asciiTheme="majorBidi" w:hAnsiTheme="majorBidi" w:cstheme="majorBidi"/>
                <w:b/>
                <w:bCs/>
                <w:noProof/>
                <w:sz w:val="20"/>
                <w:szCs w:val="20"/>
              </w:rPr>
            </w:pPr>
          </w:p>
        </w:tc>
        <w:tc>
          <w:tcPr>
            <w:tcW w:w="4398" w:type="dxa"/>
            <w:gridSpan w:val="2"/>
          </w:tcPr>
          <w:p w14:paraId="0172C95E" w14:textId="77777777" w:rsidR="0057620E" w:rsidRPr="00516407" w:rsidRDefault="0057620E" w:rsidP="00AA59F5">
            <w:pPr>
              <w:tabs>
                <w:tab w:val="left" w:pos="0"/>
              </w:tabs>
              <w:spacing w:after="0" w:line="276" w:lineRule="auto"/>
              <w:jc w:val="both"/>
              <w:rPr>
                <w:rFonts w:asciiTheme="majorBidi" w:eastAsia="Times New Roman" w:hAnsiTheme="majorBidi" w:cstheme="majorBidi"/>
                <w:b/>
                <w:sz w:val="20"/>
                <w:szCs w:val="20"/>
              </w:rPr>
            </w:pPr>
            <w:r w:rsidRPr="00516407">
              <w:rPr>
                <w:rFonts w:asciiTheme="majorBidi" w:eastAsia="Times New Roman" w:hAnsiTheme="majorBidi" w:cstheme="majorBidi"/>
                <w:sz w:val="20"/>
                <w:szCs w:val="20"/>
              </w:rPr>
              <w:t>Adult Secondary Schooling Attainment Level is defined as the proportion of the population of working age (25-64 years) which has completed at least (upper) secondary education.</w:t>
            </w:r>
          </w:p>
        </w:tc>
      </w:tr>
      <w:tr w:rsidR="0057620E" w14:paraId="052C7D59" w14:textId="77777777" w:rsidTr="00AA59F5">
        <w:trPr>
          <w:trHeight w:val="341"/>
          <w:jc w:val="center"/>
        </w:trPr>
        <w:tc>
          <w:tcPr>
            <w:tcW w:w="1395" w:type="dxa"/>
            <w:shd w:val="clear" w:color="auto" w:fill="D9D9D9" w:themeFill="background1" w:themeFillShade="D9"/>
            <w:vAlign w:val="center"/>
          </w:tcPr>
          <w:p w14:paraId="43AB3F4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43" w:type="dxa"/>
            <w:shd w:val="clear" w:color="auto" w:fill="D9D9D9" w:themeFill="background1" w:themeFillShade="D9"/>
            <w:vAlign w:val="center"/>
          </w:tcPr>
          <w:p w14:paraId="1BA7A4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98" w:type="dxa"/>
            <w:gridSpan w:val="2"/>
            <w:shd w:val="clear" w:color="auto" w:fill="D9D9D9" w:themeFill="background1" w:themeFillShade="D9"/>
            <w:vAlign w:val="center"/>
          </w:tcPr>
          <w:p w14:paraId="096F12A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857AC41" w14:textId="77777777" w:rsidTr="00AA59F5">
        <w:trPr>
          <w:trHeight w:val="341"/>
          <w:jc w:val="center"/>
        </w:trPr>
        <w:tc>
          <w:tcPr>
            <w:tcW w:w="1395" w:type="dxa"/>
            <w:vMerge w:val="restart"/>
            <w:vAlign w:val="center"/>
          </w:tcPr>
          <w:p w14:paraId="16D1748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643" w:type="dxa"/>
            <w:vMerge w:val="restart"/>
            <w:vAlign w:val="center"/>
          </w:tcPr>
          <w:p w14:paraId="7C705D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70E75">
              <w:rPr>
                <w:rFonts w:asciiTheme="majorBidi" w:hAnsiTheme="majorBidi" w:cstheme="majorBidi"/>
                <w:bCs/>
                <w:sz w:val="18"/>
                <w:szCs w:val="18"/>
                <w:lang w:bidi="fa-IR"/>
              </w:rPr>
              <w:t>Statistical Center of Iran &amp; school registration</w:t>
            </w:r>
          </w:p>
        </w:tc>
        <w:tc>
          <w:tcPr>
            <w:tcW w:w="3126" w:type="dxa"/>
            <w:vAlign w:val="center"/>
          </w:tcPr>
          <w:p w14:paraId="7DCF07E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Who </w:t>
            </w:r>
            <w:r w:rsidRPr="00516407">
              <w:rPr>
                <w:rFonts w:asciiTheme="majorBidi" w:eastAsia="Times New Roman" w:hAnsiTheme="majorBidi" w:cstheme="majorBidi"/>
                <w:sz w:val="20"/>
                <w:szCs w:val="20"/>
              </w:rPr>
              <w:t xml:space="preserve">completed </w:t>
            </w:r>
            <w:r>
              <w:rPr>
                <w:rFonts w:asciiTheme="majorBidi" w:eastAsia="Times New Roman" w:hAnsiTheme="majorBidi" w:cstheme="majorBidi"/>
                <w:sz w:val="20"/>
                <w:szCs w:val="20"/>
              </w:rPr>
              <w:t>at least</w:t>
            </w:r>
            <w:r w:rsidRPr="00516407">
              <w:rPr>
                <w:rFonts w:asciiTheme="majorBidi" w:eastAsia="Times New Roman" w:hAnsiTheme="majorBidi" w:cstheme="majorBidi"/>
                <w:sz w:val="20"/>
                <w:szCs w:val="20"/>
              </w:rPr>
              <w:t xml:space="preserve"> secondary education</w:t>
            </w:r>
            <w:r>
              <w:rPr>
                <w:rFonts w:asciiTheme="majorBidi" w:eastAsia="Times New Roman" w:hAnsiTheme="majorBidi" w:cstheme="majorBidi"/>
                <w:sz w:val="20"/>
                <w:szCs w:val="20"/>
              </w:rPr>
              <w:t xml:space="preserve"> * 100</w:t>
            </w:r>
          </w:p>
        </w:tc>
        <w:tc>
          <w:tcPr>
            <w:tcW w:w="1272" w:type="dxa"/>
            <w:shd w:val="clear" w:color="auto" w:fill="D9D9D9" w:themeFill="background1" w:themeFillShade="D9"/>
            <w:vAlign w:val="center"/>
          </w:tcPr>
          <w:p w14:paraId="0A6E664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0D8ED97" w14:textId="77777777" w:rsidTr="00AA59F5">
        <w:trPr>
          <w:trHeight w:val="251"/>
          <w:jc w:val="center"/>
        </w:trPr>
        <w:tc>
          <w:tcPr>
            <w:tcW w:w="1395" w:type="dxa"/>
            <w:vMerge/>
            <w:vAlign w:val="center"/>
          </w:tcPr>
          <w:p w14:paraId="667825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43" w:type="dxa"/>
            <w:vMerge/>
            <w:vAlign w:val="center"/>
          </w:tcPr>
          <w:p w14:paraId="2A3E1B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3126" w:type="dxa"/>
            <w:vAlign w:val="center"/>
          </w:tcPr>
          <w:p w14:paraId="2BC152D2" w14:textId="77777777" w:rsidR="0057620E" w:rsidRPr="00516407" w:rsidRDefault="0057620E" w:rsidP="0057620E">
            <w:pPr>
              <w:tabs>
                <w:tab w:val="left" w:pos="0"/>
              </w:tabs>
              <w:spacing w:after="0" w:line="276" w:lineRule="auto"/>
              <w:rPr>
                <w:rFonts w:asciiTheme="majorBidi" w:eastAsia="Times New Roman" w:hAnsiTheme="majorBidi" w:cstheme="majorBidi"/>
                <w:b/>
                <w:sz w:val="20"/>
                <w:szCs w:val="20"/>
                <w:rtl/>
              </w:rPr>
            </w:pPr>
            <w:r w:rsidRPr="00516407">
              <w:rPr>
                <w:rFonts w:asciiTheme="majorBidi" w:eastAsia="Times New Roman" w:hAnsiTheme="majorBidi" w:cstheme="majorBidi"/>
                <w:sz w:val="20"/>
                <w:szCs w:val="20"/>
              </w:rPr>
              <w:t>population of working age (25-64 years)</w:t>
            </w:r>
          </w:p>
        </w:tc>
        <w:tc>
          <w:tcPr>
            <w:tcW w:w="1272" w:type="dxa"/>
            <w:shd w:val="clear" w:color="auto" w:fill="D9D9D9" w:themeFill="background1" w:themeFillShade="D9"/>
            <w:vAlign w:val="center"/>
          </w:tcPr>
          <w:p w14:paraId="32931D5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D1F9E09" w14:textId="77777777" w:rsidR="0057620E" w:rsidRDefault="0057620E" w:rsidP="0057620E">
      <w:pPr>
        <w:spacing w:after="0" w:line="276" w:lineRule="auto"/>
        <w:rPr>
          <w:lang w:bidi="fa-IR"/>
        </w:rPr>
      </w:pPr>
    </w:p>
    <w:p w14:paraId="30FE937D" w14:textId="77777777" w:rsidR="0057620E" w:rsidRDefault="0057620E" w:rsidP="0057620E">
      <w:pPr>
        <w:spacing w:after="0" w:line="276" w:lineRule="auto"/>
        <w:rPr>
          <w:rtl/>
          <w:lang w:bidi="fa-IR"/>
        </w:rPr>
      </w:pPr>
    </w:p>
    <w:p w14:paraId="316D028B"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3"/>
        <w:gridCol w:w="2245"/>
        <w:gridCol w:w="2837"/>
        <w:gridCol w:w="1411"/>
      </w:tblGrid>
      <w:tr w:rsidR="0057620E" w14:paraId="3D7C99F1" w14:textId="77777777" w:rsidTr="00AA59F5">
        <w:trPr>
          <w:trHeight w:val="566"/>
          <w:jc w:val="center"/>
        </w:trPr>
        <w:tc>
          <w:tcPr>
            <w:tcW w:w="8316" w:type="dxa"/>
            <w:gridSpan w:val="4"/>
            <w:vAlign w:val="center"/>
          </w:tcPr>
          <w:p w14:paraId="3E076A0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D8E7079" w14:textId="77777777" w:rsidTr="00AA59F5">
        <w:trPr>
          <w:trHeight w:val="224"/>
          <w:jc w:val="center"/>
        </w:trPr>
        <w:tc>
          <w:tcPr>
            <w:tcW w:w="4068" w:type="dxa"/>
            <w:gridSpan w:val="2"/>
            <w:shd w:val="clear" w:color="auto" w:fill="D9D9D9" w:themeFill="background1" w:themeFillShade="D9"/>
            <w:vAlign w:val="center"/>
          </w:tcPr>
          <w:p w14:paraId="702A79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2892A9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8ADA1A3" w14:textId="77777777" w:rsidTr="00AA59F5">
        <w:trPr>
          <w:cantSplit/>
          <w:trHeight w:val="530"/>
          <w:jc w:val="center"/>
        </w:trPr>
        <w:tc>
          <w:tcPr>
            <w:tcW w:w="4068" w:type="dxa"/>
            <w:gridSpan w:val="2"/>
            <w:vMerge w:val="restart"/>
            <w:vAlign w:val="center"/>
          </w:tcPr>
          <w:p w14:paraId="7C7D975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68032" behindDoc="0" locked="0" layoutInCell="1" allowOverlap="1" wp14:anchorId="0605CC08" wp14:editId="5594548F">
                      <wp:simplePos x="0" y="0"/>
                      <wp:positionH relativeFrom="column">
                        <wp:posOffset>2280920</wp:posOffset>
                      </wp:positionH>
                      <wp:positionV relativeFrom="paragraph">
                        <wp:posOffset>37465</wp:posOffset>
                      </wp:positionV>
                      <wp:extent cx="134620" cy="122555"/>
                      <wp:effectExtent l="0" t="0" r="17780" b="10795"/>
                      <wp:wrapNone/>
                      <wp:docPr id="164" name="Rectangle 16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597A3" id="Rectangle 164" o:spid="_x0000_s1026" style="position:absolute;margin-left:179.6pt;margin-top:2.95pt;width:10.6pt;height:9.65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u3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Cv&#10;m5u3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923C616" w14:textId="77777777" w:rsidR="0057620E" w:rsidRPr="00BE76B5" w:rsidRDefault="0057620E" w:rsidP="0057620E">
            <w:pPr>
              <w:spacing w:after="0" w:line="276" w:lineRule="auto"/>
              <w:rPr>
                <w:rFonts w:asciiTheme="majorBidi" w:hAnsiTheme="majorBidi" w:cstheme="majorBidi"/>
                <w:bCs/>
                <w:sz w:val="20"/>
                <w:szCs w:val="20"/>
                <w:lang w:bidi="fa-IR"/>
              </w:rPr>
            </w:pPr>
          </w:p>
          <w:p w14:paraId="6C731FF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72128" behindDoc="0" locked="0" layoutInCell="1" allowOverlap="1" wp14:anchorId="3718E865" wp14:editId="367CD4C8">
                      <wp:simplePos x="0" y="0"/>
                      <wp:positionH relativeFrom="column">
                        <wp:posOffset>2273935</wp:posOffset>
                      </wp:positionH>
                      <wp:positionV relativeFrom="paragraph">
                        <wp:posOffset>23495</wp:posOffset>
                      </wp:positionV>
                      <wp:extent cx="134620" cy="122555"/>
                      <wp:effectExtent l="0" t="0" r="17780" b="10795"/>
                      <wp:wrapNone/>
                      <wp:docPr id="165" name="Rectangle 1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D6C1" id="Rectangle 165" o:spid="_x0000_s1026" style="position:absolute;margin-left:179.05pt;margin-top:1.85pt;width:10.6pt;height:9.65pt;z-index:2506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eaRgA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79E4F2D" w14:textId="77777777" w:rsidR="0057620E" w:rsidRPr="00BE76B5" w:rsidRDefault="0057620E" w:rsidP="0057620E">
            <w:pPr>
              <w:spacing w:after="0" w:line="276" w:lineRule="auto"/>
              <w:rPr>
                <w:rFonts w:asciiTheme="majorBidi" w:hAnsiTheme="majorBidi" w:cstheme="majorBidi"/>
                <w:bCs/>
                <w:sz w:val="20"/>
                <w:szCs w:val="20"/>
                <w:lang w:bidi="fa-IR"/>
              </w:rPr>
            </w:pPr>
          </w:p>
          <w:p w14:paraId="2F50425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76224" behindDoc="0" locked="0" layoutInCell="1" allowOverlap="1" wp14:anchorId="558A951E" wp14:editId="6DFBC688">
                      <wp:simplePos x="0" y="0"/>
                      <wp:positionH relativeFrom="column">
                        <wp:posOffset>825500</wp:posOffset>
                      </wp:positionH>
                      <wp:positionV relativeFrom="paragraph">
                        <wp:posOffset>9525</wp:posOffset>
                      </wp:positionV>
                      <wp:extent cx="134620" cy="122555"/>
                      <wp:effectExtent l="0" t="0" r="17780" b="10795"/>
                      <wp:wrapNone/>
                      <wp:docPr id="166" name="Rectangle 16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5A70C" id="Rectangle 166" o:spid="_x0000_s1026" style="position:absolute;margin-left:65pt;margin-top:.75pt;width:10.6pt;height:9.65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Sw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CDM0s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80320" behindDoc="0" locked="0" layoutInCell="1" allowOverlap="1" wp14:anchorId="29A94A13" wp14:editId="6EFC535A">
                      <wp:simplePos x="0" y="0"/>
                      <wp:positionH relativeFrom="column">
                        <wp:posOffset>2272030</wp:posOffset>
                      </wp:positionH>
                      <wp:positionV relativeFrom="paragraph">
                        <wp:posOffset>31115</wp:posOffset>
                      </wp:positionV>
                      <wp:extent cx="134620" cy="122555"/>
                      <wp:effectExtent l="0" t="0" r="17780" b="10795"/>
                      <wp:wrapNone/>
                      <wp:docPr id="167" name="Rectangle 1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D5AF4" id="Rectangle 167" o:spid="_x0000_s1026" style="position:absolute;margin-left:178.9pt;margin-top:2.45pt;width:10.6pt;height:9.65pt;z-index:2506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qv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51f&#10;UG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HInqv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50E115F" w14:textId="77777777" w:rsidR="0057620E" w:rsidRPr="00BE76B5" w:rsidRDefault="0057620E" w:rsidP="0057620E">
            <w:pPr>
              <w:spacing w:after="0" w:line="276" w:lineRule="auto"/>
              <w:rPr>
                <w:rFonts w:asciiTheme="majorBidi" w:hAnsiTheme="majorBidi" w:cstheme="majorBidi"/>
                <w:bCs/>
                <w:sz w:val="20"/>
                <w:szCs w:val="20"/>
                <w:lang w:bidi="fa-IR"/>
              </w:rPr>
            </w:pPr>
          </w:p>
          <w:p w14:paraId="77BD367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84416" behindDoc="0" locked="0" layoutInCell="1" allowOverlap="1" wp14:anchorId="27E23C38" wp14:editId="61169EF3">
                      <wp:simplePos x="0" y="0"/>
                      <wp:positionH relativeFrom="column">
                        <wp:posOffset>822325</wp:posOffset>
                      </wp:positionH>
                      <wp:positionV relativeFrom="paragraph">
                        <wp:posOffset>17145</wp:posOffset>
                      </wp:positionV>
                      <wp:extent cx="134620" cy="122555"/>
                      <wp:effectExtent l="0" t="0" r="17780" b="10795"/>
                      <wp:wrapNone/>
                      <wp:docPr id="168" name="Rectangle 1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CC33A" id="Rectangle 168" o:spid="_x0000_s1026" style="position:absolute;margin-left:64.75pt;margin-top:1.35pt;width:10.6pt;height:9.65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UtrgC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688512" behindDoc="0" locked="0" layoutInCell="1" allowOverlap="1" wp14:anchorId="32C74BF0" wp14:editId="3BDCC8D6">
                      <wp:simplePos x="0" y="0"/>
                      <wp:positionH relativeFrom="column">
                        <wp:posOffset>2268855</wp:posOffset>
                      </wp:positionH>
                      <wp:positionV relativeFrom="paragraph">
                        <wp:posOffset>20320</wp:posOffset>
                      </wp:positionV>
                      <wp:extent cx="134620" cy="122555"/>
                      <wp:effectExtent l="0" t="0" r="17780" b="10795"/>
                      <wp:wrapNone/>
                      <wp:docPr id="169" name="Rectangle 16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5619F" id="Rectangle 169" o:spid="_x0000_s1026" style="position:absolute;margin-left:178.65pt;margin-top:1.6pt;width:10.6pt;height:9.65pt;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4W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zu/&#10;p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dy64W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0DF3B9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92608" behindDoc="0" locked="0" layoutInCell="1" allowOverlap="1" wp14:anchorId="305831D6" wp14:editId="20119D8D">
                      <wp:simplePos x="0" y="0"/>
                      <wp:positionH relativeFrom="column">
                        <wp:posOffset>2268220</wp:posOffset>
                      </wp:positionH>
                      <wp:positionV relativeFrom="paragraph">
                        <wp:posOffset>137160</wp:posOffset>
                      </wp:positionV>
                      <wp:extent cx="134620" cy="122555"/>
                      <wp:effectExtent l="0" t="0" r="17780" b="10795"/>
                      <wp:wrapNone/>
                      <wp:docPr id="170" name="Rectangle 1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C148D" id="Rectangle 170" o:spid="_x0000_s1026" style="position:absolute;margin-left:178.6pt;margin-top:10.8pt;width:10.6pt;height:9.6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ioaIjn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7EFEBB7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0D6BB93A" w14:textId="77777777" w:rsidR="0057620E" w:rsidRPr="00B55847" w:rsidRDefault="0057620E" w:rsidP="0057620E">
            <w:pPr>
              <w:spacing w:after="0" w:line="276" w:lineRule="auto"/>
              <w:jc w:val="center"/>
              <w:rPr>
                <w:rFonts w:asciiTheme="majorBidi" w:hAnsiTheme="majorBidi" w:cstheme="majorBidi"/>
                <w:b/>
                <w:sz w:val="20"/>
                <w:szCs w:val="20"/>
                <w:lang w:bidi="fa-IR"/>
              </w:rPr>
            </w:pPr>
            <w:r w:rsidRPr="00B55847">
              <w:rPr>
                <w:rFonts w:asciiTheme="majorBidi" w:eastAsia="Times New Roman" w:hAnsiTheme="majorBidi" w:cstheme="majorBidi"/>
                <w:sz w:val="24"/>
                <w:szCs w:val="24"/>
              </w:rPr>
              <w:t>Poverty</w:t>
            </w:r>
          </w:p>
        </w:tc>
      </w:tr>
      <w:tr w:rsidR="0057620E" w14:paraId="542230F9" w14:textId="77777777" w:rsidTr="00AA59F5">
        <w:trPr>
          <w:cantSplit/>
          <w:trHeight w:val="251"/>
          <w:jc w:val="center"/>
        </w:trPr>
        <w:tc>
          <w:tcPr>
            <w:tcW w:w="4068" w:type="dxa"/>
            <w:gridSpan w:val="2"/>
            <w:vMerge/>
            <w:vAlign w:val="center"/>
          </w:tcPr>
          <w:p w14:paraId="381ED39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11A724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1478656" w14:textId="77777777" w:rsidTr="00AA59F5">
        <w:trPr>
          <w:cantSplit/>
          <w:trHeight w:val="539"/>
          <w:jc w:val="center"/>
        </w:trPr>
        <w:tc>
          <w:tcPr>
            <w:tcW w:w="4068" w:type="dxa"/>
            <w:gridSpan w:val="2"/>
            <w:vMerge/>
            <w:vAlign w:val="center"/>
          </w:tcPr>
          <w:p w14:paraId="3EBDADA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0DBAC5EB" w14:textId="77777777" w:rsidR="0057620E" w:rsidRPr="00B55847" w:rsidRDefault="0057620E" w:rsidP="00AA59F5">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14- </w:t>
            </w:r>
            <w:r w:rsidRPr="00810508">
              <w:rPr>
                <w:rFonts w:asciiTheme="majorBidi" w:eastAsia="Times New Roman" w:hAnsiTheme="majorBidi" w:cstheme="majorBidi"/>
                <w:sz w:val="20"/>
                <w:szCs w:val="20"/>
              </w:rPr>
              <w:t>Unemployment Rate</w:t>
            </w:r>
          </w:p>
        </w:tc>
      </w:tr>
      <w:tr w:rsidR="0057620E" w14:paraId="52EB0B3A" w14:textId="77777777" w:rsidTr="00AA59F5">
        <w:trPr>
          <w:cantSplit/>
          <w:trHeight w:val="161"/>
          <w:jc w:val="center"/>
        </w:trPr>
        <w:tc>
          <w:tcPr>
            <w:tcW w:w="4068" w:type="dxa"/>
            <w:gridSpan w:val="2"/>
            <w:vMerge/>
            <w:vAlign w:val="center"/>
          </w:tcPr>
          <w:p w14:paraId="3FF97366"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5FCCE7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3848610" w14:textId="77777777" w:rsidTr="00AA59F5">
        <w:trPr>
          <w:cantSplit/>
          <w:trHeight w:val="326"/>
          <w:jc w:val="center"/>
        </w:trPr>
        <w:tc>
          <w:tcPr>
            <w:tcW w:w="4068" w:type="dxa"/>
            <w:gridSpan w:val="2"/>
            <w:vMerge/>
            <w:vAlign w:val="center"/>
          </w:tcPr>
          <w:p w14:paraId="1E1A8185"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79E78FCC" w14:textId="77777777" w:rsidR="0057620E" w:rsidRPr="00AF0948" w:rsidRDefault="0057620E" w:rsidP="00AA59F5">
            <w:pPr>
              <w:spacing w:after="0" w:line="276" w:lineRule="auto"/>
              <w:jc w:val="both"/>
              <w:rPr>
                <w:rFonts w:asciiTheme="majorBidi" w:eastAsia="Times New Roman" w:hAnsiTheme="majorBidi" w:cstheme="majorBidi"/>
                <w:b/>
                <w:sz w:val="20"/>
                <w:szCs w:val="20"/>
              </w:rPr>
            </w:pPr>
            <w:r w:rsidRPr="00AF0948">
              <w:rPr>
                <w:rFonts w:asciiTheme="majorBidi" w:eastAsia="Times New Roman" w:hAnsiTheme="majorBidi" w:cstheme="majorBidi"/>
                <w:sz w:val="20"/>
                <w:szCs w:val="20"/>
              </w:rPr>
              <w:t>All people aged 10 or over have been able to take part in production of goods or services (unemployed)</w:t>
            </w:r>
            <w:r>
              <w:rPr>
                <w:rFonts w:asciiTheme="majorBidi" w:eastAsia="Times New Roman" w:hAnsiTheme="majorBidi" w:cstheme="majorBidi"/>
                <w:sz w:val="20"/>
                <w:szCs w:val="20"/>
              </w:rPr>
              <w:t xml:space="preserve"> but</w:t>
            </w:r>
            <w:r w:rsidRPr="00AF0948">
              <w:rPr>
                <w:rFonts w:asciiTheme="majorBidi" w:eastAsia="Times New Roman" w:hAnsiTheme="majorBidi" w:cstheme="majorBidi"/>
                <w:sz w:val="20"/>
                <w:szCs w:val="20"/>
              </w:rPr>
              <w:t xml:space="preserve"> are considered as economically active population.</w:t>
            </w:r>
          </w:p>
        </w:tc>
      </w:tr>
      <w:tr w:rsidR="0057620E" w14:paraId="28BD0EE8" w14:textId="77777777" w:rsidTr="00AA59F5">
        <w:trPr>
          <w:trHeight w:val="341"/>
          <w:jc w:val="center"/>
        </w:trPr>
        <w:tc>
          <w:tcPr>
            <w:tcW w:w="1823" w:type="dxa"/>
            <w:shd w:val="clear" w:color="auto" w:fill="D9D9D9" w:themeFill="background1" w:themeFillShade="D9"/>
            <w:vAlign w:val="center"/>
          </w:tcPr>
          <w:p w14:paraId="4E17DE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45" w:type="dxa"/>
            <w:shd w:val="clear" w:color="auto" w:fill="D9D9D9" w:themeFill="background1" w:themeFillShade="D9"/>
            <w:vAlign w:val="center"/>
          </w:tcPr>
          <w:p w14:paraId="04C04B7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601BE21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A5DCF4A" w14:textId="77777777" w:rsidTr="00AA59F5">
        <w:trPr>
          <w:trHeight w:val="341"/>
          <w:jc w:val="center"/>
        </w:trPr>
        <w:tc>
          <w:tcPr>
            <w:tcW w:w="1823" w:type="dxa"/>
            <w:vMerge w:val="restart"/>
            <w:vAlign w:val="center"/>
          </w:tcPr>
          <w:p w14:paraId="77F194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245" w:type="dxa"/>
            <w:vMerge w:val="restart"/>
            <w:vAlign w:val="center"/>
          </w:tcPr>
          <w:p w14:paraId="09DAD18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70E75">
              <w:rPr>
                <w:rFonts w:asciiTheme="majorBidi" w:hAnsiTheme="majorBidi" w:cstheme="majorBidi"/>
                <w:bCs/>
                <w:sz w:val="18"/>
                <w:szCs w:val="18"/>
                <w:lang w:bidi="fa-IR"/>
              </w:rPr>
              <w:t>Statistical Center of Iran</w:t>
            </w:r>
          </w:p>
        </w:tc>
        <w:tc>
          <w:tcPr>
            <w:tcW w:w="2837" w:type="dxa"/>
            <w:vAlign w:val="center"/>
          </w:tcPr>
          <w:p w14:paraId="2AA44E5B" w14:textId="77777777" w:rsidR="0057620E" w:rsidRPr="006218C5" w:rsidRDefault="0057620E" w:rsidP="0057620E">
            <w:pPr>
              <w:spacing w:after="0" w:line="276" w:lineRule="auto"/>
              <w:jc w:val="center"/>
              <w:rPr>
                <w:rFonts w:asciiTheme="majorBidi" w:eastAsia="Times New Roman" w:hAnsiTheme="majorBidi" w:cstheme="majorBidi"/>
                <w:b/>
                <w:sz w:val="20"/>
                <w:szCs w:val="20"/>
              </w:rPr>
            </w:pPr>
            <w:r w:rsidRPr="006218C5">
              <w:rPr>
                <w:rFonts w:asciiTheme="majorBidi" w:eastAsia="Times New Roman" w:hAnsiTheme="majorBidi" w:cstheme="majorBidi"/>
                <w:sz w:val="20"/>
                <w:szCs w:val="20"/>
              </w:rPr>
              <w:t>Civilian Labor Force</w:t>
            </w:r>
          </w:p>
        </w:tc>
        <w:tc>
          <w:tcPr>
            <w:tcW w:w="1411" w:type="dxa"/>
            <w:shd w:val="clear" w:color="auto" w:fill="D9D9D9" w:themeFill="background1" w:themeFillShade="D9"/>
            <w:vAlign w:val="center"/>
          </w:tcPr>
          <w:p w14:paraId="7C5EC2A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67F8768F" w14:textId="77777777" w:rsidTr="00AA59F5">
        <w:trPr>
          <w:trHeight w:val="350"/>
          <w:jc w:val="center"/>
        </w:trPr>
        <w:tc>
          <w:tcPr>
            <w:tcW w:w="1823" w:type="dxa"/>
            <w:vMerge/>
            <w:vAlign w:val="center"/>
          </w:tcPr>
          <w:p w14:paraId="5BE62F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45" w:type="dxa"/>
            <w:vMerge/>
            <w:vAlign w:val="center"/>
          </w:tcPr>
          <w:p w14:paraId="28AFEDF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7" w:type="dxa"/>
            <w:vAlign w:val="center"/>
          </w:tcPr>
          <w:p w14:paraId="0048E14B"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sz w:val="20"/>
                <w:szCs w:val="20"/>
              </w:rPr>
              <w:t xml:space="preserve">Unemployed </w:t>
            </w:r>
          </w:p>
        </w:tc>
        <w:tc>
          <w:tcPr>
            <w:tcW w:w="1411" w:type="dxa"/>
            <w:shd w:val="clear" w:color="auto" w:fill="D9D9D9" w:themeFill="background1" w:themeFillShade="D9"/>
            <w:vAlign w:val="center"/>
          </w:tcPr>
          <w:p w14:paraId="06F7B57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41E9313E" w14:textId="5F37FE80" w:rsidR="0057620E" w:rsidRDefault="0057620E" w:rsidP="0057620E">
      <w:pPr>
        <w:spacing w:after="0" w:line="276" w:lineRule="auto"/>
        <w:rPr>
          <w:lang w:bidi="fa-IR"/>
        </w:rPr>
      </w:pPr>
    </w:p>
    <w:p w14:paraId="022B6C17" w14:textId="56DE6C52" w:rsidR="00B54BBA" w:rsidRDefault="00B54BBA" w:rsidP="0057620E">
      <w:pPr>
        <w:spacing w:after="0" w:line="276" w:lineRule="auto"/>
        <w:rPr>
          <w:lang w:bidi="fa-IR"/>
        </w:rPr>
      </w:pPr>
    </w:p>
    <w:p w14:paraId="2DEE67F3" w14:textId="2E169DCF" w:rsidR="00B54BBA" w:rsidRDefault="00B54BBA" w:rsidP="0057620E">
      <w:pPr>
        <w:spacing w:after="0" w:line="276" w:lineRule="auto"/>
        <w:rPr>
          <w:lang w:bidi="fa-IR"/>
        </w:rPr>
      </w:pPr>
    </w:p>
    <w:p w14:paraId="34B0E172" w14:textId="00C5A4B1" w:rsidR="00B54BBA" w:rsidRDefault="00B54BBA" w:rsidP="0057620E">
      <w:pPr>
        <w:spacing w:after="0" w:line="276" w:lineRule="auto"/>
        <w:rPr>
          <w:lang w:bidi="fa-IR"/>
        </w:rPr>
      </w:pPr>
    </w:p>
    <w:p w14:paraId="394BB859"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700"/>
        <w:gridCol w:w="2368"/>
        <w:gridCol w:w="2859"/>
        <w:gridCol w:w="1389"/>
      </w:tblGrid>
      <w:tr w:rsidR="0057620E" w14:paraId="34CAC28F" w14:textId="77777777" w:rsidTr="00AA59F5">
        <w:trPr>
          <w:trHeight w:val="566"/>
          <w:jc w:val="center"/>
        </w:trPr>
        <w:tc>
          <w:tcPr>
            <w:tcW w:w="8316" w:type="dxa"/>
            <w:gridSpan w:val="4"/>
            <w:vAlign w:val="center"/>
          </w:tcPr>
          <w:p w14:paraId="2A12F8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CD52C93" w14:textId="77777777" w:rsidTr="00AA59F5">
        <w:trPr>
          <w:trHeight w:val="224"/>
          <w:jc w:val="center"/>
        </w:trPr>
        <w:tc>
          <w:tcPr>
            <w:tcW w:w="4068" w:type="dxa"/>
            <w:gridSpan w:val="2"/>
            <w:shd w:val="clear" w:color="auto" w:fill="D9D9D9" w:themeFill="background1" w:themeFillShade="D9"/>
            <w:vAlign w:val="center"/>
          </w:tcPr>
          <w:p w14:paraId="6196C5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70306D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4B6FA94" w14:textId="77777777" w:rsidTr="00AA59F5">
        <w:trPr>
          <w:cantSplit/>
          <w:trHeight w:val="530"/>
          <w:jc w:val="center"/>
        </w:trPr>
        <w:tc>
          <w:tcPr>
            <w:tcW w:w="4068" w:type="dxa"/>
            <w:gridSpan w:val="2"/>
            <w:vMerge w:val="restart"/>
            <w:vAlign w:val="center"/>
          </w:tcPr>
          <w:p w14:paraId="691BBF9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696704" behindDoc="0" locked="0" layoutInCell="1" allowOverlap="1" wp14:anchorId="45BC3E0F" wp14:editId="5ED5DB99">
                      <wp:simplePos x="0" y="0"/>
                      <wp:positionH relativeFrom="column">
                        <wp:posOffset>2280920</wp:posOffset>
                      </wp:positionH>
                      <wp:positionV relativeFrom="paragraph">
                        <wp:posOffset>37465</wp:posOffset>
                      </wp:positionV>
                      <wp:extent cx="134620" cy="122555"/>
                      <wp:effectExtent l="0" t="0" r="17780" b="10795"/>
                      <wp:wrapNone/>
                      <wp:docPr id="171" name="Rectangle 17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573C7" id="Rectangle 171" o:spid="_x0000_s1026" style="position:absolute;margin-left:179.6pt;margin-top:2.95pt;width:10.6pt;height:9.6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DR&#10;PJyd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8911868" w14:textId="77777777" w:rsidR="0057620E" w:rsidRPr="00BE76B5" w:rsidRDefault="0057620E" w:rsidP="0057620E">
            <w:pPr>
              <w:spacing w:after="0" w:line="276" w:lineRule="auto"/>
              <w:rPr>
                <w:rFonts w:asciiTheme="majorBidi" w:hAnsiTheme="majorBidi" w:cstheme="majorBidi"/>
                <w:bCs/>
                <w:sz w:val="20"/>
                <w:szCs w:val="20"/>
                <w:lang w:bidi="fa-IR"/>
              </w:rPr>
            </w:pPr>
          </w:p>
          <w:p w14:paraId="21623BD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00800" behindDoc="0" locked="0" layoutInCell="1" allowOverlap="1" wp14:anchorId="2B079E1B" wp14:editId="4D567152">
                      <wp:simplePos x="0" y="0"/>
                      <wp:positionH relativeFrom="column">
                        <wp:posOffset>2273935</wp:posOffset>
                      </wp:positionH>
                      <wp:positionV relativeFrom="paragraph">
                        <wp:posOffset>23495</wp:posOffset>
                      </wp:positionV>
                      <wp:extent cx="134620" cy="122555"/>
                      <wp:effectExtent l="0" t="0" r="17780" b="10795"/>
                      <wp:wrapNone/>
                      <wp:docPr id="172" name="Rectangle 1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16DB9" id="Rectangle 172" o:spid="_x0000_s1026" style="position:absolute;margin-left:179.05pt;margin-top:1.85pt;width:10.6pt;height:9.65pt;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Sw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51V&#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UpRSw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09EED84" w14:textId="77777777" w:rsidR="0057620E" w:rsidRPr="00BE76B5" w:rsidRDefault="0057620E" w:rsidP="0057620E">
            <w:pPr>
              <w:spacing w:after="0" w:line="276" w:lineRule="auto"/>
              <w:rPr>
                <w:rFonts w:asciiTheme="majorBidi" w:hAnsiTheme="majorBidi" w:cstheme="majorBidi"/>
                <w:bCs/>
                <w:sz w:val="20"/>
                <w:szCs w:val="20"/>
                <w:lang w:bidi="fa-IR"/>
              </w:rPr>
            </w:pPr>
          </w:p>
          <w:p w14:paraId="7C0ABA3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04896" behindDoc="0" locked="0" layoutInCell="1" allowOverlap="1" wp14:anchorId="3BD9BD22" wp14:editId="0846307B">
                      <wp:simplePos x="0" y="0"/>
                      <wp:positionH relativeFrom="column">
                        <wp:posOffset>825500</wp:posOffset>
                      </wp:positionH>
                      <wp:positionV relativeFrom="paragraph">
                        <wp:posOffset>9525</wp:posOffset>
                      </wp:positionV>
                      <wp:extent cx="134620" cy="122555"/>
                      <wp:effectExtent l="0" t="0" r="17780" b="10795"/>
                      <wp:wrapNone/>
                      <wp:docPr id="173" name="Rectangle 17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41CA9" id="Rectangle 173" o:spid="_x0000_s1026" style="position:absolute;margin-left:65pt;margin-top:.75pt;width:10.6pt;height:9.65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qv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rGt7s8&#10;p8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G7Rar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08992" behindDoc="0" locked="0" layoutInCell="1" allowOverlap="1" wp14:anchorId="5C81F2C8" wp14:editId="07BEA26C">
                      <wp:simplePos x="0" y="0"/>
                      <wp:positionH relativeFrom="column">
                        <wp:posOffset>2272030</wp:posOffset>
                      </wp:positionH>
                      <wp:positionV relativeFrom="paragraph">
                        <wp:posOffset>31115</wp:posOffset>
                      </wp:positionV>
                      <wp:extent cx="134620" cy="122555"/>
                      <wp:effectExtent l="0" t="0" r="17780" b="10795"/>
                      <wp:wrapNone/>
                      <wp:docPr id="174" name="Rectangle 1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0950" id="Rectangle 174" o:spid="_x0000_s1026" style="position:absolute;margin-left:178.9pt;margin-top:2.45pt;width:10.6pt;height:9.65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LDz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M&#10;KLH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2wLDz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295D074" w14:textId="77777777" w:rsidR="0057620E" w:rsidRPr="00BE76B5" w:rsidRDefault="0057620E" w:rsidP="0057620E">
            <w:pPr>
              <w:spacing w:after="0" w:line="276" w:lineRule="auto"/>
              <w:rPr>
                <w:rFonts w:asciiTheme="majorBidi" w:hAnsiTheme="majorBidi" w:cstheme="majorBidi"/>
                <w:bCs/>
                <w:sz w:val="20"/>
                <w:szCs w:val="20"/>
                <w:lang w:bidi="fa-IR"/>
              </w:rPr>
            </w:pPr>
          </w:p>
          <w:p w14:paraId="086AC64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13088" behindDoc="0" locked="0" layoutInCell="1" allowOverlap="1" wp14:anchorId="760C547A" wp14:editId="3769C481">
                      <wp:simplePos x="0" y="0"/>
                      <wp:positionH relativeFrom="column">
                        <wp:posOffset>822325</wp:posOffset>
                      </wp:positionH>
                      <wp:positionV relativeFrom="paragraph">
                        <wp:posOffset>17145</wp:posOffset>
                      </wp:positionV>
                      <wp:extent cx="134620" cy="122555"/>
                      <wp:effectExtent l="0" t="0" r="17780" b="10795"/>
                      <wp:wrapNone/>
                      <wp:docPr id="175" name="Rectangle 1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501D2" id="Rectangle 175" o:spid="_x0000_s1026" style="position:absolute;margin-left:64.75pt;margin-top:1.35pt;width:10.6pt;height:9.65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7s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17184" behindDoc="0" locked="0" layoutInCell="1" allowOverlap="1" wp14:anchorId="0D8A2BB7" wp14:editId="6FA45656">
                      <wp:simplePos x="0" y="0"/>
                      <wp:positionH relativeFrom="column">
                        <wp:posOffset>2268855</wp:posOffset>
                      </wp:positionH>
                      <wp:positionV relativeFrom="paragraph">
                        <wp:posOffset>20320</wp:posOffset>
                      </wp:positionV>
                      <wp:extent cx="134620" cy="122555"/>
                      <wp:effectExtent l="0" t="0" r="17780" b="10795"/>
                      <wp:wrapNone/>
                      <wp:docPr id="176" name="Rectangle 17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61D4" id="Rectangle 176" o:spid="_x0000_s1026" style="position:absolute;margin-left:178.65pt;margin-top:1.6pt;width:10.6pt;height:9.65pt;z-index:2507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zN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2c&#10;U2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o4yzN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345B7B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21280" behindDoc="0" locked="0" layoutInCell="1" allowOverlap="1" wp14:anchorId="27D594F1" wp14:editId="0E911A68">
                      <wp:simplePos x="0" y="0"/>
                      <wp:positionH relativeFrom="column">
                        <wp:posOffset>2268220</wp:posOffset>
                      </wp:positionH>
                      <wp:positionV relativeFrom="paragraph">
                        <wp:posOffset>137160</wp:posOffset>
                      </wp:positionV>
                      <wp:extent cx="134620" cy="122555"/>
                      <wp:effectExtent l="0" t="0" r="17780" b="10795"/>
                      <wp:wrapNone/>
                      <wp:docPr id="177" name="Rectangle 17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F7CB1" id="Rectangle 177" o:spid="_x0000_s1026" style="position:absolute;margin-left:178.6pt;margin-top:10.8pt;width:10.6pt;height:9.65pt;z-index:2507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CfyYtJ/&#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4A494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58D880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55847">
              <w:rPr>
                <w:rFonts w:asciiTheme="majorBidi" w:eastAsia="Times New Roman" w:hAnsiTheme="majorBidi" w:cstheme="majorBidi"/>
                <w:sz w:val="24"/>
                <w:szCs w:val="24"/>
              </w:rPr>
              <w:t>Poverty</w:t>
            </w:r>
          </w:p>
        </w:tc>
      </w:tr>
      <w:tr w:rsidR="0057620E" w14:paraId="5C023616" w14:textId="77777777" w:rsidTr="00AA59F5">
        <w:trPr>
          <w:cantSplit/>
          <w:trHeight w:val="251"/>
          <w:jc w:val="center"/>
        </w:trPr>
        <w:tc>
          <w:tcPr>
            <w:tcW w:w="4068" w:type="dxa"/>
            <w:gridSpan w:val="2"/>
            <w:vMerge/>
            <w:vAlign w:val="center"/>
          </w:tcPr>
          <w:p w14:paraId="7AB7BBC8"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5ABD47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F02A2A1" w14:textId="77777777" w:rsidTr="00AA59F5">
        <w:trPr>
          <w:cantSplit/>
          <w:trHeight w:val="539"/>
          <w:jc w:val="center"/>
        </w:trPr>
        <w:tc>
          <w:tcPr>
            <w:tcW w:w="4068" w:type="dxa"/>
            <w:gridSpan w:val="2"/>
            <w:vMerge/>
            <w:vAlign w:val="center"/>
          </w:tcPr>
          <w:p w14:paraId="5BE1E300"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03CE5E41" w14:textId="77777777" w:rsidR="0057620E" w:rsidRPr="00B55847" w:rsidRDefault="0057620E" w:rsidP="00B54BBA">
            <w:pPr>
              <w:pStyle w:val="ListParagraph"/>
              <w:tabs>
                <w:tab w:val="left" w:pos="69"/>
              </w:tabs>
              <w:spacing w:after="0" w:line="276" w:lineRule="auto"/>
              <w:ind w:left="69"/>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15- </w:t>
            </w:r>
            <w:r w:rsidRPr="00810508">
              <w:rPr>
                <w:rFonts w:asciiTheme="majorBidi" w:eastAsia="Times New Roman" w:hAnsiTheme="majorBidi" w:cstheme="majorBidi"/>
                <w:sz w:val="20"/>
                <w:szCs w:val="20"/>
              </w:rPr>
              <w:t>Percent of Population Living below the Poverty Line</w:t>
            </w:r>
          </w:p>
        </w:tc>
      </w:tr>
      <w:tr w:rsidR="0057620E" w14:paraId="0F216647" w14:textId="77777777" w:rsidTr="00AA59F5">
        <w:trPr>
          <w:cantSplit/>
          <w:trHeight w:val="161"/>
          <w:jc w:val="center"/>
        </w:trPr>
        <w:tc>
          <w:tcPr>
            <w:tcW w:w="4068" w:type="dxa"/>
            <w:gridSpan w:val="2"/>
            <w:vMerge/>
            <w:vAlign w:val="center"/>
          </w:tcPr>
          <w:p w14:paraId="4325CB1C"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1BEDDC1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B451148" w14:textId="77777777" w:rsidTr="00AA59F5">
        <w:trPr>
          <w:cantSplit/>
          <w:trHeight w:val="593"/>
          <w:jc w:val="center"/>
        </w:trPr>
        <w:tc>
          <w:tcPr>
            <w:tcW w:w="4068" w:type="dxa"/>
            <w:gridSpan w:val="2"/>
            <w:vMerge/>
            <w:vAlign w:val="center"/>
          </w:tcPr>
          <w:p w14:paraId="0F5D784E"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0FDCF8E5" w14:textId="77777777" w:rsidR="0057620E" w:rsidRPr="00E95EC5" w:rsidRDefault="0057620E" w:rsidP="00B54BBA">
            <w:pPr>
              <w:spacing w:after="0" w:line="276" w:lineRule="auto"/>
              <w:jc w:val="both"/>
              <w:rPr>
                <w:rFonts w:asciiTheme="majorBidi" w:eastAsia="Times New Roman" w:hAnsiTheme="majorBidi" w:cstheme="majorBidi"/>
                <w:b/>
                <w:sz w:val="20"/>
                <w:szCs w:val="20"/>
              </w:rPr>
            </w:pPr>
            <w:r w:rsidRPr="00E95EC5">
              <w:rPr>
                <w:rFonts w:asciiTheme="majorBidi" w:eastAsia="Times New Roman" w:hAnsiTheme="majorBidi" w:cstheme="majorBidi"/>
                <w:sz w:val="20"/>
                <w:szCs w:val="20"/>
              </w:rPr>
              <w:t>Poverty line is the minimum level of </w:t>
            </w:r>
            <w:hyperlink r:id="rId23" w:tooltip="Income" w:history="1">
              <w:r w:rsidRPr="00E95EC5">
                <w:rPr>
                  <w:rFonts w:asciiTheme="majorBidi" w:eastAsia="Times New Roman" w:hAnsiTheme="majorBidi" w:cstheme="majorBidi"/>
                  <w:sz w:val="20"/>
                  <w:szCs w:val="20"/>
                </w:rPr>
                <w:t>income</w:t>
              </w:r>
            </w:hyperlink>
            <w:r w:rsidRPr="00E95EC5">
              <w:rPr>
                <w:rFonts w:asciiTheme="majorBidi" w:eastAsia="Times New Roman" w:hAnsiTheme="majorBidi" w:cstheme="majorBidi"/>
                <w:sz w:val="20"/>
                <w:szCs w:val="20"/>
              </w:rPr>
              <w:t> deemed adequate in a particular country.</w:t>
            </w:r>
          </w:p>
        </w:tc>
      </w:tr>
      <w:tr w:rsidR="0057620E" w14:paraId="45A9A337" w14:textId="77777777" w:rsidTr="00AA59F5">
        <w:trPr>
          <w:trHeight w:val="341"/>
          <w:jc w:val="center"/>
        </w:trPr>
        <w:tc>
          <w:tcPr>
            <w:tcW w:w="1700" w:type="dxa"/>
            <w:shd w:val="clear" w:color="auto" w:fill="D9D9D9" w:themeFill="background1" w:themeFillShade="D9"/>
            <w:vAlign w:val="center"/>
          </w:tcPr>
          <w:p w14:paraId="13B4B17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68" w:type="dxa"/>
            <w:shd w:val="clear" w:color="auto" w:fill="D9D9D9" w:themeFill="background1" w:themeFillShade="D9"/>
            <w:vAlign w:val="center"/>
          </w:tcPr>
          <w:p w14:paraId="16086EC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5C8DC41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BFA73E8" w14:textId="77777777" w:rsidTr="00AA59F5">
        <w:trPr>
          <w:trHeight w:val="341"/>
          <w:jc w:val="center"/>
        </w:trPr>
        <w:tc>
          <w:tcPr>
            <w:tcW w:w="1700" w:type="dxa"/>
            <w:vMerge w:val="restart"/>
            <w:vAlign w:val="center"/>
          </w:tcPr>
          <w:p w14:paraId="17E7598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368" w:type="dxa"/>
            <w:vMerge w:val="restart"/>
            <w:vAlign w:val="center"/>
          </w:tcPr>
          <w:p w14:paraId="2162AD7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70E75">
              <w:rPr>
                <w:rFonts w:asciiTheme="majorBidi" w:hAnsiTheme="majorBidi" w:cstheme="majorBidi"/>
                <w:bCs/>
                <w:sz w:val="18"/>
                <w:szCs w:val="18"/>
                <w:lang w:bidi="fa-IR"/>
              </w:rPr>
              <w:t>Statistical Center of Iran</w:t>
            </w:r>
          </w:p>
        </w:tc>
        <w:tc>
          <w:tcPr>
            <w:tcW w:w="2859" w:type="dxa"/>
            <w:vMerge w:val="restart"/>
            <w:vAlign w:val="center"/>
          </w:tcPr>
          <w:p w14:paraId="61A5A0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noProof/>
                <w:lang w:bidi="fa-IR"/>
              </w:rPr>
              <w:drawing>
                <wp:inline distT="0" distB="0" distL="0" distR="0" wp14:anchorId="1F48B6BD" wp14:editId="6FAEB051">
                  <wp:extent cx="1658620" cy="457200"/>
                  <wp:effectExtent l="0" t="0" r="0" b="0"/>
                  <wp:docPr id="634" name="Picture 6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8620" cy="457200"/>
                          </a:xfrm>
                          <a:prstGeom prst="rect">
                            <a:avLst/>
                          </a:prstGeom>
                          <a:noFill/>
                          <a:ln>
                            <a:noFill/>
                          </a:ln>
                        </pic:spPr>
                      </pic:pic>
                    </a:graphicData>
                  </a:graphic>
                </wp:inline>
              </w:drawing>
            </w:r>
          </w:p>
        </w:tc>
        <w:tc>
          <w:tcPr>
            <w:tcW w:w="1389" w:type="dxa"/>
            <w:shd w:val="clear" w:color="auto" w:fill="D9D9D9" w:themeFill="background1" w:themeFillShade="D9"/>
            <w:vAlign w:val="center"/>
          </w:tcPr>
          <w:p w14:paraId="29FCA2B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B2C9911" w14:textId="77777777" w:rsidTr="00AA59F5">
        <w:trPr>
          <w:trHeight w:val="350"/>
          <w:jc w:val="center"/>
        </w:trPr>
        <w:tc>
          <w:tcPr>
            <w:tcW w:w="1700" w:type="dxa"/>
            <w:vMerge/>
            <w:vAlign w:val="center"/>
          </w:tcPr>
          <w:p w14:paraId="323D85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68" w:type="dxa"/>
            <w:vMerge/>
            <w:vAlign w:val="center"/>
          </w:tcPr>
          <w:p w14:paraId="7D25B0D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59" w:type="dxa"/>
            <w:vMerge/>
            <w:vAlign w:val="center"/>
          </w:tcPr>
          <w:p w14:paraId="29FE0AA3"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p>
        </w:tc>
        <w:tc>
          <w:tcPr>
            <w:tcW w:w="1389" w:type="dxa"/>
            <w:shd w:val="clear" w:color="auto" w:fill="D9D9D9" w:themeFill="background1" w:themeFillShade="D9"/>
            <w:vAlign w:val="center"/>
          </w:tcPr>
          <w:p w14:paraId="11EAE3A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8F916BC" w14:textId="77777777" w:rsidR="0057620E" w:rsidRDefault="0057620E" w:rsidP="0057620E">
      <w:pPr>
        <w:spacing w:after="0" w:line="276" w:lineRule="auto"/>
        <w:rPr>
          <w:rtl/>
          <w:lang w:bidi="fa-IR"/>
        </w:rPr>
      </w:pPr>
    </w:p>
    <w:p w14:paraId="06EA2A5A" w14:textId="0EA68450" w:rsidR="0057620E" w:rsidRDefault="0057620E" w:rsidP="0057620E">
      <w:pPr>
        <w:spacing w:after="0" w:line="276" w:lineRule="auto"/>
        <w:rPr>
          <w:lang w:bidi="fa-IR"/>
        </w:rPr>
      </w:pPr>
    </w:p>
    <w:p w14:paraId="252E99C0" w14:textId="77777777" w:rsidR="00B54BBA" w:rsidRDefault="00B54BBA" w:rsidP="0057620E">
      <w:pPr>
        <w:spacing w:after="0" w:line="276" w:lineRule="auto"/>
        <w:rPr>
          <w:rtl/>
          <w:lang w:bidi="fa-IR"/>
        </w:rPr>
      </w:pPr>
    </w:p>
    <w:p w14:paraId="60678281"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298"/>
        <w:gridCol w:w="2680"/>
        <w:gridCol w:w="4338"/>
      </w:tblGrid>
      <w:tr w:rsidR="0057620E" w14:paraId="5921D996" w14:textId="77777777" w:rsidTr="00AA59F5">
        <w:trPr>
          <w:trHeight w:val="566"/>
          <w:jc w:val="center"/>
        </w:trPr>
        <w:tc>
          <w:tcPr>
            <w:tcW w:w="8316" w:type="dxa"/>
            <w:gridSpan w:val="3"/>
            <w:vAlign w:val="center"/>
          </w:tcPr>
          <w:p w14:paraId="7E0677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03C5B3C" w14:textId="77777777" w:rsidTr="00AA59F5">
        <w:trPr>
          <w:trHeight w:val="224"/>
          <w:jc w:val="center"/>
        </w:trPr>
        <w:tc>
          <w:tcPr>
            <w:tcW w:w="3978" w:type="dxa"/>
            <w:gridSpan w:val="2"/>
            <w:shd w:val="clear" w:color="auto" w:fill="D9D9D9" w:themeFill="background1" w:themeFillShade="D9"/>
            <w:vAlign w:val="center"/>
          </w:tcPr>
          <w:p w14:paraId="02A522B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338" w:type="dxa"/>
            <w:shd w:val="clear" w:color="auto" w:fill="D9D9D9" w:themeFill="background1" w:themeFillShade="D9"/>
            <w:vAlign w:val="center"/>
          </w:tcPr>
          <w:p w14:paraId="14327E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D4521E9" w14:textId="77777777" w:rsidTr="00AA59F5">
        <w:trPr>
          <w:cantSplit/>
          <w:trHeight w:val="530"/>
          <w:jc w:val="center"/>
        </w:trPr>
        <w:tc>
          <w:tcPr>
            <w:tcW w:w="3978" w:type="dxa"/>
            <w:gridSpan w:val="2"/>
            <w:vMerge w:val="restart"/>
            <w:vAlign w:val="center"/>
          </w:tcPr>
          <w:p w14:paraId="5684F76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25376" behindDoc="0" locked="0" layoutInCell="1" allowOverlap="1" wp14:anchorId="1A6BAC35" wp14:editId="1BAEF788">
                      <wp:simplePos x="0" y="0"/>
                      <wp:positionH relativeFrom="column">
                        <wp:posOffset>2280920</wp:posOffset>
                      </wp:positionH>
                      <wp:positionV relativeFrom="paragraph">
                        <wp:posOffset>37465</wp:posOffset>
                      </wp:positionV>
                      <wp:extent cx="134620" cy="122555"/>
                      <wp:effectExtent l="0" t="0" r="17780" b="10795"/>
                      <wp:wrapNone/>
                      <wp:docPr id="178" name="Rectangle 17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DED9C" id="Rectangle 178" o:spid="_x0000_s1026" style="position:absolute;margin-left:179.6pt;margin-top:2.95pt;width:10.6pt;height:9.65pt;z-index:2507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Yk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614AFFE" w14:textId="77777777" w:rsidR="0057620E" w:rsidRPr="00BE76B5" w:rsidRDefault="0057620E" w:rsidP="0057620E">
            <w:pPr>
              <w:spacing w:after="0" w:line="276" w:lineRule="auto"/>
              <w:rPr>
                <w:rFonts w:asciiTheme="majorBidi" w:hAnsiTheme="majorBidi" w:cstheme="majorBidi"/>
                <w:bCs/>
                <w:sz w:val="20"/>
                <w:szCs w:val="20"/>
                <w:lang w:bidi="fa-IR"/>
              </w:rPr>
            </w:pPr>
          </w:p>
          <w:p w14:paraId="22B0813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29472" behindDoc="0" locked="0" layoutInCell="1" allowOverlap="1" wp14:anchorId="11F3DE34" wp14:editId="225AE9A9">
                      <wp:simplePos x="0" y="0"/>
                      <wp:positionH relativeFrom="column">
                        <wp:posOffset>2273935</wp:posOffset>
                      </wp:positionH>
                      <wp:positionV relativeFrom="paragraph">
                        <wp:posOffset>23495</wp:posOffset>
                      </wp:positionV>
                      <wp:extent cx="134620" cy="122555"/>
                      <wp:effectExtent l="0" t="0" r="17780" b="10795"/>
                      <wp:wrapNone/>
                      <wp:docPr id="179" name="Rectangle 1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2F752" id="Rectangle 179" o:spid="_x0000_s1026" style="position:absolute;margin-left:179.05pt;margin-top:1.85pt;width:10.6pt;height:9.6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Zr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u4&#10;p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9G7Zr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85AAC18" w14:textId="77777777" w:rsidR="0057620E" w:rsidRPr="00BE76B5" w:rsidRDefault="0057620E" w:rsidP="0057620E">
            <w:pPr>
              <w:spacing w:after="0" w:line="276" w:lineRule="auto"/>
              <w:rPr>
                <w:rFonts w:asciiTheme="majorBidi" w:hAnsiTheme="majorBidi" w:cstheme="majorBidi"/>
                <w:bCs/>
                <w:sz w:val="20"/>
                <w:szCs w:val="20"/>
                <w:lang w:bidi="fa-IR"/>
              </w:rPr>
            </w:pPr>
          </w:p>
          <w:p w14:paraId="7988F1A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33568" behindDoc="0" locked="0" layoutInCell="1" allowOverlap="1" wp14:anchorId="444EFCE9" wp14:editId="14C2B64A">
                      <wp:simplePos x="0" y="0"/>
                      <wp:positionH relativeFrom="column">
                        <wp:posOffset>825500</wp:posOffset>
                      </wp:positionH>
                      <wp:positionV relativeFrom="paragraph">
                        <wp:posOffset>9525</wp:posOffset>
                      </wp:positionV>
                      <wp:extent cx="134620" cy="122555"/>
                      <wp:effectExtent l="0" t="0" r="17780" b="10795"/>
                      <wp:wrapNone/>
                      <wp:docPr id="180" name="Rectangle 1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20372" id="Rectangle 180" o:spid="_x0000_s1026" style="position:absolute;margin-left:65pt;margin-top:.75pt;width:10.6pt;height:9.6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pOpd4fgIAAFc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37664" behindDoc="0" locked="0" layoutInCell="1" allowOverlap="1" wp14:anchorId="0A7041E7" wp14:editId="0CD7E9B6">
                      <wp:simplePos x="0" y="0"/>
                      <wp:positionH relativeFrom="column">
                        <wp:posOffset>2272030</wp:posOffset>
                      </wp:positionH>
                      <wp:positionV relativeFrom="paragraph">
                        <wp:posOffset>31115</wp:posOffset>
                      </wp:positionV>
                      <wp:extent cx="134620" cy="122555"/>
                      <wp:effectExtent l="0" t="0" r="17780" b="10795"/>
                      <wp:wrapNone/>
                      <wp:docPr id="181" name="Rectangle 1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E379A" id="Rectangle 181" o:spid="_x0000_s1026" style="position:absolute;margin-left:178.9pt;margin-top:2.45pt;width:10.6pt;height:9.65pt;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ln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KYr2Wd+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5AA9052" w14:textId="77777777" w:rsidR="0057620E" w:rsidRPr="00BE76B5" w:rsidRDefault="0057620E" w:rsidP="0057620E">
            <w:pPr>
              <w:spacing w:after="0" w:line="276" w:lineRule="auto"/>
              <w:rPr>
                <w:rFonts w:asciiTheme="majorBidi" w:hAnsiTheme="majorBidi" w:cstheme="majorBidi"/>
                <w:bCs/>
                <w:sz w:val="20"/>
                <w:szCs w:val="20"/>
                <w:lang w:bidi="fa-IR"/>
              </w:rPr>
            </w:pPr>
          </w:p>
          <w:p w14:paraId="4B6F63B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41760" behindDoc="0" locked="0" layoutInCell="1" allowOverlap="1" wp14:anchorId="10AF1EAC" wp14:editId="522DA0C4">
                      <wp:simplePos x="0" y="0"/>
                      <wp:positionH relativeFrom="column">
                        <wp:posOffset>822325</wp:posOffset>
                      </wp:positionH>
                      <wp:positionV relativeFrom="paragraph">
                        <wp:posOffset>17145</wp:posOffset>
                      </wp:positionV>
                      <wp:extent cx="134620" cy="122555"/>
                      <wp:effectExtent l="0" t="0" r="17780" b="10795"/>
                      <wp:wrapNone/>
                      <wp:docPr id="182" name="Rectangle 18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F447E" id="Rectangle 182" o:spid="_x0000_s1026" style="position:absolute;margin-left:64.75pt;margin-top:1.35pt;width:10.6pt;height:9.65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tG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51X&#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NxkLR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45856" behindDoc="0" locked="0" layoutInCell="1" allowOverlap="1" wp14:anchorId="71EE9BBC" wp14:editId="3B7D5B24">
                      <wp:simplePos x="0" y="0"/>
                      <wp:positionH relativeFrom="column">
                        <wp:posOffset>2268855</wp:posOffset>
                      </wp:positionH>
                      <wp:positionV relativeFrom="paragraph">
                        <wp:posOffset>20320</wp:posOffset>
                      </wp:positionV>
                      <wp:extent cx="134620" cy="122555"/>
                      <wp:effectExtent l="0" t="0" r="17780" b="10795"/>
                      <wp:wrapNone/>
                      <wp:docPr id="183" name="Rectangle 18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F69BF" id="Rectangle 183" o:spid="_x0000_s1026" style="position:absolute;margin-left:178.65pt;margin-top:1.6pt;width:10.6pt;height:9.65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EVZ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4CEVZ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B52549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49952" behindDoc="0" locked="0" layoutInCell="1" allowOverlap="1" wp14:anchorId="57A5CC59" wp14:editId="531E490C">
                      <wp:simplePos x="0" y="0"/>
                      <wp:positionH relativeFrom="column">
                        <wp:posOffset>2268220</wp:posOffset>
                      </wp:positionH>
                      <wp:positionV relativeFrom="paragraph">
                        <wp:posOffset>137160</wp:posOffset>
                      </wp:positionV>
                      <wp:extent cx="134620" cy="122555"/>
                      <wp:effectExtent l="0" t="0" r="17780" b="10795"/>
                      <wp:wrapNone/>
                      <wp:docPr id="184" name="Rectangle 18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CC8A0" id="Rectangle 184" o:spid="_x0000_s1026" style="position:absolute;margin-left:178.6pt;margin-top:10.8pt;width:10.6pt;height:9.6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8F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O&#10;KLH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V8rwV/&#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708382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338" w:type="dxa"/>
            <w:vAlign w:val="center"/>
          </w:tcPr>
          <w:p w14:paraId="0030DAC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55847">
              <w:rPr>
                <w:rFonts w:asciiTheme="majorBidi" w:eastAsia="Times New Roman" w:hAnsiTheme="majorBidi" w:cstheme="majorBidi"/>
                <w:sz w:val="24"/>
                <w:szCs w:val="24"/>
              </w:rPr>
              <w:t>Poverty</w:t>
            </w:r>
          </w:p>
        </w:tc>
      </w:tr>
      <w:tr w:rsidR="0057620E" w14:paraId="61700C15" w14:textId="77777777" w:rsidTr="00AA59F5">
        <w:trPr>
          <w:cantSplit/>
          <w:trHeight w:val="251"/>
          <w:jc w:val="center"/>
        </w:trPr>
        <w:tc>
          <w:tcPr>
            <w:tcW w:w="3978" w:type="dxa"/>
            <w:gridSpan w:val="2"/>
            <w:vMerge/>
            <w:vAlign w:val="center"/>
          </w:tcPr>
          <w:p w14:paraId="1032D4E5" w14:textId="77777777" w:rsidR="0057620E" w:rsidRDefault="0057620E" w:rsidP="0057620E">
            <w:pPr>
              <w:spacing w:after="0" w:line="276" w:lineRule="auto"/>
              <w:rPr>
                <w:rFonts w:asciiTheme="majorBidi" w:hAnsiTheme="majorBidi" w:cstheme="majorBidi"/>
                <w:b/>
                <w:bCs/>
                <w:noProof/>
                <w:sz w:val="20"/>
                <w:szCs w:val="20"/>
              </w:rPr>
            </w:pPr>
          </w:p>
        </w:tc>
        <w:tc>
          <w:tcPr>
            <w:tcW w:w="4338" w:type="dxa"/>
            <w:shd w:val="clear" w:color="auto" w:fill="D9D9D9" w:themeFill="background1" w:themeFillShade="D9"/>
            <w:vAlign w:val="center"/>
          </w:tcPr>
          <w:p w14:paraId="091E109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8CF5C6A" w14:textId="77777777" w:rsidTr="00AA59F5">
        <w:trPr>
          <w:cantSplit/>
          <w:trHeight w:val="539"/>
          <w:jc w:val="center"/>
        </w:trPr>
        <w:tc>
          <w:tcPr>
            <w:tcW w:w="3978" w:type="dxa"/>
            <w:gridSpan w:val="2"/>
            <w:vMerge/>
            <w:vAlign w:val="center"/>
          </w:tcPr>
          <w:p w14:paraId="228C728C" w14:textId="77777777" w:rsidR="0057620E" w:rsidRDefault="0057620E" w:rsidP="0057620E">
            <w:pPr>
              <w:spacing w:after="0" w:line="276" w:lineRule="auto"/>
              <w:rPr>
                <w:rFonts w:asciiTheme="majorBidi" w:hAnsiTheme="majorBidi" w:cstheme="majorBidi"/>
                <w:b/>
                <w:bCs/>
                <w:noProof/>
                <w:sz w:val="20"/>
                <w:szCs w:val="20"/>
              </w:rPr>
            </w:pPr>
          </w:p>
        </w:tc>
        <w:tc>
          <w:tcPr>
            <w:tcW w:w="4338" w:type="dxa"/>
            <w:vAlign w:val="center"/>
          </w:tcPr>
          <w:p w14:paraId="01133470" w14:textId="77777777" w:rsidR="0057620E" w:rsidRPr="00BE76B5" w:rsidRDefault="0057620E" w:rsidP="00B54BBA">
            <w:pPr>
              <w:spacing w:after="0" w:line="276" w:lineRule="auto"/>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16- </w:t>
            </w:r>
            <w:r w:rsidRPr="00810508">
              <w:rPr>
                <w:rFonts w:asciiTheme="majorBidi" w:eastAsia="Times New Roman" w:hAnsiTheme="majorBidi" w:cstheme="majorBidi"/>
                <w:sz w:val="20"/>
                <w:szCs w:val="20"/>
              </w:rPr>
              <w:t>Gini Index of Income Inequality</w:t>
            </w:r>
          </w:p>
        </w:tc>
      </w:tr>
      <w:tr w:rsidR="0057620E" w14:paraId="2CC90E7F" w14:textId="77777777" w:rsidTr="00AA59F5">
        <w:trPr>
          <w:cantSplit/>
          <w:trHeight w:val="161"/>
          <w:jc w:val="center"/>
        </w:trPr>
        <w:tc>
          <w:tcPr>
            <w:tcW w:w="3978" w:type="dxa"/>
            <w:gridSpan w:val="2"/>
            <w:vMerge/>
            <w:vAlign w:val="center"/>
          </w:tcPr>
          <w:p w14:paraId="26194366" w14:textId="77777777" w:rsidR="0057620E" w:rsidRDefault="0057620E" w:rsidP="0057620E">
            <w:pPr>
              <w:spacing w:after="0" w:line="276" w:lineRule="auto"/>
              <w:rPr>
                <w:rFonts w:asciiTheme="majorBidi" w:hAnsiTheme="majorBidi" w:cstheme="majorBidi"/>
                <w:b/>
                <w:bCs/>
                <w:noProof/>
                <w:sz w:val="20"/>
                <w:szCs w:val="20"/>
              </w:rPr>
            </w:pPr>
          </w:p>
        </w:tc>
        <w:tc>
          <w:tcPr>
            <w:tcW w:w="4338" w:type="dxa"/>
            <w:shd w:val="clear" w:color="auto" w:fill="D9D9D9" w:themeFill="background1" w:themeFillShade="D9"/>
            <w:vAlign w:val="center"/>
          </w:tcPr>
          <w:p w14:paraId="323B6CC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01ABC15" w14:textId="77777777" w:rsidTr="00AA59F5">
        <w:trPr>
          <w:cantSplit/>
          <w:trHeight w:val="326"/>
          <w:jc w:val="center"/>
        </w:trPr>
        <w:tc>
          <w:tcPr>
            <w:tcW w:w="3978" w:type="dxa"/>
            <w:gridSpan w:val="2"/>
            <w:vMerge/>
            <w:vAlign w:val="center"/>
          </w:tcPr>
          <w:p w14:paraId="383DEFCF" w14:textId="77777777" w:rsidR="0057620E" w:rsidRDefault="0057620E" w:rsidP="0057620E">
            <w:pPr>
              <w:spacing w:after="0" w:line="276" w:lineRule="auto"/>
              <w:rPr>
                <w:rFonts w:asciiTheme="majorBidi" w:hAnsiTheme="majorBidi" w:cstheme="majorBidi"/>
                <w:b/>
                <w:bCs/>
                <w:noProof/>
                <w:sz w:val="20"/>
                <w:szCs w:val="20"/>
              </w:rPr>
            </w:pPr>
          </w:p>
        </w:tc>
        <w:tc>
          <w:tcPr>
            <w:tcW w:w="4338" w:type="dxa"/>
            <w:vAlign w:val="center"/>
          </w:tcPr>
          <w:p w14:paraId="3B25B197" w14:textId="77777777" w:rsidR="0057620E" w:rsidRPr="00EF38BA" w:rsidRDefault="0057620E" w:rsidP="0057620E">
            <w:pPr>
              <w:spacing w:after="0" w:line="276" w:lineRule="auto"/>
              <w:jc w:val="both"/>
              <w:rPr>
                <w:rFonts w:asciiTheme="majorBidi" w:eastAsia="Times New Roman" w:hAnsiTheme="majorBidi" w:cstheme="majorBidi"/>
                <w:b/>
                <w:sz w:val="20"/>
                <w:szCs w:val="20"/>
              </w:rPr>
            </w:pPr>
            <w:r w:rsidRPr="00EF38BA">
              <w:rPr>
                <w:rFonts w:asciiTheme="majorBidi" w:eastAsia="Times New Roman" w:hAnsiTheme="majorBidi" w:cstheme="majorBidi"/>
                <w:sz w:val="20"/>
                <w:szCs w:val="20"/>
              </w:rPr>
              <w:t>The Gini coefficient is a measure of statistical dispersion intended to represent the income or wealth distribution of a nation's residents, and is the most commonly used measurement of inequality.</w:t>
            </w:r>
          </w:p>
        </w:tc>
      </w:tr>
      <w:tr w:rsidR="0057620E" w14:paraId="28678ED3" w14:textId="77777777" w:rsidTr="00AA59F5">
        <w:trPr>
          <w:trHeight w:val="341"/>
          <w:jc w:val="center"/>
        </w:trPr>
        <w:tc>
          <w:tcPr>
            <w:tcW w:w="1298" w:type="dxa"/>
            <w:shd w:val="clear" w:color="auto" w:fill="D9D9D9" w:themeFill="background1" w:themeFillShade="D9"/>
            <w:vAlign w:val="center"/>
          </w:tcPr>
          <w:p w14:paraId="0CAE3D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80" w:type="dxa"/>
            <w:shd w:val="clear" w:color="auto" w:fill="D9D9D9" w:themeFill="background1" w:themeFillShade="D9"/>
            <w:vAlign w:val="center"/>
          </w:tcPr>
          <w:p w14:paraId="1375A49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338" w:type="dxa"/>
            <w:shd w:val="clear" w:color="auto" w:fill="D9D9D9" w:themeFill="background1" w:themeFillShade="D9"/>
            <w:vAlign w:val="center"/>
          </w:tcPr>
          <w:p w14:paraId="2337A2A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7D4B8E6" w14:textId="77777777" w:rsidTr="00AA59F5">
        <w:trPr>
          <w:trHeight w:val="870"/>
          <w:jc w:val="center"/>
        </w:trPr>
        <w:tc>
          <w:tcPr>
            <w:tcW w:w="1298" w:type="dxa"/>
            <w:vAlign w:val="center"/>
          </w:tcPr>
          <w:p w14:paraId="27DF0A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680" w:type="dxa"/>
            <w:vAlign w:val="center"/>
          </w:tcPr>
          <w:p w14:paraId="329AD0B0" w14:textId="77777777" w:rsidR="0057620E" w:rsidRDefault="0057620E" w:rsidP="0057620E">
            <w:pPr>
              <w:spacing w:after="0" w:line="276" w:lineRule="auto"/>
              <w:jc w:val="center"/>
              <w:rPr>
                <w:rFonts w:asciiTheme="majorBidi" w:hAnsiTheme="majorBidi" w:cstheme="majorBidi"/>
                <w:b/>
                <w:bCs/>
                <w:sz w:val="18"/>
                <w:szCs w:val="18"/>
                <w:rtl/>
                <w:lang w:bidi="fa-IR"/>
              </w:rPr>
            </w:pPr>
            <w:r w:rsidRPr="00970E75">
              <w:rPr>
                <w:rFonts w:asciiTheme="majorBidi" w:hAnsiTheme="majorBidi" w:cstheme="majorBidi"/>
                <w:bCs/>
                <w:sz w:val="18"/>
                <w:szCs w:val="18"/>
                <w:lang w:bidi="fa-IR"/>
              </w:rPr>
              <w:t>Statistical Center of Iran</w:t>
            </w:r>
          </w:p>
          <w:p w14:paraId="7844C9EC" w14:textId="77777777" w:rsidR="0057620E" w:rsidRPr="00EF38BA" w:rsidRDefault="0057620E" w:rsidP="0057620E">
            <w:pPr>
              <w:spacing w:after="0" w:line="276" w:lineRule="auto"/>
              <w:jc w:val="center"/>
              <w:rPr>
                <w:rFonts w:asciiTheme="majorBidi" w:hAnsiTheme="majorBidi" w:cstheme="majorBidi"/>
                <w:b/>
                <w:bCs/>
                <w:sz w:val="18"/>
                <w:szCs w:val="18"/>
                <w:lang w:bidi="fa-IR"/>
              </w:rPr>
            </w:pPr>
            <w:r w:rsidRPr="00EF38BA">
              <w:rPr>
                <w:rFonts w:asciiTheme="majorBidi" w:hAnsiTheme="majorBidi" w:cstheme="majorBidi"/>
                <w:bCs/>
                <w:sz w:val="18"/>
                <w:szCs w:val="18"/>
                <w:lang w:bidi="fa-IR"/>
              </w:rPr>
              <w:t>ministry of economic affairs</w:t>
            </w:r>
          </w:p>
        </w:tc>
        <w:tc>
          <w:tcPr>
            <w:tcW w:w="4338" w:type="dxa"/>
            <w:vAlign w:val="center"/>
          </w:tcPr>
          <w:p w14:paraId="020368B6" w14:textId="77777777" w:rsidR="0057620E" w:rsidRPr="00D02171" w:rsidRDefault="0057620E" w:rsidP="0057620E">
            <w:pPr>
              <w:spacing w:after="0" w:line="276" w:lineRule="auto"/>
              <w:jc w:val="both"/>
              <w:rPr>
                <w:rFonts w:asciiTheme="majorBidi" w:hAnsiTheme="majorBidi" w:cstheme="majorBidi"/>
                <w:b/>
                <w:bCs/>
                <w:sz w:val="20"/>
                <w:szCs w:val="20"/>
                <w:lang w:bidi="fa-IR"/>
              </w:rPr>
            </w:pPr>
            <w:r>
              <w:rPr>
                <w:noProof/>
                <w:lang w:bidi="fa-IR"/>
              </w:rPr>
              <w:drawing>
                <wp:inline distT="0" distB="0" distL="0" distR="0" wp14:anchorId="42D0AD8C" wp14:editId="4BE52A73">
                  <wp:extent cx="2576945" cy="544060"/>
                  <wp:effectExtent l="0" t="0" r="0" b="889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2147" cy="545158"/>
                          </a:xfrm>
                          <a:prstGeom prst="rect">
                            <a:avLst/>
                          </a:prstGeom>
                          <a:noFill/>
                          <a:ln>
                            <a:noFill/>
                          </a:ln>
                        </pic:spPr>
                      </pic:pic>
                    </a:graphicData>
                  </a:graphic>
                </wp:inline>
              </w:drawing>
            </w:r>
          </w:p>
        </w:tc>
      </w:tr>
    </w:tbl>
    <w:p w14:paraId="16C644E6" w14:textId="653ED6D6" w:rsidR="0057620E" w:rsidRDefault="0057620E" w:rsidP="0057620E">
      <w:pPr>
        <w:spacing w:after="0" w:line="276" w:lineRule="auto"/>
        <w:rPr>
          <w:lang w:bidi="fa-IR"/>
        </w:rPr>
      </w:pPr>
    </w:p>
    <w:p w14:paraId="36C4AC48" w14:textId="32120625" w:rsidR="00B54BBA" w:rsidRDefault="00B54BBA" w:rsidP="0057620E">
      <w:pPr>
        <w:spacing w:after="0" w:line="276" w:lineRule="auto"/>
        <w:rPr>
          <w:lang w:bidi="fa-IR"/>
        </w:rPr>
      </w:pPr>
    </w:p>
    <w:p w14:paraId="788297EC" w14:textId="450B3ACF" w:rsidR="00B54BBA" w:rsidRDefault="00B54BBA" w:rsidP="0057620E">
      <w:pPr>
        <w:spacing w:after="0" w:line="276" w:lineRule="auto"/>
        <w:rPr>
          <w:lang w:bidi="fa-IR"/>
        </w:rPr>
      </w:pPr>
    </w:p>
    <w:p w14:paraId="5ADBFDA0" w14:textId="449DC894" w:rsidR="00B54BBA" w:rsidRDefault="00B54BBA" w:rsidP="0057620E">
      <w:pPr>
        <w:spacing w:after="0" w:line="276" w:lineRule="auto"/>
        <w:rPr>
          <w:lang w:bidi="fa-IR"/>
        </w:rPr>
      </w:pPr>
    </w:p>
    <w:p w14:paraId="7424AD5B" w14:textId="3E1B62DC" w:rsidR="00B54BBA" w:rsidRDefault="00B54BBA" w:rsidP="0057620E">
      <w:pPr>
        <w:spacing w:after="0" w:line="276" w:lineRule="auto"/>
        <w:rPr>
          <w:lang w:bidi="fa-IR"/>
        </w:rPr>
      </w:pPr>
    </w:p>
    <w:p w14:paraId="3BAC73DB" w14:textId="61E55B8B" w:rsidR="00B54BBA" w:rsidRDefault="00B54BBA" w:rsidP="0057620E">
      <w:pPr>
        <w:spacing w:after="0" w:line="276" w:lineRule="auto"/>
        <w:rPr>
          <w:lang w:bidi="fa-IR"/>
        </w:rPr>
      </w:pPr>
    </w:p>
    <w:p w14:paraId="36F5CC2C"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7"/>
        <w:gridCol w:w="2221"/>
        <w:gridCol w:w="2836"/>
        <w:gridCol w:w="1412"/>
      </w:tblGrid>
      <w:tr w:rsidR="0057620E" w14:paraId="79B9E457" w14:textId="77777777" w:rsidTr="00AA59F5">
        <w:trPr>
          <w:trHeight w:val="566"/>
          <w:jc w:val="center"/>
        </w:trPr>
        <w:tc>
          <w:tcPr>
            <w:tcW w:w="8316" w:type="dxa"/>
            <w:gridSpan w:val="4"/>
            <w:vAlign w:val="center"/>
          </w:tcPr>
          <w:p w14:paraId="4F4DE0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E5E6444" w14:textId="77777777" w:rsidTr="00AA59F5">
        <w:trPr>
          <w:trHeight w:val="224"/>
          <w:jc w:val="center"/>
        </w:trPr>
        <w:tc>
          <w:tcPr>
            <w:tcW w:w="4068" w:type="dxa"/>
            <w:gridSpan w:val="2"/>
            <w:shd w:val="clear" w:color="auto" w:fill="D9D9D9" w:themeFill="background1" w:themeFillShade="D9"/>
            <w:vAlign w:val="center"/>
          </w:tcPr>
          <w:p w14:paraId="6B79E96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3EFCABF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C1B4293" w14:textId="77777777" w:rsidTr="00AA59F5">
        <w:trPr>
          <w:cantSplit/>
          <w:trHeight w:val="530"/>
          <w:jc w:val="center"/>
        </w:trPr>
        <w:tc>
          <w:tcPr>
            <w:tcW w:w="4068" w:type="dxa"/>
            <w:gridSpan w:val="2"/>
            <w:vMerge w:val="restart"/>
            <w:vAlign w:val="center"/>
          </w:tcPr>
          <w:p w14:paraId="06398BB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54048" behindDoc="0" locked="0" layoutInCell="1" allowOverlap="1" wp14:anchorId="11D6FC18" wp14:editId="319A567E">
                      <wp:simplePos x="0" y="0"/>
                      <wp:positionH relativeFrom="column">
                        <wp:posOffset>2280920</wp:posOffset>
                      </wp:positionH>
                      <wp:positionV relativeFrom="paragraph">
                        <wp:posOffset>37465</wp:posOffset>
                      </wp:positionV>
                      <wp:extent cx="134620" cy="122555"/>
                      <wp:effectExtent l="0" t="0" r="17780" b="10795"/>
                      <wp:wrapNone/>
                      <wp:docPr id="185" name="Rectangle 1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AD29" id="Rectangle 185" o:spid="_x0000_s1026" style="position:absolute;margin-left:179.6pt;margin-top:2.95pt;width:10.6pt;height:9.6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Ea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8B21E55" w14:textId="77777777" w:rsidR="0057620E" w:rsidRPr="00BE76B5" w:rsidRDefault="0057620E" w:rsidP="0057620E">
            <w:pPr>
              <w:spacing w:after="0" w:line="276" w:lineRule="auto"/>
              <w:rPr>
                <w:rFonts w:asciiTheme="majorBidi" w:hAnsiTheme="majorBidi" w:cstheme="majorBidi"/>
                <w:bCs/>
                <w:sz w:val="20"/>
                <w:szCs w:val="20"/>
                <w:lang w:bidi="fa-IR"/>
              </w:rPr>
            </w:pPr>
          </w:p>
          <w:p w14:paraId="144292D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58144" behindDoc="0" locked="0" layoutInCell="1" allowOverlap="1" wp14:anchorId="1A75D873" wp14:editId="08F4FC04">
                      <wp:simplePos x="0" y="0"/>
                      <wp:positionH relativeFrom="column">
                        <wp:posOffset>2273935</wp:posOffset>
                      </wp:positionH>
                      <wp:positionV relativeFrom="paragraph">
                        <wp:posOffset>23495</wp:posOffset>
                      </wp:positionV>
                      <wp:extent cx="134620" cy="122555"/>
                      <wp:effectExtent l="0" t="0" r="17780" b="10795"/>
                      <wp:wrapNone/>
                      <wp:docPr id="186" name="Rectangle 18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77652" id="Rectangle 186" o:spid="_x0000_s1026" style="position:absolute;margin-left:179.05pt;margin-top:1.85pt;width:10.6pt;height:9.65pt;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B6&#10;UA2w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9076A5D" w14:textId="77777777" w:rsidR="0057620E" w:rsidRPr="00BE76B5" w:rsidRDefault="0057620E" w:rsidP="0057620E">
            <w:pPr>
              <w:spacing w:after="0" w:line="276" w:lineRule="auto"/>
              <w:rPr>
                <w:rFonts w:asciiTheme="majorBidi" w:hAnsiTheme="majorBidi" w:cstheme="majorBidi"/>
                <w:bCs/>
                <w:sz w:val="20"/>
                <w:szCs w:val="20"/>
                <w:lang w:bidi="fa-IR"/>
              </w:rPr>
            </w:pPr>
          </w:p>
          <w:p w14:paraId="0C88571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62240" behindDoc="0" locked="0" layoutInCell="1" allowOverlap="1" wp14:anchorId="569FAC93" wp14:editId="3974C992">
                      <wp:simplePos x="0" y="0"/>
                      <wp:positionH relativeFrom="column">
                        <wp:posOffset>825500</wp:posOffset>
                      </wp:positionH>
                      <wp:positionV relativeFrom="paragraph">
                        <wp:posOffset>9525</wp:posOffset>
                      </wp:positionV>
                      <wp:extent cx="134620" cy="122555"/>
                      <wp:effectExtent l="0" t="0" r="17780" b="10795"/>
                      <wp:wrapNone/>
                      <wp:docPr id="187" name="Rectangle 18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8A8F5" id="Rectangle 187" o:spid="_x0000_s1026" style="position:absolute;margin-left:65pt;margin-top:.75pt;width:10.6pt;height:9.6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0k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e&#10;UG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hE59J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66336" behindDoc="0" locked="0" layoutInCell="1" allowOverlap="1" wp14:anchorId="60F73D5C" wp14:editId="5065AEA5">
                      <wp:simplePos x="0" y="0"/>
                      <wp:positionH relativeFrom="column">
                        <wp:posOffset>2272030</wp:posOffset>
                      </wp:positionH>
                      <wp:positionV relativeFrom="paragraph">
                        <wp:posOffset>31115</wp:posOffset>
                      </wp:positionV>
                      <wp:extent cx="134620" cy="122555"/>
                      <wp:effectExtent l="0" t="0" r="17780" b="10795"/>
                      <wp:wrapNone/>
                      <wp:docPr id="188" name="Rectangle 18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DF5E0" id="Rectangle 188" o:spid="_x0000_s1026" style="position:absolute;margin-left:178.9pt;margin-top:2.45pt;width:10.6pt;height:9.6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RtueC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581D702" w14:textId="77777777" w:rsidR="0057620E" w:rsidRPr="00BE76B5" w:rsidRDefault="0057620E" w:rsidP="0057620E">
            <w:pPr>
              <w:spacing w:after="0" w:line="276" w:lineRule="auto"/>
              <w:rPr>
                <w:rFonts w:asciiTheme="majorBidi" w:hAnsiTheme="majorBidi" w:cstheme="majorBidi"/>
                <w:bCs/>
                <w:sz w:val="20"/>
                <w:szCs w:val="20"/>
                <w:lang w:bidi="fa-IR"/>
              </w:rPr>
            </w:pPr>
          </w:p>
          <w:p w14:paraId="412256C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70432" behindDoc="0" locked="0" layoutInCell="1" allowOverlap="1" wp14:anchorId="1A4DFC44" wp14:editId="67E9CA27">
                      <wp:simplePos x="0" y="0"/>
                      <wp:positionH relativeFrom="column">
                        <wp:posOffset>822325</wp:posOffset>
                      </wp:positionH>
                      <wp:positionV relativeFrom="paragraph">
                        <wp:posOffset>17145</wp:posOffset>
                      </wp:positionV>
                      <wp:extent cx="134620" cy="122555"/>
                      <wp:effectExtent l="0" t="0" r="17780" b="10795"/>
                      <wp:wrapNone/>
                      <wp:docPr id="189" name="Rectangle 18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9EB44" id="Rectangle 189" o:spid="_x0000_s1026" style="position:absolute;margin-left:64.75pt;margin-top:1.35pt;width:10.6pt;height:9.6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3qepn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74528" behindDoc="0" locked="0" layoutInCell="1" allowOverlap="1" wp14:anchorId="18944E97" wp14:editId="0EFD2EAF">
                      <wp:simplePos x="0" y="0"/>
                      <wp:positionH relativeFrom="column">
                        <wp:posOffset>2268855</wp:posOffset>
                      </wp:positionH>
                      <wp:positionV relativeFrom="paragraph">
                        <wp:posOffset>20320</wp:posOffset>
                      </wp:positionV>
                      <wp:extent cx="134620" cy="122555"/>
                      <wp:effectExtent l="0" t="0" r="17780" b="10795"/>
                      <wp:wrapNone/>
                      <wp:docPr id="190" name="Rectangle 19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9E7A2" id="Rectangle 190" o:spid="_x0000_s1026" style="position:absolute;margin-left:178.65pt;margin-top:1.6pt;width:10.6pt;height:9.65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InqjwV+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D67A4B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78624" behindDoc="0" locked="0" layoutInCell="1" allowOverlap="1" wp14:anchorId="32B601CF" wp14:editId="21F4B45C">
                      <wp:simplePos x="0" y="0"/>
                      <wp:positionH relativeFrom="column">
                        <wp:posOffset>2268220</wp:posOffset>
                      </wp:positionH>
                      <wp:positionV relativeFrom="paragraph">
                        <wp:posOffset>137160</wp:posOffset>
                      </wp:positionV>
                      <wp:extent cx="134620" cy="122555"/>
                      <wp:effectExtent l="0" t="0" r="17780" b="10795"/>
                      <wp:wrapNone/>
                      <wp:docPr id="191" name="Rectangle 19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BAFF0" id="Rectangle 191" o:spid="_x0000_s1026" style="position:absolute;margin-left:178.6pt;margin-top:10.8pt;width:10.6pt;height:9.6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BvvBGn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6C2823C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5AF174D0" w14:textId="77777777" w:rsidR="0057620E" w:rsidRPr="00A06ED2" w:rsidRDefault="0057620E" w:rsidP="0057620E">
            <w:pPr>
              <w:spacing w:after="0" w:line="276" w:lineRule="auto"/>
              <w:jc w:val="center"/>
              <w:rPr>
                <w:rFonts w:asciiTheme="majorBidi" w:hAnsiTheme="majorBidi" w:cstheme="majorBidi"/>
                <w:b/>
                <w:sz w:val="20"/>
                <w:szCs w:val="20"/>
                <w:lang w:bidi="fa-IR"/>
              </w:rPr>
            </w:pPr>
            <w:r w:rsidRPr="00A06ED2">
              <w:rPr>
                <w:rFonts w:asciiTheme="majorBidi" w:eastAsia="Times New Roman" w:hAnsiTheme="majorBidi" w:cstheme="majorBidi"/>
                <w:sz w:val="20"/>
                <w:szCs w:val="20"/>
              </w:rPr>
              <w:t>GDP trends</w:t>
            </w:r>
          </w:p>
        </w:tc>
      </w:tr>
      <w:tr w:rsidR="0057620E" w14:paraId="4321867C" w14:textId="77777777" w:rsidTr="00AA59F5">
        <w:trPr>
          <w:cantSplit/>
          <w:trHeight w:val="251"/>
          <w:jc w:val="center"/>
        </w:trPr>
        <w:tc>
          <w:tcPr>
            <w:tcW w:w="4068" w:type="dxa"/>
            <w:gridSpan w:val="2"/>
            <w:vMerge/>
            <w:vAlign w:val="center"/>
          </w:tcPr>
          <w:p w14:paraId="3CD5FAA3"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7FD152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7AB79DE" w14:textId="77777777" w:rsidTr="00AA59F5">
        <w:trPr>
          <w:cantSplit/>
          <w:trHeight w:val="539"/>
          <w:jc w:val="center"/>
        </w:trPr>
        <w:tc>
          <w:tcPr>
            <w:tcW w:w="4068" w:type="dxa"/>
            <w:gridSpan w:val="2"/>
            <w:vMerge/>
            <w:vAlign w:val="center"/>
          </w:tcPr>
          <w:p w14:paraId="78310CB3"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0CC11E13" w14:textId="77777777" w:rsidR="0057620E" w:rsidRPr="00A06ED2" w:rsidRDefault="0057620E" w:rsidP="00B54BBA">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17- </w:t>
            </w:r>
            <w:r w:rsidRPr="00810508">
              <w:rPr>
                <w:rFonts w:asciiTheme="majorBidi" w:eastAsia="Times New Roman" w:hAnsiTheme="majorBidi" w:cstheme="majorBidi"/>
                <w:sz w:val="20"/>
                <w:szCs w:val="20"/>
              </w:rPr>
              <w:t>GDP per capita</w:t>
            </w:r>
          </w:p>
        </w:tc>
      </w:tr>
      <w:tr w:rsidR="0057620E" w14:paraId="69A493C5" w14:textId="77777777" w:rsidTr="00AA59F5">
        <w:trPr>
          <w:cantSplit/>
          <w:trHeight w:val="161"/>
          <w:jc w:val="center"/>
        </w:trPr>
        <w:tc>
          <w:tcPr>
            <w:tcW w:w="4068" w:type="dxa"/>
            <w:gridSpan w:val="2"/>
            <w:vMerge/>
            <w:vAlign w:val="center"/>
          </w:tcPr>
          <w:p w14:paraId="386F37FA"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1DC3551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5001329" w14:textId="77777777" w:rsidTr="00AA59F5">
        <w:trPr>
          <w:cantSplit/>
          <w:trHeight w:val="326"/>
          <w:jc w:val="center"/>
        </w:trPr>
        <w:tc>
          <w:tcPr>
            <w:tcW w:w="4068" w:type="dxa"/>
            <w:gridSpan w:val="2"/>
            <w:vMerge/>
            <w:vAlign w:val="center"/>
          </w:tcPr>
          <w:p w14:paraId="69C5D7C9"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5F43773" w14:textId="77777777" w:rsidR="0057620E" w:rsidRPr="00A02DF9" w:rsidRDefault="0057620E" w:rsidP="00B54BBA">
            <w:pPr>
              <w:spacing w:after="0" w:line="276" w:lineRule="auto"/>
              <w:jc w:val="both"/>
              <w:rPr>
                <w:rFonts w:asciiTheme="majorBidi" w:eastAsia="Times New Roman" w:hAnsiTheme="majorBidi" w:cstheme="majorBidi"/>
                <w:b/>
                <w:sz w:val="20"/>
                <w:szCs w:val="20"/>
              </w:rPr>
            </w:pPr>
            <w:r w:rsidRPr="00A02DF9">
              <w:rPr>
                <w:rFonts w:asciiTheme="majorBidi" w:eastAsia="Times New Roman" w:hAnsiTheme="majorBidi" w:cstheme="majorBidi"/>
                <w:sz w:val="20"/>
                <w:szCs w:val="20"/>
              </w:rPr>
              <w:t>GDP </w:t>
            </w:r>
            <w:hyperlink r:id="rId26" w:history="1">
              <w:r w:rsidRPr="00A02DF9">
                <w:rPr>
                  <w:rFonts w:asciiTheme="majorBidi" w:eastAsia="Times New Roman" w:hAnsiTheme="majorBidi" w:cstheme="majorBidi"/>
                  <w:sz w:val="20"/>
                  <w:szCs w:val="20"/>
                </w:rPr>
                <w:t>per capita</w:t>
              </w:r>
            </w:hyperlink>
            <w:r w:rsidRPr="00A02DF9">
              <w:rPr>
                <w:rFonts w:asciiTheme="majorBidi" w:eastAsia="Times New Roman" w:hAnsiTheme="majorBidi" w:cstheme="majorBidi"/>
                <w:sz w:val="20"/>
                <w:szCs w:val="20"/>
              </w:rPr>
              <w:t> is a measure of a country's economic output that accounts for its number of people.</w:t>
            </w:r>
          </w:p>
        </w:tc>
      </w:tr>
      <w:tr w:rsidR="0057620E" w14:paraId="302E0C3D" w14:textId="77777777" w:rsidTr="00AA59F5">
        <w:trPr>
          <w:trHeight w:val="341"/>
          <w:jc w:val="center"/>
        </w:trPr>
        <w:tc>
          <w:tcPr>
            <w:tcW w:w="1847" w:type="dxa"/>
            <w:shd w:val="clear" w:color="auto" w:fill="D9D9D9" w:themeFill="background1" w:themeFillShade="D9"/>
            <w:vAlign w:val="center"/>
          </w:tcPr>
          <w:p w14:paraId="4EEC0AA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21" w:type="dxa"/>
            <w:shd w:val="clear" w:color="auto" w:fill="D9D9D9" w:themeFill="background1" w:themeFillShade="D9"/>
            <w:vAlign w:val="center"/>
          </w:tcPr>
          <w:p w14:paraId="50624F3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6685A59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FA4A1F1" w14:textId="77777777" w:rsidTr="00AA59F5">
        <w:trPr>
          <w:trHeight w:val="341"/>
          <w:jc w:val="center"/>
        </w:trPr>
        <w:tc>
          <w:tcPr>
            <w:tcW w:w="1847" w:type="dxa"/>
            <w:vMerge w:val="restart"/>
            <w:vAlign w:val="center"/>
          </w:tcPr>
          <w:p w14:paraId="719842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221" w:type="dxa"/>
            <w:vMerge w:val="restart"/>
            <w:vAlign w:val="center"/>
          </w:tcPr>
          <w:p w14:paraId="792C8CEC" w14:textId="77777777" w:rsidR="0057620E"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WHO &amp; </w:t>
            </w:r>
          </w:p>
          <w:p w14:paraId="3D2743D4" w14:textId="77777777" w:rsidR="0057620E" w:rsidRPr="00846810" w:rsidRDefault="0057620E" w:rsidP="0057620E">
            <w:pPr>
              <w:spacing w:after="0" w:line="276" w:lineRule="auto"/>
              <w:jc w:val="center"/>
              <w:rPr>
                <w:rFonts w:asciiTheme="majorBidi" w:hAnsiTheme="majorBidi" w:cstheme="majorBidi"/>
                <w:b/>
                <w:bCs/>
                <w:sz w:val="18"/>
                <w:szCs w:val="18"/>
                <w:lang w:bidi="fa-IR"/>
              </w:rPr>
            </w:pPr>
            <w:r w:rsidRPr="00970E75">
              <w:rPr>
                <w:rFonts w:asciiTheme="majorBidi" w:hAnsiTheme="majorBidi" w:cstheme="majorBidi"/>
                <w:bCs/>
                <w:sz w:val="18"/>
                <w:szCs w:val="18"/>
                <w:lang w:bidi="fa-IR"/>
              </w:rPr>
              <w:t>Statistical Center of Iran</w:t>
            </w:r>
          </w:p>
        </w:tc>
        <w:tc>
          <w:tcPr>
            <w:tcW w:w="2836" w:type="dxa"/>
            <w:vAlign w:val="center"/>
          </w:tcPr>
          <w:p w14:paraId="2661ECD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Real GDP</w:t>
            </w:r>
          </w:p>
        </w:tc>
        <w:tc>
          <w:tcPr>
            <w:tcW w:w="1412" w:type="dxa"/>
            <w:shd w:val="clear" w:color="auto" w:fill="D9D9D9" w:themeFill="background1" w:themeFillShade="D9"/>
            <w:vAlign w:val="center"/>
          </w:tcPr>
          <w:p w14:paraId="15C8B3C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A48285B" w14:textId="77777777" w:rsidTr="00AA59F5">
        <w:trPr>
          <w:trHeight w:val="350"/>
          <w:jc w:val="center"/>
        </w:trPr>
        <w:tc>
          <w:tcPr>
            <w:tcW w:w="1847" w:type="dxa"/>
            <w:vMerge/>
            <w:vAlign w:val="center"/>
          </w:tcPr>
          <w:p w14:paraId="79E588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21" w:type="dxa"/>
            <w:vMerge/>
            <w:vAlign w:val="center"/>
          </w:tcPr>
          <w:p w14:paraId="75B42F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6" w:type="dxa"/>
            <w:vAlign w:val="center"/>
          </w:tcPr>
          <w:p w14:paraId="1C84080E"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Population</w:t>
            </w:r>
          </w:p>
        </w:tc>
        <w:tc>
          <w:tcPr>
            <w:tcW w:w="1412" w:type="dxa"/>
            <w:shd w:val="clear" w:color="auto" w:fill="D9D9D9" w:themeFill="background1" w:themeFillShade="D9"/>
            <w:vAlign w:val="center"/>
          </w:tcPr>
          <w:p w14:paraId="1035C80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D412D82" w14:textId="77777777" w:rsidR="0057620E" w:rsidRDefault="0057620E" w:rsidP="0057620E">
      <w:pPr>
        <w:spacing w:after="0" w:line="276" w:lineRule="auto"/>
        <w:rPr>
          <w:rtl/>
          <w:lang w:bidi="fa-IR"/>
        </w:rPr>
      </w:pPr>
    </w:p>
    <w:p w14:paraId="087BB736" w14:textId="77777777" w:rsidR="0057620E" w:rsidRDefault="0057620E" w:rsidP="0057620E">
      <w:pPr>
        <w:spacing w:after="0" w:line="276" w:lineRule="auto"/>
        <w:rPr>
          <w:lang w:bidi="fa-IR"/>
        </w:rPr>
      </w:pPr>
    </w:p>
    <w:p w14:paraId="0D304413" w14:textId="07CD266E" w:rsidR="0057620E" w:rsidRDefault="0057620E" w:rsidP="0057620E">
      <w:pPr>
        <w:spacing w:after="0" w:line="276" w:lineRule="auto"/>
        <w:rPr>
          <w:lang w:bidi="fa-IR"/>
        </w:rPr>
      </w:pPr>
    </w:p>
    <w:p w14:paraId="64480EF8"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723"/>
        <w:gridCol w:w="2345"/>
        <w:gridCol w:w="2860"/>
        <w:gridCol w:w="1388"/>
      </w:tblGrid>
      <w:tr w:rsidR="0057620E" w14:paraId="76F622AB" w14:textId="77777777" w:rsidTr="00AA59F5">
        <w:trPr>
          <w:trHeight w:val="566"/>
          <w:jc w:val="center"/>
        </w:trPr>
        <w:tc>
          <w:tcPr>
            <w:tcW w:w="8316" w:type="dxa"/>
            <w:gridSpan w:val="4"/>
            <w:vAlign w:val="center"/>
          </w:tcPr>
          <w:p w14:paraId="0FB03BE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0104A9F" w14:textId="77777777" w:rsidTr="00AA59F5">
        <w:trPr>
          <w:trHeight w:val="224"/>
          <w:jc w:val="center"/>
        </w:trPr>
        <w:tc>
          <w:tcPr>
            <w:tcW w:w="4068" w:type="dxa"/>
            <w:gridSpan w:val="2"/>
            <w:shd w:val="clear" w:color="auto" w:fill="D9D9D9" w:themeFill="background1" w:themeFillShade="D9"/>
            <w:vAlign w:val="center"/>
          </w:tcPr>
          <w:p w14:paraId="5B9CE4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2CFA796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341423D" w14:textId="77777777" w:rsidTr="00AA59F5">
        <w:trPr>
          <w:cantSplit/>
          <w:trHeight w:val="530"/>
          <w:jc w:val="center"/>
        </w:trPr>
        <w:tc>
          <w:tcPr>
            <w:tcW w:w="4068" w:type="dxa"/>
            <w:gridSpan w:val="2"/>
            <w:vMerge w:val="restart"/>
            <w:vAlign w:val="center"/>
          </w:tcPr>
          <w:p w14:paraId="2C0B865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73632" behindDoc="0" locked="0" layoutInCell="1" allowOverlap="1" wp14:anchorId="6A40AE60" wp14:editId="43B7FD85">
                      <wp:simplePos x="0" y="0"/>
                      <wp:positionH relativeFrom="column">
                        <wp:posOffset>2280920</wp:posOffset>
                      </wp:positionH>
                      <wp:positionV relativeFrom="paragraph">
                        <wp:posOffset>37465</wp:posOffset>
                      </wp:positionV>
                      <wp:extent cx="134620" cy="122555"/>
                      <wp:effectExtent l="0" t="0" r="17780" b="10795"/>
                      <wp:wrapNone/>
                      <wp:docPr id="192" name="Rectangle 19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EA219" id="Rectangle 192" o:spid="_x0000_s1026" style="position:absolute;margin-left:179.6pt;margin-top:2.95pt;width:10.6pt;height:9.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M7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rBtzuv&#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Z6X02nqxryZzs6SOvyx5fXYYjfmCvAtSxwljudl&#10;wkc9LKUH84JzYJmyoolZjrlryqMfNlexa3qcJFwslxmGHehYvLVPjqfgidUks+fdC/Ou12JEEd/B&#10;0Ihs/kaSHTZ5WlhuIkiV9Xrgtecbuzcrvp80aTwc7zPqMA8X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XyRM7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12C68A7" w14:textId="77777777" w:rsidR="0057620E" w:rsidRPr="00BE76B5" w:rsidRDefault="0057620E" w:rsidP="0057620E">
            <w:pPr>
              <w:spacing w:after="0" w:line="276" w:lineRule="auto"/>
              <w:rPr>
                <w:rFonts w:asciiTheme="majorBidi" w:hAnsiTheme="majorBidi" w:cstheme="majorBidi"/>
                <w:bCs/>
                <w:sz w:val="20"/>
                <w:szCs w:val="20"/>
                <w:lang w:bidi="fa-IR"/>
              </w:rPr>
            </w:pPr>
          </w:p>
          <w:p w14:paraId="2FB7B45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77728" behindDoc="0" locked="0" layoutInCell="1" allowOverlap="1" wp14:anchorId="7F2ADD07" wp14:editId="0485B7D4">
                      <wp:simplePos x="0" y="0"/>
                      <wp:positionH relativeFrom="column">
                        <wp:posOffset>2273935</wp:posOffset>
                      </wp:positionH>
                      <wp:positionV relativeFrom="paragraph">
                        <wp:posOffset>23495</wp:posOffset>
                      </wp:positionV>
                      <wp:extent cx="134620" cy="122555"/>
                      <wp:effectExtent l="0" t="0" r="17780" b="10795"/>
                      <wp:wrapNone/>
                      <wp:docPr id="193" name="Rectangle 19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7E578" id="Rectangle 193" o:spid="_x0000_s1026" style="position:absolute;margin-left:179.05pt;margin-top:1.85pt;width:10.6pt;height: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E&#10;9wqa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58E8077" w14:textId="77777777" w:rsidR="0057620E" w:rsidRPr="00BE76B5" w:rsidRDefault="0057620E" w:rsidP="0057620E">
            <w:pPr>
              <w:spacing w:after="0" w:line="276" w:lineRule="auto"/>
              <w:rPr>
                <w:rFonts w:asciiTheme="majorBidi" w:hAnsiTheme="majorBidi" w:cstheme="majorBidi"/>
                <w:bCs/>
                <w:sz w:val="20"/>
                <w:szCs w:val="20"/>
                <w:lang w:bidi="fa-IR"/>
              </w:rPr>
            </w:pPr>
          </w:p>
          <w:p w14:paraId="36E32FA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81824" behindDoc="0" locked="0" layoutInCell="1" allowOverlap="1" wp14:anchorId="646C62AF" wp14:editId="18E9F1B2">
                      <wp:simplePos x="0" y="0"/>
                      <wp:positionH relativeFrom="column">
                        <wp:posOffset>825500</wp:posOffset>
                      </wp:positionH>
                      <wp:positionV relativeFrom="paragraph">
                        <wp:posOffset>9525</wp:posOffset>
                      </wp:positionV>
                      <wp:extent cx="134620" cy="122555"/>
                      <wp:effectExtent l="0" t="0" r="17780" b="10795"/>
                      <wp:wrapNone/>
                      <wp:docPr id="194" name="Rectangle 19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FCEAB" id="Rectangle 194" o:spid="_x0000_s1026" style="position:absolute;margin-left:65pt;margin-top:.75pt;width:10.6pt;height:9.6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d4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uc&#10;UG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XtZTiapG/NmMr1I6vCnltdTi92aJeBbljhKHM/L&#10;hI+6X0oP5gXnwCJlRROzHHNXlEffb5axbXqcJFwsFhmGHehYvLVPjqfgidUks+f9C/Ou02JEEd9B&#10;34hs9kaSLTZ5WlhsI0iV9XrkteMbuzcrvps0aTyc7jPqOA/nvwE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tay3e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85920" behindDoc="0" locked="0" layoutInCell="1" allowOverlap="1" wp14:anchorId="45DD7044" wp14:editId="61E9FD8C">
                      <wp:simplePos x="0" y="0"/>
                      <wp:positionH relativeFrom="column">
                        <wp:posOffset>2272030</wp:posOffset>
                      </wp:positionH>
                      <wp:positionV relativeFrom="paragraph">
                        <wp:posOffset>31115</wp:posOffset>
                      </wp:positionV>
                      <wp:extent cx="134620" cy="122555"/>
                      <wp:effectExtent l="0" t="0" r="17780" b="10795"/>
                      <wp:wrapNone/>
                      <wp:docPr id="195" name="Rectangle 1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794CB" id="Rectangle 195" o:spid="_x0000_s1026" style="position:absolute;margin-left:178.9pt;margin-top:2.45pt;width:10.6pt;height:9.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lngA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4A8962D" w14:textId="77777777" w:rsidR="0057620E" w:rsidRPr="00BE76B5" w:rsidRDefault="0057620E" w:rsidP="0057620E">
            <w:pPr>
              <w:spacing w:after="0" w:line="276" w:lineRule="auto"/>
              <w:rPr>
                <w:rFonts w:asciiTheme="majorBidi" w:hAnsiTheme="majorBidi" w:cstheme="majorBidi"/>
                <w:bCs/>
                <w:sz w:val="20"/>
                <w:szCs w:val="20"/>
                <w:lang w:bidi="fa-IR"/>
              </w:rPr>
            </w:pPr>
          </w:p>
          <w:p w14:paraId="12961B2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90016" behindDoc="0" locked="0" layoutInCell="1" allowOverlap="1" wp14:anchorId="46CAFE2C" wp14:editId="68B0D36D">
                      <wp:simplePos x="0" y="0"/>
                      <wp:positionH relativeFrom="column">
                        <wp:posOffset>822325</wp:posOffset>
                      </wp:positionH>
                      <wp:positionV relativeFrom="paragraph">
                        <wp:posOffset>17145</wp:posOffset>
                      </wp:positionV>
                      <wp:extent cx="134620" cy="122555"/>
                      <wp:effectExtent l="0" t="0" r="17780" b="10795"/>
                      <wp:wrapNone/>
                      <wp:docPr id="196" name="Rectangle 19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67A6" id="Rectangle 196" o:spid="_x0000_s1026" style="position:absolute;margin-left:64.75pt;margin-top:1.35pt;width:10.6pt;height:9.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tG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s8&#10;p8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q48rR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99232" behindDoc="0" locked="0" layoutInCell="1" allowOverlap="1" wp14:anchorId="4B317112" wp14:editId="62ABE831">
                      <wp:simplePos x="0" y="0"/>
                      <wp:positionH relativeFrom="column">
                        <wp:posOffset>2268855</wp:posOffset>
                      </wp:positionH>
                      <wp:positionV relativeFrom="paragraph">
                        <wp:posOffset>20320</wp:posOffset>
                      </wp:positionV>
                      <wp:extent cx="134620" cy="122555"/>
                      <wp:effectExtent l="0" t="0" r="17780" b="10795"/>
                      <wp:wrapNone/>
                      <wp:docPr id="197" name="Rectangle 19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02734" id="Rectangle 197" o:spid="_x0000_s1026" style="position:absolute;margin-left:178.65pt;margin-top:1.6pt;width:10.6pt;height:9.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VZ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u8&#10;o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knmVZ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39BB89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03328" behindDoc="0" locked="0" layoutInCell="1" allowOverlap="1" wp14:anchorId="18D623C2" wp14:editId="77F799B5">
                      <wp:simplePos x="0" y="0"/>
                      <wp:positionH relativeFrom="column">
                        <wp:posOffset>2268220</wp:posOffset>
                      </wp:positionH>
                      <wp:positionV relativeFrom="paragraph">
                        <wp:posOffset>137160</wp:posOffset>
                      </wp:positionV>
                      <wp:extent cx="134620" cy="122555"/>
                      <wp:effectExtent l="0" t="0" r="17780" b="10795"/>
                      <wp:wrapNone/>
                      <wp:docPr id="198" name="Rectangle 19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0EA96" id="Rectangle 198" o:spid="_x0000_s1026" style="position:absolute;margin-left:178.6pt;margin-top:10.8pt;width:10.6pt;height:9.6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Fm//9/&#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804B55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57ADD7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A06ED2">
              <w:rPr>
                <w:rFonts w:asciiTheme="majorBidi" w:eastAsia="Times New Roman" w:hAnsiTheme="majorBidi" w:cstheme="majorBidi"/>
                <w:sz w:val="20"/>
                <w:szCs w:val="20"/>
              </w:rPr>
              <w:t>GDP trends</w:t>
            </w:r>
          </w:p>
        </w:tc>
      </w:tr>
      <w:tr w:rsidR="0057620E" w14:paraId="53236444" w14:textId="77777777" w:rsidTr="00AA59F5">
        <w:trPr>
          <w:cantSplit/>
          <w:trHeight w:val="251"/>
          <w:jc w:val="center"/>
        </w:trPr>
        <w:tc>
          <w:tcPr>
            <w:tcW w:w="4068" w:type="dxa"/>
            <w:gridSpan w:val="2"/>
            <w:vMerge/>
            <w:vAlign w:val="center"/>
          </w:tcPr>
          <w:p w14:paraId="3996FF45"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0CBBD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78BBAB5" w14:textId="77777777" w:rsidTr="00AA59F5">
        <w:trPr>
          <w:cantSplit/>
          <w:trHeight w:val="539"/>
          <w:jc w:val="center"/>
        </w:trPr>
        <w:tc>
          <w:tcPr>
            <w:tcW w:w="4068" w:type="dxa"/>
            <w:gridSpan w:val="2"/>
            <w:vMerge/>
            <w:vAlign w:val="center"/>
          </w:tcPr>
          <w:p w14:paraId="0FCA776C"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554213B" w14:textId="77777777" w:rsidR="0057620E" w:rsidRPr="00A06ED2" w:rsidRDefault="0057620E" w:rsidP="00B54BBA">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18- </w:t>
            </w:r>
            <w:r w:rsidRPr="00810508">
              <w:rPr>
                <w:rFonts w:asciiTheme="majorBidi" w:eastAsia="Times New Roman" w:hAnsiTheme="majorBidi" w:cstheme="majorBidi"/>
                <w:sz w:val="20"/>
                <w:szCs w:val="20"/>
              </w:rPr>
              <w:t>GDP growth rate</w:t>
            </w:r>
          </w:p>
        </w:tc>
      </w:tr>
      <w:tr w:rsidR="0057620E" w14:paraId="0B3C54B4" w14:textId="77777777" w:rsidTr="00AA59F5">
        <w:trPr>
          <w:cantSplit/>
          <w:trHeight w:val="161"/>
          <w:jc w:val="center"/>
        </w:trPr>
        <w:tc>
          <w:tcPr>
            <w:tcW w:w="4068" w:type="dxa"/>
            <w:gridSpan w:val="2"/>
            <w:vMerge/>
            <w:vAlign w:val="center"/>
          </w:tcPr>
          <w:p w14:paraId="7686AFA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280CB9B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B2ED6EC" w14:textId="77777777" w:rsidTr="00AA59F5">
        <w:trPr>
          <w:cantSplit/>
          <w:trHeight w:val="326"/>
          <w:jc w:val="center"/>
        </w:trPr>
        <w:tc>
          <w:tcPr>
            <w:tcW w:w="4068" w:type="dxa"/>
            <w:gridSpan w:val="2"/>
            <w:vMerge/>
            <w:vAlign w:val="center"/>
          </w:tcPr>
          <w:p w14:paraId="248A46F9"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7D1802B" w14:textId="77777777" w:rsidR="0057620E" w:rsidRPr="00183E5F" w:rsidRDefault="0057620E" w:rsidP="00B54BBA">
            <w:pPr>
              <w:spacing w:after="0" w:line="276" w:lineRule="auto"/>
              <w:jc w:val="both"/>
              <w:rPr>
                <w:rFonts w:asciiTheme="majorBidi" w:eastAsia="Times New Roman" w:hAnsiTheme="majorBidi" w:cstheme="majorBidi"/>
                <w:b/>
                <w:sz w:val="20"/>
                <w:szCs w:val="20"/>
              </w:rPr>
            </w:pPr>
            <w:r w:rsidRPr="00183E5F">
              <w:rPr>
                <w:rFonts w:asciiTheme="majorBidi" w:eastAsia="Times New Roman" w:hAnsiTheme="majorBidi" w:cstheme="majorBidi"/>
                <w:sz w:val="20"/>
                <w:szCs w:val="20"/>
              </w:rPr>
              <w:t> The annualized GDP growth rate is a measure of the increase or decrease of the GDP from one year to the next. </w:t>
            </w:r>
          </w:p>
        </w:tc>
      </w:tr>
      <w:tr w:rsidR="0057620E" w14:paraId="138EE541" w14:textId="77777777" w:rsidTr="00AA59F5">
        <w:trPr>
          <w:trHeight w:val="341"/>
          <w:jc w:val="center"/>
        </w:trPr>
        <w:tc>
          <w:tcPr>
            <w:tcW w:w="1723" w:type="dxa"/>
            <w:shd w:val="clear" w:color="auto" w:fill="D9D9D9" w:themeFill="background1" w:themeFillShade="D9"/>
            <w:vAlign w:val="center"/>
          </w:tcPr>
          <w:p w14:paraId="7EF80BC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45" w:type="dxa"/>
            <w:shd w:val="clear" w:color="auto" w:fill="D9D9D9" w:themeFill="background1" w:themeFillShade="D9"/>
            <w:vAlign w:val="center"/>
          </w:tcPr>
          <w:p w14:paraId="0CE7B3D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2FEC33E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1DDC3EFB" w14:textId="77777777" w:rsidTr="00AA59F5">
        <w:trPr>
          <w:trHeight w:val="341"/>
          <w:jc w:val="center"/>
        </w:trPr>
        <w:tc>
          <w:tcPr>
            <w:tcW w:w="1723" w:type="dxa"/>
            <w:vMerge w:val="restart"/>
            <w:vAlign w:val="center"/>
          </w:tcPr>
          <w:p w14:paraId="6BFDB00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45" w:type="dxa"/>
            <w:vMerge w:val="restart"/>
            <w:vAlign w:val="center"/>
          </w:tcPr>
          <w:p w14:paraId="7E56C5F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w:t>
            </w:r>
            <w:r>
              <w:rPr>
                <w:rFonts w:asciiTheme="majorBidi" w:hAnsiTheme="majorBidi" w:cstheme="majorBidi"/>
                <w:sz w:val="18"/>
                <w:szCs w:val="18"/>
                <w:lang w:bidi="fa-IR"/>
              </w:rPr>
              <w:t>a</w:t>
            </w:r>
          </w:p>
        </w:tc>
        <w:tc>
          <w:tcPr>
            <w:tcW w:w="2860" w:type="dxa"/>
            <w:vMerge w:val="restart"/>
            <w:vAlign w:val="center"/>
          </w:tcPr>
          <w:p w14:paraId="61F5BB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noProof/>
                <w:lang w:bidi="fa-IR"/>
              </w:rPr>
              <w:drawing>
                <wp:inline distT="0" distB="0" distL="0" distR="0" wp14:anchorId="60F3758E" wp14:editId="70D0A2E5">
                  <wp:extent cx="1641231" cy="2930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600" t="59896" r="59758" b="32764"/>
                          <a:stretch/>
                        </pic:blipFill>
                        <pic:spPr bwMode="auto">
                          <a:xfrm>
                            <a:off x="0" y="0"/>
                            <a:ext cx="1643386" cy="293462"/>
                          </a:xfrm>
                          <a:prstGeom prst="rect">
                            <a:avLst/>
                          </a:prstGeom>
                          <a:ln>
                            <a:noFill/>
                          </a:ln>
                          <a:extLst>
                            <a:ext uri="{53640926-AAD7-44D8-BBD7-CCE9431645EC}">
                              <a14:shadowObscured xmlns:a14="http://schemas.microsoft.com/office/drawing/2010/main"/>
                            </a:ext>
                          </a:extLst>
                        </pic:spPr>
                      </pic:pic>
                    </a:graphicData>
                  </a:graphic>
                </wp:inline>
              </w:drawing>
            </w:r>
          </w:p>
        </w:tc>
        <w:tc>
          <w:tcPr>
            <w:tcW w:w="1388" w:type="dxa"/>
            <w:shd w:val="clear" w:color="auto" w:fill="D9D9D9" w:themeFill="background1" w:themeFillShade="D9"/>
            <w:vAlign w:val="center"/>
          </w:tcPr>
          <w:p w14:paraId="2B2AA3D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138727D" w14:textId="77777777" w:rsidTr="00AA59F5">
        <w:trPr>
          <w:trHeight w:val="350"/>
          <w:jc w:val="center"/>
        </w:trPr>
        <w:tc>
          <w:tcPr>
            <w:tcW w:w="1723" w:type="dxa"/>
            <w:vMerge/>
            <w:vAlign w:val="center"/>
          </w:tcPr>
          <w:p w14:paraId="2568EEC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45" w:type="dxa"/>
            <w:vMerge/>
            <w:vAlign w:val="center"/>
          </w:tcPr>
          <w:p w14:paraId="459D796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60" w:type="dxa"/>
            <w:vMerge/>
            <w:vAlign w:val="center"/>
          </w:tcPr>
          <w:p w14:paraId="45480D5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p>
        </w:tc>
        <w:tc>
          <w:tcPr>
            <w:tcW w:w="1388" w:type="dxa"/>
            <w:shd w:val="clear" w:color="auto" w:fill="D9D9D9" w:themeFill="background1" w:themeFillShade="D9"/>
            <w:vAlign w:val="center"/>
          </w:tcPr>
          <w:p w14:paraId="7835563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D8CF369" w14:textId="3B732519" w:rsidR="0057620E" w:rsidRDefault="0057620E" w:rsidP="0057620E">
      <w:pPr>
        <w:spacing w:after="0" w:line="276" w:lineRule="auto"/>
        <w:rPr>
          <w:lang w:bidi="fa-IR"/>
        </w:rPr>
      </w:pPr>
    </w:p>
    <w:p w14:paraId="4B63043A" w14:textId="30A5FE3C" w:rsidR="00B54BBA" w:rsidRDefault="00B54BBA" w:rsidP="0057620E">
      <w:pPr>
        <w:spacing w:after="0" w:line="276" w:lineRule="auto"/>
        <w:rPr>
          <w:lang w:bidi="fa-IR"/>
        </w:rPr>
      </w:pPr>
    </w:p>
    <w:p w14:paraId="6B17237A" w14:textId="71B8FDCC" w:rsidR="00B54BBA" w:rsidRDefault="00B54BBA" w:rsidP="0057620E">
      <w:pPr>
        <w:spacing w:after="0" w:line="276" w:lineRule="auto"/>
        <w:rPr>
          <w:lang w:bidi="fa-IR"/>
        </w:rPr>
      </w:pPr>
    </w:p>
    <w:p w14:paraId="60ED6C53" w14:textId="0F6197AD" w:rsidR="00B54BBA" w:rsidRDefault="00B54BBA" w:rsidP="0057620E">
      <w:pPr>
        <w:spacing w:after="0" w:line="276" w:lineRule="auto"/>
        <w:rPr>
          <w:lang w:bidi="fa-IR"/>
        </w:rPr>
      </w:pPr>
    </w:p>
    <w:p w14:paraId="2E04946D" w14:textId="77777777" w:rsidR="00B54BBA" w:rsidRDefault="00B54BBA" w:rsidP="0057620E">
      <w:pPr>
        <w:spacing w:after="0" w:line="276" w:lineRule="auto"/>
        <w:rPr>
          <w:lang w:bidi="fa-IR"/>
        </w:rPr>
      </w:pPr>
    </w:p>
    <w:p w14:paraId="0362E05C" w14:textId="00BEE581" w:rsidR="0057620E" w:rsidRDefault="0057620E" w:rsidP="0057620E">
      <w:pPr>
        <w:spacing w:after="0" w:line="276" w:lineRule="auto"/>
        <w:rPr>
          <w:lang w:bidi="fa-IR"/>
        </w:rPr>
      </w:pPr>
    </w:p>
    <w:p w14:paraId="3677396A"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406"/>
        <w:gridCol w:w="2662"/>
        <w:gridCol w:w="4248"/>
      </w:tblGrid>
      <w:tr w:rsidR="0057620E" w14:paraId="29FEB7D1" w14:textId="77777777" w:rsidTr="00AA59F5">
        <w:trPr>
          <w:trHeight w:val="566"/>
          <w:jc w:val="center"/>
        </w:trPr>
        <w:tc>
          <w:tcPr>
            <w:tcW w:w="8316" w:type="dxa"/>
            <w:gridSpan w:val="3"/>
            <w:vAlign w:val="center"/>
          </w:tcPr>
          <w:p w14:paraId="0345DB6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6DFD564" w14:textId="77777777" w:rsidTr="00AA59F5">
        <w:trPr>
          <w:trHeight w:val="224"/>
          <w:jc w:val="center"/>
        </w:trPr>
        <w:tc>
          <w:tcPr>
            <w:tcW w:w="4068" w:type="dxa"/>
            <w:gridSpan w:val="2"/>
            <w:shd w:val="clear" w:color="auto" w:fill="D9D9D9" w:themeFill="background1" w:themeFillShade="D9"/>
            <w:vAlign w:val="center"/>
          </w:tcPr>
          <w:p w14:paraId="2BDE85A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shd w:val="clear" w:color="auto" w:fill="D9D9D9" w:themeFill="background1" w:themeFillShade="D9"/>
            <w:vAlign w:val="center"/>
          </w:tcPr>
          <w:p w14:paraId="12BA0F0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71AE76C" w14:textId="77777777" w:rsidTr="00AA59F5">
        <w:trPr>
          <w:cantSplit/>
          <w:trHeight w:val="530"/>
          <w:jc w:val="center"/>
        </w:trPr>
        <w:tc>
          <w:tcPr>
            <w:tcW w:w="4068" w:type="dxa"/>
            <w:gridSpan w:val="2"/>
            <w:vMerge w:val="restart"/>
            <w:vAlign w:val="center"/>
          </w:tcPr>
          <w:p w14:paraId="540A203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82720" behindDoc="0" locked="0" layoutInCell="1" allowOverlap="1" wp14:anchorId="2EF6C103" wp14:editId="0F062BFF">
                      <wp:simplePos x="0" y="0"/>
                      <wp:positionH relativeFrom="column">
                        <wp:posOffset>2280920</wp:posOffset>
                      </wp:positionH>
                      <wp:positionV relativeFrom="paragraph">
                        <wp:posOffset>37465</wp:posOffset>
                      </wp:positionV>
                      <wp:extent cx="134620" cy="122555"/>
                      <wp:effectExtent l="0" t="0" r="17780" b="10795"/>
                      <wp:wrapNone/>
                      <wp:docPr id="199" name="Rectangle 1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4E8B7" id="Rectangle 199" o:spid="_x0000_s1026" style="position:absolute;margin-left:179.6pt;margin-top:2.95pt;width:10.6pt;height:9.65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d7Hg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383A5DE" w14:textId="77777777" w:rsidR="0057620E" w:rsidRPr="00BE76B5" w:rsidRDefault="0057620E" w:rsidP="0057620E">
            <w:pPr>
              <w:spacing w:after="0" w:line="276" w:lineRule="auto"/>
              <w:rPr>
                <w:rFonts w:asciiTheme="majorBidi" w:hAnsiTheme="majorBidi" w:cstheme="majorBidi"/>
                <w:bCs/>
                <w:sz w:val="20"/>
                <w:szCs w:val="20"/>
                <w:lang w:bidi="fa-IR"/>
              </w:rPr>
            </w:pPr>
          </w:p>
          <w:p w14:paraId="0C7F0A1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86816" behindDoc="0" locked="0" layoutInCell="1" allowOverlap="1" wp14:anchorId="723A3022" wp14:editId="7AD29266">
                      <wp:simplePos x="0" y="0"/>
                      <wp:positionH relativeFrom="column">
                        <wp:posOffset>2273935</wp:posOffset>
                      </wp:positionH>
                      <wp:positionV relativeFrom="paragraph">
                        <wp:posOffset>23495</wp:posOffset>
                      </wp:positionV>
                      <wp:extent cx="134620" cy="122555"/>
                      <wp:effectExtent l="0" t="0" r="17780" b="10795"/>
                      <wp:wrapNone/>
                      <wp:docPr id="200" name="Rectangle 20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5F85D" id="Rectangle 200" o:spid="_x0000_s1026" style="position:absolute;margin-left:179.05pt;margin-top:1.85pt;width:10.6pt;height:9.65pt;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0B30966" w14:textId="77777777" w:rsidR="0057620E" w:rsidRPr="00BE76B5" w:rsidRDefault="0057620E" w:rsidP="0057620E">
            <w:pPr>
              <w:spacing w:after="0" w:line="276" w:lineRule="auto"/>
              <w:rPr>
                <w:rFonts w:asciiTheme="majorBidi" w:hAnsiTheme="majorBidi" w:cstheme="majorBidi"/>
                <w:bCs/>
                <w:sz w:val="20"/>
                <w:szCs w:val="20"/>
                <w:lang w:bidi="fa-IR"/>
              </w:rPr>
            </w:pPr>
          </w:p>
          <w:p w14:paraId="6F7C36E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90912" behindDoc="0" locked="0" layoutInCell="1" allowOverlap="1" wp14:anchorId="1239E5CE" wp14:editId="7B475F2B">
                      <wp:simplePos x="0" y="0"/>
                      <wp:positionH relativeFrom="column">
                        <wp:posOffset>825500</wp:posOffset>
                      </wp:positionH>
                      <wp:positionV relativeFrom="paragraph">
                        <wp:posOffset>9525</wp:posOffset>
                      </wp:positionV>
                      <wp:extent cx="134620" cy="122555"/>
                      <wp:effectExtent l="0" t="0" r="17780" b="10795"/>
                      <wp:wrapNone/>
                      <wp:docPr id="201" name="Rectangle 20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29FF8" id="Rectangle 201" o:spid="_x0000_s1026" style="position:absolute;margin-left:65pt;margin-top:.75pt;width:10.6pt;height:9.65pt;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taXCZfgIAAFc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795008" behindDoc="0" locked="0" layoutInCell="1" allowOverlap="1" wp14:anchorId="5CC7E715" wp14:editId="7C1AE83B">
                      <wp:simplePos x="0" y="0"/>
                      <wp:positionH relativeFrom="column">
                        <wp:posOffset>2272030</wp:posOffset>
                      </wp:positionH>
                      <wp:positionV relativeFrom="paragraph">
                        <wp:posOffset>31115</wp:posOffset>
                      </wp:positionV>
                      <wp:extent cx="134620" cy="122555"/>
                      <wp:effectExtent l="0" t="0" r="17780" b="10795"/>
                      <wp:wrapNone/>
                      <wp:docPr id="202" name="Rectangle 2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08961" id="Rectangle 202" o:spid="_x0000_s1026" style="position:absolute;margin-left:178.9pt;margin-top:2.45pt;width:10.6pt;height:9.6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K4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8W6K4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B52A272" w14:textId="77777777" w:rsidR="0057620E" w:rsidRPr="00BE76B5" w:rsidRDefault="0057620E" w:rsidP="0057620E">
            <w:pPr>
              <w:spacing w:after="0" w:line="276" w:lineRule="auto"/>
              <w:rPr>
                <w:rFonts w:asciiTheme="majorBidi" w:hAnsiTheme="majorBidi" w:cstheme="majorBidi"/>
                <w:bCs/>
                <w:sz w:val="20"/>
                <w:szCs w:val="20"/>
                <w:lang w:bidi="fa-IR"/>
              </w:rPr>
            </w:pPr>
          </w:p>
          <w:p w14:paraId="7C2EB7B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799104" behindDoc="0" locked="0" layoutInCell="1" allowOverlap="1" wp14:anchorId="1A52CC39" wp14:editId="2F4C2A21">
                      <wp:simplePos x="0" y="0"/>
                      <wp:positionH relativeFrom="column">
                        <wp:posOffset>822325</wp:posOffset>
                      </wp:positionH>
                      <wp:positionV relativeFrom="paragraph">
                        <wp:posOffset>17145</wp:posOffset>
                      </wp:positionV>
                      <wp:extent cx="134620" cy="122555"/>
                      <wp:effectExtent l="0" t="0" r="17780" b="10795"/>
                      <wp:wrapNone/>
                      <wp:docPr id="203" name="Rectangle 20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963BE" id="Rectangle 203" o:spid="_x0000_s1026" style="position:absolute;margin-left:64.75pt;margin-top:1.35pt;width:10.6pt;height:9.65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M0rsp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03200" behindDoc="0" locked="0" layoutInCell="1" allowOverlap="1" wp14:anchorId="17EB56C4" wp14:editId="17F8EFDC">
                      <wp:simplePos x="0" y="0"/>
                      <wp:positionH relativeFrom="column">
                        <wp:posOffset>2268855</wp:posOffset>
                      </wp:positionH>
                      <wp:positionV relativeFrom="paragraph">
                        <wp:posOffset>20320</wp:posOffset>
                      </wp:positionV>
                      <wp:extent cx="134620" cy="122555"/>
                      <wp:effectExtent l="0" t="0" r="17780" b="10795"/>
                      <wp:wrapNone/>
                      <wp:docPr id="204" name="Rectangle 20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CF554" id="Rectangle 204" o:spid="_x0000_s1026" style="position:absolute;margin-left:178.65pt;margin-top:1.6pt;width:10.6pt;height:9.6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b7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ePgb7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74AF28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07296" behindDoc="0" locked="0" layoutInCell="1" allowOverlap="1" wp14:anchorId="6C1A49F2" wp14:editId="4416836B">
                      <wp:simplePos x="0" y="0"/>
                      <wp:positionH relativeFrom="column">
                        <wp:posOffset>2268220</wp:posOffset>
                      </wp:positionH>
                      <wp:positionV relativeFrom="paragraph">
                        <wp:posOffset>137160</wp:posOffset>
                      </wp:positionV>
                      <wp:extent cx="134620" cy="122555"/>
                      <wp:effectExtent l="0" t="0" r="17780" b="10795"/>
                      <wp:wrapNone/>
                      <wp:docPr id="205" name="Rectangle 20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74A4C" id="Rectangle 205" o:spid="_x0000_s1026" style="position:absolute;margin-left:178.6pt;margin-top:10.8pt;width:10.6pt;height:9.6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jkgA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" fillcolor="white [3201]" strokecolor="black [3213]" strokeweight="1pt"/>
                  </w:pict>
                </mc:Fallback>
              </mc:AlternateContent>
            </w:r>
          </w:p>
          <w:p w14:paraId="0147C3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vAlign w:val="center"/>
          </w:tcPr>
          <w:p w14:paraId="3923A26C" w14:textId="77777777" w:rsidR="0057620E" w:rsidRPr="00A06ED2" w:rsidRDefault="0057620E" w:rsidP="0057620E">
            <w:pPr>
              <w:spacing w:after="0" w:line="276" w:lineRule="auto"/>
              <w:jc w:val="center"/>
              <w:rPr>
                <w:rFonts w:asciiTheme="majorBidi" w:eastAsia="Times New Roman" w:hAnsiTheme="majorBidi" w:cstheme="majorBidi"/>
                <w:b/>
                <w:sz w:val="20"/>
                <w:szCs w:val="20"/>
              </w:rPr>
            </w:pPr>
            <w:r w:rsidRPr="00A06ED2">
              <w:rPr>
                <w:rFonts w:asciiTheme="majorBidi" w:eastAsia="Times New Roman" w:hAnsiTheme="majorBidi" w:cstheme="majorBidi"/>
                <w:sz w:val="20"/>
                <w:szCs w:val="20"/>
              </w:rPr>
              <w:t>GDP trends</w:t>
            </w:r>
          </w:p>
        </w:tc>
      </w:tr>
      <w:tr w:rsidR="0057620E" w14:paraId="4F22F801" w14:textId="77777777" w:rsidTr="00AA59F5">
        <w:trPr>
          <w:cantSplit/>
          <w:trHeight w:val="251"/>
          <w:jc w:val="center"/>
        </w:trPr>
        <w:tc>
          <w:tcPr>
            <w:tcW w:w="4068" w:type="dxa"/>
            <w:gridSpan w:val="2"/>
            <w:vMerge/>
            <w:vAlign w:val="center"/>
          </w:tcPr>
          <w:p w14:paraId="4E2CE589" w14:textId="77777777" w:rsidR="0057620E" w:rsidRDefault="0057620E" w:rsidP="0057620E">
            <w:pPr>
              <w:spacing w:after="0" w:line="276" w:lineRule="auto"/>
              <w:rPr>
                <w:rFonts w:asciiTheme="majorBidi" w:hAnsiTheme="majorBidi" w:cstheme="majorBidi"/>
                <w:b/>
                <w:bCs/>
                <w:noProof/>
                <w:sz w:val="20"/>
                <w:szCs w:val="20"/>
              </w:rPr>
            </w:pPr>
          </w:p>
        </w:tc>
        <w:tc>
          <w:tcPr>
            <w:tcW w:w="4248" w:type="dxa"/>
            <w:shd w:val="clear" w:color="auto" w:fill="D9D9D9" w:themeFill="background1" w:themeFillShade="D9"/>
            <w:vAlign w:val="center"/>
          </w:tcPr>
          <w:p w14:paraId="2B6EA7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AA32ABF" w14:textId="77777777" w:rsidTr="00AA59F5">
        <w:trPr>
          <w:cantSplit/>
          <w:trHeight w:val="539"/>
          <w:jc w:val="center"/>
        </w:trPr>
        <w:tc>
          <w:tcPr>
            <w:tcW w:w="4068" w:type="dxa"/>
            <w:gridSpan w:val="2"/>
            <w:vMerge/>
            <w:vAlign w:val="center"/>
          </w:tcPr>
          <w:p w14:paraId="0B9110A3" w14:textId="77777777" w:rsidR="0057620E" w:rsidRDefault="0057620E" w:rsidP="0057620E">
            <w:pPr>
              <w:spacing w:after="0" w:line="276" w:lineRule="auto"/>
              <w:rPr>
                <w:rFonts w:asciiTheme="majorBidi" w:hAnsiTheme="majorBidi" w:cstheme="majorBidi"/>
                <w:b/>
                <w:bCs/>
                <w:noProof/>
                <w:sz w:val="20"/>
                <w:szCs w:val="20"/>
              </w:rPr>
            </w:pPr>
          </w:p>
        </w:tc>
        <w:tc>
          <w:tcPr>
            <w:tcW w:w="4248" w:type="dxa"/>
            <w:vAlign w:val="center"/>
          </w:tcPr>
          <w:p w14:paraId="573801A0" w14:textId="77777777" w:rsidR="0057620E" w:rsidRPr="00BE76B5" w:rsidRDefault="0057620E" w:rsidP="00B54BBA">
            <w:pPr>
              <w:spacing w:after="0" w:line="276" w:lineRule="auto"/>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19- </w:t>
            </w:r>
            <w:r w:rsidRPr="00810508">
              <w:rPr>
                <w:rFonts w:asciiTheme="majorBidi" w:eastAsia="Times New Roman" w:hAnsiTheme="majorBidi" w:cstheme="majorBidi"/>
                <w:sz w:val="20"/>
                <w:szCs w:val="20"/>
              </w:rPr>
              <w:t>GDP adjusted</w:t>
            </w:r>
          </w:p>
        </w:tc>
      </w:tr>
      <w:tr w:rsidR="0057620E" w14:paraId="37752799" w14:textId="77777777" w:rsidTr="00AA59F5">
        <w:trPr>
          <w:cantSplit/>
          <w:trHeight w:val="161"/>
          <w:jc w:val="center"/>
        </w:trPr>
        <w:tc>
          <w:tcPr>
            <w:tcW w:w="4068" w:type="dxa"/>
            <w:gridSpan w:val="2"/>
            <w:vMerge/>
            <w:vAlign w:val="center"/>
          </w:tcPr>
          <w:p w14:paraId="00ABB024" w14:textId="77777777" w:rsidR="0057620E" w:rsidRDefault="0057620E" w:rsidP="0057620E">
            <w:pPr>
              <w:spacing w:after="0" w:line="276" w:lineRule="auto"/>
              <w:rPr>
                <w:rFonts w:asciiTheme="majorBidi" w:hAnsiTheme="majorBidi" w:cstheme="majorBidi"/>
                <w:b/>
                <w:bCs/>
                <w:noProof/>
                <w:sz w:val="20"/>
                <w:szCs w:val="20"/>
              </w:rPr>
            </w:pPr>
          </w:p>
        </w:tc>
        <w:tc>
          <w:tcPr>
            <w:tcW w:w="4248" w:type="dxa"/>
            <w:shd w:val="clear" w:color="auto" w:fill="D9D9D9" w:themeFill="background1" w:themeFillShade="D9"/>
            <w:vAlign w:val="center"/>
          </w:tcPr>
          <w:p w14:paraId="559104E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2397CD2" w14:textId="77777777" w:rsidTr="00AA59F5">
        <w:trPr>
          <w:cantSplit/>
          <w:trHeight w:val="326"/>
          <w:jc w:val="center"/>
        </w:trPr>
        <w:tc>
          <w:tcPr>
            <w:tcW w:w="4068" w:type="dxa"/>
            <w:gridSpan w:val="2"/>
            <w:vMerge/>
            <w:vAlign w:val="center"/>
          </w:tcPr>
          <w:p w14:paraId="247CE13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vAlign w:val="center"/>
          </w:tcPr>
          <w:p w14:paraId="65D7C8A6" w14:textId="77777777" w:rsidR="0057620E" w:rsidRPr="00CD28C9" w:rsidRDefault="0057620E" w:rsidP="00B54BBA">
            <w:pPr>
              <w:spacing w:after="0" w:line="276" w:lineRule="auto"/>
              <w:jc w:val="both"/>
              <w:rPr>
                <w:rFonts w:asciiTheme="majorBidi" w:eastAsia="Times New Roman" w:hAnsiTheme="majorBidi" w:cstheme="majorBidi"/>
                <w:b/>
                <w:sz w:val="20"/>
                <w:szCs w:val="20"/>
              </w:rPr>
            </w:pPr>
            <w:r w:rsidRPr="00CD28C9">
              <w:rPr>
                <w:rFonts w:asciiTheme="majorBidi" w:eastAsia="Times New Roman" w:hAnsiTheme="majorBidi" w:cstheme="majorBidi"/>
                <w:sz w:val="20"/>
                <w:szCs w:val="20"/>
              </w:rPr>
              <w:t>The nominal GDP is the value of all the final goods and services that an economy produced during a given year. Nominal value changes due to shifts in quantity and price</w:t>
            </w:r>
          </w:p>
        </w:tc>
      </w:tr>
      <w:tr w:rsidR="0057620E" w14:paraId="2E75D145" w14:textId="77777777" w:rsidTr="00AA59F5">
        <w:trPr>
          <w:trHeight w:val="341"/>
          <w:jc w:val="center"/>
        </w:trPr>
        <w:tc>
          <w:tcPr>
            <w:tcW w:w="1406" w:type="dxa"/>
            <w:shd w:val="clear" w:color="auto" w:fill="D9D9D9" w:themeFill="background1" w:themeFillShade="D9"/>
            <w:vAlign w:val="center"/>
          </w:tcPr>
          <w:p w14:paraId="1276491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62" w:type="dxa"/>
            <w:shd w:val="clear" w:color="auto" w:fill="D9D9D9" w:themeFill="background1" w:themeFillShade="D9"/>
            <w:vAlign w:val="center"/>
          </w:tcPr>
          <w:p w14:paraId="5EDE2E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shd w:val="clear" w:color="auto" w:fill="D9D9D9" w:themeFill="background1" w:themeFillShade="D9"/>
            <w:vAlign w:val="center"/>
          </w:tcPr>
          <w:p w14:paraId="0C97968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A002597" w14:textId="77777777" w:rsidTr="00AA59F5">
        <w:trPr>
          <w:trHeight w:val="701"/>
          <w:jc w:val="center"/>
        </w:trPr>
        <w:tc>
          <w:tcPr>
            <w:tcW w:w="1406" w:type="dxa"/>
            <w:vAlign w:val="center"/>
          </w:tcPr>
          <w:p w14:paraId="78EA07F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662" w:type="dxa"/>
            <w:vAlign w:val="center"/>
          </w:tcPr>
          <w:p w14:paraId="453FE4D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w:t>
            </w:r>
            <w:r>
              <w:rPr>
                <w:rFonts w:asciiTheme="majorBidi" w:hAnsiTheme="majorBidi" w:cstheme="majorBidi"/>
                <w:sz w:val="18"/>
                <w:szCs w:val="18"/>
                <w:lang w:bidi="fa-IR"/>
              </w:rPr>
              <w:t>a</w:t>
            </w:r>
          </w:p>
        </w:tc>
        <w:tc>
          <w:tcPr>
            <w:tcW w:w="4248" w:type="dxa"/>
            <w:vAlign w:val="center"/>
          </w:tcPr>
          <w:p w14:paraId="3F3B1E2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Nominal GDP=GDP Deflator</w:t>
            </w:r>
            <w:r>
              <w:rPr>
                <w:rFonts w:asciiTheme="majorBidi" w:eastAsia="Times New Roman" w:hAnsiTheme="majorBidi" w:cstheme="majorBidi" w:hint="cs"/>
                <w:sz w:val="20"/>
                <w:szCs w:val="20"/>
                <w:rtl/>
              </w:rPr>
              <w:t xml:space="preserve"> * </w:t>
            </w:r>
            <w:r w:rsidRPr="00CD28C9">
              <w:rPr>
                <w:rFonts w:asciiTheme="majorBidi" w:eastAsia="Times New Roman" w:hAnsiTheme="majorBidi" w:cstheme="majorBidi"/>
                <w:sz w:val="20"/>
                <w:szCs w:val="20"/>
              </w:rPr>
              <w:t>Real GDP</w:t>
            </w:r>
          </w:p>
        </w:tc>
      </w:tr>
    </w:tbl>
    <w:p w14:paraId="52AEFBE1" w14:textId="16E27027" w:rsidR="0057620E" w:rsidRDefault="0057620E" w:rsidP="0057620E">
      <w:pPr>
        <w:spacing w:after="0" w:line="276" w:lineRule="auto"/>
        <w:rPr>
          <w:lang w:bidi="fa-IR"/>
        </w:rPr>
      </w:pPr>
    </w:p>
    <w:p w14:paraId="07F5428A" w14:textId="67066EB7" w:rsidR="00B54BBA" w:rsidRDefault="00B54BBA" w:rsidP="0057620E">
      <w:pPr>
        <w:spacing w:after="0" w:line="276" w:lineRule="auto"/>
        <w:rPr>
          <w:lang w:bidi="fa-IR"/>
        </w:rPr>
      </w:pPr>
    </w:p>
    <w:p w14:paraId="7CD2405D" w14:textId="77777777" w:rsidR="00B54BBA" w:rsidRDefault="00B54BBA" w:rsidP="0057620E">
      <w:pPr>
        <w:spacing w:after="0" w:line="276" w:lineRule="auto"/>
        <w:rPr>
          <w:lang w:bidi="fa-IR"/>
        </w:rPr>
      </w:pPr>
    </w:p>
    <w:p w14:paraId="1E01C167"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6"/>
        <w:gridCol w:w="2232"/>
        <w:gridCol w:w="2835"/>
        <w:gridCol w:w="1413"/>
      </w:tblGrid>
      <w:tr w:rsidR="0057620E" w14:paraId="7FD491DF" w14:textId="77777777" w:rsidTr="00AA59F5">
        <w:trPr>
          <w:trHeight w:val="566"/>
          <w:jc w:val="center"/>
        </w:trPr>
        <w:tc>
          <w:tcPr>
            <w:tcW w:w="8316" w:type="dxa"/>
            <w:gridSpan w:val="4"/>
            <w:vAlign w:val="center"/>
          </w:tcPr>
          <w:p w14:paraId="44655E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367ADDE" w14:textId="77777777" w:rsidTr="00AA59F5">
        <w:trPr>
          <w:trHeight w:val="224"/>
          <w:jc w:val="center"/>
        </w:trPr>
        <w:tc>
          <w:tcPr>
            <w:tcW w:w="4068" w:type="dxa"/>
            <w:gridSpan w:val="2"/>
            <w:shd w:val="clear" w:color="auto" w:fill="D9D9D9" w:themeFill="background1" w:themeFillShade="D9"/>
            <w:vAlign w:val="center"/>
          </w:tcPr>
          <w:p w14:paraId="18ED10B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59A754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3C1962E" w14:textId="77777777" w:rsidTr="00AA59F5">
        <w:trPr>
          <w:cantSplit/>
          <w:trHeight w:val="530"/>
          <w:jc w:val="center"/>
        </w:trPr>
        <w:tc>
          <w:tcPr>
            <w:tcW w:w="4068" w:type="dxa"/>
            <w:gridSpan w:val="2"/>
            <w:vMerge w:val="restart"/>
            <w:vAlign w:val="center"/>
          </w:tcPr>
          <w:p w14:paraId="3B85C24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11392" behindDoc="0" locked="0" layoutInCell="1" allowOverlap="1" wp14:anchorId="07B4C265" wp14:editId="2EBC7810">
                      <wp:simplePos x="0" y="0"/>
                      <wp:positionH relativeFrom="column">
                        <wp:posOffset>2280920</wp:posOffset>
                      </wp:positionH>
                      <wp:positionV relativeFrom="paragraph">
                        <wp:posOffset>37465</wp:posOffset>
                      </wp:positionV>
                      <wp:extent cx="134620" cy="122555"/>
                      <wp:effectExtent l="0" t="0" r="17780" b="10795"/>
                      <wp:wrapNone/>
                      <wp:docPr id="206" name="Rectangle 2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033F" id="Rectangle 206" o:spid="_x0000_s1026" style="position:absolute;margin-left:179.6pt;margin-top:2.95pt;width:10.6pt;height:9.65pt;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AHZrF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57B63E8" w14:textId="77777777" w:rsidR="0057620E" w:rsidRPr="00BE76B5" w:rsidRDefault="0057620E" w:rsidP="0057620E">
            <w:pPr>
              <w:spacing w:after="0" w:line="276" w:lineRule="auto"/>
              <w:rPr>
                <w:rFonts w:asciiTheme="majorBidi" w:hAnsiTheme="majorBidi" w:cstheme="majorBidi"/>
                <w:bCs/>
                <w:sz w:val="20"/>
                <w:szCs w:val="20"/>
                <w:lang w:bidi="fa-IR"/>
              </w:rPr>
            </w:pPr>
          </w:p>
          <w:p w14:paraId="39B478A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15488" behindDoc="0" locked="0" layoutInCell="1" allowOverlap="1" wp14:anchorId="560B9CEB" wp14:editId="0F56CFA3">
                      <wp:simplePos x="0" y="0"/>
                      <wp:positionH relativeFrom="column">
                        <wp:posOffset>2273935</wp:posOffset>
                      </wp:positionH>
                      <wp:positionV relativeFrom="paragraph">
                        <wp:posOffset>23495</wp:posOffset>
                      </wp:positionV>
                      <wp:extent cx="134620" cy="122555"/>
                      <wp:effectExtent l="0" t="0" r="17780" b="10795"/>
                      <wp:wrapNone/>
                      <wp:docPr id="207" name="Rectangle 20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53E5F" id="Rectangle 207" o:spid="_x0000_s1026" style="position:absolute;margin-left:179.05pt;margin-top:1.85pt;width:10.6pt;height:9.6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FVc&#10;tl2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B854913" w14:textId="77777777" w:rsidR="0057620E" w:rsidRPr="00BE76B5" w:rsidRDefault="0057620E" w:rsidP="0057620E">
            <w:pPr>
              <w:spacing w:after="0" w:line="276" w:lineRule="auto"/>
              <w:rPr>
                <w:rFonts w:asciiTheme="majorBidi" w:hAnsiTheme="majorBidi" w:cstheme="majorBidi"/>
                <w:bCs/>
                <w:sz w:val="20"/>
                <w:szCs w:val="20"/>
                <w:lang w:bidi="fa-IR"/>
              </w:rPr>
            </w:pPr>
          </w:p>
          <w:p w14:paraId="235156C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19584" behindDoc="0" locked="0" layoutInCell="1" allowOverlap="1" wp14:anchorId="25AD9785" wp14:editId="1068612E">
                      <wp:simplePos x="0" y="0"/>
                      <wp:positionH relativeFrom="column">
                        <wp:posOffset>825500</wp:posOffset>
                      </wp:positionH>
                      <wp:positionV relativeFrom="paragraph">
                        <wp:posOffset>9525</wp:posOffset>
                      </wp:positionV>
                      <wp:extent cx="134620" cy="122555"/>
                      <wp:effectExtent l="0" t="0" r="17780" b="10795"/>
                      <wp:wrapNone/>
                      <wp:docPr id="208" name="Rectangle 20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0D496" id="Rectangle 208" o:spid="_x0000_s1026" style="position:absolute;margin-left:65pt;margin-top:.75pt;width:10.6pt;height:9.65pt;z-index:2508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58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2vROf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23680" behindDoc="0" locked="0" layoutInCell="1" allowOverlap="1" wp14:anchorId="3904F7A1" wp14:editId="0F64E7B2">
                      <wp:simplePos x="0" y="0"/>
                      <wp:positionH relativeFrom="column">
                        <wp:posOffset>2272030</wp:posOffset>
                      </wp:positionH>
                      <wp:positionV relativeFrom="paragraph">
                        <wp:posOffset>31115</wp:posOffset>
                      </wp:positionV>
                      <wp:extent cx="134620" cy="122555"/>
                      <wp:effectExtent l="0" t="0" r="17780" b="10795"/>
                      <wp:wrapNone/>
                      <wp:docPr id="209" name="Rectangle 2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37A5D" id="Rectangle 209" o:spid="_x0000_s1026" style="position:absolute;margin-left:178.9pt;margin-top:2.45pt;width:10.6pt;height:9.65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V5QBj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27A5029" w14:textId="77777777" w:rsidR="0057620E" w:rsidRPr="00BE76B5" w:rsidRDefault="0057620E" w:rsidP="0057620E">
            <w:pPr>
              <w:spacing w:after="0" w:line="276" w:lineRule="auto"/>
              <w:rPr>
                <w:rFonts w:asciiTheme="majorBidi" w:hAnsiTheme="majorBidi" w:cstheme="majorBidi"/>
                <w:bCs/>
                <w:sz w:val="20"/>
                <w:szCs w:val="20"/>
                <w:lang w:bidi="fa-IR"/>
              </w:rPr>
            </w:pPr>
          </w:p>
          <w:p w14:paraId="2961D5C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27776" behindDoc="0" locked="0" layoutInCell="1" allowOverlap="1" wp14:anchorId="2AC5E1A2" wp14:editId="2D19642B">
                      <wp:simplePos x="0" y="0"/>
                      <wp:positionH relativeFrom="column">
                        <wp:posOffset>822325</wp:posOffset>
                      </wp:positionH>
                      <wp:positionV relativeFrom="paragraph">
                        <wp:posOffset>17145</wp:posOffset>
                      </wp:positionV>
                      <wp:extent cx="134620" cy="122555"/>
                      <wp:effectExtent l="0" t="0" r="17780" b="10795"/>
                      <wp:wrapNone/>
                      <wp:docPr id="210" name="Rectangle 21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80961" id="Rectangle 210" o:spid="_x0000_s1026" style="position:absolute;margin-left:64.75pt;margin-top:1.35pt;width:10.6pt;height:9.65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7fg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ACqCb7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31872" behindDoc="0" locked="0" layoutInCell="1" allowOverlap="1" wp14:anchorId="01CB2FEC" wp14:editId="42248A8E">
                      <wp:simplePos x="0" y="0"/>
                      <wp:positionH relativeFrom="column">
                        <wp:posOffset>2268855</wp:posOffset>
                      </wp:positionH>
                      <wp:positionV relativeFrom="paragraph">
                        <wp:posOffset>20320</wp:posOffset>
                      </wp:positionV>
                      <wp:extent cx="134620" cy="122555"/>
                      <wp:effectExtent l="0" t="0" r="17780" b="10795"/>
                      <wp:wrapNone/>
                      <wp:docPr id="211" name="Rectangle 21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09B7" id="Rectangle 211" o:spid="_x0000_s1026" style="position:absolute;margin-left:178.65pt;margin-top:1.6pt;width:10.6pt;height:9.6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jkfg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I25aOR+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953764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35968" behindDoc="0" locked="0" layoutInCell="1" allowOverlap="1" wp14:anchorId="19321E75" wp14:editId="0EE447A0">
                      <wp:simplePos x="0" y="0"/>
                      <wp:positionH relativeFrom="column">
                        <wp:posOffset>2268220</wp:posOffset>
                      </wp:positionH>
                      <wp:positionV relativeFrom="paragraph">
                        <wp:posOffset>137160</wp:posOffset>
                      </wp:positionV>
                      <wp:extent cx="134620" cy="122555"/>
                      <wp:effectExtent l="0" t="0" r="17780" b="10795"/>
                      <wp:wrapNone/>
                      <wp:docPr id="212" name="Rectangle 2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3BEB6" id="Rectangle 212" o:spid="_x0000_s1026" style="position:absolute;margin-left:178.6pt;margin-top:10.8pt;width:10.6pt;height:9.6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rF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Cor&#10;Si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yLusV/&#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1ECA49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6E72C377" w14:textId="77777777" w:rsidR="0057620E" w:rsidRPr="001F4FC2" w:rsidRDefault="0057620E" w:rsidP="0057620E">
            <w:pPr>
              <w:spacing w:after="0" w:line="276" w:lineRule="auto"/>
              <w:jc w:val="center"/>
              <w:rPr>
                <w:rFonts w:asciiTheme="majorBidi" w:hAnsiTheme="majorBidi" w:cstheme="majorBidi"/>
                <w:b/>
                <w:bCs/>
                <w:sz w:val="20"/>
                <w:szCs w:val="20"/>
                <w:lang w:bidi="fa-IR"/>
              </w:rPr>
            </w:pPr>
            <w:r w:rsidRPr="001F4FC2">
              <w:rPr>
                <w:rFonts w:ascii="Times New Roman" w:eastAsia="Times New Roman" w:hAnsi="Times New Roman" w:cs="Times New Roman"/>
                <w:bCs/>
                <w:sz w:val="20"/>
                <w:szCs w:val="20"/>
              </w:rPr>
              <w:t>Currency</w:t>
            </w:r>
          </w:p>
        </w:tc>
      </w:tr>
      <w:tr w:rsidR="0057620E" w14:paraId="2457ABDF" w14:textId="77777777" w:rsidTr="00AA59F5">
        <w:trPr>
          <w:cantSplit/>
          <w:trHeight w:val="251"/>
          <w:jc w:val="center"/>
        </w:trPr>
        <w:tc>
          <w:tcPr>
            <w:tcW w:w="4068" w:type="dxa"/>
            <w:gridSpan w:val="2"/>
            <w:vMerge/>
            <w:vAlign w:val="center"/>
          </w:tcPr>
          <w:p w14:paraId="74AB4D7B"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6AC861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DBE0A49" w14:textId="77777777" w:rsidTr="00AA59F5">
        <w:trPr>
          <w:cantSplit/>
          <w:trHeight w:val="539"/>
          <w:jc w:val="center"/>
        </w:trPr>
        <w:tc>
          <w:tcPr>
            <w:tcW w:w="4068" w:type="dxa"/>
            <w:gridSpan w:val="2"/>
            <w:vMerge/>
            <w:vAlign w:val="center"/>
          </w:tcPr>
          <w:p w14:paraId="5269604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2F9E7A13" w14:textId="77777777" w:rsidR="0057620E" w:rsidRPr="00005BEA" w:rsidRDefault="0057620E" w:rsidP="00B54BBA">
            <w:pPr>
              <w:pStyle w:val="ListParagraph"/>
              <w:tabs>
                <w:tab w:val="left" w:pos="0"/>
              </w:tabs>
              <w:spacing w:after="0" w:line="276" w:lineRule="auto"/>
              <w:ind w:left="354"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20- </w:t>
            </w:r>
            <w:r w:rsidRPr="00810508">
              <w:rPr>
                <w:rFonts w:asciiTheme="majorBidi" w:eastAsia="Times New Roman" w:hAnsiTheme="majorBidi" w:cstheme="majorBidi"/>
                <w:sz w:val="20"/>
                <w:szCs w:val="20"/>
              </w:rPr>
              <w:t>National currency unit</w:t>
            </w:r>
          </w:p>
        </w:tc>
      </w:tr>
      <w:tr w:rsidR="0057620E" w14:paraId="3340F251" w14:textId="77777777" w:rsidTr="00AA59F5">
        <w:trPr>
          <w:cantSplit/>
          <w:trHeight w:val="161"/>
          <w:jc w:val="center"/>
        </w:trPr>
        <w:tc>
          <w:tcPr>
            <w:tcW w:w="4068" w:type="dxa"/>
            <w:gridSpan w:val="2"/>
            <w:vMerge/>
            <w:vAlign w:val="center"/>
          </w:tcPr>
          <w:p w14:paraId="2E9D7520"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69A327F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9F16A3B" w14:textId="77777777" w:rsidTr="00AA59F5">
        <w:trPr>
          <w:cantSplit/>
          <w:trHeight w:val="326"/>
          <w:jc w:val="center"/>
        </w:trPr>
        <w:tc>
          <w:tcPr>
            <w:tcW w:w="4068" w:type="dxa"/>
            <w:gridSpan w:val="2"/>
            <w:vMerge/>
            <w:vAlign w:val="center"/>
          </w:tcPr>
          <w:p w14:paraId="5D9CE11F"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67537FA" w14:textId="77777777" w:rsidR="0057620E" w:rsidRPr="00F60C96" w:rsidRDefault="0057620E" w:rsidP="00B54BBA">
            <w:pPr>
              <w:pStyle w:val="ListParagraph"/>
              <w:tabs>
                <w:tab w:val="left" w:pos="0"/>
              </w:tabs>
              <w:spacing w:after="0" w:line="276" w:lineRule="auto"/>
              <w:ind w:left="0" w:right="-2"/>
              <w:jc w:val="both"/>
              <w:rPr>
                <w:rFonts w:asciiTheme="majorBidi" w:eastAsia="Times New Roman" w:hAnsiTheme="majorBidi" w:cstheme="majorBidi"/>
                <w:b/>
                <w:sz w:val="20"/>
                <w:szCs w:val="20"/>
              </w:rPr>
            </w:pPr>
            <w:r w:rsidRPr="00F60C96">
              <w:rPr>
                <w:rFonts w:asciiTheme="majorBidi" w:eastAsia="Times New Roman" w:hAnsiTheme="majorBidi" w:cstheme="majorBidi"/>
                <w:sz w:val="20"/>
                <w:szCs w:val="20"/>
              </w:rPr>
              <w:t>A national currency is a legal tender issued by a country's central bank or monetary authority.</w:t>
            </w:r>
          </w:p>
        </w:tc>
      </w:tr>
      <w:tr w:rsidR="0057620E" w14:paraId="35BE312B" w14:textId="77777777" w:rsidTr="00AA59F5">
        <w:trPr>
          <w:trHeight w:val="341"/>
          <w:jc w:val="center"/>
        </w:trPr>
        <w:tc>
          <w:tcPr>
            <w:tcW w:w="1836" w:type="dxa"/>
            <w:shd w:val="clear" w:color="auto" w:fill="D9D9D9" w:themeFill="background1" w:themeFillShade="D9"/>
            <w:vAlign w:val="center"/>
          </w:tcPr>
          <w:p w14:paraId="7D852F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32" w:type="dxa"/>
            <w:shd w:val="clear" w:color="auto" w:fill="D9D9D9" w:themeFill="background1" w:themeFillShade="D9"/>
            <w:vAlign w:val="center"/>
          </w:tcPr>
          <w:p w14:paraId="79747C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04EA90B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7AE42F7" w14:textId="77777777" w:rsidTr="00AA59F5">
        <w:trPr>
          <w:trHeight w:val="341"/>
          <w:jc w:val="center"/>
        </w:trPr>
        <w:tc>
          <w:tcPr>
            <w:tcW w:w="1836" w:type="dxa"/>
            <w:vMerge w:val="restart"/>
            <w:vAlign w:val="center"/>
          </w:tcPr>
          <w:p w14:paraId="5C71080D" w14:textId="77777777" w:rsidR="0057620E" w:rsidRPr="00F60C96" w:rsidRDefault="0057620E" w:rsidP="0057620E">
            <w:pPr>
              <w:spacing w:after="0" w:line="276" w:lineRule="auto"/>
              <w:jc w:val="center"/>
              <w:rPr>
                <w:rFonts w:asciiTheme="majorBidi" w:eastAsia="Times New Roman" w:hAnsiTheme="majorBidi" w:cstheme="majorBidi"/>
                <w:b/>
                <w:sz w:val="20"/>
                <w:szCs w:val="20"/>
              </w:rPr>
            </w:pPr>
            <w:r>
              <w:rPr>
                <w:rFonts w:asciiTheme="majorBidi" w:eastAsia="Times New Roman" w:hAnsiTheme="majorBidi" w:cstheme="majorBidi"/>
                <w:sz w:val="20"/>
                <w:szCs w:val="20"/>
              </w:rPr>
              <w:t>D</w:t>
            </w:r>
            <w:r w:rsidRPr="00F60C96">
              <w:rPr>
                <w:rFonts w:asciiTheme="majorBidi" w:eastAsia="Times New Roman" w:hAnsiTheme="majorBidi" w:cstheme="majorBidi"/>
                <w:sz w:val="20"/>
                <w:szCs w:val="20"/>
              </w:rPr>
              <w:t>ocument</w:t>
            </w:r>
          </w:p>
        </w:tc>
        <w:tc>
          <w:tcPr>
            <w:tcW w:w="2232" w:type="dxa"/>
            <w:vMerge w:val="restart"/>
            <w:vAlign w:val="center"/>
          </w:tcPr>
          <w:p w14:paraId="774EB4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F60C96">
              <w:rPr>
                <w:rFonts w:asciiTheme="majorBidi" w:eastAsia="Times New Roman" w:hAnsiTheme="majorBidi" w:cstheme="majorBidi"/>
                <w:sz w:val="20"/>
                <w:szCs w:val="20"/>
              </w:rPr>
              <w:t>Central Bank </w:t>
            </w:r>
          </w:p>
        </w:tc>
        <w:tc>
          <w:tcPr>
            <w:tcW w:w="2835" w:type="dxa"/>
            <w:vAlign w:val="center"/>
          </w:tcPr>
          <w:p w14:paraId="217D497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c>
          <w:tcPr>
            <w:tcW w:w="1413" w:type="dxa"/>
            <w:shd w:val="clear" w:color="auto" w:fill="D9D9D9" w:themeFill="background1" w:themeFillShade="D9"/>
            <w:vAlign w:val="center"/>
          </w:tcPr>
          <w:p w14:paraId="5E7849A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00362C8" w14:textId="77777777" w:rsidTr="00AA59F5">
        <w:trPr>
          <w:trHeight w:val="350"/>
          <w:jc w:val="center"/>
        </w:trPr>
        <w:tc>
          <w:tcPr>
            <w:tcW w:w="1836" w:type="dxa"/>
            <w:vMerge/>
            <w:vAlign w:val="center"/>
          </w:tcPr>
          <w:p w14:paraId="034BD98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32" w:type="dxa"/>
            <w:vMerge/>
            <w:vAlign w:val="center"/>
          </w:tcPr>
          <w:p w14:paraId="0FE48A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5" w:type="dxa"/>
            <w:vAlign w:val="center"/>
          </w:tcPr>
          <w:p w14:paraId="4D9C59AA"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w:t>
            </w:r>
          </w:p>
        </w:tc>
        <w:tc>
          <w:tcPr>
            <w:tcW w:w="1413" w:type="dxa"/>
            <w:shd w:val="clear" w:color="auto" w:fill="D9D9D9" w:themeFill="background1" w:themeFillShade="D9"/>
            <w:vAlign w:val="center"/>
          </w:tcPr>
          <w:p w14:paraId="0228BDB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4CF1872C" w14:textId="77777777" w:rsidR="0057620E" w:rsidRDefault="0057620E" w:rsidP="0057620E">
      <w:pPr>
        <w:spacing w:after="0" w:line="276" w:lineRule="auto"/>
        <w:rPr>
          <w:lang w:bidi="fa-IR"/>
        </w:rPr>
      </w:pPr>
    </w:p>
    <w:p w14:paraId="68DB7EC5" w14:textId="28FC207B" w:rsidR="0057620E" w:rsidRDefault="0057620E" w:rsidP="0057620E">
      <w:pPr>
        <w:spacing w:after="0" w:line="276" w:lineRule="auto"/>
        <w:rPr>
          <w:lang w:bidi="fa-IR"/>
        </w:rPr>
      </w:pPr>
    </w:p>
    <w:p w14:paraId="6B76C95A" w14:textId="47176427" w:rsidR="00B54BBA" w:rsidRDefault="00B54BBA" w:rsidP="0057620E">
      <w:pPr>
        <w:spacing w:after="0" w:line="276" w:lineRule="auto"/>
        <w:rPr>
          <w:lang w:bidi="fa-IR"/>
        </w:rPr>
      </w:pPr>
    </w:p>
    <w:p w14:paraId="6769F9B7" w14:textId="18C18249" w:rsidR="00B54BBA" w:rsidRDefault="00B54BBA" w:rsidP="0057620E">
      <w:pPr>
        <w:spacing w:after="0" w:line="276" w:lineRule="auto"/>
        <w:rPr>
          <w:lang w:bidi="fa-IR"/>
        </w:rPr>
      </w:pPr>
    </w:p>
    <w:p w14:paraId="52AFDB4C" w14:textId="3F7CD5F7" w:rsidR="00B54BBA" w:rsidRDefault="00B54BBA" w:rsidP="0057620E">
      <w:pPr>
        <w:spacing w:after="0" w:line="276" w:lineRule="auto"/>
        <w:rPr>
          <w:lang w:bidi="fa-IR"/>
        </w:rPr>
      </w:pPr>
    </w:p>
    <w:p w14:paraId="33293907" w14:textId="4F7D8248" w:rsidR="00B54BBA" w:rsidRDefault="00B54BBA" w:rsidP="0057620E">
      <w:pPr>
        <w:spacing w:after="0" w:line="276" w:lineRule="auto"/>
        <w:rPr>
          <w:lang w:bidi="fa-IR"/>
        </w:rPr>
      </w:pPr>
    </w:p>
    <w:p w14:paraId="2EE4E860"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764"/>
        <w:gridCol w:w="2304"/>
        <w:gridCol w:w="2848"/>
        <w:gridCol w:w="1400"/>
      </w:tblGrid>
      <w:tr w:rsidR="0057620E" w14:paraId="28E516B3" w14:textId="77777777" w:rsidTr="00AA59F5">
        <w:trPr>
          <w:trHeight w:val="566"/>
          <w:jc w:val="center"/>
        </w:trPr>
        <w:tc>
          <w:tcPr>
            <w:tcW w:w="8316" w:type="dxa"/>
            <w:gridSpan w:val="4"/>
            <w:vAlign w:val="center"/>
          </w:tcPr>
          <w:p w14:paraId="479B38F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50643FC" w14:textId="77777777" w:rsidTr="00AA59F5">
        <w:trPr>
          <w:trHeight w:val="224"/>
          <w:jc w:val="center"/>
        </w:trPr>
        <w:tc>
          <w:tcPr>
            <w:tcW w:w="4068" w:type="dxa"/>
            <w:gridSpan w:val="2"/>
            <w:shd w:val="clear" w:color="auto" w:fill="D9D9D9" w:themeFill="background1" w:themeFillShade="D9"/>
            <w:vAlign w:val="center"/>
          </w:tcPr>
          <w:p w14:paraId="77A4A8F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02F3FB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85FCC35" w14:textId="77777777" w:rsidTr="00AA59F5">
        <w:trPr>
          <w:cantSplit/>
          <w:trHeight w:val="530"/>
          <w:jc w:val="center"/>
        </w:trPr>
        <w:tc>
          <w:tcPr>
            <w:tcW w:w="4068" w:type="dxa"/>
            <w:gridSpan w:val="2"/>
            <w:vMerge w:val="restart"/>
            <w:vAlign w:val="center"/>
          </w:tcPr>
          <w:p w14:paraId="3C6B0CB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40064" behindDoc="0" locked="0" layoutInCell="1" allowOverlap="1" wp14:anchorId="1F9FC721" wp14:editId="669C7706">
                      <wp:simplePos x="0" y="0"/>
                      <wp:positionH relativeFrom="column">
                        <wp:posOffset>2280920</wp:posOffset>
                      </wp:positionH>
                      <wp:positionV relativeFrom="paragraph">
                        <wp:posOffset>37465</wp:posOffset>
                      </wp:positionV>
                      <wp:extent cx="134620" cy="122555"/>
                      <wp:effectExtent l="0" t="0" r="17780" b="10795"/>
                      <wp:wrapNone/>
                      <wp:docPr id="213" name="Rectangle 2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F8F13" id="Rectangle 213" o:spid="_x0000_s1026" style="position:absolute;margin-left:179.6pt;margin-top:2.95pt;width:10.6pt;height:9.65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Ta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VWe&#10;UmK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TmvTa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1D4989B" w14:textId="77777777" w:rsidR="0057620E" w:rsidRPr="00BE76B5" w:rsidRDefault="0057620E" w:rsidP="0057620E">
            <w:pPr>
              <w:spacing w:after="0" w:line="276" w:lineRule="auto"/>
              <w:rPr>
                <w:rFonts w:asciiTheme="majorBidi" w:hAnsiTheme="majorBidi" w:cstheme="majorBidi"/>
                <w:bCs/>
                <w:sz w:val="20"/>
                <w:szCs w:val="20"/>
                <w:lang w:bidi="fa-IR"/>
              </w:rPr>
            </w:pPr>
          </w:p>
          <w:p w14:paraId="03EF6C5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44160" behindDoc="0" locked="0" layoutInCell="1" allowOverlap="1" wp14:anchorId="5526F716" wp14:editId="1B8F2056">
                      <wp:simplePos x="0" y="0"/>
                      <wp:positionH relativeFrom="column">
                        <wp:posOffset>2273935</wp:posOffset>
                      </wp:positionH>
                      <wp:positionV relativeFrom="paragraph">
                        <wp:posOffset>23495</wp:posOffset>
                      </wp:positionV>
                      <wp:extent cx="134620" cy="122555"/>
                      <wp:effectExtent l="0" t="0" r="17780" b="10795"/>
                      <wp:wrapNone/>
                      <wp:docPr id="214" name="Rectangle 21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74C41" id="Rectangle 214" o:spid="_x0000_s1026" style="position:absolute;margin-left:179.05pt;margin-top:1.85pt;width:10.6pt;height:9.6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2AhA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PUI&#10;rYC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31D27F2" w14:textId="77777777" w:rsidR="0057620E" w:rsidRPr="00BE76B5" w:rsidRDefault="0057620E" w:rsidP="0057620E">
            <w:pPr>
              <w:spacing w:after="0" w:line="276" w:lineRule="auto"/>
              <w:rPr>
                <w:rFonts w:asciiTheme="majorBidi" w:hAnsiTheme="majorBidi" w:cstheme="majorBidi"/>
                <w:bCs/>
                <w:sz w:val="20"/>
                <w:szCs w:val="20"/>
                <w:lang w:bidi="fa-IR"/>
              </w:rPr>
            </w:pPr>
          </w:p>
          <w:p w14:paraId="6092219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48256" behindDoc="0" locked="0" layoutInCell="1" allowOverlap="1" wp14:anchorId="41B6F7CE" wp14:editId="5CD84015">
                      <wp:simplePos x="0" y="0"/>
                      <wp:positionH relativeFrom="column">
                        <wp:posOffset>825500</wp:posOffset>
                      </wp:positionH>
                      <wp:positionV relativeFrom="paragraph">
                        <wp:posOffset>9525</wp:posOffset>
                      </wp:positionV>
                      <wp:extent cx="134620" cy="122555"/>
                      <wp:effectExtent l="0" t="0" r="17780" b="10795"/>
                      <wp:wrapNone/>
                      <wp:docPr id="215" name="Rectangle 21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A1EF4" id="Rectangle 215" o:spid="_x0000_s1026" style="position:absolute;margin-left:65pt;margin-top:.75pt;width:10.6pt;height:9.65pt;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ZgA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52352" behindDoc="0" locked="0" layoutInCell="1" allowOverlap="1" wp14:anchorId="6DA64228" wp14:editId="6F1F5259">
                      <wp:simplePos x="0" y="0"/>
                      <wp:positionH relativeFrom="column">
                        <wp:posOffset>2272030</wp:posOffset>
                      </wp:positionH>
                      <wp:positionV relativeFrom="paragraph">
                        <wp:posOffset>31115</wp:posOffset>
                      </wp:positionV>
                      <wp:extent cx="134620" cy="122555"/>
                      <wp:effectExtent l="0" t="0" r="17780" b="10795"/>
                      <wp:wrapNone/>
                      <wp:docPr id="216" name="Rectangle 2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6DA7E" id="Rectangle 216" o:spid="_x0000_s1026" style="position:absolute;margin-left:178.9pt;margin-top:2.45pt;width:10.6pt;height:9.65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K4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CpP&#10;Kb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gzYK4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11E896C" w14:textId="77777777" w:rsidR="0057620E" w:rsidRPr="00BE76B5" w:rsidRDefault="0057620E" w:rsidP="0057620E">
            <w:pPr>
              <w:spacing w:after="0" w:line="276" w:lineRule="auto"/>
              <w:rPr>
                <w:rFonts w:asciiTheme="majorBidi" w:hAnsiTheme="majorBidi" w:cstheme="majorBidi"/>
                <w:bCs/>
                <w:sz w:val="20"/>
                <w:szCs w:val="20"/>
                <w:lang w:bidi="fa-IR"/>
              </w:rPr>
            </w:pPr>
          </w:p>
          <w:p w14:paraId="6B8AD49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56448" behindDoc="0" locked="0" layoutInCell="1" allowOverlap="1" wp14:anchorId="5266CB53" wp14:editId="1FA70FAE">
                      <wp:simplePos x="0" y="0"/>
                      <wp:positionH relativeFrom="column">
                        <wp:posOffset>822325</wp:posOffset>
                      </wp:positionH>
                      <wp:positionV relativeFrom="paragraph">
                        <wp:posOffset>17145</wp:posOffset>
                      </wp:positionV>
                      <wp:extent cx="134620" cy="122555"/>
                      <wp:effectExtent l="0" t="0" r="17780" b="10795"/>
                      <wp:wrapNone/>
                      <wp:docPr id="217" name="Rectangle 2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88818" id="Rectangle 217" o:spid="_x0000_s1026" style="position:absolute;margin-left:64.75pt;margin-top:1.35pt;width:10.6pt;height:9.65pt;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yn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CrP&#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r9zMp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60544" behindDoc="0" locked="0" layoutInCell="1" allowOverlap="1" wp14:anchorId="42424DA0" wp14:editId="671136B0">
                      <wp:simplePos x="0" y="0"/>
                      <wp:positionH relativeFrom="column">
                        <wp:posOffset>2268855</wp:posOffset>
                      </wp:positionH>
                      <wp:positionV relativeFrom="paragraph">
                        <wp:posOffset>20320</wp:posOffset>
                      </wp:positionV>
                      <wp:extent cx="134620" cy="122555"/>
                      <wp:effectExtent l="0" t="0" r="17780" b="10795"/>
                      <wp:wrapNone/>
                      <wp:docPr id="218" name="Rectangle 2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2ED9A" id="Rectangle 218" o:spid="_x0000_s1026" style="position:absolute;margin-left:178.65pt;margin-top:1.6pt;width:10.6pt;height:9.6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YB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Crx&#10;qS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6JFYB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80A955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64640" behindDoc="0" locked="0" layoutInCell="1" allowOverlap="1" wp14:anchorId="57B574F7" wp14:editId="1A6BEBC9">
                      <wp:simplePos x="0" y="0"/>
                      <wp:positionH relativeFrom="column">
                        <wp:posOffset>2268220</wp:posOffset>
                      </wp:positionH>
                      <wp:positionV relativeFrom="paragraph">
                        <wp:posOffset>137160</wp:posOffset>
                      </wp:positionV>
                      <wp:extent cx="134620" cy="122555"/>
                      <wp:effectExtent l="0" t="0" r="17780" b="10795"/>
                      <wp:wrapNone/>
                      <wp:docPr id="219" name="Rectangle 2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69F3F" id="Rectangle 219" o:spid="_x0000_s1026" style="position:absolute;margin-left:178.6pt;margin-top:10.8pt;width:10.6pt;height:9.65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ge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VWe&#10;U2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j0vp9PUjXkznZ0ldfhjy+uxxW7MFeBbljhKHM/L&#10;hI96WEoP5gXnwDJlRROzHHPXlEc/bK5i1/Q4SbhYLjMMO9CxeGufHE/BE6tJZs+7F+Zdr8WIIr6D&#10;oRHZ/I0kO2zytLDcRJAq6/XAa883dm9WfD9p0ng43mfUY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U1GB5/&#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90F5D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3D7D3B7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1F4FC2">
              <w:rPr>
                <w:rFonts w:ascii="Times New Roman" w:eastAsia="Times New Roman" w:hAnsi="Times New Roman" w:cs="Times New Roman"/>
                <w:bCs/>
                <w:sz w:val="20"/>
                <w:szCs w:val="20"/>
              </w:rPr>
              <w:t>Currency</w:t>
            </w:r>
          </w:p>
        </w:tc>
      </w:tr>
      <w:tr w:rsidR="0057620E" w14:paraId="6124F92E" w14:textId="77777777" w:rsidTr="00AA59F5">
        <w:trPr>
          <w:cantSplit/>
          <w:trHeight w:val="251"/>
          <w:jc w:val="center"/>
        </w:trPr>
        <w:tc>
          <w:tcPr>
            <w:tcW w:w="4068" w:type="dxa"/>
            <w:gridSpan w:val="2"/>
            <w:vMerge/>
            <w:vAlign w:val="center"/>
          </w:tcPr>
          <w:p w14:paraId="5E29BDA8"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025DBCE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8B87743" w14:textId="77777777" w:rsidTr="00AA59F5">
        <w:trPr>
          <w:cantSplit/>
          <w:trHeight w:val="539"/>
          <w:jc w:val="center"/>
        </w:trPr>
        <w:tc>
          <w:tcPr>
            <w:tcW w:w="4068" w:type="dxa"/>
            <w:gridSpan w:val="2"/>
            <w:vMerge/>
            <w:vAlign w:val="center"/>
          </w:tcPr>
          <w:p w14:paraId="62783EF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3A137D3E" w14:textId="77777777" w:rsidR="0057620E" w:rsidRPr="00BE76B5" w:rsidRDefault="0057620E" w:rsidP="00B54BBA">
            <w:pPr>
              <w:spacing w:after="0" w:line="276" w:lineRule="auto"/>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21- </w:t>
            </w:r>
            <w:r w:rsidRPr="00810508">
              <w:rPr>
                <w:rFonts w:asciiTheme="majorBidi" w:eastAsia="Times New Roman" w:hAnsiTheme="majorBidi" w:cstheme="majorBidi"/>
                <w:sz w:val="20"/>
                <w:szCs w:val="20"/>
              </w:rPr>
              <w:t>Exchange rate US$</w:t>
            </w:r>
          </w:p>
        </w:tc>
      </w:tr>
      <w:tr w:rsidR="0057620E" w14:paraId="12EF3AC1" w14:textId="77777777" w:rsidTr="00AA59F5">
        <w:trPr>
          <w:cantSplit/>
          <w:trHeight w:val="161"/>
          <w:jc w:val="center"/>
        </w:trPr>
        <w:tc>
          <w:tcPr>
            <w:tcW w:w="4068" w:type="dxa"/>
            <w:gridSpan w:val="2"/>
            <w:vMerge/>
            <w:vAlign w:val="center"/>
          </w:tcPr>
          <w:p w14:paraId="77C4009B"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35582E2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7B4993E" w14:textId="77777777" w:rsidTr="00AA59F5">
        <w:trPr>
          <w:cantSplit/>
          <w:trHeight w:val="326"/>
          <w:jc w:val="center"/>
        </w:trPr>
        <w:tc>
          <w:tcPr>
            <w:tcW w:w="4068" w:type="dxa"/>
            <w:gridSpan w:val="2"/>
            <w:vMerge/>
            <w:vAlign w:val="center"/>
          </w:tcPr>
          <w:p w14:paraId="7EADB482"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8F2DA7B" w14:textId="77777777" w:rsidR="0057620E" w:rsidRPr="003C73D1" w:rsidRDefault="0057620E" w:rsidP="00B54BBA">
            <w:pPr>
              <w:spacing w:after="0" w:line="276" w:lineRule="auto"/>
              <w:jc w:val="both"/>
              <w:rPr>
                <w:rFonts w:asciiTheme="majorBidi" w:eastAsia="Times New Roman" w:hAnsiTheme="majorBidi" w:cstheme="majorBidi"/>
                <w:b/>
                <w:sz w:val="20"/>
                <w:szCs w:val="20"/>
              </w:rPr>
            </w:pPr>
            <w:r w:rsidRPr="00994A74">
              <w:rPr>
                <w:rFonts w:asciiTheme="majorBidi" w:eastAsia="Times New Roman" w:hAnsiTheme="majorBidi" w:cstheme="majorBidi"/>
                <w:sz w:val="20"/>
                <w:szCs w:val="20"/>
              </w:rPr>
              <w:t> the percentage discrepancy, take the difference between the two exchange rates, and divide it by the market exchange rate</w:t>
            </w:r>
          </w:p>
        </w:tc>
      </w:tr>
      <w:tr w:rsidR="0057620E" w14:paraId="09540D42" w14:textId="77777777" w:rsidTr="00AA59F5">
        <w:trPr>
          <w:trHeight w:val="341"/>
          <w:jc w:val="center"/>
        </w:trPr>
        <w:tc>
          <w:tcPr>
            <w:tcW w:w="1764" w:type="dxa"/>
            <w:shd w:val="clear" w:color="auto" w:fill="D9D9D9" w:themeFill="background1" w:themeFillShade="D9"/>
            <w:vAlign w:val="center"/>
          </w:tcPr>
          <w:p w14:paraId="7667C3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04" w:type="dxa"/>
            <w:shd w:val="clear" w:color="auto" w:fill="D9D9D9" w:themeFill="background1" w:themeFillShade="D9"/>
            <w:vAlign w:val="center"/>
          </w:tcPr>
          <w:p w14:paraId="05BD454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4916C36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159F32E" w14:textId="77777777" w:rsidTr="00AA59F5">
        <w:trPr>
          <w:trHeight w:val="341"/>
          <w:jc w:val="center"/>
        </w:trPr>
        <w:tc>
          <w:tcPr>
            <w:tcW w:w="1764" w:type="dxa"/>
            <w:vMerge w:val="restart"/>
            <w:vAlign w:val="center"/>
          </w:tcPr>
          <w:p w14:paraId="788D5C9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 Review Daily data</w:t>
            </w:r>
          </w:p>
        </w:tc>
        <w:tc>
          <w:tcPr>
            <w:tcW w:w="2304" w:type="dxa"/>
            <w:vMerge w:val="restart"/>
            <w:vAlign w:val="center"/>
          </w:tcPr>
          <w:p w14:paraId="6225EE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06C33">
              <w:rPr>
                <w:rFonts w:asciiTheme="majorBidi" w:hAnsiTheme="majorBidi" w:cstheme="majorBidi"/>
                <w:sz w:val="18"/>
                <w:szCs w:val="18"/>
                <w:lang w:bidi="fa-IR"/>
              </w:rPr>
              <w:t>The World Bank Dat</w:t>
            </w:r>
            <w:r>
              <w:rPr>
                <w:rFonts w:asciiTheme="majorBidi" w:hAnsiTheme="majorBidi" w:cstheme="majorBidi"/>
                <w:sz w:val="18"/>
                <w:szCs w:val="18"/>
                <w:lang w:bidi="fa-IR"/>
              </w:rPr>
              <w:t>a</w:t>
            </w:r>
          </w:p>
        </w:tc>
        <w:tc>
          <w:tcPr>
            <w:tcW w:w="2848" w:type="dxa"/>
            <w:vMerge w:val="restart"/>
            <w:vAlign w:val="center"/>
          </w:tcPr>
          <w:p w14:paraId="64495E3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
                <w:bCs/>
                <w:noProof/>
                <w:sz w:val="20"/>
                <w:szCs w:val="20"/>
                <w:lang w:bidi="fa-IR"/>
              </w:rPr>
              <w:drawing>
                <wp:inline distT="0" distB="0" distL="0" distR="0" wp14:anchorId="46350CAA" wp14:editId="39413C6F">
                  <wp:extent cx="1555750" cy="444500"/>
                  <wp:effectExtent l="0" t="0" r="635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181" cy="445766"/>
                          </a:xfrm>
                          <a:prstGeom prst="rect">
                            <a:avLst/>
                          </a:prstGeom>
                          <a:noFill/>
                          <a:ln>
                            <a:noFill/>
                          </a:ln>
                        </pic:spPr>
                      </pic:pic>
                    </a:graphicData>
                  </a:graphic>
                </wp:inline>
              </w:drawing>
            </w:r>
          </w:p>
        </w:tc>
        <w:tc>
          <w:tcPr>
            <w:tcW w:w="1400" w:type="dxa"/>
            <w:shd w:val="clear" w:color="auto" w:fill="D9D9D9" w:themeFill="background1" w:themeFillShade="D9"/>
            <w:vAlign w:val="center"/>
          </w:tcPr>
          <w:p w14:paraId="6DB12EB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4A97B9B4" w14:textId="77777777" w:rsidTr="00AA59F5">
        <w:trPr>
          <w:trHeight w:val="472"/>
          <w:jc w:val="center"/>
        </w:trPr>
        <w:tc>
          <w:tcPr>
            <w:tcW w:w="1764" w:type="dxa"/>
            <w:vMerge/>
            <w:vAlign w:val="center"/>
          </w:tcPr>
          <w:p w14:paraId="32D2F75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04" w:type="dxa"/>
            <w:vMerge/>
            <w:vAlign w:val="center"/>
          </w:tcPr>
          <w:p w14:paraId="62669C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48" w:type="dxa"/>
            <w:vMerge/>
            <w:vAlign w:val="center"/>
          </w:tcPr>
          <w:p w14:paraId="158D6A5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p>
        </w:tc>
        <w:tc>
          <w:tcPr>
            <w:tcW w:w="1400" w:type="dxa"/>
            <w:shd w:val="clear" w:color="auto" w:fill="D9D9D9" w:themeFill="background1" w:themeFillShade="D9"/>
            <w:vAlign w:val="center"/>
          </w:tcPr>
          <w:p w14:paraId="6D35F8D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9BBFC64" w14:textId="77777777" w:rsidR="0057620E" w:rsidRDefault="0057620E" w:rsidP="0057620E">
      <w:pPr>
        <w:spacing w:after="0" w:line="276" w:lineRule="auto"/>
        <w:rPr>
          <w:rtl/>
          <w:lang w:bidi="fa-IR"/>
        </w:rPr>
      </w:pPr>
    </w:p>
    <w:p w14:paraId="7BCE6589" w14:textId="05245573" w:rsidR="0057620E" w:rsidRDefault="0057620E" w:rsidP="0057620E">
      <w:pPr>
        <w:spacing w:after="0" w:line="276" w:lineRule="auto"/>
        <w:rPr>
          <w:lang w:bidi="fa-IR"/>
        </w:rPr>
      </w:pPr>
    </w:p>
    <w:p w14:paraId="5DEEE096" w14:textId="302AC318" w:rsidR="00B54BBA" w:rsidRDefault="00B54BBA" w:rsidP="0057620E">
      <w:pPr>
        <w:spacing w:after="0" w:line="276" w:lineRule="auto"/>
        <w:rPr>
          <w:lang w:bidi="fa-IR"/>
        </w:rPr>
      </w:pPr>
    </w:p>
    <w:p w14:paraId="738B3912" w14:textId="77777777" w:rsidR="00B54BBA" w:rsidRDefault="00B54BBA" w:rsidP="0057620E">
      <w:pPr>
        <w:spacing w:after="0" w:line="276" w:lineRule="auto"/>
        <w:rPr>
          <w:lang w:bidi="fa-IR"/>
        </w:rPr>
      </w:pPr>
    </w:p>
    <w:p w14:paraId="381A3779"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2"/>
        <w:gridCol w:w="2316"/>
        <w:gridCol w:w="4158"/>
      </w:tblGrid>
      <w:tr w:rsidR="0057620E" w14:paraId="7FC4B76E" w14:textId="77777777" w:rsidTr="00AA59F5">
        <w:trPr>
          <w:trHeight w:val="566"/>
          <w:jc w:val="center"/>
        </w:trPr>
        <w:tc>
          <w:tcPr>
            <w:tcW w:w="8316" w:type="dxa"/>
            <w:gridSpan w:val="3"/>
            <w:vAlign w:val="center"/>
          </w:tcPr>
          <w:p w14:paraId="60CEFCC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05E0CA2" w14:textId="77777777" w:rsidTr="00AA59F5">
        <w:trPr>
          <w:trHeight w:val="224"/>
          <w:jc w:val="center"/>
        </w:trPr>
        <w:tc>
          <w:tcPr>
            <w:tcW w:w="4158" w:type="dxa"/>
            <w:gridSpan w:val="2"/>
            <w:shd w:val="clear" w:color="auto" w:fill="D9D9D9" w:themeFill="background1" w:themeFillShade="D9"/>
            <w:vAlign w:val="center"/>
          </w:tcPr>
          <w:p w14:paraId="38BE064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58" w:type="dxa"/>
            <w:shd w:val="clear" w:color="auto" w:fill="D9D9D9" w:themeFill="background1" w:themeFillShade="D9"/>
            <w:vAlign w:val="center"/>
          </w:tcPr>
          <w:p w14:paraId="6D047D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9C9E47B" w14:textId="77777777" w:rsidTr="00AA59F5">
        <w:trPr>
          <w:cantSplit/>
          <w:trHeight w:val="530"/>
          <w:jc w:val="center"/>
        </w:trPr>
        <w:tc>
          <w:tcPr>
            <w:tcW w:w="4158" w:type="dxa"/>
            <w:gridSpan w:val="2"/>
            <w:vMerge w:val="restart"/>
            <w:vAlign w:val="center"/>
          </w:tcPr>
          <w:p w14:paraId="1317924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68736" behindDoc="0" locked="0" layoutInCell="1" allowOverlap="1" wp14:anchorId="652F3A66" wp14:editId="16B853EE">
                      <wp:simplePos x="0" y="0"/>
                      <wp:positionH relativeFrom="column">
                        <wp:posOffset>2280920</wp:posOffset>
                      </wp:positionH>
                      <wp:positionV relativeFrom="paragraph">
                        <wp:posOffset>37465</wp:posOffset>
                      </wp:positionV>
                      <wp:extent cx="134620" cy="122555"/>
                      <wp:effectExtent l="0" t="0" r="17780" b="10795"/>
                      <wp:wrapNone/>
                      <wp:docPr id="220" name="Rectangle 2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60313" id="Rectangle 220" o:spid="_x0000_s1026" style="position:absolute;margin-left:179.6pt;margin-top:2.95pt;width:10.6pt;height:9.65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98fg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OLZD3x+AgAA&#10;Vw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A533EBB" w14:textId="77777777" w:rsidR="0057620E" w:rsidRPr="00BE76B5" w:rsidRDefault="0057620E" w:rsidP="0057620E">
            <w:pPr>
              <w:spacing w:after="0" w:line="276" w:lineRule="auto"/>
              <w:rPr>
                <w:rFonts w:asciiTheme="majorBidi" w:hAnsiTheme="majorBidi" w:cstheme="majorBidi"/>
                <w:bCs/>
                <w:sz w:val="20"/>
                <w:szCs w:val="20"/>
                <w:lang w:bidi="fa-IR"/>
              </w:rPr>
            </w:pPr>
          </w:p>
          <w:p w14:paraId="369A415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72832" behindDoc="0" locked="0" layoutInCell="1" allowOverlap="1" wp14:anchorId="3BB554AF" wp14:editId="387890A0">
                      <wp:simplePos x="0" y="0"/>
                      <wp:positionH relativeFrom="column">
                        <wp:posOffset>2273935</wp:posOffset>
                      </wp:positionH>
                      <wp:positionV relativeFrom="paragraph">
                        <wp:posOffset>23495</wp:posOffset>
                      </wp:positionV>
                      <wp:extent cx="134620" cy="122555"/>
                      <wp:effectExtent l="0" t="0" r="17780" b="10795"/>
                      <wp:wrapNone/>
                      <wp:docPr id="221" name="Rectangle 22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7D5A" id="Rectangle 221" o:spid="_x0000_s1026" style="position:absolute;margin-left:179.05pt;margin-top:1.85pt;width:10.6pt;height:9.6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8hA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FTz&#10;8Ty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6CA2D74" w14:textId="77777777" w:rsidR="0057620E" w:rsidRPr="00BE76B5" w:rsidRDefault="0057620E" w:rsidP="0057620E">
            <w:pPr>
              <w:spacing w:after="0" w:line="276" w:lineRule="auto"/>
              <w:rPr>
                <w:rFonts w:asciiTheme="majorBidi" w:hAnsiTheme="majorBidi" w:cstheme="majorBidi"/>
                <w:bCs/>
                <w:sz w:val="20"/>
                <w:szCs w:val="20"/>
                <w:lang w:bidi="fa-IR"/>
              </w:rPr>
            </w:pPr>
          </w:p>
          <w:p w14:paraId="253E9C7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76928" behindDoc="0" locked="0" layoutInCell="1" allowOverlap="1" wp14:anchorId="3349BABF" wp14:editId="045128B0">
                      <wp:simplePos x="0" y="0"/>
                      <wp:positionH relativeFrom="column">
                        <wp:posOffset>825500</wp:posOffset>
                      </wp:positionH>
                      <wp:positionV relativeFrom="paragraph">
                        <wp:posOffset>9525</wp:posOffset>
                      </wp:positionV>
                      <wp:extent cx="134620" cy="122555"/>
                      <wp:effectExtent l="0" t="0" r="17780" b="10795"/>
                      <wp:wrapNone/>
                      <wp:docPr id="222" name="Rectangle 22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E8104" id="Rectangle 222" o:spid="_x0000_s1026" style="position:absolute;margin-left:65pt;margin-top:.75pt;width:10.6pt;height:9.6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C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PqTQ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81024" behindDoc="0" locked="0" layoutInCell="1" allowOverlap="1" wp14:anchorId="1A6880B6" wp14:editId="3892A441">
                      <wp:simplePos x="0" y="0"/>
                      <wp:positionH relativeFrom="column">
                        <wp:posOffset>2272030</wp:posOffset>
                      </wp:positionH>
                      <wp:positionV relativeFrom="paragraph">
                        <wp:posOffset>31115</wp:posOffset>
                      </wp:positionV>
                      <wp:extent cx="134620" cy="122555"/>
                      <wp:effectExtent l="0" t="0" r="17780" b="10795"/>
                      <wp:wrapNone/>
                      <wp:docPr id="223" name="Rectangle 22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F46B2" id="Rectangle 223" o:spid="_x0000_s1026" style="position:absolute;margin-left:178.9pt;margin-top:2.45pt;width:10.6pt;height:9.6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1d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VWd&#10;UmK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z691d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E05A5EC" w14:textId="77777777" w:rsidR="0057620E" w:rsidRPr="00BE76B5" w:rsidRDefault="0057620E" w:rsidP="0057620E">
            <w:pPr>
              <w:spacing w:after="0" w:line="276" w:lineRule="auto"/>
              <w:rPr>
                <w:rFonts w:asciiTheme="majorBidi" w:hAnsiTheme="majorBidi" w:cstheme="majorBidi"/>
                <w:bCs/>
                <w:sz w:val="20"/>
                <w:szCs w:val="20"/>
                <w:lang w:bidi="fa-IR"/>
              </w:rPr>
            </w:pPr>
          </w:p>
          <w:p w14:paraId="69BB320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85120" behindDoc="0" locked="0" layoutInCell="1" allowOverlap="1" wp14:anchorId="4AE9455B" wp14:editId="6CB433EB">
                      <wp:simplePos x="0" y="0"/>
                      <wp:positionH relativeFrom="column">
                        <wp:posOffset>822325</wp:posOffset>
                      </wp:positionH>
                      <wp:positionV relativeFrom="paragraph">
                        <wp:posOffset>17145</wp:posOffset>
                      </wp:positionV>
                      <wp:extent cx="134620" cy="122555"/>
                      <wp:effectExtent l="0" t="0" r="17780" b="10795"/>
                      <wp:wrapNone/>
                      <wp:docPr id="224" name="Rectangle 2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7A07F" id="Rectangle 224" o:spid="_x0000_s1026" style="position:absolute;margin-left:64.75pt;margin-top:1.35pt;width:10.6pt;height:9.65pt;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cB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Kqm&#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3p83A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889216" behindDoc="0" locked="0" layoutInCell="1" allowOverlap="1" wp14:anchorId="65B908F3" wp14:editId="5838A433">
                      <wp:simplePos x="0" y="0"/>
                      <wp:positionH relativeFrom="column">
                        <wp:posOffset>2268855</wp:posOffset>
                      </wp:positionH>
                      <wp:positionV relativeFrom="paragraph">
                        <wp:posOffset>20320</wp:posOffset>
                      </wp:positionV>
                      <wp:extent cx="134620" cy="122555"/>
                      <wp:effectExtent l="0" t="0" r="17780" b="10795"/>
                      <wp:wrapNone/>
                      <wp:docPr id="225" name="Rectangle 22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A296" id="Rectangle 225" o:spid="_x0000_s1026" style="position:absolute;margin-left:178.65pt;margin-top:1.6pt;width:10.6pt;height:9.65pt;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D7A90D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93312" behindDoc="0" locked="0" layoutInCell="1" allowOverlap="1" wp14:anchorId="4091264A" wp14:editId="10000CAD">
                      <wp:simplePos x="0" y="0"/>
                      <wp:positionH relativeFrom="column">
                        <wp:posOffset>2268220</wp:posOffset>
                      </wp:positionH>
                      <wp:positionV relativeFrom="paragraph">
                        <wp:posOffset>137160</wp:posOffset>
                      </wp:positionV>
                      <wp:extent cx="134620" cy="122555"/>
                      <wp:effectExtent l="0" t="0" r="17780" b="10795"/>
                      <wp:wrapNone/>
                      <wp:docPr id="226" name="Rectangle 22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06E48" id="Rectangle 226" o:spid="_x0000_s1026" style="position:absolute;margin-left:178.6pt;margin-top:10.8pt;width:10.6pt;height:9.65pt;z-index:2508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s/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KpO&#10;Kb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MC8qz9/&#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7213ED6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58" w:type="dxa"/>
            <w:vAlign w:val="center"/>
          </w:tcPr>
          <w:p w14:paraId="0186C1EA" w14:textId="77777777" w:rsidR="0057620E" w:rsidRPr="005552B6" w:rsidRDefault="0057620E" w:rsidP="0057620E">
            <w:pPr>
              <w:spacing w:after="0" w:line="276" w:lineRule="auto"/>
              <w:jc w:val="center"/>
              <w:rPr>
                <w:rFonts w:asciiTheme="majorBidi" w:hAnsiTheme="majorBidi" w:cstheme="majorBidi"/>
                <w:b/>
                <w:sz w:val="20"/>
                <w:szCs w:val="20"/>
                <w:lang w:bidi="fa-IR"/>
              </w:rPr>
            </w:pPr>
            <w:r w:rsidRPr="005552B6">
              <w:rPr>
                <w:rFonts w:asciiTheme="majorBidi" w:hAnsiTheme="majorBidi" w:cstheme="majorBidi"/>
                <w:sz w:val="20"/>
                <w:szCs w:val="20"/>
                <w:lang w:bidi="fa-IR"/>
              </w:rPr>
              <w:t>Health Expenditure Statistics</w:t>
            </w:r>
          </w:p>
        </w:tc>
      </w:tr>
      <w:tr w:rsidR="0057620E" w14:paraId="0E214752" w14:textId="77777777" w:rsidTr="00AA59F5">
        <w:trPr>
          <w:cantSplit/>
          <w:trHeight w:val="251"/>
          <w:jc w:val="center"/>
        </w:trPr>
        <w:tc>
          <w:tcPr>
            <w:tcW w:w="4158" w:type="dxa"/>
            <w:gridSpan w:val="2"/>
            <w:vMerge/>
            <w:vAlign w:val="center"/>
          </w:tcPr>
          <w:p w14:paraId="414F1E8C" w14:textId="77777777" w:rsidR="0057620E" w:rsidRDefault="0057620E" w:rsidP="0057620E">
            <w:pPr>
              <w:spacing w:after="0" w:line="276" w:lineRule="auto"/>
              <w:rPr>
                <w:rFonts w:asciiTheme="majorBidi" w:hAnsiTheme="majorBidi" w:cstheme="majorBidi"/>
                <w:b/>
                <w:bCs/>
                <w:noProof/>
                <w:sz w:val="20"/>
                <w:szCs w:val="20"/>
              </w:rPr>
            </w:pPr>
          </w:p>
        </w:tc>
        <w:tc>
          <w:tcPr>
            <w:tcW w:w="4158" w:type="dxa"/>
            <w:shd w:val="clear" w:color="auto" w:fill="D9D9D9" w:themeFill="background1" w:themeFillShade="D9"/>
            <w:vAlign w:val="center"/>
          </w:tcPr>
          <w:p w14:paraId="1353BA5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3801EC7" w14:textId="77777777" w:rsidTr="00AA59F5">
        <w:trPr>
          <w:cantSplit/>
          <w:trHeight w:val="539"/>
          <w:jc w:val="center"/>
        </w:trPr>
        <w:tc>
          <w:tcPr>
            <w:tcW w:w="4158" w:type="dxa"/>
            <w:gridSpan w:val="2"/>
            <w:vMerge/>
            <w:vAlign w:val="center"/>
          </w:tcPr>
          <w:p w14:paraId="2DB9DDD8" w14:textId="77777777" w:rsidR="0057620E" w:rsidRDefault="0057620E" w:rsidP="0057620E">
            <w:pPr>
              <w:spacing w:after="0" w:line="276" w:lineRule="auto"/>
              <w:rPr>
                <w:rFonts w:asciiTheme="majorBidi" w:hAnsiTheme="majorBidi" w:cstheme="majorBidi"/>
                <w:b/>
                <w:bCs/>
                <w:noProof/>
                <w:sz w:val="20"/>
                <w:szCs w:val="20"/>
              </w:rPr>
            </w:pPr>
          </w:p>
        </w:tc>
        <w:tc>
          <w:tcPr>
            <w:tcW w:w="4158" w:type="dxa"/>
            <w:vAlign w:val="center"/>
          </w:tcPr>
          <w:p w14:paraId="4E808521" w14:textId="77777777" w:rsidR="0057620E" w:rsidRPr="005552B6" w:rsidRDefault="0057620E" w:rsidP="00B54BBA">
            <w:pPr>
              <w:tabs>
                <w:tab w:val="left" w:pos="0"/>
              </w:tabs>
              <w:spacing w:after="0" w:line="276" w:lineRule="auto"/>
              <w:ind w:right="-18"/>
              <w:rPr>
                <w:rFonts w:asciiTheme="majorBidi" w:eastAsia="Times New Roman" w:hAnsiTheme="majorBidi" w:cstheme="majorBidi"/>
                <w:b/>
                <w:sz w:val="20"/>
                <w:szCs w:val="20"/>
              </w:rPr>
            </w:pPr>
            <w:r w:rsidRPr="00656F0A">
              <w:rPr>
                <w:rFonts w:asciiTheme="majorBidi" w:eastAsia="Times New Roman" w:hAnsiTheme="majorBidi" w:cstheme="majorBidi"/>
                <w:sz w:val="20"/>
                <w:szCs w:val="20"/>
              </w:rPr>
              <w:t>22- Total health</w:t>
            </w:r>
            <w:r w:rsidRPr="005552B6">
              <w:rPr>
                <w:rFonts w:asciiTheme="majorBidi" w:eastAsia="Times New Roman" w:hAnsiTheme="majorBidi" w:cstheme="majorBidi"/>
                <w:sz w:val="20"/>
                <w:szCs w:val="20"/>
              </w:rPr>
              <w:t xml:space="preserve"> expenditure (THE)</w:t>
            </w:r>
          </w:p>
        </w:tc>
      </w:tr>
      <w:tr w:rsidR="0057620E" w14:paraId="76AF9102" w14:textId="77777777" w:rsidTr="00AA59F5">
        <w:trPr>
          <w:cantSplit/>
          <w:trHeight w:val="161"/>
          <w:jc w:val="center"/>
        </w:trPr>
        <w:tc>
          <w:tcPr>
            <w:tcW w:w="4158" w:type="dxa"/>
            <w:gridSpan w:val="2"/>
            <w:vMerge/>
            <w:vAlign w:val="center"/>
          </w:tcPr>
          <w:p w14:paraId="55297F53" w14:textId="77777777" w:rsidR="0057620E" w:rsidRDefault="0057620E" w:rsidP="0057620E">
            <w:pPr>
              <w:spacing w:after="0" w:line="276" w:lineRule="auto"/>
              <w:rPr>
                <w:rFonts w:asciiTheme="majorBidi" w:hAnsiTheme="majorBidi" w:cstheme="majorBidi"/>
                <w:b/>
                <w:bCs/>
                <w:noProof/>
                <w:sz w:val="20"/>
                <w:szCs w:val="20"/>
              </w:rPr>
            </w:pPr>
          </w:p>
        </w:tc>
        <w:tc>
          <w:tcPr>
            <w:tcW w:w="4158" w:type="dxa"/>
            <w:shd w:val="clear" w:color="auto" w:fill="D9D9D9" w:themeFill="background1" w:themeFillShade="D9"/>
            <w:vAlign w:val="center"/>
          </w:tcPr>
          <w:p w14:paraId="3406747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5047CD6" w14:textId="77777777" w:rsidTr="00AA59F5">
        <w:trPr>
          <w:cantSplit/>
          <w:trHeight w:val="326"/>
          <w:jc w:val="center"/>
        </w:trPr>
        <w:tc>
          <w:tcPr>
            <w:tcW w:w="4158" w:type="dxa"/>
            <w:gridSpan w:val="2"/>
            <w:vMerge/>
            <w:vAlign w:val="center"/>
          </w:tcPr>
          <w:p w14:paraId="485B035F" w14:textId="77777777" w:rsidR="0057620E" w:rsidRDefault="0057620E" w:rsidP="0057620E">
            <w:pPr>
              <w:spacing w:after="0" w:line="276" w:lineRule="auto"/>
              <w:rPr>
                <w:rFonts w:asciiTheme="majorBidi" w:hAnsiTheme="majorBidi" w:cstheme="majorBidi"/>
                <w:b/>
                <w:bCs/>
                <w:noProof/>
                <w:sz w:val="20"/>
                <w:szCs w:val="20"/>
              </w:rPr>
            </w:pPr>
          </w:p>
        </w:tc>
        <w:tc>
          <w:tcPr>
            <w:tcW w:w="4158" w:type="dxa"/>
            <w:vAlign w:val="center"/>
          </w:tcPr>
          <w:p w14:paraId="669D20E9" w14:textId="45D93896" w:rsidR="0057620E" w:rsidRPr="00AA52D8" w:rsidRDefault="00B54BBA" w:rsidP="00B54BBA">
            <w:pPr>
              <w:tabs>
                <w:tab w:val="left" w:pos="0"/>
              </w:tabs>
              <w:spacing w:after="0" w:line="276" w:lineRule="auto"/>
              <w:ind w:right="-18"/>
              <w:jc w:val="both"/>
              <w:rPr>
                <w:rFonts w:asciiTheme="majorBidi" w:eastAsia="Times New Roman" w:hAnsiTheme="majorBidi" w:cstheme="majorBidi"/>
                <w:b/>
                <w:sz w:val="20"/>
                <w:szCs w:val="20"/>
              </w:rPr>
            </w:pPr>
            <w:r>
              <w:rPr>
                <w:rFonts w:asciiTheme="majorBidi" w:eastAsia="Times New Roman" w:hAnsiTheme="majorBidi" w:cstheme="majorBidi"/>
                <w:sz w:val="20"/>
                <w:szCs w:val="20"/>
              </w:rPr>
              <w:t>Is</w:t>
            </w:r>
            <w:r w:rsidR="0057620E" w:rsidRPr="00DD53CC">
              <w:rPr>
                <w:rFonts w:asciiTheme="majorBidi" w:eastAsia="Times New Roman" w:hAnsiTheme="majorBidi" w:cstheme="majorBidi"/>
                <w:sz w:val="20"/>
                <w:szCs w:val="20"/>
              </w:rPr>
              <w:t xml:space="preserve"> the sum of general government health expenditure and private health expenditure in a given year, calculated in national currency units in current </w:t>
            </w:r>
            <w:proofErr w:type="gramStart"/>
            <w:r w:rsidR="0057620E" w:rsidRPr="00DD53CC">
              <w:rPr>
                <w:rFonts w:asciiTheme="majorBidi" w:eastAsia="Times New Roman" w:hAnsiTheme="majorBidi" w:cstheme="majorBidi"/>
                <w:sz w:val="20"/>
                <w:szCs w:val="20"/>
              </w:rPr>
              <w:t>prices.</w:t>
            </w:r>
            <w:proofErr w:type="gramEnd"/>
          </w:p>
        </w:tc>
      </w:tr>
      <w:tr w:rsidR="0057620E" w14:paraId="0509A6DC" w14:textId="77777777" w:rsidTr="00AA59F5">
        <w:trPr>
          <w:trHeight w:val="341"/>
          <w:jc w:val="center"/>
        </w:trPr>
        <w:tc>
          <w:tcPr>
            <w:tcW w:w="1842" w:type="dxa"/>
            <w:shd w:val="clear" w:color="auto" w:fill="D9D9D9" w:themeFill="background1" w:themeFillShade="D9"/>
            <w:vAlign w:val="center"/>
          </w:tcPr>
          <w:p w14:paraId="0835F0B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16" w:type="dxa"/>
            <w:shd w:val="clear" w:color="auto" w:fill="D9D9D9" w:themeFill="background1" w:themeFillShade="D9"/>
            <w:vAlign w:val="center"/>
          </w:tcPr>
          <w:p w14:paraId="185F6C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58" w:type="dxa"/>
            <w:shd w:val="clear" w:color="auto" w:fill="D9D9D9" w:themeFill="background1" w:themeFillShade="D9"/>
            <w:vAlign w:val="center"/>
          </w:tcPr>
          <w:p w14:paraId="1FD9E3E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D4B9BBA" w14:textId="77777777" w:rsidTr="00AA59F5">
        <w:trPr>
          <w:trHeight w:val="701"/>
          <w:jc w:val="center"/>
        </w:trPr>
        <w:tc>
          <w:tcPr>
            <w:tcW w:w="1842" w:type="dxa"/>
            <w:vAlign w:val="center"/>
          </w:tcPr>
          <w:p w14:paraId="5E52FC6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16" w:type="dxa"/>
            <w:vAlign w:val="center"/>
          </w:tcPr>
          <w:p w14:paraId="30A98A8E" w14:textId="77777777" w:rsidR="0057620E"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WHO &amp; </w:t>
            </w:r>
          </w:p>
          <w:p w14:paraId="7335379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p>
        </w:tc>
        <w:tc>
          <w:tcPr>
            <w:tcW w:w="4158" w:type="dxa"/>
            <w:vAlign w:val="center"/>
          </w:tcPr>
          <w:p w14:paraId="5BA252B4" w14:textId="77777777" w:rsidR="0057620E" w:rsidRPr="00656F0A" w:rsidRDefault="0057620E" w:rsidP="0057620E">
            <w:pPr>
              <w:tabs>
                <w:tab w:val="left" w:pos="0"/>
              </w:tabs>
              <w:spacing w:after="0" w:line="276" w:lineRule="auto"/>
              <w:ind w:right="-18"/>
              <w:jc w:val="center"/>
              <w:rPr>
                <w:rFonts w:asciiTheme="majorBidi" w:eastAsia="Times New Roman" w:hAnsiTheme="majorBidi" w:cstheme="majorBidi"/>
                <w:b/>
                <w:sz w:val="20"/>
                <w:szCs w:val="20"/>
              </w:rPr>
            </w:pPr>
            <w:r w:rsidRPr="00656F0A">
              <w:rPr>
                <w:rFonts w:asciiTheme="majorBidi" w:eastAsia="Times New Roman" w:hAnsiTheme="majorBidi" w:cstheme="majorBidi"/>
                <w:sz w:val="20"/>
                <w:szCs w:val="20"/>
              </w:rPr>
              <w:t>Total expenditure on health (THE) is measured as the sum of all financing</w:t>
            </w:r>
            <w:r>
              <w:rPr>
                <w:rFonts w:asciiTheme="majorBidi" w:eastAsia="Times New Roman" w:hAnsiTheme="majorBidi" w:cstheme="majorBidi" w:hint="cs"/>
                <w:sz w:val="20"/>
                <w:szCs w:val="20"/>
                <w:rtl/>
              </w:rPr>
              <w:t xml:space="preserve"> </w:t>
            </w:r>
            <w:r w:rsidRPr="00656F0A">
              <w:rPr>
                <w:rFonts w:asciiTheme="majorBidi" w:eastAsia="Times New Roman" w:hAnsiTheme="majorBidi" w:cstheme="majorBidi"/>
                <w:sz w:val="20"/>
                <w:szCs w:val="20"/>
              </w:rPr>
              <w:t>agents managing funds to purchase health goods and services.</w:t>
            </w:r>
          </w:p>
        </w:tc>
      </w:tr>
    </w:tbl>
    <w:p w14:paraId="58A234B1" w14:textId="3F196113" w:rsidR="0057620E" w:rsidRDefault="0057620E" w:rsidP="0057620E">
      <w:pPr>
        <w:spacing w:after="0" w:line="276" w:lineRule="auto"/>
        <w:jc w:val="both"/>
        <w:rPr>
          <w:lang w:bidi="fa-IR"/>
        </w:rPr>
      </w:pPr>
    </w:p>
    <w:p w14:paraId="4BADE15B" w14:textId="68AB3686" w:rsidR="00B54BBA" w:rsidRDefault="00B54BBA" w:rsidP="0057620E">
      <w:pPr>
        <w:spacing w:after="0" w:line="276" w:lineRule="auto"/>
        <w:jc w:val="both"/>
        <w:rPr>
          <w:lang w:bidi="fa-IR"/>
        </w:rPr>
      </w:pPr>
    </w:p>
    <w:p w14:paraId="0B57A40D" w14:textId="3C3D3361" w:rsidR="00B54BBA" w:rsidRDefault="00B54BBA" w:rsidP="0057620E">
      <w:pPr>
        <w:spacing w:after="0" w:line="276" w:lineRule="auto"/>
        <w:jc w:val="both"/>
        <w:rPr>
          <w:lang w:bidi="fa-IR"/>
        </w:rPr>
      </w:pPr>
    </w:p>
    <w:p w14:paraId="12E8F3F9" w14:textId="0DE441DF" w:rsidR="00B54BBA" w:rsidRDefault="00B54BBA" w:rsidP="0057620E">
      <w:pPr>
        <w:spacing w:after="0" w:line="276" w:lineRule="auto"/>
        <w:jc w:val="both"/>
        <w:rPr>
          <w:lang w:bidi="fa-IR"/>
        </w:rPr>
      </w:pPr>
    </w:p>
    <w:p w14:paraId="08BFB426" w14:textId="77777777" w:rsidR="00B54BBA" w:rsidRDefault="00B54BBA"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42"/>
        <w:gridCol w:w="2226"/>
        <w:gridCol w:w="2838"/>
        <w:gridCol w:w="1410"/>
      </w:tblGrid>
      <w:tr w:rsidR="0057620E" w14:paraId="752DE170" w14:textId="77777777" w:rsidTr="00AA59F5">
        <w:trPr>
          <w:trHeight w:val="566"/>
          <w:jc w:val="center"/>
        </w:trPr>
        <w:tc>
          <w:tcPr>
            <w:tcW w:w="8316" w:type="dxa"/>
            <w:gridSpan w:val="4"/>
            <w:vAlign w:val="center"/>
          </w:tcPr>
          <w:p w14:paraId="61CC498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B41DE99" w14:textId="77777777" w:rsidTr="00AA59F5">
        <w:trPr>
          <w:trHeight w:val="224"/>
          <w:jc w:val="center"/>
        </w:trPr>
        <w:tc>
          <w:tcPr>
            <w:tcW w:w="4068" w:type="dxa"/>
            <w:gridSpan w:val="2"/>
            <w:shd w:val="clear" w:color="auto" w:fill="D9D9D9" w:themeFill="background1" w:themeFillShade="D9"/>
            <w:vAlign w:val="center"/>
          </w:tcPr>
          <w:p w14:paraId="7C2E694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1B893EF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0C30069" w14:textId="77777777" w:rsidTr="00AA59F5">
        <w:trPr>
          <w:cantSplit/>
          <w:trHeight w:val="431"/>
          <w:jc w:val="center"/>
        </w:trPr>
        <w:tc>
          <w:tcPr>
            <w:tcW w:w="4068" w:type="dxa"/>
            <w:gridSpan w:val="2"/>
            <w:vMerge w:val="restart"/>
            <w:vAlign w:val="center"/>
          </w:tcPr>
          <w:p w14:paraId="2905955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07424" behindDoc="0" locked="0" layoutInCell="1" allowOverlap="1" wp14:anchorId="36994435" wp14:editId="6CF2FBA6">
                      <wp:simplePos x="0" y="0"/>
                      <wp:positionH relativeFrom="column">
                        <wp:posOffset>2280920</wp:posOffset>
                      </wp:positionH>
                      <wp:positionV relativeFrom="paragraph">
                        <wp:posOffset>37465</wp:posOffset>
                      </wp:positionV>
                      <wp:extent cx="134620" cy="122555"/>
                      <wp:effectExtent l="0" t="0" r="17780" b="10795"/>
                      <wp:wrapNone/>
                      <wp:docPr id="227" name="Rectangle 22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44469" id="Rectangle 227" o:spid="_x0000_s1026" style="position:absolute;margin-left:179.6pt;margin-top:2.95pt;width:10.6pt;height:9.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Ug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KrO&#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PreUg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63FB4F9" w14:textId="77777777" w:rsidR="0057620E" w:rsidRPr="00BE76B5" w:rsidRDefault="0057620E" w:rsidP="0057620E">
            <w:pPr>
              <w:spacing w:after="0" w:line="276" w:lineRule="auto"/>
              <w:rPr>
                <w:rFonts w:asciiTheme="majorBidi" w:hAnsiTheme="majorBidi" w:cstheme="majorBidi"/>
                <w:bCs/>
                <w:sz w:val="20"/>
                <w:szCs w:val="20"/>
                <w:lang w:bidi="fa-IR"/>
              </w:rPr>
            </w:pPr>
          </w:p>
          <w:p w14:paraId="650EAA6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11520" behindDoc="0" locked="0" layoutInCell="1" allowOverlap="1" wp14:anchorId="46313116" wp14:editId="40ACEEFD">
                      <wp:simplePos x="0" y="0"/>
                      <wp:positionH relativeFrom="column">
                        <wp:posOffset>2273935</wp:posOffset>
                      </wp:positionH>
                      <wp:positionV relativeFrom="paragraph">
                        <wp:posOffset>23495</wp:posOffset>
                      </wp:positionV>
                      <wp:extent cx="134620" cy="122555"/>
                      <wp:effectExtent l="0" t="0" r="17780" b="10795"/>
                      <wp:wrapNone/>
                      <wp:docPr id="228" name="Rectangle 22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37105" id="Rectangle 228" o:spid="_x0000_s1026" style="position:absolute;margin-left:179.05pt;margin-top:1.85pt;width:10.6pt;height:9.6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CY&#10;mCuF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EABBAC8" w14:textId="77777777" w:rsidR="0057620E" w:rsidRPr="00BE76B5" w:rsidRDefault="0057620E" w:rsidP="0057620E">
            <w:pPr>
              <w:spacing w:after="0" w:line="276" w:lineRule="auto"/>
              <w:rPr>
                <w:rFonts w:asciiTheme="majorBidi" w:hAnsiTheme="majorBidi" w:cstheme="majorBidi"/>
                <w:bCs/>
                <w:sz w:val="20"/>
                <w:szCs w:val="20"/>
                <w:lang w:bidi="fa-IR"/>
              </w:rPr>
            </w:pPr>
          </w:p>
          <w:p w14:paraId="1D297F8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15616" behindDoc="0" locked="0" layoutInCell="1" allowOverlap="1" wp14:anchorId="503DFF1B" wp14:editId="4559381A">
                      <wp:simplePos x="0" y="0"/>
                      <wp:positionH relativeFrom="column">
                        <wp:posOffset>825500</wp:posOffset>
                      </wp:positionH>
                      <wp:positionV relativeFrom="paragraph">
                        <wp:posOffset>9525</wp:posOffset>
                      </wp:positionV>
                      <wp:extent cx="134620" cy="122555"/>
                      <wp:effectExtent l="0" t="0" r="17780" b="10795"/>
                      <wp:wrapNone/>
                      <wp:docPr id="229" name="Rectangle 2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9A23F" id="Rectangle 229" o:spid="_x0000_s1026" style="position:absolute;margin-left:65pt;margin-top:.75pt;width:10.6pt;height:9.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GZ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VWd&#10;U2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j0vp9PUjXkznZ0ldfhjy+uxxW7MFeBbljhKHM/L&#10;hI96WEoP5gXnwDJlRROzHHPXlEc/bK5i1/Q4SbhYLjMMO9CxeGufHE/BE6tJZs+7F+Zdr8WIIr6D&#10;oRHZ/I0kO2zytLDcRJAq6/XAa883dm9WfD9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FUQxm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024832" behindDoc="0" locked="0" layoutInCell="1" allowOverlap="1" wp14:anchorId="79091C0B" wp14:editId="0ACA0F45">
                      <wp:simplePos x="0" y="0"/>
                      <wp:positionH relativeFrom="column">
                        <wp:posOffset>2272030</wp:posOffset>
                      </wp:positionH>
                      <wp:positionV relativeFrom="paragraph">
                        <wp:posOffset>31115</wp:posOffset>
                      </wp:positionV>
                      <wp:extent cx="134620" cy="122555"/>
                      <wp:effectExtent l="0" t="0" r="17780" b="10795"/>
                      <wp:wrapNone/>
                      <wp:docPr id="230" name="Rectangle 2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5B7D" id="Rectangle 230" o:spid="_x0000_s1026" style="position:absolute;margin-left:178.9pt;margin-top:2.45pt;width:10.6pt;height:9.6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CCRcB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C0EDF1F" w14:textId="77777777" w:rsidR="0057620E" w:rsidRPr="00BE76B5" w:rsidRDefault="0057620E" w:rsidP="0057620E">
            <w:pPr>
              <w:spacing w:after="0" w:line="276" w:lineRule="auto"/>
              <w:rPr>
                <w:rFonts w:asciiTheme="majorBidi" w:hAnsiTheme="majorBidi" w:cstheme="majorBidi"/>
                <w:bCs/>
                <w:sz w:val="20"/>
                <w:szCs w:val="20"/>
                <w:lang w:bidi="fa-IR"/>
              </w:rPr>
            </w:pPr>
          </w:p>
          <w:p w14:paraId="41928A1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28928" behindDoc="0" locked="0" layoutInCell="1" allowOverlap="1" wp14:anchorId="4034536A" wp14:editId="04B88B08">
                      <wp:simplePos x="0" y="0"/>
                      <wp:positionH relativeFrom="column">
                        <wp:posOffset>822325</wp:posOffset>
                      </wp:positionH>
                      <wp:positionV relativeFrom="paragraph">
                        <wp:posOffset>17145</wp:posOffset>
                      </wp:positionV>
                      <wp:extent cx="134620" cy="122555"/>
                      <wp:effectExtent l="0" t="0" r="17780" b="10795"/>
                      <wp:wrapNone/>
                      <wp:docPr id="231" name="Rectangle 23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414C6" id="Rectangle 231" o:spid="_x0000_s1026" style="position:absolute;margin-left:64.75pt;margin-top:1.35pt;width:10.6pt;height:9.6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zRhZH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033024" behindDoc="0" locked="0" layoutInCell="1" allowOverlap="1" wp14:anchorId="30361A59" wp14:editId="36BA77E4">
                      <wp:simplePos x="0" y="0"/>
                      <wp:positionH relativeFrom="column">
                        <wp:posOffset>2268855</wp:posOffset>
                      </wp:positionH>
                      <wp:positionV relativeFrom="paragraph">
                        <wp:posOffset>20320</wp:posOffset>
                      </wp:positionV>
                      <wp:extent cx="134620" cy="122555"/>
                      <wp:effectExtent l="0" t="0" r="17780" b="10795"/>
                      <wp:wrapNone/>
                      <wp:docPr id="232" name="Rectangle 23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5BD09" id="Rectangle 232" o:spid="_x0000_s1026" style="position:absolute;margin-left:178.65pt;margin-top:1.6pt;width:10.6pt;height:9.6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s/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a&#10;UWK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cKos/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DC9834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37120" behindDoc="0" locked="0" layoutInCell="1" allowOverlap="1" wp14:anchorId="09157BA4" wp14:editId="2A963255">
                      <wp:simplePos x="0" y="0"/>
                      <wp:positionH relativeFrom="column">
                        <wp:posOffset>2268220</wp:posOffset>
                      </wp:positionH>
                      <wp:positionV relativeFrom="paragraph">
                        <wp:posOffset>137160</wp:posOffset>
                      </wp:positionV>
                      <wp:extent cx="134620" cy="122555"/>
                      <wp:effectExtent l="0" t="0" r="17780" b="10795"/>
                      <wp:wrapNone/>
                      <wp:docPr id="233" name="Rectangle 23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C70A1" id="Rectangle 233" o:spid="_x0000_s1026" style="position:absolute;margin-left:178.6pt;margin-top:10.8pt;width:10.6pt;height:9.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Ug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6&#10;S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NM7xSB/&#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6BE279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68019BC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07A82651" w14:textId="77777777" w:rsidTr="00AA59F5">
        <w:trPr>
          <w:cantSplit/>
          <w:trHeight w:val="251"/>
          <w:jc w:val="center"/>
        </w:trPr>
        <w:tc>
          <w:tcPr>
            <w:tcW w:w="4068" w:type="dxa"/>
            <w:gridSpan w:val="2"/>
            <w:vMerge/>
            <w:vAlign w:val="center"/>
          </w:tcPr>
          <w:p w14:paraId="73F37610"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5E052D4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B1F8929" w14:textId="77777777" w:rsidTr="00AA59F5">
        <w:trPr>
          <w:cantSplit/>
          <w:trHeight w:val="539"/>
          <w:jc w:val="center"/>
        </w:trPr>
        <w:tc>
          <w:tcPr>
            <w:tcW w:w="4068" w:type="dxa"/>
            <w:gridSpan w:val="2"/>
            <w:vMerge/>
            <w:vAlign w:val="center"/>
          </w:tcPr>
          <w:p w14:paraId="58D29324"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2163C23E" w14:textId="77777777" w:rsidR="0057620E" w:rsidRPr="005552B6" w:rsidRDefault="0057620E" w:rsidP="00B54BBA">
            <w:pPr>
              <w:pStyle w:val="ListParagraph"/>
              <w:tabs>
                <w:tab w:val="left" w:pos="0"/>
              </w:tabs>
              <w:spacing w:after="0" w:line="276" w:lineRule="auto"/>
              <w:ind w:left="0" w:right="-18"/>
              <w:rPr>
                <w:rFonts w:asciiTheme="majorBidi" w:eastAsia="Times New Roman" w:hAnsiTheme="majorBidi" w:cstheme="majorBidi"/>
                <w:b/>
                <w:sz w:val="20"/>
                <w:szCs w:val="20"/>
              </w:rPr>
            </w:pPr>
            <w:r>
              <w:rPr>
                <w:rFonts w:asciiTheme="majorBidi" w:eastAsia="Times New Roman" w:hAnsiTheme="majorBidi" w:cstheme="majorBidi"/>
                <w:sz w:val="20"/>
                <w:szCs w:val="20"/>
              </w:rPr>
              <w:t>23</w:t>
            </w:r>
            <w:r w:rsidRPr="00656F0A">
              <w:rPr>
                <w:rFonts w:asciiTheme="majorBidi" w:eastAsia="Times New Roman" w:hAnsiTheme="majorBidi" w:cstheme="majorBidi"/>
                <w:sz w:val="20"/>
                <w:szCs w:val="20"/>
              </w:rPr>
              <w:t>- Total health expenditure</w:t>
            </w:r>
            <w:r w:rsidRPr="00810508">
              <w:rPr>
                <w:rFonts w:asciiTheme="majorBidi" w:eastAsia="Times New Roman" w:hAnsiTheme="majorBidi" w:cstheme="majorBidi"/>
                <w:sz w:val="20"/>
                <w:szCs w:val="20"/>
              </w:rPr>
              <w:t xml:space="preserve"> (THE) as % of GDP</w:t>
            </w:r>
          </w:p>
        </w:tc>
      </w:tr>
      <w:tr w:rsidR="0057620E" w14:paraId="7ECE5208" w14:textId="77777777" w:rsidTr="00AA59F5">
        <w:trPr>
          <w:cantSplit/>
          <w:trHeight w:val="161"/>
          <w:jc w:val="center"/>
        </w:trPr>
        <w:tc>
          <w:tcPr>
            <w:tcW w:w="4068" w:type="dxa"/>
            <w:gridSpan w:val="2"/>
            <w:vMerge/>
            <w:vAlign w:val="center"/>
          </w:tcPr>
          <w:p w14:paraId="53DDAC0E"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A1E7D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33EED61" w14:textId="77777777" w:rsidTr="00AA59F5">
        <w:trPr>
          <w:cantSplit/>
          <w:trHeight w:val="326"/>
          <w:jc w:val="center"/>
        </w:trPr>
        <w:tc>
          <w:tcPr>
            <w:tcW w:w="4068" w:type="dxa"/>
            <w:gridSpan w:val="2"/>
            <w:vMerge/>
            <w:vAlign w:val="center"/>
          </w:tcPr>
          <w:p w14:paraId="4C2DEE46"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191AC687" w14:textId="77777777" w:rsidR="0057620E" w:rsidRPr="00DD53CC" w:rsidRDefault="0057620E" w:rsidP="0057620E">
            <w:pPr>
              <w:spacing w:after="0" w:line="276" w:lineRule="auto"/>
              <w:jc w:val="center"/>
              <w:rPr>
                <w:rFonts w:asciiTheme="majorBidi" w:eastAsia="Times New Roman" w:hAnsiTheme="majorBidi" w:cstheme="majorBidi"/>
                <w:b/>
                <w:sz w:val="20"/>
                <w:szCs w:val="20"/>
              </w:rPr>
            </w:pPr>
            <w:r w:rsidRPr="00DD53CC">
              <w:rPr>
                <w:rFonts w:asciiTheme="majorBidi" w:eastAsia="Times New Roman" w:hAnsiTheme="majorBidi" w:cstheme="majorBidi"/>
                <w:sz w:val="20"/>
                <w:szCs w:val="20"/>
              </w:rPr>
              <w:t>Total health expenditure as percentage of Gross Domestic Product (GDP)</w:t>
            </w:r>
          </w:p>
        </w:tc>
      </w:tr>
      <w:tr w:rsidR="0057620E" w14:paraId="5FDD244D" w14:textId="77777777" w:rsidTr="00AA59F5">
        <w:trPr>
          <w:trHeight w:val="368"/>
          <w:jc w:val="center"/>
        </w:trPr>
        <w:tc>
          <w:tcPr>
            <w:tcW w:w="1842" w:type="dxa"/>
            <w:shd w:val="clear" w:color="auto" w:fill="D9D9D9" w:themeFill="background1" w:themeFillShade="D9"/>
            <w:vAlign w:val="center"/>
          </w:tcPr>
          <w:p w14:paraId="10256E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26" w:type="dxa"/>
            <w:shd w:val="clear" w:color="auto" w:fill="D9D9D9" w:themeFill="background1" w:themeFillShade="D9"/>
            <w:vAlign w:val="center"/>
          </w:tcPr>
          <w:p w14:paraId="071BF3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5660EFD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5679089" w14:textId="77777777" w:rsidTr="00AA59F5">
        <w:trPr>
          <w:trHeight w:val="341"/>
          <w:jc w:val="center"/>
        </w:trPr>
        <w:tc>
          <w:tcPr>
            <w:tcW w:w="1842" w:type="dxa"/>
            <w:vMerge w:val="restart"/>
            <w:vAlign w:val="center"/>
          </w:tcPr>
          <w:p w14:paraId="41C69615"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Documents</w:t>
            </w:r>
          </w:p>
        </w:tc>
        <w:tc>
          <w:tcPr>
            <w:tcW w:w="2226" w:type="dxa"/>
            <w:vMerge w:val="restart"/>
            <w:vAlign w:val="center"/>
          </w:tcPr>
          <w:p w14:paraId="7A7883F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WHO &amp; </w:t>
            </w:r>
            <w:r w:rsidRPr="0090312E">
              <w:rPr>
                <w:rFonts w:asciiTheme="majorBidi" w:hAnsiTheme="majorBidi" w:cstheme="majorBidi"/>
                <w:bCs/>
                <w:sz w:val="18"/>
                <w:szCs w:val="18"/>
                <w:lang w:bidi="fa-IR"/>
              </w:rPr>
              <w:t>National Health Accounts</w:t>
            </w:r>
          </w:p>
        </w:tc>
        <w:tc>
          <w:tcPr>
            <w:tcW w:w="2838" w:type="dxa"/>
            <w:vAlign w:val="center"/>
          </w:tcPr>
          <w:p w14:paraId="7C6C4B03" w14:textId="4854DEE1" w:rsidR="0057620E" w:rsidRPr="00BE76B5" w:rsidRDefault="0057620E" w:rsidP="0057620E">
            <w:pPr>
              <w:spacing w:after="0" w:line="276" w:lineRule="auto"/>
              <w:jc w:val="center"/>
              <w:rPr>
                <w:rFonts w:asciiTheme="majorBidi" w:hAnsiTheme="majorBidi" w:cstheme="majorBidi"/>
                <w:b/>
                <w:bCs/>
                <w:sz w:val="20"/>
                <w:szCs w:val="20"/>
                <w:lang w:bidi="fa-IR"/>
              </w:rPr>
            </w:pPr>
            <w:r w:rsidRPr="00DD53CC">
              <w:rPr>
                <w:rFonts w:asciiTheme="majorBidi" w:eastAsia="Times New Roman" w:hAnsiTheme="majorBidi" w:cstheme="majorBidi"/>
                <w:sz w:val="20"/>
                <w:szCs w:val="20"/>
              </w:rPr>
              <w:t xml:space="preserve">Total health </w:t>
            </w:r>
            <w:r w:rsidR="00B54BBA" w:rsidRPr="00DD53CC">
              <w:rPr>
                <w:rFonts w:asciiTheme="majorBidi" w:eastAsia="Times New Roman" w:hAnsiTheme="majorBidi" w:cstheme="majorBidi"/>
                <w:sz w:val="20"/>
                <w:szCs w:val="20"/>
              </w:rPr>
              <w:t>expenditure</w:t>
            </w:r>
            <w:r w:rsidR="00B54BBA">
              <w:rPr>
                <w:rFonts w:asciiTheme="majorBidi" w:eastAsia="Times New Roman" w:hAnsiTheme="majorBidi" w:cstheme="majorBidi" w:hint="cs"/>
                <w:sz w:val="20"/>
                <w:szCs w:val="20"/>
                <w:rtl/>
              </w:rPr>
              <w:t xml:space="preserve"> </w:t>
            </w:r>
            <w:r w:rsidR="00B54BBA">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100</w:t>
            </w:r>
          </w:p>
        </w:tc>
        <w:tc>
          <w:tcPr>
            <w:tcW w:w="1410" w:type="dxa"/>
            <w:shd w:val="clear" w:color="auto" w:fill="D9D9D9" w:themeFill="background1" w:themeFillShade="D9"/>
            <w:vAlign w:val="center"/>
          </w:tcPr>
          <w:p w14:paraId="6186A4A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DBA7242" w14:textId="77777777" w:rsidTr="00AA59F5">
        <w:trPr>
          <w:trHeight w:val="269"/>
          <w:jc w:val="center"/>
        </w:trPr>
        <w:tc>
          <w:tcPr>
            <w:tcW w:w="1842" w:type="dxa"/>
            <w:vMerge/>
            <w:vAlign w:val="center"/>
          </w:tcPr>
          <w:p w14:paraId="7120808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26" w:type="dxa"/>
            <w:vMerge/>
            <w:vAlign w:val="center"/>
          </w:tcPr>
          <w:p w14:paraId="06EFB40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34DB3E0D"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GDP</w:t>
            </w:r>
          </w:p>
        </w:tc>
        <w:tc>
          <w:tcPr>
            <w:tcW w:w="1410" w:type="dxa"/>
            <w:shd w:val="clear" w:color="auto" w:fill="D9D9D9" w:themeFill="background1" w:themeFillShade="D9"/>
            <w:vAlign w:val="center"/>
          </w:tcPr>
          <w:p w14:paraId="59E83EB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4BE12E9" w14:textId="7AF74BBB" w:rsidR="0057620E" w:rsidRDefault="0057620E" w:rsidP="0057620E">
      <w:pPr>
        <w:spacing w:after="0" w:line="276" w:lineRule="auto"/>
        <w:rPr>
          <w:lang w:bidi="fa-IR"/>
        </w:rPr>
      </w:pPr>
    </w:p>
    <w:p w14:paraId="7C2137A5" w14:textId="2160B8BE" w:rsidR="00B54BBA" w:rsidRDefault="00B54BBA" w:rsidP="0057620E">
      <w:pPr>
        <w:spacing w:after="0" w:line="276" w:lineRule="auto"/>
        <w:rPr>
          <w:lang w:bidi="fa-IR"/>
        </w:rPr>
      </w:pPr>
    </w:p>
    <w:p w14:paraId="169C17FC" w14:textId="77777777" w:rsidR="00B54BBA" w:rsidRDefault="00B54BBA" w:rsidP="0057620E">
      <w:pPr>
        <w:spacing w:after="0" w:line="276" w:lineRule="auto"/>
        <w:rPr>
          <w:lang w:bidi="fa-IR"/>
        </w:rPr>
      </w:pPr>
    </w:p>
    <w:p w14:paraId="7AE852AD"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2"/>
        <w:gridCol w:w="2316"/>
        <w:gridCol w:w="2748"/>
        <w:gridCol w:w="1410"/>
      </w:tblGrid>
      <w:tr w:rsidR="0057620E" w14:paraId="7216E242" w14:textId="77777777" w:rsidTr="00AA59F5">
        <w:trPr>
          <w:trHeight w:val="566"/>
          <w:jc w:val="center"/>
        </w:trPr>
        <w:tc>
          <w:tcPr>
            <w:tcW w:w="8316" w:type="dxa"/>
            <w:gridSpan w:val="4"/>
            <w:vAlign w:val="center"/>
          </w:tcPr>
          <w:p w14:paraId="3DB8B57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154B0C8" w14:textId="77777777" w:rsidTr="00AA59F5">
        <w:trPr>
          <w:trHeight w:val="224"/>
          <w:jc w:val="center"/>
        </w:trPr>
        <w:tc>
          <w:tcPr>
            <w:tcW w:w="4158" w:type="dxa"/>
            <w:gridSpan w:val="2"/>
            <w:shd w:val="clear" w:color="auto" w:fill="D9D9D9" w:themeFill="background1" w:themeFillShade="D9"/>
            <w:vAlign w:val="center"/>
          </w:tcPr>
          <w:p w14:paraId="72F2EF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58" w:type="dxa"/>
            <w:gridSpan w:val="2"/>
            <w:shd w:val="clear" w:color="auto" w:fill="D9D9D9" w:themeFill="background1" w:themeFillShade="D9"/>
            <w:vAlign w:val="center"/>
          </w:tcPr>
          <w:p w14:paraId="6CCC368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3A79F0F" w14:textId="77777777" w:rsidTr="00AA59F5">
        <w:trPr>
          <w:cantSplit/>
          <w:trHeight w:val="530"/>
          <w:jc w:val="center"/>
        </w:trPr>
        <w:tc>
          <w:tcPr>
            <w:tcW w:w="4158" w:type="dxa"/>
            <w:gridSpan w:val="2"/>
            <w:vMerge w:val="restart"/>
            <w:vAlign w:val="center"/>
          </w:tcPr>
          <w:p w14:paraId="590EDD7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41216" behindDoc="0" locked="0" layoutInCell="1" allowOverlap="1" wp14:anchorId="44B33308" wp14:editId="5F15ABD0">
                      <wp:simplePos x="0" y="0"/>
                      <wp:positionH relativeFrom="column">
                        <wp:posOffset>2280920</wp:posOffset>
                      </wp:positionH>
                      <wp:positionV relativeFrom="paragraph">
                        <wp:posOffset>37465</wp:posOffset>
                      </wp:positionV>
                      <wp:extent cx="134620" cy="122555"/>
                      <wp:effectExtent l="0" t="0" r="17780" b="10795"/>
                      <wp:wrapNone/>
                      <wp:docPr id="234" name="Rectangle 23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A62B4" id="Rectangle 234" o:spid="_x0000_s1026" style="position:absolute;margin-left:179.6pt;margin-top:2.95pt;width:10.6pt;height:9.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8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U6&#10;pc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Ty98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A532554" w14:textId="77777777" w:rsidR="0057620E" w:rsidRPr="00BE76B5" w:rsidRDefault="0057620E" w:rsidP="0057620E">
            <w:pPr>
              <w:spacing w:after="0" w:line="276" w:lineRule="auto"/>
              <w:rPr>
                <w:rFonts w:asciiTheme="majorBidi" w:hAnsiTheme="majorBidi" w:cstheme="majorBidi"/>
                <w:bCs/>
                <w:sz w:val="20"/>
                <w:szCs w:val="20"/>
                <w:lang w:bidi="fa-IR"/>
              </w:rPr>
            </w:pPr>
          </w:p>
          <w:p w14:paraId="52CBCE1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45312" behindDoc="0" locked="0" layoutInCell="1" allowOverlap="1" wp14:anchorId="4F0F9BF0" wp14:editId="5D6D2899">
                      <wp:simplePos x="0" y="0"/>
                      <wp:positionH relativeFrom="column">
                        <wp:posOffset>2273935</wp:posOffset>
                      </wp:positionH>
                      <wp:positionV relativeFrom="paragraph">
                        <wp:posOffset>23495</wp:posOffset>
                      </wp:positionV>
                      <wp:extent cx="134620" cy="122555"/>
                      <wp:effectExtent l="0" t="0" r="17780" b="10795"/>
                      <wp:wrapNone/>
                      <wp:docPr id="235" name="Rectangle 23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414A" id="Rectangle 235" o:spid="_x0000_s1026" style="position:absolute;margin-left:179.05pt;margin-top:1.85pt;width:10.6pt;height:9.6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w/hg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FAE72F7" w14:textId="77777777" w:rsidR="0057620E" w:rsidRPr="00BE76B5" w:rsidRDefault="0057620E" w:rsidP="0057620E">
            <w:pPr>
              <w:spacing w:after="0" w:line="276" w:lineRule="auto"/>
              <w:rPr>
                <w:rFonts w:asciiTheme="majorBidi" w:hAnsiTheme="majorBidi" w:cstheme="majorBidi"/>
                <w:bCs/>
                <w:sz w:val="20"/>
                <w:szCs w:val="20"/>
                <w:lang w:bidi="fa-IR"/>
              </w:rPr>
            </w:pPr>
          </w:p>
          <w:p w14:paraId="127D5E6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49408" behindDoc="0" locked="0" layoutInCell="1" allowOverlap="1" wp14:anchorId="79B5F03F" wp14:editId="3FBB4DD9">
                      <wp:simplePos x="0" y="0"/>
                      <wp:positionH relativeFrom="column">
                        <wp:posOffset>825500</wp:posOffset>
                      </wp:positionH>
                      <wp:positionV relativeFrom="paragraph">
                        <wp:posOffset>9525</wp:posOffset>
                      </wp:positionV>
                      <wp:extent cx="134620" cy="122555"/>
                      <wp:effectExtent l="0" t="0" r="17780" b="10795"/>
                      <wp:wrapNone/>
                      <wp:docPr id="236" name="Rectangle 23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CB80F" id="Rectangle 236" o:spid="_x0000_s1026" style="position:absolute;margin-left:65pt;margin-top:.75pt;width:10.6pt;height:9.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NC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6&#10;R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YGyzQ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053504" behindDoc="0" locked="0" layoutInCell="1" allowOverlap="1" wp14:anchorId="358029B6" wp14:editId="0FA656A0">
                      <wp:simplePos x="0" y="0"/>
                      <wp:positionH relativeFrom="column">
                        <wp:posOffset>2272030</wp:posOffset>
                      </wp:positionH>
                      <wp:positionV relativeFrom="paragraph">
                        <wp:posOffset>31115</wp:posOffset>
                      </wp:positionV>
                      <wp:extent cx="134620" cy="122555"/>
                      <wp:effectExtent l="0" t="0" r="17780" b="10795"/>
                      <wp:wrapNone/>
                      <wp:docPr id="237" name="Rectangle 2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77BA6" id="Rectangle 237" o:spid="_x0000_s1026" style="position:absolute;margin-left:178.9pt;margin-top:2.45pt;width:10.6pt;height:9.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1d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6&#10;T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Dvff1d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E9C3644" w14:textId="77777777" w:rsidR="0057620E" w:rsidRPr="00BE76B5" w:rsidRDefault="0057620E" w:rsidP="0057620E">
            <w:pPr>
              <w:spacing w:after="0" w:line="276" w:lineRule="auto"/>
              <w:rPr>
                <w:rFonts w:asciiTheme="majorBidi" w:hAnsiTheme="majorBidi" w:cstheme="majorBidi"/>
                <w:bCs/>
                <w:sz w:val="20"/>
                <w:szCs w:val="20"/>
                <w:lang w:bidi="fa-IR"/>
              </w:rPr>
            </w:pPr>
          </w:p>
          <w:p w14:paraId="79DAB12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57600" behindDoc="0" locked="0" layoutInCell="1" allowOverlap="1" wp14:anchorId="23B16346" wp14:editId="7B55F4F7">
                      <wp:simplePos x="0" y="0"/>
                      <wp:positionH relativeFrom="column">
                        <wp:posOffset>822325</wp:posOffset>
                      </wp:positionH>
                      <wp:positionV relativeFrom="paragraph">
                        <wp:posOffset>17145</wp:posOffset>
                      </wp:positionV>
                      <wp:extent cx="134620" cy="122555"/>
                      <wp:effectExtent l="0" t="0" r="17780" b="10795"/>
                      <wp:wrapNone/>
                      <wp:docPr id="238" name="Rectangle 23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C7BA9" id="Rectangle 238" o:spid="_x0000_s1026" style="position:absolute;margin-left:64.75pt;margin-top:1.35pt;width:10.6pt;height:9.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f7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WK&#10;T2W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OoVn+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066816" behindDoc="0" locked="0" layoutInCell="1" allowOverlap="1" wp14:anchorId="3FC8C20B" wp14:editId="2BA39474">
                      <wp:simplePos x="0" y="0"/>
                      <wp:positionH relativeFrom="column">
                        <wp:posOffset>2268855</wp:posOffset>
                      </wp:positionH>
                      <wp:positionV relativeFrom="paragraph">
                        <wp:posOffset>20320</wp:posOffset>
                      </wp:positionV>
                      <wp:extent cx="134620" cy="122555"/>
                      <wp:effectExtent l="0" t="0" r="17780" b="10795"/>
                      <wp:wrapNone/>
                      <wp:docPr id="239" name="Rectangle 23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5538" id="Rectangle 239" o:spid="_x0000_s1026" style="position:absolute;margin-left:178.65pt;margin-top:1.6pt;width:10.6pt;height: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1lCnk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5CB3F7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70912" behindDoc="0" locked="0" layoutInCell="1" allowOverlap="1" wp14:anchorId="21F42398" wp14:editId="3D82EF32">
                      <wp:simplePos x="0" y="0"/>
                      <wp:positionH relativeFrom="column">
                        <wp:posOffset>2268220</wp:posOffset>
                      </wp:positionH>
                      <wp:positionV relativeFrom="paragraph">
                        <wp:posOffset>137160</wp:posOffset>
                      </wp:positionV>
                      <wp:extent cx="134620" cy="122555"/>
                      <wp:effectExtent l="0" t="0" r="17780" b="10795"/>
                      <wp:wrapNone/>
                      <wp:docPr id="240" name="Rectangle 24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79165" id="Rectangle 240" o:spid="_x0000_s1026" style="position:absolute;margin-left:178.6pt;margin-top:10.8pt;width:10.6pt;height:9.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ypfg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YzwsqX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714DD2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58" w:type="dxa"/>
            <w:gridSpan w:val="2"/>
            <w:vAlign w:val="center"/>
          </w:tcPr>
          <w:p w14:paraId="5187D94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895F796" w14:textId="77777777" w:rsidTr="00AA59F5">
        <w:trPr>
          <w:cantSplit/>
          <w:trHeight w:val="251"/>
          <w:jc w:val="center"/>
        </w:trPr>
        <w:tc>
          <w:tcPr>
            <w:tcW w:w="4158" w:type="dxa"/>
            <w:gridSpan w:val="2"/>
            <w:vMerge/>
            <w:vAlign w:val="center"/>
          </w:tcPr>
          <w:p w14:paraId="308DDE9D"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4DA1F08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725579D" w14:textId="77777777" w:rsidTr="00AA59F5">
        <w:trPr>
          <w:cantSplit/>
          <w:trHeight w:val="539"/>
          <w:jc w:val="center"/>
        </w:trPr>
        <w:tc>
          <w:tcPr>
            <w:tcW w:w="4158" w:type="dxa"/>
            <w:gridSpan w:val="2"/>
            <w:vMerge/>
            <w:vAlign w:val="center"/>
          </w:tcPr>
          <w:p w14:paraId="0C480F56"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4381018D"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24- THE per capita (p.c.) in US$ (exchange rate)</w:t>
            </w:r>
          </w:p>
        </w:tc>
      </w:tr>
      <w:tr w:rsidR="0057620E" w14:paraId="281A92C6" w14:textId="77777777" w:rsidTr="00AA59F5">
        <w:trPr>
          <w:cantSplit/>
          <w:trHeight w:val="161"/>
          <w:jc w:val="center"/>
        </w:trPr>
        <w:tc>
          <w:tcPr>
            <w:tcW w:w="4158" w:type="dxa"/>
            <w:gridSpan w:val="2"/>
            <w:vMerge/>
            <w:vAlign w:val="center"/>
          </w:tcPr>
          <w:p w14:paraId="7E9EF042"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327406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7257116" w14:textId="77777777" w:rsidTr="00AA59F5">
        <w:trPr>
          <w:cantSplit/>
          <w:trHeight w:val="326"/>
          <w:jc w:val="center"/>
        </w:trPr>
        <w:tc>
          <w:tcPr>
            <w:tcW w:w="4158" w:type="dxa"/>
            <w:gridSpan w:val="2"/>
            <w:vMerge/>
            <w:vAlign w:val="center"/>
          </w:tcPr>
          <w:p w14:paraId="1E7D776B"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4E5B1445" w14:textId="77777777" w:rsidR="0057620E" w:rsidRPr="00B54BBA" w:rsidRDefault="0057620E" w:rsidP="00B54BBA">
            <w:pPr>
              <w:tabs>
                <w:tab w:val="left" w:pos="72"/>
              </w:tabs>
              <w:spacing w:after="0" w:line="276" w:lineRule="auto"/>
              <w:ind w:right="88"/>
              <w:jc w:val="both"/>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Per capita total expenditure on health (THE) expressed at average exchange</w:t>
            </w:r>
            <w:r w:rsidRPr="00B54BBA">
              <w:rPr>
                <w:rFonts w:asciiTheme="majorBidi" w:eastAsia="Times New Roman" w:hAnsiTheme="majorBidi" w:cstheme="majorBidi" w:hint="cs"/>
                <w:sz w:val="20"/>
                <w:szCs w:val="20"/>
                <w:rtl/>
              </w:rPr>
              <w:t xml:space="preserve"> </w:t>
            </w:r>
            <w:r w:rsidRPr="00B54BBA">
              <w:rPr>
                <w:rFonts w:asciiTheme="majorBidi" w:eastAsia="Times New Roman" w:hAnsiTheme="majorBidi" w:cstheme="majorBidi"/>
                <w:sz w:val="20"/>
                <w:szCs w:val="20"/>
              </w:rPr>
              <w:t>rate for that year in US$. Current prices.</w:t>
            </w:r>
          </w:p>
        </w:tc>
      </w:tr>
      <w:tr w:rsidR="0057620E" w14:paraId="16E7305D" w14:textId="77777777" w:rsidTr="00AA59F5">
        <w:trPr>
          <w:trHeight w:val="368"/>
          <w:jc w:val="center"/>
        </w:trPr>
        <w:tc>
          <w:tcPr>
            <w:tcW w:w="1842" w:type="dxa"/>
            <w:shd w:val="clear" w:color="auto" w:fill="D9D9D9" w:themeFill="background1" w:themeFillShade="D9"/>
            <w:vAlign w:val="center"/>
          </w:tcPr>
          <w:p w14:paraId="127020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16" w:type="dxa"/>
            <w:shd w:val="clear" w:color="auto" w:fill="D9D9D9" w:themeFill="background1" w:themeFillShade="D9"/>
            <w:vAlign w:val="center"/>
          </w:tcPr>
          <w:p w14:paraId="729D869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58" w:type="dxa"/>
            <w:gridSpan w:val="2"/>
            <w:shd w:val="clear" w:color="auto" w:fill="D9D9D9" w:themeFill="background1" w:themeFillShade="D9"/>
            <w:vAlign w:val="center"/>
          </w:tcPr>
          <w:p w14:paraId="2041C9C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866B0B1" w14:textId="77777777" w:rsidTr="00AA59F5">
        <w:trPr>
          <w:trHeight w:val="341"/>
          <w:jc w:val="center"/>
        </w:trPr>
        <w:tc>
          <w:tcPr>
            <w:tcW w:w="1842" w:type="dxa"/>
            <w:vMerge w:val="restart"/>
            <w:vAlign w:val="center"/>
          </w:tcPr>
          <w:p w14:paraId="3E371B6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16" w:type="dxa"/>
            <w:vMerge w:val="restart"/>
            <w:vAlign w:val="center"/>
          </w:tcPr>
          <w:p w14:paraId="632414E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WHO &amp; </w:t>
            </w:r>
            <w:r w:rsidRPr="0090312E">
              <w:rPr>
                <w:rFonts w:asciiTheme="majorBidi" w:hAnsiTheme="majorBidi" w:cstheme="majorBidi"/>
                <w:bCs/>
                <w:sz w:val="18"/>
                <w:szCs w:val="18"/>
                <w:lang w:bidi="fa-IR"/>
              </w:rPr>
              <w:t>National Health Accounts</w:t>
            </w:r>
          </w:p>
        </w:tc>
        <w:tc>
          <w:tcPr>
            <w:tcW w:w="2748" w:type="dxa"/>
            <w:vAlign w:val="center"/>
          </w:tcPr>
          <w:p w14:paraId="7A4339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00041A0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62B5CCA0" w14:textId="77777777" w:rsidTr="00AA59F5">
        <w:trPr>
          <w:trHeight w:val="296"/>
          <w:jc w:val="center"/>
        </w:trPr>
        <w:tc>
          <w:tcPr>
            <w:tcW w:w="1842" w:type="dxa"/>
            <w:vMerge/>
            <w:vAlign w:val="center"/>
          </w:tcPr>
          <w:p w14:paraId="56955A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16" w:type="dxa"/>
            <w:vMerge/>
            <w:vAlign w:val="center"/>
          </w:tcPr>
          <w:p w14:paraId="3AC5A2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48" w:type="dxa"/>
            <w:vAlign w:val="center"/>
          </w:tcPr>
          <w:p w14:paraId="4AF327C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population</w:t>
            </w:r>
          </w:p>
        </w:tc>
        <w:tc>
          <w:tcPr>
            <w:tcW w:w="1410" w:type="dxa"/>
            <w:shd w:val="clear" w:color="auto" w:fill="D9D9D9" w:themeFill="background1" w:themeFillShade="D9"/>
            <w:vAlign w:val="center"/>
          </w:tcPr>
          <w:p w14:paraId="6D4A9EA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378137A" w14:textId="77777777" w:rsidR="0057620E" w:rsidRDefault="0057620E" w:rsidP="0057620E">
      <w:pPr>
        <w:spacing w:after="0" w:line="276" w:lineRule="auto"/>
        <w:rPr>
          <w:lang w:bidi="fa-IR"/>
        </w:rPr>
      </w:pPr>
    </w:p>
    <w:p w14:paraId="60902B1A" w14:textId="299E006D" w:rsidR="0057620E" w:rsidRDefault="0057620E" w:rsidP="0057620E">
      <w:pPr>
        <w:spacing w:after="0" w:line="276" w:lineRule="auto"/>
        <w:rPr>
          <w:lang w:bidi="fa-IR"/>
        </w:rPr>
      </w:pPr>
    </w:p>
    <w:p w14:paraId="2D831FDA" w14:textId="1A69C843" w:rsidR="00B54BBA" w:rsidRDefault="00B54BBA" w:rsidP="0057620E">
      <w:pPr>
        <w:spacing w:after="0" w:line="276" w:lineRule="auto"/>
        <w:rPr>
          <w:lang w:bidi="fa-IR"/>
        </w:rPr>
      </w:pPr>
    </w:p>
    <w:p w14:paraId="6734728D" w14:textId="621B7E9C" w:rsidR="00B54BBA" w:rsidRDefault="00B54BBA" w:rsidP="0057620E">
      <w:pPr>
        <w:spacing w:after="0" w:line="276" w:lineRule="auto"/>
        <w:rPr>
          <w:lang w:bidi="fa-IR"/>
        </w:rPr>
      </w:pPr>
    </w:p>
    <w:p w14:paraId="53D51C62" w14:textId="31AEC327" w:rsidR="00B54BBA" w:rsidRDefault="00B54BBA" w:rsidP="0057620E">
      <w:pPr>
        <w:spacing w:after="0" w:line="276" w:lineRule="auto"/>
        <w:rPr>
          <w:lang w:bidi="fa-IR"/>
        </w:rPr>
      </w:pPr>
    </w:p>
    <w:p w14:paraId="18818A0F" w14:textId="3C9A2197" w:rsidR="00B54BBA" w:rsidRDefault="00B54BBA" w:rsidP="0057620E">
      <w:pPr>
        <w:spacing w:after="0" w:line="276" w:lineRule="auto"/>
        <w:rPr>
          <w:lang w:bidi="fa-IR"/>
        </w:rPr>
      </w:pPr>
    </w:p>
    <w:p w14:paraId="000763EB" w14:textId="3690DB7B" w:rsidR="00B54BBA" w:rsidRDefault="00B54BBA" w:rsidP="0057620E">
      <w:pPr>
        <w:spacing w:after="0" w:line="276" w:lineRule="auto"/>
        <w:rPr>
          <w:lang w:bidi="fa-IR"/>
        </w:rPr>
      </w:pPr>
    </w:p>
    <w:p w14:paraId="6E40BE7F" w14:textId="77777777" w:rsidR="00B54BBA" w:rsidRDefault="00B54BBA" w:rsidP="0057620E">
      <w:pPr>
        <w:spacing w:after="0" w:line="276" w:lineRule="auto"/>
        <w:rPr>
          <w:lang w:bidi="fa-IR"/>
        </w:rPr>
      </w:pPr>
    </w:p>
    <w:p w14:paraId="15D260FC" w14:textId="77777777" w:rsidR="0057620E" w:rsidRDefault="0057620E" w:rsidP="0057620E">
      <w:pPr>
        <w:spacing w:after="0" w:line="276" w:lineRule="auto"/>
        <w:rPr>
          <w:rtl/>
          <w:lang w:bidi="fa-IR"/>
        </w:rPr>
      </w:pPr>
    </w:p>
    <w:tbl>
      <w:tblPr>
        <w:tblStyle w:val="TableGrid"/>
        <w:tblW w:w="8283" w:type="dxa"/>
        <w:jc w:val="center"/>
        <w:tblLook w:val="04A0" w:firstRow="1" w:lastRow="0" w:firstColumn="1" w:lastColumn="0" w:noHBand="0" w:noVBand="1"/>
      </w:tblPr>
      <w:tblGrid>
        <w:gridCol w:w="1304"/>
        <w:gridCol w:w="2893"/>
        <w:gridCol w:w="2814"/>
        <w:gridCol w:w="1272"/>
      </w:tblGrid>
      <w:tr w:rsidR="0057620E" w14:paraId="0EFA5D42" w14:textId="77777777" w:rsidTr="00B54BBA">
        <w:trPr>
          <w:trHeight w:val="566"/>
          <w:jc w:val="center"/>
        </w:trPr>
        <w:tc>
          <w:tcPr>
            <w:tcW w:w="8283" w:type="dxa"/>
            <w:gridSpan w:val="4"/>
            <w:vAlign w:val="center"/>
          </w:tcPr>
          <w:p w14:paraId="42DF638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B5A4338" w14:textId="77777777" w:rsidTr="00B54BBA">
        <w:trPr>
          <w:trHeight w:val="224"/>
          <w:jc w:val="center"/>
        </w:trPr>
        <w:tc>
          <w:tcPr>
            <w:tcW w:w="4197" w:type="dxa"/>
            <w:gridSpan w:val="2"/>
            <w:shd w:val="clear" w:color="auto" w:fill="D9D9D9" w:themeFill="background1" w:themeFillShade="D9"/>
            <w:vAlign w:val="center"/>
          </w:tcPr>
          <w:p w14:paraId="35D8625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086" w:type="dxa"/>
            <w:gridSpan w:val="2"/>
            <w:shd w:val="clear" w:color="auto" w:fill="D9D9D9" w:themeFill="background1" w:themeFillShade="D9"/>
            <w:vAlign w:val="center"/>
          </w:tcPr>
          <w:p w14:paraId="4940F09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32856EE" w14:textId="77777777" w:rsidTr="00B54BBA">
        <w:trPr>
          <w:cantSplit/>
          <w:trHeight w:val="431"/>
          <w:jc w:val="center"/>
        </w:trPr>
        <w:tc>
          <w:tcPr>
            <w:tcW w:w="4197" w:type="dxa"/>
            <w:gridSpan w:val="2"/>
            <w:vMerge w:val="restart"/>
            <w:vAlign w:val="center"/>
          </w:tcPr>
          <w:p w14:paraId="30D192F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76032" behindDoc="0" locked="0" layoutInCell="1" allowOverlap="1" wp14:anchorId="42A9BD6D" wp14:editId="631F2ED3">
                      <wp:simplePos x="0" y="0"/>
                      <wp:positionH relativeFrom="column">
                        <wp:posOffset>2280920</wp:posOffset>
                      </wp:positionH>
                      <wp:positionV relativeFrom="paragraph">
                        <wp:posOffset>37465</wp:posOffset>
                      </wp:positionV>
                      <wp:extent cx="134620" cy="122555"/>
                      <wp:effectExtent l="0" t="0" r="17780" b="10795"/>
                      <wp:wrapNone/>
                      <wp:docPr id="241" name="Rectangle 24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B6F81" id="Rectangle 241" o:spid="_x0000_s1026" style="position:absolute;margin-left:179.6pt;margin-top:2.95pt;width:10.6pt;height:9.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K2fg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OwtYrZ+AgAA&#10;Vw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2FEC1A0" w14:textId="77777777" w:rsidR="0057620E" w:rsidRPr="00BE76B5" w:rsidRDefault="0057620E" w:rsidP="0057620E">
            <w:pPr>
              <w:spacing w:after="0" w:line="276" w:lineRule="auto"/>
              <w:rPr>
                <w:rFonts w:asciiTheme="majorBidi" w:hAnsiTheme="majorBidi" w:cstheme="majorBidi"/>
                <w:bCs/>
                <w:sz w:val="20"/>
                <w:szCs w:val="20"/>
                <w:lang w:bidi="fa-IR"/>
              </w:rPr>
            </w:pPr>
          </w:p>
          <w:p w14:paraId="3256F90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81152" behindDoc="0" locked="0" layoutInCell="1" allowOverlap="1" wp14:anchorId="73A87C0E" wp14:editId="3E543071">
                      <wp:simplePos x="0" y="0"/>
                      <wp:positionH relativeFrom="column">
                        <wp:posOffset>2273935</wp:posOffset>
                      </wp:positionH>
                      <wp:positionV relativeFrom="paragraph">
                        <wp:posOffset>23495</wp:posOffset>
                      </wp:positionV>
                      <wp:extent cx="134620" cy="122555"/>
                      <wp:effectExtent l="0" t="0" r="17780" b="10795"/>
                      <wp:wrapNone/>
                      <wp:docPr id="242" name="Rectangle 24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7A244" id="Rectangle 242" o:spid="_x0000_s1026" style="position:absolute;margin-left:179.05pt;margin-top:1.85pt;width:10.6pt;height:9.6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MmhA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Jtp&#10;4ya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D9D7782" w14:textId="77777777" w:rsidR="0057620E" w:rsidRPr="00BE76B5" w:rsidRDefault="0057620E" w:rsidP="0057620E">
            <w:pPr>
              <w:spacing w:after="0" w:line="276" w:lineRule="auto"/>
              <w:rPr>
                <w:rFonts w:asciiTheme="majorBidi" w:hAnsiTheme="majorBidi" w:cstheme="majorBidi"/>
                <w:bCs/>
                <w:sz w:val="20"/>
                <w:szCs w:val="20"/>
                <w:lang w:bidi="fa-IR"/>
              </w:rPr>
            </w:pPr>
          </w:p>
          <w:p w14:paraId="2CFEA5D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086272" behindDoc="0" locked="0" layoutInCell="1" allowOverlap="1" wp14:anchorId="646176BA" wp14:editId="3ED32615">
                      <wp:simplePos x="0" y="0"/>
                      <wp:positionH relativeFrom="column">
                        <wp:posOffset>825500</wp:posOffset>
                      </wp:positionH>
                      <wp:positionV relativeFrom="paragraph">
                        <wp:posOffset>9525</wp:posOffset>
                      </wp:positionV>
                      <wp:extent cx="134620" cy="122555"/>
                      <wp:effectExtent l="0" t="0" r="17780" b="10795"/>
                      <wp:wrapNone/>
                      <wp:docPr id="243" name="Rectangle 24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5F41F" id="Rectangle 243" o:spid="_x0000_s1026" style="position:absolute;margin-left:65pt;margin-top:.75pt;width:10.6pt;height:9.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6I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TU9&#10;pc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8g7+i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096512" behindDoc="0" locked="0" layoutInCell="1" allowOverlap="1" wp14:anchorId="5811CE7D" wp14:editId="4568D4F6">
                      <wp:simplePos x="0" y="0"/>
                      <wp:positionH relativeFrom="column">
                        <wp:posOffset>2272030</wp:posOffset>
                      </wp:positionH>
                      <wp:positionV relativeFrom="paragraph">
                        <wp:posOffset>31115</wp:posOffset>
                      </wp:positionV>
                      <wp:extent cx="134620" cy="122555"/>
                      <wp:effectExtent l="0" t="0" r="17780" b="10795"/>
                      <wp:wrapNone/>
                      <wp:docPr id="244" name="Rectangle 2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7C37F" id="Rectangle 244" o:spid="_x0000_s1026" style="position:absolute;margin-left:178.9pt;margin-top:2.45pt;width:10.6pt;height:9.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TU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pO&#10;Kb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fehTU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02E2837" w14:textId="77777777" w:rsidR="0057620E" w:rsidRPr="00BE76B5" w:rsidRDefault="0057620E" w:rsidP="0057620E">
            <w:pPr>
              <w:spacing w:after="0" w:line="276" w:lineRule="auto"/>
              <w:rPr>
                <w:rFonts w:asciiTheme="majorBidi" w:hAnsiTheme="majorBidi" w:cstheme="majorBidi"/>
                <w:bCs/>
                <w:sz w:val="20"/>
                <w:szCs w:val="20"/>
                <w:lang w:bidi="fa-IR"/>
              </w:rPr>
            </w:pPr>
          </w:p>
          <w:p w14:paraId="45C9956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01632" behindDoc="0" locked="0" layoutInCell="1" allowOverlap="1" wp14:anchorId="25DA841A" wp14:editId="61BEB955">
                      <wp:simplePos x="0" y="0"/>
                      <wp:positionH relativeFrom="column">
                        <wp:posOffset>822325</wp:posOffset>
                      </wp:positionH>
                      <wp:positionV relativeFrom="paragraph">
                        <wp:posOffset>17145</wp:posOffset>
                      </wp:positionV>
                      <wp:extent cx="134620" cy="122555"/>
                      <wp:effectExtent l="0" t="0" r="17780" b="10795"/>
                      <wp:wrapNone/>
                      <wp:docPr id="245" name="Rectangle 24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AAE60" id="Rectangle 245" o:spid="_x0000_s1026" style="position:absolute;margin-left:64.75pt;margin-top:1.35pt;width:10.6pt;height:9.6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rLgQ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&#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06752" behindDoc="0" locked="0" layoutInCell="1" allowOverlap="1" wp14:anchorId="70231C04" wp14:editId="6CD8D528">
                      <wp:simplePos x="0" y="0"/>
                      <wp:positionH relativeFrom="column">
                        <wp:posOffset>2268855</wp:posOffset>
                      </wp:positionH>
                      <wp:positionV relativeFrom="paragraph">
                        <wp:posOffset>20320</wp:posOffset>
                      </wp:positionV>
                      <wp:extent cx="134620" cy="122555"/>
                      <wp:effectExtent l="0" t="0" r="17780" b="10795"/>
                      <wp:wrapNone/>
                      <wp:docPr id="246" name="Rectangle 24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53122" id="Rectangle 246" o:spid="_x0000_s1026" style="position:absolute;margin-left:178.65pt;margin-top:1.6pt;width:10.6pt;height:9.6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jq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qe&#10;Um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BWYjq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1757EE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11872" behindDoc="0" locked="0" layoutInCell="1" allowOverlap="1" wp14:anchorId="4A77A457" wp14:editId="55765338">
                      <wp:simplePos x="0" y="0"/>
                      <wp:positionH relativeFrom="column">
                        <wp:posOffset>2268220</wp:posOffset>
                      </wp:positionH>
                      <wp:positionV relativeFrom="paragraph">
                        <wp:posOffset>137160</wp:posOffset>
                      </wp:positionV>
                      <wp:extent cx="134620" cy="122555"/>
                      <wp:effectExtent l="0" t="0" r="17780" b="10795"/>
                      <wp:wrapNone/>
                      <wp:docPr id="247" name="Rectangle 2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51AD" id="Rectangle 247" o:spid="_x0000_s1026" style="position:absolute;margin-left:178.6pt;margin-top:10.8pt;width:10.6pt;height:9.6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b1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qe&#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M5IxvV/&#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739393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086" w:type="dxa"/>
            <w:gridSpan w:val="2"/>
            <w:vAlign w:val="center"/>
          </w:tcPr>
          <w:p w14:paraId="7F9FDE8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06DBED6B" w14:textId="77777777" w:rsidTr="00B54BBA">
        <w:trPr>
          <w:cantSplit/>
          <w:trHeight w:val="251"/>
          <w:jc w:val="center"/>
        </w:trPr>
        <w:tc>
          <w:tcPr>
            <w:tcW w:w="4197" w:type="dxa"/>
            <w:gridSpan w:val="2"/>
            <w:vMerge/>
            <w:vAlign w:val="center"/>
          </w:tcPr>
          <w:p w14:paraId="2D9BAE5F" w14:textId="77777777" w:rsidR="0057620E" w:rsidRDefault="0057620E" w:rsidP="0057620E">
            <w:pPr>
              <w:spacing w:after="0" w:line="276" w:lineRule="auto"/>
              <w:rPr>
                <w:rFonts w:asciiTheme="majorBidi" w:hAnsiTheme="majorBidi" w:cstheme="majorBidi"/>
                <w:b/>
                <w:bCs/>
                <w:noProof/>
                <w:sz w:val="20"/>
                <w:szCs w:val="20"/>
              </w:rPr>
            </w:pPr>
          </w:p>
        </w:tc>
        <w:tc>
          <w:tcPr>
            <w:tcW w:w="4086" w:type="dxa"/>
            <w:gridSpan w:val="2"/>
            <w:shd w:val="clear" w:color="auto" w:fill="D9D9D9" w:themeFill="background1" w:themeFillShade="D9"/>
            <w:vAlign w:val="center"/>
          </w:tcPr>
          <w:p w14:paraId="487D38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C53DD2D" w14:textId="77777777" w:rsidTr="00B54BBA">
        <w:trPr>
          <w:cantSplit/>
          <w:trHeight w:val="539"/>
          <w:jc w:val="center"/>
        </w:trPr>
        <w:tc>
          <w:tcPr>
            <w:tcW w:w="4197" w:type="dxa"/>
            <w:gridSpan w:val="2"/>
            <w:vMerge/>
            <w:vAlign w:val="center"/>
          </w:tcPr>
          <w:p w14:paraId="3E2FD92B" w14:textId="77777777" w:rsidR="0057620E" w:rsidRDefault="0057620E" w:rsidP="0057620E">
            <w:pPr>
              <w:spacing w:after="0" w:line="276" w:lineRule="auto"/>
              <w:rPr>
                <w:rFonts w:asciiTheme="majorBidi" w:hAnsiTheme="majorBidi" w:cstheme="majorBidi"/>
                <w:b/>
                <w:bCs/>
                <w:noProof/>
                <w:sz w:val="20"/>
                <w:szCs w:val="20"/>
              </w:rPr>
            </w:pPr>
          </w:p>
        </w:tc>
        <w:tc>
          <w:tcPr>
            <w:tcW w:w="4086" w:type="dxa"/>
            <w:gridSpan w:val="2"/>
            <w:vAlign w:val="center"/>
          </w:tcPr>
          <w:p w14:paraId="4CAB2268"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25- General govt. health expenditure as % of GGE</w:t>
            </w:r>
          </w:p>
        </w:tc>
      </w:tr>
      <w:tr w:rsidR="0057620E" w14:paraId="182F28A1" w14:textId="77777777" w:rsidTr="00B54BBA">
        <w:trPr>
          <w:cantSplit/>
          <w:trHeight w:val="161"/>
          <w:jc w:val="center"/>
        </w:trPr>
        <w:tc>
          <w:tcPr>
            <w:tcW w:w="4197" w:type="dxa"/>
            <w:gridSpan w:val="2"/>
            <w:vMerge/>
            <w:vAlign w:val="center"/>
          </w:tcPr>
          <w:p w14:paraId="1858E8AF" w14:textId="77777777" w:rsidR="0057620E" w:rsidRDefault="0057620E" w:rsidP="0057620E">
            <w:pPr>
              <w:spacing w:after="0" w:line="276" w:lineRule="auto"/>
              <w:rPr>
                <w:rFonts w:asciiTheme="majorBidi" w:hAnsiTheme="majorBidi" w:cstheme="majorBidi"/>
                <w:b/>
                <w:bCs/>
                <w:noProof/>
                <w:sz w:val="20"/>
                <w:szCs w:val="20"/>
              </w:rPr>
            </w:pPr>
          </w:p>
        </w:tc>
        <w:tc>
          <w:tcPr>
            <w:tcW w:w="4086" w:type="dxa"/>
            <w:gridSpan w:val="2"/>
            <w:shd w:val="clear" w:color="auto" w:fill="D9D9D9" w:themeFill="background1" w:themeFillShade="D9"/>
            <w:vAlign w:val="center"/>
          </w:tcPr>
          <w:p w14:paraId="25E3332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395D116" w14:textId="77777777" w:rsidTr="00B54BBA">
        <w:trPr>
          <w:cantSplit/>
          <w:trHeight w:val="326"/>
          <w:jc w:val="center"/>
        </w:trPr>
        <w:tc>
          <w:tcPr>
            <w:tcW w:w="4197" w:type="dxa"/>
            <w:gridSpan w:val="2"/>
            <w:vMerge/>
            <w:vAlign w:val="center"/>
          </w:tcPr>
          <w:p w14:paraId="643675D0" w14:textId="77777777" w:rsidR="0057620E" w:rsidRDefault="0057620E" w:rsidP="0057620E">
            <w:pPr>
              <w:spacing w:after="0" w:line="276" w:lineRule="auto"/>
              <w:rPr>
                <w:rFonts w:asciiTheme="majorBidi" w:hAnsiTheme="majorBidi" w:cstheme="majorBidi"/>
                <w:b/>
                <w:bCs/>
                <w:noProof/>
                <w:sz w:val="20"/>
                <w:szCs w:val="20"/>
              </w:rPr>
            </w:pPr>
          </w:p>
        </w:tc>
        <w:tc>
          <w:tcPr>
            <w:tcW w:w="4086" w:type="dxa"/>
            <w:gridSpan w:val="2"/>
            <w:vAlign w:val="center"/>
          </w:tcPr>
          <w:p w14:paraId="185297CA" w14:textId="77777777" w:rsidR="0057620E" w:rsidRPr="00510ADF" w:rsidRDefault="0057620E" w:rsidP="00B54BBA">
            <w:pPr>
              <w:pStyle w:val="ListParagraph"/>
              <w:tabs>
                <w:tab w:val="left" w:pos="0"/>
              </w:tabs>
              <w:spacing w:after="0" w:line="276" w:lineRule="auto"/>
              <w:ind w:left="0" w:right="-18"/>
              <w:jc w:val="both"/>
              <w:rPr>
                <w:rFonts w:asciiTheme="majorBidi" w:eastAsia="Times New Roman" w:hAnsiTheme="majorBidi" w:cstheme="majorBidi"/>
                <w:b/>
                <w:sz w:val="20"/>
                <w:szCs w:val="20"/>
              </w:rPr>
            </w:pPr>
            <w:r w:rsidRPr="00510ADF">
              <w:rPr>
                <w:rFonts w:asciiTheme="majorBidi" w:eastAsia="Times New Roman" w:hAnsiTheme="majorBidi" w:cstheme="majorBidi"/>
                <w:sz w:val="20"/>
                <w:szCs w:val="20"/>
              </w:rPr>
              <w:t>Percentage of total general government expenditure that is spent on health</w:t>
            </w:r>
            <w:r>
              <w:rPr>
                <w:rFonts w:asciiTheme="majorBidi" w:eastAsia="Times New Roman" w:hAnsiTheme="majorBidi" w:cstheme="majorBidi"/>
                <w:sz w:val="20"/>
                <w:szCs w:val="20"/>
              </w:rPr>
              <w:t xml:space="preserve">. </w:t>
            </w:r>
            <w:r w:rsidRPr="00510ADF">
              <w:rPr>
                <w:rFonts w:asciiTheme="majorBidi" w:eastAsia="Times New Roman" w:hAnsiTheme="majorBidi" w:cstheme="majorBidi"/>
                <w:sz w:val="20"/>
                <w:szCs w:val="20"/>
              </w:rPr>
              <w:t>Level of general government expenditure on health (GGHE) expressed as a percentage of total government expenditure.</w:t>
            </w:r>
          </w:p>
        </w:tc>
      </w:tr>
      <w:tr w:rsidR="0057620E" w14:paraId="1A24A8A8" w14:textId="77777777" w:rsidTr="00B54BBA">
        <w:trPr>
          <w:trHeight w:val="368"/>
          <w:jc w:val="center"/>
        </w:trPr>
        <w:tc>
          <w:tcPr>
            <w:tcW w:w="1304" w:type="dxa"/>
            <w:shd w:val="clear" w:color="auto" w:fill="D9D9D9" w:themeFill="background1" w:themeFillShade="D9"/>
            <w:vAlign w:val="center"/>
          </w:tcPr>
          <w:p w14:paraId="1583156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93" w:type="dxa"/>
            <w:shd w:val="clear" w:color="auto" w:fill="D9D9D9" w:themeFill="background1" w:themeFillShade="D9"/>
            <w:vAlign w:val="center"/>
          </w:tcPr>
          <w:p w14:paraId="60D802A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086" w:type="dxa"/>
            <w:gridSpan w:val="2"/>
            <w:shd w:val="clear" w:color="auto" w:fill="D9D9D9" w:themeFill="background1" w:themeFillShade="D9"/>
            <w:vAlign w:val="center"/>
          </w:tcPr>
          <w:p w14:paraId="59EAA76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0C0D982" w14:textId="77777777" w:rsidTr="00B54BBA">
        <w:trPr>
          <w:trHeight w:val="341"/>
          <w:jc w:val="center"/>
        </w:trPr>
        <w:tc>
          <w:tcPr>
            <w:tcW w:w="1304" w:type="dxa"/>
            <w:vMerge w:val="restart"/>
            <w:vAlign w:val="center"/>
          </w:tcPr>
          <w:p w14:paraId="0B66FC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893" w:type="dxa"/>
            <w:vMerge w:val="restart"/>
            <w:vAlign w:val="center"/>
          </w:tcPr>
          <w:p w14:paraId="08E3B305" w14:textId="77777777" w:rsidR="0057620E" w:rsidRPr="0090312E" w:rsidRDefault="0057620E" w:rsidP="0057620E">
            <w:pPr>
              <w:spacing w:after="0" w:line="276" w:lineRule="auto"/>
              <w:jc w:val="center"/>
              <w:rPr>
                <w:rFonts w:asciiTheme="majorBidi" w:hAnsiTheme="majorBidi" w:cstheme="majorBidi"/>
                <w:b/>
                <w:bCs/>
                <w:sz w:val="18"/>
                <w:szCs w:val="18"/>
                <w:lang w:bidi="fa-IR"/>
              </w:rPr>
            </w:pPr>
            <w:r>
              <w:rPr>
                <w:rFonts w:asciiTheme="majorBidi" w:hAnsiTheme="majorBidi" w:cstheme="majorBidi"/>
                <w:bCs/>
                <w:sz w:val="18"/>
                <w:szCs w:val="18"/>
                <w:lang w:bidi="fa-IR"/>
              </w:rPr>
              <w:t xml:space="preserve">Ministry of health &amp; WHO &amp; </w:t>
            </w:r>
            <w:r w:rsidRPr="0090312E">
              <w:rPr>
                <w:rFonts w:asciiTheme="majorBidi" w:hAnsiTheme="majorBidi" w:cstheme="majorBidi"/>
                <w:bCs/>
                <w:sz w:val="18"/>
                <w:szCs w:val="18"/>
                <w:lang w:bidi="fa-IR"/>
              </w:rPr>
              <w:t>National Health Accounts</w:t>
            </w:r>
          </w:p>
        </w:tc>
        <w:tc>
          <w:tcPr>
            <w:tcW w:w="2814" w:type="dxa"/>
            <w:vAlign w:val="center"/>
          </w:tcPr>
          <w:p w14:paraId="2257744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general government expenditure on health</w:t>
            </w:r>
            <w:r>
              <w:rPr>
                <w:rFonts w:asciiTheme="majorBidi" w:eastAsia="Times New Roman" w:hAnsiTheme="majorBidi" w:cstheme="majorBidi"/>
                <w:sz w:val="20"/>
                <w:szCs w:val="20"/>
              </w:rPr>
              <w:t xml:space="preserve"> * 100</w:t>
            </w:r>
          </w:p>
        </w:tc>
        <w:tc>
          <w:tcPr>
            <w:tcW w:w="1272" w:type="dxa"/>
            <w:shd w:val="clear" w:color="auto" w:fill="D9D9D9" w:themeFill="background1" w:themeFillShade="D9"/>
            <w:vAlign w:val="center"/>
          </w:tcPr>
          <w:p w14:paraId="10156B4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D7450C9" w14:textId="77777777" w:rsidTr="00B54BBA">
        <w:trPr>
          <w:trHeight w:val="350"/>
          <w:jc w:val="center"/>
        </w:trPr>
        <w:tc>
          <w:tcPr>
            <w:tcW w:w="1304" w:type="dxa"/>
            <w:vMerge/>
            <w:vAlign w:val="center"/>
          </w:tcPr>
          <w:p w14:paraId="216526D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93" w:type="dxa"/>
            <w:vMerge/>
            <w:vAlign w:val="center"/>
          </w:tcPr>
          <w:p w14:paraId="4090056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14" w:type="dxa"/>
            <w:vAlign w:val="center"/>
          </w:tcPr>
          <w:p w14:paraId="702C57E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510ADF">
              <w:rPr>
                <w:rFonts w:asciiTheme="majorBidi" w:eastAsia="Times New Roman" w:hAnsiTheme="majorBidi" w:cstheme="majorBidi"/>
                <w:sz w:val="20"/>
                <w:szCs w:val="20"/>
              </w:rPr>
              <w:t>total government expenditure</w:t>
            </w:r>
          </w:p>
        </w:tc>
        <w:tc>
          <w:tcPr>
            <w:tcW w:w="1272" w:type="dxa"/>
            <w:shd w:val="clear" w:color="auto" w:fill="D9D9D9" w:themeFill="background1" w:themeFillShade="D9"/>
            <w:vAlign w:val="center"/>
          </w:tcPr>
          <w:p w14:paraId="7035DD3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24C05B6" w14:textId="77777777" w:rsidR="0057620E" w:rsidRDefault="0057620E" w:rsidP="0057620E">
      <w:pPr>
        <w:spacing w:after="0" w:line="276" w:lineRule="auto"/>
        <w:rPr>
          <w:rtl/>
          <w:lang w:bidi="fa-IR"/>
        </w:rPr>
      </w:pPr>
    </w:p>
    <w:p w14:paraId="4983F706" w14:textId="77777777" w:rsidR="0057620E" w:rsidRDefault="0057620E" w:rsidP="0057620E">
      <w:pPr>
        <w:spacing w:after="0" w:line="276" w:lineRule="auto"/>
        <w:rPr>
          <w:lang w:bidi="fa-IR"/>
        </w:rPr>
      </w:pPr>
    </w:p>
    <w:p w14:paraId="66A88E33"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2"/>
        <w:gridCol w:w="2226"/>
        <w:gridCol w:w="2838"/>
        <w:gridCol w:w="1410"/>
      </w:tblGrid>
      <w:tr w:rsidR="0057620E" w14:paraId="7B14B8CE" w14:textId="77777777" w:rsidTr="00AA59F5">
        <w:trPr>
          <w:trHeight w:val="566"/>
          <w:jc w:val="center"/>
        </w:trPr>
        <w:tc>
          <w:tcPr>
            <w:tcW w:w="8316" w:type="dxa"/>
            <w:gridSpan w:val="4"/>
            <w:vAlign w:val="center"/>
          </w:tcPr>
          <w:p w14:paraId="6B641F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89FB671" w14:textId="77777777" w:rsidTr="00AA59F5">
        <w:trPr>
          <w:trHeight w:val="224"/>
          <w:jc w:val="center"/>
        </w:trPr>
        <w:tc>
          <w:tcPr>
            <w:tcW w:w="4068" w:type="dxa"/>
            <w:gridSpan w:val="2"/>
            <w:shd w:val="clear" w:color="auto" w:fill="D9D9D9" w:themeFill="background1" w:themeFillShade="D9"/>
            <w:vAlign w:val="center"/>
          </w:tcPr>
          <w:p w14:paraId="6502BEA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3559FF3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9BBEEF5" w14:textId="77777777" w:rsidTr="00AA59F5">
        <w:trPr>
          <w:cantSplit/>
          <w:trHeight w:val="530"/>
          <w:jc w:val="center"/>
        </w:trPr>
        <w:tc>
          <w:tcPr>
            <w:tcW w:w="4068" w:type="dxa"/>
            <w:gridSpan w:val="2"/>
            <w:vMerge w:val="restart"/>
            <w:vAlign w:val="center"/>
          </w:tcPr>
          <w:p w14:paraId="0226FD5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15968" behindDoc="0" locked="0" layoutInCell="1" allowOverlap="1" wp14:anchorId="718ED55A" wp14:editId="37637691">
                      <wp:simplePos x="0" y="0"/>
                      <wp:positionH relativeFrom="column">
                        <wp:posOffset>2280920</wp:posOffset>
                      </wp:positionH>
                      <wp:positionV relativeFrom="paragraph">
                        <wp:posOffset>37465</wp:posOffset>
                      </wp:positionV>
                      <wp:extent cx="134620" cy="122555"/>
                      <wp:effectExtent l="0" t="0" r="17780" b="10795"/>
                      <wp:wrapNone/>
                      <wp:docPr id="248" name="Rectangle 24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6442" id="Rectangle 248" o:spid="_x0000_s1026" style="position:absolute;margin-left:179.6pt;margin-top:2.95pt;width:10.6pt;height:9.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FxT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ri&#10;U1l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bsFx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CD2E3B4" w14:textId="77777777" w:rsidR="0057620E" w:rsidRPr="00BE76B5" w:rsidRDefault="0057620E" w:rsidP="0057620E">
            <w:pPr>
              <w:spacing w:after="0" w:line="276" w:lineRule="auto"/>
              <w:rPr>
                <w:rFonts w:asciiTheme="majorBidi" w:hAnsiTheme="majorBidi" w:cstheme="majorBidi"/>
                <w:bCs/>
                <w:sz w:val="20"/>
                <w:szCs w:val="20"/>
                <w:lang w:bidi="fa-IR"/>
              </w:rPr>
            </w:pPr>
          </w:p>
          <w:p w14:paraId="3176411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20064" behindDoc="0" locked="0" layoutInCell="1" allowOverlap="1" wp14:anchorId="6996D28F" wp14:editId="7DC86FBD">
                      <wp:simplePos x="0" y="0"/>
                      <wp:positionH relativeFrom="column">
                        <wp:posOffset>2273935</wp:posOffset>
                      </wp:positionH>
                      <wp:positionV relativeFrom="paragraph">
                        <wp:posOffset>23495</wp:posOffset>
                      </wp:positionV>
                      <wp:extent cx="134620" cy="122555"/>
                      <wp:effectExtent l="0" t="0" r="17780" b="10795"/>
                      <wp:wrapNone/>
                      <wp:docPr id="249" name="Rectangle 24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3946A" id="Rectangle 249" o:spid="_x0000_s1026" style="position:absolute;margin-left:179.05pt;margin-top:1.85pt;width:10.6pt;height:9.6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d&#10;U83N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0ABF1E3" w14:textId="77777777" w:rsidR="0057620E" w:rsidRPr="00BE76B5" w:rsidRDefault="0057620E" w:rsidP="0057620E">
            <w:pPr>
              <w:spacing w:after="0" w:line="276" w:lineRule="auto"/>
              <w:rPr>
                <w:rFonts w:asciiTheme="majorBidi" w:hAnsiTheme="majorBidi" w:cstheme="majorBidi"/>
                <w:bCs/>
                <w:sz w:val="20"/>
                <w:szCs w:val="20"/>
                <w:lang w:bidi="fa-IR"/>
              </w:rPr>
            </w:pPr>
          </w:p>
          <w:p w14:paraId="7F6B65D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24160" behindDoc="0" locked="0" layoutInCell="1" allowOverlap="1" wp14:anchorId="7DD40A93" wp14:editId="0D73A86A">
                      <wp:simplePos x="0" y="0"/>
                      <wp:positionH relativeFrom="column">
                        <wp:posOffset>825500</wp:posOffset>
                      </wp:positionH>
                      <wp:positionV relativeFrom="paragraph">
                        <wp:posOffset>9525</wp:posOffset>
                      </wp:positionV>
                      <wp:extent cx="134620" cy="122555"/>
                      <wp:effectExtent l="0" t="0" r="17780" b="10795"/>
                      <wp:wrapNone/>
                      <wp:docPr id="250" name="Rectangle 25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2AC86" id="Rectangle 250" o:spid="_x0000_s1026" style="position:absolute;margin-left:65pt;margin-top:.75pt;width:10.6pt;height:9.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DTUfw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w+w01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28256" behindDoc="0" locked="0" layoutInCell="1" allowOverlap="1" wp14:anchorId="75C59CA3" wp14:editId="29109CA3">
                      <wp:simplePos x="0" y="0"/>
                      <wp:positionH relativeFrom="column">
                        <wp:posOffset>2272030</wp:posOffset>
                      </wp:positionH>
                      <wp:positionV relativeFrom="paragraph">
                        <wp:posOffset>31115</wp:posOffset>
                      </wp:positionV>
                      <wp:extent cx="134620" cy="122555"/>
                      <wp:effectExtent l="0" t="0" r="17780" b="10795"/>
                      <wp:wrapNone/>
                      <wp:docPr id="251" name="Rectangle 25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721EA" id="Rectangle 251" o:spid="_x0000_s1026" style="position:absolute;margin-left:178.9pt;margin-top:2.45pt;width:10.6pt;height:9.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rLfg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Ez9est+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62E8A73" w14:textId="77777777" w:rsidR="0057620E" w:rsidRPr="00BE76B5" w:rsidRDefault="0057620E" w:rsidP="0057620E">
            <w:pPr>
              <w:spacing w:after="0" w:line="276" w:lineRule="auto"/>
              <w:rPr>
                <w:rFonts w:asciiTheme="majorBidi" w:hAnsiTheme="majorBidi" w:cstheme="majorBidi"/>
                <w:bCs/>
                <w:sz w:val="20"/>
                <w:szCs w:val="20"/>
                <w:lang w:bidi="fa-IR"/>
              </w:rPr>
            </w:pPr>
          </w:p>
          <w:p w14:paraId="5282312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32352" behindDoc="0" locked="0" layoutInCell="1" allowOverlap="1" wp14:anchorId="45B59583" wp14:editId="7D55E08B">
                      <wp:simplePos x="0" y="0"/>
                      <wp:positionH relativeFrom="column">
                        <wp:posOffset>822325</wp:posOffset>
                      </wp:positionH>
                      <wp:positionV relativeFrom="paragraph">
                        <wp:posOffset>17145</wp:posOffset>
                      </wp:positionV>
                      <wp:extent cx="134620" cy="122555"/>
                      <wp:effectExtent l="0" t="0" r="17780" b="10795"/>
                      <wp:wrapNone/>
                      <wp:docPr id="252" name="Rectangle 25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78BD0" id="Rectangle 252" o:spid="_x0000_s1026" style="position:absolute;margin-left:64.75pt;margin-top:1.35pt;width:10.6pt;height:9.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jq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pV&#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3c+o6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36448" behindDoc="0" locked="0" layoutInCell="1" allowOverlap="1" wp14:anchorId="3ED00D59" wp14:editId="629431B3">
                      <wp:simplePos x="0" y="0"/>
                      <wp:positionH relativeFrom="column">
                        <wp:posOffset>2268855</wp:posOffset>
                      </wp:positionH>
                      <wp:positionV relativeFrom="paragraph">
                        <wp:posOffset>20320</wp:posOffset>
                      </wp:positionV>
                      <wp:extent cx="134620" cy="122555"/>
                      <wp:effectExtent l="0" t="0" r="17780" b="10795"/>
                      <wp:wrapNone/>
                      <wp:docPr id="253" name="Rectangle 25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4C4E9" id="Rectangle 253" o:spid="_x0000_s1026" style="position:absolute;margin-left:178.65pt;margin-top:1.6pt;width:10.6pt;height:9.6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b1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TU7&#10;pc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S3ub1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7A5453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40544" behindDoc="0" locked="0" layoutInCell="1" allowOverlap="1" wp14:anchorId="736AFD02" wp14:editId="6A438DF2">
                      <wp:simplePos x="0" y="0"/>
                      <wp:positionH relativeFrom="column">
                        <wp:posOffset>2268220</wp:posOffset>
                      </wp:positionH>
                      <wp:positionV relativeFrom="paragraph">
                        <wp:posOffset>137160</wp:posOffset>
                      </wp:positionV>
                      <wp:extent cx="134620" cy="122555"/>
                      <wp:effectExtent l="0" t="0" r="17780" b="10795"/>
                      <wp:wrapNone/>
                      <wp:docPr id="254" name="Rectangle 25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5C875" id="Rectangle 254" o:spid="_x0000_s1026" style="position:absolute;margin-left:178.6pt;margin-top:10.8pt;width:10.6pt;height:9.6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pN&#10;Kb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qDKl/&#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A5C4B5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51C2D03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3384680E" w14:textId="77777777" w:rsidTr="00AA59F5">
        <w:trPr>
          <w:cantSplit/>
          <w:trHeight w:val="251"/>
          <w:jc w:val="center"/>
        </w:trPr>
        <w:tc>
          <w:tcPr>
            <w:tcW w:w="4068" w:type="dxa"/>
            <w:gridSpan w:val="2"/>
            <w:vMerge/>
            <w:vAlign w:val="center"/>
          </w:tcPr>
          <w:p w14:paraId="79CB0052"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BD849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CF9E85C" w14:textId="77777777" w:rsidTr="00AA59F5">
        <w:trPr>
          <w:cantSplit/>
          <w:trHeight w:val="539"/>
          <w:jc w:val="center"/>
        </w:trPr>
        <w:tc>
          <w:tcPr>
            <w:tcW w:w="4068" w:type="dxa"/>
            <w:gridSpan w:val="2"/>
            <w:vMerge/>
            <w:vAlign w:val="center"/>
          </w:tcPr>
          <w:p w14:paraId="7998BC1F"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7375E5B3"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26- General govt. health expenditure as % of THE</w:t>
            </w:r>
          </w:p>
        </w:tc>
      </w:tr>
      <w:tr w:rsidR="0057620E" w14:paraId="4E604737" w14:textId="77777777" w:rsidTr="00AA59F5">
        <w:trPr>
          <w:cantSplit/>
          <w:trHeight w:val="161"/>
          <w:jc w:val="center"/>
        </w:trPr>
        <w:tc>
          <w:tcPr>
            <w:tcW w:w="4068" w:type="dxa"/>
            <w:gridSpan w:val="2"/>
            <w:vMerge/>
            <w:vAlign w:val="center"/>
          </w:tcPr>
          <w:p w14:paraId="6A53CD4A"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2BF76EB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8936B75" w14:textId="77777777" w:rsidTr="00AA59F5">
        <w:trPr>
          <w:cantSplit/>
          <w:trHeight w:val="326"/>
          <w:jc w:val="center"/>
        </w:trPr>
        <w:tc>
          <w:tcPr>
            <w:tcW w:w="4068" w:type="dxa"/>
            <w:gridSpan w:val="2"/>
            <w:vMerge/>
            <w:vAlign w:val="center"/>
          </w:tcPr>
          <w:p w14:paraId="5E98DACD"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290ED1CD" w14:textId="77777777" w:rsidR="0057620E" w:rsidRPr="00BE76B5" w:rsidRDefault="0057620E" w:rsidP="00B54BBA">
            <w:pPr>
              <w:spacing w:after="0" w:line="276" w:lineRule="auto"/>
              <w:jc w:val="both"/>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 xml:space="preserve">Level of general government expenditure on health (GGHE) expressed as a percentage of total </w:t>
            </w:r>
            <w:r>
              <w:rPr>
                <w:rFonts w:asciiTheme="majorBidi" w:eastAsia="Times New Roman" w:hAnsiTheme="majorBidi" w:cstheme="majorBidi"/>
                <w:sz w:val="20"/>
                <w:szCs w:val="20"/>
              </w:rPr>
              <w:t>health</w:t>
            </w:r>
            <w:r w:rsidRPr="00510ADF">
              <w:rPr>
                <w:rFonts w:asciiTheme="majorBidi" w:eastAsia="Times New Roman" w:hAnsiTheme="majorBidi" w:cstheme="majorBidi"/>
                <w:sz w:val="20"/>
                <w:szCs w:val="20"/>
              </w:rPr>
              <w:t xml:space="preserve"> expenditure.</w:t>
            </w:r>
          </w:p>
        </w:tc>
      </w:tr>
      <w:tr w:rsidR="0057620E" w14:paraId="5E797E3A" w14:textId="77777777" w:rsidTr="00AA59F5">
        <w:trPr>
          <w:trHeight w:val="395"/>
          <w:jc w:val="center"/>
        </w:trPr>
        <w:tc>
          <w:tcPr>
            <w:tcW w:w="1842" w:type="dxa"/>
            <w:shd w:val="clear" w:color="auto" w:fill="D9D9D9" w:themeFill="background1" w:themeFillShade="D9"/>
            <w:vAlign w:val="center"/>
          </w:tcPr>
          <w:p w14:paraId="0A8E34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26" w:type="dxa"/>
            <w:shd w:val="clear" w:color="auto" w:fill="D9D9D9" w:themeFill="background1" w:themeFillShade="D9"/>
            <w:vAlign w:val="center"/>
          </w:tcPr>
          <w:p w14:paraId="0C6DF5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7176326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172D745" w14:textId="77777777" w:rsidTr="00AA59F5">
        <w:trPr>
          <w:trHeight w:val="341"/>
          <w:jc w:val="center"/>
        </w:trPr>
        <w:tc>
          <w:tcPr>
            <w:tcW w:w="1842" w:type="dxa"/>
            <w:vMerge w:val="restart"/>
            <w:vAlign w:val="center"/>
          </w:tcPr>
          <w:p w14:paraId="75EC50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226" w:type="dxa"/>
            <w:vMerge w:val="restart"/>
            <w:vAlign w:val="center"/>
          </w:tcPr>
          <w:p w14:paraId="05C64DD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p>
        </w:tc>
        <w:tc>
          <w:tcPr>
            <w:tcW w:w="2838" w:type="dxa"/>
            <w:vAlign w:val="center"/>
          </w:tcPr>
          <w:p w14:paraId="23A6224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general government expenditure on health</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377DD57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420F297" w14:textId="77777777" w:rsidTr="00AA59F5">
        <w:trPr>
          <w:trHeight w:val="350"/>
          <w:jc w:val="center"/>
        </w:trPr>
        <w:tc>
          <w:tcPr>
            <w:tcW w:w="1842" w:type="dxa"/>
            <w:vMerge/>
            <w:vAlign w:val="center"/>
          </w:tcPr>
          <w:p w14:paraId="5DB9763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26" w:type="dxa"/>
            <w:vMerge/>
            <w:vAlign w:val="center"/>
          </w:tcPr>
          <w:p w14:paraId="2EF9EBE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44DB2241"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25BDF9B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F0744EC" w14:textId="2A842435" w:rsidR="0057620E" w:rsidRDefault="0057620E" w:rsidP="0057620E">
      <w:pPr>
        <w:spacing w:after="0" w:line="276" w:lineRule="auto"/>
        <w:rPr>
          <w:lang w:bidi="fa-IR"/>
        </w:rPr>
      </w:pPr>
    </w:p>
    <w:p w14:paraId="2A6DC2FF" w14:textId="4FDE7DE3" w:rsidR="00B54BBA" w:rsidRDefault="00B54BBA" w:rsidP="0057620E">
      <w:pPr>
        <w:spacing w:after="0" w:line="276" w:lineRule="auto"/>
        <w:rPr>
          <w:lang w:bidi="fa-IR"/>
        </w:rPr>
      </w:pPr>
    </w:p>
    <w:p w14:paraId="259051B9" w14:textId="2C9BDB08" w:rsidR="00B54BBA" w:rsidRDefault="00B54BBA" w:rsidP="0057620E">
      <w:pPr>
        <w:spacing w:after="0" w:line="276" w:lineRule="auto"/>
        <w:rPr>
          <w:lang w:bidi="fa-IR"/>
        </w:rPr>
      </w:pPr>
    </w:p>
    <w:p w14:paraId="722E9DEA" w14:textId="016D1C50" w:rsidR="00B54BBA" w:rsidRDefault="00B54BBA" w:rsidP="0057620E">
      <w:pPr>
        <w:spacing w:after="0" w:line="276" w:lineRule="auto"/>
        <w:rPr>
          <w:lang w:bidi="fa-IR"/>
        </w:rPr>
      </w:pPr>
    </w:p>
    <w:p w14:paraId="51E3D7BE"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3"/>
        <w:gridCol w:w="2315"/>
        <w:gridCol w:w="2747"/>
        <w:gridCol w:w="1411"/>
      </w:tblGrid>
      <w:tr w:rsidR="0057620E" w14:paraId="7E28A523" w14:textId="77777777" w:rsidTr="00AA59F5">
        <w:trPr>
          <w:trHeight w:val="566"/>
          <w:jc w:val="center"/>
        </w:trPr>
        <w:tc>
          <w:tcPr>
            <w:tcW w:w="8316" w:type="dxa"/>
            <w:gridSpan w:val="4"/>
            <w:vAlign w:val="center"/>
          </w:tcPr>
          <w:p w14:paraId="54EC092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56275B0" w14:textId="77777777" w:rsidTr="00AA59F5">
        <w:trPr>
          <w:trHeight w:val="224"/>
          <w:jc w:val="center"/>
        </w:trPr>
        <w:tc>
          <w:tcPr>
            <w:tcW w:w="4158" w:type="dxa"/>
            <w:gridSpan w:val="2"/>
            <w:shd w:val="clear" w:color="auto" w:fill="D9D9D9" w:themeFill="background1" w:themeFillShade="D9"/>
            <w:vAlign w:val="center"/>
          </w:tcPr>
          <w:p w14:paraId="78542CD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58" w:type="dxa"/>
            <w:gridSpan w:val="2"/>
            <w:shd w:val="clear" w:color="auto" w:fill="D9D9D9" w:themeFill="background1" w:themeFillShade="D9"/>
            <w:vAlign w:val="center"/>
          </w:tcPr>
          <w:p w14:paraId="504941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6FC2208" w14:textId="77777777" w:rsidTr="00AA59F5">
        <w:trPr>
          <w:cantSplit/>
          <w:trHeight w:val="530"/>
          <w:jc w:val="center"/>
        </w:trPr>
        <w:tc>
          <w:tcPr>
            <w:tcW w:w="4158" w:type="dxa"/>
            <w:gridSpan w:val="2"/>
            <w:vMerge w:val="restart"/>
            <w:vAlign w:val="center"/>
          </w:tcPr>
          <w:p w14:paraId="4D499E8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44640" behindDoc="0" locked="0" layoutInCell="1" allowOverlap="1" wp14:anchorId="4695631A" wp14:editId="3CA968A9">
                      <wp:simplePos x="0" y="0"/>
                      <wp:positionH relativeFrom="column">
                        <wp:posOffset>2280920</wp:posOffset>
                      </wp:positionH>
                      <wp:positionV relativeFrom="paragraph">
                        <wp:posOffset>37465</wp:posOffset>
                      </wp:positionV>
                      <wp:extent cx="134620" cy="122555"/>
                      <wp:effectExtent l="0" t="0" r="17780" b="10795"/>
                      <wp:wrapNone/>
                      <wp:docPr id="255" name="Rectangle 25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DC09F" id="Rectangle 255" o:spid="_x0000_s1026" style="position:absolute;margin-left:179.6pt;margin-top:2.95pt;width:10.6pt;height:9.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C5386B9" w14:textId="77777777" w:rsidR="0057620E" w:rsidRPr="00BE76B5" w:rsidRDefault="0057620E" w:rsidP="0057620E">
            <w:pPr>
              <w:spacing w:after="0" w:line="276" w:lineRule="auto"/>
              <w:rPr>
                <w:rFonts w:asciiTheme="majorBidi" w:hAnsiTheme="majorBidi" w:cstheme="majorBidi"/>
                <w:bCs/>
                <w:sz w:val="20"/>
                <w:szCs w:val="20"/>
                <w:lang w:bidi="fa-IR"/>
              </w:rPr>
            </w:pPr>
          </w:p>
          <w:p w14:paraId="4B642D5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48736" behindDoc="0" locked="0" layoutInCell="1" allowOverlap="1" wp14:anchorId="7FF9F3E7" wp14:editId="4A20FCE0">
                      <wp:simplePos x="0" y="0"/>
                      <wp:positionH relativeFrom="column">
                        <wp:posOffset>2273935</wp:posOffset>
                      </wp:positionH>
                      <wp:positionV relativeFrom="paragraph">
                        <wp:posOffset>23495</wp:posOffset>
                      </wp:positionV>
                      <wp:extent cx="134620" cy="122555"/>
                      <wp:effectExtent l="0" t="0" r="17780" b="10795"/>
                      <wp:wrapNone/>
                      <wp:docPr id="256" name="Rectangle 25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F0448" id="Rectangle 256" o:spid="_x0000_s1026" style="position:absolute;margin-left:179.05pt;margin-top:1.85pt;width:10.6pt;height: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4lhQ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BA&#10;5p4l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D2C3D0B" w14:textId="77777777" w:rsidR="0057620E" w:rsidRPr="00BE76B5" w:rsidRDefault="0057620E" w:rsidP="0057620E">
            <w:pPr>
              <w:spacing w:after="0" w:line="276" w:lineRule="auto"/>
              <w:rPr>
                <w:rFonts w:asciiTheme="majorBidi" w:hAnsiTheme="majorBidi" w:cstheme="majorBidi"/>
                <w:bCs/>
                <w:sz w:val="20"/>
                <w:szCs w:val="20"/>
                <w:lang w:bidi="fa-IR"/>
              </w:rPr>
            </w:pPr>
          </w:p>
          <w:p w14:paraId="052EB20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52832" behindDoc="0" locked="0" layoutInCell="1" allowOverlap="1" wp14:anchorId="5C3C763C" wp14:editId="6E920346">
                      <wp:simplePos x="0" y="0"/>
                      <wp:positionH relativeFrom="column">
                        <wp:posOffset>825500</wp:posOffset>
                      </wp:positionH>
                      <wp:positionV relativeFrom="paragraph">
                        <wp:posOffset>9525</wp:posOffset>
                      </wp:positionV>
                      <wp:extent cx="134620" cy="122555"/>
                      <wp:effectExtent l="0" t="0" r="17780" b="10795"/>
                      <wp:wrapNone/>
                      <wp:docPr id="257" name="Rectangle 25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01E5" id="Rectangle 257" o:spid="_x0000_s1026" style="position:absolute;margin-left:65pt;margin-top:.75pt;width:10.6pt;height:9.6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6I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qd&#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bpjei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56928" behindDoc="0" locked="0" layoutInCell="1" allowOverlap="1" wp14:anchorId="4880E0CB" wp14:editId="729495D4">
                      <wp:simplePos x="0" y="0"/>
                      <wp:positionH relativeFrom="column">
                        <wp:posOffset>2272030</wp:posOffset>
                      </wp:positionH>
                      <wp:positionV relativeFrom="paragraph">
                        <wp:posOffset>31115</wp:posOffset>
                      </wp:positionV>
                      <wp:extent cx="134620" cy="122555"/>
                      <wp:effectExtent l="0" t="0" r="17780" b="10795"/>
                      <wp:wrapNone/>
                      <wp:docPr id="258" name="Rectangle 25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28CFA" id="Rectangle 258" o:spid="_x0000_s1026" style="position:absolute;margin-left:178.9pt;margin-top:2.45pt;width:10.6pt;height: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Qu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rh&#10;U1l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7YEQu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B717B81" w14:textId="77777777" w:rsidR="0057620E" w:rsidRPr="00BE76B5" w:rsidRDefault="0057620E" w:rsidP="0057620E">
            <w:pPr>
              <w:spacing w:after="0" w:line="276" w:lineRule="auto"/>
              <w:rPr>
                <w:rFonts w:asciiTheme="majorBidi" w:hAnsiTheme="majorBidi" w:cstheme="majorBidi"/>
                <w:bCs/>
                <w:sz w:val="20"/>
                <w:szCs w:val="20"/>
                <w:lang w:bidi="fa-IR"/>
              </w:rPr>
            </w:pPr>
          </w:p>
          <w:p w14:paraId="7B9BFB7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61024" behindDoc="0" locked="0" layoutInCell="1" allowOverlap="1" wp14:anchorId="172AEE5E" wp14:editId="4944DA87">
                      <wp:simplePos x="0" y="0"/>
                      <wp:positionH relativeFrom="column">
                        <wp:posOffset>822325</wp:posOffset>
                      </wp:positionH>
                      <wp:positionV relativeFrom="paragraph">
                        <wp:posOffset>17145</wp:posOffset>
                      </wp:positionV>
                      <wp:extent cx="134620" cy="122555"/>
                      <wp:effectExtent l="0" t="0" r="17780" b="10795"/>
                      <wp:wrapNone/>
                      <wp:docPr id="259" name="Rectangle 25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9E7B6" id="Rectangle 259" o:spid="_x0000_s1026" style="position:absolute;margin-left:64.75pt;margin-top:1.35pt;width:10.6pt;height:9.6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ox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TU7&#10;p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XteTqepG/NmOjtL6vDHltdji92YK8C3LHGUOJ6X&#10;CR/1sJQezAvOgWXKiiZmOeauKY9+2FzFrulxknCxXGYYdqBj8dY+OZ6CJ1aTzJ53L8y7XosRRXwH&#10;QyOy+RtJdtjkaWG5iSBV1uuB155v7N6s+H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NHEKM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65120" behindDoc="0" locked="0" layoutInCell="1" allowOverlap="1" wp14:anchorId="63B5FC8F" wp14:editId="71805843">
                      <wp:simplePos x="0" y="0"/>
                      <wp:positionH relativeFrom="column">
                        <wp:posOffset>2268855</wp:posOffset>
                      </wp:positionH>
                      <wp:positionV relativeFrom="paragraph">
                        <wp:posOffset>20320</wp:posOffset>
                      </wp:positionV>
                      <wp:extent cx="134620" cy="122555"/>
                      <wp:effectExtent l="0" t="0" r="17780" b="10795"/>
                      <wp:wrapNone/>
                      <wp:docPr id="260" name="Rectangle 26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18BA" id="Rectangle 260" o:spid="_x0000_s1026" style="position:absolute;margin-left:178.65pt;margin-top:1.6pt;width:10.6pt;height:9.6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1Tfw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jnR1T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A0A40B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69216" behindDoc="0" locked="0" layoutInCell="1" allowOverlap="1" wp14:anchorId="3AEEA651" wp14:editId="63C6FFC5">
                      <wp:simplePos x="0" y="0"/>
                      <wp:positionH relativeFrom="column">
                        <wp:posOffset>2268220</wp:posOffset>
                      </wp:positionH>
                      <wp:positionV relativeFrom="paragraph">
                        <wp:posOffset>137160</wp:posOffset>
                      </wp:positionV>
                      <wp:extent cx="134620" cy="122555"/>
                      <wp:effectExtent l="0" t="0" r="17780" b="10795"/>
                      <wp:wrapNone/>
                      <wp:docPr id="261" name="Rectangle 26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FAFEC" id="Rectangle 261" o:spid="_x0000_s1026" style="position:absolute;margin-left:178.6pt;margin-top:10.8pt;width:10.6pt;height:9.6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NMfw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KyMU0x/&#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661B9D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58" w:type="dxa"/>
            <w:gridSpan w:val="2"/>
            <w:vAlign w:val="center"/>
          </w:tcPr>
          <w:p w14:paraId="4E24707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74D9569F" w14:textId="77777777" w:rsidTr="00AA59F5">
        <w:trPr>
          <w:cantSplit/>
          <w:trHeight w:val="251"/>
          <w:jc w:val="center"/>
        </w:trPr>
        <w:tc>
          <w:tcPr>
            <w:tcW w:w="4158" w:type="dxa"/>
            <w:gridSpan w:val="2"/>
            <w:vMerge/>
            <w:vAlign w:val="center"/>
          </w:tcPr>
          <w:p w14:paraId="71B276B4"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6680C38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83312D8" w14:textId="77777777" w:rsidTr="00AA59F5">
        <w:trPr>
          <w:cantSplit/>
          <w:trHeight w:val="539"/>
          <w:jc w:val="center"/>
        </w:trPr>
        <w:tc>
          <w:tcPr>
            <w:tcW w:w="4158" w:type="dxa"/>
            <w:gridSpan w:val="2"/>
            <w:vMerge/>
            <w:vAlign w:val="center"/>
          </w:tcPr>
          <w:p w14:paraId="50DD1064"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4BCAA545"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27- General govt. health expenditure (GGHE) p.c. (USD)</w:t>
            </w:r>
          </w:p>
        </w:tc>
      </w:tr>
      <w:tr w:rsidR="0057620E" w14:paraId="1CF72C61" w14:textId="77777777" w:rsidTr="00AA59F5">
        <w:trPr>
          <w:cantSplit/>
          <w:trHeight w:val="161"/>
          <w:jc w:val="center"/>
        </w:trPr>
        <w:tc>
          <w:tcPr>
            <w:tcW w:w="4158" w:type="dxa"/>
            <w:gridSpan w:val="2"/>
            <w:vMerge/>
            <w:vAlign w:val="center"/>
          </w:tcPr>
          <w:p w14:paraId="1A66CCF3"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74D1500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CE162BE" w14:textId="77777777" w:rsidTr="00AA59F5">
        <w:trPr>
          <w:cantSplit/>
          <w:trHeight w:val="326"/>
          <w:jc w:val="center"/>
        </w:trPr>
        <w:tc>
          <w:tcPr>
            <w:tcW w:w="4158" w:type="dxa"/>
            <w:gridSpan w:val="2"/>
            <w:vMerge/>
            <w:vAlign w:val="center"/>
          </w:tcPr>
          <w:p w14:paraId="516E3C03"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0D0110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General govt. health expenditure</w:t>
            </w:r>
            <w:r w:rsidRPr="00636BE6">
              <w:rPr>
                <w:rFonts w:asciiTheme="majorBidi" w:eastAsia="Times New Roman" w:hAnsiTheme="majorBidi" w:cstheme="majorBidi"/>
                <w:sz w:val="20"/>
                <w:szCs w:val="20"/>
              </w:rPr>
              <w:t xml:space="preserve"> as a ratio of total population.</w:t>
            </w:r>
          </w:p>
        </w:tc>
      </w:tr>
      <w:tr w:rsidR="0057620E" w14:paraId="205228C9" w14:textId="77777777" w:rsidTr="00AA59F5">
        <w:trPr>
          <w:trHeight w:val="341"/>
          <w:jc w:val="center"/>
        </w:trPr>
        <w:tc>
          <w:tcPr>
            <w:tcW w:w="1843" w:type="dxa"/>
            <w:shd w:val="clear" w:color="auto" w:fill="D9D9D9" w:themeFill="background1" w:themeFillShade="D9"/>
            <w:vAlign w:val="center"/>
          </w:tcPr>
          <w:p w14:paraId="6D9618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15" w:type="dxa"/>
            <w:shd w:val="clear" w:color="auto" w:fill="D9D9D9" w:themeFill="background1" w:themeFillShade="D9"/>
            <w:vAlign w:val="center"/>
          </w:tcPr>
          <w:p w14:paraId="3227415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58" w:type="dxa"/>
            <w:gridSpan w:val="2"/>
            <w:shd w:val="clear" w:color="auto" w:fill="D9D9D9" w:themeFill="background1" w:themeFillShade="D9"/>
            <w:vAlign w:val="center"/>
          </w:tcPr>
          <w:p w14:paraId="27025A6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97AE4EA" w14:textId="77777777" w:rsidTr="00AA59F5">
        <w:trPr>
          <w:trHeight w:val="341"/>
          <w:jc w:val="center"/>
        </w:trPr>
        <w:tc>
          <w:tcPr>
            <w:tcW w:w="1843" w:type="dxa"/>
            <w:vMerge w:val="restart"/>
            <w:vAlign w:val="center"/>
          </w:tcPr>
          <w:p w14:paraId="0AF36FE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15" w:type="dxa"/>
            <w:vMerge w:val="restart"/>
            <w:vAlign w:val="center"/>
          </w:tcPr>
          <w:p w14:paraId="3819A6D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p>
        </w:tc>
        <w:tc>
          <w:tcPr>
            <w:tcW w:w="2747" w:type="dxa"/>
            <w:vAlign w:val="center"/>
          </w:tcPr>
          <w:p w14:paraId="4B21AA5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general government expenditure on health</w:t>
            </w:r>
          </w:p>
        </w:tc>
        <w:tc>
          <w:tcPr>
            <w:tcW w:w="1411" w:type="dxa"/>
            <w:shd w:val="clear" w:color="auto" w:fill="D9D9D9" w:themeFill="background1" w:themeFillShade="D9"/>
            <w:vAlign w:val="center"/>
          </w:tcPr>
          <w:p w14:paraId="658FD21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DF05CA8" w14:textId="77777777" w:rsidTr="00AA59F5">
        <w:trPr>
          <w:trHeight w:val="350"/>
          <w:jc w:val="center"/>
        </w:trPr>
        <w:tc>
          <w:tcPr>
            <w:tcW w:w="1843" w:type="dxa"/>
            <w:vMerge/>
            <w:vAlign w:val="center"/>
          </w:tcPr>
          <w:p w14:paraId="5AACBFD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15" w:type="dxa"/>
            <w:vMerge/>
            <w:vAlign w:val="center"/>
          </w:tcPr>
          <w:p w14:paraId="3047BAD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47" w:type="dxa"/>
            <w:vAlign w:val="center"/>
          </w:tcPr>
          <w:p w14:paraId="4AD6FA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 Total population</w:t>
            </w:r>
          </w:p>
        </w:tc>
        <w:tc>
          <w:tcPr>
            <w:tcW w:w="1411" w:type="dxa"/>
            <w:shd w:val="clear" w:color="auto" w:fill="D9D9D9" w:themeFill="background1" w:themeFillShade="D9"/>
            <w:vAlign w:val="center"/>
          </w:tcPr>
          <w:p w14:paraId="3461907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91F65AF" w14:textId="77777777" w:rsidR="0057620E" w:rsidRDefault="0057620E" w:rsidP="0057620E">
      <w:pPr>
        <w:spacing w:after="0" w:line="276" w:lineRule="auto"/>
        <w:rPr>
          <w:rtl/>
          <w:lang w:bidi="fa-IR"/>
        </w:rPr>
      </w:pPr>
    </w:p>
    <w:p w14:paraId="348CBD72" w14:textId="77777777" w:rsidR="0057620E" w:rsidRDefault="0057620E" w:rsidP="0057620E">
      <w:pPr>
        <w:spacing w:after="0" w:line="276" w:lineRule="auto"/>
        <w:rPr>
          <w:lang w:bidi="fa-IR"/>
        </w:rPr>
      </w:pPr>
    </w:p>
    <w:p w14:paraId="164C9436" w14:textId="0AE65F4C" w:rsidR="0057620E" w:rsidRDefault="0057620E" w:rsidP="0057620E">
      <w:pPr>
        <w:spacing w:after="0" w:line="276" w:lineRule="auto"/>
        <w:rPr>
          <w:lang w:bidi="fa-IR"/>
        </w:rPr>
      </w:pPr>
    </w:p>
    <w:p w14:paraId="42E29C55" w14:textId="0A944BCA" w:rsidR="00B54BBA" w:rsidRDefault="00B54BBA" w:rsidP="0057620E">
      <w:pPr>
        <w:spacing w:after="0" w:line="276" w:lineRule="auto"/>
        <w:rPr>
          <w:lang w:bidi="fa-IR"/>
        </w:rPr>
      </w:pPr>
    </w:p>
    <w:p w14:paraId="762C2EDD" w14:textId="77777777" w:rsidR="00B54BBA" w:rsidRDefault="00B54BB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4"/>
        <w:gridCol w:w="2314"/>
        <w:gridCol w:w="2747"/>
        <w:gridCol w:w="1411"/>
      </w:tblGrid>
      <w:tr w:rsidR="0057620E" w14:paraId="7F04BECF" w14:textId="77777777" w:rsidTr="00AA59F5">
        <w:trPr>
          <w:trHeight w:val="566"/>
          <w:jc w:val="center"/>
        </w:trPr>
        <w:tc>
          <w:tcPr>
            <w:tcW w:w="8316" w:type="dxa"/>
            <w:gridSpan w:val="4"/>
            <w:vAlign w:val="center"/>
          </w:tcPr>
          <w:p w14:paraId="12DE8E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9B6480C" w14:textId="77777777" w:rsidTr="00AA59F5">
        <w:trPr>
          <w:trHeight w:val="224"/>
          <w:jc w:val="center"/>
        </w:trPr>
        <w:tc>
          <w:tcPr>
            <w:tcW w:w="4158" w:type="dxa"/>
            <w:gridSpan w:val="2"/>
            <w:shd w:val="clear" w:color="auto" w:fill="D9D9D9" w:themeFill="background1" w:themeFillShade="D9"/>
            <w:vAlign w:val="center"/>
          </w:tcPr>
          <w:p w14:paraId="741911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58" w:type="dxa"/>
            <w:gridSpan w:val="2"/>
            <w:shd w:val="clear" w:color="auto" w:fill="D9D9D9" w:themeFill="background1" w:themeFillShade="D9"/>
            <w:vAlign w:val="center"/>
          </w:tcPr>
          <w:p w14:paraId="00D154F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7425C31" w14:textId="77777777" w:rsidTr="00AA59F5">
        <w:trPr>
          <w:cantSplit/>
          <w:trHeight w:val="530"/>
          <w:jc w:val="center"/>
        </w:trPr>
        <w:tc>
          <w:tcPr>
            <w:tcW w:w="4158" w:type="dxa"/>
            <w:gridSpan w:val="2"/>
            <w:vMerge w:val="restart"/>
            <w:vAlign w:val="center"/>
          </w:tcPr>
          <w:p w14:paraId="60F6E1E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73312" behindDoc="0" locked="0" layoutInCell="1" allowOverlap="1" wp14:anchorId="76DE35EF" wp14:editId="644F051A">
                      <wp:simplePos x="0" y="0"/>
                      <wp:positionH relativeFrom="column">
                        <wp:posOffset>2280920</wp:posOffset>
                      </wp:positionH>
                      <wp:positionV relativeFrom="paragraph">
                        <wp:posOffset>37465</wp:posOffset>
                      </wp:positionV>
                      <wp:extent cx="134620" cy="122555"/>
                      <wp:effectExtent l="0" t="0" r="17780" b="10795"/>
                      <wp:wrapNone/>
                      <wp:docPr id="262" name="Rectangle 26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0D2C6" id="Rectangle 262" o:spid="_x0000_s1026" style="position:absolute;margin-left:179.6pt;margin-top:2.95pt;width:10.6pt;height:9.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Ft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t&#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9voF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A4555B9" w14:textId="77777777" w:rsidR="0057620E" w:rsidRPr="00BE76B5" w:rsidRDefault="0057620E" w:rsidP="0057620E">
            <w:pPr>
              <w:spacing w:after="0" w:line="276" w:lineRule="auto"/>
              <w:rPr>
                <w:rFonts w:asciiTheme="majorBidi" w:hAnsiTheme="majorBidi" w:cstheme="majorBidi"/>
                <w:bCs/>
                <w:sz w:val="20"/>
                <w:szCs w:val="20"/>
                <w:lang w:bidi="fa-IR"/>
              </w:rPr>
            </w:pPr>
          </w:p>
          <w:p w14:paraId="50F68F3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77408" behindDoc="0" locked="0" layoutInCell="1" allowOverlap="1" wp14:anchorId="27CFE3A3" wp14:editId="46839CCC">
                      <wp:simplePos x="0" y="0"/>
                      <wp:positionH relativeFrom="column">
                        <wp:posOffset>2273935</wp:posOffset>
                      </wp:positionH>
                      <wp:positionV relativeFrom="paragraph">
                        <wp:posOffset>23495</wp:posOffset>
                      </wp:positionV>
                      <wp:extent cx="134620" cy="122555"/>
                      <wp:effectExtent l="0" t="0" r="17780" b="10795"/>
                      <wp:wrapNone/>
                      <wp:docPr id="263" name="Rectangle 26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A91C0" id="Rectangle 263" o:spid="_x0000_s1026" style="position:absolute;margin-left:179.05pt;margin-top:1.85pt;width:10.6pt;height:9.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KZ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Dh&#10;HcKZ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DE2333D" w14:textId="77777777" w:rsidR="0057620E" w:rsidRPr="00BE76B5" w:rsidRDefault="0057620E" w:rsidP="0057620E">
            <w:pPr>
              <w:spacing w:after="0" w:line="276" w:lineRule="auto"/>
              <w:rPr>
                <w:rFonts w:asciiTheme="majorBidi" w:hAnsiTheme="majorBidi" w:cstheme="majorBidi"/>
                <w:bCs/>
                <w:sz w:val="20"/>
                <w:szCs w:val="20"/>
                <w:lang w:bidi="fa-IR"/>
              </w:rPr>
            </w:pPr>
          </w:p>
          <w:p w14:paraId="09D46C5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81504" behindDoc="0" locked="0" layoutInCell="1" allowOverlap="1" wp14:anchorId="15F1BEEE" wp14:editId="42231C98">
                      <wp:simplePos x="0" y="0"/>
                      <wp:positionH relativeFrom="column">
                        <wp:posOffset>825500</wp:posOffset>
                      </wp:positionH>
                      <wp:positionV relativeFrom="paragraph">
                        <wp:posOffset>9525</wp:posOffset>
                      </wp:positionV>
                      <wp:extent cx="134620" cy="122555"/>
                      <wp:effectExtent l="0" t="0" r="17780" b="10795"/>
                      <wp:wrapNone/>
                      <wp:docPr id="264" name="Rectangle 26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CB5B5" id="Rectangle 264" o:spid="_x0000_s1026" style="position:absolute;margin-left:65pt;margin-top:.75pt;width:10.6pt;height:9.6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Uu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d&#10;Um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H9slL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85600" behindDoc="0" locked="0" layoutInCell="1" allowOverlap="1" wp14:anchorId="2198E95C" wp14:editId="580CCEEE">
                      <wp:simplePos x="0" y="0"/>
                      <wp:positionH relativeFrom="column">
                        <wp:posOffset>2272030</wp:posOffset>
                      </wp:positionH>
                      <wp:positionV relativeFrom="paragraph">
                        <wp:posOffset>31115</wp:posOffset>
                      </wp:positionV>
                      <wp:extent cx="134620" cy="122555"/>
                      <wp:effectExtent l="0" t="0" r="17780" b="10795"/>
                      <wp:wrapNone/>
                      <wp:docPr id="265" name="Rectangle 2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97AB" id="Rectangle 265" o:spid="_x0000_s1026" style="position:absolute;margin-left:178.9pt;margin-top:2.45pt;width:10.6pt;height:9.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sxgQ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54D6D39" w14:textId="77777777" w:rsidR="0057620E" w:rsidRPr="00BE76B5" w:rsidRDefault="0057620E" w:rsidP="0057620E">
            <w:pPr>
              <w:spacing w:after="0" w:line="276" w:lineRule="auto"/>
              <w:rPr>
                <w:rFonts w:asciiTheme="majorBidi" w:hAnsiTheme="majorBidi" w:cstheme="majorBidi"/>
                <w:bCs/>
                <w:sz w:val="20"/>
                <w:szCs w:val="20"/>
                <w:lang w:bidi="fa-IR"/>
              </w:rPr>
            </w:pPr>
          </w:p>
          <w:p w14:paraId="7663E3D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89696" behindDoc="0" locked="0" layoutInCell="1" allowOverlap="1" wp14:anchorId="7FFF3291" wp14:editId="7E6B66E2">
                      <wp:simplePos x="0" y="0"/>
                      <wp:positionH relativeFrom="column">
                        <wp:posOffset>822325</wp:posOffset>
                      </wp:positionH>
                      <wp:positionV relativeFrom="paragraph">
                        <wp:posOffset>17145</wp:posOffset>
                      </wp:positionV>
                      <wp:extent cx="134620" cy="122555"/>
                      <wp:effectExtent l="0" t="0" r="17780" b="10795"/>
                      <wp:wrapNone/>
                      <wp:docPr id="266" name="Rectangle 26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F8E9" id="Rectangle 266" o:spid="_x0000_s1026" style="position:absolute;margin-left:64.75pt;margin-top:1.35pt;width:10.6pt;height:9.6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Afi5E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193792" behindDoc="0" locked="0" layoutInCell="1" allowOverlap="1" wp14:anchorId="51BC4AEA" wp14:editId="7956F7EA">
                      <wp:simplePos x="0" y="0"/>
                      <wp:positionH relativeFrom="column">
                        <wp:posOffset>2268855</wp:posOffset>
                      </wp:positionH>
                      <wp:positionV relativeFrom="paragraph">
                        <wp:posOffset>20320</wp:posOffset>
                      </wp:positionV>
                      <wp:extent cx="134620" cy="122555"/>
                      <wp:effectExtent l="0" t="0" r="17780" b="10795"/>
                      <wp:wrapNone/>
                      <wp:docPr id="267" name="Rectangle 2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ECBB6" id="Rectangle 267" o:spid="_x0000_s1026" style="position:absolute;margin-left:178.65pt;margin-top:1.6pt;width:10.6pt;height:9.6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fcP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o9&#10;o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O6fcP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128C1E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197888" behindDoc="0" locked="0" layoutInCell="1" allowOverlap="1" wp14:anchorId="0058D506" wp14:editId="1871CA1D">
                      <wp:simplePos x="0" y="0"/>
                      <wp:positionH relativeFrom="column">
                        <wp:posOffset>2268220</wp:posOffset>
                      </wp:positionH>
                      <wp:positionV relativeFrom="paragraph">
                        <wp:posOffset>137160</wp:posOffset>
                      </wp:positionV>
                      <wp:extent cx="134620" cy="122555"/>
                      <wp:effectExtent l="0" t="0" r="17780" b="10795"/>
                      <wp:wrapNone/>
                      <wp:docPr id="268" name="Rectangle 2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3E44" id="Rectangle 268" o:spid="_x0000_s1026" style="position:absolute;margin-left:178.6pt;margin-top:10.8pt;width:10.6pt;height:9.6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2p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rF&#10;p7L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FsRbal/&#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3A31B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58" w:type="dxa"/>
            <w:gridSpan w:val="2"/>
            <w:vAlign w:val="center"/>
          </w:tcPr>
          <w:p w14:paraId="635DF9B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A68978A" w14:textId="77777777" w:rsidTr="00AA59F5">
        <w:trPr>
          <w:cantSplit/>
          <w:trHeight w:val="251"/>
          <w:jc w:val="center"/>
        </w:trPr>
        <w:tc>
          <w:tcPr>
            <w:tcW w:w="4158" w:type="dxa"/>
            <w:gridSpan w:val="2"/>
            <w:vMerge/>
            <w:vAlign w:val="center"/>
          </w:tcPr>
          <w:p w14:paraId="37D794CD"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64743D8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2127EF2" w14:textId="77777777" w:rsidTr="00AA59F5">
        <w:trPr>
          <w:cantSplit/>
          <w:trHeight w:val="539"/>
          <w:jc w:val="center"/>
        </w:trPr>
        <w:tc>
          <w:tcPr>
            <w:tcW w:w="4158" w:type="dxa"/>
            <w:gridSpan w:val="2"/>
            <w:vMerge/>
            <w:vAlign w:val="center"/>
          </w:tcPr>
          <w:p w14:paraId="798A77E0"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5025B80C"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28- Out-of-pocket expenditure (OOP) per capita</w:t>
            </w:r>
          </w:p>
        </w:tc>
      </w:tr>
      <w:tr w:rsidR="0057620E" w14:paraId="6C25AC9F" w14:textId="77777777" w:rsidTr="00AA59F5">
        <w:trPr>
          <w:cantSplit/>
          <w:trHeight w:val="161"/>
          <w:jc w:val="center"/>
        </w:trPr>
        <w:tc>
          <w:tcPr>
            <w:tcW w:w="4158" w:type="dxa"/>
            <w:gridSpan w:val="2"/>
            <w:vMerge/>
            <w:vAlign w:val="center"/>
          </w:tcPr>
          <w:p w14:paraId="2A9CFAE8"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63526CD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97C2CB8" w14:textId="77777777" w:rsidTr="00AA59F5">
        <w:trPr>
          <w:cantSplit/>
          <w:trHeight w:val="326"/>
          <w:jc w:val="center"/>
        </w:trPr>
        <w:tc>
          <w:tcPr>
            <w:tcW w:w="4158" w:type="dxa"/>
            <w:gridSpan w:val="2"/>
            <w:vMerge/>
            <w:vAlign w:val="center"/>
          </w:tcPr>
          <w:p w14:paraId="7C5C4505"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7AD0DB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 xml:space="preserve">Out-of-pocket expenditure </w:t>
            </w:r>
            <w:r>
              <w:rPr>
                <w:rFonts w:asciiTheme="majorBidi" w:eastAsia="Times New Roman" w:hAnsiTheme="majorBidi" w:cstheme="majorBidi"/>
                <w:sz w:val="20"/>
                <w:szCs w:val="20"/>
              </w:rPr>
              <w:t xml:space="preserve">on health </w:t>
            </w:r>
            <w:r w:rsidRPr="00636BE6">
              <w:rPr>
                <w:rFonts w:asciiTheme="majorBidi" w:eastAsia="Times New Roman" w:hAnsiTheme="majorBidi" w:cstheme="majorBidi"/>
                <w:sz w:val="20"/>
                <w:szCs w:val="20"/>
              </w:rPr>
              <w:t>as a ratio of total population</w:t>
            </w:r>
          </w:p>
        </w:tc>
      </w:tr>
      <w:tr w:rsidR="0057620E" w14:paraId="51A05B4B" w14:textId="77777777" w:rsidTr="00AA59F5">
        <w:trPr>
          <w:trHeight w:val="341"/>
          <w:jc w:val="center"/>
        </w:trPr>
        <w:tc>
          <w:tcPr>
            <w:tcW w:w="1844" w:type="dxa"/>
            <w:shd w:val="clear" w:color="auto" w:fill="D9D9D9" w:themeFill="background1" w:themeFillShade="D9"/>
            <w:vAlign w:val="center"/>
          </w:tcPr>
          <w:p w14:paraId="6BCC4FA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14" w:type="dxa"/>
            <w:shd w:val="clear" w:color="auto" w:fill="D9D9D9" w:themeFill="background1" w:themeFillShade="D9"/>
            <w:vAlign w:val="center"/>
          </w:tcPr>
          <w:p w14:paraId="1818BE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58" w:type="dxa"/>
            <w:gridSpan w:val="2"/>
            <w:shd w:val="clear" w:color="auto" w:fill="D9D9D9" w:themeFill="background1" w:themeFillShade="D9"/>
            <w:vAlign w:val="center"/>
          </w:tcPr>
          <w:p w14:paraId="084EC9C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E8F7201" w14:textId="77777777" w:rsidTr="00AA59F5">
        <w:trPr>
          <w:trHeight w:val="341"/>
          <w:jc w:val="center"/>
        </w:trPr>
        <w:tc>
          <w:tcPr>
            <w:tcW w:w="1844" w:type="dxa"/>
            <w:vMerge w:val="restart"/>
            <w:vAlign w:val="center"/>
          </w:tcPr>
          <w:p w14:paraId="0FDB315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14" w:type="dxa"/>
            <w:vMerge w:val="restart"/>
            <w:vAlign w:val="center"/>
          </w:tcPr>
          <w:p w14:paraId="6700184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WHO</w:t>
            </w:r>
          </w:p>
        </w:tc>
        <w:tc>
          <w:tcPr>
            <w:tcW w:w="2747" w:type="dxa"/>
            <w:vAlign w:val="center"/>
          </w:tcPr>
          <w:p w14:paraId="09AFBDC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Out-of-pocket expenditure</w:t>
            </w:r>
          </w:p>
        </w:tc>
        <w:tc>
          <w:tcPr>
            <w:tcW w:w="1411" w:type="dxa"/>
            <w:shd w:val="clear" w:color="auto" w:fill="D9D9D9" w:themeFill="background1" w:themeFillShade="D9"/>
            <w:vAlign w:val="center"/>
          </w:tcPr>
          <w:p w14:paraId="360F287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26F8CCBB" w14:textId="77777777" w:rsidTr="00AA59F5">
        <w:trPr>
          <w:trHeight w:val="350"/>
          <w:jc w:val="center"/>
        </w:trPr>
        <w:tc>
          <w:tcPr>
            <w:tcW w:w="1844" w:type="dxa"/>
            <w:vMerge/>
            <w:vAlign w:val="center"/>
          </w:tcPr>
          <w:p w14:paraId="6015935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14" w:type="dxa"/>
            <w:vMerge/>
            <w:vAlign w:val="center"/>
          </w:tcPr>
          <w:p w14:paraId="36C2379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47" w:type="dxa"/>
            <w:vAlign w:val="center"/>
          </w:tcPr>
          <w:p w14:paraId="53DA69AD"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population</w:t>
            </w:r>
          </w:p>
        </w:tc>
        <w:tc>
          <w:tcPr>
            <w:tcW w:w="1411" w:type="dxa"/>
            <w:shd w:val="clear" w:color="auto" w:fill="D9D9D9" w:themeFill="background1" w:themeFillShade="D9"/>
            <w:vAlign w:val="center"/>
          </w:tcPr>
          <w:p w14:paraId="7D14EDE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1D2F2C8" w14:textId="545DB8CE" w:rsidR="0057620E" w:rsidRDefault="0057620E" w:rsidP="0057620E">
      <w:pPr>
        <w:spacing w:after="0" w:line="276" w:lineRule="auto"/>
        <w:rPr>
          <w:lang w:bidi="fa-IR"/>
        </w:rPr>
      </w:pPr>
    </w:p>
    <w:p w14:paraId="2A878763" w14:textId="2C619E8F" w:rsidR="00B54BBA" w:rsidRDefault="00B54BBA" w:rsidP="0057620E">
      <w:pPr>
        <w:spacing w:after="0" w:line="276" w:lineRule="auto"/>
        <w:rPr>
          <w:lang w:bidi="fa-IR"/>
        </w:rPr>
      </w:pPr>
    </w:p>
    <w:p w14:paraId="380C9344" w14:textId="557A5DD6" w:rsidR="00B54BBA" w:rsidRDefault="00B54BBA" w:rsidP="0057620E">
      <w:pPr>
        <w:spacing w:after="0" w:line="276" w:lineRule="auto"/>
        <w:rPr>
          <w:lang w:bidi="fa-IR"/>
        </w:rPr>
      </w:pPr>
    </w:p>
    <w:p w14:paraId="526EB52E" w14:textId="7C2988C3" w:rsidR="00B54BBA" w:rsidRDefault="00B54BBA" w:rsidP="0057620E">
      <w:pPr>
        <w:spacing w:after="0" w:line="276" w:lineRule="auto"/>
        <w:rPr>
          <w:lang w:bidi="fa-IR"/>
        </w:rPr>
      </w:pPr>
    </w:p>
    <w:p w14:paraId="6070A5FC" w14:textId="5C9CAC35" w:rsidR="00B54BBA" w:rsidRDefault="00B54BBA" w:rsidP="0057620E">
      <w:pPr>
        <w:spacing w:after="0" w:line="276" w:lineRule="auto"/>
        <w:rPr>
          <w:lang w:bidi="fa-IR"/>
        </w:rPr>
      </w:pPr>
    </w:p>
    <w:p w14:paraId="01874A2B" w14:textId="3E351017" w:rsidR="00B54BBA" w:rsidRDefault="00B54BBA" w:rsidP="0057620E">
      <w:pPr>
        <w:spacing w:after="0" w:line="276" w:lineRule="auto"/>
        <w:rPr>
          <w:lang w:bidi="fa-IR"/>
        </w:rPr>
      </w:pPr>
    </w:p>
    <w:p w14:paraId="14B70C3D" w14:textId="77777777" w:rsidR="00B54BBA" w:rsidRDefault="00B54BBA" w:rsidP="0057620E">
      <w:pPr>
        <w:spacing w:after="0" w:line="276" w:lineRule="auto"/>
        <w:rPr>
          <w:lang w:bidi="fa-IR"/>
        </w:rPr>
      </w:pPr>
    </w:p>
    <w:p w14:paraId="04B8BC20"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0"/>
        <w:gridCol w:w="2228"/>
        <w:gridCol w:w="2838"/>
        <w:gridCol w:w="1410"/>
      </w:tblGrid>
      <w:tr w:rsidR="0057620E" w14:paraId="646B3E22" w14:textId="77777777" w:rsidTr="00AA59F5">
        <w:trPr>
          <w:trHeight w:val="566"/>
          <w:jc w:val="center"/>
        </w:trPr>
        <w:tc>
          <w:tcPr>
            <w:tcW w:w="8316" w:type="dxa"/>
            <w:gridSpan w:val="4"/>
            <w:vAlign w:val="center"/>
          </w:tcPr>
          <w:p w14:paraId="3E15C6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A226C0C" w14:textId="77777777" w:rsidTr="00AA59F5">
        <w:trPr>
          <w:trHeight w:val="224"/>
          <w:jc w:val="center"/>
        </w:trPr>
        <w:tc>
          <w:tcPr>
            <w:tcW w:w="4068" w:type="dxa"/>
            <w:gridSpan w:val="2"/>
            <w:shd w:val="clear" w:color="auto" w:fill="D9D9D9" w:themeFill="background1" w:themeFillShade="D9"/>
            <w:vAlign w:val="center"/>
          </w:tcPr>
          <w:p w14:paraId="013B91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6539168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8B235C8" w14:textId="77777777" w:rsidTr="00AA59F5">
        <w:trPr>
          <w:cantSplit/>
          <w:trHeight w:val="530"/>
          <w:jc w:val="center"/>
        </w:trPr>
        <w:tc>
          <w:tcPr>
            <w:tcW w:w="4068" w:type="dxa"/>
            <w:gridSpan w:val="2"/>
            <w:vMerge w:val="restart"/>
            <w:vAlign w:val="center"/>
          </w:tcPr>
          <w:p w14:paraId="7597EB5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01984" behindDoc="0" locked="0" layoutInCell="1" allowOverlap="1" wp14:anchorId="36E73212" wp14:editId="606388FC">
                      <wp:simplePos x="0" y="0"/>
                      <wp:positionH relativeFrom="column">
                        <wp:posOffset>2280920</wp:posOffset>
                      </wp:positionH>
                      <wp:positionV relativeFrom="paragraph">
                        <wp:posOffset>37465</wp:posOffset>
                      </wp:positionV>
                      <wp:extent cx="134620" cy="122555"/>
                      <wp:effectExtent l="0" t="0" r="17780" b="10795"/>
                      <wp:wrapNone/>
                      <wp:docPr id="269" name="Rectangle 26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52ABA" id="Rectangle 269" o:spid="_x0000_s1026" style="position:absolute;margin-left:179.6pt;margin-top:2.95pt;width:10.6pt;height:9.6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O2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6&#10;T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UACO2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02C406B" w14:textId="77777777" w:rsidR="0057620E" w:rsidRPr="00BE76B5" w:rsidRDefault="0057620E" w:rsidP="0057620E">
            <w:pPr>
              <w:spacing w:after="0" w:line="276" w:lineRule="auto"/>
              <w:rPr>
                <w:rFonts w:asciiTheme="majorBidi" w:hAnsiTheme="majorBidi" w:cstheme="majorBidi"/>
                <w:bCs/>
                <w:sz w:val="20"/>
                <w:szCs w:val="20"/>
                <w:lang w:bidi="fa-IR"/>
              </w:rPr>
            </w:pPr>
          </w:p>
          <w:p w14:paraId="1CB0449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06080" behindDoc="0" locked="0" layoutInCell="1" allowOverlap="1" wp14:anchorId="586C73BC" wp14:editId="658B0C34">
                      <wp:simplePos x="0" y="0"/>
                      <wp:positionH relativeFrom="column">
                        <wp:posOffset>2273935</wp:posOffset>
                      </wp:positionH>
                      <wp:positionV relativeFrom="paragraph">
                        <wp:posOffset>23495</wp:posOffset>
                      </wp:positionV>
                      <wp:extent cx="134620" cy="122555"/>
                      <wp:effectExtent l="0" t="0" r="17780" b="10795"/>
                      <wp:wrapNone/>
                      <wp:docPr id="270" name="Rectangle 27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3E410" id="Rectangle 270" o:spid="_x0000_s1026" style="position:absolute;margin-left:179.05pt;margin-top:1.85pt;width:10.6pt;height:9.6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lEhA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EFJ&#10;2US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143B756" w14:textId="77777777" w:rsidR="0057620E" w:rsidRPr="00BE76B5" w:rsidRDefault="0057620E" w:rsidP="0057620E">
            <w:pPr>
              <w:spacing w:after="0" w:line="276" w:lineRule="auto"/>
              <w:rPr>
                <w:rFonts w:asciiTheme="majorBidi" w:hAnsiTheme="majorBidi" w:cstheme="majorBidi"/>
                <w:bCs/>
                <w:sz w:val="20"/>
                <w:szCs w:val="20"/>
                <w:lang w:bidi="fa-IR"/>
              </w:rPr>
            </w:pPr>
          </w:p>
          <w:p w14:paraId="0DDD225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10176" behindDoc="0" locked="0" layoutInCell="1" allowOverlap="1" wp14:anchorId="5EE41B9B" wp14:editId="22600CDF">
                      <wp:simplePos x="0" y="0"/>
                      <wp:positionH relativeFrom="column">
                        <wp:posOffset>825500</wp:posOffset>
                      </wp:positionH>
                      <wp:positionV relativeFrom="paragraph">
                        <wp:posOffset>9525</wp:posOffset>
                      </wp:positionV>
                      <wp:extent cx="134620" cy="122555"/>
                      <wp:effectExtent l="0" t="0" r="17780" b="10795"/>
                      <wp:wrapNone/>
                      <wp:docPr id="271" name="Rectangle 27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3879D" id="Rectangle 271" o:spid="_x0000_s1026" style="position:absolute;margin-left:65pt;margin-top:.75pt;width:10.6pt;height:9.6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sxfw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DFxLM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14272" behindDoc="0" locked="0" layoutInCell="1" allowOverlap="1" wp14:anchorId="5FF47D10" wp14:editId="59DA82A7">
                      <wp:simplePos x="0" y="0"/>
                      <wp:positionH relativeFrom="column">
                        <wp:posOffset>2272030</wp:posOffset>
                      </wp:positionH>
                      <wp:positionV relativeFrom="paragraph">
                        <wp:posOffset>31115</wp:posOffset>
                      </wp:positionV>
                      <wp:extent cx="134620" cy="122555"/>
                      <wp:effectExtent l="0" t="0" r="17780" b="10795"/>
                      <wp:wrapNone/>
                      <wp:docPr id="272" name="Rectangle 2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2EB4F" id="Rectangle 272" o:spid="_x0000_s1026" style="position:absolute;margin-left:178.9pt;margin-top:2.45pt;width:10.6pt;height:9.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kQ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r&#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dbpkQ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77BB4CD" w14:textId="77777777" w:rsidR="0057620E" w:rsidRPr="00BE76B5" w:rsidRDefault="0057620E" w:rsidP="0057620E">
            <w:pPr>
              <w:spacing w:after="0" w:line="276" w:lineRule="auto"/>
              <w:rPr>
                <w:rFonts w:asciiTheme="majorBidi" w:hAnsiTheme="majorBidi" w:cstheme="majorBidi"/>
                <w:bCs/>
                <w:sz w:val="20"/>
                <w:szCs w:val="20"/>
                <w:lang w:bidi="fa-IR"/>
              </w:rPr>
            </w:pPr>
          </w:p>
          <w:p w14:paraId="5FD4221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18368" behindDoc="0" locked="0" layoutInCell="1" allowOverlap="1" wp14:anchorId="4E17D707" wp14:editId="2ED330FD">
                      <wp:simplePos x="0" y="0"/>
                      <wp:positionH relativeFrom="column">
                        <wp:posOffset>822325</wp:posOffset>
                      </wp:positionH>
                      <wp:positionV relativeFrom="paragraph">
                        <wp:posOffset>17145</wp:posOffset>
                      </wp:positionV>
                      <wp:extent cx="134620" cy="122555"/>
                      <wp:effectExtent l="0" t="0" r="17780" b="10795"/>
                      <wp:wrapNone/>
                      <wp:docPr id="273" name="Rectangle 27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5A17D" id="Rectangle 273" o:spid="_x0000_s1026" style="position:absolute;margin-left:64.75pt;margin-top:1.35pt;width:10.6pt;height:9.6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cP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10;S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En/XD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22464" behindDoc="0" locked="0" layoutInCell="1" allowOverlap="1" wp14:anchorId="54348D76" wp14:editId="770B1819">
                      <wp:simplePos x="0" y="0"/>
                      <wp:positionH relativeFrom="column">
                        <wp:posOffset>2268855</wp:posOffset>
                      </wp:positionH>
                      <wp:positionV relativeFrom="paragraph">
                        <wp:posOffset>20320</wp:posOffset>
                      </wp:positionV>
                      <wp:extent cx="134620" cy="122555"/>
                      <wp:effectExtent l="0" t="0" r="17780" b="10795"/>
                      <wp:wrapNone/>
                      <wp:docPr id="274" name="Rectangle 2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288F6" id="Rectangle 274" o:spid="_x0000_s1026" style="position:absolute;margin-left:178.65pt;margin-top:1.6pt;width:10.6pt;height:9.6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T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b&#10;Um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Cz1T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82BE14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26560" behindDoc="0" locked="0" layoutInCell="1" allowOverlap="1" wp14:anchorId="19ED8CE0" wp14:editId="7FA86E24">
                      <wp:simplePos x="0" y="0"/>
                      <wp:positionH relativeFrom="column">
                        <wp:posOffset>2268220</wp:posOffset>
                      </wp:positionH>
                      <wp:positionV relativeFrom="paragraph">
                        <wp:posOffset>137160</wp:posOffset>
                      </wp:positionV>
                      <wp:extent cx="134620" cy="122555"/>
                      <wp:effectExtent l="0" t="0" r="17780" b="10795"/>
                      <wp:wrapNone/>
                      <wp:docPr id="275" name="Rectangle 2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13963" id="Rectangle 275" o:spid="_x0000_s1026" style="position:absolute;margin-left:178.6pt;margin-top:10.8pt;width:10.6pt;height:9.6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NMgQ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" fillcolor="white [3201]" strokecolor="black [3213]" strokeweight="1pt"/>
                  </w:pict>
                </mc:Fallback>
              </mc:AlternateContent>
            </w:r>
          </w:p>
          <w:p w14:paraId="766E71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060CEB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1799D6B" w14:textId="77777777" w:rsidTr="00AA59F5">
        <w:trPr>
          <w:cantSplit/>
          <w:trHeight w:val="251"/>
          <w:jc w:val="center"/>
        </w:trPr>
        <w:tc>
          <w:tcPr>
            <w:tcW w:w="4068" w:type="dxa"/>
            <w:gridSpan w:val="2"/>
            <w:vMerge/>
            <w:vAlign w:val="center"/>
          </w:tcPr>
          <w:p w14:paraId="27C615AC"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53A1D0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581ADA6" w14:textId="77777777" w:rsidTr="00AA59F5">
        <w:trPr>
          <w:cantSplit/>
          <w:trHeight w:val="539"/>
          <w:jc w:val="center"/>
        </w:trPr>
        <w:tc>
          <w:tcPr>
            <w:tcW w:w="4068" w:type="dxa"/>
            <w:gridSpan w:val="2"/>
            <w:vMerge/>
            <w:vAlign w:val="center"/>
          </w:tcPr>
          <w:p w14:paraId="4198EB1C"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228077D3"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29- OOP expenditure as % of THE</w:t>
            </w:r>
          </w:p>
        </w:tc>
      </w:tr>
      <w:tr w:rsidR="0057620E" w14:paraId="0D89BD40" w14:textId="77777777" w:rsidTr="00AA59F5">
        <w:trPr>
          <w:cantSplit/>
          <w:trHeight w:val="161"/>
          <w:jc w:val="center"/>
        </w:trPr>
        <w:tc>
          <w:tcPr>
            <w:tcW w:w="4068" w:type="dxa"/>
            <w:gridSpan w:val="2"/>
            <w:vMerge/>
            <w:vAlign w:val="center"/>
          </w:tcPr>
          <w:p w14:paraId="4AEF8488"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61BC3D5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F776380" w14:textId="77777777" w:rsidTr="00AA59F5">
        <w:trPr>
          <w:cantSplit/>
          <w:trHeight w:val="326"/>
          <w:jc w:val="center"/>
        </w:trPr>
        <w:tc>
          <w:tcPr>
            <w:tcW w:w="4068" w:type="dxa"/>
            <w:gridSpan w:val="2"/>
            <w:vMerge/>
            <w:vAlign w:val="center"/>
          </w:tcPr>
          <w:p w14:paraId="782DEBC8"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14BB45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 xml:space="preserve">Level of </w:t>
            </w:r>
            <w:r w:rsidRPr="00810508">
              <w:rPr>
                <w:rFonts w:asciiTheme="majorBidi" w:eastAsia="Times New Roman" w:hAnsiTheme="majorBidi" w:cstheme="majorBidi"/>
                <w:sz w:val="20"/>
                <w:szCs w:val="20"/>
              </w:rPr>
              <w:t>OOP expenditure</w:t>
            </w:r>
            <w:r w:rsidRPr="00510ADF">
              <w:rPr>
                <w:rFonts w:asciiTheme="majorBidi" w:eastAsia="Times New Roman" w:hAnsiTheme="majorBidi" w:cstheme="majorBidi"/>
                <w:sz w:val="20"/>
                <w:szCs w:val="20"/>
              </w:rPr>
              <w:t xml:space="preserve"> on health expressed as a percentage of total </w:t>
            </w:r>
            <w:r>
              <w:rPr>
                <w:rFonts w:asciiTheme="majorBidi" w:eastAsia="Times New Roman" w:hAnsiTheme="majorBidi" w:cstheme="majorBidi"/>
                <w:sz w:val="20"/>
                <w:szCs w:val="20"/>
              </w:rPr>
              <w:t>health</w:t>
            </w:r>
            <w:r w:rsidRPr="00510ADF">
              <w:rPr>
                <w:rFonts w:asciiTheme="majorBidi" w:eastAsia="Times New Roman" w:hAnsiTheme="majorBidi" w:cstheme="majorBidi"/>
                <w:sz w:val="20"/>
                <w:szCs w:val="20"/>
              </w:rPr>
              <w:t xml:space="preserve"> expenditure.</w:t>
            </w:r>
          </w:p>
        </w:tc>
      </w:tr>
      <w:tr w:rsidR="0057620E" w14:paraId="7BEE38D1" w14:textId="77777777" w:rsidTr="00AA59F5">
        <w:trPr>
          <w:trHeight w:val="341"/>
          <w:jc w:val="center"/>
        </w:trPr>
        <w:tc>
          <w:tcPr>
            <w:tcW w:w="1840" w:type="dxa"/>
            <w:shd w:val="clear" w:color="auto" w:fill="D9D9D9" w:themeFill="background1" w:themeFillShade="D9"/>
            <w:vAlign w:val="center"/>
          </w:tcPr>
          <w:p w14:paraId="523118B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28" w:type="dxa"/>
            <w:shd w:val="clear" w:color="auto" w:fill="D9D9D9" w:themeFill="background1" w:themeFillShade="D9"/>
            <w:vAlign w:val="center"/>
          </w:tcPr>
          <w:p w14:paraId="408EF29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46FD3BD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BF5DED8" w14:textId="77777777" w:rsidTr="00AA59F5">
        <w:trPr>
          <w:trHeight w:val="341"/>
          <w:jc w:val="center"/>
        </w:trPr>
        <w:tc>
          <w:tcPr>
            <w:tcW w:w="1840" w:type="dxa"/>
            <w:vMerge w:val="restart"/>
            <w:vAlign w:val="center"/>
          </w:tcPr>
          <w:p w14:paraId="7D0698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228" w:type="dxa"/>
            <w:vMerge w:val="restart"/>
            <w:vAlign w:val="center"/>
          </w:tcPr>
          <w:p w14:paraId="010A849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WHO</w:t>
            </w:r>
          </w:p>
        </w:tc>
        <w:tc>
          <w:tcPr>
            <w:tcW w:w="2838" w:type="dxa"/>
            <w:vAlign w:val="center"/>
          </w:tcPr>
          <w:p w14:paraId="0B8CA1F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Out-Of-Pocket Expenditure</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2D2F55A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0248337" w14:textId="77777777" w:rsidTr="00AA59F5">
        <w:trPr>
          <w:trHeight w:val="350"/>
          <w:jc w:val="center"/>
        </w:trPr>
        <w:tc>
          <w:tcPr>
            <w:tcW w:w="1840" w:type="dxa"/>
            <w:vMerge/>
            <w:vAlign w:val="center"/>
          </w:tcPr>
          <w:p w14:paraId="7272C74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28" w:type="dxa"/>
            <w:vMerge/>
            <w:vAlign w:val="center"/>
          </w:tcPr>
          <w:p w14:paraId="385366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72823AA2"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0910449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3CAA275" w14:textId="77777777" w:rsidR="0057620E" w:rsidRDefault="0057620E" w:rsidP="0057620E">
      <w:pPr>
        <w:spacing w:after="0" w:line="276" w:lineRule="auto"/>
        <w:jc w:val="both"/>
        <w:rPr>
          <w:rtl/>
          <w:lang w:bidi="fa-IR"/>
        </w:rPr>
      </w:pPr>
    </w:p>
    <w:p w14:paraId="2FC7354D" w14:textId="53718510" w:rsidR="0057620E" w:rsidRDefault="0057620E" w:rsidP="0057620E">
      <w:pPr>
        <w:spacing w:after="0" w:line="276" w:lineRule="auto"/>
        <w:jc w:val="both"/>
        <w:rPr>
          <w:lang w:bidi="fa-IR"/>
        </w:rPr>
      </w:pPr>
    </w:p>
    <w:p w14:paraId="450AA242" w14:textId="43FFA9F3" w:rsidR="00B54BBA" w:rsidRDefault="00B54BBA" w:rsidP="0057620E">
      <w:pPr>
        <w:spacing w:after="0" w:line="276" w:lineRule="auto"/>
        <w:jc w:val="both"/>
        <w:rPr>
          <w:lang w:bidi="fa-IR"/>
        </w:rPr>
      </w:pPr>
    </w:p>
    <w:p w14:paraId="42279F4D" w14:textId="77777777" w:rsidR="00B54BBA" w:rsidRDefault="00B54BBA"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43"/>
        <w:gridCol w:w="2315"/>
        <w:gridCol w:w="2747"/>
        <w:gridCol w:w="1411"/>
      </w:tblGrid>
      <w:tr w:rsidR="0057620E" w14:paraId="309D043F" w14:textId="77777777" w:rsidTr="00AA59F5">
        <w:trPr>
          <w:trHeight w:val="566"/>
          <w:jc w:val="center"/>
        </w:trPr>
        <w:tc>
          <w:tcPr>
            <w:tcW w:w="8316" w:type="dxa"/>
            <w:gridSpan w:val="4"/>
            <w:vAlign w:val="center"/>
          </w:tcPr>
          <w:p w14:paraId="085499C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F62E145" w14:textId="77777777" w:rsidTr="00AA59F5">
        <w:trPr>
          <w:trHeight w:val="224"/>
          <w:jc w:val="center"/>
        </w:trPr>
        <w:tc>
          <w:tcPr>
            <w:tcW w:w="4158" w:type="dxa"/>
            <w:gridSpan w:val="2"/>
            <w:shd w:val="clear" w:color="auto" w:fill="D9D9D9" w:themeFill="background1" w:themeFillShade="D9"/>
            <w:vAlign w:val="center"/>
          </w:tcPr>
          <w:p w14:paraId="12B8B64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58" w:type="dxa"/>
            <w:gridSpan w:val="2"/>
            <w:shd w:val="clear" w:color="auto" w:fill="D9D9D9" w:themeFill="background1" w:themeFillShade="D9"/>
            <w:vAlign w:val="center"/>
          </w:tcPr>
          <w:p w14:paraId="5334E5D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4513E3B" w14:textId="77777777" w:rsidTr="00AA59F5">
        <w:trPr>
          <w:cantSplit/>
          <w:trHeight w:val="530"/>
          <w:jc w:val="center"/>
        </w:trPr>
        <w:tc>
          <w:tcPr>
            <w:tcW w:w="4158" w:type="dxa"/>
            <w:gridSpan w:val="2"/>
            <w:vMerge w:val="restart"/>
            <w:vAlign w:val="center"/>
          </w:tcPr>
          <w:p w14:paraId="7F68DE5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30656" behindDoc="0" locked="0" layoutInCell="1" allowOverlap="1" wp14:anchorId="0CFDEE50" wp14:editId="7B964D0A">
                      <wp:simplePos x="0" y="0"/>
                      <wp:positionH relativeFrom="column">
                        <wp:posOffset>2280920</wp:posOffset>
                      </wp:positionH>
                      <wp:positionV relativeFrom="paragraph">
                        <wp:posOffset>37465</wp:posOffset>
                      </wp:positionV>
                      <wp:extent cx="134620" cy="122555"/>
                      <wp:effectExtent l="0" t="0" r="17780" b="10795"/>
                      <wp:wrapNone/>
                      <wp:docPr id="276" name="Rectangle 27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F5B8E" id="Rectangle 276" o:spid="_x0000_s1026" style="position:absolute;margin-left:179.6pt;margin-top:2.95pt;width:10.6pt;height:9.6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Ft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o7&#10;pc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hKKF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525C9DA" w14:textId="77777777" w:rsidR="0057620E" w:rsidRPr="00BE76B5" w:rsidRDefault="0057620E" w:rsidP="0057620E">
            <w:pPr>
              <w:spacing w:after="0" w:line="276" w:lineRule="auto"/>
              <w:rPr>
                <w:rFonts w:asciiTheme="majorBidi" w:hAnsiTheme="majorBidi" w:cstheme="majorBidi"/>
                <w:bCs/>
                <w:sz w:val="20"/>
                <w:szCs w:val="20"/>
                <w:lang w:bidi="fa-IR"/>
              </w:rPr>
            </w:pPr>
          </w:p>
          <w:p w14:paraId="45BD96E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34752" behindDoc="0" locked="0" layoutInCell="1" allowOverlap="1" wp14:anchorId="5D20F8DA" wp14:editId="50168379">
                      <wp:simplePos x="0" y="0"/>
                      <wp:positionH relativeFrom="column">
                        <wp:posOffset>2273935</wp:posOffset>
                      </wp:positionH>
                      <wp:positionV relativeFrom="paragraph">
                        <wp:posOffset>23495</wp:posOffset>
                      </wp:positionV>
                      <wp:extent cx="134620" cy="122555"/>
                      <wp:effectExtent l="0" t="0" r="17780" b="10795"/>
                      <wp:wrapNone/>
                      <wp:docPr id="277" name="Rectangle 27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6A8B" id="Rectangle 277" o:spid="_x0000_s1026" style="position:absolute;margin-left:179.05pt;margin-top:1.85pt;width:10.6pt;height:9.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6&#10;kr+a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553B6C6" w14:textId="77777777" w:rsidR="0057620E" w:rsidRPr="00BE76B5" w:rsidRDefault="0057620E" w:rsidP="0057620E">
            <w:pPr>
              <w:spacing w:after="0" w:line="276" w:lineRule="auto"/>
              <w:rPr>
                <w:rFonts w:asciiTheme="majorBidi" w:hAnsiTheme="majorBidi" w:cstheme="majorBidi"/>
                <w:bCs/>
                <w:sz w:val="20"/>
                <w:szCs w:val="20"/>
                <w:lang w:bidi="fa-IR"/>
              </w:rPr>
            </w:pPr>
          </w:p>
          <w:p w14:paraId="4797980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38848" behindDoc="0" locked="0" layoutInCell="1" allowOverlap="1" wp14:anchorId="3DAE8D25" wp14:editId="0ABEA921">
                      <wp:simplePos x="0" y="0"/>
                      <wp:positionH relativeFrom="column">
                        <wp:posOffset>825500</wp:posOffset>
                      </wp:positionH>
                      <wp:positionV relativeFrom="paragraph">
                        <wp:posOffset>9525</wp:posOffset>
                      </wp:positionV>
                      <wp:extent cx="134620" cy="122555"/>
                      <wp:effectExtent l="0" t="0" r="17780" b="10795"/>
                      <wp:wrapNone/>
                      <wp:docPr id="278" name="Rectangle 27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F980" id="Rectangle 278" o:spid="_x0000_s1026" style="position:absolute;margin-left:65pt;margin-top:.75pt;width:10.6pt;height:9.6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XU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rD&#10;p7L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8F11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42944" behindDoc="0" locked="0" layoutInCell="1" allowOverlap="1" wp14:anchorId="298B519C" wp14:editId="4F6B073E">
                      <wp:simplePos x="0" y="0"/>
                      <wp:positionH relativeFrom="column">
                        <wp:posOffset>2272030</wp:posOffset>
                      </wp:positionH>
                      <wp:positionV relativeFrom="paragraph">
                        <wp:posOffset>31115</wp:posOffset>
                      </wp:positionV>
                      <wp:extent cx="134620" cy="122555"/>
                      <wp:effectExtent l="0" t="0" r="17780" b="10795"/>
                      <wp:wrapNone/>
                      <wp:docPr id="279" name="Rectangle 2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5AC8D" id="Rectangle 279" o:spid="_x0000_s1026" style="position:absolute;margin-left:178.9pt;margin-top:2.45pt;width:10.6pt;height:9.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vL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2&#10;T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00DvL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DAF428B" w14:textId="77777777" w:rsidR="0057620E" w:rsidRPr="00BE76B5" w:rsidRDefault="0057620E" w:rsidP="0057620E">
            <w:pPr>
              <w:spacing w:after="0" w:line="276" w:lineRule="auto"/>
              <w:rPr>
                <w:rFonts w:asciiTheme="majorBidi" w:hAnsiTheme="majorBidi" w:cstheme="majorBidi"/>
                <w:bCs/>
                <w:sz w:val="20"/>
                <w:szCs w:val="20"/>
                <w:lang w:bidi="fa-IR"/>
              </w:rPr>
            </w:pPr>
          </w:p>
          <w:p w14:paraId="6798A2B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47040" behindDoc="0" locked="0" layoutInCell="1" allowOverlap="1" wp14:anchorId="3ADF5A45" wp14:editId="5801AE76">
                      <wp:simplePos x="0" y="0"/>
                      <wp:positionH relativeFrom="column">
                        <wp:posOffset>822325</wp:posOffset>
                      </wp:positionH>
                      <wp:positionV relativeFrom="paragraph">
                        <wp:posOffset>17145</wp:posOffset>
                      </wp:positionV>
                      <wp:extent cx="134620" cy="122555"/>
                      <wp:effectExtent l="0" t="0" r="17780" b="10795"/>
                      <wp:wrapNone/>
                      <wp:docPr id="280" name="Rectangle 2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96A9" id="Rectangle 280" o:spid="_x0000_s1026" style="position:absolute;margin-left:64.75pt;margin-top:1.35pt;width:10.6pt;height:9.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IPEa2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51136" behindDoc="0" locked="0" layoutInCell="1" allowOverlap="1" wp14:anchorId="27947B14" wp14:editId="538ED602">
                      <wp:simplePos x="0" y="0"/>
                      <wp:positionH relativeFrom="column">
                        <wp:posOffset>2268855</wp:posOffset>
                      </wp:positionH>
                      <wp:positionV relativeFrom="paragraph">
                        <wp:posOffset>20320</wp:posOffset>
                      </wp:positionV>
                      <wp:extent cx="134620" cy="122555"/>
                      <wp:effectExtent l="0" t="0" r="17780" b="10795"/>
                      <wp:wrapNone/>
                      <wp:docPr id="281" name="Rectangle 2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37EA9" id="Rectangle 281" o:spid="_x0000_s1026" style="position:absolute;margin-left:178.65pt;margin-top:1.6pt;width:10.6pt;height:9.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THfw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v4FTH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5A7269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55232" behindDoc="0" locked="0" layoutInCell="1" allowOverlap="1" wp14:anchorId="3CF9F8B2" wp14:editId="29B4EF35">
                      <wp:simplePos x="0" y="0"/>
                      <wp:positionH relativeFrom="column">
                        <wp:posOffset>2268220</wp:posOffset>
                      </wp:positionH>
                      <wp:positionV relativeFrom="paragraph">
                        <wp:posOffset>137160</wp:posOffset>
                      </wp:positionV>
                      <wp:extent cx="134620" cy="122555"/>
                      <wp:effectExtent l="0" t="0" r="17780" b="10795"/>
                      <wp:wrapNone/>
                      <wp:docPr id="282" name="Rectangle 28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5BFB9" id="Rectangle 282" o:spid="_x0000_s1026" style="position:absolute;margin-left:178.6pt;margin-top:10.8pt;width:10.6pt;height:9.6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bm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v&#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7Shu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881309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58" w:type="dxa"/>
            <w:gridSpan w:val="2"/>
            <w:vAlign w:val="center"/>
          </w:tcPr>
          <w:p w14:paraId="6F3236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68D3BD2C" w14:textId="77777777" w:rsidTr="00AA59F5">
        <w:trPr>
          <w:cantSplit/>
          <w:trHeight w:val="251"/>
          <w:jc w:val="center"/>
        </w:trPr>
        <w:tc>
          <w:tcPr>
            <w:tcW w:w="4158" w:type="dxa"/>
            <w:gridSpan w:val="2"/>
            <w:vMerge/>
            <w:vAlign w:val="center"/>
          </w:tcPr>
          <w:p w14:paraId="6BCD5AA3"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401B0D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CFC0C39" w14:textId="77777777" w:rsidTr="00AA59F5">
        <w:trPr>
          <w:cantSplit/>
          <w:trHeight w:val="539"/>
          <w:jc w:val="center"/>
        </w:trPr>
        <w:tc>
          <w:tcPr>
            <w:tcW w:w="4158" w:type="dxa"/>
            <w:gridSpan w:val="2"/>
            <w:vMerge/>
            <w:vAlign w:val="center"/>
          </w:tcPr>
          <w:p w14:paraId="1E0D2970"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79FB691A"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30- General govt. expenditure as % of GDP</w:t>
            </w:r>
          </w:p>
        </w:tc>
      </w:tr>
      <w:tr w:rsidR="0057620E" w14:paraId="437FB51A" w14:textId="77777777" w:rsidTr="00AA59F5">
        <w:trPr>
          <w:cantSplit/>
          <w:trHeight w:val="161"/>
          <w:jc w:val="center"/>
        </w:trPr>
        <w:tc>
          <w:tcPr>
            <w:tcW w:w="4158" w:type="dxa"/>
            <w:gridSpan w:val="2"/>
            <w:vMerge/>
            <w:vAlign w:val="center"/>
          </w:tcPr>
          <w:p w14:paraId="2C6DB143"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shd w:val="clear" w:color="auto" w:fill="D9D9D9" w:themeFill="background1" w:themeFillShade="D9"/>
            <w:vAlign w:val="center"/>
          </w:tcPr>
          <w:p w14:paraId="073626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208B5B3" w14:textId="77777777" w:rsidTr="00AA59F5">
        <w:trPr>
          <w:cantSplit/>
          <w:trHeight w:val="326"/>
          <w:jc w:val="center"/>
        </w:trPr>
        <w:tc>
          <w:tcPr>
            <w:tcW w:w="4158" w:type="dxa"/>
            <w:gridSpan w:val="2"/>
            <w:vMerge/>
            <w:vAlign w:val="center"/>
          </w:tcPr>
          <w:p w14:paraId="155374F9" w14:textId="77777777" w:rsidR="0057620E" w:rsidRDefault="0057620E" w:rsidP="0057620E">
            <w:pPr>
              <w:spacing w:after="0" w:line="276" w:lineRule="auto"/>
              <w:rPr>
                <w:rFonts w:asciiTheme="majorBidi" w:hAnsiTheme="majorBidi" w:cstheme="majorBidi"/>
                <w:b/>
                <w:bCs/>
                <w:noProof/>
                <w:sz w:val="20"/>
                <w:szCs w:val="20"/>
              </w:rPr>
            </w:pPr>
          </w:p>
        </w:tc>
        <w:tc>
          <w:tcPr>
            <w:tcW w:w="4158" w:type="dxa"/>
            <w:gridSpan w:val="2"/>
            <w:vAlign w:val="center"/>
          </w:tcPr>
          <w:p w14:paraId="3DBB35B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Level of general government expenditure</w:t>
            </w:r>
            <w:r>
              <w:rPr>
                <w:rFonts w:asciiTheme="majorBidi" w:eastAsia="Times New Roman" w:hAnsiTheme="majorBidi" w:cstheme="majorBidi"/>
                <w:sz w:val="20"/>
                <w:szCs w:val="20"/>
              </w:rPr>
              <w:t xml:space="preserve"> </w:t>
            </w:r>
            <w:r w:rsidRPr="00510ADF">
              <w:rPr>
                <w:rFonts w:asciiTheme="majorBidi" w:eastAsia="Times New Roman" w:hAnsiTheme="majorBidi" w:cstheme="majorBidi"/>
                <w:sz w:val="20"/>
                <w:szCs w:val="20"/>
              </w:rPr>
              <w:t xml:space="preserve">expressed as a percentage of </w:t>
            </w:r>
            <w:r>
              <w:rPr>
                <w:rFonts w:asciiTheme="majorBidi" w:eastAsia="Times New Roman" w:hAnsiTheme="majorBidi" w:cstheme="majorBidi"/>
                <w:sz w:val="20"/>
                <w:szCs w:val="20"/>
              </w:rPr>
              <w:t>GDP</w:t>
            </w:r>
            <w:r w:rsidRPr="00510ADF">
              <w:rPr>
                <w:rFonts w:asciiTheme="majorBidi" w:eastAsia="Times New Roman" w:hAnsiTheme="majorBidi" w:cstheme="majorBidi"/>
                <w:sz w:val="20"/>
                <w:szCs w:val="20"/>
              </w:rPr>
              <w:t>.</w:t>
            </w:r>
          </w:p>
        </w:tc>
      </w:tr>
      <w:tr w:rsidR="0057620E" w14:paraId="51E5880D" w14:textId="77777777" w:rsidTr="00AA59F5">
        <w:trPr>
          <w:trHeight w:val="341"/>
          <w:jc w:val="center"/>
        </w:trPr>
        <w:tc>
          <w:tcPr>
            <w:tcW w:w="1843" w:type="dxa"/>
            <w:shd w:val="clear" w:color="auto" w:fill="D9D9D9" w:themeFill="background1" w:themeFillShade="D9"/>
            <w:vAlign w:val="center"/>
          </w:tcPr>
          <w:p w14:paraId="332F766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315" w:type="dxa"/>
            <w:shd w:val="clear" w:color="auto" w:fill="D9D9D9" w:themeFill="background1" w:themeFillShade="D9"/>
            <w:vAlign w:val="center"/>
          </w:tcPr>
          <w:p w14:paraId="3EDE609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58" w:type="dxa"/>
            <w:gridSpan w:val="2"/>
            <w:shd w:val="clear" w:color="auto" w:fill="D9D9D9" w:themeFill="background1" w:themeFillShade="D9"/>
            <w:vAlign w:val="center"/>
          </w:tcPr>
          <w:p w14:paraId="742BDDB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AED0483" w14:textId="77777777" w:rsidTr="00AA59F5">
        <w:trPr>
          <w:trHeight w:val="341"/>
          <w:jc w:val="center"/>
        </w:trPr>
        <w:tc>
          <w:tcPr>
            <w:tcW w:w="1843" w:type="dxa"/>
            <w:vMerge w:val="restart"/>
            <w:vAlign w:val="center"/>
          </w:tcPr>
          <w:p w14:paraId="6DA13B2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315" w:type="dxa"/>
            <w:vMerge w:val="restart"/>
            <w:vAlign w:val="center"/>
          </w:tcPr>
          <w:p w14:paraId="5D673E9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WHO</w:t>
            </w:r>
          </w:p>
        </w:tc>
        <w:tc>
          <w:tcPr>
            <w:tcW w:w="2747" w:type="dxa"/>
            <w:vAlign w:val="center"/>
          </w:tcPr>
          <w:p w14:paraId="5CD988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10ADF">
              <w:rPr>
                <w:rFonts w:asciiTheme="majorBidi" w:eastAsia="Times New Roman" w:hAnsiTheme="majorBidi" w:cstheme="majorBidi"/>
                <w:sz w:val="20"/>
                <w:szCs w:val="20"/>
              </w:rPr>
              <w:t>general government expenditure</w:t>
            </w:r>
            <w:r>
              <w:rPr>
                <w:rFonts w:asciiTheme="majorBidi" w:eastAsia="Times New Roman" w:hAnsiTheme="majorBidi" w:cstheme="majorBidi"/>
                <w:sz w:val="20"/>
                <w:szCs w:val="20"/>
              </w:rPr>
              <w:t xml:space="preserve"> * 100</w:t>
            </w:r>
          </w:p>
        </w:tc>
        <w:tc>
          <w:tcPr>
            <w:tcW w:w="1411" w:type="dxa"/>
            <w:shd w:val="clear" w:color="auto" w:fill="D9D9D9" w:themeFill="background1" w:themeFillShade="D9"/>
            <w:vAlign w:val="center"/>
          </w:tcPr>
          <w:p w14:paraId="2055140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32E8C91" w14:textId="77777777" w:rsidTr="00AA59F5">
        <w:trPr>
          <w:trHeight w:val="350"/>
          <w:jc w:val="center"/>
        </w:trPr>
        <w:tc>
          <w:tcPr>
            <w:tcW w:w="1843" w:type="dxa"/>
            <w:vMerge/>
            <w:vAlign w:val="center"/>
          </w:tcPr>
          <w:p w14:paraId="71D2FE7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15" w:type="dxa"/>
            <w:vMerge/>
            <w:vAlign w:val="center"/>
          </w:tcPr>
          <w:p w14:paraId="4679E6A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47" w:type="dxa"/>
            <w:vAlign w:val="center"/>
          </w:tcPr>
          <w:p w14:paraId="4D91E457"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810508">
              <w:rPr>
                <w:rFonts w:asciiTheme="majorBidi" w:eastAsia="Times New Roman" w:hAnsiTheme="majorBidi" w:cstheme="majorBidi"/>
                <w:sz w:val="20"/>
                <w:szCs w:val="20"/>
              </w:rPr>
              <w:t>GDP</w:t>
            </w:r>
          </w:p>
        </w:tc>
        <w:tc>
          <w:tcPr>
            <w:tcW w:w="1411" w:type="dxa"/>
            <w:shd w:val="clear" w:color="auto" w:fill="D9D9D9" w:themeFill="background1" w:themeFillShade="D9"/>
            <w:vAlign w:val="center"/>
          </w:tcPr>
          <w:p w14:paraId="70F1B15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BD33E50" w14:textId="77777777" w:rsidR="0057620E" w:rsidRDefault="0057620E" w:rsidP="0057620E">
      <w:pPr>
        <w:spacing w:after="0" w:line="276" w:lineRule="auto"/>
        <w:rPr>
          <w:lang w:bidi="fa-IR"/>
        </w:rPr>
      </w:pPr>
    </w:p>
    <w:p w14:paraId="620A6046" w14:textId="241297F2" w:rsidR="0057620E" w:rsidRDefault="0057620E" w:rsidP="0057620E">
      <w:pPr>
        <w:spacing w:after="0" w:line="276" w:lineRule="auto"/>
        <w:rPr>
          <w:lang w:bidi="fa-IR"/>
        </w:rPr>
      </w:pPr>
    </w:p>
    <w:p w14:paraId="785BD1F0" w14:textId="7591D8C6" w:rsidR="00B54BBA" w:rsidRDefault="00B54BBA" w:rsidP="0057620E">
      <w:pPr>
        <w:spacing w:after="0" w:line="276" w:lineRule="auto"/>
        <w:rPr>
          <w:lang w:bidi="fa-IR"/>
        </w:rPr>
      </w:pPr>
    </w:p>
    <w:p w14:paraId="7736160B" w14:textId="70F89669" w:rsidR="00B54BBA" w:rsidRDefault="00B54BBA" w:rsidP="0057620E">
      <w:pPr>
        <w:spacing w:after="0" w:line="276" w:lineRule="auto"/>
        <w:rPr>
          <w:lang w:bidi="fa-IR"/>
        </w:rPr>
      </w:pPr>
    </w:p>
    <w:p w14:paraId="0BAF2213" w14:textId="77777777" w:rsidR="00B54BBA" w:rsidRDefault="00B54BBA" w:rsidP="0057620E">
      <w:pPr>
        <w:spacing w:after="0" w:line="276" w:lineRule="auto"/>
        <w:rPr>
          <w:lang w:bidi="fa-IR"/>
        </w:rPr>
      </w:pPr>
    </w:p>
    <w:p w14:paraId="431C4CC6" w14:textId="77777777" w:rsidR="0057620E" w:rsidRDefault="0057620E" w:rsidP="0057620E">
      <w:pPr>
        <w:spacing w:after="0" w:line="276" w:lineRule="auto"/>
        <w:rPr>
          <w:rtl/>
          <w:lang w:bidi="fa-IR"/>
        </w:rPr>
      </w:pPr>
    </w:p>
    <w:tbl>
      <w:tblPr>
        <w:tblStyle w:val="TableGrid"/>
        <w:tblW w:w="0" w:type="auto"/>
        <w:jc w:val="center"/>
        <w:tblLook w:val="04A0" w:firstRow="1" w:lastRow="0" w:firstColumn="1" w:lastColumn="0" w:noHBand="0" w:noVBand="1"/>
      </w:tblPr>
      <w:tblGrid>
        <w:gridCol w:w="1842"/>
        <w:gridCol w:w="2226"/>
        <w:gridCol w:w="2838"/>
        <w:gridCol w:w="1410"/>
      </w:tblGrid>
      <w:tr w:rsidR="0057620E" w14:paraId="123599AC" w14:textId="77777777" w:rsidTr="00AA59F5">
        <w:trPr>
          <w:trHeight w:val="566"/>
          <w:jc w:val="center"/>
        </w:trPr>
        <w:tc>
          <w:tcPr>
            <w:tcW w:w="8316" w:type="dxa"/>
            <w:gridSpan w:val="4"/>
            <w:vAlign w:val="center"/>
          </w:tcPr>
          <w:p w14:paraId="2FBA1E9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79CCE07" w14:textId="77777777" w:rsidTr="00AA59F5">
        <w:trPr>
          <w:trHeight w:val="224"/>
          <w:jc w:val="center"/>
        </w:trPr>
        <w:tc>
          <w:tcPr>
            <w:tcW w:w="4068" w:type="dxa"/>
            <w:gridSpan w:val="2"/>
            <w:shd w:val="clear" w:color="auto" w:fill="D9D9D9" w:themeFill="background1" w:themeFillShade="D9"/>
            <w:vAlign w:val="center"/>
          </w:tcPr>
          <w:p w14:paraId="2D5522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248" w:type="dxa"/>
            <w:gridSpan w:val="2"/>
            <w:shd w:val="clear" w:color="auto" w:fill="D9D9D9" w:themeFill="background1" w:themeFillShade="D9"/>
            <w:vAlign w:val="center"/>
          </w:tcPr>
          <w:p w14:paraId="360BA3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93DB5CC" w14:textId="77777777" w:rsidTr="00AA59F5">
        <w:trPr>
          <w:cantSplit/>
          <w:trHeight w:val="530"/>
          <w:jc w:val="center"/>
        </w:trPr>
        <w:tc>
          <w:tcPr>
            <w:tcW w:w="4068" w:type="dxa"/>
            <w:gridSpan w:val="2"/>
            <w:vMerge w:val="restart"/>
            <w:vAlign w:val="center"/>
          </w:tcPr>
          <w:p w14:paraId="5598EA5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59328" behindDoc="0" locked="0" layoutInCell="1" allowOverlap="1" wp14:anchorId="4803EBD5" wp14:editId="1D498DFC">
                      <wp:simplePos x="0" y="0"/>
                      <wp:positionH relativeFrom="column">
                        <wp:posOffset>2280920</wp:posOffset>
                      </wp:positionH>
                      <wp:positionV relativeFrom="paragraph">
                        <wp:posOffset>37465</wp:posOffset>
                      </wp:positionV>
                      <wp:extent cx="134620" cy="122555"/>
                      <wp:effectExtent l="0" t="0" r="17780" b="10795"/>
                      <wp:wrapNone/>
                      <wp:docPr id="283" name="Rectangle 28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DB1FE" id="Rectangle 283" o:spid="_x0000_s1026" style="position:absolute;margin-left:179.6pt;margin-top:2.95pt;width:10.6pt;height:9.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xw8j5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661DDFF" w14:textId="77777777" w:rsidR="0057620E" w:rsidRPr="00BE76B5" w:rsidRDefault="0057620E" w:rsidP="0057620E">
            <w:pPr>
              <w:spacing w:after="0" w:line="276" w:lineRule="auto"/>
              <w:rPr>
                <w:rFonts w:asciiTheme="majorBidi" w:hAnsiTheme="majorBidi" w:cstheme="majorBidi"/>
                <w:bCs/>
                <w:sz w:val="20"/>
                <w:szCs w:val="20"/>
                <w:lang w:bidi="fa-IR"/>
              </w:rPr>
            </w:pPr>
          </w:p>
          <w:p w14:paraId="538E5EC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63424" behindDoc="0" locked="0" layoutInCell="1" allowOverlap="1" wp14:anchorId="64124B0C" wp14:editId="29D8CC33">
                      <wp:simplePos x="0" y="0"/>
                      <wp:positionH relativeFrom="column">
                        <wp:posOffset>2273935</wp:posOffset>
                      </wp:positionH>
                      <wp:positionV relativeFrom="paragraph">
                        <wp:posOffset>23495</wp:posOffset>
                      </wp:positionV>
                      <wp:extent cx="134620" cy="122555"/>
                      <wp:effectExtent l="0" t="0" r="17780" b="10795"/>
                      <wp:wrapNone/>
                      <wp:docPr id="284" name="Rectangle 28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F9F54" id="Rectangle 284" o:spid="_x0000_s1026" style="position:absolute;margin-left:179.05pt;margin-top:1.85pt;width:10.6pt;height:9.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F&#10;XMYS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7D785D0" w14:textId="77777777" w:rsidR="0057620E" w:rsidRPr="00BE76B5" w:rsidRDefault="0057620E" w:rsidP="0057620E">
            <w:pPr>
              <w:spacing w:after="0" w:line="276" w:lineRule="auto"/>
              <w:rPr>
                <w:rFonts w:asciiTheme="majorBidi" w:hAnsiTheme="majorBidi" w:cstheme="majorBidi"/>
                <w:bCs/>
                <w:sz w:val="20"/>
                <w:szCs w:val="20"/>
                <w:lang w:bidi="fa-IR"/>
              </w:rPr>
            </w:pPr>
          </w:p>
          <w:p w14:paraId="42353DE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67520" behindDoc="0" locked="0" layoutInCell="1" allowOverlap="1" wp14:anchorId="29A62F13" wp14:editId="7D1E7739">
                      <wp:simplePos x="0" y="0"/>
                      <wp:positionH relativeFrom="column">
                        <wp:posOffset>825500</wp:posOffset>
                      </wp:positionH>
                      <wp:positionV relativeFrom="paragraph">
                        <wp:posOffset>9525</wp:posOffset>
                      </wp:positionV>
                      <wp:extent cx="134620" cy="122555"/>
                      <wp:effectExtent l="0" t="0" r="17780" b="10795"/>
                      <wp:wrapNone/>
                      <wp:docPr id="285" name="Rectangle 2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A59C" id="Rectangle 285" o:spid="_x0000_s1026" style="position:absolute;margin-left:65pt;margin-top:.75pt;width:10.6pt;height:9.6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y6gQ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&#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71616" behindDoc="0" locked="0" layoutInCell="1" allowOverlap="1" wp14:anchorId="35D38599" wp14:editId="14D0B67A">
                      <wp:simplePos x="0" y="0"/>
                      <wp:positionH relativeFrom="column">
                        <wp:posOffset>2272030</wp:posOffset>
                      </wp:positionH>
                      <wp:positionV relativeFrom="paragraph">
                        <wp:posOffset>31115</wp:posOffset>
                      </wp:positionV>
                      <wp:extent cx="134620" cy="122555"/>
                      <wp:effectExtent l="0" t="0" r="17780" b="10795"/>
                      <wp:wrapNone/>
                      <wp:docPr id="286" name="Rectangle 28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17DFC" id="Rectangle 286" o:spid="_x0000_s1026" style="position:absolute;margin-left:178.9pt;margin-top:2.45pt;width:10.6pt;height:9.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6b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o/&#10;pc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ClL6b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F948962" w14:textId="77777777" w:rsidR="0057620E" w:rsidRPr="00BE76B5" w:rsidRDefault="0057620E" w:rsidP="0057620E">
            <w:pPr>
              <w:spacing w:after="0" w:line="276" w:lineRule="auto"/>
              <w:rPr>
                <w:rFonts w:asciiTheme="majorBidi" w:hAnsiTheme="majorBidi" w:cstheme="majorBidi"/>
                <w:bCs/>
                <w:sz w:val="20"/>
                <w:szCs w:val="20"/>
                <w:lang w:bidi="fa-IR"/>
              </w:rPr>
            </w:pPr>
          </w:p>
          <w:p w14:paraId="50672C7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75712" behindDoc="0" locked="0" layoutInCell="1" allowOverlap="1" wp14:anchorId="6CBA069D" wp14:editId="25F52809">
                      <wp:simplePos x="0" y="0"/>
                      <wp:positionH relativeFrom="column">
                        <wp:posOffset>822325</wp:posOffset>
                      </wp:positionH>
                      <wp:positionV relativeFrom="paragraph">
                        <wp:posOffset>17145</wp:posOffset>
                      </wp:positionV>
                      <wp:extent cx="134620" cy="122555"/>
                      <wp:effectExtent l="0" t="0" r="17780" b="10795"/>
                      <wp:wrapNone/>
                      <wp:docPr id="287" name="Rectangle 28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74FAF" id="Rectangle 287" o:spid="_x0000_s1026" style="position:absolute;margin-left:64.75pt;margin-top:1.35pt;width:10.6pt;height:9.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CE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o/&#10;o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jYXwh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279808" behindDoc="0" locked="0" layoutInCell="1" allowOverlap="1" wp14:anchorId="0E49E04B" wp14:editId="490DA036">
                      <wp:simplePos x="0" y="0"/>
                      <wp:positionH relativeFrom="column">
                        <wp:posOffset>2268855</wp:posOffset>
                      </wp:positionH>
                      <wp:positionV relativeFrom="paragraph">
                        <wp:posOffset>20320</wp:posOffset>
                      </wp:positionV>
                      <wp:extent cx="134620" cy="122555"/>
                      <wp:effectExtent l="0" t="0" r="17780" b="10795"/>
                      <wp:wrapNone/>
                      <wp:docPr id="288" name="Rectangle 28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3B635" id="Rectangle 288" o:spid="_x0000_s1026" style="position:absolute;margin-left:178.65pt;margin-top:1.6pt;width:10.6pt;height:9.6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Woi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rH&#10;p7L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YfWoi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122F14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83904" behindDoc="0" locked="0" layoutInCell="1" allowOverlap="1" wp14:anchorId="65FD96CC" wp14:editId="2AC80146">
                      <wp:simplePos x="0" y="0"/>
                      <wp:positionH relativeFrom="column">
                        <wp:posOffset>2268220</wp:posOffset>
                      </wp:positionH>
                      <wp:positionV relativeFrom="paragraph">
                        <wp:posOffset>137160</wp:posOffset>
                      </wp:positionV>
                      <wp:extent cx="134620" cy="122555"/>
                      <wp:effectExtent l="0" t="0" r="17780" b="10795"/>
                      <wp:wrapNone/>
                      <wp:docPr id="289" name="Rectangle 28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C31B" id="Rectangle 289" o:spid="_x0000_s1026" style="position:absolute;margin-left:178.6pt;margin-top:10.8pt;width:10.6pt;height:9.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&#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NdsJD1/&#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49030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248" w:type="dxa"/>
            <w:gridSpan w:val="2"/>
            <w:vAlign w:val="center"/>
          </w:tcPr>
          <w:p w14:paraId="3A931F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2617D82" w14:textId="77777777" w:rsidTr="00AA59F5">
        <w:trPr>
          <w:cantSplit/>
          <w:trHeight w:val="251"/>
          <w:jc w:val="center"/>
        </w:trPr>
        <w:tc>
          <w:tcPr>
            <w:tcW w:w="4068" w:type="dxa"/>
            <w:gridSpan w:val="2"/>
            <w:vMerge/>
            <w:vAlign w:val="center"/>
          </w:tcPr>
          <w:p w14:paraId="0F742B01"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76A27B4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0F9A44B" w14:textId="77777777" w:rsidTr="00AA59F5">
        <w:trPr>
          <w:cantSplit/>
          <w:trHeight w:val="539"/>
          <w:jc w:val="center"/>
        </w:trPr>
        <w:tc>
          <w:tcPr>
            <w:tcW w:w="4068" w:type="dxa"/>
            <w:gridSpan w:val="2"/>
            <w:vMerge/>
            <w:vAlign w:val="center"/>
          </w:tcPr>
          <w:p w14:paraId="0118CF27"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2FCFC65D" w14:textId="77777777" w:rsidR="0057620E" w:rsidRPr="00B54BBA" w:rsidRDefault="0057620E" w:rsidP="00B54BBA">
            <w:pPr>
              <w:tabs>
                <w:tab w:val="left" w:pos="0"/>
              </w:tabs>
              <w:spacing w:after="0" w:line="276" w:lineRule="auto"/>
              <w:ind w:right="-18"/>
              <w:rPr>
                <w:rFonts w:asciiTheme="majorBidi" w:eastAsia="Times New Roman" w:hAnsiTheme="majorBidi" w:cstheme="majorBidi"/>
                <w:b/>
                <w:sz w:val="20"/>
                <w:szCs w:val="20"/>
              </w:rPr>
            </w:pPr>
            <w:r w:rsidRPr="00B54BBA">
              <w:rPr>
                <w:rFonts w:asciiTheme="majorBidi" w:eastAsia="Times New Roman" w:hAnsiTheme="majorBidi" w:cstheme="majorBidi"/>
                <w:sz w:val="20"/>
                <w:szCs w:val="20"/>
              </w:rPr>
              <w:t>31- Social security funds for health as % of GGHE</w:t>
            </w:r>
          </w:p>
        </w:tc>
      </w:tr>
      <w:tr w:rsidR="0057620E" w14:paraId="27B10BB2" w14:textId="77777777" w:rsidTr="00AA59F5">
        <w:trPr>
          <w:cantSplit/>
          <w:trHeight w:val="161"/>
          <w:jc w:val="center"/>
        </w:trPr>
        <w:tc>
          <w:tcPr>
            <w:tcW w:w="4068" w:type="dxa"/>
            <w:gridSpan w:val="2"/>
            <w:vMerge/>
            <w:vAlign w:val="center"/>
          </w:tcPr>
          <w:p w14:paraId="1420B3AB"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shd w:val="clear" w:color="auto" w:fill="D9D9D9" w:themeFill="background1" w:themeFillShade="D9"/>
            <w:vAlign w:val="center"/>
          </w:tcPr>
          <w:p w14:paraId="45995DD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A9F017A" w14:textId="77777777" w:rsidTr="00AA59F5">
        <w:trPr>
          <w:cantSplit/>
          <w:trHeight w:val="326"/>
          <w:jc w:val="center"/>
        </w:trPr>
        <w:tc>
          <w:tcPr>
            <w:tcW w:w="4068" w:type="dxa"/>
            <w:gridSpan w:val="2"/>
            <w:vMerge/>
            <w:vAlign w:val="center"/>
          </w:tcPr>
          <w:p w14:paraId="4E1A6D4D" w14:textId="77777777" w:rsidR="0057620E" w:rsidRDefault="0057620E" w:rsidP="0057620E">
            <w:pPr>
              <w:spacing w:after="0" w:line="276" w:lineRule="auto"/>
              <w:rPr>
                <w:rFonts w:asciiTheme="majorBidi" w:hAnsiTheme="majorBidi" w:cstheme="majorBidi"/>
                <w:b/>
                <w:bCs/>
                <w:noProof/>
                <w:sz w:val="20"/>
                <w:szCs w:val="20"/>
              </w:rPr>
            </w:pPr>
          </w:p>
        </w:tc>
        <w:tc>
          <w:tcPr>
            <w:tcW w:w="4248" w:type="dxa"/>
            <w:gridSpan w:val="2"/>
            <w:vAlign w:val="center"/>
          </w:tcPr>
          <w:p w14:paraId="66E0014E" w14:textId="25E764E7" w:rsidR="0057620E" w:rsidRPr="00BE76B5" w:rsidRDefault="00B54BBA"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
                <w:bCs/>
                <w:sz w:val="20"/>
                <w:szCs w:val="20"/>
                <w:lang w:bidi="fa-IR"/>
              </w:rPr>
              <w:t>---</w:t>
            </w:r>
          </w:p>
        </w:tc>
      </w:tr>
      <w:tr w:rsidR="0057620E" w14:paraId="35B97B6B" w14:textId="77777777" w:rsidTr="00AA59F5">
        <w:trPr>
          <w:trHeight w:val="341"/>
          <w:jc w:val="center"/>
        </w:trPr>
        <w:tc>
          <w:tcPr>
            <w:tcW w:w="1842" w:type="dxa"/>
            <w:shd w:val="clear" w:color="auto" w:fill="D9D9D9" w:themeFill="background1" w:themeFillShade="D9"/>
            <w:vAlign w:val="center"/>
          </w:tcPr>
          <w:p w14:paraId="01086DA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226" w:type="dxa"/>
            <w:shd w:val="clear" w:color="auto" w:fill="D9D9D9" w:themeFill="background1" w:themeFillShade="D9"/>
            <w:vAlign w:val="center"/>
          </w:tcPr>
          <w:p w14:paraId="3B6277D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248" w:type="dxa"/>
            <w:gridSpan w:val="2"/>
            <w:shd w:val="clear" w:color="auto" w:fill="D9D9D9" w:themeFill="background1" w:themeFillShade="D9"/>
            <w:vAlign w:val="center"/>
          </w:tcPr>
          <w:p w14:paraId="4B9BDEA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C224533" w14:textId="77777777" w:rsidTr="00AA59F5">
        <w:trPr>
          <w:trHeight w:val="341"/>
          <w:jc w:val="center"/>
        </w:trPr>
        <w:tc>
          <w:tcPr>
            <w:tcW w:w="1842" w:type="dxa"/>
            <w:vMerge w:val="restart"/>
            <w:vAlign w:val="center"/>
          </w:tcPr>
          <w:p w14:paraId="27C08E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226" w:type="dxa"/>
            <w:vMerge w:val="restart"/>
            <w:vAlign w:val="center"/>
          </w:tcPr>
          <w:p w14:paraId="2115EB2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WHO</w:t>
            </w:r>
          </w:p>
        </w:tc>
        <w:tc>
          <w:tcPr>
            <w:tcW w:w="2838" w:type="dxa"/>
            <w:vAlign w:val="center"/>
          </w:tcPr>
          <w:p w14:paraId="60EA0E2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Social Security Funds</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0E2CEA3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37C2158" w14:textId="77777777" w:rsidTr="00AA59F5">
        <w:trPr>
          <w:trHeight w:val="350"/>
          <w:jc w:val="center"/>
        </w:trPr>
        <w:tc>
          <w:tcPr>
            <w:tcW w:w="1842" w:type="dxa"/>
            <w:vMerge/>
            <w:vAlign w:val="center"/>
          </w:tcPr>
          <w:p w14:paraId="79C5B41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26" w:type="dxa"/>
            <w:vMerge/>
            <w:vAlign w:val="center"/>
          </w:tcPr>
          <w:p w14:paraId="309A5B8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vAlign w:val="center"/>
          </w:tcPr>
          <w:p w14:paraId="2CB6120D"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510ADF">
              <w:rPr>
                <w:rFonts w:asciiTheme="majorBidi" w:eastAsia="Times New Roman" w:hAnsiTheme="majorBidi" w:cstheme="majorBidi"/>
                <w:sz w:val="20"/>
                <w:szCs w:val="20"/>
              </w:rPr>
              <w:t>General Government</w:t>
            </w:r>
            <w:r>
              <w:rPr>
                <w:rFonts w:asciiTheme="majorBidi" w:eastAsia="Times New Roman" w:hAnsiTheme="majorBidi" w:cstheme="majorBidi"/>
                <w:sz w:val="20"/>
                <w:szCs w:val="20"/>
              </w:rPr>
              <w:t xml:space="preserve"> Health</w:t>
            </w:r>
            <w:r w:rsidRPr="00510ADF">
              <w:rPr>
                <w:rFonts w:asciiTheme="majorBidi" w:eastAsia="Times New Roman" w:hAnsiTheme="majorBidi" w:cstheme="majorBidi"/>
                <w:sz w:val="20"/>
                <w:szCs w:val="20"/>
              </w:rPr>
              <w:t xml:space="preserve"> Expenditure</w:t>
            </w:r>
          </w:p>
        </w:tc>
        <w:tc>
          <w:tcPr>
            <w:tcW w:w="1410" w:type="dxa"/>
            <w:shd w:val="clear" w:color="auto" w:fill="D9D9D9" w:themeFill="background1" w:themeFillShade="D9"/>
            <w:vAlign w:val="center"/>
          </w:tcPr>
          <w:p w14:paraId="5FDF458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C17EEC2" w14:textId="77777777" w:rsidR="0057620E" w:rsidRDefault="0057620E" w:rsidP="0057620E">
      <w:pPr>
        <w:spacing w:after="0" w:line="276" w:lineRule="auto"/>
        <w:jc w:val="both"/>
        <w:rPr>
          <w:rtl/>
          <w:lang w:bidi="fa-IR"/>
        </w:rPr>
      </w:pPr>
    </w:p>
    <w:p w14:paraId="5D2F4E62" w14:textId="71CF7071" w:rsidR="0057620E" w:rsidRDefault="0057620E" w:rsidP="0057620E">
      <w:pPr>
        <w:spacing w:after="0" w:line="276" w:lineRule="auto"/>
        <w:jc w:val="both"/>
        <w:rPr>
          <w:lang w:bidi="fa-IR"/>
        </w:rPr>
      </w:pPr>
    </w:p>
    <w:p w14:paraId="3E1997E9" w14:textId="76E59F08" w:rsidR="00602078" w:rsidRDefault="00602078" w:rsidP="0057620E">
      <w:pPr>
        <w:spacing w:after="0" w:line="276" w:lineRule="auto"/>
        <w:jc w:val="both"/>
        <w:rPr>
          <w:lang w:bidi="fa-IR"/>
        </w:rPr>
      </w:pPr>
    </w:p>
    <w:p w14:paraId="6212EA7E" w14:textId="77777777" w:rsidR="00602078" w:rsidRDefault="00602078"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40"/>
        <w:gridCol w:w="2408"/>
        <w:gridCol w:w="2658"/>
        <w:gridCol w:w="1410"/>
      </w:tblGrid>
      <w:tr w:rsidR="0057620E" w14:paraId="55E3848E" w14:textId="77777777" w:rsidTr="00AA59F5">
        <w:trPr>
          <w:trHeight w:val="566"/>
          <w:jc w:val="center"/>
        </w:trPr>
        <w:tc>
          <w:tcPr>
            <w:tcW w:w="8316" w:type="dxa"/>
            <w:gridSpan w:val="4"/>
            <w:vAlign w:val="center"/>
          </w:tcPr>
          <w:p w14:paraId="7ADEF1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6805AC6" w14:textId="77777777" w:rsidTr="00AA59F5">
        <w:trPr>
          <w:trHeight w:val="224"/>
          <w:jc w:val="center"/>
        </w:trPr>
        <w:tc>
          <w:tcPr>
            <w:tcW w:w="4248" w:type="dxa"/>
            <w:gridSpan w:val="2"/>
            <w:shd w:val="clear" w:color="auto" w:fill="D9D9D9" w:themeFill="background1" w:themeFillShade="D9"/>
            <w:vAlign w:val="center"/>
          </w:tcPr>
          <w:p w14:paraId="146119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068" w:type="dxa"/>
            <w:gridSpan w:val="2"/>
            <w:shd w:val="clear" w:color="auto" w:fill="D9D9D9" w:themeFill="background1" w:themeFillShade="D9"/>
            <w:vAlign w:val="center"/>
          </w:tcPr>
          <w:p w14:paraId="6C1541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8320124" w14:textId="77777777" w:rsidTr="00AA59F5">
        <w:trPr>
          <w:cantSplit/>
          <w:trHeight w:val="530"/>
          <w:jc w:val="center"/>
        </w:trPr>
        <w:tc>
          <w:tcPr>
            <w:tcW w:w="4248" w:type="dxa"/>
            <w:gridSpan w:val="2"/>
            <w:vMerge w:val="restart"/>
            <w:vAlign w:val="center"/>
          </w:tcPr>
          <w:p w14:paraId="0527195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88000" behindDoc="0" locked="0" layoutInCell="1" allowOverlap="1" wp14:anchorId="21CBBFCA" wp14:editId="55E5A31C">
                      <wp:simplePos x="0" y="0"/>
                      <wp:positionH relativeFrom="column">
                        <wp:posOffset>2280920</wp:posOffset>
                      </wp:positionH>
                      <wp:positionV relativeFrom="paragraph">
                        <wp:posOffset>37465</wp:posOffset>
                      </wp:positionV>
                      <wp:extent cx="134620" cy="122555"/>
                      <wp:effectExtent l="0" t="0" r="17780" b="10795"/>
                      <wp:wrapNone/>
                      <wp:docPr id="290" name="Rectangle 29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A5D5D" id="Rectangle 290" o:spid="_x0000_s1026" style="position:absolute;margin-left:179.6pt;margin-top:2.95pt;width:10.6pt;height:9.6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AIQKl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80446BF" w14:textId="77777777" w:rsidR="0057620E" w:rsidRPr="00BE76B5" w:rsidRDefault="0057620E" w:rsidP="0057620E">
            <w:pPr>
              <w:spacing w:after="0" w:line="276" w:lineRule="auto"/>
              <w:rPr>
                <w:rFonts w:asciiTheme="majorBidi" w:hAnsiTheme="majorBidi" w:cstheme="majorBidi"/>
                <w:bCs/>
                <w:sz w:val="20"/>
                <w:szCs w:val="20"/>
                <w:lang w:bidi="fa-IR"/>
              </w:rPr>
            </w:pPr>
          </w:p>
          <w:p w14:paraId="671AD7F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92096" behindDoc="0" locked="0" layoutInCell="1" allowOverlap="1" wp14:anchorId="50B5772C" wp14:editId="65AF4A5A">
                      <wp:simplePos x="0" y="0"/>
                      <wp:positionH relativeFrom="column">
                        <wp:posOffset>2273935</wp:posOffset>
                      </wp:positionH>
                      <wp:positionV relativeFrom="paragraph">
                        <wp:posOffset>23495</wp:posOffset>
                      </wp:positionV>
                      <wp:extent cx="134620" cy="122555"/>
                      <wp:effectExtent l="0" t="0" r="17780" b="10795"/>
                      <wp:wrapNone/>
                      <wp:docPr id="291" name="Rectangle 29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C0045" id="Rectangle 291" o:spid="_x0000_s1026" style="position:absolute;margin-left:179.05pt;margin-top:1.85pt;width:10.6pt;height:9.6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B7&#10;+8E4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BDB0821" w14:textId="77777777" w:rsidR="0057620E" w:rsidRPr="00BE76B5" w:rsidRDefault="0057620E" w:rsidP="0057620E">
            <w:pPr>
              <w:spacing w:after="0" w:line="276" w:lineRule="auto"/>
              <w:rPr>
                <w:rFonts w:asciiTheme="majorBidi" w:hAnsiTheme="majorBidi" w:cstheme="majorBidi"/>
                <w:bCs/>
                <w:sz w:val="20"/>
                <w:szCs w:val="20"/>
                <w:lang w:bidi="fa-IR"/>
              </w:rPr>
            </w:pPr>
          </w:p>
          <w:p w14:paraId="6CD389B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296192" behindDoc="0" locked="0" layoutInCell="1" allowOverlap="1" wp14:anchorId="733B5920" wp14:editId="10C44F17">
                      <wp:simplePos x="0" y="0"/>
                      <wp:positionH relativeFrom="column">
                        <wp:posOffset>825500</wp:posOffset>
                      </wp:positionH>
                      <wp:positionV relativeFrom="paragraph">
                        <wp:posOffset>9525</wp:posOffset>
                      </wp:positionV>
                      <wp:extent cx="134620" cy="122555"/>
                      <wp:effectExtent l="0" t="0" r="17780" b="10795"/>
                      <wp:wrapNone/>
                      <wp:docPr id="292" name="Rectangle 29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49461" id="Rectangle 292" o:spid="_x0000_s1026" style="position:absolute;margin-left:65pt;margin-top:.75pt;width:10.6pt;height:9.6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6b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e&#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j0vp9PUjXkznZ0ldfhjy+uxxW7MFeBbljhKHM/L&#10;hI96WEoP5gXnwDJlRROzHHPXlEc/bK5i1/Q4SbhYLjMMO9CxeGufHE/BE6tJZs+7F+Zdr8WIIr6D&#10;oRHZ/I0kO2zytLDcRJAq6/XAa883dm9WfD9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ngKem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00288" behindDoc="0" locked="0" layoutInCell="1" allowOverlap="1" wp14:anchorId="43E86FCC" wp14:editId="561AEA83">
                      <wp:simplePos x="0" y="0"/>
                      <wp:positionH relativeFrom="column">
                        <wp:posOffset>2272030</wp:posOffset>
                      </wp:positionH>
                      <wp:positionV relativeFrom="paragraph">
                        <wp:posOffset>31115</wp:posOffset>
                      </wp:positionV>
                      <wp:extent cx="134620" cy="122555"/>
                      <wp:effectExtent l="0" t="0" r="17780" b="10795"/>
                      <wp:wrapNone/>
                      <wp:docPr id="293" name="Rectangle 29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DD0B" id="Rectangle 293" o:spid="_x0000_s1026" style="position:absolute;margin-left:178.9pt;margin-top:2.45pt;width:10.6pt;height:9.6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RE9CE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A57265F" w14:textId="77777777" w:rsidR="0057620E" w:rsidRPr="00BE76B5" w:rsidRDefault="0057620E" w:rsidP="0057620E">
            <w:pPr>
              <w:spacing w:after="0" w:line="276" w:lineRule="auto"/>
              <w:rPr>
                <w:rFonts w:asciiTheme="majorBidi" w:hAnsiTheme="majorBidi" w:cstheme="majorBidi"/>
                <w:bCs/>
                <w:sz w:val="20"/>
                <w:szCs w:val="20"/>
                <w:lang w:bidi="fa-IR"/>
              </w:rPr>
            </w:pPr>
          </w:p>
          <w:p w14:paraId="4C67CBC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04384" behindDoc="0" locked="0" layoutInCell="1" allowOverlap="1" wp14:anchorId="28C6DC64" wp14:editId="61A39687">
                      <wp:simplePos x="0" y="0"/>
                      <wp:positionH relativeFrom="column">
                        <wp:posOffset>822325</wp:posOffset>
                      </wp:positionH>
                      <wp:positionV relativeFrom="paragraph">
                        <wp:posOffset>17145</wp:posOffset>
                      </wp:positionV>
                      <wp:extent cx="134620" cy="122555"/>
                      <wp:effectExtent l="0" t="0" r="17780" b="10795"/>
                      <wp:wrapNone/>
                      <wp:docPr id="294" name="Rectangle 29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29426" id="Rectangle 294" o:spid="_x0000_s1026" style="position:absolute;margin-left:64.75pt;margin-top:1.35pt;width:10.6pt;height:9.6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rY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U+&#10;pc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XteTqepG/NmOjtL6vDHltdji92YK8C3LHGUOJ6X&#10;CR/1sJQezAvOgWXKiiZmOeauKY9+2FzFrulxknCxXGYYdqBj8dY+OZ6CJ1aTzJ53L8y7XosRRXwH&#10;QyOy+RtJdtjkaWG5iSBV1uuB155v7N6s+H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vGc62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08480" behindDoc="0" locked="0" layoutInCell="1" allowOverlap="1" wp14:anchorId="0AE24712" wp14:editId="5BD2AB4F">
                      <wp:simplePos x="0" y="0"/>
                      <wp:positionH relativeFrom="column">
                        <wp:posOffset>2268855</wp:posOffset>
                      </wp:positionH>
                      <wp:positionV relativeFrom="paragraph">
                        <wp:posOffset>20320</wp:posOffset>
                      </wp:positionV>
                      <wp:extent cx="134620" cy="122555"/>
                      <wp:effectExtent l="0" t="0" r="17780" b="10795"/>
                      <wp:wrapNone/>
                      <wp:docPr id="295" name="Rectangle 2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627D" id="Rectangle 295" o:spid="_x0000_s1026" style="position:absolute;margin-left:178.65pt;margin-top:1.6pt;width:10.6pt;height:9.6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THgQ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5014CC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12576" behindDoc="0" locked="0" layoutInCell="1" allowOverlap="1" wp14:anchorId="4A124CD1" wp14:editId="3C02CF9D">
                      <wp:simplePos x="0" y="0"/>
                      <wp:positionH relativeFrom="column">
                        <wp:posOffset>2268220</wp:posOffset>
                      </wp:positionH>
                      <wp:positionV relativeFrom="paragraph">
                        <wp:posOffset>137160</wp:posOffset>
                      </wp:positionV>
                      <wp:extent cx="134620" cy="122555"/>
                      <wp:effectExtent l="0" t="0" r="17780" b="10795"/>
                      <wp:wrapNone/>
                      <wp:docPr id="296" name="Rectangle 29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F1145" id="Rectangle 296" o:spid="_x0000_s1026" style="position:absolute;margin-left:178.6pt;margin-top:10.8pt;width:10.6pt;height:9.6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bm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10;S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KJEpu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DEB9D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068" w:type="dxa"/>
            <w:gridSpan w:val="2"/>
            <w:vAlign w:val="center"/>
          </w:tcPr>
          <w:p w14:paraId="33023ED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18DDDFC1" w14:textId="77777777" w:rsidTr="00AA59F5">
        <w:trPr>
          <w:cantSplit/>
          <w:trHeight w:val="251"/>
          <w:jc w:val="center"/>
        </w:trPr>
        <w:tc>
          <w:tcPr>
            <w:tcW w:w="4248" w:type="dxa"/>
            <w:gridSpan w:val="2"/>
            <w:vMerge/>
            <w:vAlign w:val="center"/>
          </w:tcPr>
          <w:p w14:paraId="3162BB03"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shd w:val="clear" w:color="auto" w:fill="D9D9D9" w:themeFill="background1" w:themeFillShade="D9"/>
            <w:vAlign w:val="center"/>
          </w:tcPr>
          <w:p w14:paraId="33AD428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FE9067A" w14:textId="77777777" w:rsidTr="00AA59F5">
        <w:trPr>
          <w:cantSplit/>
          <w:trHeight w:val="539"/>
          <w:jc w:val="center"/>
        </w:trPr>
        <w:tc>
          <w:tcPr>
            <w:tcW w:w="4248" w:type="dxa"/>
            <w:gridSpan w:val="2"/>
            <w:vMerge/>
            <w:vAlign w:val="center"/>
          </w:tcPr>
          <w:p w14:paraId="12DDB71F"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vAlign w:val="center"/>
          </w:tcPr>
          <w:p w14:paraId="5EC6E917" w14:textId="77777777"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32- private insurance as % THE</w:t>
            </w:r>
          </w:p>
        </w:tc>
      </w:tr>
      <w:tr w:rsidR="0057620E" w14:paraId="6F07FB3C" w14:textId="77777777" w:rsidTr="00AA59F5">
        <w:trPr>
          <w:cantSplit/>
          <w:trHeight w:val="161"/>
          <w:jc w:val="center"/>
        </w:trPr>
        <w:tc>
          <w:tcPr>
            <w:tcW w:w="4248" w:type="dxa"/>
            <w:gridSpan w:val="2"/>
            <w:vMerge/>
            <w:vAlign w:val="center"/>
          </w:tcPr>
          <w:p w14:paraId="79AA381B"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shd w:val="clear" w:color="auto" w:fill="D9D9D9" w:themeFill="background1" w:themeFillShade="D9"/>
            <w:vAlign w:val="center"/>
          </w:tcPr>
          <w:p w14:paraId="1237501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2D6B233" w14:textId="77777777" w:rsidTr="00AA59F5">
        <w:trPr>
          <w:cantSplit/>
          <w:trHeight w:val="326"/>
          <w:jc w:val="center"/>
        </w:trPr>
        <w:tc>
          <w:tcPr>
            <w:tcW w:w="4248" w:type="dxa"/>
            <w:gridSpan w:val="2"/>
            <w:vMerge/>
            <w:vAlign w:val="center"/>
          </w:tcPr>
          <w:p w14:paraId="203E2330"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vAlign w:val="center"/>
          </w:tcPr>
          <w:p w14:paraId="0AD89B9E" w14:textId="4F1C095F" w:rsidR="0057620E" w:rsidRPr="00BE76B5" w:rsidRDefault="00602078"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
                <w:bCs/>
                <w:sz w:val="20"/>
                <w:szCs w:val="20"/>
                <w:lang w:bidi="fa-IR"/>
              </w:rPr>
              <w:t>---</w:t>
            </w:r>
          </w:p>
        </w:tc>
      </w:tr>
      <w:tr w:rsidR="0057620E" w14:paraId="3BD71903" w14:textId="77777777" w:rsidTr="00AA59F5">
        <w:trPr>
          <w:trHeight w:val="341"/>
          <w:jc w:val="center"/>
        </w:trPr>
        <w:tc>
          <w:tcPr>
            <w:tcW w:w="1840" w:type="dxa"/>
            <w:shd w:val="clear" w:color="auto" w:fill="D9D9D9" w:themeFill="background1" w:themeFillShade="D9"/>
            <w:vAlign w:val="center"/>
          </w:tcPr>
          <w:p w14:paraId="717F120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408" w:type="dxa"/>
            <w:shd w:val="clear" w:color="auto" w:fill="D9D9D9" w:themeFill="background1" w:themeFillShade="D9"/>
            <w:vAlign w:val="center"/>
          </w:tcPr>
          <w:p w14:paraId="32E3D6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068" w:type="dxa"/>
            <w:gridSpan w:val="2"/>
            <w:shd w:val="clear" w:color="auto" w:fill="D9D9D9" w:themeFill="background1" w:themeFillShade="D9"/>
            <w:vAlign w:val="center"/>
          </w:tcPr>
          <w:p w14:paraId="69A3614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79CF7CA" w14:textId="77777777" w:rsidTr="00AA59F5">
        <w:trPr>
          <w:trHeight w:val="341"/>
          <w:jc w:val="center"/>
        </w:trPr>
        <w:tc>
          <w:tcPr>
            <w:tcW w:w="1840" w:type="dxa"/>
            <w:vMerge w:val="restart"/>
            <w:vAlign w:val="center"/>
          </w:tcPr>
          <w:p w14:paraId="45E7617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408" w:type="dxa"/>
            <w:vMerge w:val="restart"/>
            <w:vAlign w:val="center"/>
          </w:tcPr>
          <w:p w14:paraId="589379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w:t>
            </w:r>
          </w:p>
        </w:tc>
        <w:tc>
          <w:tcPr>
            <w:tcW w:w="2658" w:type="dxa"/>
            <w:vAlign w:val="center"/>
          </w:tcPr>
          <w:p w14:paraId="2CB8AB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private insurance</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4394340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0D1AB0A" w14:textId="77777777" w:rsidTr="00AA59F5">
        <w:trPr>
          <w:trHeight w:val="350"/>
          <w:jc w:val="center"/>
        </w:trPr>
        <w:tc>
          <w:tcPr>
            <w:tcW w:w="1840" w:type="dxa"/>
            <w:vMerge/>
            <w:vAlign w:val="center"/>
          </w:tcPr>
          <w:p w14:paraId="4BDAD4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08" w:type="dxa"/>
            <w:vMerge/>
            <w:vAlign w:val="center"/>
          </w:tcPr>
          <w:p w14:paraId="2526779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58" w:type="dxa"/>
            <w:vAlign w:val="center"/>
          </w:tcPr>
          <w:p w14:paraId="4FC59A64"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6AC0C85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069B496C" w14:textId="77777777" w:rsidR="0057620E" w:rsidRDefault="0057620E" w:rsidP="0057620E">
      <w:pPr>
        <w:spacing w:after="0" w:line="276" w:lineRule="auto"/>
        <w:rPr>
          <w:lang w:bidi="fa-IR"/>
        </w:rPr>
      </w:pPr>
    </w:p>
    <w:p w14:paraId="0E5C5CDA" w14:textId="01A052AA" w:rsidR="0057620E" w:rsidRDefault="0057620E" w:rsidP="0057620E">
      <w:pPr>
        <w:spacing w:after="0" w:line="276" w:lineRule="auto"/>
        <w:rPr>
          <w:lang w:bidi="fa-IR"/>
        </w:rPr>
      </w:pPr>
    </w:p>
    <w:p w14:paraId="7E8FEC5E" w14:textId="726BBD38" w:rsidR="00602078" w:rsidRDefault="00602078" w:rsidP="0057620E">
      <w:pPr>
        <w:spacing w:after="0" w:line="276" w:lineRule="auto"/>
        <w:rPr>
          <w:lang w:bidi="fa-IR"/>
        </w:rPr>
      </w:pPr>
    </w:p>
    <w:p w14:paraId="2A470874" w14:textId="021C0E68" w:rsidR="00602078" w:rsidRDefault="00602078" w:rsidP="0057620E">
      <w:pPr>
        <w:spacing w:after="0" w:line="276" w:lineRule="auto"/>
        <w:rPr>
          <w:lang w:bidi="fa-IR"/>
        </w:rPr>
      </w:pPr>
    </w:p>
    <w:p w14:paraId="09614B1B" w14:textId="748AFB70" w:rsidR="00602078" w:rsidRDefault="00602078" w:rsidP="0057620E">
      <w:pPr>
        <w:spacing w:after="0" w:line="276" w:lineRule="auto"/>
        <w:rPr>
          <w:lang w:bidi="fa-IR"/>
        </w:rPr>
      </w:pPr>
    </w:p>
    <w:p w14:paraId="12DCE41A" w14:textId="1C6B7C88" w:rsidR="00602078" w:rsidRDefault="00602078" w:rsidP="0057620E">
      <w:pPr>
        <w:spacing w:after="0" w:line="276" w:lineRule="auto"/>
        <w:rPr>
          <w:lang w:bidi="fa-IR"/>
        </w:rPr>
      </w:pPr>
    </w:p>
    <w:p w14:paraId="629528F9" w14:textId="0F51C1CF" w:rsidR="00602078" w:rsidRDefault="00602078" w:rsidP="0057620E">
      <w:pPr>
        <w:spacing w:after="0" w:line="276" w:lineRule="auto"/>
        <w:rPr>
          <w:lang w:bidi="fa-IR"/>
        </w:rPr>
      </w:pPr>
    </w:p>
    <w:p w14:paraId="4E84E483" w14:textId="77777777" w:rsidR="00602078" w:rsidRDefault="00602078" w:rsidP="0057620E">
      <w:pPr>
        <w:spacing w:after="0" w:line="276" w:lineRule="auto"/>
        <w:rPr>
          <w:lang w:bidi="fa-IR"/>
        </w:rPr>
      </w:pPr>
    </w:p>
    <w:p w14:paraId="0862C10B"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0"/>
        <w:gridCol w:w="2498"/>
        <w:gridCol w:w="2568"/>
        <w:gridCol w:w="1410"/>
      </w:tblGrid>
      <w:tr w:rsidR="0057620E" w14:paraId="0C1E4A59" w14:textId="77777777" w:rsidTr="00AA59F5">
        <w:trPr>
          <w:trHeight w:val="566"/>
          <w:jc w:val="center"/>
        </w:trPr>
        <w:tc>
          <w:tcPr>
            <w:tcW w:w="8316" w:type="dxa"/>
            <w:gridSpan w:val="4"/>
            <w:vAlign w:val="center"/>
          </w:tcPr>
          <w:p w14:paraId="4F946CC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AB09484" w14:textId="77777777" w:rsidTr="00AA59F5">
        <w:trPr>
          <w:trHeight w:val="224"/>
          <w:jc w:val="center"/>
        </w:trPr>
        <w:tc>
          <w:tcPr>
            <w:tcW w:w="4338" w:type="dxa"/>
            <w:gridSpan w:val="2"/>
            <w:shd w:val="clear" w:color="auto" w:fill="D9D9D9" w:themeFill="background1" w:themeFillShade="D9"/>
            <w:vAlign w:val="center"/>
          </w:tcPr>
          <w:p w14:paraId="0116F08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78" w:type="dxa"/>
            <w:gridSpan w:val="2"/>
            <w:shd w:val="clear" w:color="auto" w:fill="D9D9D9" w:themeFill="background1" w:themeFillShade="D9"/>
            <w:vAlign w:val="center"/>
          </w:tcPr>
          <w:p w14:paraId="68164DB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9147AE7" w14:textId="77777777" w:rsidTr="00AA59F5">
        <w:trPr>
          <w:cantSplit/>
          <w:trHeight w:val="530"/>
          <w:jc w:val="center"/>
        </w:trPr>
        <w:tc>
          <w:tcPr>
            <w:tcW w:w="4338" w:type="dxa"/>
            <w:gridSpan w:val="2"/>
            <w:vMerge w:val="restart"/>
            <w:vAlign w:val="center"/>
          </w:tcPr>
          <w:p w14:paraId="233E56E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16672" behindDoc="0" locked="0" layoutInCell="1" allowOverlap="1" wp14:anchorId="6814303C" wp14:editId="52E392AD">
                      <wp:simplePos x="0" y="0"/>
                      <wp:positionH relativeFrom="column">
                        <wp:posOffset>2280920</wp:posOffset>
                      </wp:positionH>
                      <wp:positionV relativeFrom="paragraph">
                        <wp:posOffset>37465</wp:posOffset>
                      </wp:positionV>
                      <wp:extent cx="134620" cy="122555"/>
                      <wp:effectExtent l="0" t="0" r="17780" b="10795"/>
                      <wp:wrapNone/>
                      <wp:docPr id="297" name="Rectangle 29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2C1D0" id="Rectangle 297" o:spid="_x0000_s1026" style="position:absolute;margin-left:179.6pt;margin-top:2.95pt;width:10.6pt;height:9.6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j5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10;R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tVej5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997E828" w14:textId="77777777" w:rsidR="0057620E" w:rsidRPr="00BE76B5" w:rsidRDefault="0057620E" w:rsidP="0057620E">
            <w:pPr>
              <w:spacing w:after="0" w:line="276" w:lineRule="auto"/>
              <w:rPr>
                <w:rFonts w:asciiTheme="majorBidi" w:hAnsiTheme="majorBidi" w:cstheme="majorBidi"/>
                <w:bCs/>
                <w:sz w:val="20"/>
                <w:szCs w:val="20"/>
                <w:lang w:bidi="fa-IR"/>
              </w:rPr>
            </w:pPr>
          </w:p>
          <w:p w14:paraId="43B2080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20768" behindDoc="0" locked="0" layoutInCell="1" allowOverlap="1" wp14:anchorId="211F74AE" wp14:editId="7F7ECC1D">
                      <wp:simplePos x="0" y="0"/>
                      <wp:positionH relativeFrom="column">
                        <wp:posOffset>2273935</wp:posOffset>
                      </wp:positionH>
                      <wp:positionV relativeFrom="paragraph">
                        <wp:posOffset>23495</wp:posOffset>
                      </wp:positionV>
                      <wp:extent cx="134620" cy="122555"/>
                      <wp:effectExtent l="0" t="0" r="17780" b="10795"/>
                      <wp:wrapNone/>
                      <wp:docPr id="298" name="Rectangle 29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C7F0A" id="Rectangle 298" o:spid="_x0000_s1026" style="position:absolute;margin-left:179.05pt;margin-top:1.85pt;width:10.6pt;height:9.6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C3&#10;kBuB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FEA7837" w14:textId="77777777" w:rsidR="0057620E" w:rsidRPr="00BE76B5" w:rsidRDefault="0057620E" w:rsidP="0057620E">
            <w:pPr>
              <w:spacing w:after="0" w:line="276" w:lineRule="auto"/>
              <w:rPr>
                <w:rFonts w:asciiTheme="majorBidi" w:hAnsiTheme="majorBidi" w:cstheme="majorBidi"/>
                <w:bCs/>
                <w:sz w:val="20"/>
                <w:szCs w:val="20"/>
                <w:lang w:bidi="fa-IR"/>
              </w:rPr>
            </w:pPr>
          </w:p>
          <w:p w14:paraId="0112AC0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24864" behindDoc="0" locked="0" layoutInCell="1" allowOverlap="1" wp14:anchorId="02195B0B" wp14:editId="3E696980">
                      <wp:simplePos x="0" y="0"/>
                      <wp:positionH relativeFrom="column">
                        <wp:posOffset>825500</wp:posOffset>
                      </wp:positionH>
                      <wp:positionV relativeFrom="paragraph">
                        <wp:posOffset>9525</wp:posOffset>
                      </wp:positionV>
                      <wp:extent cx="134620" cy="122555"/>
                      <wp:effectExtent l="0" t="0" r="17780" b="10795"/>
                      <wp:wrapNone/>
                      <wp:docPr id="299" name="Rectangle 2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5090A" id="Rectangle 299" o:spid="_x0000_s1026" style="position:absolute;margin-left:65pt;margin-top:.75pt;width:10.6pt;height:9.6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xA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10;T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d7w8Q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28960" behindDoc="0" locked="0" layoutInCell="1" allowOverlap="1" wp14:anchorId="5135D791" wp14:editId="6D011BCE">
                      <wp:simplePos x="0" y="0"/>
                      <wp:positionH relativeFrom="column">
                        <wp:posOffset>2272030</wp:posOffset>
                      </wp:positionH>
                      <wp:positionV relativeFrom="paragraph">
                        <wp:posOffset>31115</wp:posOffset>
                      </wp:positionV>
                      <wp:extent cx="134620" cy="122555"/>
                      <wp:effectExtent l="0" t="0" r="17780" b="10795"/>
                      <wp:wrapNone/>
                      <wp:docPr id="300" name="Rectangle 30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9EFD8" id="Rectangle 300" o:spid="_x0000_s1026" style="position:absolute;margin-left:178.9pt;margin-top:2.45pt;width:10.6pt;height:9.6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45D438E" w14:textId="77777777" w:rsidR="0057620E" w:rsidRPr="00BE76B5" w:rsidRDefault="0057620E" w:rsidP="0057620E">
            <w:pPr>
              <w:spacing w:after="0" w:line="276" w:lineRule="auto"/>
              <w:rPr>
                <w:rFonts w:asciiTheme="majorBidi" w:hAnsiTheme="majorBidi" w:cstheme="majorBidi"/>
                <w:bCs/>
                <w:sz w:val="20"/>
                <w:szCs w:val="20"/>
                <w:lang w:bidi="fa-IR"/>
              </w:rPr>
            </w:pPr>
          </w:p>
          <w:p w14:paraId="48F58A5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33056" behindDoc="0" locked="0" layoutInCell="1" allowOverlap="1" wp14:anchorId="03759A78" wp14:editId="5E94928A">
                      <wp:simplePos x="0" y="0"/>
                      <wp:positionH relativeFrom="column">
                        <wp:posOffset>822325</wp:posOffset>
                      </wp:positionH>
                      <wp:positionV relativeFrom="paragraph">
                        <wp:posOffset>17145</wp:posOffset>
                      </wp:positionV>
                      <wp:extent cx="134620" cy="122555"/>
                      <wp:effectExtent l="0" t="0" r="17780" b="10795"/>
                      <wp:wrapNone/>
                      <wp:docPr id="301" name="Rectangle 30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DE6E9" id="Rectangle 301" o:spid="_x0000_s1026" style="position:absolute;margin-left:64.75pt;margin-top:1.35pt;width:10.6pt;height:9.6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FdLbT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37152" behindDoc="0" locked="0" layoutInCell="1" allowOverlap="1" wp14:anchorId="703D437B" wp14:editId="04C696C5">
                      <wp:simplePos x="0" y="0"/>
                      <wp:positionH relativeFrom="column">
                        <wp:posOffset>2268855</wp:posOffset>
                      </wp:positionH>
                      <wp:positionV relativeFrom="paragraph">
                        <wp:posOffset>20320</wp:posOffset>
                      </wp:positionV>
                      <wp:extent cx="134620" cy="122555"/>
                      <wp:effectExtent l="0" t="0" r="17780" b="10795"/>
                      <wp:wrapNone/>
                      <wp:docPr id="302" name="Rectangle 3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60BC9" id="Rectangle 302" o:spid="_x0000_s1026" style="position:absolute;margin-left:178.65pt;margin-top:1.6pt;width:10.6pt;height:9.6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E4Alu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EC8CBD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41248" behindDoc="0" locked="0" layoutInCell="1" allowOverlap="1" wp14:anchorId="745C6B37" wp14:editId="5192C6DA">
                      <wp:simplePos x="0" y="0"/>
                      <wp:positionH relativeFrom="column">
                        <wp:posOffset>2268220</wp:posOffset>
                      </wp:positionH>
                      <wp:positionV relativeFrom="paragraph">
                        <wp:posOffset>137160</wp:posOffset>
                      </wp:positionV>
                      <wp:extent cx="134620" cy="122555"/>
                      <wp:effectExtent l="0" t="0" r="17780" b="10795"/>
                      <wp:wrapNone/>
                      <wp:docPr id="303" name="Rectangle 30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03FE3" id="Rectangle 303" o:spid="_x0000_s1026" style="position:absolute;margin-left:178.6pt;margin-top:10.8pt;width:10.6pt;height:9.65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dx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&#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AvxR3F/&#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8403B8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78" w:type="dxa"/>
            <w:gridSpan w:val="2"/>
            <w:vAlign w:val="center"/>
          </w:tcPr>
          <w:p w14:paraId="6338E7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64C5F999" w14:textId="77777777" w:rsidTr="00AA59F5">
        <w:trPr>
          <w:cantSplit/>
          <w:trHeight w:val="251"/>
          <w:jc w:val="center"/>
        </w:trPr>
        <w:tc>
          <w:tcPr>
            <w:tcW w:w="4338" w:type="dxa"/>
            <w:gridSpan w:val="2"/>
            <w:vMerge/>
            <w:vAlign w:val="center"/>
          </w:tcPr>
          <w:p w14:paraId="41BBAC03"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57C2BC7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DA673C0" w14:textId="77777777" w:rsidTr="00AA59F5">
        <w:trPr>
          <w:cantSplit/>
          <w:trHeight w:val="539"/>
          <w:jc w:val="center"/>
        </w:trPr>
        <w:tc>
          <w:tcPr>
            <w:tcW w:w="4338" w:type="dxa"/>
            <w:gridSpan w:val="2"/>
            <w:vMerge/>
            <w:vAlign w:val="center"/>
          </w:tcPr>
          <w:p w14:paraId="1A055BE5"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5AA31697" w14:textId="2D127790"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33- Private health expenditure as % of THE</w:t>
            </w:r>
          </w:p>
        </w:tc>
      </w:tr>
      <w:tr w:rsidR="0057620E" w14:paraId="11C1F9B2" w14:textId="77777777" w:rsidTr="00AA59F5">
        <w:trPr>
          <w:cantSplit/>
          <w:trHeight w:val="161"/>
          <w:jc w:val="center"/>
        </w:trPr>
        <w:tc>
          <w:tcPr>
            <w:tcW w:w="4338" w:type="dxa"/>
            <w:gridSpan w:val="2"/>
            <w:vMerge/>
            <w:vAlign w:val="center"/>
          </w:tcPr>
          <w:p w14:paraId="35B35EDF"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3D4B6DD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445E76F" w14:textId="77777777" w:rsidTr="00AA59F5">
        <w:trPr>
          <w:cantSplit/>
          <w:trHeight w:val="326"/>
          <w:jc w:val="center"/>
        </w:trPr>
        <w:tc>
          <w:tcPr>
            <w:tcW w:w="4338" w:type="dxa"/>
            <w:gridSpan w:val="2"/>
            <w:vMerge/>
            <w:vAlign w:val="center"/>
          </w:tcPr>
          <w:p w14:paraId="5994EFAA"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41BB29F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76EECF70" w14:textId="77777777" w:rsidTr="00AA59F5">
        <w:trPr>
          <w:trHeight w:val="341"/>
          <w:jc w:val="center"/>
        </w:trPr>
        <w:tc>
          <w:tcPr>
            <w:tcW w:w="1840" w:type="dxa"/>
            <w:shd w:val="clear" w:color="auto" w:fill="D9D9D9" w:themeFill="background1" w:themeFillShade="D9"/>
            <w:vAlign w:val="center"/>
          </w:tcPr>
          <w:p w14:paraId="48CC6D1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498" w:type="dxa"/>
            <w:shd w:val="clear" w:color="auto" w:fill="D9D9D9" w:themeFill="background1" w:themeFillShade="D9"/>
            <w:vAlign w:val="center"/>
          </w:tcPr>
          <w:p w14:paraId="65819DB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78" w:type="dxa"/>
            <w:gridSpan w:val="2"/>
            <w:shd w:val="clear" w:color="auto" w:fill="D9D9D9" w:themeFill="background1" w:themeFillShade="D9"/>
            <w:vAlign w:val="center"/>
          </w:tcPr>
          <w:p w14:paraId="388C3C3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C866004" w14:textId="77777777" w:rsidTr="00AA59F5">
        <w:trPr>
          <w:trHeight w:val="341"/>
          <w:jc w:val="center"/>
        </w:trPr>
        <w:tc>
          <w:tcPr>
            <w:tcW w:w="1840" w:type="dxa"/>
            <w:vMerge w:val="restart"/>
            <w:vAlign w:val="center"/>
          </w:tcPr>
          <w:p w14:paraId="4298E4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498" w:type="dxa"/>
            <w:vMerge w:val="restart"/>
            <w:vAlign w:val="center"/>
          </w:tcPr>
          <w:p w14:paraId="7E74F4A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WHO</w:t>
            </w:r>
          </w:p>
        </w:tc>
        <w:tc>
          <w:tcPr>
            <w:tcW w:w="2568" w:type="dxa"/>
            <w:vAlign w:val="center"/>
          </w:tcPr>
          <w:p w14:paraId="67DA474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Private health expenditure</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3BEDCAB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49E3CC34" w14:textId="77777777" w:rsidTr="00AA59F5">
        <w:trPr>
          <w:trHeight w:val="350"/>
          <w:jc w:val="center"/>
        </w:trPr>
        <w:tc>
          <w:tcPr>
            <w:tcW w:w="1840" w:type="dxa"/>
            <w:vMerge/>
            <w:vAlign w:val="center"/>
          </w:tcPr>
          <w:p w14:paraId="3A1E404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98" w:type="dxa"/>
            <w:vMerge/>
            <w:vAlign w:val="center"/>
          </w:tcPr>
          <w:p w14:paraId="359416C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68" w:type="dxa"/>
            <w:vAlign w:val="center"/>
          </w:tcPr>
          <w:p w14:paraId="0D3A4189"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0EF0E09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431DC334" w14:textId="77777777" w:rsidR="0057620E" w:rsidRDefault="0057620E" w:rsidP="0057620E">
      <w:pPr>
        <w:spacing w:after="0" w:line="276" w:lineRule="auto"/>
        <w:rPr>
          <w:lang w:bidi="fa-IR"/>
        </w:rPr>
      </w:pPr>
    </w:p>
    <w:p w14:paraId="67D67356" w14:textId="77777777" w:rsidR="0057620E" w:rsidRDefault="0057620E" w:rsidP="0057620E">
      <w:pPr>
        <w:spacing w:after="0" w:line="276" w:lineRule="auto"/>
        <w:rPr>
          <w:rtl/>
          <w:lang w:bidi="fa-IR"/>
        </w:rPr>
      </w:pPr>
    </w:p>
    <w:p w14:paraId="29139517" w14:textId="35EEC133" w:rsidR="0057620E" w:rsidRDefault="0057620E" w:rsidP="0057620E">
      <w:pPr>
        <w:spacing w:after="0" w:line="276" w:lineRule="auto"/>
        <w:rPr>
          <w:lang w:bidi="fa-IR"/>
        </w:rPr>
      </w:pPr>
    </w:p>
    <w:p w14:paraId="237697C6" w14:textId="77777777" w:rsidR="00602078" w:rsidRDefault="00602078"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8"/>
        <w:gridCol w:w="2410"/>
        <w:gridCol w:w="2658"/>
        <w:gridCol w:w="1410"/>
      </w:tblGrid>
      <w:tr w:rsidR="0057620E" w14:paraId="3BC5A78B" w14:textId="77777777" w:rsidTr="00AA59F5">
        <w:trPr>
          <w:trHeight w:val="566"/>
          <w:jc w:val="center"/>
        </w:trPr>
        <w:tc>
          <w:tcPr>
            <w:tcW w:w="8316" w:type="dxa"/>
            <w:gridSpan w:val="4"/>
            <w:vAlign w:val="center"/>
          </w:tcPr>
          <w:p w14:paraId="6F4B6DF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75FFC36" w14:textId="77777777" w:rsidTr="00AA59F5">
        <w:trPr>
          <w:trHeight w:val="224"/>
          <w:jc w:val="center"/>
        </w:trPr>
        <w:tc>
          <w:tcPr>
            <w:tcW w:w="4248" w:type="dxa"/>
            <w:gridSpan w:val="2"/>
            <w:shd w:val="clear" w:color="auto" w:fill="D9D9D9" w:themeFill="background1" w:themeFillShade="D9"/>
            <w:vAlign w:val="center"/>
          </w:tcPr>
          <w:p w14:paraId="28B956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068" w:type="dxa"/>
            <w:gridSpan w:val="2"/>
            <w:shd w:val="clear" w:color="auto" w:fill="D9D9D9" w:themeFill="background1" w:themeFillShade="D9"/>
            <w:vAlign w:val="center"/>
          </w:tcPr>
          <w:p w14:paraId="69268F9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9AE18AC" w14:textId="77777777" w:rsidTr="00AA59F5">
        <w:trPr>
          <w:cantSplit/>
          <w:trHeight w:val="530"/>
          <w:jc w:val="center"/>
        </w:trPr>
        <w:tc>
          <w:tcPr>
            <w:tcW w:w="4248" w:type="dxa"/>
            <w:gridSpan w:val="2"/>
            <w:vMerge w:val="restart"/>
            <w:vAlign w:val="center"/>
          </w:tcPr>
          <w:p w14:paraId="085B615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45344" behindDoc="0" locked="0" layoutInCell="1" allowOverlap="1" wp14:anchorId="0554E869" wp14:editId="06E37762">
                      <wp:simplePos x="0" y="0"/>
                      <wp:positionH relativeFrom="column">
                        <wp:posOffset>2280920</wp:posOffset>
                      </wp:positionH>
                      <wp:positionV relativeFrom="paragraph">
                        <wp:posOffset>37465</wp:posOffset>
                      </wp:positionV>
                      <wp:extent cx="134620" cy="122555"/>
                      <wp:effectExtent l="0" t="0" r="17780" b="10795"/>
                      <wp:wrapNone/>
                      <wp:docPr id="304" name="Rectangle 30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D119" id="Rectangle 304" o:spid="_x0000_s1026" style="position:absolute;margin-left:179.6pt;margin-top:2.95pt;width:10.6pt;height:9.6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0t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mha0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4B2D3AD" w14:textId="77777777" w:rsidR="0057620E" w:rsidRPr="00BE76B5" w:rsidRDefault="0057620E" w:rsidP="0057620E">
            <w:pPr>
              <w:spacing w:after="0" w:line="276" w:lineRule="auto"/>
              <w:rPr>
                <w:rFonts w:asciiTheme="majorBidi" w:hAnsiTheme="majorBidi" w:cstheme="majorBidi"/>
                <w:bCs/>
                <w:sz w:val="20"/>
                <w:szCs w:val="20"/>
                <w:lang w:bidi="fa-IR"/>
              </w:rPr>
            </w:pPr>
          </w:p>
          <w:p w14:paraId="4B6F51B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49440" behindDoc="0" locked="0" layoutInCell="1" allowOverlap="1" wp14:anchorId="25B9AB5B" wp14:editId="5F67AA70">
                      <wp:simplePos x="0" y="0"/>
                      <wp:positionH relativeFrom="column">
                        <wp:posOffset>2273935</wp:posOffset>
                      </wp:positionH>
                      <wp:positionV relativeFrom="paragraph">
                        <wp:posOffset>23495</wp:posOffset>
                      </wp:positionV>
                      <wp:extent cx="134620" cy="122555"/>
                      <wp:effectExtent l="0" t="0" r="17780" b="10795"/>
                      <wp:wrapNone/>
                      <wp:docPr id="305" name="Rectangle 30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CE944" id="Rectangle 305" o:spid="_x0000_s1026" style="position:absolute;margin-left:179.05pt;margin-top:1.85pt;width:10.6pt;height:9.6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89F9ADA" w14:textId="77777777" w:rsidR="0057620E" w:rsidRPr="00BE76B5" w:rsidRDefault="0057620E" w:rsidP="0057620E">
            <w:pPr>
              <w:spacing w:after="0" w:line="276" w:lineRule="auto"/>
              <w:rPr>
                <w:rFonts w:asciiTheme="majorBidi" w:hAnsiTheme="majorBidi" w:cstheme="majorBidi"/>
                <w:bCs/>
                <w:sz w:val="20"/>
                <w:szCs w:val="20"/>
                <w:lang w:bidi="fa-IR"/>
              </w:rPr>
            </w:pPr>
          </w:p>
          <w:p w14:paraId="6E0452D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53536" behindDoc="0" locked="0" layoutInCell="1" allowOverlap="1" wp14:anchorId="263D1AC2" wp14:editId="2702819A">
                      <wp:simplePos x="0" y="0"/>
                      <wp:positionH relativeFrom="column">
                        <wp:posOffset>825500</wp:posOffset>
                      </wp:positionH>
                      <wp:positionV relativeFrom="paragraph">
                        <wp:posOffset>9525</wp:posOffset>
                      </wp:positionV>
                      <wp:extent cx="134620" cy="122555"/>
                      <wp:effectExtent l="0" t="0" r="17780" b="10795"/>
                      <wp:wrapNone/>
                      <wp:docPr id="306" name="Rectangle 3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E5C0" id="Rectangle 306" o:spid="_x0000_s1026" style="position:absolute;margin-left:65pt;margin-top:.75pt;width:10.6pt;height:9.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ET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uKYxE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57632" behindDoc="0" locked="0" layoutInCell="1" allowOverlap="1" wp14:anchorId="38A150F4" wp14:editId="2632AE8A">
                      <wp:simplePos x="0" y="0"/>
                      <wp:positionH relativeFrom="column">
                        <wp:posOffset>2272030</wp:posOffset>
                      </wp:positionH>
                      <wp:positionV relativeFrom="paragraph">
                        <wp:posOffset>31115</wp:posOffset>
                      </wp:positionV>
                      <wp:extent cx="134620" cy="122555"/>
                      <wp:effectExtent l="0" t="0" r="17780" b="10795"/>
                      <wp:wrapNone/>
                      <wp:docPr id="307" name="Rectangle 30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8F030" id="Rectangle 307" o:spid="_x0000_s1026" style="position:absolute;margin-left:178.9pt;margin-top:2.45pt;width:10.6pt;height:9.6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8M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3t38M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6EB0468" w14:textId="77777777" w:rsidR="0057620E" w:rsidRPr="00BE76B5" w:rsidRDefault="0057620E" w:rsidP="0057620E">
            <w:pPr>
              <w:spacing w:after="0" w:line="276" w:lineRule="auto"/>
              <w:rPr>
                <w:rFonts w:asciiTheme="majorBidi" w:hAnsiTheme="majorBidi" w:cstheme="majorBidi"/>
                <w:bCs/>
                <w:sz w:val="20"/>
                <w:szCs w:val="20"/>
                <w:lang w:bidi="fa-IR"/>
              </w:rPr>
            </w:pPr>
          </w:p>
          <w:p w14:paraId="7114DED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61728" behindDoc="0" locked="0" layoutInCell="1" allowOverlap="1" wp14:anchorId="115868EB" wp14:editId="015EA374">
                      <wp:simplePos x="0" y="0"/>
                      <wp:positionH relativeFrom="column">
                        <wp:posOffset>822325</wp:posOffset>
                      </wp:positionH>
                      <wp:positionV relativeFrom="paragraph">
                        <wp:posOffset>17145</wp:posOffset>
                      </wp:positionV>
                      <wp:extent cx="134620" cy="122555"/>
                      <wp:effectExtent l="0" t="0" r="17780" b="10795"/>
                      <wp:wrapNone/>
                      <wp:docPr id="308" name="Rectangle 30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559D0" id="Rectangle 308" o:spid="_x0000_s1026" style="position:absolute;margin-left:64.75pt;margin-top:1.35pt;width:10.6pt;height:9.6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q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4k/lq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65824" behindDoc="0" locked="0" layoutInCell="1" allowOverlap="1" wp14:anchorId="145A96CF" wp14:editId="26B138E9">
                      <wp:simplePos x="0" y="0"/>
                      <wp:positionH relativeFrom="column">
                        <wp:posOffset>2268855</wp:posOffset>
                      </wp:positionH>
                      <wp:positionV relativeFrom="paragraph">
                        <wp:posOffset>20320</wp:posOffset>
                      </wp:positionV>
                      <wp:extent cx="134620" cy="122555"/>
                      <wp:effectExtent l="0" t="0" r="17780" b="10795"/>
                      <wp:wrapNone/>
                      <wp:docPr id="309" name="Rectangle 3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BAF93" id="Rectangle 309" o:spid="_x0000_s1026" style="position:absolute;margin-left:178.65pt;margin-top:1.6pt;width:10.6pt;height:9.6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tXqu1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8B524B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69920" behindDoc="0" locked="0" layoutInCell="1" allowOverlap="1" wp14:anchorId="3CD1C10C" wp14:editId="77E11D15">
                      <wp:simplePos x="0" y="0"/>
                      <wp:positionH relativeFrom="column">
                        <wp:posOffset>2268220</wp:posOffset>
                      </wp:positionH>
                      <wp:positionV relativeFrom="paragraph">
                        <wp:posOffset>137160</wp:posOffset>
                      </wp:positionV>
                      <wp:extent cx="134620" cy="122555"/>
                      <wp:effectExtent l="0" t="0" r="17780" b="10795"/>
                      <wp:wrapNone/>
                      <wp:docPr id="310" name="Rectangle 31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5A612" id="Rectangle 310" o:spid="_x0000_s1026" style="position:absolute;margin-left:178.6pt;margin-top:10.8pt;width:10.6pt;height:9.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40t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oTjS1/&#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84E2E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068" w:type="dxa"/>
            <w:gridSpan w:val="2"/>
            <w:vAlign w:val="center"/>
          </w:tcPr>
          <w:p w14:paraId="1A6898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2646352F" w14:textId="77777777" w:rsidTr="00AA59F5">
        <w:trPr>
          <w:cantSplit/>
          <w:trHeight w:val="251"/>
          <w:jc w:val="center"/>
        </w:trPr>
        <w:tc>
          <w:tcPr>
            <w:tcW w:w="4248" w:type="dxa"/>
            <w:gridSpan w:val="2"/>
            <w:vMerge/>
            <w:vAlign w:val="center"/>
          </w:tcPr>
          <w:p w14:paraId="66F55998"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shd w:val="clear" w:color="auto" w:fill="D9D9D9" w:themeFill="background1" w:themeFillShade="D9"/>
            <w:vAlign w:val="center"/>
          </w:tcPr>
          <w:p w14:paraId="6D7B17A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21CF330" w14:textId="77777777" w:rsidTr="00AA59F5">
        <w:trPr>
          <w:cantSplit/>
          <w:trHeight w:val="539"/>
          <w:jc w:val="center"/>
        </w:trPr>
        <w:tc>
          <w:tcPr>
            <w:tcW w:w="4248" w:type="dxa"/>
            <w:gridSpan w:val="2"/>
            <w:vMerge/>
            <w:vAlign w:val="center"/>
          </w:tcPr>
          <w:p w14:paraId="6E7320D1"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vAlign w:val="center"/>
          </w:tcPr>
          <w:p w14:paraId="51BEDC79" w14:textId="77777777"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34- supplemental insurance as (%) of total health expenditures</w:t>
            </w:r>
          </w:p>
        </w:tc>
      </w:tr>
      <w:tr w:rsidR="0057620E" w14:paraId="2848C168" w14:textId="77777777" w:rsidTr="00AA59F5">
        <w:trPr>
          <w:cantSplit/>
          <w:trHeight w:val="161"/>
          <w:jc w:val="center"/>
        </w:trPr>
        <w:tc>
          <w:tcPr>
            <w:tcW w:w="4248" w:type="dxa"/>
            <w:gridSpan w:val="2"/>
            <w:vMerge/>
            <w:vAlign w:val="center"/>
          </w:tcPr>
          <w:p w14:paraId="4BAA3B20"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shd w:val="clear" w:color="auto" w:fill="D9D9D9" w:themeFill="background1" w:themeFillShade="D9"/>
            <w:vAlign w:val="center"/>
          </w:tcPr>
          <w:p w14:paraId="5CAB07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E4982A6" w14:textId="77777777" w:rsidTr="00AA59F5">
        <w:trPr>
          <w:cantSplit/>
          <w:trHeight w:val="326"/>
          <w:jc w:val="center"/>
        </w:trPr>
        <w:tc>
          <w:tcPr>
            <w:tcW w:w="4248" w:type="dxa"/>
            <w:gridSpan w:val="2"/>
            <w:vMerge/>
            <w:vAlign w:val="center"/>
          </w:tcPr>
          <w:p w14:paraId="0A308056" w14:textId="77777777" w:rsidR="0057620E" w:rsidRDefault="0057620E" w:rsidP="0057620E">
            <w:pPr>
              <w:spacing w:after="0" w:line="276" w:lineRule="auto"/>
              <w:rPr>
                <w:rFonts w:asciiTheme="majorBidi" w:hAnsiTheme="majorBidi" w:cstheme="majorBidi"/>
                <w:b/>
                <w:bCs/>
                <w:noProof/>
                <w:sz w:val="20"/>
                <w:szCs w:val="20"/>
              </w:rPr>
            </w:pPr>
          </w:p>
        </w:tc>
        <w:tc>
          <w:tcPr>
            <w:tcW w:w="4068" w:type="dxa"/>
            <w:gridSpan w:val="2"/>
            <w:vAlign w:val="center"/>
          </w:tcPr>
          <w:p w14:paraId="01B816A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4492D6E0" w14:textId="77777777" w:rsidTr="00AA59F5">
        <w:trPr>
          <w:trHeight w:val="341"/>
          <w:jc w:val="center"/>
        </w:trPr>
        <w:tc>
          <w:tcPr>
            <w:tcW w:w="1838" w:type="dxa"/>
            <w:shd w:val="clear" w:color="auto" w:fill="D9D9D9" w:themeFill="background1" w:themeFillShade="D9"/>
            <w:vAlign w:val="center"/>
          </w:tcPr>
          <w:p w14:paraId="3525D1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410" w:type="dxa"/>
            <w:shd w:val="clear" w:color="auto" w:fill="D9D9D9" w:themeFill="background1" w:themeFillShade="D9"/>
            <w:vAlign w:val="center"/>
          </w:tcPr>
          <w:p w14:paraId="06E133F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068" w:type="dxa"/>
            <w:gridSpan w:val="2"/>
            <w:shd w:val="clear" w:color="auto" w:fill="D9D9D9" w:themeFill="background1" w:themeFillShade="D9"/>
            <w:vAlign w:val="center"/>
          </w:tcPr>
          <w:p w14:paraId="089483D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08E4AB1" w14:textId="77777777" w:rsidTr="00AA59F5">
        <w:trPr>
          <w:trHeight w:val="341"/>
          <w:jc w:val="center"/>
        </w:trPr>
        <w:tc>
          <w:tcPr>
            <w:tcW w:w="1838" w:type="dxa"/>
            <w:vMerge w:val="restart"/>
            <w:vAlign w:val="center"/>
          </w:tcPr>
          <w:p w14:paraId="504A2E4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410" w:type="dxa"/>
            <w:vMerge w:val="restart"/>
            <w:vAlign w:val="center"/>
          </w:tcPr>
          <w:p w14:paraId="48DF6B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w:t>
            </w:r>
          </w:p>
        </w:tc>
        <w:tc>
          <w:tcPr>
            <w:tcW w:w="2658" w:type="dxa"/>
            <w:vAlign w:val="center"/>
          </w:tcPr>
          <w:p w14:paraId="3E39A49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supplemental insurance</w:t>
            </w:r>
            <w:r>
              <w:rPr>
                <w:rFonts w:asciiTheme="majorBidi" w:eastAsia="Times New Roman" w:hAnsiTheme="majorBidi" w:cstheme="majorBidi"/>
                <w:sz w:val="20"/>
                <w:szCs w:val="20"/>
              </w:rPr>
              <w:t xml:space="preserve"> * 100</w:t>
            </w:r>
          </w:p>
        </w:tc>
        <w:tc>
          <w:tcPr>
            <w:tcW w:w="1410" w:type="dxa"/>
            <w:shd w:val="clear" w:color="auto" w:fill="D9D9D9" w:themeFill="background1" w:themeFillShade="D9"/>
            <w:vAlign w:val="center"/>
          </w:tcPr>
          <w:p w14:paraId="446D4F7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ECC6CDC" w14:textId="77777777" w:rsidTr="00AA59F5">
        <w:trPr>
          <w:trHeight w:val="350"/>
          <w:jc w:val="center"/>
        </w:trPr>
        <w:tc>
          <w:tcPr>
            <w:tcW w:w="1838" w:type="dxa"/>
            <w:vMerge/>
            <w:vAlign w:val="center"/>
          </w:tcPr>
          <w:p w14:paraId="5DD446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10" w:type="dxa"/>
            <w:vMerge/>
            <w:vAlign w:val="center"/>
          </w:tcPr>
          <w:p w14:paraId="33A3C9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58" w:type="dxa"/>
            <w:vAlign w:val="center"/>
          </w:tcPr>
          <w:p w14:paraId="2D6776B1"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DD53CC">
              <w:rPr>
                <w:rFonts w:asciiTheme="majorBidi" w:eastAsia="Times New Roman" w:hAnsiTheme="majorBidi" w:cstheme="majorBidi"/>
                <w:sz w:val="20"/>
                <w:szCs w:val="20"/>
              </w:rPr>
              <w:t>Total Health Expenditure</w:t>
            </w:r>
            <w:r>
              <w:rPr>
                <w:rFonts w:asciiTheme="majorBidi" w:eastAsia="Times New Roman" w:hAnsiTheme="majorBidi" w:cstheme="majorBidi" w:hint="cs"/>
                <w:sz w:val="20"/>
                <w:szCs w:val="20"/>
                <w:rtl/>
              </w:rPr>
              <w:t xml:space="preserve"> </w:t>
            </w:r>
            <w:r>
              <w:rPr>
                <w:rFonts w:asciiTheme="majorBidi" w:eastAsia="Times New Roman" w:hAnsiTheme="majorBidi" w:cstheme="majorBidi"/>
                <w:sz w:val="20"/>
                <w:szCs w:val="20"/>
              </w:rPr>
              <w:t xml:space="preserve"> </w:t>
            </w:r>
          </w:p>
        </w:tc>
        <w:tc>
          <w:tcPr>
            <w:tcW w:w="1410" w:type="dxa"/>
            <w:shd w:val="clear" w:color="auto" w:fill="D9D9D9" w:themeFill="background1" w:themeFillShade="D9"/>
            <w:vAlign w:val="center"/>
          </w:tcPr>
          <w:p w14:paraId="7541224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3790BF6" w14:textId="77777777" w:rsidR="0057620E" w:rsidRDefault="0057620E" w:rsidP="0057620E">
      <w:pPr>
        <w:spacing w:after="0" w:line="276" w:lineRule="auto"/>
        <w:rPr>
          <w:lang w:bidi="fa-IR"/>
        </w:rPr>
      </w:pPr>
    </w:p>
    <w:p w14:paraId="35CCC69E" w14:textId="17A93D08" w:rsidR="0057620E" w:rsidRDefault="0057620E" w:rsidP="0057620E">
      <w:pPr>
        <w:spacing w:after="0" w:line="276" w:lineRule="auto"/>
        <w:rPr>
          <w:lang w:bidi="fa-IR"/>
        </w:rPr>
      </w:pPr>
    </w:p>
    <w:p w14:paraId="529714ED" w14:textId="090AAAB5" w:rsidR="00602078" w:rsidRDefault="00602078" w:rsidP="0057620E">
      <w:pPr>
        <w:spacing w:after="0" w:line="276" w:lineRule="auto"/>
        <w:rPr>
          <w:lang w:bidi="fa-IR"/>
        </w:rPr>
      </w:pPr>
    </w:p>
    <w:p w14:paraId="794396BA" w14:textId="30FA4785" w:rsidR="00602078" w:rsidRDefault="00602078" w:rsidP="0057620E">
      <w:pPr>
        <w:spacing w:after="0" w:line="276" w:lineRule="auto"/>
        <w:rPr>
          <w:lang w:bidi="fa-IR"/>
        </w:rPr>
      </w:pPr>
    </w:p>
    <w:p w14:paraId="0C968D2A" w14:textId="06B2418E" w:rsidR="00602078" w:rsidRDefault="00602078" w:rsidP="0057620E">
      <w:pPr>
        <w:spacing w:after="0" w:line="276" w:lineRule="auto"/>
        <w:rPr>
          <w:lang w:bidi="fa-IR"/>
        </w:rPr>
      </w:pPr>
    </w:p>
    <w:p w14:paraId="7F898806" w14:textId="5A344B29" w:rsidR="00602078" w:rsidRDefault="00602078" w:rsidP="0057620E">
      <w:pPr>
        <w:spacing w:after="0" w:line="276" w:lineRule="auto"/>
        <w:rPr>
          <w:lang w:bidi="fa-IR"/>
        </w:rPr>
      </w:pPr>
    </w:p>
    <w:p w14:paraId="23343CD6" w14:textId="260EA886" w:rsidR="00602078" w:rsidRDefault="00602078" w:rsidP="0057620E">
      <w:pPr>
        <w:spacing w:after="0" w:line="276" w:lineRule="auto"/>
        <w:rPr>
          <w:lang w:bidi="fa-IR"/>
        </w:rPr>
      </w:pPr>
    </w:p>
    <w:p w14:paraId="1B63DACC" w14:textId="77777777" w:rsidR="00602078" w:rsidRDefault="00602078"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787"/>
        <w:gridCol w:w="2641"/>
        <w:gridCol w:w="3966"/>
      </w:tblGrid>
      <w:tr w:rsidR="0057620E" w14:paraId="06DC538C" w14:textId="77777777" w:rsidTr="00AA59F5">
        <w:trPr>
          <w:trHeight w:val="566"/>
          <w:jc w:val="center"/>
        </w:trPr>
        <w:tc>
          <w:tcPr>
            <w:tcW w:w="8316" w:type="dxa"/>
            <w:gridSpan w:val="3"/>
            <w:vAlign w:val="center"/>
          </w:tcPr>
          <w:p w14:paraId="0BEC649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E30CC95" w14:textId="77777777" w:rsidTr="00AA59F5">
        <w:trPr>
          <w:trHeight w:val="224"/>
          <w:jc w:val="center"/>
        </w:trPr>
        <w:tc>
          <w:tcPr>
            <w:tcW w:w="4428" w:type="dxa"/>
            <w:gridSpan w:val="2"/>
            <w:shd w:val="clear" w:color="auto" w:fill="D9D9D9" w:themeFill="background1" w:themeFillShade="D9"/>
            <w:vAlign w:val="center"/>
          </w:tcPr>
          <w:p w14:paraId="4D7DCF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88" w:type="dxa"/>
            <w:shd w:val="clear" w:color="auto" w:fill="D9D9D9" w:themeFill="background1" w:themeFillShade="D9"/>
            <w:vAlign w:val="center"/>
          </w:tcPr>
          <w:p w14:paraId="6E7CA0C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75BBE15" w14:textId="77777777" w:rsidTr="00AA59F5">
        <w:trPr>
          <w:cantSplit/>
          <w:trHeight w:val="530"/>
          <w:jc w:val="center"/>
        </w:trPr>
        <w:tc>
          <w:tcPr>
            <w:tcW w:w="4428" w:type="dxa"/>
            <w:gridSpan w:val="2"/>
            <w:vMerge w:val="restart"/>
            <w:vAlign w:val="center"/>
          </w:tcPr>
          <w:p w14:paraId="7125455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74016" behindDoc="0" locked="0" layoutInCell="1" allowOverlap="1" wp14:anchorId="35C85DC1" wp14:editId="12259D30">
                      <wp:simplePos x="0" y="0"/>
                      <wp:positionH relativeFrom="column">
                        <wp:posOffset>2280920</wp:posOffset>
                      </wp:positionH>
                      <wp:positionV relativeFrom="paragraph">
                        <wp:posOffset>37465</wp:posOffset>
                      </wp:positionV>
                      <wp:extent cx="134620" cy="122555"/>
                      <wp:effectExtent l="0" t="0" r="17780" b="10795"/>
                      <wp:wrapNone/>
                      <wp:docPr id="311" name="Rectangle 31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FD939" id="Rectangle 311" o:spid="_x0000_s1026" style="position:absolute;margin-left:179.6pt;margin-top:2.95pt;width:10.6pt;height:9.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Myfg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LUCwzJ+AgAA&#10;Vw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DE148C9" w14:textId="77777777" w:rsidR="0057620E" w:rsidRPr="00BE76B5" w:rsidRDefault="0057620E" w:rsidP="0057620E">
            <w:pPr>
              <w:spacing w:after="0" w:line="276" w:lineRule="auto"/>
              <w:rPr>
                <w:rFonts w:asciiTheme="majorBidi" w:hAnsiTheme="majorBidi" w:cstheme="majorBidi"/>
                <w:bCs/>
                <w:sz w:val="20"/>
                <w:szCs w:val="20"/>
                <w:lang w:bidi="fa-IR"/>
              </w:rPr>
            </w:pPr>
          </w:p>
          <w:p w14:paraId="06B2136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78112" behindDoc="0" locked="0" layoutInCell="1" allowOverlap="1" wp14:anchorId="3514C9A5" wp14:editId="480C018B">
                      <wp:simplePos x="0" y="0"/>
                      <wp:positionH relativeFrom="column">
                        <wp:posOffset>2273935</wp:posOffset>
                      </wp:positionH>
                      <wp:positionV relativeFrom="paragraph">
                        <wp:posOffset>23495</wp:posOffset>
                      </wp:positionV>
                      <wp:extent cx="134620" cy="122555"/>
                      <wp:effectExtent l="0" t="0" r="17780" b="10795"/>
                      <wp:wrapNone/>
                      <wp:docPr id="312" name="Rectangle 31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04BE6" id="Rectangle 312" o:spid="_x0000_s1026" style="position:absolute;margin-left:179.05pt;margin-top:1.85pt;width:10.6pt;height:9.6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SR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H&#10;MnSR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89E00DF" w14:textId="77777777" w:rsidR="0057620E" w:rsidRPr="00BE76B5" w:rsidRDefault="0057620E" w:rsidP="0057620E">
            <w:pPr>
              <w:spacing w:after="0" w:line="276" w:lineRule="auto"/>
              <w:rPr>
                <w:rFonts w:asciiTheme="majorBidi" w:hAnsiTheme="majorBidi" w:cstheme="majorBidi"/>
                <w:bCs/>
                <w:sz w:val="20"/>
                <w:szCs w:val="20"/>
                <w:lang w:bidi="fa-IR"/>
              </w:rPr>
            </w:pPr>
          </w:p>
          <w:p w14:paraId="6094514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82208" behindDoc="0" locked="0" layoutInCell="1" allowOverlap="1" wp14:anchorId="04CDAB33" wp14:editId="0FA419CD">
                      <wp:simplePos x="0" y="0"/>
                      <wp:positionH relativeFrom="column">
                        <wp:posOffset>825500</wp:posOffset>
                      </wp:positionH>
                      <wp:positionV relativeFrom="paragraph">
                        <wp:posOffset>9525</wp:posOffset>
                      </wp:positionV>
                      <wp:extent cx="134620" cy="122555"/>
                      <wp:effectExtent l="0" t="0" r="17780" b="10795"/>
                      <wp:wrapNone/>
                      <wp:docPr id="313" name="Rectangle 3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80249" id="Rectangle 313" o:spid="_x0000_s1026" style="position:absolute;margin-left:65pt;margin-top:.75pt;width:10.6pt;height:9.6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8M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qyFfD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86304" behindDoc="0" locked="0" layoutInCell="1" allowOverlap="1" wp14:anchorId="27DF372D" wp14:editId="257E7AF5">
                      <wp:simplePos x="0" y="0"/>
                      <wp:positionH relativeFrom="column">
                        <wp:posOffset>2272030</wp:posOffset>
                      </wp:positionH>
                      <wp:positionV relativeFrom="paragraph">
                        <wp:posOffset>31115</wp:posOffset>
                      </wp:positionV>
                      <wp:extent cx="134620" cy="122555"/>
                      <wp:effectExtent l="0" t="0" r="17780" b="10795"/>
                      <wp:wrapNone/>
                      <wp:docPr id="314" name="Rectangle 31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20B84" id="Rectangle 314" o:spid="_x0000_s1026" style="position:absolute;margin-left:178.9pt;margin-top:2.45pt;width:10.6pt;height:9.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VQ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k5&#10;oc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GVbVQ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4FF5B7A" w14:textId="77777777" w:rsidR="0057620E" w:rsidRPr="00BE76B5" w:rsidRDefault="0057620E" w:rsidP="0057620E">
            <w:pPr>
              <w:spacing w:after="0" w:line="276" w:lineRule="auto"/>
              <w:rPr>
                <w:rFonts w:asciiTheme="majorBidi" w:hAnsiTheme="majorBidi" w:cstheme="majorBidi"/>
                <w:bCs/>
                <w:sz w:val="20"/>
                <w:szCs w:val="20"/>
                <w:lang w:bidi="fa-IR"/>
              </w:rPr>
            </w:pPr>
          </w:p>
          <w:p w14:paraId="436517C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90400" behindDoc="0" locked="0" layoutInCell="1" allowOverlap="1" wp14:anchorId="79525021" wp14:editId="003FC64D">
                      <wp:simplePos x="0" y="0"/>
                      <wp:positionH relativeFrom="column">
                        <wp:posOffset>822325</wp:posOffset>
                      </wp:positionH>
                      <wp:positionV relativeFrom="paragraph">
                        <wp:posOffset>17145</wp:posOffset>
                      </wp:positionV>
                      <wp:extent cx="134620" cy="122555"/>
                      <wp:effectExtent l="0" t="0" r="17780" b="10795"/>
                      <wp:wrapNone/>
                      <wp:docPr id="315" name="Rectangle 31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12F7C" id="Rectangle 315" o:spid="_x0000_s1026" style="position:absolute;margin-left:64.75pt;margin-top:1.35pt;width:10.6pt;height:9.65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tP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&#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394496" behindDoc="0" locked="0" layoutInCell="1" allowOverlap="1" wp14:anchorId="4EBD8000" wp14:editId="29A71B6A">
                      <wp:simplePos x="0" y="0"/>
                      <wp:positionH relativeFrom="column">
                        <wp:posOffset>2268855</wp:posOffset>
                      </wp:positionH>
                      <wp:positionV relativeFrom="paragraph">
                        <wp:posOffset>20320</wp:posOffset>
                      </wp:positionV>
                      <wp:extent cx="134620" cy="122555"/>
                      <wp:effectExtent l="0" t="0" r="17780" b="10795"/>
                      <wp:wrapNone/>
                      <wp:docPr id="316" name="Rectangle 3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24764" id="Rectangle 316" o:spid="_x0000_s1026" style="position:absolute;margin-left:178.65pt;margin-top:1.6pt;width:10.6pt;height:9.65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lu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l5&#10;QY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Ydilu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84D4F6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398592" behindDoc="0" locked="0" layoutInCell="1" allowOverlap="1" wp14:anchorId="10350BD8" wp14:editId="0AD38821">
                      <wp:simplePos x="0" y="0"/>
                      <wp:positionH relativeFrom="column">
                        <wp:posOffset>2268220</wp:posOffset>
                      </wp:positionH>
                      <wp:positionV relativeFrom="paragraph">
                        <wp:posOffset>137160</wp:posOffset>
                      </wp:positionV>
                      <wp:extent cx="134620" cy="122555"/>
                      <wp:effectExtent l="0" t="0" r="17780" b="10795"/>
                      <wp:wrapNone/>
                      <wp:docPr id="317" name="Rectangle 3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74907" id="Rectangle 317" o:spid="_x0000_s1026" style="position:absolute;margin-left:178.6pt;margin-top:10.8pt;width:10.6pt;height:9.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2dx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l5&#10;SY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JdnZ3F/&#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8EC322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88" w:type="dxa"/>
            <w:vAlign w:val="center"/>
          </w:tcPr>
          <w:p w14:paraId="484C04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B26DFD6" w14:textId="77777777" w:rsidTr="00AA59F5">
        <w:trPr>
          <w:cantSplit/>
          <w:trHeight w:val="251"/>
          <w:jc w:val="center"/>
        </w:trPr>
        <w:tc>
          <w:tcPr>
            <w:tcW w:w="4428" w:type="dxa"/>
            <w:gridSpan w:val="2"/>
            <w:vMerge/>
            <w:vAlign w:val="center"/>
          </w:tcPr>
          <w:p w14:paraId="0597FAAF"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3278B0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52782A6" w14:textId="77777777" w:rsidTr="00AA59F5">
        <w:trPr>
          <w:cantSplit/>
          <w:trHeight w:val="539"/>
          <w:jc w:val="center"/>
        </w:trPr>
        <w:tc>
          <w:tcPr>
            <w:tcW w:w="4428" w:type="dxa"/>
            <w:gridSpan w:val="2"/>
            <w:vMerge/>
            <w:vAlign w:val="center"/>
          </w:tcPr>
          <w:p w14:paraId="7D65F9BE"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4C2AE888" w14:textId="18E1E4E0"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 xml:space="preserve">35- Fairness in Financial Contribution </w:t>
            </w:r>
            <w:r w:rsidR="00602078" w:rsidRPr="00602078">
              <w:rPr>
                <w:rFonts w:asciiTheme="majorBidi" w:eastAsia="Times New Roman" w:hAnsiTheme="majorBidi" w:cstheme="majorBidi"/>
                <w:sz w:val="20"/>
                <w:szCs w:val="20"/>
              </w:rPr>
              <w:t>Index (</w:t>
            </w:r>
            <w:r w:rsidRPr="00602078">
              <w:rPr>
                <w:rFonts w:asciiTheme="majorBidi" w:eastAsia="Times New Roman" w:hAnsiTheme="majorBidi" w:cstheme="majorBidi"/>
                <w:sz w:val="20"/>
                <w:szCs w:val="20"/>
              </w:rPr>
              <w:t>FFCI)</w:t>
            </w:r>
          </w:p>
        </w:tc>
      </w:tr>
      <w:tr w:rsidR="0057620E" w14:paraId="75068248" w14:textId="77777777" w:rsidTr="00AA59F5">
        <w:trPr>
          <w:cantSplit/>
          <w:trHeight w:val="161"/>
          <w:jc w:val="center"/>
        </w:trPr>
        <w:tc>
          <w:tcPr>
            <w:tcW w:w="4428" w:type="dxa"/>
            <w:gridSpan w:val="2"/>
            <w:vMerge/>
            <w:vAlign w:val="center"/>
          </w:tcPr>
          <w:p w14:paraId="77CBDA97"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628DCD3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5B3585D" w14:textId="77777777" w:rsidTr="00AA59F5">
        <w:trPr>
          <w:cantSplit/>
          <w:trHeight w:val="326"/>
          <w:jc w:val="center"/>
        </w:trPr>
        <w:tc>
          <w:tcPr>
            <w:tcW w:w="4428" w:type="dxa"/>
            <w:gridSpan w:val="2"/>
            <w:vMerge/>
            <w:vAlign w:val="center"/>
          </w:tcPr>
          <w:p w14:paraId="15C0F30E"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26390CF8" w14:textId="77777777" w:rsidR="0057620E" w:rsidRPr="00391B46" w:rsidRDefault="0057620E" w:rsidP="00602078">
            <w:pPr>
              <w:spacing w:after="0" w:line="276" w:lineRule="auto"/>
              <w:jc w:val="both"/>
              <w:rPr>
                <w:rFonts w:asciiTheme="majorBidi" w:eastAsia="Times New Roman" w:hAnsiTheme="majorBidi" w:cstheme="majorBidi"/>
                <w:b/>
                <w:sz w:val="20"/>
                <w:szCs w:val="20"/>
              </w:rPr>
            </w:pPr>
            <w:r w:rsidRPr="00391B46">
              <w:rPr>
                <w:rFonts w:asciiTheme="majorBidi" w:eastAsia="Times New Roman" w:hAnsiTheme="majorBidi" w:cstheme="majorBidi"/>
                <w:sz w:val="20"/>
                <w:szCs w:val="20"/>
              </w:rPr>
              <w:t>An equal burden where every household would pay an equal share of its capacity to the health system</w:t>
            </w:r>
          </w:p>
        </w:tc>
      </w:tr>
      <w:tr w:rsidR="0057620E" w14:paraId="11931B51" w14:textId="77777777" w:rsidTr="00AA59F5">
        <w:trPr>
          <w:trHeight w:val="341"/>
          <w:jc w:val="center"/>
        </w:trPr>
        <w:tc>
          <w:tcPr>
            <w:tcW w:w="1787" w:type="dxa"/>
            <w:shd w:val="clear" w:color="auto" w:fill="D9D9D9" w:themeFill="background1" w:themeFillShade="D9"/>
            <w:vAlign w:val="center"/>
          </w:tcPr>
          <w:p w14:paraId="7C51D28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41" w:type="dxa"/>
            <w:shd w:val="clear" w:color="auto" w:fill="D9D9D9" w:themeFill="background1" w:themeFillShade="D9"/>
            <w:vAlign w:val="center"/>
          </w:tcPr>
          <w:p w14:paraId="6A078BA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88" w:type="dxa"/>
            <w:shd w:val="clear" w:color="auto" w:fill="D9D9D9" w:themeFill="background1" w:themeFillShade="D9"/>
            <w:vAlign w:val="center"/>
          </w:tcPr>
          <w:p w14:paraId="3E850EB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EB71B37" w14:textId="77777777" w:rsidTr="00AA59F5">
        <w:trPr>
          <w:trHeight w:val="701"/>
          <w:jc w:val="center"/>
        </w:trPr>
        <w:tc>
          <w:tcPr>
            <w:tcW w:w="1787" w:type="dxa"/>
            <w:vAlign w:val="center"/>
          </w:tcPr>
          <w:p w14:paraId="538B9DC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Documents</w:t>
            </w:r>
          </w:p>
        </w:tc>
        <w:tc>
          <w:tcPr>
            <w:tcW w:w="2641" w:type="dxa"/>
            <w:vAlign w:val="center"/>
          </w:tcPr>
          <w:p w14:paraId="2E31EE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w:t>
            </w:r>
          </w:p>
        </w:tc>
        <w:tc>
          <w:tcPr>
            <w:tcW w:w="3888" w:type="dxa"/>
            <w:vAlign w:val="center"/>
          </w:tcPr>
          <w:p w14:paraId="4C99AE0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noProof/>
                <w:lang w:bidi="fa-IR"/>
              </w:rPr>
              <w:drawing>
                <wp:inline distT="0" distB="0" distL="0" distR="0" wp14:anchorId="41EC5052" wp14:editId="701A1AF3">
                  <wp:extent cx="2377440" cy="408709"/>
                  <wp:effectExtent l="0" t="0" r="381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8873" t="35391" r="49634" b="56826"/>
                          <a:stretch/>
                        </pic:blipFill>
                        <pic:spPr bwMode="auto">
                          <a:xfrm>
                            <a:off x="0" y="0"/>
                            <a:ext cx="2424557" cy="4168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9BD570" w14:textId="77777777" w:rsidR="0057620E" w:rsidRDefault="0057620E" w:rsidP="0057620E">
      <w:pPr>
        <w:spacing w:after="0" w:line="276" w:lineRule="auto"/>
        <w:rPr>
          <w:rtl/>
          <w:lang w:bidi="fa-IR"/>
        </w:rPr>
      </w:pPr>
    </w:p>
    <w:p w14:paraId="2257F5F7" w14:textId="0D7E6B5C" w:rsidR="0057620E" w:rsidRDefault="0057620E" w:rsidP="0057620E">
      <w:pPr>
        <w:spacing w:after="0" w:line="276" w:lineRule="auto"/>
        <w:rPr>
          <w:lang w:bidi="fa-IR"/>
        </w:rPr>
      </w:pPr>
    </w:p>
    <w:p w14:paraId="45E960FE" w14:textId="253ACF6F" w:rsidR="00602078" w:rsidRDefault="00602078" w:rsidP="0057620E">
      <w:pPr>
        <w:spacing w:after="0" w:line="276" w:lineRule="auto"/>
        <w:rPr>
          <w:lang w:bidi="fa-IR"/>
        </w:rPr>
      </w:pPr>
    </w:p>
    <w:p w14:paraId="5C34A306" w14:textId="77777777" w:rsidR="00602078" w:rsidRDefault="00602078" w:rsidP="0057620E">
      <w:pPr>
        <w:spacing w:after="0" w:line="276" w:lineRule="auto"/>
        <w:rPr>
          <w:lang w:bidi="fa-IR"/>
        </w:rPr>
      </w:pPr>
    </w:p>
    <w:p w14:paraId="2383DB20"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5"/>
        <w:gridCol w:w="2513"/>
        <w:gridCol w:w="2567"/>
        <w:gridCol w:w="1411"/>
      </w:tblGrid>
      <w:tr w:rsidR="0057620E" w14:paraId="2BF7108A" w14:textId="77777777" w:rsidTr="00AA59F5">
        <w:trPr>
          <w:trHeight w:val="566"/>
          <w:jc w:val="center"/>
        </w:trPr>
        <w:tc>
          <w:tcPr>
            <w:tcW w:w="8316" w:type="dxa"/>
            <w:gridSpan w:val="4"/>
            <w:vAlign w:val="center"/>
          </w:tcPr>
          <w:p w14:paraId="147A1E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CC03478" w14:textId="77777777" w:rsidTr="00AA59F5">
        <w:trPr>
          <w:trHeight w:val="224"/>
          <w:jc w:val="center"/>
        </w:trPr>
        <w:tc>
          <w:tcPr>
            <w:tcW w:w="4338" w:type="dxa"/>
            <w:gridSpan w:val="2"/>
            <w:shd w:val="clear" w:color="auto" w:fill="D9D9D9" w:themeFill="background1" w:themeFillShade="D9"/>
            <w:vAlign w:val="center"/>
          </w:tcPr>
          <w:p w14:paraId="40423B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78" w:type="dxa"/>
            <w:gridSpan w:val="2"/>
            <w:shd w:val="clear" w:color="auto" w:fill="D9D9D9" w:themeFill="background1" w:themeFillShade="D9"/>
            <w:vAlign w:val="center"/>
          </w:tcPr>
          <w:p w14:paraId="47E30E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0A2B247" w14:textId="77777777" w:rsidTr="00AA59F5">
        <w:trPr>
          <w:cantSplit/>
          <w:trHeight w:val="530"/>
          <w:jc w:val="center"/>
        </w:trPr>
        <w:tc>
          <w:tcPr>
            <w:tcW w:w="4338" w:type="dxa"/>
            <w:gridSpan w:val="2"/>
            <w:vMerge w:val="restart"/>
            <w:vAlign w:val="center"/>
          </w:tcPr>
          <w:p w14:paraId="24A9DD6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02688" behindDoc="0" locked="0" layoutInCell="1" allowOverlap="1" wp14:anchorId="17869F80" wp14:editId="3488C8A0">
                      <wp:simplePos x="0" y="0"/>
                      <wp:positionH relativeFrom="column">
                        <wp:posOffset>2280920</wp:posOffset>
                      </wp:positionH>
                      <wp:positionV relativeFrom="paragraph">
                        <wp:posOffset>37465</wp:posOffset>
                      </wp:positionV>
                      <wp:extent cx="134620" cy="122555"/>
                      <wp:effectExtent l="0" t="0" r="17780" b="10795"/>
                      <wp:wrapNone/>
                      <wp:docPr id="318" name="Rectangle 3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D000" id="Rectangle 318" o:spid="_x0000_s1026" style="position:absolute;margin-left:179.6pt;margin-top:2.95pt;width:10.6pt;height:9.6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X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Cn/3X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39F6AFF" w14:textId="77777777" w:rsidR="0057620E" w:rsidRPr="00BE76B5" w:rsidRDefault="0057620E" w:rsidP="0057620E">
            <w:pPr>
              <w:spacing w:after="0" w:line="276" w:lineRule="auto"/>
              <w:rPr>
                <w:rFonts w:asciiTheme="majorBidi" w:hAnsiTheme="majorBidi" w:cstheme="majorBidi"/>
                <w:bCs/>
                <w:sz w:val="20"/>
                <w:szCs w:val="20"/>
                <w:lang w:bidi="fa-IR"/>
              </w:rPr>
            </w:pPr>
          </w:p>
          <w:p w14:paraId="35D8836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06784" behindDoc="0" locked="0" layoutInCell="1" allowOverlap="1" wp14:anchorId="2FB5ABCF" wp14:editId="7E856EC6">
                      <wp:simplePos x="0" y="0"/>
                      <wp:positionH relativeFrom="column">
                        <wp:posOffset>2273935</wp:posOffset>
                      </wp:positionH>
                      <wp:positionV relativeFrom="paragraph">
                        <wp:posOffset>23495</wp:posOffset>
                      </wp:positionV>
                      <wp:extent cx="134620" cy="122555"/>
                      <wp:effectExtent l="0" t="0" r="17780" b="10795"/>
                      <wp:wrapNone/>
                      <wp:docPr id="319" name="Rectangle 31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2FCD" id="Rectangle 319" o:spid="_x0000_s1026" style="position:absolute;margin-left:179.05pt;margin-top:1.85pt;width:10.6pt;height:9.6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CB&#10;CFp6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E365DFC" w14:textId="77777777" w:rsidR="0057620E" w:rsidRPr="00BE76B5" w:rsidRDefault="0057620E" w:rsidP="0057620E">
            <w:pPr>
              <w:spacing w:after="0" w:line="276" w:lineRule="auto"/>
              <w:rPr>
                <w:rFonts w:asciiTheme="majorBidi" w:hAnsiTheme="majorBidi" w:cstheme="majorBidi"/>
                <w:bCs/>
                <w:sz w:val="20"/>
                <w:szCs w:val="20"/>
                <w:lang w:bidi="fa-IR"/>
              </w:rPr>
            </w:pPr>
          </w:p>
          <w:p w14:paraId="16C07CA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10880" behindDoc="0" locked="0" layoutInCell="1" allowOverlap="1" wp14:anchorId="27BB2EA4" wp14:editId="5FF79B29">
                      <wp:simplePos x="0" y="0"/>
                      <wp:positionH relativeFrom="column">
                        <wp:posOffset>825500</wp:posOffset>
                      </wp:positionH>
                      <wp:positionV relativeFrom="paragraph">
                        <wp:posOffset>9525</wp:posOffset>
                      </wp:positionV>
                      <wp:extent cx="134620" cy="122555"/>
                      <wp:effectExtent l="0" t="0" r="17780" b="10795"/>
                      <wp:wrapNone/>
                      <wp:docPr id="320" name="Rectangle 3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8961" id="Rectangle 320" o:spid="_x0000_s1026" style="position:absolute;margin-left:65pt;margin-top:.75pt;width:10.6pt;height:9.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Sqfg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DaYqSqfgIAAFc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414976" behindDoc="0" locked="0" layoutInCell="1" allowOverlap="1" wp14:anchorId="399CFF62" wp14:editId="39087034">
                      <wp:simplePos x="0" y="0"/>
                      <wp:positionH relativeFrom="column">
                        <wp:posOffset>2272030</wp:posOffset>
                      </wp:positionH>
                      <wp:positionV relativeFrom="paragraph">
                        <wp:posOffset>31115</wp:posOffset>
                      </wp:positionV>
                      <wp:extent cx="134620" cy="122555"/>
                      <wp:effectExtent l="0" t="0" r="17780" b="10795"/>
                      <wp:wrapNone/>
                      <wp:docPr id="321" name="Rectangle 32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02DBB" id="Rectangle 321" o:spid="_x0000_s1026" style="position:absolute;margin-left:178.9pt;margin-top:2.45pt;width:10.6pt;height:9.6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Vc+q1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17A6F39" w14:textId="77777777" w:rsidR="0057620E" w:rsidRPr="00BE76B5" w:rsidRDefault="0057620E" w:rsidP="0057620E">
            <w:pPr>
              <w:spacing w:after="0" w:line="276" w:lineRule="auto"/>
              <w:rPr>
                <w:rFonts w:asciiTheme="majorBidi" w:hAnsiTheme="majorBidi" w:cstheme="majorBidi"/>
                <w:bCs/>
                <w:sz w:val="20"/>
                <w:szCs w:val="20"/>
                <w:lang w:bidi="fa-IR"/>
              </w:rPr>
            </w:pPr>
          </w:p>
          <w:p w14:paraId="0109E12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19072" behindDoc="0" locked="0" layoutInCell="1" allowOverlap="1" wp14:anchorId="6D01FEFE" wp14:editId="13C53B7B">
                      <wp:simplePos x="0" y="0"/>
                      <wp:positionH relativeFrom="column">
                        <wp:posOffset>822325</wp:posOffset>
                      </wp:positionH>
                      <wp:positionV relativeFrom="paragraph">
                        <wp:posOffset>17145</wp:posOffset>
                      </wp:positionV>
                      <wp:extent cx="134620" cy="122555"/>
                      <wp:effectExtent l="0" t="0" r="17780" b="10795"/>
                      <wp:wrapNone/>
                      <wp:docPr id="322" name="Rectangle 32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1E677" id="Rectangle 322" o:spid="_x0000_s1026" style="position:absolute;margin-left:64.75pt;margin-top:1.35pt;width:10.6pt;height:9.6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iU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lV&#10;UWK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xEE4l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423168" behindDoc="0" locked="0" layoutInCell="1" allowOverlap="1" wp14:anchorId="1F005C14" wp14:editId="1087A731">
                      <wp:simplePos x="0" y="0"/>
                      <wp:positionH relativeFrom="column">
                        <wp:posOffset>2268855</wp:posOffset>
                      </wp:positionH>
                      <wp:positionV relativeFrom="paragraph">
                        <wp:posOffset>20320</wp:posOffset>
                      </wp:positionV>
                      <wp:extent cx="134620" cy="122555"/>
                      <wp:effectExtent l="0" t="0" r="17780" b="10795"/>
                      <wp:wrapNone/>
                      <wp:docPr id="323" name="Rectangle 32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EC391" id="Rectangle 323" o:spid="_x0000_s1026" style="position:absolute;margin-left:178.65pt;margin-top:1.6pt;width:10.6pt;height:9.6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HaL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l1&#10;S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LUHa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30E9FE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27264" behindDoc="0" locked="0" layoutInCell="1" allowOverlap="1" wp14:anchorId="0340DEEB" wp14:editId="3F25BD8C">
                      <wp:simplePos x="0" y="0"/>
                      <wp:positionH relativeFrom="column">
                        <wp:posOffset>2268220</wp:posOffset>
                      </wp:positionH>
                      <wp:positionV relativeFrom="paragraph">
                        <wp:posOffset>137160</wp:posOffset>
                      </wp:positionV>
                      <wp:extent cx="134620" cy="122555"/>
                      <wp:effectExtent l="0" t="0" r="17780" b="10795"/>
                      <wp:wrapNone/>
                      <wp:docPr id="324" name="Rectangle 3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D192" id="Rectangle 324" o:spid="_x0000_s1026" style="position:absolute;margin-left:178.6pt;margin-top:10.8pt;width:10.6pt;height:9.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zX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k1&#10;pc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OYknN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131956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78" w:type="dxa"/>
            <w:gridSpan w:val="2"/>
            <w:vAlign w:val="center"/>
          </w:tcPr>
          <w:p w14:paraId="4E25F13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4F476359" w14:textId="77777777" w:rsidTr="00AA59F5">
        <w:trPr>
          <w:cantSplit/>
          <w:trHeight w:val="251"/>
          <w:jc w:val="center"/>
        </w:trPr>
        <w:tc>
          <w:tcPr>
            <w:tcW w:w="4338" w:type="dxa"/>
            <w:gridSpan w:val="2"/>
            <w:vMerge/>
            <w:vAlign w:val="center"/>
          </w:tcPr>
          <w:p w14:paraId="1C9E2097"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79550F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BB776AA" w14:textId="77777777" w:rsidTr="00AA59F5">
        <w:trPr>
          <w:cantSplit/>
          <w:trHeight w:val="539"/>
          <w:jc w:val="center"/>
        </w:trPr>
        <w:tc>
          <w:tcPr>
            <w:tcW w:w="4338" w:type="dxa"/>
            <w:gridSpan w:val="2"/>
            <w:vMerge/>
            <w:vAlign w:val="center"/>
          </w:tcPr>
          <w:p w14:paraId="00BB1EC9"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2598A325" w14:textId="0B0F673F"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36- Incidence of catastrophic health</w:t>
            </w:r>
            <w:r w:rsidR="00602078">
              <w:rPr>
                <w:rFonts w:asciiTheme="majorBidi" w:eastAsia="Times New Roman" w:hAnsiTheme="majorBidi" w:cstheme="majorBidi"/>
                <w:sz w:val="20"/>
                <w:szCs w:val="20"/>
              </w:rPr>
              <w:t xml:space="preserve"> e</w:t>
            </w:r>
            <w:r w:rsidRPr="00602078">
              <w:rPr>
                <w:rFonts w:asciiTheme="majorBidi" w:eastAsia="Times New Roman" w:hAnsiTheme="majorBidi" w:cstheme="majorBidi"/>
                <w:sz w:val="20"/>
                <w:szCs w:val="20"/>
              </w:rPr>
              <w:t>xpenditure due to OOP payments</w:t>
            </w:r>
          </w:p>
        </w:tc>
      </w:tr>
      <w:tr w:rsidR="0057620E" w14:paraId="39C83172" w14:textId="77777777" w:rsidTr="00AA59F5">
        <w:trPr>
          <w:cantSplit/>
          <w:trHeight w:val="161"/>
          <w:jc w:val="center"/>
        </w:trPr>
        <w:tc>
          <w:tcPr>
            <w:tcW w:w="4338" w:type="dxa"/>
            <w:gridSpan w:val="2"/>
            <w:vMerge/>
            <w:vAlign w:val="center"/>
          </w:tcPr>
          <w:p w14:paraId="78505440"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3CBD007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660D7C5" w14:textId="77777777" w:rsidTr="00AA59F5">
        <w:trPr>
          <w:cantSplit/>
          <w:trHeight w:val="326"/>
          <w:jc w:val="center"/>
        </w:trPr>
        <w:tc>
          <w:tcPr>
            <w:tcW w:w="4338" w:type="dxa"/>
            <w:gridSpan w:val="2"/>
            <w:vMerge/>
            <w:vAlign w:val="center"/>
          </w:tcPr>
          <w:p w14:paraId="501DB62F"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1EE305C3" w14:textId="77777777" w:rsidR="0057620E" w:rsidRPr="00EB219D" w:rsidRDefault="0057620E" w:rsidP="00602078">
            <w:pPr>
              <w:spacing w:after="0" w:line="276" w:lineRule="auto"/>
              <w:jc w:val="both"/>
              <w:rPr>
                <w:rFonts w:asciiTheme="majorBidi" w:eastAsia="Times New Roman" w:hAnsiTheme="majorBidi" w:cstheme="majorBidi"/>
                <w:b/>
                <w:sz w:val="20"/>
                <w:szCs w:val="20"/>
              </w:rPr>
            </w:pPr>
            <w:r w:rsidRPr="00EB219D">
              <w:rPr>
                <w:rFonts w:asciiTheme="majorBidi" w:eastAsia="Times New Roman" w:hAnsiTheme="majorBidi" w:cstheme="majorBidi"/>
                <w:sz w:val="20"/>
                <w:szCs w:val="20"/>
              </w:rPr>
              <w:t>Percentage of population whose health expenditures exceeds 40% of non-food expenditure</w:t>
            </w:r>
          </w:p>
        </w:tc>
      </w:tr>
      <w:tr w:rsidR="0057620E" w14:paraId="4FE36E15" w14:textId="77777777" w:rsidTr="00AA59F5">
        <w:trPr>
          <w:trHeight w:val="368"/>
          <w:jc w:val="center"/>
        </w:trPr>
        <w:tc>
          <w:tcPr>
            <w:tcW w:w="1825" w:type="dxa"/>
            <w:shd w:val="clear" w:color="auto" w:fill="D9D9D9" w:themeFill="background1" w:themeFillShade="D9"/>
            <w:vAlign w:val="center"/>
          </w:tcPr>
          <w:p w14:paraId="4C4250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13" w:type="dxa"/>
            <w:shd w:val="clear" w:color="auto" w:fill="D9D9D9" w:themeFill="background1" w:themeFillShade="D9"/>
            <w:vAlign w:val="center"/>
          </w:tcPr>
          <w:p w14:paraId="271501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78" w:type="dxa"/>
            <w:gridSpan w:val="2"/>
            <w:shd w:val="clear" w:color="auto" w:fill="D9D9D9" w:themeFill="background1" w:themeFillShade="D9"/>
            <w:vAlign w:val="center"/>
          </w:tcPr>
          <w:p w14:paraId="6BF5CDC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612D10C" w14:textId="77777777" w:rsidTr="00AA59F5">
        <w:trPr>
          <w:trHeight w:val="341"/>
          <w:jc w:val="center"/>
        </w:trPr>
        <w:tc>
          <w:tcPr>
            <w:tcW w:w="1825" w:type="dxa"/>
            <w:vMerge w:val="restart"/>
            <w:vAlign w:val="center"/>
          </w:tcPr>
          <w:p w14:paraId="6302F6F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3F6702">
              <w:rPr>
                <w:rFonts w:asciiTheme="majorBidi" w:eastAsia="Times New Roman" w:hAnsiTheme="majorBidi" w:cstheme="majorBidi"/>
                <w:sz w:val="20"/>
                <w:szCs w:val="20"/>
              </w:rPr>
              <w:t>Survey</w:t>
            </w:r>
          </w:p>
        </w:tc>
        <w:tc>
          <w:tcPr>
            <w:tcW w:w="2513" w:type="dxa"/>
            <w:vMerge w:val="restart"/>
            <w:vAlign w:val="center"/>
          </w:tcPr>
          <w:p w14:paraId="03C94BAF" w14:textId="77777777" w:rsidR="0057620E" w:rsidRPr="003F6702" w:rsidRDefault="0057620E" w:rsidP="0057620E">
            <w:pPr>
              <w:spacing w:after="0" w:line="276" w:lineRule="auto"/>
              <w:jc w:val="center"/>
              <w:rPr>
                <w:rFonts w:asciiTheme="majorBidi" w:hAnsiTheme="majorBidi" w:cstheme="majorBidi"/>
                <w:b/>
                <w:bCs/>
                <w:sz w:val="18"/>
                <w:szCs w:val="18"/>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t>
            </w:r>
            <w:r w:rsidRPr="003F6702">
              <w:rPr>
                <w:rFonts w:asciiTheme="majorBidi" w:hAnsiTheme="majorBidi" w:cstheme="majorBidi"/>
                <w:bCs/>
                <w:sz w:val="18"/>
                <w:szCs w:val="18"/>
                <w:lang w:bidi="fa-IR"/>
              </w:rPr>
              <w:t>Household Survey</w:t>
            </w:r>
          </w:p>
        </w:tc>
        <w:tc>
          <w:tcPr>
            <w:tcW w:w="2567" w:type="dxa"/>
            <w:vAlign w:val="center"/>
          </w:tcPr>
          <w:p w14:paraId="5C6925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B219D">
              <w:rPr>
                <w:rFonts w:asciiTheme="majorBidi" w:eastAsia="Times New Roman" w:hAnsiTheme="majorBidi" w:cstheme="majorBidi"/>
                <w:sz w:val="20"/>
                <w:szCs w:val="20"/>
              </w:rPr>
              <w:t>population whose health expenditures exceeds 40% of non-food expenditure</w:t>
            </w:r>
            <w:r>
              <w:rPr>
                <w:rFonts w:asciiTheme="majorBidi" w:eastAsia="Times New Roman" w:hAnsiTheme="majorBidi" w:cstheme="majorBidi"/>
                <w:sz w:val="20"/>
                <w:szCs w:val="20"/>
              </w:rPr>
              <w:t xml:space="preserve"> * 100</w:t>
            </w:r>
          </w:p>
        </w:tc>
        <w:tc>
          <w:tcPr>
            <w:tcW w:w="1411" w:type="dxa"/>
            <w:shd w:val="clear" w:color="auto" w:fill="D9D9D9" w:themeFill="background1" w:themeFillShade="D9"/>
            <w:vAlign w:val="center"/>
          </w:tcPr>
          <w:p w14:paraId="48E00B0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3A369C6" w14:textId="77777777" w:rsidTr="00AA59F5">
        <w:trPr>
          <w:trHeight w:val="269"/>
          <w:jc w:val="center"/>
        </w:trPr>
        <w:tc>
          <w:tcPr>
            <w:tcW w:w="1825" w:type="dxa"/>
            <w:vMerge/>
            <w:vAlign w:val="center"/>
          </w:tcPr>
          <w:p w14:paraId="2AEA8F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13" w:type="dxa"/>
            <w:vMerge/>
            <w:vAlign w:val="center"/>
          </w:tcPr>
          <w:p w14:paraId="0385840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67" w:type="dxa"/>
            <w:vAlign w:val="center"/>
          </w:tcPr>
          <w:p w14:paraId="3427DAB6"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sz w:val="20"/>
                <w:szCs w:val="20"/>
              </w:rPr>
              <w:t xml:space="preserve"> Population who </w:t>
            </w:r>
            <w:r w:rsidRPr="00810508">
              <w:rPr>
                <w:rFonts w:asciiTheme="majorBidi" w:eastAsia="Times New Roman" w:hAnsiTheme="majorBidi" w:cstheme="majorBidi"/>
                <w:sz w:val="20"/>
                <w:szCs w:val="20"/>
              </w:rPr>
              <w:t>health expenditure due to OOP payments</w:t>
            </w:r>
          </w:p>
        </w:tc>
        <w:tc>
          <w:tcPr>
            <w:tcW w:w="1411" w:type="dxa"/>
            <w:shd w:val="clear" w:color="auto" w:fill="D9D9D9" w:themeFill="background1" w:themeFillShade="D9"/>
            <w:vAlign w:val="center"/>
          </w:tcPr>
          <w:p w14:paraId="77FE58D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F1DD554" w14:textId="68F88E03" w:rsidR="0057620E" w:rsidRDefault="0057620E" w:rsidP="0057620E">
      <w:pPr>
        <w:spacing w:after="0" w:line="276" w:lineRule="auto"/>
        <w:rPr>
          <w:lang w:bidi="fa-IR"/>
        </w:rPr>
      </w:pPr>
    </w:p>
    <w:p w14:paraId="226CF6C9" w14:textId="494453DC" w:rsidR="00602078" w:rsidRDefault="00602078" w:rsidP="0057620E">
      <w:pPr>
        <w:spacing w:after="0" w:line="276" w:lineRule="auto"/>
        <w:rPr>
          <w:lang w:bidi="fa-IR"/>
        </w:rPr>
      </w:pPr>
    </w:p>
    <w:p w14:paraId="5D520CC4" w14:textId="2FC09FFC" w:rsidR="00602078" w:rsidRDefault="00602078" w:rsidP="0057620E">
      <w:pPr>
        <w:spacing w:after="0" w:line="276" w:lineRule="auto"/>
        <w:rPr>
          <w:lang w:bidi="fa-IR"/>
        </w:rPr>
      </w:pPr>
    </w:p>
    <w:p w14:paraId="0BC645CA" w14:textId="77777777" w:rsidR="00602078" w:rsidRDefault="00602078"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5"/>
        <w:gridCol w:w="2513"/>
        <w:gridCol w:w="2567"/>
        <w:gridCol w:w="1411"/>
      </w:tblGrid>
      <w:tr w:rsidR="0057620E" w14:paraId="596BE451" w14:textId="77777777" w:rsidTr="00AA59F5">
        <w:trPr>
          <w:trHeight w:val="566"/>
          <w:jc w:val="center"/>
        </w:trPr>
        <w:tc>
          <w:tcPr>
            <w:tcW w:w="8316" w:type="dxa"/>
            <w:gridSpan w:val="4"/>
            <w:vAlign w:val="center"/>
          </w:tcPr>
          <w:p w14:paraId="168DCF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5A7039C" w14:textId="77777777" w:rsidTr="00AA59F5">
        <w:trPr>
          <w:trHeight w:val="224"/>
          <w:jc w:val="center"/>
        </w:trPr>
        <w:tc>
          <w:tcPr>
            <w:tcW w:w="4338" w:type="dxa"/>
            <w:gridSpan w:val="2"/>
            <w:shd w:val="clear" w:color="auto" w:fill="D9D9D9" w:themeFill="background1" w:themeFillShade="D9"/>
            <w:vAlign w:val="center"/>
          </w:tcPr>
          <w:p w14:paraId="1B22D68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78" w:type="dxa"/>
            <w:gridSpan w:val="2"/>
            <w:shd w:val="clear" w:color="auto" w:fill="D9D9D9" w:themeFill="background1" w:themeFillShade="D9"/>
            <w:vAlign w:val="center"/>
          </w:tcPr>
          <w:p w14:paraId="228C26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4D277B6" w14:textId="77777777" w:rsidTr="00AA59F5">
        <w:trPr>
          <w:cantSplit/>
          <w:trHeight w:val="530"/>
          <w:jc w:val="center"/>
        </w:trPr>
        <w:tc>
          <w:tcPr>
            <w:tcW w:w="4338" w:type="dxa"/>
            <w:gridSpan w:val="2"/>
            <w:vMerge w:val="restart"/>
            <w:vAlign w:val="center"/>
          </w:tcPr>
          <w:p w14:paraId="2342602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897408" behindDoc="0" locked="0" layoutInCell="1" allowOverlap="1" wp14:anchorId="2A037F14" wp14:editId="25E566EC">
                      <wp:simplePos x="0" y="0"/>
                      <wp:positionH relativeFrom="column">
                        <wp:posOffset>2280920</wp:posOffset>
                      </wp:positionH>
                      <wp:positionV relativeFrom="paragraph">
                        <wp:posOffset>37465</wp:posOffset>
                      </wp:positionV>
                      <wp:extent cx="134620" cy="122555"/>
                      <wp:effectExtent l="0" t="0" r="17780" b="10795"/>
                      <wp:wrapNone/>
                      <wp:docPr id="325" name="Rectangle 32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2FAFA" id="Rectangle 325" o:spid="_x0000_s1026" style="position:absolute;margin-left:179.6pt;margin-top:2.95pt;width:10.6pt;height:9.6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LIgQ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Gk10si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46E6731" w14:textId="77777777" w:rsidR="0057620E" w:rsidRPr="00BE76B5" w:rsidRDefault="0057620E" w:rsidP="0057620E">
            <w:pPr>
              <w:spacing w:after="0" w:line="276" w:lineRule="auto"/>
              <w:rPr>
                <w:rFonts w:asciiTheme="majorBidi" w:hAnsiTheme="majorBidi" w:cstheme="majorBidi"/>
                <w:bCs/>
                <w:sz w:val="20"/>
                <w:szCs w:val="20"/>
                <w:lang w:bidi="fa-IR"/>
              </w:rPr>
            </w:pPr>
          </w:p>
          <w:p w14:paraId="5A79AC2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01504" behindDoc="0" locked="0" layoutInCell="1" allowOverlap="1" wp14:anchorId="1C87899D" wp14:editId="6CAA3503">
                      <wp:simplePos x="0" y="0"/>
                      <wp:positionH relativeFrom="column">
                        <wp:posOffset>2273935</wp:posOffset>
                      </wp:positionH>
                      <wp:positionV relativeFrom="paragraph">
                        <wp:posOffset>23495</wp:posOffset>
                      </wp:positionV>
                      <wp:extent cx="134620" cy="122555"/>
                      <wp:effectExtent l="0" t="0" r="17780" b="10795"/>
                      <wp:wrapNone/>
                      <wp:docPr id="326" name="Rectangle 32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28EFF" id="Rectangle 326" o:spid="_x0000_s1026" style="position:absolute;margin-left:179.05pt;margin-top:1.85pt;width:10.6pt;height:9.6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IE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AD&#10;4VIE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8CE167C" w14:textId="77777777" w:rsidR="0057620E" w:rsidRPr="00BE76B5" w:rsidRDefault="0057620E" w:rsidP="0057620E">
            <w:pPr>
              <w:spacing w:after="0" w:line="276" w:lineRule="auto"/>
              <w:rPr>
                <w:rFonts w:asciiTheme="majorBidi" w:hAnsiTheme="majorBidi" w:cstheme="majorBidi"/>
                <w:bCs/>
                <w:sz w:val="20"/>
                <w:szCs w:val="20"/>
                <w:lang w:bidi="fa-IR"/>
              </w:rPr>
            </w:pPr>
          </w:p>
          <w:p w14:paraId="65413D0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05600" behindDoc="0" locked="0" layoutInCell="1" allowOverlap="1" wp14:anchorId="0601EFEE" wp14:editId="58C0A6A7">
                      <wp:simplePos x="0" y="0"/>
                      <wp:positionH relativeFrom="column">
                        <wp:posOffset>825500</wp:posOffset>
                      </wp:positionH>
                      <wp:positionV relativeFrom="paragraph">
                        <wp:posOffset>9525</wp:posOffset>
                      </wp:positionV>
                      <wp:extent cx="134620" cy="122555"/>
                      <wp:effectExtent l="0" t="0" r="17780" b="10795"/>
                      <wp:wrapNone/>
                      <wp:docPr id="327" name="Rectangle 32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7DDE" id="Rectangle 327" o:spid="_x0000_s1026" style="position:absolute;margin-left:65pt;margin-top:.75pt;width:10.6pt;height:9.65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72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l1&#10;To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dxZO9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09696" behindDoc="0" locked="0" layoutInCell="1" allowOverlap="1" wp14:anchorId="1DF2EB19" wp14:editId="71C64A87">
                      <wp:simplePos x="0" y="0"/>
                      <wp:positionH relativeFrom="column">
                        <wp:posOffset>2272030</wp:posOffset>
                      </wp:positionH>
                      <wp:positionV relativeFrom="paragraph">
                        <wp:posOffset>31115</wp:posOffset>
                      </wp:positionV>
                      <wp:extent cx="134620" cy="122555"/>
                      <wp:effectExtent l="0" t="0" r="17780" b="10795"/>
                      <wp:wrapNone/>
                      <wp:docPr id="328" name="Rectangle 3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50B52" id="Rectangle 328" o:spid="_x0000_s1026" style="position:absolute;margin-left:178.9pt;margin-top:2.45pt;width:10.6pt;height:9.65pt;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RQ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i7tRQ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2CE44C7" w14:textId="77777777" w:rsidR="0057620E" w:rsidRPr="00BE76B5" w:rsidRDefault="0057620E" w:rsidP="0057620E">
            <w:pPr>
              <w:spacing w:after="0" w:line="276" w:lineRule="auto"/>
              <w:rPr>
                <w:rFonts w:asciiTheme="majorBidi" w:hAnsiTheme="majorBidi" w:cstheme="majorBidi"/>
                <w:bCs/>
                <w:sz w:val="20"/>
                <w:szCs w:val="20"/>
                <w:lang w:bidi="fa-IR"/>
              </w:rPr>
            </w:pPr>
          </w:p>
          <w:p w14:paraId="0E3151F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13792" behindDoc="0" locked="0" layoutInCell="1" allowOverlap="1" wp14:anchorId="120783B3" wp14:editId="5F261287">
                      <wp:simplePos x="0" y="0"/>
                      <wp:positionH relativeFrom="column">
                        <wp:posOffset>822325</wp:posOffset>
                      </wp:positionH>
                      <wp:positionV relativeFrom="paragraph">
                        <wp:posOffset>17145</wp:posOffset>
                      </wp:positionV>
                      <wp:extent cx="134620" cy="122555"/>
                      <wp:effectExtent l="0" t="0" r="17780" b="10795"/>
                      <wp:wrapNone/>
                      <wp:docPr id="329" name="Rectangle 3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0FC0" id="Rectangle 329" o:spid="_x0000_s1026" style="position:absolute;margin-left:64.75pt;margin-top:1.35pt;width:10.6pt;height:9.65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Lf+aT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17888" behindDoc="0" locked="0" layoutInCell="1" allowOverlap="1" wp14:anchorId="4A4CA962" wp14:editId="52A1BE0D">
                      <wp:simplePos x="0" y="0"/>
                      <wp:positionH relativeFrom="column">
                        <wp:posOffset>2268855</wp:posOffset>
                      </wp:positionH>
                      <wp:positionV relativeFrom="paragraph">
                        <wp:posOffset>20320</wp:posOffset>
                      </wp:positionV>
                      <wp:extent cx="134620" cy="122555"/>
                      <wp:effectExtent l="0" t="0" r="17780" b="10795"/>
                      <wp:wrapNone/>
                      <wp:docPr id="330" name="Rectangle 3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F97DE" id="Rectangle 330" o:spid="_x0000_s1026" style="position:absolute;margin-left:178.65pt;margin-top:1.6pt;width:10.6pt;height:9.6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6srzX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522827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21984" behindDoc="0" locked="0" layoutInCell="1" allowOverlap="1" wp14:anchorId="122202F0" wp14:editId="2204DFFA">
                      <wp:simplePos x="0" y="0"/>
                      <wp:positionH relativeFrom="column">
                        <wp:posOffset>2268220</wp:posOffset>
                      </wp:positionH>
                      <wp:positionV relativeFrom="paragraph">
                        <wp:posOffset>137160</wp:posOffset>
                      </wp:positionV>
                      <wp:extent cx="134620" cy="122555"/>
                      <wp:effectExtent l="0" t="0" r="17780" b="10795"/>
                      <wp:wrapNone/>
                      <wp:docPr id="331" name="Rectangle 33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D44CE" id="Rectangle 331" o:spid="_x0000_s1026" style="position:absolute;margin-left:178.6pt;margin-top:10.8pt;width:10.6pt;height:9.65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Wj8sh/&#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7F3F4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78" w:type="dxa"/>
            <w:gridSpan w:val="2"/>
            <w:vAlign w:val="center"/>
          </w:tcPr>
          <w:p w14:paraId="14ED75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5917C399" w14:textId="77777777" w:rsidTr="00AA59F5">
        <w:trPr>
          <w:cantSplit/>
          <w:trHeight w:val="251"/>
          <w:jc w:val="center"/>
        </w:trPr>
        <w:tc>
          <w:tcPr>
            <w:tcW w:w="4338" w:type="dxa"/>
            <w:gridSpan w:val="2"/>
            <w:vMerge/>
            <w:vAlign w:val="center"/>
          </w:tcPr>
          <w:p w14:paraId="4947872A"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58192E7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50C2025" w14:textId="77777777" w:rsidTr="00AA59F5">
        <w:trPr>
          <w:cantSplit/>
          <w:trHeight w:val="539"/>
          <w:jc w:val="center"/>
        </w:trPr>
        <w:tc>
          <w:tcPr>
            <w:tcW w:w="4338" w:type="dxa"/>
            <w:gridSpan w:val="2"/>
            <w:vMerge/>
            <w:vAlign w:val="center"/>
          </w:tcPr>
          <w:p w14:paraId="7FB7ABE8"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444ACFA1" w14:textId="77777777"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37- Incidence of impoverishment due to OOP payments</w:t>
            </w:r>
          </w:p>
        </w:tc>
      </w:tr>
      <w:tr w:rsidR="0057620E" w14:paraId="7A989A8D" w14:textId="77777777" w:rsidTr="00AA59F5">
        <w:trPr>
          <w:cantSplit/>
          <w:trHeight w:val="161"/>
          <w:jc w:val="center"/>
        </w:trPr>
        <w:tc>
          <w:tcPr>
            <w:tcW w:w="4338" w:type="dxa"/>
            <w:gridSpan w:val="2"/>
            <w:vMerge/>
            <w:vAlign w:val="center"/>
          </w:tcPr>
          <w:p w14:paraId="3D39D7F3"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6F1E5B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D3A7A22" w14:textId="77777777" w:rsidTr="00AA59F5">
        <w:trPr>
          <w:cantSplit/>
          <w:trHeight w:val="326"/>
          <w:jc w:val="center"/>
        </w:trPr>
        <w:tc>
          <w:tcPr>
            <w:tcW w:w="4338" w:type="dxa"/>
            <w:gridSpan w:val="2"/>
            <w:vMerge/>
            <w:vAlign w:val="center"/>
          </w:tcPr>
          <w:p w14:paraId="4B6E0B55"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57B59C4F" w14:textId="77777777" w:rsidR="0057620E" w:rsidRPr="00EB219D" w:rsidRDefault="0057620E" w:rsidP="0057620E">
            <w:pPr>
              <w:spacing w:after="0" w:line="276" w:lineRule="auto"/>
              <w:jc w:val="center"/>
              <w:rPr>
                <w:rFonts w:asciiTheme="majorBidi" w:eastAsia="Times New Roman" w:hAnsiTheme="majorBidi" w:cstheme="majorBidi"/>
                <w:b/>
                <w:sz w:val="20"/>
                <w:szCs w:val="20"/>
              </w:rPr>
            </w:pPr>
            <w:r w:rsidRPr="00EB219D">
              <w:rPr>
                <w:rFonts w:asciiTheme="majorBidi" w:eastAsia="Times New Roman" w:hAnsiTheme="majorBidi" w:cstheme="majorBidi"/>
                <w:sz w:val="20"/>
                <w:szCs w:val="20"/>
              </w:rPr>
              <w:t>Percentage of population whose health expenditures put them below the poverty line</w:t>
            </w:r>
          </w:p>
        </w:tc>
      </w:tr>
      <w:tr w:rsidR="0057620E" w14:paraId="36EAF9E1" w14:textId="77777777" w:rsidTr="00AA59F5">
        <w:trPr>
          <w:trHeight w:val="341"/>
          <w:jc w:val="center"/>
        </w:trPr>
        <w:tc>
          <w:tcPr>
            <w:tcW w:w="1825" w:type="dxa"/>
            <w:shd w:val="clear" w:color="auto" w:fill="D9D9D9" w:themeFill="background1" w:themeFillShade="D9"/>
            <w:vAlign w:val="center"/>
          </w:tcPr>
          <w:p w14:paraId="776C58B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13" w:type="dxa"/>
            <w:shd w:val="clear" w:color="auto" w:fill="D9D9D9" w:themeFill="background1" w:themeFillShade="D9"/>
            <w:vAlign w:val="center"/>
          </w:tcPr>
          <w:p w14:paraId="12947A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78" w:type="dxa"/>
            <w:gridSpan w:val="2"/>
            <w:shd w:val="clear" w:color="auto" w:fill="D9D9D9" w:themeFill="background1" w:themeFillShade="D9"/>
            <w:vAlign w:val="center"/>
          </w:tcPr>
          <w:p w14:paraId="651D7A5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CD334B5" w14:textId="77777777" w:rsidTr="00AA59F5">
        <w:trPr>
          <w:trHeight w:val="341"/>
          <w:jc w:val="center"/>
        </w:trPr>
        <w:tc>
          <w:tcPr>
            <w:tcW w:w="1825" w:type="dxa"/>
            <w:vMerge w:val="restart"/>
            <w:vAlign w:val="center"/>
          </w:tcPr>
          <w:p w14:paraId="6F80EEE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3F6702">
              <w:rPr>
                <w:rFonts w:asciiTheme="majorBidi" w:eastAsia="Times New Roman" w:hAnsiTheme="majorBidi" w:cstheme="majorBidi"/>
                <w:sz w:val="20"/>
                <w:szCs w:val="20"/>
              </w:rPr>
              <w:t>Survey</w:t>
            </w:r>
          </w:p>
        </w:tc>
        <w:tc>
          <w:tcPr>
            <w:tcW w:w="2513" w:type="dxa"/>
            <w:vMerge w:val="restart"/>
            <w:vAlign w:val="center"/>
          </w:tcPr>
          <w:p w14:paraId="4059D64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t>
            </w:r>
            <w:r w:rsidRPr="003F6702">
              <w:rPr>
                <w:rFonts w:asciiTheme="majorBidi" w:hAnsiTheme="majorBidi" w:cstheme="majorBidi"/>
                <w:bCs/>
                <w:sz w:val="18"/>
                <w:szCs w:val="18"/>
                <w:lang w:bidi="fa-IR"/>
              </w:rPr>
              <w:t>Household Survey</w:t>
            </w:r>
          </w:p>
        </w:tc>
        <w:tc>
          <w:tcPr>
            <w:tcW w:w="2567" w:type="dxa"/>
            <w:vAlign w:val="center"/>
          </w:tcPr>
          <w:p w14:paraId="517F45C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B219D">
              <w:rPr>
                <w:rFonts w:asciiTheme="majorBidi" w:eastAsia="Times New Roman" w:hAnsiTheme="majorBidi" w:cstheme="majorBidi"/>
                <w:sz w:val="20"/>
                <w:szCs w:val="20"/>
              </w:rPr>
              <w:t>population whose health expenditures put them below the poverty line</w:t>
            </w:r>
          </w:p>
        </w:tc>
        <w:tc>
          <w:tcPr>
            <w:tcW w:w="1411" w:type="dxa"/>
            <w:shd w:val="clear" w:color="auto" w:fill="D9D9D9" w:themeFill="background1" w:themeFillShade="D9"/>
            <w:vAlign w:val="center"/>
          </w:tcPr>
          <w:p w14:paraId="1AA4BC2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A315E8F" w14:textId="77777777" w:rsidTr="00AA59F5">
        <w:trPr>
          <w:trHeight w:val="350"/>
          <w:jc w:val="center"/>
        </w:trPr>
        <w:tc>
          <w:tcPr>
            <w:tcW w:w="1825" w:type="dxa"/>
            <w:vMerge/>
            <w:vAlign w:val="center"/>
          </w:tcPr>
          <w:p w14:paraId="0D99C5F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13" w:type="dxa"/>
            <w:vMerge/>
            <w:vAlign w:val="center"/>
          </w:tcPr>
          <w:p w14:paraId="5F4D6AA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67" w:type="dxa"/>
            <w:vAlign w:val="center"/>
          </w:tcPr>
          <w:p w14:paraId="380075A9"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population whose had a health expenditure</w:t>
            </w:r>
          </w:p>
        </w:tc>
        <w:tc>
          <w:tcPr>
            <w:tcW w:w="1411" w:type="dxa"/>
            <w:shd w:val="clear" w:color="auto" w:fill="D9D9D9" w:themeFill="background1" w:themeFillShade="D9"/>
            <w:vAlign w:val="center"/>
          </w:tcPr>
          <w:p w14:paraId="04AE9FB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3056733" w14:textId="77777777" w:rsidR="0057620E" w:rsidRDefault="0057620E" w:rsidP="0057620E">
      <w:pPr>
        <w:spacing w:after="0" w:line="276" w:lineRule="auto"/>
        <w:rPr>
          <w:lang w:bidi="fa-IR"/>
        </w:rPr>
      </w:pPr>
    </w:p>
    <w:p w14:paraId="5154BB6F" w14:textId="77777777" w:rsidR="0057620E" w:rsidRDefault="0057620E" w:rsidP="0057620E">
      <w:pPr>
        <w:spacing w:after="0" w:line="276" w:lineRule="auto"/>
        <w:rPr>
          <w:rtl/>
          <w:lang w:bidi="fa-IR"/>
        </w:rPr>
      </w:pPr>
    </w:p>
    <w:p w14:paraId="3AA77C19" w14:textId="3871D4F9" w:rsidR="0057620E" w:rsidRDefault="0057620E" w:rsidP="0057620E">
      <w:pPr>
        <w:spacing w:after="0" w:line="276" w:lineRule="auto"/>
        <w:rPr>
          <w:lang w:bidi="fa-IR"/>
        </w:rPr>
      </w:pPr>
    </w:p>
    <w:p w14:paraId="02042708" w14:textId="77777777" w:rsidR="00602078" w:rsidRDefault="00602078"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1"/>
        <w:gridCol w:w="2517"/>
        <w:gridCol w:w="2568"/>
        <w:gridCol w:w="1410"/>
      </w:tblGrid>
      <w:tr w:rsidR="0057620E" w14:paraId="1DE52E25" w14:textId="77777777" w:rsidTr="00AA59F5">
        <w:trPr>
          <w:trHeight w:val="566"/>
          <w:jc w:val="center"/>
        </w:trPr>
        <w:tc>
          <w:tcPr>
            <w:tcW w:w="8316" w:type="dxa"/>
            <w:gridSpan w:val="4"/>
            <w:vAlign w:val="center"/>
          </w:tcPr>
          <w:p w14:paraId="46509E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7E013D2" w14:textId="77777777" w:rsidTr="00AA59F5">
        <w:trPr>
          <w:trHeight w:val="224"/>
          <w:jc w:val="center"/>
        </w:trPr>
        <w:tc>
          <w:tcPr>
            <w:tcW w:w="4338" w:type="dxa"/>
            <w:gridSpan w:val="2"/>
            <w:shd w:val="clear" w:color="auto" w:fill="D9D9D9" w:themeFill="background1" w:themeFillShade="D9"/>
            <w:vAlign w:val="center"/>
          </w:tcPr>
          <w:p w14:paraId="7C27F13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78" w:type="dxa"/>
            <w:gridSpan w:val="2"/>
            <w:shd w:val="clear" w:color="auto" w:fill="D9D9D9" w:themeFill="background1" w:themeFillShade="D9"/>
            <w:vAlign w:val="center"/>
          </w:tcPr>
          <w:p w14:paraId="235ED36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D07E36C" w14:textId="77777777" w:rsidTr="00AA59F5">
        <w:trPr>
          <w:cantSplit/>
          <w:trHeight w:val="530"/>
          <w:jc w:val="center"/>
        </w:trPr>
        <w:tc>
          <w:tcPr>
            <w:tcW w:w="4338" w:type="dxa"/>
            <w:gridSpan w:val="2"/>
            <w:vMerge w:val="restart"/>
            <w:vAlign w:val="center"/>
          </w:tcPr>
          <w:p w14:paraId="3A65222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33248" behindDoc="0" locked="0" layoutInCell="1" allowOverlap="1" wp14:anchorId="0E6DFAB4" wp14:editId="301138D6">
                      <wp:simplePos x="0" y="0"/>
                      <wp:positionH relativeFrom="column">
                        <wp:posOffset>2280920</wp:posOffset>
                      </wp:positionH>
                      <wp:positionV relativeFrom="paragraph">
                        <wp:posOffset>37465</wp:posOffset>
                      </wp:positionV>
                      <wp:extent cx="134620" cy="122555"/>
                      <wp:effectExtent l="0" t="0" r="17780" b="10795"/>
                      <wp:wrapNone/>
                      <wp:docPr id="332" name="Rectangle 33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084AD" id="Rectangle 332" o:spid="_x0000_s1026" style="position:absolute;margin-left:179.6pt;margin-top:2.95pt;width:10.6pt;height:9.65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Dp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elp&#10;RY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kkSDp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4DB005D" w14:textId="77777777" w:rsidR="0057620E" w:rsidRPr="00BE76B5" w:rsidRDefault="0057620E" w:rsidP="0057620E">
            <w:pPr>
              <w:spacing w:after="0" w:line="276" w:lineRule="auto"/>
              <w:rPr>
                <w:rFonts w:asciiTheme="majorBidi" w:hAnsiTheme="majorBidi" w:cstheme="majorBidi"/>
                <w:bCs/>
                <w:sz w:val="20"/>
                <w:szCs w:val="20"/>
                <w:lang w:bidi="fa-IR"/>
              </w:rPr>
            </w:pPr>
          </w:p>
          <w:p w14:paraId="70A9C85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37344" behindDoc="0" locked="0" layoutInCell="1" allowOverlap="1" wp14:anchorId="6ACDFC81" wp14:editId="1FBE3A5E">
                      <wp:simplePos x="0" y="0"/>
                      <wp:positionH relativeFrom="column">
                        <wp:posOffset>2273935</wp:posOffset>
                      </wp:positionH>
                      <wp:positionV relativeFrom="paragraph">
                        <wp:posOffset>23495</wp:posOffset>
                      </wp:positionV>
                      <wp:extent cx="134620" cy="122555"/>
                      <wp:effectExtent l="0" t="0" r="17780" b="10795"/>
                      <wp:wrapNone/>
                      <wp:docPr id="333" name="Rectangle 33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B1FA" id="Rectangle 333" o:spid="_x0000_s1026" style="position:absolute;margin-left:179.05pt;margin-top:1.85pt;width:10.6pt;height:9.6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H1G&#10;VS6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C77F2FF" w14:textId="77777777" w:rsidR="0057620E" w:rsidRPr="00BE76B5" w:rsidRDefault="0057620E" w:rsidP="0057620E">
            <w:pPr>
              <w:spacing w:after="0" w:line="276" w:lineRule="auto"/>
              <w:rPr>
                <w:rFonts w:asciiTheme="majorBidi" w:hAnsiTheme="majorBidi" w:cstheme="majorBidi"/>
                <w:bCs/>
                <w:sz w:val="20"/>
                <w:szCs w:val="20"/>
                <w:lang w:bidi="fa-IR"/>
              </w:rPr>
            </w:pPr>
          </w:p>
          <w:p w14:paraId="60B1F36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41440" behindDoc="0" locked="0" layoutInCell="1" allowOverlap="1" wp14:anchorId="32AF37E5" wp14:editId="5FD1ECB5">
                      <wp:simplePos x="0" y="0"/>
                      <wp:positionH relativeFrom="column">
                        <wp:posOffset>825500</wp:posOffset>
                      </wp:positionH>
                      <wp:positionV relativeFrom="paragraph">
                        <wp:posOffset>9525</wp:posOffset>
                      </wp:positionV>
                      <wp:extent cx="134620" cy="122555"/>
                      <wp:effectExtent l="0" t="0" r="17780" b="10795"/>
                      <wp:wrapNone/>
                      <wp:docPr id="334" name="Rectangle 33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FAB4E" id="Rectangle 334" o:spid="_x0000_s1026" style="position:absolute;margin-left:65pt;margin-top:.75pt;width:10.6pt;height:9.6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Sq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RvSEq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45536" behindDoc="0" locked="0" layoutInCell="1" allowOverlap="1" wp14:anchorId="27590547" wp14:editId="1372BD50">
                      <wp:simplePos x="0" y="0"/>
                      <wp:positionH relativeFrom="column">
                        <wp:posOffset>2272030</wp:posOffset>
                      </wp:positionH>
                      <wp:positionV relativeFrom="paragraph">
                        <wp:posOffset>31115</wp:posOffset>
                      </wp:positionV>
                      <wp:extent cx="134620" cy="122555"/>
                      <wp:effectExtent l="0" t="0" r="17780" b="10795"/>
                      <wp:wrapNone/>
                      <wp:docPr id="335" name="Rectangle 33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6BEE9" id="Rectangle 335" o:spid="_x0000_s1026" style="position:absolute;margin-left:178.9pt;margin-top:2.45pt;width:10.6pt;height:9.65pt;z-index:2509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q1gQ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5D4B827" w14:textId="77777777" w:rsidR="0057620E" w:rsidRPr="00BE76B5" w:rsidRDefault="0057620E" w:rsidP="0057620E">
            <w:pPr>
              <w:spacing w:after="0" w:line="276" w:lineRule="auto"/>
              <w:rPr>
                <w:rFonts w:asciiTheme="majorBidi" w:hAnsiTheme="majorBidi" w:cstheme="majorBidi"/>
                <w:bCs/>
                <w:sz w:val="20"/>
                <w:szCs w:val="20"/>
                <w:lang w:bidi="fa-IR"/>
              </w:rPr>
            </w:pPr>
          </w:p>
          <w:p w14:paraId="6CA966F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49632" behindDoc="0" locked="0" layoutInCell="1" allowOverlap="1" wp14:anchorId="42A16A46" wp14:editId="33D56C92">
                      <wp:simplePos x="0" y="0"/>
                      <wp:positionH relativeFrom="column">
                        <wp:posOffset>822325</wp:posOffset>
                      </wp:positionH>
                      <wp:positionV relativeFrom="paragraph">
                        <wp:posOffset>17145</wp:posOffset>
                      </wp:positionV>
                      <wp:extent cx="134620" cy="122555"/>
                      <wp:effectExtent l="0" t="0" r="17780" b="10795"/>
                      <wp:wrapNone/>
                      <wp:docPr id="336" name="Rectangle 33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7688" id="Rectangle 336" o:spid="_x0000_s1026" style="position:absolute;margin-left:64.75pt;margin-top:1.35pt;width:10.6pt;height:9.65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xiU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WNcYl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53728" behindDoc="0" locked="0" layoutInCell="1" allowOverlap="1" wp14:anchorId="79469715" wp14:editId="1DB2F3F5">
                      <wp:simplePos x="0" y="0"/>
                      <wp:positionH relativeFrom="column">
                        <wp:posOffset>2268855</wp:posOffset>
                      </wp:positionH>
                      <wp:positionV relativeFrom="paragraph">
                        <wp:posOffset>20320</wp:posOffset>
                      </wp:positionV>
                      <wp:extent cx="134620" cy="122555"/>
                      <wp:effectExtent l="0" t="0" r="17780" b="10795"/>
                      <wp:wrapNone/>
                      <wp:docPr id="337" name="Rectangle 3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D82CC" id="Rectangle 337" o:spid="_x0000_s1026" style="position:absolute;margin-left:178.65pt;margin-top:1.6pt;width:10.6pt;height:9.6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aL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Xxla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9DEFCE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57824" behindDoc="0" locked="0" layoutInCell="1" allowOverlap="1" wp14:anchorId="54AEFA48" wp14:editId="7545CC73">
                      <wp:simplePos x="0" y="0"/>
                      <wp:positionH relativeFrom="column">
                        <wp:posOffset>2268220</wp:posOffset>
                      </wp:positionH>
                      <wp:positionV relativeFrom="paragraph">
                        <wp:posOffset>137160</wp:posOffset>
                      </wp:positionV>
                      <wp:extent cx="134620" cy="122555"/>
                      <wp:effectExtent l="0" t="0" r="17780" b="10795"/>
                      <wp:wrapNone/>
                      <wp:docPr id="338" name="Rectangle 33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46887" id="Rectangle 338" o:spid="_x0000_s1026" style="position:absolute;margin-left:178.6pt;margin-top:10.8pt;width:10.6pt;height:9.65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wt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AI+zC1/&#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3A99CDC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78" w:type="dxa"/>
            <w:gridSpan w:val="2"/>
            <w:vAlign w:val="center"/>
          </w:tcPr>
          <w:p w14:paraId="39779E7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40938372" w14:textId="77777777" w:rsidTr="00AA59F5">
        <w:trPr>
          <w:cantSplit/>
          <w:trHeight w:val="251"/>
          <w:jc w:val="center"/>
        </w:trPr>
        <w:tc>
          <w:tcPr>
            <w:tcW w:w="4338" w:type="dxa"/>
            <w:gridSpan w:val="2"/>
            <w:vMerge/>
            <w:vAlign w:val="center"/>
          </w:tcPr>
          <w:p w14:paraId="72AC810B"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5EDF88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58430A8" w14:textId="77777777" w:rsidTr="00AA59F5">
        <w:trPr>
          <w:cantSplit/>
          <w:trHeight w:val="539"/>
          <w:jc w:val="center"/>
        </w:trPr>
        <w:tc>
          <w:tcPr>
            <w:tcW w:w="4338" w:type="dxa"/>
            <w:gridSpan w:val="2"/>
            <w:vMerge/>
            <w:vAlign w:val="center"/>
          </w:tcPr>
          <w:p w14:paraId="7626867A"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3F01DCE6" w14:textId="77777777" w:rsidR="0057620E" w:rsidRPr="00602078" w:rsidRDefault="0057620E" w:rsidP="00602078">
            <w:pPr>
              <w:tabs>
                <w:tab w:val="left" w:pos="0"/>
              </w:tabs>
              <w:spacing w:after="0" w:line="276" w:lineRule="auto"/>
              <w:ind w:right="-18"/>
              <w:rPr>
                <w:rFonts w:asciiTheme="majorBidi" w:eastAsia="Times New Roman" w:hAnsiTheme="majorBidi" w:cstheme="majorBidi"/>
                <w:b/>
                <w:sz w:val="20"/>
                <w:szCs w:val="20"/>
              </w:rPr>
            </w:pPr>
            <w:r w:rsidRPr="00602078">
              <w:rPr>
                <w:rFonts w:asciiTheme="majorBidi" w:eastAsia="Times New Roman" w:hAnsiTheme="majorBidi" w:cstheme="majorBidi"/>
                <w:sz w:val="20"/>
                <w:szCs w:val="20"/>
              </w:rPr>
              <w:t>38- Poverty gap due to OOP payments</w:t>
            </w:r>
          </w:p>
        </w:tc>
      </w:tr>
      <w:tr w:rsidR="0057620E" w14:paraId="274B142E" w14:textId="77777777" w:rsidTr="00AA59F5">
        <w:trPr>
          <w:cantSplit/>
          <w:trHeight w:val="161"/>
          <w:jc w:val="center"/>
        </w:trPr>
        <w:tc>
          <w:tcPr>
            <w:tcW w:w="4338" w:type="dxa"/>
            <w:gridSpan w:val="2"/>
            <w:vMerge/>
            <w:vAlign w:val="center"/>
          </w:tcPr>
          <w:p w14:paraId="7B4B7358"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189500C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09CCD0F" w14:textId="77777777" w:rsidTr="00AA59F5">
        <w:trPr>
          <w:cantSplit/>
          <w:trHeight w:val="326"/>
          <w:jc w:val="center"/>
        </w:trPr>
        <w:tc>
          <w:tcPr>
            <w:tcW w:w="4338" w:type="dxa"/>
            <w:gridSpan w:val="2"/>
            <w:vMerge/>
            <w:vAlign w:val="center"/>
          </w:tcPr>
          <w:p w14:paraId="0651EC4D"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0FE2F34F" w14:textId="77777777" w:rsidR="0057620E" w:rsidRPr="00BE76B5" w:rsidRDefault="0057620E" w:rsidP="00602078">
            <w:pPr>
              <w:pStyle w:val="ListParagraph"/>
              <w:tabs>
                <w:tab w:val="left" w:pos="0"/>
              </w:tabs>
              <w:spacing w:after="0" w:line="276" w:lineRule="auto"/>
              <w:ind w:left="0" w:right="-18"/>
              <w:jc w:val="both"/>
              <w:rPr>
                <w:rFonts w:asciiTheme="majorBidi" w:hAnsiTheme="majorBidi" w:cstheme="majorBidi"/>
                <w:b/>
                <w:bCs/>
                <w:sz w:val="20"/>
                <w:szCs w:val="20"/>
                <w:lang w:bidi="fa-IR"/>
              </w:rPr>
            </w:pPr>
            <w:r w:rsidRPr="00EB219D">
              <w:rPr>
                <w:rFonts w:asciiTheme="majorBidi" w:eastAsia="Times New Roman" w:hAnsiTheme="majorBidi" w:cstheme="majorBidi"/>
                <w:sz w:val="20"/>
                <w:szCs w:val="20"/>
              </w:rPr>
              <w:t>Average amount by which expenditures fall below the poverty line, for those impoverished by OOP payments</w:t>
            </w:r>
          </w:p>
        </w:tc>
      </w:tr>
      <w:tr w:rsidR="0057620E" w14:paraId="5015EA24" w14:textId="77777777" w:rsidTr="00AA59F5">
        <w:trPr>
          <w:trHeight w:val="341"/>
          <w:jc w:val="center"/>
        </w:trPr>
        <w:tc>
          <w:tcPr>
            <w:tcW w:w="1821" w:type="dxa"/>
            <w:shd w:val="clear" w:color="auto" w:fill="D9D9D9" w:themeFill="background1" w:themeFillShade="D9"/>
            <w:vAlign w:val="center"/>
          </w:tcPr>
          <w:p w14:paraId="6A73642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17" w:type="dxa"/>
            <w:shd w:val="clear" w:color="auto" w:fill="D9D9D9" w:themeFill="background1" w:themeFillShade="D9"/>
            <w:vAlign w:val="center"/>
          </w:tcPr>
          <w:p w14:paraId="67D542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78" w:type="dxa"/>
            <w:gridSpan w:val="2"/>
            <w:shd w:val="clear" w:color="auto" w:fill="D9D9D9" w:themeFill="background1" w:themeFillShade="D9"/>
            <w:vAlign w:val="center"/>
          </w:tcPr>
          <w:p w14:paraId="7B5A3E5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2E61548" w14:textId="77777777" w:rsidTr="00AA59F5">
        <w:trPr>
          <w:trHeight w:val="341"/>
          <w:jc w:val="center"/>
        </w:trPr>
        <w:tc>
          <w:tcPr>
            <w:tcW w:w="1821" w:type="dxa"/>
            <w:vMerge w:val="restart"/>
            <w:vAlign w:val="center"/>
          </w:tcPr>
          <w:p w14:paraId="73C447C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3F6702">
              <w:rPr>
                <w:rFonts w:asciiTheme="majorBidi" w:eastAsia="Times New Roman" w:hAnsiTheme="majorBidi" w:cstheme="majorBidi"/>
                <w:sz w:val="20"/>
                <w:szCs w:val="20"/>
              </w:rPr>
              <w:t>Survey</w:t>
            </w:r>
          </w:p>
        </w:tc>
        <w:tc>
          <w:tcPr>
            <w:tcW w:w="2517" w:type="dxa"/>
            <w:vMerge w:val="restart"/>
            <w:vAlign w:val="center"/>
          </w:tcPr>
          <w:p w14:paraId="4C03BD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&amp; </w:t>
            </w: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t>
            </w:r>
            <w:r w:rsidRPr="003F6702">
              <w:rPr>
                <w:rFonts w:asciiTheme="majorBidi" w:hAnsiTheme="majorBidi" w:cstheme="majorBidi"/>
                <w:bCs/>
                <w:sz w:val="18"/>
                <w:szCs w:val="18"/>
                <w:lang w:bidi="fa-IR"/>
              </w:rPr>
              <w:t>Household Survey</w:t>
            </w:r>
          </w:p>
        </w:tc>
        <w:tc>
          <w:tcPr>
            <w:tcW w:w="2568" w:type="dxa"/>
            <w:vAlign w:val="center"/>
          </w:tcPr>
          <w:p w14:paraId="467C127A" w14:textId="1168E9F6" w:rsidR="0057620E" w:rsidRPr="00BE76B5" w:rsidRDefault="0057620E" w:rsidP="0057620E">
            <w:pPr>
              <w:spacing w:after="0" w:line="276" w:lineRule="auto"/>
              <w:jc w:val="center"/>
              <w:rPr>
                <w:rFonts w:asciiTheme="majorBidi" w:hAnsiTheme="majorBidi" w:cstheme="majorBidi"/>
                <w:b/>
                <w:bCs/>
                <w:sz w:val="20"/>
                <w:szCs w:val="20"/>
                <w:lang w:bidi="fa-IR"/>
              </w:rPr>
            </w:pPr>
            <w:r w:rsidRPr="00EB219D">
              <w:rPr>
                <w:rFonts w:asciiTheme="majorBidi" w:eastAsia="Times New Roman" w:hAnsiTheme="majorBidi" w:cstheme="majorBidi"/>
                <w:sz w:val="20"/>
                <w:szCs w:val="20"/>
              </w:rPr>
              <w:t xml:space="preserve">population </w:t>
            </w:r>
            <w:r w:rsidR="00602078" w:rsidRPr="00EB219D">
              <w:rPr>
                <w:rFonts w:asciiTheme="majorBidi" w:eastAsia="Times New Roman" w:hAnsiTheme="majorBidi" w:cstheme="majorBidi"/>
                <w:sz w:val="20"/>
                <w:szCs w:val="20"/>
              </w:rPr>
              <w:t>who’s</w:t>
            </w:r>
            <w:r>
              <w:rPr>
                <w:rFonts w:asciiTheme="majorBidi" w:eastAsia="Times New Roman" w:hAnsiTheme="majorBidi" w:cstheme="majorBidi"/>
                <w:sz w:val="20"/>
                <w:szCs w:val="20"/>
              </w:rPr>
              <w:t xml:space="preserve"> </w:t>
            </w:r>
            <w:r w:rsidRPr="00EB219D">
              <w:rPr>
                <w:rFonts w:asciiTheme="majorBidi" w:eastAsia="Times New Roman" w:hAnsiTheme="majorBidi" w:cstheme="majorBidi"/>
                <w:sz w:val="20"/>
                <w:szCs w:val="20"/>
              </w:rPr>
              <w:t>impoverished by OOP payments</w:t>
            </w:r>
          </w:p>
        </w:tc>
        <w:tc>
          <w:tcPr>
            <w:tcW w:w="1410" w:type="dxa"/>
            <w:shd w:val="clear" w:color="auto" w:fill="D9D9D9" w:themeFill="background1" w:themeFillShade="D9"/>
            <w:vAlign w:val="center"/>
          </w:tcPr>
          <w:p w14:paraId="20DDAA9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039CEE5" w14:textId="77777777" w:rsidTr="00AA59F5">
        <w:trPr>
          <w:trHeight w:val="350"/>
          <w:jc w:val="center"/>
        </w:trPr>
        <w:tc>
          <w:tcPr>
            <w:tcW w:w="1821" w:type="dxa"/>
            <w:vMerge/>
            <w:vAlign w:val="center"/>
          </w:tcPr>
          <w:p w14:paraId="7FCB4E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17" w:type="dxa"/>
            <w:vMerge/>
            <w:vAlign w:val="center"/>
          </w:tcPr>
          <w:p w14:paraId="358A0C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68" w:type="dxa"/>
            <w:vAlign w:val="center"/>
          </w:tcPr>
          <w:p w14:paraId="0C00B080" w14:textId="77777777" w:rsidR="0057620E" w:rsidRPr="00E37BE6" w:rsidRDefault="0057620E" w:rsidP="0057620E">
            <w:pPr>
              <w:spacing w:after="0" w:line="276" w:lineRule="auto"/>
              <w:jc w:val="center"/>
              <w:rPr>
                <w:rFonts w:asciiTheme="majorBidi" w:hAnsiTheme="majorBidi" w:cstheme="majorBidi"/>
                <w:sz w:val="20"/>
                <w:szCs w:val="20"/>
                <w:rtl/>
                <w:lang w:bidi="fa-IR"/>
              </w:rPr>
            </w:pPr>
            <w:r>
              <w:rPr>
                <w:rFonts w:asciiTheme="majorBidi" w:hAnsiTheme="majorBidi" w:cstheme="majorBidi"/>
                <w:bCs/>
                <w:sz w:val="20"/>
                <w:szCs w:val="20"/>
                <w:lang w:bidi="fa-IR"/>
              </w:rPr>
              <w:t>Total population whose had a OOP payment</w:t>
            </w:r>
          </w:p>
        </w:tc>
        <w:tc>
          <w:tcPr>
            <w:tcW w:w="1410" w:type="dxa"/>
            <w:shd w:val="clear" w:color="auto" w:fill="D9D9D9" w:themeFill="background1" w:themeFillShade="D9"/>
            <w:vAlign w:val="center"/>
          </w:tcPr>
          <w:p w14:paraId="117FD5C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4C31495" w14:textId="63E3B761" w:rsidR="0057620E" w:rsidRDefault="0057620E" w:rsidP="0057620E">
      <w:pPr>
        <w:spacing w:after="0" w:line="276" w:lineRule="auto"/>
        <w:rPr>
          <w:lang w:bidi="fa-IR"/>
        </w:rPr>
      </w:pPr>
    </w:p>
    <w:p w14:paraId="31FEEE6A" w14:textId="1C0D1ABF" w:rsidR="00EA5183" w:rsidRDefault="00EA5183" w:rsidP="0057620E">
      <w:pPr>
        <w:spacing w:after="0" w:line="276" w:lineRule="auto"/>
        <w:rPr>
          <w:lang w:bidi="fa-IR"/>
        </w:rPr>
      </w:pPr>
    </w:p>
    <w:p w14:paraId="3DC7DABE" w14:textId="371F7E32" w:rsidR="00EA5183" w:rsidRDefault="00EA5183" w:rsidP="0057620E">
      <w:pPr>
        <w:spacing w:after="0" w:line="276" w:lineRule="auto"/>
        <w:rPr>
          <w:lang w:bidi="fa-IR"/>
        </w:rPr>
      </w:pPr>
    </w:p>
    <w:p w14:paraId="4E390F77" w14:textId="77777777" w:rsidR="00EA5183" w:rsidRDefault="00EA5183" w:rsidP="0057620E">
      <w:pPr>
        <w:spacing w:after="0" w:line="276" w:lineRule="auto"/>
        <w:rPr>
          <w:rtl/>
          <w:lang w:bidi="fa-IR"/>
        </w:rPr>
      </w:pPr>
    </w:p>
    <w:tbl>
      <w:tblPr>
        <w:tblStyle w:val="TableGrid"/>
        <w:tblW w:w="0" w:type="auto"/>
        <w:jc w:val="center"/>
        <w:tblLook w:val="04A0" w:firstRow="1" w:lastRow="0" w:firstColumn="1" w:lastColumn="0" w:noHBand="0" w:noVBand="1"/>
      </w:tblPr>
      <w:tblGrid>
        <w:gridCol w:w="1835"/>
        <w:gridCol w:w="2503"/>
        <w:gridCol w:w="2565"/>
        <w:gridCol w:w="1413"/>
      </w:tblGrid>
      <w:tr w:rsidR="0057620E" w14:paraId="557539B1" w14:textId="77777777" w:rsidTr="00AA59F5">
        <w:trPr>
          <w:trHeight w:val="566"/>
          <w:jc w:val="center"/>
        </w:trPr>
        <w:tc>
          <w:tcPr>
            <w:tcW w:w="8316" w:type="dxa"/>
            <w:gridSpan w:val="4"/>
            <w:vAlign w:val="center"/>
          </w:tcPr>
          <w:p w14:paraId="7AF99FD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7EABA16" w14:textId="77777777" w:rsidTr="00AA59F5">
        <w:trPr>
          <w:trHeight w:val="224"/>
          <w:jc w:val="center"/>
        </w:trPr>
        <w:tc>
          <w:tcPr>
            <w:tcW w:w="4338" w:type="dxa"/>
            <w:gridSpan w:val="2"/>
            <w:shd w:val="clear" w:color="auto" w:fill="D9D9D9" w:themeFill="background1" w:themeFillShade="D9"/>
            <w:vAlign w:val="center"/>
          </w:tcPr>
          <w:p w14:paraId="0D3325A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78" w:type="dxa"/>
            <w:gridSpan w:val="2"/>
            <w:shd w:val="clear" w:color="auto" w:fill="D9D9D9" w:themeFill="background1" w:themeFillShade="D9"/>
            <w:vAlign w:val="center"/>
          </w:tcPr>
          <w:p w14:paraId="7E373B4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385C472" w14:textId="77777777" w:rsidTr="00AA59F5">
        <w:trPr>
          <w:cantSplit/>
          <w:trHeight w:val="431"/>
          <w:jc w:val="center"/>
        </w:trPr>
        <w:tc>
          <w:tcPr>
            <w:tcW w:w="4338" w:type="dxa"/>
            <w:gridSpan w:val="2"/>
            <w:vMerge w:val="restart"/>
            <w:vAlign w:val="center"/>
          </w:tcPr>
          <w:p w14:paraId="72F1B1F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69088" behindDoc="0" locked="0" layoutInCell="1" allowOverlap="1" wp14:anchorId="25D2F61D" wp14:editId="11C15ECD">
                      <wp:simplePos x="0" y="0"/>
                      <wp:positionH relativeFrom="column">
                        <wp:posOffset>2280920</wp:posOffset>
                      </wp:positionH>
                      <wp:positionV relativeFrom="paragraph">
                        <wp:posOffset>37465</wp:posOffset>
                      </wp:positionV>
                      <wp:extent cx="134620" cy="122555"/>
                      <wp:effectExtent l="0" t="0" r="17780" b="10795"/>
                      <wp:wrapNone/>
                      <wp:docPr id="339" name="Rectangle 33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D809B" id="Rectangle 339" o:spid="_x0000_s1026" style="position:absolute;margin-left:179.6pt;margin-top:2.95pt;width:10.6pt;height:9.65pt;z-index:2509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4Iy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6&#10;SY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NL4Iy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D460223" w14:textId="77777777" w:rsidR="0057620E" w:rsidRPr="00BE76B5" w:rsidRDefault="0057620E" w:rsidP="0057620E">
            <w:pPr>
              <w:spacing w:after="0" w:line="276" w:lineRule="auto"/>
              <w:rPr>
                <w:rFonts w:asciiTheme="majorBidi" w:hAnsiTheme="majorBidi" w:cstheme="majorBidi"/>
                <w:bCs/>
                <w:sz w:val="20"/>
                <w:szCs w:val="20"/>
                <w:lang w:bidi="fa-IR"/>
              </w:rPr>
            </w:pPr>
          </w:p>
          <w:p w14:paraId="41CCE0A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73184" behindDoc="0" locked="0" layoutInCell="1" allowOverlap="1" wp14:anchorId="77DCBD81" wp14:editId="425E9E3D">
                      <wp:simplePos x="0" y="0"/>
                      <wp:positionH relativeFrom="column">
                        <wp:posOffset>2273935</wp:posOffset>
                      </wp:positionH>
                      <wp:positionV relativeFrom="paragraph">
                        <wp:posOffset>23495</wp:posOffset>
                      </wp:positionV>
                      <wp:extent cx="134620" cy="122555"/>
                      <wp:effectExtent l="0" t="0" r="17780" b="10795"/>
                      <wp:wrapNone/>
                      <wp:docPr id="340" name="Rectangle 34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047E4" id="Rectangle 340" o:spid="_x0000_s1026" style="position:absolute;margin-left:179.05pt;margin-top:1.85pt;width:10.6pt;height:9.65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dKShA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BD2CAF1" w14:textId="77777777" w:rsidR="0057620E" w:rsidRPr="00BE76B5" w:rsidRDefault="0057620E" w:rsidP="0057620E">
            <w:pPr>
              <w:spacing w:after="0" w:line="276" w:lineRule="auto"/>
              <w:rPr>
                <w:rFonts w:asciiTheme="majorBidi" w:hAnsiTheme="majorBidi" w:cstheme="majorBidi"/>
                <w:bCs/>
                <w:sz w:val="20"/>
                <w:szCs w:val="20"/>
                <w:lang w:bidi="fa-IR"/>
              </w:rPr>
            </w:pPr>
          </w:p>
          <w:p w14:paraId="10C077D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77280" behindDoc="0" locked="0" layoutInCell="1" allowOverlap="1" wp14:anchorId="57AA9657" wp14:editId="42E953BD">
                      <wp:simplePos x="0" y="0"/>
                      <wp:positionH relativeFrom="column">
                        <wp:posOffset>825500</wp:posOffset>
                      </wp:positionH>
                      <wp:positionV relativeFrom="paragraph">
                        <wp:posOffset>9525</wp:posOffset>
                      </wp:positionV>
                      <wp:extent cx="134620" cy="122555"/>
                      <wp:effectExtent l="0" t="0" r="17780" b="10795"/>
                      <wp:wrapNone/>
                      <wp:docPr id="341" name="Rectangle 34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4103D" id="Rectangle 341" o:spid="_x0000_s1026" style="position:absolute;margin-left:65pt;margin-top:.75pt;width:10.6pt;height:9.65pt;z-index:2509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lg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1JbJY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81376" behindDoc="0" locked="0" layoutInCell="1" allowOverlap="1" wp14:anchorId="7CE7ACEF" wp14:editId="0C3E61BD">
                      <wp:simplePos x="0" y="0"/>
                      <wp:positionH relativeFrom="column">
                        <wp:posOffset>2272030</wp:posOffset>
                      </wp:positionH>
                      <wp:positionV relativeFrom="paragraph">
                        <wp:posOffset>31115</wp:posOffset>
                      </wp:positionV>
                      <wp:extent cx="134620" cy="122555"/>
                      <wp:effectExtent l="0" t="0" r="17780" b="10795"/>
                      <wp:wrapNone/>
                      <wp:docPr id="342" name="Rectangle 34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0F8D" id="Rectangle 342" o:spid="_x0000_s1026" style="position:absolute;margin-left:178.9pt;margin-top:2.45pt;width:10.6pt;height:9.65pt;z-index:2509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tB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em0&#10;os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FpBtB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2C12E92" w14:textId="77777777" w:rsidR="0057620E" w:rsidRPr="00BE76B5" w:rsidRDefault="0057620E" w:rsidP="0057620E">
            <w:pPr>
              <w:spacing w:after="0" w:line="276" w:lineRule="auto"/>
              <w:rPr>
                <w:rFonts w:asciiTheme="majorBidi" w:hAnsiTheme="majorBidi" w:cstheme="majorBidi"/>
                <w:bCs/>
                <w:sz w:val="20"/>
                <w:szCs w:val="20"/>
                <w:lang w:bidi="fa-IR"/>
              </w:rPr>
            </w:pPr>
          </w:p>
          <w:p w14:paraId="08245FE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85472" behindDoc="0" locked="0" layoutInCell="1" allowOverlap="1" wp14:anchorId="29504720" wp14:editId="50384E99">
                      <wp:simplePos x="0" y="0"/>
                      <wp:positionH relativeFrom="column">
                        <wp:posOffset>822325</wp:posOffset>
                      </wp:positionH>
                      <wp:positionV relativeFrom="paragraph">
                        <wp:posOffset>17145</wp:posOffset>
                      </wp:positionV>
                      <wp:extent cx="134620" cy="122555"/>
                      <wp:effectExtent l="0" t="0" r="17780" b="10795"/>
                      <wp:wrapNone/>
                      <wp:docPr id="343" name="Rectangle 34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7A1A" id="Rectangle 343" o:spid="_x0000_s1026" style="position:absolute;margin-left:64.75pt;margin-top:1.35pt;width:10.6pt;height:9.65pt;z-index:2509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Ve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yrVVX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0989568" behindDoc="0" locked="0" layoutInCell="1" allowOverlap="1" wp14:anchorId="37E0ABCC" wp14:editId="1B2C339A">
                      <wp:simplePos x="0" y="0"/>
                      <wp:positionH relativeFrom="column">
                        <wp:posOffset>2268855</wp:posOffset>
                      </wp:positionH>
                      <wp:positionV relativeFrom="paragraph">
                        <wp:posOffset>20320</wp:posOffset>
                      </wp:positionV>
                      <wp:extent cx="134620" cy="122555"/>
                      <wp:effectExtent l="0" t="0" r="17780" b="10795"/>
                      <wp:wrapNone/>
                      <wp:docPr id="344" name="Rectangle 3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53F7" id="Rectangle 344" o:spid="_x0000_s1026" style="position:absolute;margin-left:178.65pt;margin-top:1.6pt;width:10.6pt;height:9.65pt;z-index:2509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8C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lk&#10;Q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nwb8C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67EB6C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93664" behindDoc="0" locked="0" layoutInCell="1" allowOverlap="1" wp14:anchorId="3E0E42FE" wp14:editId="09C463A1">
                      <wp:simplePos x="0" y="0"/>
                      <wp:positionH relativeFrom="column">
                        <wp:posOffset>2268220</wp:posOffset>
                      </wp:positionH>
                      <wp:positionV relativeFrom="paragraph">
                        <wp:posOffset>137160</wp:posOffset>
                      </wp:positionV>
                      <wp:extent cx="134620" cy="122555"/>
                      <wp:effectExtent l="0" t="0" r="17780" b="10795"/>
                      <wp:wrapNone/>
                      <wp:docPr id="345" name="Rectangle 34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24F6F" id="Rectangle 345" o:spid="_x0000_s1026" style="position:absolute;margin-left:178.6pt;margin-top:10.8pt;width:10.6pt;height:9.65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Ed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" fillcolor="white [3201]" strokecolor="black [3213]" strokeweight="1pt"/>
                  </w:pict>
                </mc:Fallback>
              </mc:AlternateContent>
            </w:r>
          </w:p>
          <w:p w14:paraId="763665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78" w:type="dxa"/>
            <w:gridSpan w:val="2"/>
            <w:vAlign w:val="center"/>
          </w:tcPr>
          <w:p w14:paraId="1FDB1A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3EEA8842" w14:textId="77777777" w:rsidTr="00AA59F5">
        <w:trPr>
          <w:cantSplit/>
          <w:trHeight w:val="251"/>
          <w:jc w:val="center"/>
        </w:trPr>
        <w:tc>
          <w:tcPr>
            <w:tcW w:w="4338" w:type="dxa"/>
            <w:gridSpan w:val="2"/>
            <w:vMerge/>
            <w:vAlign w:val="center"/>
          </w:tcPr>
          <w:p w14:paraId="2DCE1132"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5576857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75FF57BA" w14:textId="77777777" w:rsidTr="00AA59F5">
        <w:trPr>
          <w:cantSplit/>
          <w:trHeight w:val="539"/>
          <w:jc w:val="center"/>
        </w:trPr>
        <w:tc>
          <w:tcPr>
            <w:tcW w:w="4338" w:type="dxa"/>
            <w:gridSpan w:val="2"/>
            <w:vMerge/>
            <w:vAlign w:val="center"/>
          </w:tcPr>
          <w:p w14:paraId="467A3301"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59037DD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39- </w:t>
            </w:r>
            <w:r w:rsidRPr="00810508">
              <w:rPr>
                <w:rFonts w:asciiTheme="majorBidi" w:eastAsia="Times New Roman" w:hAnsiTheme="majorBidi" w:cstheme="majorBidi"/>
                <w:sz w:val="20"/>
                <w:szCs w:val="20"/>
              </w:rPr>
              <w:t>Average per capita household income of income quintiles in total national income</w:t>
            </w:r>
          </w:p>
        </w:tc>
      </w:tr>
      <w:tr w:rsidR="0057620E" w14:paraId="5B927306" w14:textId="77777777" w:rsidTr="00AA59F5">
        <w:trPr>
          <w:cantSplit/>
          <w:trHeight w:val="161"/>
          <w:jc w:val="center"/>
        </w:trPr>
        <w:tc>
          <w:tcPr>
            <w:tcW w:w="4338" w:type="dxa"/>
            <w:gridSpan w:val="2"/>
            <w:vMerge/>
            <w:vAlign w:val="center"/>
          </w:tcPr>
          <w:p w14:paraId="5FD5645E"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shd w:val="clear" w:color="auto" w:fill="D9D9D9" w:themeFill="background1" w:themeFillShade="D9"/>
            <w:vAlign w:val="center"/>
          </w:tcPr>
          <w:p w14:paraId="187856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54BE14A" w14:textId="77777777" w:rsidTr="00AA59F5">
        <w:trPr>
          <w:cantSplit/>
          <w:trHeight w:val="326"/>
          <w:jc w:val="center"/>
        </w:trPr>
        <w:tc>
          <w:tcPr>
            <w:tcW w:w="4338" w:type="dxa"/>
            <w:gridSpan w:val="2"/>
            <w:vMerge/>
            <w:vAlign w:val="center"/>
          </w:tcPr>
          <w:p w14:paraId="1C53A4D8" w14:textId="77777777" w:rsidR="0057620E" w:rsidRDefault="0057620E" w:rsidP="0057620E">
            <w:pPr>
              <w:spacing w:after="0" w:line="276" w:lineRule="auto"/>
              <w:rPr>
                <w:rFonts w:asciiTheme="majorBidi" w:hAnsiTheme="majorBidi" w:cstheme="majorBidi"/>
                <w:b/>
                <w:bCs/>
                <w:noProof/>
                <w:sz w:val="20"/>
                <w:szCs w:val="20"/>
              </w:rPr>
            </w:pPr>
          </w:p>
        </w:tc>
        <w:tc>
          <w:tcPr>
            <w:tcW w:w="3978" w:type="dxa"/>
            <w:gridSpan w:val="2"/>
            <w:vAlign w:val="center"/>
          </w:tcPr>
          <w:p w14:paraId="4FE7A9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498B0535" w14:textId="77777777" w:rsidTr="00AA59F5">
        <w:trPr>
          <w:trHeight w:val="341"/>
          <w:jc w:val="center"/>
        </w:trPr>
        <w:tc>
          <w:tcPr>
            <w:tcW w:w="1835" w:type="dxa"/>
            <w:shd w:val="clear" w:color="auto" w:fill="D9D9D9" w:themeFill="background1" w:themeFillShade="D9"/>
            <w:vAlign w:val="center"/>
          </w:tcPr>
          <w:p w14:paraId="4B0E77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03" w:type="dxa"/>
            <w:shd w:val="clear" w:color="auto" w:fill="D9D9D9" w:themeFill="background1" w:themeFillShade="D9"/>
            <w:vAlign w:val="center"/>
          </w:tcPr>
          <w:p w14:paraId="050761A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78" w:type="dxa"/>
            <w:gridSpan w:val="2"/>
            <w:shd w:val="clear" w:color="auto" w:fill="D9D9D9" w:themeFill="background1" w:themeFillShade="D9"/>
            <w:vAlign w:val="center"/>
          </w:tcPr>
          <w:p w14:paraId="0739A56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05ABC3D" w14:textId="77777777" w:rsidTr="00AA59F5">
        <w:trPr>
          <w:trHeight w:val="341"/>
          <w:jc w:val="center"/>
        </w:trPr>
        <w:tc>
          <w:tcPr>
            <w:tcW w:w="1835" w:type="dxa"/>
            <w:vMerge w:val="restart"/>
            <w:vAlign w:val="center"/>
          </w:tcPr>
          <w:p w14:paraId="7553A3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3F6702">
              <w:rPr>
                <w:rFonts w:asciiTheme="majorBidi" w:eastAsia="Times New Roman" w:hAnsiTheme="majorBidi" w:cstheme="majorBidi"/>
                <w:sz w:val="20"/>
                <w:szCs w:val="20"/>
              </w:rPr>
              <w:t>Survey</w:t>
            </w:r>
          </w:p>
        </w:tc>
        <w:tc>
          <w:tcPr>
            <w:tcW w:w="2503" w:type="dxa"/>
            <w:vMerge w:val="restart"/>
            <w:vAlign w:val="center"/>
          </w:tcPr>
          <w:p w14:paraId="24A92A1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w:t>
            </w:r>
            <w:r w:rsidRPr="003F6702">
              <w:rPr>
                <w:rFonts w:asciiTheme="majorBidi" w:hAnsiTheme="majorBidi" w:cstheme="majorBidi"/>
                <w:bCs/>
                <w:sz w:val="18"/>
                <w:szCs w:val="18"/>
                <w:lang w:bidi="fa-IR"/>
              </w:rPr>
              <w:t>Household Survey</w:t>
            </w:r>
          </w:p>
        </w:tc>
        <w:tc>
          <w:tcPr>
            <w:tcW w:w="2565" w:type="dxa"/>
            <w:vAlign w:val="center"/>
          </w:tcPr>
          <w:p w14:paraId="08C11F6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household income</w:t>
            </w:r>
            <w:r w:rsidRPr="00810508">
              <w:rPr>
                <w:rFonts w:asciiTheme="majorBidi" w:eastAsia="Times New Roman" w:hAnsiTheme="majorBidi" w:cstheme="majorBidi"/>
                <w:sz w:val="20"/>
                <w:szCs w:val="20"/>
              </w:rPr>
              <w:t xml:space="preserve"> per capita</w:t>
            </w:r>
          </w:p>
        </w:tc>
        <w:tc>
          <w:tcPr>
            <w:tcW w:w="1413" w:type="dxa"/>
            <w:shd w:val="clear" w:color="auto" w:fill="D9D9D9" w:themeFill="background1" w:themeFillShade="D9"/>
            <w:vAlign w:val="center"/>
          </w:tcPr>
          <w:p w14:paraId="73DEAB3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878E581" w14:textId="77777777" w:rsidTr="00AA59F5">
        <w:trPr>
          <w:trHeight w:val="350"/>
          <w:jc w:val="center"/>
        </w:trPr>
        <w:tc>
          <w:tcPr>
            <w:tcW w:w="1835" w:type="dxa"/>
            <w:vMerge/>
            <w:vAlign w:val="center"/>
          </w:tcPr>
          <w:p w14:paraId="73F43B9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03" w:type="dxa"/>
            <w:vMerge/>
            <w:vAlign w:val="center"/>
          </w:tcPr>
          <w:p w14:paraId="7B9FCC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65" w:type="dxa"/>
            <w:vAlign w:val="center"/>
          </w:tcPr>
          <w:p w14:paraId="3C753C04"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sidRPr="00810508">
              <w:rPr>
                <w:rFonts w:asciiTheme="majorBidi" w:eastAsia="Times New Roman" w:hAnsiTheme="majorBidi" w:cstheme="majorBidi"/>
                <w:sz w:val="20"/>
                <w:szCs w:val="20"/>
              </w:rPr>
              <w:t>total national income</w:t>
            </w:r>
          </w:p>
        </w:tc>
        <w:tc>
          <w:tcPr>
            <w:tcW w:w="1413" w:type="dxa"/>
            <w:shd w:val="clear" w:color="auto" w:fill="D9D9D9" w:themeFill="background1" w:themeFillShade="D9"/>
            <w:vAlign w:val="center"/>
          </w:tcPr>
          <w:p w14:paraId="788C467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109536B" w14:textId="77777777" w:rsidR="0057620E" w:rsidRDefault="0057620E" w:rsidP="0057620E">
      <w:pPr>
        <w:spacing w:after="0" w:line="276" w:lineRule="auto"/>
        <w:rPr>
          <w:lang w:bidi="fa-IR"/>
        </w:rPr>
      </w:pPr>
    </w:p>
    <w:p w14:paraId="2DD1E346" w14:textId="7E13371F" w:rsidR="0057620E" w:rsidRDefault="0057620E" w:rsidP="0057620E">
      <w:pPr>
        <w:spacing w:after="0" w:line="276" w:lineRule="auto"/>
        <w:rPr>
          <w:lang w:bidi="fa-IR"/>
        </w:rPr>
      </w:pPr>
    </w:p>
    <w:p w14:paraId="423699DF" w14:textId="43B9D25C" w:rsidR="00EA5183" w:rsidRDefault="00EA5183" w:rsidP="0057620E">
      <w:pPr>
        <w:spacing w:after="0" w:line="276" w:lineRule="auto"/>
        <w:rPr>
          <w:lang w:bidi="fa-IR"/>
        </w:rPr>
      </w:pPr>
    </w:p>
    <w:p w14:paraId="4AC7DECD" w14:textId="77777777" w:rsidR="00EA5183" w:rsidRDefault="00EA5183"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80"/>
        <w:gridCol w:w="2638"/>
        <w:gridCol w:w="3798"/>
      </w:tblGrid>
      <w:tr w:rsidR="0057620E" w14:paraId="329958DD" w14:textId="77777777" w:rsidTr="00AA59F5">
        <w:trPr>
          <w:trHeight w:val="566"/>
          <w:jc w:val="center"/>
        </w:trPr>
        <w:tc>
          <w:tcPr>
            <w:tcW w:w="8316" w:type="dxa"/>
            <w:gridSpan w:val="3"/>
            <w:vAlign w:val="center"/>
          </w:tcPr>
          <w:p w14:paraId="6808BF2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2B8877E" w14:textId="77777777" w:rsidTr="00AA59F5">
        <w:trPr>
          <w:trHeight w:val="224"/>
          <w:jc w:val="center"/>
        </w:trPr>
        <w:tc>
          <w:tcPr>
            <w:tcW w:w="4518" w:type="dxa"/>
            <w:gridSpan w:val="2"/>
            <w:shd w:val="clear" w:color="auto" w:fill="D9D9D9" w:themeFill="background1" w:themeFillShade="D9"/>
            <w:vAlign w:val="center"/>
          </w:tcPr>
          <w:p w14:paraId="3FF2E4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6426E1F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90CC5A7" w14:textId="77777777" w:rsidTr="00AA59F5">
        <w:trPr>
          <w:cantSplit/>
          <w:trHeight w:val="530"/>
          <w:jc w:val="center"/>
        </w:trPr>
        <w:tc>
          <w:tcPr>
            <w:tcW w:w="4518" w:type="dxa"/>
            <w:gridSpan w:val="2"/>
            <w:vMerge w:val="restart"/>
            <w:vAlign w:val="center"/>
          </w:tcPr>
          <w:p w14:paraId="3C32CBC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43360" behindDoc="0" locked="0" layoutInCell="1" allowOverlap="1" wp14:anchorId="0A3D9271" wp14:editId="4E2ED24E">
                      <wp:simplePos x="0" y="0"/>
                      <wp:positionH relativeFrom="column">
                        <wp:posOffset>2280920</wp:posOffset>
                      </wp:positionH>
                      <wp:positionV relativeFrom="paragraph">
                        <wp:posOffset>37465</wp:posOffset>
                      </wp:positionV>
                      <wp:extent cx="134620" cy="122555"/>
                      <wp:effectExtent l="0" t="0" r="17780" b="10795"/>
                      <wp:wrapNone/>
                      <wp:docPr id="500" name="Rectangle 50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9FD3C" id="Rectangle 500" o:spid="_x0000_s1026" style="position:absolute;margin-left:179.6pt;margin-top:2.95pt;width:10.6pt;height:9.6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" fillcolor="white [3212]"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3C09DCA" w14:textId="77777777" w:rsidR="0057620E" w:rsidRPr="00BE76B5" w:rsidRDefault="0057620E" w:rsidP="0057620E">
            <w:pPr>
              <w:spacing w:after="0" w:line="276" w:lineRule="auto"/>
              <w:rPr>
                <w:rFonts w:asciiTheme="majorBidi" w:hAnsiTheme="majorBidi" w:cstheme="majorBidi"/>
                <w:bCs/>
                <w:sz w:val="20"/>
                <w:szCs w:val="20"/>
                <w:lang w:bidi="fa-IR"/>
              </w:rPr>
            </w:pPr>
          </w:p>
          <w:p w14:paraId="0F71F19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47456" behindDoc="0" locked="0" layoutInCell="1" allowOverlap="1" wp14:anchorId="494BDA9E" wp14:editId="7546EABA">
                      <wp:simplePos x="0" y="0"/>
                      <wp:positionH relativeFrom="column">
                        <wp:posOffset>2273935</wp:posOffset>
                      </wp:positionH>
                      <wp:positionV relativeFrom="paragraph">
                        <wp:posOffset>23495</wp:posOffset>
                      </wp:positionV>
                      <wp:extent cx="134620" cy="122555"/>
                      <wp:effectExtent l="0" t="0" r="17780" b="10795"/>
                      <wp:wrapNone/>
                      <wp:docPr id="501" name="Rectangle 50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8B3FC" id="Rectangle 501" o:spid="_x0000_s1026" style="position:absolute;margin-left:179.05pt;margin-top:1.85pt;width:10.6pt;height:9.6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CM&#10;2mB3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14E62A9" w14:textId="77777777" w:rsidR="0057620E" w:rsidRPr="00BE76B5" w:rsidRDefault="0057620E" w:rsidP="0057620E">
            <w:pPr>
              <w:spacing w:after="0" w:line="276" w:lineRule="auto"/>
              <w:rPr>
                <w:rFonts w:asciiTheme="majorBidi" w:hAnsiTheme="majorBidi" w:cstheme="majorBidi"/>
                <w:bCs/>
                <w:sz w:val="20"/>
                <w:szCs w:val="20"/>
                <w:lang w:bidi="fa-IR"/>
              </w:rPr>
            </w:pPr>
          </w:p>
          <w:p w14:paraId="572BAC5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51552" behindDoc="0" locked="0" layoutInCell="1" allowOverlap="1" wp14:anchorId="17831836" wp14:editId="3CA7CD18">
                      <wp:simplePos x="0" y="0"/>
                      <wp:positionH relativeFrom="column">
                        <wp:posOffset>825500</wp:posOffset>
                      </wp:positionH>
                      <wp:positionV relativeFrom="paragraph">
                        <wp:posOffset>9525</wp:posOffset>
                      </wp:positionV>
                      <wp:extent cx="134620" cy="122555"/>
                      <wp:effectExtent l="0" t="0" r="17780" b="10795"/>
                      <wp:wrapNone/>
                      <wp:docPr id="502" name="Rectangle 5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53E55" id="Rectangle 502" o:spid="_x0000_s1026" style="position:absolute;margin-left:65pt;margin-top:.75pt;width:10.6pt;height:9.6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P0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13Bj9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55648" behindDoc="0" locked="0" layoutInCell="1" allowOverlap="1" wp14:anchorId="31685EBC" wp14:editId="0C73DE60">
                      <wp:simplePos x="0" y="0"/>
                      <wp:positionH relativeFrom="column">
                        <wp:posOffset>2272030</wp:posOffset>
                      </wp:positionH>
                      <wp:positionV relativeFrom="paragraph">
                        <wp:posOffset>31115</wp:posOffset>
                      </wp:positionV>
                      <wp:extent cx="134620" cy="122555"/>
                      <wp:effectExtent l="0" t="0" r="17780" b="10795"/>
                      <wp:wrapNone/>
                      <wp:docPr id="503" name="Rectangle 50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9BF60" id="Rectangle 503" o:spid="_x0000_s1026" style="position:absolute;margin-left:178.9pt;margin-top:2.45pt;width:10.6pt;height:9.6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" fillcolor="white [3212]"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17F28E6" w14:textId="77777777" w:rsidR="0057620E" w:rsidRPr="00BE76B5" w:rsidRDefault="0057620E" w:rsidP="0057620E">
            <w:pPr>
              <w:spacing w:after="0" w:line="276" w:lineRule="auto"/>
              <w:rPr>
                <w:rFonts w:asciiTheme="majorBidi" w:hAnsiTheme="majorBidi" w:cstheme="majorBidi"/>
                <w:bCs/>
                <w:sz w:val="20"/>
                <w:szCs w:val="20"/>
                <w:lang w:bidi="fa-IR"/>
              </w:rPr>
            </w:pPr>
          </w:p>
          <w:p w14:paraId="4650C83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59744" behindDoc="0" locked="0" layoutInCell="1" allowOverlap="1" wp14:anchorId="059A816A" wp14:editId="5426B562">
                      <wp:simplePos x="0" y="0"/>
                      <wp:positionH relativeFrom="column">
                        <wp:posOffset>822325</wp:posOffset>
                      </wp:positionH>
                      <wp:positionV relativeFrom="paragraph">
                        <wp:posOffset>17145</wp:posOffset>
                      </wp:positionV>
                      <wp:extent cx="134620" cy="122555"/>
                      <wp:effectExtent l="0" t="0" r="17780" b="10795"/>
                      <wp:wrapNone/>
                      <wp:docPr id="504" name="Rectangle 50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8CD0" id="Rectangle 504" o:spid="_x0000_s1026" style="position:absolute;margin-left:64.75pt;margin-top:1.35pt;width:10.6pt;height:9.6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e3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9RXHt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63840" behindDoc="0" locked="0" layoutInCell="1" allowOverlap="1" wp14:anchorId="696CFD26" wp14:editId="6C094664">
                      <wp:simplePos x="0" y="0"/>
                      <wp:positionH relativeFrom="column">
                        <wp:posOffset>2268855</wp:posOffset>
                      </wp:positionH>
                      <wp:positionV relativeFrom="paragraph">
                        <wp:posOffset>20320</wp:posOffset>
                      </wp:positionV>
                      <wp:extent cx="134620" cy="122555"/>
                      <wp:effectExtent l="0" t="0" r="17780" b="10795"/>
                      <wp:wrapNone/>
                      <wp:docPr id="505" name="Rectangle 50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FAD04" id="Rectangle 505" o:spid="_x0000_s1026" style="position:absolute;margin-left:178.65pt;margin-top:1.6pt;width:10.6pt;height:9.6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mogQ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41E86F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67936" behindDoc="0" locked="0" layoutInCell="1" allowOverlap="1" wp14:anchorId="336C5DC4" wp14:editId="3ADE69B5">
                      <wp:simplePos x="0" y="0"/>
                      <wp:positionH relativeFrom="column">
                        <wp:posOffset>2268220</wp:posOffset>
                      </wp:positionH>
                      <wp:positionV relativeFrom="paragraph">
                        <wp:posOffset>137160</wp:posOffset>
                      </wp:positionV>
                      <wp:extent cx="134620" cy="122555"/>
                      <wp:effectExtent l="0" t="0" r="17780" b="10795"/>
                      <wp:wrapNone/>
                      <wp:docPr id="506" name="Rectangle 5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F3DC" id="Rectangle 506" o:spid="_x0000_s1026" style="position:absolute;margin-left:178.6pt;margin-top:10.8pt;width:10.6pt;height:9.6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uJ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Os2W4l/&#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22D153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5693A4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4C255E3F" w14:textId="77777777" w:rsidTr="00AA59F5">
        <w:trPr>
          <w:cantSplit/>
          <w:trHeight w:val="251"/>
          <w:jc w:val="center"/>
        </w:trPr>
        <w:tc>
          <w:tcPr>
            <w:tcW w:w="4518" w:type="dxa"/>
            <w:gridSpan w:val="2"/>
            <w:vMerge/>
            <w:vAlign w:val="center"/>
          </w:tcPr>
          <w:p w14:paraId="7A0789EE"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0E436FD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21DDD6E" w14:textId="77777777" w:rsidTr="00AA59F5">
        <w:trPr>
          <w:cantSplit/>
          <w:trHeight w:val="539"/>
          <w:jc w:val="center"/>
        </w:trPr>
        <w:tc>
          <w:tcPr>
            <w:tcW w:w="4518" w:type="dxa"/>
            <w:gridSpan w:val="2"/>
            <w:vMerge/>
            <w:vAlign w:val="center"/>
          </w:tcPr>
          <w:p w14:paraId="509D6F00"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42B84438" w14:textId="77777777" w:rsidR="0057620E" w:rsidRPr="00EA5183" w:rsidRDefault="0057620E" w:rsidP="00EA5183">
            <w:pPr>
              <w:tabs>
                <w:tab w:val="left" w:pos="0"/>
              </w:tabs>
              <w:spacing w:after="0" w:line="276" w:lineRule="auto"/>
              <w:ind w:right="-284"/>
              <w:rPr>
                <w:rFonts w:asciiTheme="majorBidi" w:eastAsia="Times New Roman" w:hAnsiTheme="majorBidi" w:cstheme="majorBidi"/>
                <w:b/>
                <w:sz w:val="20"/>
                <w:szCs w:val="20"/>
              </w:rPr>
            </w:pPr>
            <w:r w:rsidRPr="00EA5183">
              <w:rPr>
                <w:rFonts w:asciiTheme="majorBidi" w:eastAsia="Times New Roman" w:hAnsiTheme="majorBidi" w:cstheme="majorBidi"/>
                <w:sz w:val="20"/>
                <w:szCs w:val="20"/>
              </w:rPr>
              <w:t>40- Investment Share in GDP</w:t>
            </w:r>
          </w:p>
        </w:tc>
      </w:tr>
      <w:tr w:rsidR="0057620E" w14:paraId="7521E659" w14:textId="77777777" w:rsidTr="00AA59F5">
        <w:trPr>
          <w:cantSplit/>
          <w:trHeight w:val="161"/>
          <w:jc w:val="center"/>
        </w:trPr>
        <w:tc>
          <w:tcPr>
            <w:tcW w:w="4518" w:type="dxa"/>
            <w:gridSpan w:val="2"/>
            <w:vMerge/>
            <w:vAlign w:val="center"/>
          </w:tcPr>
          <w:p w14:paraId="3EC48A92"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1504D3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E82B3CA" w14:textId="77777777" w:rsidTr="00AA59F5">
        <w:trPr>
          <w:cantSplit/>
          <w:trHeight w:val="326"/>
          <w:jc w:val="center"/>
        </w:trPr>
        <w:tc>
          <w:tcPr>
            <w:tcW w:w="4518" w:type="dxa"/>
            <w:gridSpan w:val="2"/>
            <w:vMerge/>
            <w:vAlign w:val="center"/>
          </w:tcPr>
          <w:p w14:paraId="308EE6DC"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753B4994" w14:textId="77777777" w:rsidR="0057620E" w:rsidRPr="005954ED" w:rsidRDefault="0057620E" w:rsidP="00EA5183">
            <w:pPr>
              <w:pStyle w:val="ListParagraph"/>
              <w:tabs>
                <w:tab w:val="left" w:pos="0"/>
              </w:tabs>
              <w:spacing w:after="0" w:line="276" w:lineRule="auto"/>
              <w:ind w:left="0" w:firstLine="12"/>
              <w:jc w:val="both"/>
              <w:rPr>
                <w:rFonts w:asciiTheme="majorBidi" w:eastAsia="Times New Roman" w:hAnsiTheme="majorBidi" w:cstheme="majorBidi"/>
                <w:b/>
                <w:sz w:val="20"/>
                <w:szCs w:val="20"/>
              </w:rPr>
            </w:pPr>
            <w:r w:rsidRPr="005954ED">
              <w:rPr>
                <w:rFonts w:asciiTheme="majorBidi" w:eastAsia="Times New Roman" w:hAnsiTheme="majorBidi" w:cstheme="majorBidi"/>
                <w:sz w:val="20"/>
                <w:szCs w:val="20"/>
              </w:rPr>
              <w:t>This indicator refers to the share of investment in total production. It is obtained by calculating gross capital formation as percentage of gross domestic product.</w:t>
            </w:r>
          </w:p>
        </w:tc>
      </w:tr>
      <w:tr w:rsidR="0057620E" w14:paraId="57D55E64" w14:textId="77777777" w:rsidTr="00AA59F5">
        <w:trPr>
          <w:trHeight w:val="341"/>
          <w:jc w:val="center"/>
        </w:trPr>
        <w:tc>
          <w:tcPr>
            <w:tcW w:w="1880" w:type="dxa"/>
            <w:shd w:val="clear" w:color="auto" w:fill="D9D9D9" w:themeFill="background1" w:themeFillShade="D9"/>
            <w:vAlign w:val="center"/>
          </w:tcPr>
          <w:p w14:paraId="7738447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38" w:type="dxa"/>
            <w:shd w:val="clear" w:color="auto" w:fill="D9D9D9" w:themeFill="background1" w:themeFillShade="D9"/>
            <w:vAlign w:val="center"/>
          </w:tcPr>
          <w:p w14:paraId="44A876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0DCBA06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B0ECF13" w14:textId="77777777" w:rsidTr="00AA59F5">
        <w:trPr>
          <w:trHeight w:val="701"/>
          <w:jc w:val="center"/>
        </w:trPr>
        <w:tc>
          <w:tcPr>
            <w:tcW w:w="1880" w:type="dxa"/>
            <w:vAlign w:val="center"/>
          </w:tcPr>
          <w:p w14:paraId="2F930D6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38" w:type="dxa"/>
            <w:vAlign w:val="center"/>
          </w:tcPr>
          <w:p w14:paraId="3775F1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Statistical center of </w:t>
            </w:r>
            <w:proofErr w:type="spellStart"/>
            <w:r>
              <w:rPr>
                <w:rFonts w:asciiTheme="majorBidi" w:hAnsiTheme="majorBidi" w:cstheme="majorBidi"/>
                <w:bCs/>
                <w:sz w:val="18"/>
                <w:szCs w:val="18"/>
                <w:lang w:bidi="fa-IR"/>
              </w:rPr>
              <w:t>iran</w:t>
            </w:r>
            <w:proofErr w:type="spellEnd"/>
          </w:p>
        </w:tc>
        <w:tc>
          <w:tcPr>
            <w:tcW w:w="3798" w:type="dxa"/>
            <w:vAlign w:val="center"/>
          </w:tcPr>
          <w:p w14:paraId="42C06C7D" w14:textId="77777777" w:rsidR="0057620E" w:rsidRPr="00BA3FD5" w:rsidRDefault="0057620E" w:rsidP="0057620E">
            <w:pPr>
              <w:spacing w:after="0" w:line="276" w:lineRule="auto"/>
              <w:jc w:val="center"/>
              <w:rPr>
                <w:rFonts w:asciiTheme="majorBidi" w:eastAsia="Times New Roman" w:hAnsiTheme="majorBidi" w:cstheme="majorBidi"/>
                <w:b/>
                <w:sz w:val="20"/>
                <w:szCs w:val="20"/>
              </w:rPr>
            </w:pPr>
            <w:r w:rsidRPr="00BA3FD5">
              <w:rPr>
                <w:rFonts w:asciiTheme="majorBidi" w:eastAsia="Times New Roman" w:hAnsiTheme="majorBidi" w:cstheme="majorBidi"/>
                <w:sz w:val="20"/>
                <w:szCs w:val="20"/>
              </w:rPr>
              <w:t>Gross capital formation at purchasers’ prices as percentage of gross domestic product at purchasers’ prices.</w:t>
            </w:r>
          </w:p>
        </w:tc>
      </w:tr>
    </w:tbl>
    <w:p w14:paraId="322AF9AC" w14:textId="77777777" w:rsidR="0057620E" w:rsidRDefault="0057620E" w:rsidP="0057620E">
      <w:pPr>
        <w:spacing w:after="0" w:line="276" w:lineRule="auto"/>
        <w:rPr>
          <w:rtl/>
          <w:lang w:bidi="fa-IR"/>
        </w:rPr>
      </w:pPr>
    </w:p>
    <w:p w14:paraId="35B9195F" w14:textId="4749C5FA" w:rsidR="0057620E" w:rsidRDefault="0057620E" w:rsidP="0057620E">
      <w:pPr>
        <w:spacing w:after="0" w:line="276" w:lineRule="auto"/>
        <w:rPr>
          <w:lang w:bidi="fa-IR"/>
        </w:rPr>
      </w:pPr>
    </w:p>
    <w:p w14:paraId="743CF2BD" w14:textId="61394494" w:rsidR="00EA5183" w:rsidRDefault="00EA5183" w:rsidP="0057620E">
      <w:pPr>
        <w:spacing w:after="0" w:line="276" w:lineRule="auto"/>
        <w:rPr>
          <w:lang w:bidi="fa-IR"/>
        </w:rPr>
      </w:pPr>
    </w:p>
    <w:p w14:paraId="6D08CEC9" w14:textId="05F1D9E0" w:rsidR="00EA5183" w:rsidRDefault="00EA5183" w:rsidP="0057620E">
      <w:pPr>
        <w:spacing w:after="0" w:line="276" w:lineRule="auto"/>
        <w:rPr>
          <w:lang w:bidi="fa-IR"/>
        </w:rPr>
      </w:pPr>
    </w:p>
    <w:p w14:paraId="2A402CBC" w14:textId="7B00F146" w:rsidR="00EA5183" w:rsidRDefault="00EA5183" w:rsidP="0057620E">
      <w:pPr>
        <w:spacing w:after="0" w:line="276" w:lineRule="auto"/>
        <w:rPr>
          <w:lang w:bidi="fa-IR"/>
        </w:rPr>
      </w:pPr>
    </w:p>
    <w:p w14:paraId="6E35077C" w14:textId="77777777" w:rsidR="00EA5183" w:rsidRDefault="00EA5183" w:rsidP="0057620E">
      <w:pPr>
        <w:spacing w:after="0" w:line="276" w:lineRule="auto"/>
        <w:rPr>
          <w:rtl/>
          <w:lang w:bidi="fa-IR"/>
        </w:rPr>
      </w:pPr>
    </w:p>
    <w:p w14:paraId="190F1BD8"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8"/>
        <w:gridCol w:w="2550"/>
        <w:gridCol w:w="3888"/>
      </w:tblGrid>
      <w:tr w:rsidR="0057620E" w14:paraId="24F5692C" w14:textId="77777777" w:rsidTr="00AA59F5">
        <w:trPr>
          <w:trHeight w:val="566"/>
          <w:jc w:val="center"/>
        </w:trPr>
        <w:tc>
          <w:tcPr>
            <w:tcW w:w="8316" w:type="dxa"/>
            <w:gridSpan w:val="3"/>
            <w:vAlign w:val="center"/>
          </w:tcPr>
          <w:p w14:paraId="73ABE8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745E99F" w14:textId="77777777" w:rsidTr="00AA59F5">
        <w:trPr>
          <w:trHeight w:val="224"/>
          <w:jc w:val="center"/>
        </w:trPr>
        <w:tc>
          <w:tcPr>
            <w:tcW w:w="4428" w:type="dxa"/>
            <w:gridSpan w:val="2"/>
            <w:shd w:val="clear" w:color="auto" w:fill="D9D9D9" w:themeFill="background1" w:themeFillShade="D9"/>
            <w:vAlign w:val="center"/>
          </w:tcPr>
          <w:p w14:paraId="75D08A8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88" w:type="dxa"/>
            <w:shd w:val="clear" w:color="auto" w:fill="D9D9D9" w:themeFill="background1" w:themeFillShade="D9"/>
            <w:vAlign w:val="center"/>
          </w:tcPr>
          <w:p w14:paraId="5C5F838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5E00E71" w14:textId="77777777" w:rsidTr="00AA59F5">
        <w:trPr>
          <w:cantSplit/>
          <w:trHeight w:val="530"/>
          <w:jc w:val="center"/>
        </w:trPr>
        <w:tc>
          <w:tcPr>
            <w:tcW w:w="4428" w:type="dxa"/>
            <w:gridSpan w:val="2"/>
            <w:vMerge w:val="restart"/>
            <w:vAlign w:val="center"/>
          </w:tcPr>
          <w:p w14:paraId="3020643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72032" behindDoc="0" locked="0" layoutInCell="1" allowOverlap="1" wp14:anchorId="028AA6CF" wp14:editId="018A1681">
                      <wp:simplePos x="0" y="0"/>
                      <wp:positionH relativeFrom="column">
                        <wp:posOffset>2280920</wp:posOffset>
                      </wp:positionH>
                      <wp:positionV relativeFrom="paragraph">
                        <wp:posOffset>37465</wp:posOffset>
                      </wp:positionV>
                      <wp:extent cx="134620" cy="122555"/>
                      <wp:effectExtent l="0" t="0" r="17780" b="10795"/>
                      <wp:wrapNone/>
                      <wp:docPr id="507" name="Rectangle 50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A6C28" id="Rectangle 507" o:spid="_x0000_s1026" style="position:absolute;margin-left:179.6pt;margin-top:2.95pt;width:10.6pt;height:9.6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" fillcolor="white [3212]"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5B13139" w14:textId="77777777" w:rsidR="0057620E" w:rsidRPr="00BE76B5" w:rsidRDefault="0057620E" w:rsidP="0057620E">
            <w:pPr>
              <w:spacing w:after="0" w:line="276" w:lineRule="auto"/>
              <w:rPr>
                <w:rFonts w:asciiTheme="majorBidi" w:hAnsiTheme="majorBidi" w:cstheme="majorBidi"/>
                <w:bCs/>
                <w:sz w:val="20"/>
                <w:szCs w:val="20"/>
                <w:lang w:bidi="fa-IR"/>
              </w:rPr>
            </w:pPr>
          </w:p>
          <w:p w14:paraId="59BA4E1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76128" behindDoc="0" locked="0" layoutInCell="1" allowOverlap="1" wp14:anchorId="2C8F2EDA" wp14:editId="298E0CDC">
                      <wp:simplePos x="0" y="0"/>
                      <wp:positionH relativeFrom="column">
                        <wp:posOffset>2273935</wp:posOffset>
                      </wp:positionH>
                      <wp:positionV relativeFrom="paragraph">
                        <wp:posOffset>23495</wp:posOffset>
                      </wp:positionV>
                      <wp:extent cx="134620" cy="122555"/>
                      <wp:effectExtent l="0" t="0" r="17780" b="10795"/>
                      <wp:wrapNone/>
                      <wp:docPr id="508" name="Rectangle 50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2A4BA" id="Rectangle 508" o:spid="_x0000_s1026" style="position:absolute;margin-left:179.05pt;margin-top:1.85pt;width:10.6pt;height:9.6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B52C842" w14:textId="77777777" w:rsidR="0057620E" w:rsidRPr="00BE76B5" w:rsidRDefault="0057620E" w:rsidP="0057620E">
            <w:pPr>
              <w:spacing w:after="0" w:line="276" w:lineRule="auto"/>
              <w:rPr>
                <w:rFonts w:asciiTheme="majorBidi" w:hAnsiTheme="majorBidi" w:cstheme="majorBidi"/>
                <w:bCs/>
                <w:sz w:val="20"/>
                <w:szCs w:val="20"/>
                <w:lang w:bidi="fa-IR"/>
              </w:rPr>
            </w:pPr>
          </w:p>
          <w:p w14:paraId="11D9682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80224" behindDoc="0" locked="0" layoutInCell="1" allowOverlap="1" wp14:anchorId="3CF659A0" wp14:editId="49901E07">
                      <wp:simplePos x="0" y="0"/>
                      <wp:positionH relativeFrom="column">
                        <wp:posOffset>825500</wp:posOffset>
                      </wp:positionH>
                      <wp:positionV relativeFrom="paragraph">
                        <wp:posOffset>9525</wp:posOffset>
                      </wp:positionV>
                      <wp:extent cx="134620" cy="122555"/>
                      <wp:effectExtent l="0" t="0" r="17780" b="10795"/>
                      <wp:wrapNone/>
                      <wp:docPr id="509" name="Rectangle 5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18DC" id="Rectangle 509" o:spid="_x0000_s1026" style="position:absolute;margin-left:65pt;margin-top:.75pt;width:10.6pt;height:9.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Ps7BL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84320" behindDoc="0" locked="0" layoutInCell="1" allowOverlap="1" wp14:anchorId="14C8A91A" wp14:editId="38DCCA2C">
                      <wp:simplePos x="0" y="0"/>
                      <wp:positionH relativeFrom="column">
                        <wp:posOffset>2272030</wp:posOffset>
                      </wp:positionH>
                      <wp:positionV relativeFrom="paragraph">
                        <wp:posOffset>31115</wp:posOffset>
                      </wp:positionV>
                      <wp:extent cx="134620" cy="122555"/>
                      <wp:effectExtent l="0" t="0" r="17780" b="10795"/>
                      <wp:wrapNone/>
                      <wp:docPr id="510" name="Rectangle 51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3429" id="Rectangle 510" o:spid="_x0000_s1026" style="position:absolute;margin-left:178.9pt;margin-top:2.45pt;width:10.6pt;height:9.6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" fillcolor="white [3212]"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C7CF096" w14:textId="77777777" w:rsidR="0057620E" w:rsidRPr="00BE76B5" w:rsidRDefault="0057620E" w:rsidP="0057620E">
            <w:pPr>
              <w:spacing w:after="0" w:line="276" w:lineRule="auto"/>
              <w:rPr>
                <w:rFonts w:asciiTheme="majorBidi" w:hAnsiTheme="majorBidi" w:cstheme="majorBidi"/>
                <w:bCs/>
                <w:sz w:val="20"/>
                <w:szCs w:val="20"/>
                <w:lang w:bidi="fa-IR"/>
              </w:rPr>
            </w:pPr>
          </w:p>
          <w:p w14:paraId="40269D9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88416" behindDoc="0" locked="0" layoutInCell="1" allowOverlap="1" wp14:anchorId="74CE3041" wp14:editId="0944D10E">
                      <wp:simplePos x="0" y="0"/>
                      <wp:positionH relativeFrom="column">
                        <wp:posOffset>822325</wp:posOffset>
                      </wp:positionH>
                      <wp:positionV relativeFrom="paragraph">
                        <wp:posOffset>17145</wp:posOffset>
                      </wp:positionV>
                      <wp:extent cx="134620" cy="122555"/>
                      <wp:effectExtent l="0" t="0" r="17780" b="10795"/>
                      <wp:wrapNone/>
                      <wp:docPr id="511" name="Rectangle 51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10D02" id="Rectangle 511" o:spid="_x0000_s1026" style="position:absolute;margin-left:64.75pt;margin-top:1.35pt;width:10.6pt;height:9.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mo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Dmkqmo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92512" behindDoc="0" locked="0" layoutInCell="1" allowOverlap="1" wp14:anchorId="13182DEF" wp14:editId="3014BC1C">
                      <wp:simplePos x="0" y="0"/>
                      <wp:positionH relativeFrom="column">
                        <wp:posOffset>2268855</wp:posOffset>
                      </wp:positionH>
                      <wp:positionV relativeFrom="paragraph">
                        <wp:posOffset>20320</wp:posOffset>
                      </wp:positionV>
                      <wp:extent cx="134620" cy="122555"/>
                      <wp:effectExtent l="0" t="0" r="17780" b="10795"/>
                      <wp:wrapNone/>
                      <wp:docPr id="512" name="Rectangle 5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9784C" id="Rectangle 512" o:spid="_x0000_s1026" style="position:absolute;margin-left:178.65pt;margin-top:1.6pt;width:10.6pt;height:9.6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HuJ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ZW&#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3oHuJ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47836F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96608" behindDoc="0" locked="0" layoutInCell="1" allowOverlap="1" wp14:anchorId="191489B1" wp14:editId="26815697">
                      <wp:simplePos x="0" y="0"/>
                      <wp:positionH relativeFrom="column">
                        <wp:posOffset>2268220</wp:posOffset>
                      </wp:positionH>
                      <wp:positionV relativeFrom="paragraph">
                        <wp:posOffset>137160</wp:posOffset>
                      </wp:positionV>
                      <wp:extent cx="134620" cy="122555"/>
                      <wp:effectExtent l="0" t="0" r="17780" b="10795"/>
                      <wp:wrapNone/>
                      <wp:docPr id="513" name="Rectangle 5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D1C85" id="Rectangle 513" o:spid="_x0000_s1026" style="position:absolute;margin-left:178.6pt;margin-top:10.8pt;width:10.6pt;height:9.6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WW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LQ8&#10;p8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ixNZ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32E199C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88" w:type="dxa"/>
            <w:vAlign w:val="center"/>
          </w:tcPr>
          <w:p w14:paraId="13D4CD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1711E678" w14:textId="77777777" w:rsidTr="00AA59F5">
        <w:trPr>
          <w:cantSplit/>
          <w:trHeight w:val="251"/>
          <w:jc w:val="center"/>
        </w:trPr>
        <w:tc>
          <w:tcPr>
            <w:tcW w:w="4428" w:type="dxa"/>
            <w:gridSpan w:val="2"/>
            <w:vMerge/>
            <w:vAlign w:val="center"/>
          </w:tcPr>
          <w:p w14:paraId="5F96F72A"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3D94F89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C1C6BC5" w14:textId="77777777" w:rsidTr="00AA59F5">
        <w:trPr>
          <w:cantSplit/>
          <w:trHeight w:val="539"/>
          <w:jc w:val="center"/>
        </w:trPr>
        <w:tc>
          <w:tcPr>
            <w:tcW w:w="4428" w:type="dxa"/>
            <w:gridSpan w:val="2"/>
            <w:vMerge/>
            <w:vAlign w:val="center"/>
          </w:tcPr>
          <w:p w14:paraId="24C337C0"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703E9664" w14:textId="77777777" w:rsidR="0057620E" w:rsidRPr="00EA5183" w:rsidRDefault="0057620E" w:rsidP="00EA5183">
            <w:pPr>
              <w:tabs>
                <w:tab w:val="left" w:pos="0"/>
              </w:tabs>
              <w:spacing w:after="0" w:line="276" w:lineRule="auto"/>
              <w:rPr>
                <w:rFonts w:asciiTheme="majorBidi" w:eastAsia="Times New Roman" w:hAnsiTheme="majorBidi" w:cstheme="majorBidi"/>
                <w:b/>
                <w:sz w:val="20"/>
                <w:szCs w:val="20"/>
              </w:rPr>
            </w:pPr>
            <w:r w:rsidRPr="00EA5183">
              <w:rPr>
                <w:rFonts w:asciiTheme="majorBidi" w:eastAsia="Times New Roman" w:hAnsiTheme="majorBidi" w:cstheme="majorBidi"/>
                <w:sz w:val="20"/>
                <w:szCs w:val="20"/>
              </w:rPr>
              <w:t>41- Balance of Trade in Goods and Services</w:t>
            </w:r>
          </w:p>
        </w:tc>
      </w:tr>
      <w:tr w:rsidR="0057620E" w14:paraId="2360FC18" w14:textId="77777777" w:rsidTr="00AA59F5">
        <w:trPr>
          <w:cantSplit/>
          <w:trHeight w:val="161"/>
          <w:jc w:val="center"/>
        </w:trPr>
        <w:tc>
          <w:tcPr>
            <w:tcW w:w="4428" w:type="dxa"/>
            <w:gridSpan w:val="2"/>
            <w:vMerge/>
            <w:vAlign w:val="center"/>
          </w:tcPr>
          <w:p w14:paraId="595F3EB4"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35F56CF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0A626EA" w14:textId="77777777" w:rsidTr="00AA59F5">
        <w:trPr>
          <w:cantSplit/>
          <w:trHeight w:val="326"/>
          <w:jc w:val="center"/>
        </w:trPr>
        <w:tc>
          <w:tcPr>
            <w:tcW w:w="4428" w:type="dxa"/>
            <w:gridSpan w:val="2"/>
            <w:vMerge/>
            <w:vAlign w:val="center"/>
          </w:tcPr>
          <w:p w14:paraId="5AB3F471"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44B57715" w14:textId="77777777" w:rsidR="0057620E" w:rsidRPr="002819BE" w:rsidRDefault="0057620E" w:rsidP="00EA5183">
            <w:pPr>
              <w:pStyle w:val="ListParagraph"/>
              <w:tabs>
                <w:tab w:val="left" w:pos="0"/>
              </w:tabs>
              <w:spacing w:after="0" w:line="276" w:lineRule="auto"/>
              <w:ind w:left="0"/>
              <w:jc w:val="both"/>
              <w:rPr>
                <w:rFonts w:asciiTheme="majorBidi" w:eastAsia="Times New Roman" w:hAnsiTheme="majorBidi" w:cstheme="majorBidi"/>
                <w:b/>
                <w:sz w:val="20"/>
                <w:szCs w:val="20"/>
              </w:rPr>
            </w:pPr>
            <w:r w:rsidRPr="002819BE">
              <w:rPr>
                <w:rFonts w:asciiTheme="majorBidi" w:eastAsia="Times New Roman" w:hAnsiTheme="majorBidi" w:cstheme="majorBidi"/>
                <w:sz w:val="20"/>
                <w:szCs w:val="20"/>
              </w:rPr>
              <w:t>The balance of trade (B.O.T) is defined as the value of exports minus the value of imports. The balance of trade is also known as the "trade balance".</w:t>
            </w:r>
          </w:p>
        </w:tc>
      </w:tr>
      <w:tr w:rsidR="0057620E" w14:paraId="144DE482" w14:textId="77777777" w:rsidTr="00AA59F5">
        <w:trPr>
          <w:trHeight w:val="341"/>
          <w:jc w:val="center"/>
        </w:trPr>
        <w:tc>
          <w:tcPr>
            <w:tcW w:w="1878" w:type="dxa"/>
            <w:shd w:val="clear" w:color="auto" w:fill="D9D9D9" w:themeFill="background1" w:themeFillShade="D9"/>
            <w:vAlign w:val="center"/>
          </w:tcPr>
          <w:p w14:paraId="012FA10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50" w:type="dxa"/>
            <w:shd w:val="clear" w:color="auto" w:fill="D9D9D9" w:themeFill="background1" w:themeFillShade="D9"/>
            <w:vAlign w:val="center"/>
          </w:tcPr>
          <w:p w14:paraId="1B4117A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88" w:type="dxa"/>
            <w:shd w:val="clear" w:color="auto" w:fill="D9D9D9" w:themeFill="background1" w:themeFillShade="D9"/>
            <w:vAlign w:val="center"/>
          </w:tcPr>
          <w:p w14:paraId="2B34668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135B587B" w14:textId="77777777" w:rsidTr="00AA59F5">
        <w:trPr>
          <w:trHeight w:val="701"/>
          <w:jc w:val="center"/>
        </w:trPr>
        <w:tc>
          <w:tcPr>
            <w:tcW w:w="1878" w:type="dxa"/>
            <w:vAlign w:val="center"/>
          </w:tcPr>
          <w:p w14:paraId="0B44057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550" w:type="dxa"/>
            <w:vAlign w:val="center"/>
          </w:tcPr>
          <w:p w14:paraId="4B91705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Statistical center of </w:t>
            </w:r>
            <w:proofErr w:type="spellStart"/>
            <w:r>
              <w:rPr>
                <w:rFonts w:asciiTheme="majorBidi" w:hAnsiTheme="majorBidi" w:cstheme="majorBidi"/>
                <w:bCs/>
                <w:sz w:val="18"/>
                <w:szCs w:val="18"/>
                <w:lang w:bidi="fa-IR"/>
              </w:rPr>
              <w:t>iran</w:t>
            </w:r>
            <w:proofErr w:type="spellEnd"/>
          </w:p>
        </w:tc>
        <w:tc>
          <w:tcPr>
            <w:tcW w:w="3888" w:type="dxa"/>
            <w:vAlign w:val="center"/>
          </w:tcPr>
          <w:p w14:paraId="258FA937" w14:textId="77777777" w:rsidR="0057620E" w:rsidRPr="002819BE" w:rsidRDefault="0057620E" w:rsidP="0057620E">
            <w:pPr>
              <w:pStyle w:val="ListParagraph"/>
              <w:tabs>
                <w:tab w:val="left" w:pos="0"/>
              </w:tabs>
              <w:spacing w:after="0" w:line="276" w:lineRule="auto"/>
              <w:ind w:left="0"/>
              <w:jc w:val="center"/>
              <w:rPr>
                <w:rFonts w:asciiTheme="majorBidi" w:eastAsia="Times New Roman" w:hAnsiTheme="majorBidi" w:cstheme="majorBidi"/>
                <w:b/>
                <w:sz w:val="20"/>
                <w:szCs w:val="20"/>
              </w:rPr>
            </w:pPr>
            <w:r w:rsidRPr="0028241E">
              <w:rPr>
                <w:rFonts w:asciiTheme="majorBidi" w:eastAsia="Times New Roman" w:hAnsiTheme="majorBidi" w:cstheme="majorBidi"/>
                <w:sz w:val="20"/>
                <w:szCs w:val="20"/>
              </w:rPr>
              <w:t>B.O.T=Price of exports</w:t>
            </w:r>
            <w:r>
              <w:rPr>
                <w:rFonts w:asciiTheme="majorBidi" w:eastAsia="Times New Roman" w:hAnsiTheme="majorBidi" w:cstheme="majorBidi"/>
                <w:sz w:val="20"/>
                <w:szCs w:val="20"/>
              </w:rPr>
              <w:t xml:space="preserve"> * </w:t>
            </w:r>
            <w:r w:rsidRPr="0028241E">
              <w:rPr>
                <w:rFonts w:asciiTheme="majorBidi" w:eastAsia="Times New Roman" w:hAnsiTheme="majorBidi" w:cstheme="majorBidi"/>
                <w:sz w:val="20"/>
                <w:szCs w:val="20"/>
              </w:rPr>
              <w:t>Quantity of exports</w:t>
            </w:r>
            <w:r>
              <w:rPr>
                <w:rFonts w:asciiTheme="majorBidi" w:eastAsia="Times New Roman" w:hAnsiTheme="majorBidi" w:cstheme="majorBidi"/>
                <w:sz w:val="20"/>
                <w:szCs w:val="20"/>
              </w:rPr>
              <w:t xml:space="preserve"> </w:t>
            </w:r>
            <w:r w:rsidRPr="0028241E">
              <w:rPr>
                <w:rFonts w:asciiTheme="majorBidi" w:eastAsia="Times New Roman" w:hAnsiTheme="majorBidi" w:cstheme="majorBidi"/>
                <w:sz w:val="20"/>
                <w:szCs w:val="20"/>
              </w:rPr>
              <w:t>−</w:t>
            </w:r>
            <w:r>
              <w:rPr>
                <w:rFonts w:asciiTheme="majorBidi" w:eastAsia="Times New Roman" w:hAnsiTheme="majorBidi" w:cstheme="majorBidi"/>
                <w:sz w:val="20"/>
                <w:szCs w:val="20"/>
              </w:rPr>
              <w:t xml:space="preserve"> </w:t>
            </w:r>
            <w:r w:rsidRPr="0028241E">
              <w:rPr>
                <w:rFonts w:asciiTheme="majorBidi" w:eastAsia="Times New Roman" w:hAnsiTheme="majorBidi" w:cstheme="majorBidi"/>
                <w:sz w:val="20"/>
                <w:szCs w:val="20"/>
              </w:rPr>
              <w:t>Price of imports</w:t>
            </w:r>
            <w:r>
              <w:rPr>
                <w:rFonts w:asciiTheme="majorBidi" w:eastAsia="Times New Roman" w:hAnsiTheme="majorBidi" w:cstheme="majorBidi"/>
                <w:sz w:val="20"/>
                <w:szCs w:val="20"/>
              </w:rPr>
              <w:t xml:space="preserve"> * </w:t>
            </w:r>
            <w:r w:rsidRPr="0028241E">
              <w:rPr>
                <w:rFonts w:asciiTheme="majorBidi" w:eastAsia="Times New Roman" w:hAnsiTheme="majorBidi" w:cstheme="majorBidi"/>
                <w:sz w:val="20"/>
                <w:szCs w:val="20"/>
              </w:rPr>
              <w:t>Quantity of imports</w:t>
            </w:r>
          </w:p>
        </w:tc>
      </w:tr>
    </w:tbl>
    <w:p w14:paraId="325E34AF" w14:textId="79E4FAF5" w:rsidR="0057620E" w:rsidRDefault="0057620E" w:rsidP="0057620E">
      <w:pPr>
        <w:spacing w:after="0" w:line="276" w:lineRule="auto"/>
        <w:rPr>
          <w:lang w:bidi="fa-IR"/>
        </w:rPr>
      </w:pPr>
    </w:p>
    <w:p w14:paraId="607C8F20" w14:textId="258B9DDC" w:rsidR="00EA5183" w:rsidRDefault="00EA5183" w:rsidP="0057620E">
      <w:pPr>
        <w:spacing w:after="0" w:line="276" w:lineRule="auto"/>
        <w:rPr>
          <w:lang w:bidi="fa-IR"/>
        </w:rPr>
      </w:pPr>
    </w:p>
    <w:p w14:paraId="7833D596" w14:textId="77777777" w:rsidR="00EA5183" w:rsidRDefault="00EA5183" w:rsidP="0057620E">
      <w:pPr>
        <w:spacing w:after="0" w:line="276" w:lineRule="auto"/>
        <w:rPr>
          <w:lang w:bidi="fa-IR"/>
        </w:rPr>
      </w:pPr>
    </w:p>
    <w:p w14:paraId="6317FAC8" w14:textId="77777777" w:rsidR="0057620E" w:rsidRDefault="0057620E" w:rsidP="0057620E">
      <w:pPr>
        <w:spacing w:after="0" w:line="276" w:lineRule="auto"/>
        <w:rPr>
          <w:lang w:bidi="fa-IR"/>
        </w:rPr>
      </w:pPr>
    </w:p>
    <w:tbl>
      <w:tblPr>
        <w:tblStyle w:val="TableGrid"/>
        <w:tblW w:w="0" w:type="auto"/>
        <w:jc w:val="center"/>
        <w:tblLayout w:type="fixed"/>
        <w:tblLook w:val="04A0" w:firstRow="1" w:lastRow="0" w:firstColumn="1" w:lastColumn="0" w:noHBand="0" w:noVBand="1"/>
      </w:tblPr>
      <w:tblGrid>
        <w:gridCol w:w="1557"/>
        <w:gridCol w:w="2961"/>
        <w:gridCol w:w="3798"/>
      </w:tblGrid>
      <w:tr w:rsidR="0057620E" w14:paraId="61C5AE2E" w14:textId="77777777" w:rsidTr="00AA59F5">
        <w:trPr>
          <w:trHeight w:val="566"/>
          <w:jc w:val="center"/>
        </w:trPr>
        <w:tc>
          <w:tcPr>
            <w:tcW w:w="8316" w:type="dxa"/>
            <w:gridSpan w:val="3"/>
            <w:vAlign w:val="center"/>
          </w:tcPr>
          <w:p w14:paraId="29FCC95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2439CEE" w14:textId="77777777" w:rsidTr="00AA59F5">
        <w:trPr>
          <w:trHeight w:val="224"/>
          <w:jc w:val="center"/>
        </w:trPr>
        <w:tc>
          <w:tcPr>
            <w:tcW w:w="4518" w:type="dxa"/>
            <w:gridSpan w:val="2"/>
            <w:shd w:val="clear" w:color="auto" w:fill="D9D9D9" w:themeFill="background1" w:themeFillShade="D9"/>
            <w:vAlign w:val="center"/>
          </w:tcPr>
          <w:p w14:paraId="77B7F9C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67F6CDD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9CF6230" w14:textId="77777777" w:rsidTr="00AA59F5">
        <w:trPr>
          <w:cantSplit/>
          <w:trHeight w:val="530"/>
          <w:jc w:val="center"/>
        </w:trPr>
        <w:tc>
          <w:tcPr>
            <w:tcW w:w="4518" w:type="dxa"/>
            <w:gridSpan w:val="2"/>
            <w:vMerge w:val="restart"/>
            <w:vAlign w:val="center"/>
          </w:tcPr>
          <w:p w14:paraId="76E8188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00704" behindDoc="0" locked="0" layoutInCell="1" allowOverlap="1" wp14:anchorId="5D2A7E32" wp14:editId="4AE39F38">
                      <wp:simplePos x="0" y="0"/>
                      <wp:positionH relativeFrom="column">
                        <wp:posOffset>2280920</wp:posOffset>
                      </wp:positionH>
                      <wp:positionV relativeFrom="paragraph">
                        <wp:posOffset>37465</wp:posOffset>
                      </wp:positionV>
                      <wp:extent cx="134620" cy="122555"/>
                      <wp:effectExtent l="0" t="0" r="17780" b="10795"/>
                      <wp:wrapNone/>
                      <wp:docPr id="514" name="Rectangle 51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0636A" id="Rectangle 514" o:spid="_x0000_s1026" style="position:absolute;margin-left:179.6pt;margin-top:2.95pt;width:10.6pt;height:9.6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" fillcolor="white [3212]"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10294A5" w14:textId="77777777" w:rsidR="0057620E" w:rsidRPr="00BE76B5" w:rsidRDefault="0057620E" w:rsidP="0057620E">
            <w:pPr>
              <w:spacing w:after="0" w:line="276" w:lineRule="auto"/>
              <w:rPr>
                <w:rFonts w:asciiTheme="majorBidi" w:hAnsiTheme="majorBidi" w:cstheme="majorBidi"/>
                <w:bCs/>
                <w:sz w:val="20"/>
                <w:szCs w:val="20"/>
                <w:lang w:bidi="fa-IR"/>
              </w:rPr>
            </w:pPr>
          </w:p>
          <w:p w14:paraId="1B0D49F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04800" behindDoc="0" locked="0" layoutInCell="1" allowOverlap="1" wp14:anchorId="7F1D2FEF" wp14:editId="1960024F">
                      <wp:simplePos x="0" y="0"/>
                      <wp:positionH relativeFrom="column">
                        <wp:posOffset>2273935</wp:posOffset>
                      </wp:positionH>
                      <wp:positionV relativeFrom="paragraph">
                        <wp:posOffset>23495</wp:posOffset>
                      </wp:positionV>
                      <wp:extent cx="134620" cy="122555"/>
                      <wp:effectExtent l="0" t="0" r="17780" b="10795"/>
                      <wp:wrapNone/>
                      <wp:docPr id="515" name="Rectangle 51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18D8" id="Rectangle 515" o:spid="_x0000_s1026" style="position:absolute;margin-left:179.05pt;margin-top:1.85pt;width:10.6pt;height:9.6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10hg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7DC7D1F" w14:textId="77777777" w:rsidR="0057620E" w:rsidRPr="00BE76B5" w:rsidRDefault="0057620E" w:rsidP="0057620E">
            <w:pPr>
              <w:spacing w:after="0" w:line="276" w:lineRule="auto"/>
              <w:rPr>
                <w:rFonts w:asciiTheme="majorBidi" w:hAnsiTheme="majorBidi" w:cstheme="majorBidi"/>
                <w:bCs/>
                <w:sz w:val="20"/>
                <w:szCs w:val="20"/>
                <w:lang w:bidi="fa-IR"/>
              </w:rPr>
            </w:pPr>
          </w:p>
          <w:p w14:paraId="10B9050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08896" behindDoc="0" locked="0" layoutInCell="1" allowOverlap="1" wp14:anchorId="2707BFDF" wp14:editId="134557CF">
                      <wp:simplePos x="0" y="0"/>
                      <wp:positionH relativeFrom="column">
                        <wp:posOffset>825500</wp:posOffset>
                      </wp:positionH>
                      <wp:positionV relativeFrom="paragraph">
                        <wp:posOffset>9525</wp:posOffset>
                      </wp:positionV>
                      <wp:extent cx="134620" cy="122555"/>
                      <wp:effectExtent l="0" t="0" r="17780" b="10795"/>
                      <wp:wrapNone/>
                      <wp:docPr id="516" name="Rectangle 5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1C500" id="Rectangle 516" o:spid="_x0000_s1026" style="position:absolute;margin-left:65pt;margin-top:.75pt;width:10.6pt;height:9.6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kP0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S+ZD9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12992" behindDoc="0" locked="0" layoutInCell="1" allowOverlap="1" wp14:anchorId="371DC884" wp14:editId="66466222">
                      <wp:simplePos x="0" y="0"/>
                      <wp:positionH relativeFrom="column">
                        <wp:posOffset>2272030</wp:posOffset>
                      </wp:positionH>
                      <wp:positionV relativeFrom="paragraph">
                        <wp:posOffset>31115</wp:posOffset>
                      </wp:positionV>
                      <wp:extent cx="134620" cy="122555"/>
                      <wp:effectExtent l="0" t="0" r="17780" b="10795"/>
                      <wp:wrapNone/>
                      <wp:docPr id="517" name="Rectangle 51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B0CC" id="Rectangle 517" o:spid="_x0000_s1026" style="position:absolute;margin-left:178.9pt;margin-top:2.45pt;width:10.6pt;height:9.6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" fillcolor="white [3212]"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5028D33" w14:textId="77777777" w:rsidR="0057620E" w:rsidRPr="00BE76B5" w:rsidRDefault="0057620E" w:rsidP="0057620E">
            <w:pPr>
              <w:spacing w:after="0" w:line="276" w:lineRule="auto"/>
              <w:rPr>
                <w:rFonts w:asciiTheme="majorBidi" w:hAnsiTheme="majorBidi" w:cstheme="majorBidi"/>
                <w:bCs/>
                <w:sz w:val="20"/>
                <w:szCs w:val="20"/>
                <w:lang w:bidi="fa-IR"/>
              </w:rPr>
            </w:pPr>
          </w:p>
          <w:p w14:paraId="6DEFA51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17088" behindDoc="0" locked="0" layoutInCell="1" allowOverlap="1" wp14:anchorId="463E21B7" wp14:editId="352FAC90">
                      <wp:simplePos x="0" y="0"/>
                      <wp:positionH relativeFrom="column">
                        <wp:posOffset>822325</wp:posOffset>
                      </wp:positionH>
                      <wp:positionV relativeFrom="paragraph">
                        <wp:posOffset>17145</wp:posOffset>
                      </wp:positionV>
                      <wp:extent cx="134620" cy="122555"/>
                      <wp:effectExtent l="0" t="0" r="17780" b="10795"/>
                      <wp:wrapNone/>
                      <wp:docPr id="518" name="Rectangle 5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29E89" id="Rectangle 518" o:spid="_x0000_s1026" style="position:absolute;margin-left:64.75pt;margin-top:1.35pt;width:10.6pt;height:9.6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5dN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EQ+XT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21184" behindDoc="0" locked="0" layoutInCell="1" allowOverlap="1" wp14:anchorId="172C7380" wp14:editId="00FBCD9C">
                      <wp:simplePos x="0" y="0"/>
                      <wp:positionH relativeFrom="column">
                        <wp:posOffset>2268855</wp:posOffset>
                      </wp:positionH>
                      <wp:positionV relativeFrom="paragraph">
                        <wp:posOffset>20320</wp:posOffset>
                      </wp:positionV>
                      <wp:extent cx="134620" cy="122555"/>
                      <wp:effectExtent l="0" t="0" r="17780" b="10795"/>
                      <wp:wrapNone/>
                      <wp:docPr id="519" name="Rectangle 5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65C97" id="Rectangle 519" o:spid="_x0000_s1026" style="position:absolute;margin-left:178.65pt;margin-top:1.6pt;width:10.6pt;height:9.6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lS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LS8&#10;p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eHtlS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D9D026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25280" behindDoc="0" locked="0" layoutInCell="1" allowOverlap="1" wp14:anchorId="001A1A95" wp14:editId="570B7D1D">
                      <wp:simplePos x="0" y="0"/>
                      <wp:positionH relativeFrom="column">
                        <wp:posOffset>2268220</wp:posOffset>
                      </wp:positionH>
                      <wp:positionV relativeFrom="paragraph">
                        <wp:posOffset>137160</wp:posOffset>
                      </wp:positionV>
                      <wp:extent cx="134620" cy="122555"/>
                      <wp:effectExtent l="0" t="0" r="17780" b="10795"/>
                      <wp:wrapNone/>
                      <wp:docPr id="520" name="Rectangle 5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10FCC" id="Rectangle 520" o:spid="_x0000_s1026" style="position:absolute;margin-left:178.6pt;margin-top:10.8pt;width:10.6pt;height:9.6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s4w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ifLOMH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2B70FE8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28E08EB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552B6">
              <w:rPr>
                <w:rFonts w:asciiTheme="majorBidi" w:hAnsiTheme="majorBidi" w:cstheme="majorBidi"/>
                <w:sz w:val="20"/>
                <w:szCs w:val="20"/>
                <w:lang w:bidi="fa-IR"/>
              </w:rPr>
              <w:t>Health Expenditure Statistics</w:t>
            </w:r>
          </w:p>
        </w:tc>
      </w:tr>
      <w:tr w:rsidR="0057620E" w14:paraId="1B0BEEB2" w14:textId="77777777" w:rsidTr="00AA59F5">
        <w:trPr>
          <w:cantSplit/>
          <w:trHeight w:val="251"/>
          <w:jc w:val="center"/>
        </w:trPr>
        <w:tc>
          <w:tcPr>
            <w:tcW w:w="4518" w:type="dxa"/>
            <w:gridSpan w:val="2"/>
            <w:vMerge/>
            <w:vAlign w:val="center"/>
          </w:tcPr>
          <w:p w14:paraId="33F69A43"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1688D97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49CB07D" w14:textId="77777777" w:rsidTr="00AA59F5">
        <w:trPr>
          <w:cantSplit/>
          <w:trHeight w:val="539"/>
          <w:jc w:val="center"/>
        </w:trPr>
        <w:tc>
          <w:tcPr>
            <w:tcW w:w="4518" w:type="dxa"/>
            <w:gridSpan w:val="2"/>
            <w:vMerge/>
            <w:vAlign w:val="center"/>
          </w:tcPr>
          <w:p w14:paraId="33D0E02E"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6F35236B" w14:textId="77777777" w:rsidR="0057620E" w:rsidRPr="00EA5183" w:rsidRDefault="0057620E" w:rsidP="00EA5183">
            <w:pPr>
              <w:tabs>
                <w:tab w:val="left" w:pos="0"/>
              </w:tabs>
              <w:spacing w:after="0" w:line="276" w:lineRule="auto"/>
              <w:rPr>
                <w:rFonts w:asciiTheme="majorBidi" w:eastAsia="Times New Roman" w:hAnsiTheme="majorBidi" w:cstheme="majorBidi"/>
                <w:b/>
                <w:sz w:val="20"/>
                <w:szCs w:val="20"/>
              </w:rPr>
            </w:pPr>
            <w:r w:rsidRPr="00EA5183">
              <w:rPr>
                <w:rFonts w:asciiTheme="majorBidi" w:eastAsia="Times New Roman" w:hAnsiTheme="majorBidi" w:cstheme="majorBidi"/>
                <w:sz w:val="20"/>
                <w:szCs w:val="20"/>
              </w:rPr>
              <w:t>42- Debt to GDP Ratio</w:t>
            </w:r>
          </w:p>
        </w:tc>
      </w:tr>
      <w:tr w:rsidR="0057620E" w14:paraId="373A13B0" w14:textId="77777777" w:rsidTr="00AA59F5">
        <w:trPr>
          <w:cantSplit/>
          <w:trHeight w:val="161"/>
          <w:jc w:val="center"/>
        </w:trPr>
        <w:tc>
          <w:tcPr>
            <w:tcW w:w="4518" w:type="dxa"/>
            <w:gridSpan w:val="2"/>
            <w:vMerge/>
            <w:vAlign w:val="center"/>
          </w:tcPr>
          <w:p w14:paraId="6A2B858C"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22AF396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09A5CE2" w14:textId="77777777" w:rsidTr="00AA59F5">
        <w:trPr>
          <w:cantSplit/>
          <w:trHeight w:val="326"/>
          <w:jc w:val="center"/>
        </w:trPr>
        <w:tc>
          <w:tcPr>
            <w:tcW w:w="4518" w:type="dxa"/>
            <w:gridSpan w:val="2"/>
            <w:vMerge/>
            <w:vAlign w:val="center"/>
          </w:tcPr>
          <w:p w14:paraId="4A1216A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32FC356D" w14:textId="77777777" w:rsidR="0057620E" w:rsidRPr="0031709A" w:rsidRDefault="0057620E" w:rsidP="00EA5183">
            <w:pPr>
              <w:pStyle w:val="ListParagraph"/>
              <w:tabs>
                <w:tab w:val="left" w:pos="0"/>
              </w:tabs>
              <w:spacing w:after="0" w:line="276" w:lineRule="auto"/>
              <w:ind w:left="0"/>
              <w:jc w:val="both"/>
              <w:rPr>
                <w:rFonts w:asciiTheme="majorBidi" w:eastAsia="Times New Roman" w:hAnsiTheme="majorBidi" w:cstheme="majorBidi"/>
                <w:b/>
                <w:sz w:val="20"/>
                <w:szCs w:val="20"/>
              </w:rPr>
            </w:pPr>
            <w:r w:rsidRPr="0031709A">
              <w:rPr>
                <w:rFonts w:asciiTheme="majorBidi" w:eastAsia="Times New Roman" w:hAnsiTheme="majorBidi" w:cstheme="majorBidi"/>
                <w:sz w:val="20"/>
                <w:szCs w:val="20"/>
              </w:rPr>
              <w:t>The debt-to-GDP ratio is the ratio of a country's public debt to its </w:t>
            </w:r>
            <w:hyperlink r:id="rId30" w:history="1">
              <w:r w:rsidRPr="0031709A">
                <w:rPr>
                  <w:rFonts w:asciiTheme="majorBidi" w:eastAsia="Times New Roman" w:hAnsiTheme="majorBidi" w:cstheme="majorBidi"/>
                  <w:sz w:val="20"/>
                  <w:szCs w:val="20"/>
                </w:rPr>
                <w:t>gross domestic product (GDP)</w:t>
              </w:r>
            </w:hyperlink>
            <w:r w:rsidRPr="0031709A">
              <w:rPr>
                <w:rFonts w:asciiTheme="majorBidi" w:eastAsia="Times New Roman" w:hAnsiTheme="majorBidi" w:cstheme="majorBidi"/>
                <w:sz w:val="20"/>
                <w:szCs w:val="20"/>
              </w:rPr>
              <w:t>. By comparing what a country owes with what it produces, the debt-to-GDP ratio indicates its </w:t>
            </w:r>
            <w:hyperlink r:id="rId31" w:history="1">
              <w:r w:rsidRPr="0031709A">
                <w:rPr>
                  <w:rFonts w:asciiTheme="majorBidi" w:eastAsia="Times New Roman" w:hAnsiTheme="majorBidi" w:cstheme="majorBidi"/>
                  <w:sz w:val="20"/>
                  <w:szCs w:val="20"/>
                </w:rPr>
                <w:t>ability to pay</w:t>
              </w:r>
            </w:hyperlink>
            <w:r w:rsidRPr="0031709A">
              <w:rPr>
                <w:rFonts w:asciiTheme="majorBidi" w:eastAsia="Times New Roman" w:hAnsiTheme="majorBidi" w:cstheme="majorBidi"/>
                <w:sz w:val="20"/>
                <w:szCs w:val="20"/>
              </w:rPr>
              <w:t> back its debts.</w:t>
            </w:r>
          </w:p>
        </w:tc>
      </w:tr>
      <w:tr w:rsidR="0057620E" w14:paraId="55AB96D4" w14:textId="77777777" w:rsidTr="00AA59F5">
        <w:trPr>
          <w:trHeight w:val="341"/>
          <w:jc w:val="center"/>
        </w:trPr>
        <w:tc>
          <w:tcPr>
            <w:tcW w:w="1557" w:type="dxa"/>
            <w:shd w:val="clear" w:color="auto" w:fill="D9D9D9" w:themeFill="background1" w:themeFillShade="D9"/>
            <w:vAlign w:val="center"/>
          </w:tcPr>
          <w:p w14:paraId="0CEA0C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61" w:type="dxa"/>
            <w:shd w:val="clear" w:color="auto" w:fill="D9D9D9" w:themeFill="background1" w:themeFillShade="D9"/>
            <w:vAlign w:val="center"/>
          </w:tcPr>
          <w:p w14:paraId="09DF8F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608B28D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E43B1B3" w14:textId="77777777" w:rsidTr="00AA59F5">
        <w:trPr>
          <w:trHeight w:val="701"/>
          <w:jc w:val="center"/>
        </w:trPr>
        <w:tc>
          <w:tcPr>
            <w:tcW w:w="1557" w:type="dxa"/>
            <w:vAlign w:val="center"/>
          </w:tcPr>
          <w:p w14:paraId="32C6161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61" w:type="dxa"/>
            <w:vAlign w:val="center"/>
          </w:tcPr>
          <w:p w14:paraId="744B1AD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Statistical center of Iran</w:t>
            </w:r>
          </w:p>
        </w:tc>
        <w:tc>
          <w:tcPr>
            <w:tcW w:w="3798" w:type="dxa"/>
            <w:vAlign w:val="center"/>
          </w:tcPr>
          <w:p w14:paraId="0052A9AB" w14:textId="77777777" w:rsidR="0057620E" w:rsidRPr="00D02171" w:rsidRDefault="0057620E" w:rsidP="0057620E">
            <w:pPr>
              <w:spacing w:after="0" w:line="276" w:lineRule="auto"/>
              <w:jc w:val="center"/>
              <w:rPr>
                <w:rFonts w:asciiTheme="majorBidi" w:hAnsiTheme="majorBidi" w:cstheme="majorBidi"/>
                <w:b/>
                <w:bCs/>
                <w:sz w:val="20"/>
                <w:szCs w:val="20"/>
                <w:rtl/>
                <w:lang w:bidi="fa-IR"/>
              </w:rPr>
            </w:pPr>
            <w:r>
              <w:rPr>
                <w:noProof/>
                <w:lang w:bidi="fa-IR"/>
              </w:rPr>
              <w:drawing>
                <wp:inline distT="0" distB="0" distL="0" distR="0" wp14:anchorId="6BB468AB" wp14:editId="6ECB9827">
                  <wp:extent cx="2292350" cy="474704"/>
                  <wp:effectExtent l="0" t="0" r="0" b="1905"/>
                  <wp:docPr id="701" name="Picture 701" descr="Debt-to-GDP ratio,DGDPR formula,equation,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bt-to-GDP ratio,DGDPR formula,equation,calculat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1878" cy="474606"/>
                          </a:xfrm>
                          <a:prstGeom prst="rect">
                            <a:avLst/>
                          </a:prstGeom>
                          <a:noFill/>
                          <a:ln>
                            <a:noFill/>
                          </a:ln>
                        </pic:spPr>
                      </pic:pic>
                    </a:graphicData>
                  </a:graphic>
                </wp:inline>
              </w:drawing>
            </w:r>
          </w:p>
        </w:tc>
      </w:tr>
    </w:tbl>
    <w:p w14:paraId="06052328" w14:textId="77777777" w:rsidR="0057620E" w:rsidRDefault="0057620E" w:rsidP="0057620E">
      <w:pPr>
        <w:spacing w:after="0" w:line="276" w:lineRule="auto"/>
        <w:rPr>
          <w:rtl/>
          <w:lang w:bidi="fa-IR"/>
        </w:rPr>
      </w:pPr>
    </w:p>
    <w:p w14:paraId="0E227274" w14:textId="7795E56F" w:rsidR="0057620E" w:rsidRDefault="0057620E" w:rsidP="0057620E">
      <w:pPr>
        <w:spacing w:after="0" w:line="276" w:lineRule="auto"/>
        <w:rPr>
          <w:lang w:bidi="fa-IR"/>
        </w:rPr>
      </w:pPr>
    </w:p>
    <w:p w14:paraId="4C8FBC99" w14:textId="41431B5D" w:rsidR="00EA5183" w:rsidRDefault="00EA5183" w:rsidP="0057620E">
      <w:pPr>
        <w:spacing w:after="0" w:line="276" w:lineRule="auto"/>
        <w:rPr>
          <w:lang w:bidi="fa-IR"/>
        </w:rPr>
      </w:pPr>
    </w:p>
    <w:p w14:paraId="467D9A33" w14:textId="5B916114" w:rsidR="00EA5183" w:rsidRDefault="00EA5183"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547"/>
        <w:gridCol w:w="2912"/>
        <w:gridCol w:w="3780"/>
      </w:tblGrid>
      <w:tr w:rsidR="0057620E" w14:paraId="7F8597AA" w14:textId="77777777" w:rsidTr="004516B6">
        <w:trPr>
          <w:trHeight w:val="566"/>
          <w:jc w:val="center"/>
        </w:trPr>
        <w:tc>
          <w:tcPr>
            <w:tcW w:w="8239" w:type="dxa"/>
            <w:gridSpan w:val="3"/>
            <w:vAlign w:val="center"/>
          </w:tcPr>
          <w:p w14:paraId="5A8D731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C0B51CF" w14:textId="77777777" w:rsidTr="004516B6">
        <w:trPr>
          <w:trHeight w:val="224"/>
          <w:jc w:val="center"/>
        </w:trPr>
        <w:tc>
          <w:tcPr>
            <w:tcW w:w="4459" w:type="dxa"/>
            <w:gridSpan w:val="2"/>
            <w:shd w:val="clear" w:color="auto" w:fill="D9D9D9" w:themeFill="background1" w:themeFillShade="D9"/>
            <w:vAlign w:val="center"/>
          </w:tcPr>
          <w:p w14:paraId="4318523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80" w:type="dxa"/>
            <w:shd w:val="clear" w:color="auto" w:fill="D9D9D9" w:themeFill="background1" w:themeFillShade="D9"/>
            <w:vAlign w:val="center"/>
          </w:tcPr>
          <w:p w14:paraId="1715D7F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CC25A76" w14:textId="77777777" w:rsidTr="004516B6">
        <w:trPr>
          <w:cantSplit/>
          <w:trHeight w:val="530"/>
          <w:jc w:val="center"/>
        </w:trPr>
        <w:tc>
          <w:tcPr>
            <w:tcW w:w="4459" w:type="dxa"/>
            <w:gridSpan w:val="2"/>
            <w:vMerge w:val="restart"/>
            <w:vAlign w:val="center"/>
          </w:tcPr>
          <w:p w14:paraId="194E50B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68160" behindDoc="0" locked="0" layoutInCell="1" allowOverlap="1" wp14:anchorId="0885F6FA" wp14:editId="1398F493">
                      <wp:simplePos x="0" y="0"/>
                      <wp:positionH relativeFrom="column">
                        <wp:posOffset>2280920</wp:posOffset>
                      </wp:positionH>
                      <wp:positionV relativeFrom="paragraph">
                        <wp:posOffset>37465</wp:posOffset>
                      </wp:positionV>
                      <wp:extent cx="134620" cy="122555"/>
                      <wp:effectExtent l="0" t="0" r="17780" b="10795"/>
                      <wp:wrapNone/>
                      <wp:docPr id="346" name="Rectangle 34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3FC9" id="Rectangle 346" o:spid="_x0000_s1026" style="position:absolute;margin-left:179.6pt;margin-top:2.95pt;width:10.6pt;height:9.6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M8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HniIzx+AgAA&#10;Vw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C7A2549" w14:textId="77777777" w:rsidR="0057620E" w:rsidRPr="00BE76B5" w:rsidRDefault="0057620E" w:rsidP="0057620E">
            <w:pPr>
              <w:spacing w:after="0" w:line="276" w:lineRule="auto"/>
              <w:rPr>
                <w:rFonts w:asciiTheme="majorBidi" w:hAnsiTheme="majorBidi" w:cstheme="majorBidi"/>
                <w:bCs/>
                <w:sz w:val="20"/>
                <w:szCs w:val="20"/>
                <w:lang w:bidi="fa-IR"/>
              </w:rPr>
            </w:pPr>
          </w:p>
          <w:p w14:paraId="24F547F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87616" behindDoc="0" locked="0" layoutInCell="1" allowOverlap="1" wp14:anchorId="125C3D21" wp14:editId="6DEB6E29">
                      <wp:simplePos x="0" y="0"/>
                      <wp:positionH relativeFrom="column">
                        <wp:posOffset>2273935</wp:posOffset>
                      </wp:positionH>
                      <wp:positionV relativeFrom="paragraph">
                        <wp:posOffset>23495</wp:posOffset>
                      </wp:positionV>
                      <wp:extent cx="134620" cy="122555"/>
                      <wp:effectExtent l="0" t="0" r="17780" b="10795"/>
                      <wp:wrapNone/>
                      <wp:docPr id="347" name="Rectangle 3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7C098" id="Rectangle 347" o:spid="_x0000_s1026" style="position:absolute;margin-left:179.05pt;margin-top:1.85pt;width:10.6pt;height:9.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0j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k&#10;k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2820j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0D5F470" w14:textId="77777777" w:rsidR="0057620E" w:rsidRPr="00BE76B5" w:rsidRDefault="0057620E" w:rsidP="0057620E">
            <w:pPr>
              <w:spacing w:after="0" w:line="276" w:lineRule="auto"/>
              <w:rPr>
                <w:rFonts w:asciiTheme="majorBidi" w:hAnsiTheme="majorBidi" w:cstheme="majorBidi"/>
                <w:bCs/>
                <w:sz w:val="20"/>
                <w:szCs w:val="20"/>
                <w:lang w:bidi="fa-IR"/>
              </w:rPr>
            </w:pPr>
          </w:p>
          <w:p w14:paraId="5B0F719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01952" behindDoc="0" locked="0" layoutInCell="1" allowOverlap="1" wp14:anchorId="1633E490" wp14:editId="7BEE1506">
                      <wp:simplePos x="0" y="0"/>
                      <wp:positionH relativeFrom="column">
                        <wp:posOffset>825500</wp:posOffset>
                      </wp:positionH>
                      <wp:positionV relativeFrom="paragraph">
                        <wp:posOffset>9525</wp:posOffset>
                      </wp:positionV>
                      <wp:extent cx="134620" cy="122555"/>
                      <wp:effectExtent l="0" t="0" r="17780" b="10795"/>
                      <wp:wrapNone/>
                      <wp:docPr id="348" name="Rectangle 34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90081" id="Rectangle 348" o:spid="_x0000_s1026" style="position:absolute;margin-left:65pt;margin-top:.75pt;width:10.6pt;height: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lLJy&#10;Ao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16288" behindDoc="0" locked="0" layoutInCell="1" allowOverlap="1" wp14:anchorId="6A76C0CE" wp14:editId="77A98A60">
                      <wp:simplePos x="0" y="0"/>
                      <wp:positionH relativeFrom="column">
                        <wp:posOffset>2272030</wp:posOffset>
                      </wp:positionH>
                      <wp:positionV relativeFrom="paragraph">
                        <wp:posOffset>31115</wp:posOffset>
                      </wp:positionV>
                      <wp:extent cx="134620" cy="122555"/>
                      <wp:effectExtent l="0" t="0" r="17780" b="10795"/>
                      <wp:wrapNone/>
                      <wp:docPr id="349" name="Rectangle 34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EF064" id="Rectangle 349" o:spid="_x0000_s1026" style="position:absolute;margin-left:178.9pt;margin-top:2.45pt;width:10.6pt;height: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ma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jq5&#10;pM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sGrma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A865080" w14:textId="77777777" w:rsidR="0057620E" w:rsidRPr="00BE76B5" w:rsidRDefault="0057620E" w:rsidP="0057620E">
            <w:pPr>
              <w:spacing w:after="0" w:line="276" w:lineRule="auto"/>
              <w:rPr>
                <w:rFonts w:asciiTheme="majorBidi" w:hAnsiTheme="majorBidi" w:cstheme="majorBidi"/>
                <w:bCs/>
                <w:sz w:val="20"/>
                <w:szCs w:val="20"/>
                <w:lang w:bidi="fa-IR"/>
              </w:rPr>
            </w:pPr>
          </w:p>
          <w:p w14:paraId="0DCB2EB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35744" behindDoc="0" locked="0" layoutInCell="1" allowOverlap="1" wp14:anchorId="005FD0F2" wp14:editId="3E2E872D">
                      <wp:simplePos x="0" y="0"/>
                      <wp:positionH relativeFrom="column">
                        <wp:posOffset>822325</wp:posOffset>
                      </wp:positionH>
                      <wp:positionV relativeFrom="paragraph">
                        <wp:posOffset>17145</wp:posOffset>
                      </wp:positionV>
                      <wp:extent cx="134620" cy="122555"/>
                      <wp:effectExtent l="0" t="0" r="17780" b="10795"/>
                      <wp:wrapNone/>
                      <wp:docPr id="350" name="Rectangle 35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28FE4" id="Rectangle 350" o:spid="_x0000_s1026" style="position:absolute;margin-left:64.75pt;margin-top:1.35pt;width:10.6pt;height:9.6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8C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1efA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55200" behindDoc="0" locked="0" layoutInCell="1" allowOverlap="1" wp14:anchorId="79794C11" wp14:editId="1A049E65">
                      <wp:simplePos x="0" y="0"/>
                      <wp:positionH relativeFrom="column">
                        <wp:posOffset>2268855</wp:posOffset>
                      </wp:positionH>
                      <wp:positionV relativeFrom="paragraph">
                        <wp:posOffset>20320</wp:posOffset>
                      </wp:positionV>
                      <wp:extent cx="134620" cy="122555"/>
                      <wp:effectExtent l="0" t="0" r="17780" b="10795"/>
                      <wp:wrapNone/>
                      <wp:docPr id="351" name="Rectangle 35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2E3D" id="Rectangle 351" o:spid="_x0000_s1026" style="position:absolute;margin-left:178.65pt;margin-top:1.6pt;width:10.6pt;height:9.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tEd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0RtEd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6CD0CC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69536" behindDoc="0" locked="0" layoutInCell="1" allowOverlap="1" wp14:anchorId="5DB43C13" wp14:editId="3E3D4263">
                      <wp:simplePos x="0" y="0"/>
                      <wp:positionH relativeFrom="column">
                        <wp:posOffset>2268220</wp:posOffset>
                      </wp:positionH>
                      <wp:positionV relativeFrom="paragraph">
                        <wp:posOffset>137160</wp:posOffset>
                      </wp:positionV>
                      <wp:extent cx="134620" cy="122555"/>
                      <wp:effectExtent l="0" t="0" r="17780" b="10795"/>
                      <wp:wrapNone/>
                      <wp:docPr id="352" name="Rectangle 35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B7A3C" id="Rectangle 352" o:spid="_x0000_s1026" style="position:absolute;margin-left:178.6pt;margin-top:10.8pt;width:10.6pt;height:9.6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M8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ems&#10;os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OV0Azx/&#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36F51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80" w:type="dxa"/>
            <w:vAlign w:val="center"/>
          </w:tcPr>
          <w:p w14:paraId="208C2DB6" w14:textId="77777777" w:rsidR="0057620E" w:rsidRPr="00BE76B5" w:rsidRDefault="0057620E" w:rsidP="0057620E">
            <w:pPr>
              <w:pStyle w:val="ListParagraph"/>
              <w:tabs>
                <w:tab w:val="left" w:pos="0"/>
              </w:tabs>
              <w:spacing w:after="0" w:line="276" w:lineRule="auto"/>
              <w:ind w:left="360" w:right="-284"/>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64147DDC" w14:textId="77777777" w:rsidTr="004516B6">
        <w:trPr>
          <w:cantSplit/>
          <w:trHeight w:val="251"/>
          <w:jc w:val="center"/>
        </w:trPr>
        <w:tc>
          <w:tcPr>
            <w:tcW w:w="4459" w:type="dxa"/>
            <w:gridSpan w:val="2"/>
            <w:vMerge/>
            <w:vAlign w:val="center"/>
          </w:tcPr>
          <w:p w14:paraId="07153551" w14:textId="77777777" w:rsidR="0057620E" w:rsidRDefault="0057620E" w:rsidP="0057620E">
            <w:pPr>
              <w:spacing w:after="0" w:line="276" w:lineRule="auto"/>
              <w:rPr>
                <w:rFonts w:asciiTheme="majorBidi" w:hAnsiTheme="majorBidi" w:cstheme="majorBidi"/>
                <w:b/>
                <w:bCs/>
                <w:noProof/>
                <w:sz w:val="20"/>
                <w:szCs w:val="20"/>
              </w:rPr>
            </w:pPr>
          </w:p>
        </w:tc>
        <w:tc>
          <w:tcPr>
            <w:tcW w:w="3780" w:type="dxa"/>
            <w:shd w:val="clear" w:color="auto" w:fill="D9D9D9" w:themeFill="background1" w:themeFillShade="D9"/>
            <w:vAlign w:val="center"/>
          </w:tcPr>
          <w:p w14:paraId="53AB0CB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2636950" w14:textId="77777777" w:rsidTr="004516B6">
        <w:trPr>
          <w:cantSplit/>
          <w:trHeight w:val="539"/>
          <w:jc w:val="center"/>
        </w:trPr>
        <w:tc>
          <w:tcPr>
            <w:tcW w:w="4459" w:type="dxa"/>
            <w:gridSpan w:val="2"/>
            <w:vMerge/>
            <w:vAlign w:val="center"/>
          </w:tcPr>
          <w:p w14:paraId="012D3A8A" w14:textId="77777777" w:rsidR="0057620E" w:rsidRDefault="0057620E" w:rsidP="0057620E">
            <w:pPr>
              <w:spacing w:after="0" w:line="276" w:lineRule="auto"/>
              <w:rPr>
                <w:rFonts w:asciiTheme="majorBidi" w:hAnsiTheme="majorBidi" w:cstheme="majorBidi"/>
                <w:b/>
                <w:bCs/>
                <w:noProof/>
                <w:sz w:val="20"/>
                <w:szCs w:val="20"/>
              </w:rPr>
            </w:pPr>
          </w:p>
        </w:tc>
        <w:tc>
          <w:tcPr>
            <w:tcW w:w="3780" w:type="dxa"/>
            <w:vAlign w:val="center"/>
          </w:tcPr>
          <w:p w14:paraId="3F2B7CE6" w14:textId="77777777" w:rsidR="0057620E" w:rsidRPr="007E3DD8" w:rsidRDefault="0057620E" w:rsidP="00EA5183">
            <w:pPr>
              <w:tabs>
                <w:tab w:val="left" w:pos="0"/>
              </w:tabs>
              <w:spacing w:after="0" w:line="276" w:lineRule="auto"/>
              <w:ind w:right="-284"/>
              <w:rPr>
                <w:rFonts w:asciiTheme="majorBidi" w:hAnsiTheme="majorBidi" w:cstheme="majorBidi"/>
                <w:b/>
                <w:sz w:val="20"/>
                <w:szCs w:val="20"/>
                <w:lang w:bidi="fa-IR"/>
              </w:rPr>
            </w:pPr>
            <w:r>
              <w:rPr>
                <w:rFonts w:asciiTheme="majorBidi" w:hAnsiTheme="majorBidi" w:cstheme="majorBidi"/>
                <w:sz w:val="20"/>
                <w:szCs w:val="20"/>
                <w:lang w:bidi="fa-IR"/>
              </w:rPr>
              <w:t xml:space="preserve">43- </w:t>
            </w:r>
            <w:r w:rsidRPr="007E3DD8">
              <w:rPr>
                <w:rFonts w:asciiTheme="majorBidi" w:hAnsiTheme="majorBidi" w:cstheme="majorBidi"/>
                <w:sz w:val="20"/>
                <w:szCs w:val="20"/>
                <w:lang w:bidi="fa-IR"/>
              </w:rPr>
              <w:t>Life expectancy at birth</w:t>
            </w:r>
          </w:p>
        </w:tc>
      </w:tr>
      <w:tr w:rsidR="0057620E" w14:paraId="2DCF2717" w14:textId="77777777" w:rsidTr="004516B6">
        <w:trPr>
          <w:cantSplit/>
          <w:trHeight w:val="161"/>
          <w:jc w:val="center"/>
        </w:trPr>
        <w:tc>
          <w:tcPr>
            <w:tcW w:w="4459" w:type="dxa"/>
            <w:gridSpan w:val="2"/>
            <w:vMerge/>
            <w:vAlign w:val="center"/>
          </w:tcPr>
          <w:p w14:paraId="3ACBD444" w14:textId="77777777" w:rsidR="0057620E" w:rsidRDefault="0057620E" w:rsidP="0057620E">
            <w:pPr>
              <w:spacing w:after="0" w:line="276" w:lineRule="auto"/>
              <w:rPr>
                <w:rFonts w:asciiTheme="majorBidi" w:hAnsiTheme="majorBidi" w:cstheme="majorBidi"/>
                <w:b/>
                <w:bCs/>
                <w:noProof/>
                <w:sz w:val="20"/>
                <w:szCs w:val="20"/>
              </w:rPr>
            </w:pPr>
          </w:p>
        </w:tc>
        <w:tc>
          <w:tcPr>
            <w:tcW w:w="3780" w:type="dxa"/>
            <w:shd w:val="clear" w:color="auto" w:fill="D9D9D9" w:themeFill="background1" w:themeFillShade="D9"/>
            <w:vAlign w:val="center"/>
          </w:tcPr>
          <w:p w14:paraId="389B03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067BAAD" w14:textId="77777777" w:rsidTr="004516B6">
        <w:trPr>
          <w:cantSplit/>
          <w:trHeight w:val="326"/>
          <w:jc w:val="center"/>
        </w:trPr>
        <w:tc>
          <w:tcPr>
            <w:tcW w:w="4459" w:type="dxa"/>
            <w:gridSpan w:val="2"/>
            <w:vMerge/>
            <w:vAlign w:val="center"/>
          </w:tcPr>
          <w:p w14:paraId="7F1B5C24" w14:textId="77777777" w:rsidR="0057620E" w:rsidRDefault="0057620E" w:rsidP="0057620E">
            <w:pPr>
              <w:spacing w:after="0" w:line="276" w:lineRule="auto"/>
              <w:rPr>
                <w:rFonts w:asciiTheme="majorBidi" w:hAnsiTheme="majorBidi" w:cstheme="majorBidi"/>
                <w:b/>
                <w:bCs/>
                <w:noProof/>
                <w:sz w:val="20"/>
                <w:szCs w:val="20"/>
              </w:rPr>
            </w:pPr>
          </w:p>
        </w:tc>
        <w:tc>
          <w:tcPr>
            <w:tcW w:w="3780" w:type="dxa"/>
            <w:vAlign w:val="center"/>
          </w:tcPr>
          <w:p w14:paraId="57AAD98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21B22BBE" w14:textId="77777777" w:rsidTr="004516B6">
        <w:trPr>
          <w:trHeight w:val="341"/>
          <w:jc w:val="center"/>
        </w:trPr>
        <w:tc>
          <w:tcPr>
            <w:tcW w:w="1547" w:type="dxa"/>
            <w:shd w:val="clear" w:color="auto" w:fill="D9D9D9" w:themeFill="background1" w:themeFillShade="D9"/>
            <w:vAlign w:val="center"/>
          </w:tcPr>
          <w:p w14:paraId="367166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12" w:type="dxa"/>
            <w:shd w:val="clear" w:color="auto" w:fill="D9D9D9" w:themeFill="background1" w:themeFillShade="D9"/>
            <w:vAlign w:val="center"/>
          </w:tcPr>
          <w:p w14:paraId="376C723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80" w:type="dxa"/>
            <w:shd w:val="clear" w:color="auto" w:fill="D9D9D9" w:themeFill="background1" w:themeFillShade="D9"/>
            <w:vAlign w:val="center"/>
          </w:tcPr>
          <w:p w14:paraId="5665FD4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5B006EC" w14:textId="77777777" w:rsidTr="004516B6">
        <w:trPr>
          <w:trHeight w:val="701"/>
          <w:jc w:val="center"/>
        </w:trPr>
        <w:tc>
          <w:tcPr>
            <w:tcW w:w="1547" w:type="dxa"/>
            <w:vAlign w:val="center"/>
          </w:tcPr>
          <w:p w14:paraId="4B44CC2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12" w:type="dxa"/>
            <w:vAlign w:val="center"/>
          </w:tcPr>
          <w:p w14:paraId="29599E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w:t>
            </w:r>
          </w:p>
        </w:tc>
        <w:tc>
          <w:tcPr>
            <w:tcW w:w="3780" w:type="dxa"/>
          </w:tcPr>
          <w:p w14:paraId="6E0F8D63" w14:textId="77777777" w:rsidR="0057620E" w:rsidRPr="00D02171" w:rsidRDefault="0057620E" w:rsidP="00EA5183">
            <w:pPr>
              <w:spacing w:after="0" w:line="276" w:lineRule="auto"/>
              <w:jc w:val="both"/>
              <w:rPr>
                <w:rFonts w:asciiTheme="majorBidi" w:hAnsiTheme="majorBidi" w:cstheme="majorBidi"/>
                <w:b/>
                <w:bCs/>
                <w:sz w:val="20"/>
                <w:szCs w:val="20"/>
                <w:lang w:bidi="fa-IR"/>
              </w:rPr>
            </w:pPr>
            <w:r w:rsidRPr="009E1F75">
              <w:rPr>
                <w:rFonts w:asciiTheme="majorBidi" w:hAnsiTheme="majorBidi" w:cstheme="majorBidi"/>
                <w:bCs/>
                <w:sz w:val="20"/>
                <w:szCs w:val="20"/>
                <w:lang w:bidi="fa-IR"/>
              </w:rPr>
              <w:t>The average number of years that a newborn could expect to live, if he or she were to pass through life subject to the age-specific death rates of a given period.</w:t>
            </w:r>
          </w:p>
        </w:tc>
      </w:tr>
    </w:tbl>
    <w:p w14:paraId="2D068498" w14:textId="15B99455" w:rsidR="0057620E" w:rsidRDefault="0057620E" w:rsidP="0057620E">
      <w:pPr>
        <w:spacing w:after="0" w:line="276" w:lineRule="auto"/>
        <w:jc w:val="both"/>
        <w:rPr>
          <w:lang w:bidi="fa-IR"/>
        </w:rPr>
      </w:pPr>
    </w:p>
    <w:p w14:paraId="0B7C358F" w14:textId="371F56A9" w:rsidR="00140987" w:rsidRDefault="00140987" w:rsidP="0057620E">
      <w:pPr>
        <w:spacing w:after="0" w:line="276" w:lineRule="auto"/>
        <w:jc w:val="both"/>
        <w:rPr>
          <w:lang w:bidi="fa-IR"/>
        </w:rPr>
      </w:pPr>
    </w:p>
    <w:p w14:paraId="484C7593" w14:textId="77777777" w:rsidR="00140987" w:rsidRDefault="00140987" w:rsidP="0057620E">
      <w:pPr>
        <w:spacing w:after="0" w:line="276" w:lineRule="auto"/>
        <w:jc w:val="both"/>
        <w:rPr>
          <w:lang w:bidi="fa-IR"/>
        </w:rPr>
      </w:pPr>
    </w:p>
    <w:p w14:paraId="6E199488"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85"/>
        <w:gridCol w:w="2633"/>
        <w:gridCol w:w="3798"/>
      </w:tblGrid>
      <w:tr w:rsidR="0057620E" w14:paraId="283AC37E" w14:textId="77777777" w:rsidTr="00AA59F5">
        <w:trPr>
          <w:trHeight w:val="566"/>
          <w:jc w:val="center"/>
        </w:trPr>
        <w:tc>
          <w:tcPr>
            <w:tcW w:w="8316" w:type="dxa"/>
            <w:gridSpan w:val="3"/>
            <w:vAlign w:val="center"/>
          </w:tcPr>
          <w:p w14:paraId="6664130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C3473D3" w14:textId="77777777" w:rsidTr="00AA59F5">
        <w:trPr>
          <w:trHeight w:val="224"/>
          <w:jc w:val="center"/>
        </w:trPr>
        <w:tc>
          <w:tcPr>
            <w:tcW w:w="4518" w:type="dxa"/>
            <w:gridSpan w:val="2"/>
            <w:shd w:val="clear" w:color="auto" w:fill="D9D9D9" w:themeFill="background1" w:themeFillShade="D9"/>
            <w:vAlign w:val="center"/>
          </w:tcPr>
          <w:p w14:paraId="716A8B5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1F708F4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2DB0A96" w14:textId="77777777" w:rsidTr="00AA59F5">
        <w:trPr>
          <w:cantSplit/>
          <w:trHeight w:val="530"/>
          <w:jc w:val="center"/>
        </w:trPr>
        <w:tc>
          <w:tcPr>
            <w:tcW w:w="4518" w:type="dxa"/>
            <w:gridSpan w:val="2"/>
            <w:vMerge w:val="restart"/>
            <w:vAlign w:val="center"/>
          </w:tcPr>
          <w:p w14:paraId="434C3CD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28192" behindDoc="0" locked="0" layoutInCell="1" allowOverlap="1" wp14:anchorId="2B26700D" wp14:editId="4F28A48F">
                      <wp:simplePos x="0" y="0"/>
                      <wp:positionH relativeFrom="column">
                        <wp:posOffset>2280920</wp:posOffset>
                      </wp:positionH>
                      <wp:positionV relativeFrom="paragraph">
                        <wp:posOffset>37465</wp:posOffset>
                      </wp:positionV>
                      <wp:extent cx="134620" cy="122555"/>
                      <wp:effectExtent l="0" t="0" r="17780" b="10795"/>
                      <wp:wrapNone/>
                      <wp:docPr id="353" name="Rectangle 35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F90F2" id="Rectangle 353" o:spid="_x0000_s1026" style="position:absolute;margin-left:179.6pt;margin-top:2.95pt;width:10.6pt;height:9.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0j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qZU0j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EC7FAF8" w14:textId="77777777" w:rsidR="0057620E" w:rsidRPr="00BE76B5" w:rsidRDefault="0057620E" w:rsidP="0057620E">
            <w:pPr>
              <w:spacing w:after="0" w:line="276" w:lineRule="auto"/>
              <w:rPr>
                <w:rFonts w:asciiTheme="majorBidi" w:hAnsiTheme="majorBidi" w:cstheme="majorBidi"/>
                <w:bCs/>
                <w:sz w:val="20"/>
                <w:szCs w:val="20"/>
                <w:lang w:bidi="fa-IR"/>
              </w:rPr>
            </w:pPr>
          </w:p>
          <w:p w14:paraId="38F3F2A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32288" behindDoc="0" locked="0" layoutInCell="1" allowOverlap="1" wp14:anchorId="7080B653" wp14:editId="653DDE8F">
                      <wp:simplePos x="0" y="0"/>
                      <wp:positionH relativeFrom="column">
                        <wp:posOffset>2273935</wp:posOffset>
                      </wp:positionH>
                      <wp:positionV relativeFrom="paragraph">
                        <wp:posOffset>23495</wp:posOffset>
                      </wp:positionV>
                      <wp:extent cx="134620" cy="122555"/>
                      <wp:effectExtent l="0" t="0" r="17780" b="10795"/>
                      <wp:wrapNone/>
                      <wp:docPr id="354" name="Rectangle 35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1734F" id="Rectangle 354" o:spid="_x0000_s1026" style="position:absolute;margin-left:179.05pt;margin-top:1.85pt;width:10.6pt;height:9.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d/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l0&#10;Q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HEad/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1AFF1F8" w14:textId="77777777" w:rsidR="0057620E" w:rsidRPr="00BE76B5" w:rsidRDefault="0057620E" w:rsidP="0057620E">
            <w:pPr>
              <w:spacing w:after="0" w:line="276" w:lineRule="auto"/>
              <w:rPr>
                <w:rFonts w:asciiTheme="majorBidi" w:hAnsiTheme="majorBidi" w:cstheme="majorBidi"/>
                <w:bCs/>
                <w:sz w:val="20"/>
                <w:szCs w:val="20"/>
                <w:lang w:bidi="fa-IR"/>
              </w:rPr>
            </w:pPr>
          </w:p>
          <w:p w14:paraId="55E264A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36384" behindDoc="0" locked="0" layoutInCell="1" allowOverlap="1" wp14:anchorId="5AA80161" wp14:editId="11900146">
                      <wp:simplePos x="0" y="0"/>
                      <wp:positionH relativeFrom="column">
                        <wp:posOffset>825500</wp:posOffset>
                      </wp:positionH>
                      <wp:positionV relativeFrom="paragraph">
                        <wp:posOffset>9525</wp:posOffset>
                      </wp:positionV>
                      <wp:extent cx="134620" cy="122555"/>
                      <wp:effectExtent l="0" t="0" r="17780" b="10795"/>
                      <wp:wrapNone/>
                      <wp:docPr id="355" name="Rectangle 35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55E0A" id="Rectangle 355" o:spid="_x0000_s1026" style="position:absolute;margin-left:65pt;margin-top:.75pt;width:10.6pt;height:9.6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W4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g1bV&#10;uI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45600" behindDoc="0" locked="0" layoutInCell="1" allowOverlap="1" wp14:anchorId="7D3D4FB3" wp14:editId="5C8D8E6E">
                      <wp:simplePos x="0" y="0"/>
                      <wp:positionH relativeFrom="column">
                        <wp:posOffset>2272030</wp:posOffset>
                      </wp:positionH>
                      <wp:positionV relativeFrom="paragraph">
                        <wp:posOffset>31115</wp:posOffset>
                      </wp:positionV>
                      <wp:extent cx="134620" cy="122555"/>
                      <wp:effectExtent l="0" t="0" r="17780" b="10795"/>
                      <wp:wrapNone/>
                      <wp:docPr id="356" name="Rectangle 35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09624" id="Rectangle 356" o:spid="_x0000_s1026" style="position:absolute;margin-left:178.9pt;margin-top:2.45pt;width:10.6pt;height:9.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B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0&#10;g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DZMjtB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93C1EEE" w14:textId="77777777" w:rsidR="0057620E" w:rsidRPr="00BE76B5" w:rsidRDefault="0057620E" w:rsidP="0057620E">
            <w:pPr>
              <w:spacing w:after="0" w:line="276" w:lineRule="auto"/>
              <w:rPr>
                <w:rFonts w:asciiTheme="majorBidi" w:hAnsiTheme="majorBidi" w:cstheme="majorBidi"/>
                <w:bCs/>
                <w:sz w:val="20"/>
                <w:szCs w:val="20"/>
                <w:lang w:bidi="fa-IR"/>
              </w:rPr>
            </w:pPr>
          </w:p>
          <w:p w14:paraId="427B6D2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59936" behindDoc="0" locked="0" layoutInCell="1" allowOverlap="1" wp14:anchorId="67C9000C" wp14:editId="3D9DEE0C">
                      <wp:simplePos x="0" y="0"/>
                      <wp:positionH relativeFrom="column">
                        <wp:posOffset>822325</wp:posOffset>
                      </wp:positionH>
                      <wp:positionV relativeFrom="paragraph">
                        <wp:posOffset>17145</wp:posOffset>
                      </wp:positionV>
                      <wp:extent cx="134620" cy="122555"/>
                      <wp:effectExtent l="0" t="0" r="17780" b="10795"/>
                      <wp:wrapNone/>
                      <wp:docPr id="357" name="Rectangle 35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69DD5" id="Rectangle 357" o:spid="_x0000_s1026" style="position:absolute;margin-left:64.75pt;margin-top:1.35pt;width:10.6pt;height:9.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Ve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0&#10;k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ViN1X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74272" behindDoc="0" locked="0" layoutInCell="1" allowOverlap="1" wp14:anchorId="7E855C91" wp14:editId="6EC22543">
                      <wp:simplePos x="0" y="0"/>
                      <wp:positionH relativeFrom="column">
                        <wp:posOffset>2268855</wp:posOffset>
                      </wp:positionH>
                      <wp:positionV relativeFrom="paragraph">
                        <wp:posOffset>20320</wp:posOffset>
                      </wp:positionV>
                      <wp:extent cx="134620" cy="122555"/>
                      <wp:effectExtent l="0" t="0" r="17780" b="10795"/>
                      <wp:wrapNone/>
                      <wp:docPr id="358" name="Rectangle 35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BD86" id="Rectangle 358" o:spid="_x0000_s1026" style="position:absolute;margin-left:178.65pt;margin-top:1.6pt;width:10.6pt;height:9.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4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kU&#10;n8o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D2+/4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41718B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88608" behindDoc="0" locked="0" layoutInCell="1" allowOverlap="1" wp14:anchorId="0C06CE90" wp14:editId="291C728D">
                      <wp:simplePos x="0" y="0"/>
                      <wp:positionH relativeFrom="column">
                        <wp:posOffset>2268220</wp:posOffset>
                      </wp:positionH>
                      <wp:positionV relativeFrom="paragraph">
                        <wp:posOffset>137160</wp:posOffset>
                      </wp:positionV>
                      <wp:extent cx="134620" cy="122555"/>
                      <wp:effectExtent l="0" t="0" r="17780" b="10795"/>
                      <wp:wrapNone/>
                      <wp:docPr id="359" name="Rectangle 35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4129" id="Rectangle 359" o:spid="_x0000_s1026" style="position:absolute;margin-left:178.6pt;margin-top:10.8pt;width:10.6pt;height:9.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Hn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jq9&#10;pM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AzKoe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51C942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446D5EC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03B153CE" w14:textId="77777777" w:rsidTr="00AA59F5">
        <w:trPr>
          <w:cantSplit/>
          <w:trHeight w:val="251"/>
          <w:jc w:val="center"/>
        </w:trPr>
        <w:tc>
          <w:tcPr>
            <w:tcW w:w="4518" w:type="dxa"/>
            <w:gridSpan w:val="2"/>
            <w:vMerge/>
            <w:vAlign w:val="center"/>
          </w:tcPr>
          <w:p w14:paraId="1831D8BD"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4B547FA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18031A7" w14:textId="77777777" w:rsidTr="00AA59F5">
        <w:trPr>
          <w:cantSplit/>
          <w:trHeight w:val="539"/>
          <w:jc w:val="center"/>
        </w:trPr>
        <w:tc>
          <w:tcPr>
            <w:tcW w:w="4518" w:type="dxa"/>
            <w:gridSpan w:val="2"/>
            <w:vMerge/>
            <w:vAlign w:val="center"/>
          </w:tcPr>
          <w:p w14:paraId="44E8B32B"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2E2E4E57" w14:textId="77777777" w:rsidR="0057620E" w:rsidRPr="007E3DD8" w:rsidRDefault="0057620E" w:rsidP="00140987">
            <w:pPr>
              <w:tabs>
                <w:tab w:val="left" w:pos="0"/>
              </w:tabs>
              <w:spacing w:after="0" w:line="276" w:lineRule="auto"/>
              <w:ind w:right="-284"/>
              <w:rPr>
                <w:rFonts w:asciiTheme="majorBidi" w:hAnsiTheme="majorBidi" w:cstheme="majorBidi"/>
                <w:b/>
                <w:sz w:val="20"/>
                <w:szCs w:val="20"/>
                <w:lang w:bidi="fa-IR"/>
              </w:rPr>
            </w:pPr>
            <w:r>
              <w:rPr>
                <w:rFonts w:asciiTheme="majorBidi" w:hAnsiTheme="majorBidi" w:cstheme="majorBidi"/>
                <w:sz w:val="20"/>
                <w:szCs w:val="20"/>
                <w:lang w:bidi="fa-IR"/>
              </w:rPr>
              <w:t xml:space="preserve">44- </w:t>
            </w:r>
            <w:r w:rsidRPr="007E3DD8">
              <w:rPr>
                <w:rFonts w:asciiTheme="majorBidi" w:hAnsiTheme="majorBidi" w:cstheme="majorBidi"/>
                <w:sz w:val="20"/>
                <w:szCs w:val="20"/>
                <w:lang w:bidi="fa-IR"/>
              </w:rPr>
              <w:t>Healthy life expectancy (HALE) at birth</w:t>
            </w:r>
          </w:p>
        </w:tc>
      </w:tr>
      <w:tr w:rsidR="0057620E" w14:paraId="2484D5D1" w14:textId="77777777" w:rsidTr="00AA59F5">
        <w:trPr>
          <w:cantSplit/>
          <w:trHeight w:val="161"/>
          <w:jc w:val="center"/>
        </w:trPr>
        <w:tc>
          <w:tcPr>
            <w:tcW w:w="4518" w:type="dxa"/>
            <w:gridSpan w:val="2"/>
            <w:vMerge/>
            <w:vAlign w:val="center"/>
          </w:tcPr>
          <w:p w14:paraId="6DFDA98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375DCCC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31D8484" w14:textId="77777777" w:rsidTr="00AA59F5">
        <w:trPr>
          <w:cantSplit/>
          <w:trHeight w:val="326"/>
          <w:jc w:val="center"/>
        </w:trPr>
        <w:tc>
          <w:tcPr>
            <w:tcW w:w="4518" w:type="dxa"/>
            <w:gridSpan w:val="2"/>
            <w:vMerge/>
            <w:vAlign w:val="center"/>
          </w:tcPr>
          <w:p w14:paraId="170B7444"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2D78172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56EBFEC5" w14:textId="77777777" w:rsidTr="00AA59F5">
        <w:trPr>
          <w:trHeight w:val="341"/>
          <w:jc w:val="center"/>
        </w:trPr>
        <w:tc>
          <w:tcPr>
            <w:tcW w:w="1885" w:type="dxa"/>
            <w:shd w:val="clear" w:color="auto" w:fill="D9D9D9" w:themeFill="background1" w:themeFillShade="D9"/>
            <w:vAlign w:val="center"/>
          </w:tcPr>
          <w:p w14:paraId="4E71A9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33" w:type="dxa"/>
            <w:shd w:val="clear" w:color="auto" w:fill="D9D9D9" w:themeFill="background1" w:themeFillShade="D9"/>
            <w:vAlign w:val="center"/>
          </w:tcPr>
          <w:p w14:paraId="7971FD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25089FE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FDC225F" w14:textId="77777777" w:rsidTr="00AA59F5">
        <w:trPr>
          <w:trHeight w:val="701"/>
          <w:jc w:val="center"/>
        </w:trPr>
        <w:tc>
          <w:tcPr>
            <w:tcW w:w="1885" w:type="dxa"/>
            <w:vAlign w:val="center"/>
          </w:tcPr>
          <w:p w14:paraId="3699A3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33" w:type="dxa"/>
            <w:vAlign w:val="center"/>
          </w:tcPr>
          <w:p w14:paraId="3F2EFB2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3798" w:type="dxa"/>
            <w:vAlign w:val="center"/>
          </w:tcPr>
          <w:p w14:paraId="086683D4" w14:textId="77777777" w:rsidR="0057620E" w:rsidRPr="00D02171" w:rsidRDefault="0057620E" w:rsidP="00140987">
            <w:pPr>
              <w:spacing w:after="0" w:line="276" w:lineRule="auto"/>
              <w:jc w:val="both"/>
              <w:rPr>
                <w:rFonts w:asciiTheme="majorBidi" w:hAnsiTheme="majorBidi" w:cstheme="majorBidi"/>
                <w:b/>
                <w:bCs/>
                <w:sz w:val="20"/>
                <w:szCs w:val="20"/>
                <w:lang w:bidi="fa-IR"/>
              </w:rPr>
            </w:pPr>
            <w:r w:rsidRPr="00E07497">
              <w:rPr>
                <w:rFonts w:asciiTheme="majorBidi" w:hAnsiTheme="majorBidi" w:cstheme="majorBidi"/>
                <w:bCs/>
                <w:sz w:val="20"/>
                <w:szCs w:val="20"/>
                <w:lang w:bidi="fa-IR"/>
              </w:rPr>
              <w:t>The average equivalent number of years of full health that a newborn could expect to live, if he or she were to pass through life subject to the age-specific death rates and ill-health rates of a given period.</w:t>
            </w:r>
          </w:p>
        </w:tc>
      </w:tr>
    </w:tbl>
    <w:p w14:paraId="1B1F85DC" w14:textId="38475C9F" w:rsidR="0057620E" w:rsidRDefault="0057620E" w:rsidP="0057620E">
      <w:pPr>
        <w:spacing w:after="0" w:line="276" w:lineRule="auto"/>
        <w:rPr>
          <w:lang w:bidi="fa-IR"/>
        </w:rPr>
      </w:pPr>
    </w:p>
    <w:p w14:paraId="24B91FE6" w14:textId="6D096FC0" w:rsidR="00140987" w:rsidRDefault="00140987" w:rsidP="0057620E">
      <w:pPr>
        <w:spacing w:after="0" w:line="276" w:lineRule="auto"/>
        <w:rPr>
          <w:lang w:bidi="fa-IR"/>
        </w:rPr>
      </w:pPr>
    </w:p>
    <w:p w14:paraId="1E11179B" w14:textId="10C35CB8" w:rsidR="00140987" w:rsidRDefault="00140987" w:rsidP="0057620E">
      <w:pPr>
        <w:spacing w:after="0" w:line="276" w:lineRule="auto"/>
        <w:rPr>
          <w:lang w:bidi="fa-IR"/>
        </w:rPr>
      </w:pPr>
    </w:p>
    <w:p w14:paraId="31C8B64B" w14:textId="7C061E9A" w:rsidR="00140987" w:rsidRDefault="00140987" w:rsidP="0057620E">
      <w:pPr>
        <w:spacing w:after="0" w:line="276" w:lineRule="auto"/>
        <w:rPr>
          <w:lang w:bidi="fa-IR"/>
        </w:rPr>
      </w:pPr>
    </w:p>
    <w:p w14:paraId="11D10577"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0"/>
        <w:gridCol w:w="2648"/>
        <w:gridCol w:w="3798"/>
      </w:tblGrid>
      <w:tr w:rsidR="0057620E" w14:paraId="0D8CEC29" w14:textId="77777777" w:rsidTr="00AA59F5">
        <w:trPr>
          <w:trHeight w:val="566"/>
          <w:jc w:val="center"/>
        </w:trPr>
        <w:tc>
          <w:tcPr>
            <w:tcW w:w="8316" w:type="dxa"/>
            <w:gridSpan w:val="3"/>
            <w:vAlign w:val="center"/>
          </w:tcPr>
          <w:p w14:paraId="235EF94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1CA129F" w14:textId="77777777" w:rsidTr="00AA59F5">
        <w:trPr>
          <w:trHeight w:val="224"/>
          <w:jc w:val="center"/>
        </w:trPr>
        <w:tc>
          <w:tcPr>
            <w:tcW w:w="4518" w:type="dxa"/>
            <w:gridSpan w:val="2"/>
            <w:shd w:val="clear" w:color="auto" w:fill="D9D9D9" w:themeFill="background1" w:themeFillShade="D9"/>
            <w:vAlign w:val="center"/>
          </w:tcPr>
          <w:p w14:paraId="724CA7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01C4B11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CB1F7FC" w14:textId="77777777" w:rsidTr="00AA59F5">
        <w:trPr>
          <w:cantSplit/>
          <w:trHeight w:val="530"/>
          <w:jc w:val="center"/>
        </w:trPr>
        <w:tc>
          <w:tcPr>
            <w:tcW w:w="4518" w:type="dxa"/>
            <w:gridSpan w:val="2"/>
            <w:vMerge w:val="restart"/>
            <w:vAlign w:val="center"/>
          </w:tcPr>
          <w:p w14:paraId="70394D1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00896" behindDoc="0" locked="0" layoutInCell="1" allowOverlap="1" wp14:anchorId="37D5B1B3" wp14:editId="436364C3">
                      <wp:simplePos x="0" y="0"/>
                      <wp:positionH relativeFrom="column">
                        <wp:posOffset>2280920</wp:posOffset>
                      </wp:positionH>
                      <wp:positionV relativeFrom="paragraph">
                        <wp:posOffset>37465</wp:posOffset>
                      </wp:positionV>
                      <wp:extent cx="134620" cy="122555"/>
                      <wp:effectExtent l="0" t="0" r="17780" b="10795"/>
                      <wp:wrapNone/>
                      <wp:docPr id="360" name="Rectangle 36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AA1D4" id="Rectangle 360" o:spid="_x0000_s1026" style="position:absolute;margin-left:179.6pt;margin-top:2.95pt;width:10.6pt;height:9.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aF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bJraF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14FF294" w14:textId="77777777" w:rsidR="0057620E" w:rsidRPr="00BE76B5" w:rsidRDefault="0057620E" w:rsidP="0057620E">
            <w:pPr>
              <w:spacing w:after="0" w:line="276" w:lineRule="auto"/>
              <w:rPr>
                <w:rFonts w:asciiTheme="majorBidi" w:hAnsiTheme="majorBidi" w:cstheme="majorBidi"/>
                <w:bCs/>
                <w:sz w:val="20"/>
                <w:szCs w:val="20"/>
                <w:lang w:bidi="fa-IR"/>
              </w:rPr>
            </w:pPr>
          </w:p>
          <w:p w14:paraId="5319F5A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13184" behindDoc="0" locked="0" layoutInCell="1" allowOverlap="1" wp14:anchorId="05F646ED" wp14:editId="571D6900">
                      <wp:simplePos x="0" y="0"/>
                      <wp:positionH relativeFrom="column">
                        <wp:posOffset>2273935</wp:posOffset>
                      </wp:positionH>
                      <wp:positionV relativeFrom="paragraph">
                        <wp:posOffset>23495</wp:posOffset>
                      </wp:positionV>
                      <wp:extent cx="134620" cy="122555"/>
                      <wp:effectExtent l="0" t="0" r="17780" b="10795"/>
                      <wp:wrapNone/>
                      <wp:docPr id="361" name="Rectangle 36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4F2D" id="Rectangle 361" o:spid="_x0000_s1026" style="position:absolute;margin-left:179.05pt;margin-top:1.85pt;width:10.6pt;height:9.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a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UN/ia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5F1D200" w14:textId="77777777" w:rsidR="0057620E" w:rsidRPr="00BE76B5" w:rsidRDefault="0057620E" w:rsidP="0057620E">
            <w:pPr>
              <w:spacing w:after="0" w:line="276" w:lineRule="auto"/>
              <w:rPr>
                <w:rFonts w:asciiTheme="majorBidi" w:hAnsiTheme="majorBidi" w:cstheme="majorBidi"/>
                <w:bCs/>
                <w:sz w:val="20"/>
                <w:szCs w:val="20"/>
                <w:lang w:bidi="fa-IR"/>
              </w:rPr>
            </w:pPr>
          </w:p>
          <w:p w14:paraId="491204A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25472" behindDoc="0" locked="0" layoutInCell="1" allowOverlap="1" wp14:anchorId="5FCA33D4" wp14:editId="1E520EE0">
                      <wp:simplePos x="0" y="0"/>
                      <wp:positionH relativeFrom="column">
                        <wp:posOffset>825500</wp:posOffset>
                      </wp:positionH>
                      <wp:positionV relativeFrom="paragraph">
                        <wp:posOffset>9525</wp:posOffset>
                      </wp:positionV>
                      <wp:extent cx="134620" cy="122555"/>
                      <wp:effectExtent l="0" t="0" r="17780" b="10795"/>
                      <wp:wrapNone/>
                      <wp:docPr id="362" name="Rectangle 36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6F7B5" id="Rectangle 362" o:spid="_x0000_s1026" style="position:absolute;margin-left:65pt;margin-top:.75pt;width:10.6pt;height:9.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W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aPx9&#10;Vo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37760" behindDoc="0" locked="0" layoutInCell="1" allowOverlap="1" wp14:anchorId="27313259" wp14:editId="4D11741A">
                      <wp:simplePos x="0" y="0"/>
                      <wp:positionH relativeFrom="column">
                        <wp:posOffset>2272030</wp:posOffset>
                      </wp:positionH>
                      <wp:positionV relativeFrom="paragraph">
                        <wp:posOffset>31115</wp:posOffset>
                      </wp:positionV>
                      <wp:extent cx="134620" cy="122555"/>
                      <wp:effectExtent l="0" t="0" r="17780" b="10795"/>
                      <wp:wrapNone/>
                      <wp:docPr id="363" name="Rectangle 36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89386" id="Rectangle 363" o:spid="_x0000_s1026" style="position:absolute;margin-left:178.9pt;margin-top:2.45pt;width:10.6pt;height: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Sk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KFGSk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349F693" w14:textId="77777777" w:rsidR="0057620E" w:rsidRPr="00BE76B5" w:rsidRDefault="0057620E" w:rsidP="0057620E">
            <w:pPr>
              <w:spacing w:after="0" w:line="276" w:lineRule="auto"/>
              <w:rPr>
                <w:rFonts w:asciiTheme="majorBidi" w:hAnsiTheme="majorBidi" w:cstheme="majorBidi"/>
                <w:bCs/>
                <w:sz w:val="20"/>
                <w:szCs w:val="20"/>
                <w:lang w:bidi="fa-IR"/>
              </w:rPr>
            </w:pPr>
          </w:p>
          <w:p w14:paraId="5785592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50048" behindDoc="0" locked="0" layoutInCell="1" allowOverlap="1" wp14:anchorId="3B5B2601" wp14:editId="319FE349">
                      <wp:simplePos x="0" y="0"/>
                      <wp:positionH relativeFrom="column">
                        <wp:posOffset>822325</wp:posOffset>
                      </wp:positionH>
                      <wp:positionV relativeFrom="paragraph">
                        <wp:posOffset>17145</wp:posOffset>
                      </wp:positionV>
                      <wp:extent cx="134620" cy="122555"/>
                      <wp:effectExtent l="0" t="0" r="17780" b="10795"/>
                      <wp:wrapNone/>
                      <wp:docPr id="364" name="Rectangle 36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3C041" id="Rectangle 364" o:spid="_x0000_s1026" style="position:absolute;margin-left:64.75pt;margin-top:1.35pt;width:10.6pt;height: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74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F&#10;h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J2CO+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62336" behindDoc="0" locked="0" layoutInCell="1" allowOverlap="1" wp14:anchorId="1A054E3E" wp14:editId="5DDF3931">
                      <wp:simplePos x="0" y="0"/>
                      <wp:positionH relativeFrom="column">
                        <wp:posOffset>2268855</wp:posOffset>
                      </wp:positionH>
                      <wp:positionV relativeFrom="paragraph">
                        <wp:posOffset>20320</wp:posOffset>
                      </wp:positionV>
                      <wp:extent cx="134620" cy="122555"/>
                      <wp:effectExtent l="0" t="0" r="17780" b="10795"/>
                      <wp:wrapNone/>
                      <wp:docPr id="365" name="Rectangle 3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C02AF" id="Rectangle 365" o:spid="_x0000_s1026" style="position:absolute;margin-left:178.65pt;margin-top:1.6pt;width:10.6pt;height: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Dn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1BA927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74624" behindDoc="0" locked="0" layoutInCell="1" allowOverlap="1" wp14:anchorId="405BD739" wp14:editId="57A1E630">
                      <wp:simplePos x="0" y="0"/>
                      <wp:positionH relativeFrom="column">
                        <wp:posOffset>2268220</wp:posOffset>
                      </wp:positionH>
                      <wp:positionV relativeFrom="paragraph">
                        <wp:posOffset>137160</wp:posOffset>
                      </wp:positionV>
                      <wp:extent cx="134620" cy="122555"/>
                      <wp:effectExtent l="0" t="0" r="17780" b="10795"/>
                      <wp:wrapNone/>
                      <wp:docPr id="366" name="Rectangle 36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A6ED" id="Rectangle 366" o:spid="_x0000_s1026" style="position:absolute;margin-left:178.6pt;margin-top:10.8pt;width:10.6pt;height: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lDEs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D9118B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226E4DF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269236E3" w14:textId="77777777" w:rsidTr="00AA59F5">
        <w:trPr>
          <w:cantSplit/>
          <w:trHeight w:val="251"/>
          <w:jc w:val="center"/>
        </w:trPr>
        <w:tc>
          <w:tcPr>
            <w:tcW w:w="4518" w:type="dxa"/>
            <w:gridSpan w:val="2"/>
            <w:vMerge/>
            <w:vAlign w:val="center"/>
          </w:tcPr>
          <w:p w14:paraId="52837708"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187A4AB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7886165" w14:textId="77777777" w:rsidTr="00AA59F5">
        <w:trPr>
          <w:cantSplit/>
          <w:trHeight w:val="539"/>
          <w:jc w:val="center"/>
        </w:trPr>
        <w:tc>
          <w:tcPr>
            <w:tcW w:w="4518" w:type="dxa"/>
            <w:gridSpan w:val="2"/>
            <w:vMerge/>
            <w:vAlign w:val="center"/>
          </w:tcPr>
          <w:p w14:paraId="52507077"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72F76270" w14:textId="77777777" w:rsidR="0057620E" w:rsidRPr="00140987" w:rsidRDefault="0057620E" w:rsidP="00140987">
            <w:pPr>
              <w:tabs>
                <w:tab w:val="left" w:pos="0"/>
              </w:tabs>
              <w:spacing w:after="0" w:line="276" w:lineRule="auto"/>
              <w:jc w:val="both"/>
              <w:rPr>
                <w:rFonts w:asciiTheme="majorBidi" w:hAnsiTheme="majorBidi" w:cstheme="majorBidi"/>
                <w:b/>
                <w:sz w:val="20"/>
                <w:szCs w:val="20"/>
                <w:lang w:bidi="fa-IR"/>
              </w:rPr>
            </w:pPr>
            <w:r w:rsidRPr="00140987">
              <w:rPr>
                <w:rFonts w:asciiTheme="majorBidi" w:hAnsiTheme="majorBidi" w:cstheme="majorBidi"/>
                <w:sz w:val="20"/>
                <w:szCs w:val="20"/>
                <w:lang w:bidi="fa-IR"/>
              </w:rPr>
              <w:t>45- Probability of dying per 1 000 population between 15 and 60 years (adult mortality rate)</w:t>
            </w:r>
          </w:p>
        </w:tc>
      </w:tr>
      <w:tr w:rsidR="0057620E" w14:paraId="37556FE4" w14:textId="77777777" w:rsidTr="00AA59F5">
        <w:trPr>
          <w:cantSplit/>
          <w:trHeight w:val="161"/>
          <w:jc w:val="center"/>
        </w:trPr>
        <w:tc>
          <w:tcPr>
            <w:tcW w:w="4518" w:type="dxa"/>
            <w:gridSpan w:val="2"/>
            <w:vMerge/>
            <w:vAlign w:val="center"/>
          </w:tcPr>
          <w:p w14:paraId="660D192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1F8B1FF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3B93055" w14:textId="77777777" w:rsidTr="00AA59F5">
        <w:trPr>
          <w:cantSplit/>
          <w:trHeight w:val="326"/>
          <w:jc w:val="center"/>
        </w:trPr>
        <w:tc>
          <w:tcPr>
            <w:tcW w:w="4518" w:type="dxa"/>
            <w:gridSpan w:val="2"/>
            <w:vMerge/>
            <w:vAlign w:val="center"/>
          </w:tcPr>
          <w:p w14:paraId="63B243A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48DA8F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40AB1EB4" w14:textId="77777777" w:rsidTr="00AA59F5">
        <w:trPr>
          <w:trHeight w:val="341"/>
          <w:jc w:val="center"/>
        </w:trPr>
        <w:tc>
          <w:tcPr>
            <w:tcW w:w="1870" w:type="dxa"/>
            <w:shd w:val="clear" w:color="auto" w:fill="D9D9D9" w:themeFill="background1" w:themeFillShade="D9"/>
            <w:vAlign w:val="center"/>
          </w:tcPr>
          <w:p w14:paraId="727FE3C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48" w:type="dxa"/>
            <w:shd w:val="clear" w:color="auto" w:fill="D9D9D9" w:themeFill="background1" w:themeFillShade="D9"/>
            <w:vAlign w:val="center"/>
          </w:tcPr>
          <w:p w14:paraId="2F530EC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206AEA4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1FABC55" w14:textId="77777777" w:rsidTr="00AA59F5">
        <w:trPr>
          <w:trHeight w:val="701"/>
          <w:jc w:val="center"/>
        </w:trPr>
        <w:tc>
          <w:tcPr>
            <w:tcW w:w="1870" w:type="dxa"/>
            <w:vAlign w:val="center"/>
          </w:tcPr>
          <w:p w14:paraId="7FC5C8F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48" w:type="dxa"/>
            <w:vAlign w:val="center"/>
          </w:tcPr>
          <w:p w14:paraId="61BB82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3798" w:type="dxa"/>
            <w:vAlign w:val="center"/>
          </w:tcPr>
          <w:p w14:paraId="719B683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E07497">
              <w:rPr>
                <w:rFonts w:asciiTheme="majorBidi" w:hAnsiTheme="majorBidi" w:cstheme="majorBidi"/>
                <w:bCs/>
                <w:sz w:val="20"/>
                <w:szCs w:val="20"/>
                <w:lang w:bidi="fa-IR"/>
              </w:rPr>
              <w:t>Probability of dying per 1 000 population between 15 and 60 years</w:t>
            </w:r>
          </w:p>
        </w:tc>
      </w:tr>
    </w:tbl>
    <w:p w14:paraId="3B17F081" w14:textId="77777777" w:rsidR="0057620E" w:rsidRDefault="0057620E" w:rsidP="0057620E">
      <w:pPr>
        <w:spacing w:after="0" w:line="276" w:lineRule="auto"/>
        <w:jc w:val="both"/>
        <w:rPr>
          <w:lang w:bidi="fa-IR"/>
        </w:rPr>
      </w:pPr>
    </w:p>
    <w:p w14:paraId="207266CC" w14:textId="53D74BEB" w:rsidR="0057620E" w:rsidRDefault="0057620E" w:rsidP="0057620E">
      <w:pPr>
        <w:spacing w:after="0" w:line="276" w:lineRule="auto"/>
        <w:jc w:val="both"/>
        <w:rPr>
          <w:lang w:bidi="fa-IR"/>
        </w:rPr>
      </w:pPr>
    </w:p>
    <w:p w14:paraId="05886232" w14:textId="77777777" w:rsidR="00140987" w:rsidRDefault="00140987" w:rsidP="0057620E">
      <w:pPr>
        <w:spacing w:after="0" w:line="276" w:lineRule="auto"/>
        <w:jc w:val="both"/>
        <w:rPr>
          <w:rtl/>
          <w:lang w:bidi="fa-IR"/>
        </w:rPr>
      </w:pPr>
    </w:p>
    <w:p w14:paraId="5FDE6318" w14:textId="77777777" w:rsidR="0057620E" w:rsidRDefault="0057620E"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70"/>
        <w:gridCol w:w="2558"/>
        <w:gridCol w:w="3888"/>
      </w:tblGrid>
      <w:tr w:rsidR="0057620E" w14:paraId="34F38B04" w14:textId="77777777" w:rsidTr="00AA59F5">
        <w:trPr>
          <w:trHeight w:val="566"/>
          <w:jc w:val="center"/>
        </w:trPr>
        <w:tc>
          <w:tcPr>
            <w:tcW w:w="8316" w:type="dxa"/>
            <w:gridSpan w:val="3"/>
            <w:vAlign w:val="center"/>
          </w:tcPr>
          <w:p w14:paraId="718C786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43598A7" w14:textId="77777777" w:rsidTr="00AA59F5">
        <w:trPr>
          <w:trHeight w:val="224"/>
          <w:jc w:val="center"/>
        </w:trPr>
        <w:tc>
          <w:tcPr>
            <w:tcW w:w="4428" w:type="dxa"/>
            <w:gridSpan w:val="2"/>
            <w:shd w:val="clear" w:color="auto" w:fill="D9D9D9" w:themeFill="background1" w:themeFillShade="D9"/>
            <w:vAlign w:val="center"/>
          </w:tcPr>
          <w:p w14:paraId="7E28E7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88" w:type="dxa"/>
            <w:shd w:val="clear" w:color="auto" w:fill="D9D9D9" w:themeFill="background1" w:themeFillShade="D9"/>
            <w:vAlign w:val="center"/>
          </w:tcPr>
          <w:p w14:paraId="02460B8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02CB012" w14:textId="77777777" w:rsidTr="00AA59F5">
        <w:trPr>
          <w:cantSplit/>
          <w:trHeight w:val="530"/>
          <w:jc w:val="center"/>
        </w:trPr>
        <w:tc>
          <w:tcPr>
            <w:tcW w:w="4428" w:type="dxa"/>
            <w:gridSpan w:val="2"/>
            <w:vMerge w:val="restart"/>
            <w:vAlign w:val="center"/>
          </w:tcPr>
          <w:p w14:paraId="272E319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78720" behindDoc="0" locked="0" layoutInCell="1" allowOverlap="1" wp14:anchorId="5F2E1D2A" wp14:editId="7908B406">
                      <wp:simplePos x="0" y="0"/>
                      <wp:positionH relativeFrom="column">
                        <wp:posOffset>2280920</wp:posOffset>
                      </wp:positionH>
                      <wp:positionV relativeFrom="paragraph">
                        <wp:posOffset>37465</wp:posOffset>
                      </wp:positionV>
                      <wp:extent cx="134620" cy="122555"/>
                      <wp:effectExtent l="0" t="0" r="17780" b="10795"/>
                      <wp:wrapNone/>
                      <wp:docPr id="367" name="Rectangle 3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DE536" id="Rectangle 367" o:spid="_x0000_s1026" style="position:absolute;margin-left:179.6pt;margin-top:2.95pt;width:10.6pt;height:9.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zZ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2UlzZ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2321094" w14:textId="77777777" w:rsidR="0057620E" w:rsidRPr="00BE76B5" w:rsidRDefault="0057620E" w:rsidP="0057620E">
            <w:pPr>
              <w:spacing w:after="0" w:line="276" w:lineRule="auto"/>
              <w:rPr>
                <w:rFonts w:asciiTheme="majorBidi" w:hAnsiTheme="majorBidi" w:cstheme="majorBidi"/>
                <w:bCs/>
                <w:sz w:val="20"/>
                <w:szCs w:val="20"/>
                <w:lang w:bidi="fa-IR"/>
              </w:rPr>
            </w:pPr>
          </w:p>
          <w:p w14:paraId="45B2CE9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82816" behindDoc="0" locked="0" layoutInCell="1" allowOverlap="1" wp14:anchorId="36599621" wp14:editId="5DEF3C4B">
                      <wp:simplePos x="0" y="0"/>
                      <wp:positionH relativeFrom="column">
                        <wp:posOffset>2273935</wp:posOffset>
                      </wp:positionH>
                      <wp:positionV relativeFrom="paragraph">
                        <wp:posOffset>23495</wp:posOffset>
                      </wp:positionV>
                      <wp:extent cx="134620" cy="122555"/>
                      <wp:effectExtent l="0" t="0" r="17780" b="10795"/>
                      <wp:wrapNone/>
                      <wp:docPr id="368" name="Rectangle 3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4A4AA" id="Rectangle 368" o:spid="_x0000_s1026" style="position:absolute;margin-left:179.05pt;margin-top:1.85pt;width:10.6pt;height:9.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Z/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kF&#10;PpV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jqsZ/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7AD367F" w14:textId="77777777" w:rsidR="0057620E" w:rsidRPr="00BE76B5" w:rsidRDefault="0057620E" w:rsidP="0057620E">
            <w:pPr>
              <w:spacing w:after="0" w:line="276" w:lineRule="auto"/>
              <w:rPr>
                <w:rFonts w:asciiTheme="majorBidi" w:hAnsiTheme="majorBidi" w:cstheme="majorBidi"/>
                <w:bCs/>
                <w:sz w:val="20"/>
                <w:szCs w:val="20"/>
                <w:lang w:bidi="fa-IR"/>
              </w:rPr>
            </w:pPr>
          </w:p>
          <w:p w14:paraId="4B10A1B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86912" behindDoc="0" locked="0" layoutInCell="1" allowOverlap="1" wp14:anchorId="4C89F654" wp14:editId="3DE8FBA9">
                      <wp:simplePos x="0" y="0"/>
                      <wp:positionH relativeFrom="column">
                        <wp:posOffset>825500</wp:posOffset>
                      </wp:positionH>
                      <wp:positionV relativeFrom="paragraph">
                        <wp:posOffset>9525</wp:posOffset>
                      </wp:positionV>
                      <wp:extent cx="134620" cy="122555"/>
                      <wp:effectExtent l="0" t="0" r="17780" b="10795"/>
                      <wp:wrapNone/>
                      <wp:docPr id="369" name="Rectangle 36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1D174" id="Rectangle 369" o:spid="_x0000_s1026" style="position:absolute;margin-left:65pt;margin-top:.75pt;width:10.6pt;height: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7sZT&#10;vY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91008" behindDoc="0" locked="0" layoutInCell="1" allowOverlap="1" wp14:anchorId="3794C2F9" wp14:editId="2E0B6A3F">
                      <wp:simplePos x="0" y="0"/>
                      <wp:positionH relativeFrom="column">
                        <wp:posOffset>2272030</wp:posOffset>
                      </wp:positionH>
                      <wp:positionV relativeFrom="paragraph">
                        <wp:posOffset>31115</wp:posOffset>
                      </wp:positionV>
                      <wp:extent cx="134620" cy="122555"/>
                      <wp:effectExtent l="0" t="0" r="17780" b="10795"/>
                      <wp:wrapNone/>
                      <wp:docPr id="370" name="Rectangle 3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E23C" id="Rectangle 370" o:spid="_x0000_s1026" style="position:absolute;margin-left:178.9pt;margin-top:2.45pt;width:10.6pt;height: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q74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79q74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817F15F" w14:textId="77777777" w:rsidR="0057620E" w:rsidRPr="00BE76B5" w:rsidRDefault="0057620E" w:rsidP="0057620E">
            <w:pPr>
              <w:spacing w:after="0" w:line="276" w:lineRule="auto"/>
              <w:rPr>
                <w:rFonts w:asciiTheme="majorBidi" w:hAnsiTheme="majorBidi" w:cstheme="majorBidi"/>
                <w:bCs/>
                <w:sz w:val="20"/>
                <w:szCs w:val="20"/>
                <w:lang w:bidi="fa-IR"/>
              </w:rPr>
            </w:pPr>
          </w:p>
          <w:p w14:paraId="29939CD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95104" behindDoc="0" locked="0" layoutInCell="1" allowOverlap="1" wp14:anchorId="20F3278C" wp14:editId="06F7C34A">
                      <wp:simplePos x="0" y="0"/>
                      <wp:positionH relativeFrom="column">
                        <wp:posOffset>822325</wp:posOffset>
                      </wp:positionH>
                      <wp:positionV relativeFrom="paragraph">
                        <wp:posOffset>17145</wp:posOffset>
                      </wp:positionV>
                      <wp:extent cx="134620" cy="122555"/>
                      <wp:effectExtent l="0" t="0" r="17780" b="10795"/>
                      <wp:wrapNone/>
                      <wp:docPr id="371" name="Rectangle 37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C452" id="Rectangle 371" o:spid="_x0000_s1026" style="position:absolute;margin-left:64.75pt;margin-top:1.35pt;width:10.6pt;height: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Dn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NOfg5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99200" behindDoc="0" locked="0" layoutInCell="1" allowOverlap="1" wp14:anchorId="729681A2" wp14:editId="6A0B9D89">
                      <wp:simplePos x="0" y="0"/>
                      <wp:positionH relativeFrom="column">
                        <wp:posOffset>2268855</wp:posOffset>
                      </wp:positionH>
                      <wp:positionV relativeFrom="paragraph">
                        <wp:posOffset>20320</wp:posOffset>
                      </wp:positionV>
                      <wp:extent cx="134620" cy="122555"/>
                      <wp:effectExtent l="0" t="0" r="17780" b="10795"/>
                      <wp:wrapNone/>
                      <wp:docPr id="372" name="Rectangle 3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B9B71" id="Rectangle 372" o:spid="_x0000_s1026" style="position:absolute;margin-left:178.65pt;margin-top:1.6pt;width:10.6pt;height: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LG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el5&#10;RY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l1TLG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EF4709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03296" behindDoc="0" locked="0" layoutInCell="1" allowOverlap="1" wp14:anchorId="5532B755" wp14:editId="5AA77EB0">
                      <wp:simplePos x="0" y="0"/>
                      <wp:positionH relativeFrom="column">
                        <wp:posOffset>2268220</wp:posOffset>
                      </wp:positionH>
                      <wp:positionV relativeFrom="paragraph">
                        <wp:posOffset>137160</wp:posOffset>
                      </wp:positionV>
                      <wp:extent cx="134620" cy="122555"/>
                      <wp:effectExtent l="0" t="0" r="17780" b="10795"/>
                      <wp:wrapNone/>
                      <wp:docPr id="373" name="Rectangle 37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4D5CD" id="Rectangle 373" o:spid="_x0000_s1026" style="position:absolute;margin-left:178.6pt;margin-top:10.8pt;width:10.6pt;height:9.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zZ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CrEfNl/&#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291440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88" w:type="dxa"/>
            <w:vAlign w:val="center"/>
          </w:tcPr>
          <w:p w14:paraId="39EC7AB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6721957A" w14:textId="77777777" w:rsidTr="00AA59F5">
        <w:trPr>
          <w:cantSplit/>
          <w:trHeight w:val="251"/>
          <w:jc w:val="center"/>
        </w:trPr>
        <w:tc>
          <w:tcPr>
            <w:tcW w:w="4428" w:type="dxa"/>
            <w:gridSpan w:val="2"/>
            <w:vMerge/>
            <w:vAlign w:val="center"/>
          </w:tcPr>
          <w:p w14:paraId="0D6B8A78"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71ABCE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7D82E31A" w14:textId="77777777" w:rsidTr="00AA59F5">
        <w:trPr>
          <w:cantSplit/>
          <w:trHeight w:val="539"/>
          <w:jc w:val="center"/>
        </w:trPr>
        <w:tc>
          <w:tcPr>
            <w:tcW w:w="4428" w:type="dxa"/>
            <w:gridSpan w:val="2"/>
            <w:vMerge/>
            <w:vAlign w:val="center"/>
          </w:tcPr>
          <w:p w14:paraId="0E7057B1"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06E0EA23"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46- Probability of dying per 1 000 live births under 5 years (under-5 mortality rate)</w:t>
            </w:r>
          </w:p>
        </w:tc>
      </w:tr>
      <w:tr w:rsidR="0057620E" w14:paraId="38F39A12" w14:textId="77777777" w:rsidTr="00AA59F5">
        <w:trPr>
          <w:cantSplit/>
          <w:trHeight w:val="161"/>
          <w:jc w:val="center"/>
        </w:trPr>
        <w:tc>
          <w:tcPr>
            <w:tcW w:w="4428" w:type="dxa"/>
            <w:gridSpan w:val="2"/>
            <w:vMerge/>
            <w:vAlign w:val="center"/>
          </w:tcPr>
          <w:p w14:paraId="214F6AF6" w14:textId="77777777" w:rsidR="0057620E" w:rsidRDefault="0057620E" w:rsidP="0057620E">
            <w:pPr>
              <w:spacing w:after="0" w:line="276" w:lineRule="auto"/>
              <w:rPr>
                <w:rFonts w:asciiTheme="majorBidi" w:hAnsiTheme="majorBidi" w:cstheme="majorBidi"/>
                <w:b/>
                <w:bCs/>
                <w:noProof/>
                <w:sz w:val="20"/>
                <w:szCs w:val="20"/>
              </w:rPr>
            </w:pPr>
          </w:p>
        </w:tc>
        <w:tc>
          <w:tcPr>
            <w:tcW w:w="3888" w:type="dxa"/>
            <w:shd w:val="clear" w:color="auto" w:fill="D9D9D9" w:themeFill="background1" w:themeFillShade="D9"/>
            <w:vAlign w:val="center"/>
          </w:tcPr>
          <w:p w14:paraId="7EC7256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8CD107D" w14:textId="77777777" w:rsidTr="00AA59F5">
        <w:trPr>
          <w:cantSplit/>
          <w:trHeight w:val="326"/>
          <w:jc w:val="center"/>
        </w:trPr>
        <w:tc>
          <w:tcPr>
            <w:tcW w:w="4428" w:type="dxa"/>
            <w:gridSpan w:val="2"/>
            <w:vMerge/>
            <w:vAlign w:val="center"/>
          </w:tcPr>
          <w:p w14:paraId="746A6580" w14:textId="77777777" w:rsidR="0057620E" w:rsidRDefault="0057620E" w:rsidP="0057620E">
            <w:pPr>
              <w:spacing w:after="0" w:line="276" w:lineRule="auto"/>
              <w:rPr>
                <w:rFonts w:asciiTheme="majorBidi" w:hAnsiTheme="majorBidi" w:cstheme="majorBidi"/>
                <w:b/>
                <w:bCs/>
                <w:noProof/>
                <w:sz w:val="20"/>
                <w:szCs w:val="20"/>
              </w:rPr>
            </w:pPr>
          </w:p>
        </w:tc>
        <w:tc>
          <w:tcPr>
            <w:tcW w:w="3888" w:type="dxa"/>
            <w:vAlign w:val="center"/>
          </w:tcPr>
          <w:p w14:paraId="30C4CBD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73A5AB2C" w14:textId="77777777" w:rsidTr="00AA59F5">
        <w:trPr>
          <w:trHeight w:val="341"/>
          <w:jc w:val="center"/>
        </w:trPr>
        <w:tc>
          <w:tcPr>
            <w:tcW w:w="1870" w:type="dxa"/>
            <w:shd w:val="clear" w:color="auto" w:fill="D9D9D9" w:themeFill="background1" w:themeFillShade="D9"/>
            <w:vAlign w:val="center"/>
          </w:tcPr>
          <w:p w14:paraId="3DFE37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58" w:type="dxa"/>
            <w:shd w:val="clear" w:color="auto" w:fill="D9D9D9" w:themeFill="background1" w:themeFillShade="D9"/>
            <w:vAlign w:val="center"/>
          </w:tcPr>
          <w:p w14:paraId="5CB4082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88" w:type="dxa"/>
            <w:shd w:val="clear" w:color="auto" w:fill="D9D9D9" w:themeFill="background1" w:themeFillShade="D9"/>
            <w:vAlign w:val="center"/>
          </w:tcPr>
          <w:p w14:paraId="01AA0C4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35D4457" w14:textId="77777777" w:rsidTr="00AA59F5">
        <w:trPr>
          <w:trHeight w:val="701"/>
          <w:jc w:val="center"/>
        </w:trPr>
        <w:tc>
          <w:tcPr>
            <w:tcW w:w="1870" w:type="dxa"/>
            <w:vAlign w:val="center"/>
          </w:tcPr>
          <w:p w14:paraId="35A4BDB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558" w:type="dxa"/>
            <w:vAlign w:val="center"/>
          </w:tcPr>
          <w:p w14:paraId="0C0E9E6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3888" w:type="dxa"/>
            <w:vAlign w:val="center"/>
          </w:tcPr>
          <w:p w14:paraId="27DF7A2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E07497">
              <w:rPr>
                <w:rFonts w:asciiTheme="majorBidi" w:hAnsiTheme="majorBidi" w:cstheme="majorBidi"/>
                <w:bCs/>
                <w:sz w:val="20"/>
                <w:szCs w:val="20"/>
                <w:lang w:bidi="fa-IR"/>
              </w:rPr>
              <w:t>Under-five mortality rate refers to the probability of dying before age 5. It is expressed as deaths per 1,000 live births.</w:t>
            </w:r>
          </w:p>
        </w:tc>
      </w:tr>
    </w:tbl>
    <w:p w14:paraId="6C139D36" w14:textId="77777777" w:rsidR="0057620E" w:rsidRDefault="0057620E" w:rsidP="0057620E">
      <w:pPr>
        <w:spacing w:after="0" w:line="276" w:lineRule="auto"/>
        <w:rPr>
          <w:lang w:bidi="fa-IR"/>
        </w:rPr>
      </w:pPr>
    </w:p>
    <w:p w14:paraId="47831821" w14:textId="5C2BDA40" w:rsidR="0057620E" w:rsidRDefault="0057620E" w:rsidP="0057620E">
      <w:pPr>
        <w:spacing w:after="0" w:line="276" w:lineRule="auto"/>
        <w:rPr>
          <w:lang w:bidi="fa-IR"/>
        </w:rPr>
      </w:pPr>
    </w:p>
    <w:p w14:paraId="1960AB09" w14:textId="2C8E2D52" w:rsidR="00140987" w:rsidRDefault="00140987" w:rsidP="0057620E">
      <w:pPr>
        <w:spacing w:after="0" w:line="276" w:lineRule="auto"/>
        <w:rPr>
          <w:lang w:bidi="fa-IR"/>
        </w:rPr>
      </w:pPr>
    </w:p>
    <w:p w14:paraId="656D6D57" w14:textId="3208988B" w:rsidR="00140987" w:rsidRDefault="00140987" w:rsidP="0057620E">
      <w:pPr>
        <w:spacing w:after="0" w:line="276" w:lineRule="auto"/>
        <w:rPr>
          <w:lang w:bidi="fa-IR"/>
        </w:rPr>
      </w:pPr>
    </w:p>
    <w:p w14:paraId="0ED0E298" w14:textId="7E918960" w:rsidR="00140987" w:rsidRDefault="00140987" w:rsidP="0057620E">
      <w:pPr>
        <w:spacing w:after="0" w:line="276" w:lineRule="auto"/>
        <w:rPr>
          <w:lang w:bidi="fa-IR"/>
        </w:rPr>
      </w:pPr>
    </w:p>
    <w:p w14:paraId="305035DE" w14:textId="102F4138" w:rsidR="00140987" w:rsidRDefault="00140987" w:rsidP="0057620E">
      <w:pPr>
        <w:spacing w:after="0" w:line="276" w:lineRule="auto"/>
        <w:rPr>
          <w:lang w:bidi="fa-IR"/>
        </w:rPr>
      </w:pPr>
    </w:p>
    <w:p w14:paraId="7FE5C453" w14:textId="2CA9B331" w:rsidR="00140987" w:rsidRDefault="00140987" w:rsidP="0057620E">
      <w:pPr>
        <w:spacing w:after="0" w:line="276" w:lineRule="auto"/>
        <w:rPr>
          <w:lang w:bidi="fa-IR"/>
        </w:rPr>
      </w:pPr>
    </w:p>
    <w:p w14:paraId="054C2F34"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4"/>
        <w:gridCol w:w="2594"/>
        <w:gridCol w:w="2476"/>
        <w:gridCol w:w="1412"/>
      </w:tblGrid>
      <w:tr w:rsidR="0057620E" w14:paraId="69CD404F" w14:textId="77777777" w:rsidTr="00AA59F5">
        <w:trPr>
          <w:trHeight w:val="566"/>
          <w:jc w:val="center"/>
        </w:trPr>
        <w:tc>
          <w:tcPr>
            <w:tcW w:w="8316" w:type="dxa"/>
            <w:gridSpan w:val="4"/>
            <w:vAlign w:val="center"/>
          </w:tcPr>
          <w:p w14:paraId="0B41790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6E215A5" w14:textId="77777777" w:rsidTr="00AA59F5">
        <w:trPr>
          <w:trHeight w:val="224"/>
          <w:jc w:val="center"/>
        </w:trPr>
        <w:tc>
          <w:tcPr>
            <w:tcW w:w="4428" w:type="dxa"/>
            <w:gridSpan w:val="2"/>
            <w:shd w:val="clear" w:color="auto" w:fill="D9D9D9" w:themeFill="background1" w:themeFillShade="D9"/>
            <w:vAlign w:val="center"/>
          </w:tcPr>
          <w:p w14:paraId="0229021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88" w:type="dxa"/>
            <w:gridSpan w:val="2"/>
            <w:shd w:val="clear" w:color="auto" w:fill="D9D9D9" w:themeFill="background1" w:themeFillShade="D9"/>
            <w:vAlign w:val="center"/>
          </w:tcPr>
          <w:p w14:paraId="7A41518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B16416C" w14:textId="77777777" w:rsidTr="00AA59F5">
        <w:trPr>
          <w:cantSplit/>
          <w:trHeight w:val="530"/>
          <w:jc w:val="center"/>
        </w:trPr>
        <w:tc>
          <w:tcPr>
            <w:tcW w:w="4428" w:type="dxa"/>
            <w:gridSpan w:val="2"/>
            <w:vMerge w:val="restart"/>
            <w:vAlign w:val="center"/>
          </w:tcPr>
          <w:p w14:paraId="1A6524C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15584" behindDoc="0" locked="0" layoutInCell="1" allowOverlap="1" wp14:anchorId="1E4B7587" wp14:editId="66B411AF">
                      <wp:simplePos x="0" y="0"/>
                      <wp:positionH relativeFrom="column">
                        <wp:posOffset>2280920</wp:posOffset>
                      </wp:positionH>
                      <wp:positionV relativeFrom="paragraph">
                        <wp:posOffset>37465</wp:posOffset>
                      </wp:positionV>
                      <wp:extent cx="134620" cy="122555"/>
                      <wp:effectExtent l="0" t="0" r="17780" b="10795"/>
                      <wp:wrapNone/>
                      <wp:docPr id="374" name="Rectangle 3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FCA5F" id="Rectangle 374" o:spid="_x0000_s1026" style="position:absolute;margin-left:179.6pt;margin-top:2.95pt;width:10.6pt;height:9.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aF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l&#10;h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HsJaF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53F8A01" w14:textId="77777777" w:rsidR="0057620E" w:rsidRPr="00BE76B5" w:rsidRDefault="0057620E" w:rsidP="0057620E">
            <w:pPr>
              <w:spacing w:after="0" w:line="276" w:lineRule="auto"/>
              <w:rPr>
                <w:rFonts w:asciiTheme="majorBidi" w:hAnsiTheme="majorBidi" w:cstheme="majorBidi"/>
                <w:bCs/>
                <w:sz w:val="20"/>
                <w:szCs w:val="20"/>
                <w:lang w:bidi="fa-IR"/>
              </w:rPr>
            </w:pPr>
          </w:p>
          <w:p w14:paraId="619E214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27872" behindDoc="0" locked="0" layoutInCell="1" allowOverlap="1" wp14:anchorId="24DF9DE9" wp14:editId="2517480F">
                      <wp:simplePos x="0" y="0"/>
                      <wp:positionH relativeFrom="column">
                        <wp:posOffset>2273935</wp:posOffset>
                      </wp:positionH>
                      <wp:positionV relativeFrom="paragraph">
                        <wp:posOffset>23495</wp:posOffset>
                      </wp:positionV>
                      <wp:extent cx="134620" cy="122555"/>
                      <wp:effectExtent l="0" t="0" r="17780" b="10795"/>
                      <wp:wrapNone/>
                      <wp:docPr id="375" name="Rectangle 3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132C" id="Rectangle 375" o:spid="_x0000_s1026" style="position:absolute;margin-left:179.05pt;margin-top:1.85pt;width:10.6pt;height:9.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ia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A70781E" w14:textId="77777777" w:rsidR="0057620E" w:rsidRPr="00BE76B5" w:rsidRDefault="0057620E" w:rsidP="0057620E">
            <w:pPr>
              <w:spacing w:after="0" w:line="276" w:lineRule="auto"/>
              <w:rPr>
                <w:rFonts w:asciiTheme="majorBidi" w:hAnsiTheme="majorBidi" w:cstheme="majorBidi"/>
                <w:bCs/>
                <w:sz w:val="20"/>
                <w:szCs w:val="20"/>
                <w:lang w:bidi="fa-IR"/>
              </w:rPr>
            </w:pPr>
          </w:p>
          <w:p w14:paraId="17BCD50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40160" behindDoc="0" locked="0" layoutInCell="1" allowOverlap="1" wp14:anchorId="3D0D6240" wp14:editId="093426FE">
                      <wp:simplePos x="0" y="0"/>
                      <wp:positionH relativeFrom="column">
                        <wp:posOffset>825500</wp:posOffset>
                      </wp:positionH>
                      <wp:positionV relativeFrom="paragraph">
                        <wp:posOffset>9525</wp:posOffset>
                      </wp:positionV>
                      <wp:extent cx="134620" cy="122555"/>
                      <wp:effectExtent l="0" t="0" r="17780" b="10795"/>
                      <wp:wrapNone/>
                      <wp:docPr id="376" name="Rectangle 37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B50CB" id="Rectangle 376" o:spid="_x0000_s1026" style="position:absolute;margin-left:65pt;margin-top:.75pt;width:10.6pt;height:9.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BV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s3MA&#10;VY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752448" behindDoc="0" locked="0" layoutInCell="1" allowOverlap="1" wp14:anchorId="33F378E2" wp14:editId="30C892F3">
                      <wp:simplePos x="0" y="0"/>
                      <wp:positionH relativeFrom="column">
                        <wp:posOffset>2272030</wp:posOffset>
                      </wp:positionH>
                      <wp:positionV relativeFrom="paragraph">
                        <wp:posOffset>31115</wp:posOffset>
                      </wp:positionV>
                      <wp:extent cx="134620" cy="122555"/>
                      <wp:effectExtent l="0" t="0" r="17780" b="10795"/>
                      <wp:wrapNone/>
                      <wp:docPr id="377" name="Rectangle 37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9B1A5" id="Rectangle 377" o:spid="_x0000_s1026" style="position:absolute;margin-left:178.9pt;margin-top:2.45pt;width:10.6pt;height: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WgkSk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244C42F" w14:textId="77777777" w:rsidR="0057620E" w:rsidRPr="00BE76B5" w:rsidRDefault="0057620E" w:rsidP="0057620E">
            <w:pPr>
              <w:spacing w:after="0" w:line="276" w:lineRule="auto"/>
              <w:rPr>
                <w:rFonts w:asciiTheme="majorBidi" w:hAnsiTheme="majorBidi" w:cstheme="majorBidi"/>
                <w:bCs/>
                <w:sz w:val="20"/>
                <w:szCs w:val="20"/>
                <w:lang w:bidi="fa-IR"/>
              </w:rPr>
            </w:pPr>
          </w:p>
          <w:p w14:paraId="63270EB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64736" behindDoc="0" locked="0" layoutInCell="1" allowOverlap="1" wp14:anchorId="7CE678C7" wp14:editId="19BA425B">
                      <wp:simplePos x="0" y="0"/>
                      <wp:positionH relativeFrom="column">
                        <wp:posOffset>822325</wp:posOffset>
                      </wp:positionH>
                      <wp:positionV relativeFrom="paragraph">
                        <wp:posOffset>17145</wp:posOffset>
                      </wp:positionV>
                      <wp:extent cx="134620" cy="122555"/>
                      <wp:effectExtent l="0" t="0" r="17780" b="10795"/>
                      <wp:wrapNone/>
                      <wp:docPr id="378" name="Rectangle 37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A9955" id="Rectangle 378" o:spid="_x0000_s1026" style="position:absolute;margin-left:64.75pt;margin-top:1.35pt;width:10.6pt;height: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t4C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kl&#10;PpV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w3reA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777024" behindDoc="0" locked="0" layoutInCell="1" allowOverlap="1" wp14:anchorId="153DF243" wp14:editId="19905AE1">
                      <wp:simplePos x="0" y="0"/>
                      <wp:positionH relativeFrom="column">
                        <wp:posOffset>2268855</wp:posOffset>
                      </wp:positionH>
                      <wp:positionV relativeFrom="paragraph">
                        <wp:posOffset>20320</wp:posOffset>
                      </wp:positionV>
                      <wp:extent cx="134620" cy="122555"/>
                      <wp:effectExtent l="0" t="0" r="17780" b="10795"/>
                      <wp:wrapNone/>
                      <wp:docPr id="379" name="Rectangle 3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5422D" id="Rectangle 379" o:spid="_x0000_s1026" style="position:absolute;margin-left:178.65pt;margin-top:1.6pt;width:10.6pt;height:9.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Ad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10;SY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Ma5Ad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C6CAC4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89312" behindDoc="0" locked="0" layoutInCell="1" allowOverlap="1" wp14:anchorId="4B7BDB12" wp14:editId="51FB1798">
                      <wp:simplePos x="0" y="0"/>
                      <wp:positionH relativeFrom="column">
                        <wp:posOffset>2268220</wp:posOffset>
                      </wp:positionH>
                      <wp:positionV relativeFrom="paragraph">
                        <wp:posOffset>137160</wp:posOffset>
                      </wp:positionV>
                      <wp:extent cx="134620" cy="122555"/>
                      <wp:effectExtent l="0" t="0" r="17780" b="10795"/>
                      <wp:wrapNone/>
                      <wp:docPr id="380" name="Rectangle 3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BFBC9" id="Rectangle 380" o:spid="_x0000_s1026" style="position:absolute;margin-left:178.6pt;margin-top:10.8pt;width:10.6pt;height:9.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hKsQ5/&#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0199D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88" w:type="dxa"/>
            <w:gridSpan w:val="2"/>
            <w:vAlign w:val="center"/>
          </w:tcPr>
          <w:p w14:paraId="11BAECA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2222686E" w14:textId="77777777" w:rsidTr="00AA59F5">
        <w:trPr>
          <w:cantSplit/>
          <w:trHeight w:val="251"/>
          <w:jc w:val="center"/>
        </w:trPr>
        <w:tc>
          <w:tcPr>
            <w:tcW w:w="4428" w:type="dxa"/>
            <w:gridSpan w:val="2"/>
            <w:vMerge/>
            <w:vAlign w:val="center"/>
          </w:tcPr>
          <w:p w14:paraId="2FD8BC41"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shd w:val="clear" w:color="auto" w:fill="D9D9D9" w:themeFill="background1" w:themeFillShade="D9"/>
            <w:vAlign w:val="center"/>
          </w:tcPr>
          <w:p w14:paraId="28BAD2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D0B04E7" w14:textId="77777777" w:rsidTr="00AA59F5">
        <w:trPr>
          <w:cantSplit/>
          <w:trHeight w:val="539"/>
          <w:jc w:val="center"/>
        </w:trPr>
        <w:tc>
          <w:tcPr>
            <w:tcW w:w="4428" w:type="dxa"/>
            <w:gridSpan w:val="2"/>
            <w:vMerge/>
            <w:vAlign w:val="center"/>
          </w:tcPr>
          <w:p w14:paraId="1D0D0DFE"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vAlign w:val="center"/>
          </w:tcPr>
          <w:p w14:paraId="18DE8E6F"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47- Neonatal mortality rate (per 1 000 live births)</w:t>
            </w:r>
          </w:p>
        </w:tc>
      </w:tr>
      <w:tr w:rsidR="0057620E" w14:paraId="066FF289" w14:textId="77777777" w:rsidTr="00AA59F5">
        <w:trPr>
          <w:cantSplit/>
          <w:trHeight w:val="161"/>
          <w:jc w:val="center"/>
        </w:trPr>
        <w:tc>
          <w:tcPr>
            <w:tcW w:w="4428" w:type="dxa"/>
            <w:gridSpan w:val="2"/>
            <w:vMerge/>
            <w:vAlign w:val="center"/>
          </w:tcPr>
          <w:p w14:paraId="1AC7DDD3"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shd w:val="clear" w:color="auto" w:fill="D9D9D9" w:themeFill="background1" w:themeFillShade="D9"/>
            <w:vAlign w:val="center"/>
          </w:tcPr>
          <w:p w14:paraId="00959B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0DC212B" w14:textId="77777777" w:rsidTr="00AA59F5">
        <w:trPr>
          <w:cantSplit/>
          <w:trHeight w:val="326"/>
          <w:jc w:val="center"/>
        </w:trPr>
        <w:tc>
          <w:tcPr>
            <w:tcW w:w="4428" w:type="dxa"/>
            <w:gridSpan w:val="2"/>
            <w:vMerge/>
            <w:vAlign w:val="center"/>
          </w:tcPr>
          <w:p w14:paraId="0FB820AE"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vAlign w:val="center"/>
          </w:tcPr>
          <w:p w14:paraId="25CA66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72E5CD50" w14:textId="77777777" w:rsidTr="00AA59F5">
        <w:trPr>
          <w:trHeight w:val="341"/>
          <w:jc w:val="center"/>
        </w:trPr>
        <w:tc>
          <w:tcPr>
            <w:tcW w:w="1834" w:type="dxa"/>
            <w:shd w:val="clear" w:color="auto" w:fill="D9D9D9" w:themeFill="background1" w:themeFillShade="D9"/>
            <w:vAlign w:val="center"/>
          </w:tcPr>
          <w:p w14:paraId="77F157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94" w:type="dxa"/>
            <w:shd w:val="clear" w:color="auto" w:fill="D9D9D9" w:themeFill="background1" w:themeFillShade="D9"/>
            <w:vAlign w:val="center"/>
          </w:tcPr>
          <w:p w14:paraId="00A62F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88" w:type="dxa"/>
            <w:gridSpan w:val="2"/>
            <w:shd w:val="clear" w:color="auto" w:fill="D9D9D9" w:themeFill="background1" w:themeFillShade="D9"/>
            <w:vAlign w:val="center"/>
          </w:tcPr>
          <w:p w14:paraId="0272384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BA71832" w14:textId="77777777" w:rsidTr="00AA59F5">
        <w:trPr>
          <w:trHeight w:val="341"/>
          <w:jc w:val="center"/>
        </w:trPr>
        <w:tc>
          <w:tcPr>
            <w:tcW w:w="1834" w:type="dxa"/>
            <w:vMerge w:val="restart"/>
            <w:vAlign w:val="center"/>
          </w:tcPr>
          <w:p w14:paraId="750273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594" w:type="dxa"/>
            <w:vMerge w:val="restart"/>
            <w:vAlign w:val="center"/>
          </w:tcPr>
          <w:p w14:paraId="7A111E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2476" w:type="dxa"/>
            <w:vAlign w:val="center"/>
          </w:tcPr>
          <w:p w14:paraId="7DC7A72F" w14:textId="2F5157C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Number of </w:t>
            </w:r>
            <w:r w:rsidR="00140987">
              <w:rPr>
                <w:rFonts w:asciiTheme="majorBidi" w:hAnsiTheme="majorBidi" w:cstheme="majorBidi"/>
                <w:bCs/>
                <w:sz w:val="20"/>
                <w:szCs w:val="20"/>
                <w:lang w:bidi="fa-IR"/>
              </w:rPr>
              <w:t>deaths</w:t>
            </w:r>
            <w:r>
              <w:rPr>
                <w:rFonts w:asciiTheme="majorBidi" w:hAnsiTheme="majorBidi" w:cstheme="majorBidi"/>
                <w:bCs/>
                <w:sz w:val="20"/>
                <w:szCs w:val="20"/>
                <w:lang w:bidi="fa-IR"/>
              </w:rPr>
              <w:t xml:space="preserve"> in </w:t>
            </w:r>
            <w:r w:rsidRPr="00810508">
              <w:rPr>
                <w:rFonts w:asciiTheme="majorBidi" w:hAnsiTheme="majorBidi" w:cstheme="majorBidi"/>
                <w:sz w:val="20"/>
                <w:szCs w:val="20"/>
                <w:lang w:bidi="fa-IR"/>
              </w:rPr>
              <w:t>Neonatal</w:t>
            </w:r>
            <w:r>
              <w:rPr>
                <w:rFonts w:asciiTheme="majorBidi" w:hAnsiTheme="majorBidi" w:cstheme="majorBidi"/>
                <w:sz w:val="20"/>
                <w:szCs w:val="20"/>
                <w:lang w:bidi="fa-IR"/>
              </w:rPr>
              <w:t xml:space="preserve"> population *1000</w:t>
            </w:r>
          </w:p>
        </w:tc>
        <w:tc>
          <w:tcPr>
            <w:tcW w:w="1412" w:type="dxa"/>
            <w:shd w:val="clear" w:color="auto" w:fill="D9D9D9" w:themeFill="background1" w:themeFillShade="D9"/>
            <w:vAlign w:val="center"/>
          </w:tcPr>
          <w:p w14:paraId="6F65B39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7DAA564" w14:textId="77777777" w:rsidTr="00AA59F5">
        <w:trPr>
          <w:trHeight w:val="350"/>
          <w:jc w:val="center"/>
        </w:trPr>
        <w:tc>
          <w:tcPr>
            <w:tcW w:w="1834" w:type="dxa"/>
            <w:vMerge/>
            <w:vAlign w:val="center"/>
          </w:tcPr>
          <w:p w14:paraId="445811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94" w:type="dxa"/>
            <w:vMerge/>
            <w:vAlign w:val="center"/>
          </w:tcPr>
          <w:p w14:paraId="01A4457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76" w:type="dxa"/>
            <w:vAlign w:val="center"/>
          </w:tcPr>
          <w:p w14:paraId="1609207A"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sidRPr="00810508">
              <w:rPr>
                <w:rFonts w:asciiTheme="majorBidi" w:hAnsiTheme="majorBidi" w:cstheme="majorBidi"/>
                <w:sz w:val="20"/>
                <w:szCs w:val="20"/>
                <w:lang w:bidi="fa-IR"/>
              </w:rPr>
              <w:t>Neonatal</w:t>
            </w:r>
            <w:r>
              <w:rPr>
                <w:rFonts w:asciiTheme="majorBidi" w:hAnsiTheme="majorBidi" w:cstheme="majorBidi"/>
                <w:sz w:val="20"/>
                <w:szCs w:val="20"/>
                <w:lang w:bidi="fa-IR"/>
              </w:rPr>
              <w:t xml:space="preserve"> population </w:t>
            </w:r>
          </w:p>
        </w:tc>
        <w:tc>
          <w:tcPr>
            <w:tcW w:w="1412" w:type="dxa"/>
            <w:shd w:val="clear" w:color="auto" w:fill="D9D9D9" w:themeFill="background1" w:themeFillShade="D9"/>
            <w:vAlign w:val="center"/>
          </w:tcPr>
          <w:p w14:paraId="772F97A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A07F853" w14:textId="77777777" w:rsidR="0057620E" w:rsidRDefault="0057620E" w:rsidP="0057620E">
      <w:pPr>
        <w:spacing w:after="0" w:line="276" w:lineRule="auto"/>
        <w:rPr>
          <w:rtl/>
          <w:lang w:bidi="fa-IR"/>
        </w:rPr>
      </w:pPr>
    </w:p>
    <w:p w14:paraId="3ECE3988" w14:textId="5EA13EBD" w:rsidR="0057620E" w:rsidRDefault="0057620E" w:rsidP="0057620E">
      <w:pPr>
        <w:spacing w:after="0" w:line="276" w:lineRule="auto"/>
        <w:jc w:val="both"/>
        <w:rPr>
          <w:lang w:bidi="fa-IR"/>
        </w:rPr>
      </w:pPr>
    </w:p>
    <w:p w14:paraId="6AF0C381" w14:textId="77777777" w:rsidR="00140987" w:rsidRDefault="00140987" w:rsidP="0057620E">
      <w:pPr>
        <w:spacing w:after="0" w:line="276" w:lineRule="auto"/>
        <w:jc w:val="both"/>
        <w:rPr>
          <w:rtl/>
          <w:lang w:bidi="fa-IR"/>
        </w:rPr>
      </w:pPr>
    </w:p>
    <w:p w14:paraId="0881E4C9" w14:textId="77777777" w:rsidR="0057620E" w:rsidRDefault="0057620E"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40"/>
        <w:gridCol w:w="2678"/>
        <w:gridCol w:w="2384"/>
        <w:gridCol w:w="1414"/>
      </w:tblGrid>
      <w:tr w:rsidR="0057620E" w14:paraId="04246812" w14:textId="77777777" w:rsidTr="00AA59F5">
        <w:trPr>
          <w:trHeight w:val="566"/>
          <w:jc w:val="center"/>
        </w:trPr>
        <w:tc>
          <w:tcPr>
            <w:tcW w:w="8316" w:type="dxa"/>
            <w:gridSpan w:val="4"/>
            <w:vAlign w:val="center"/>
          </w:tcPr>
          <w:p w14:paraId="7A32A65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EC9A6A5" w14:textId="77777777" w:rsidTr="00AA59F5">
        <w:trPr>
          <w:trHeight w:val="224"/>
          <w:jc w:val="center"/>
        </w:trPr>
        <w:tc>
          <w:tcPr>
            <w:tcW w:w="4518" w:type="dxa"/>
            <w:gridSpan w:val="2"/>
            <w:shd w:val="clear" w:color="auto" w:fill="D9D9D9" w:themeFill="background1" w:themeFillShade="D9"/>
            <w:vAlign w:val="center"/>
          </w:tcPr>
          <w:p w14:paraId="03B935D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gridSpan w:val="2"/>
            <w:shd w:val="clear" w:color="auto" w:fill="D9D9D9" w:themeFill="background1" w:themeFillShade="D9"/>
            <w:vAlign w:val="center"/>
          </w:tcPr>
          <w:p w14:paraId="735213A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54816C9" w14:textId="77777777" w:rsidTr="00AA59F5">
        <w:trPr>
          <w:cantSplit/>
          <w:trHeight w:val="530"/>
          <w:jc w:val="center"/>
        </w:trPr>
        <w:tc>
          <w:tcPr>
            <w:tcW w:w="4518" w:type="dxa"/>
            <w:gridSpan w:val="2"/>
            <w:vMerge w:val="restart"/>
            <w:vAlign w:val="center"/>
          </w:tcPr>
          <w:p w14:paraId="090AD6D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98528" behindDoc="0" locked="0" layoutInCell="1" allowOverlap="1" wp14:anchorId="5721194C" wp14:editId="28C5025A">
                      <wp:simplePos x="0" y="0"/>
                      <wp:positionH relativeFrom="column">
                        <wp:posOffset>2280920</wp:posOffset>
                      </wp:positionH>
                      <wp:positionV relativeFrom="paragraph">
                        <wp:posOffset>37465</wp:posOffset>
                      </wp:positionV>
                      <wp:extent cx="134620" cy="122555"/>
                      <wp:effectExtent l="0" t="0" r="17780" b="10795"/>
                      <wp:wrapNone/>
                      <wp:docPr id="381" name="Rectangle 3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A8E03" id="Rectangle 381" o:spid="_x0000_s1026" style="position:absolute;margin-left:179.6pt;margin-top:2.95pt;width:10.6pt;height: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XW/8R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7FE0DA35" w14:textId="77777777" w:rsidR="0057620E" w:rsidRPr="00BE76B5" w:rsidRDefault="0057620E" w:rsidP="0057620E">
            <w:pPr>
              <w:spacing w:after="0" w:line="276" w:lineRule="auto"/>
              <w:rPr>
                <w:rFonts w:asciiTheme="majorBidi" w:hAnsiTheme="majorBidi" w:cstheme="majorBidi"/>
                <w:bCs/>
                <w:sz w:val="20"/>
                <w:szCs w:val="20"/>
                <w:lang w:bidi="fa-IR"/>
              </w:rPr>
            </w:pPr>
          </w:p>
          <w:p w14:paraId="702016D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07744" behindDoc="0" locked="0" layoutInCell="1" allowOverlap="1" wp14:anchorId="0FDB445E" wp14:editId="28F81242">
                      <wp:simplePos x="0" y="0"/>
                      <wp:positionH relativeFrom="column">
                        <wp:posOffset>2273935</wp:posOffset>
                      </wp:positionH>
                      <wp:positionV relativeFrom="paragraph">
                        <wp:posOffset>23495</wp:posOffset>
                      </wp:positionV>
                      <wp:extent cx="134620" cy="122555"/>
                      <wp:effectExtent l="0" t="0" r="17780" b="10795"/>
                      <wp:wrapNone/>
                      <wp:docPr id="382" name="Rectangle 38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2D54" id="Rectangle 382" o:spid="_x0000_s1026" style="position:absolute;margin-left:179.05pt;margin-top:1.85pt;width:10.6pt;height:9.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AGaS0w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A1A26FB" w14:textId="77777777" w:rsidR="0057620E" w:rsidRPr="00BE76B5" w:rsidRDefault="0057620E" w:rsidP="0057620E">
            <w:pPr>
              <w:spacing w:after="0" w:line="276" w:lineRule="auto"/>
              <w:rPr>
                <w:rFonts w:asciiTheme="majorBidi" w:hAnsiTheme="majorBidi" w:cstheme="majorBidi"/>
                <w:bCs/>
                <w:sz w:val="20"/>
                <w:szCs w:val="20"/>
                <w:lang w:bidi="fa-IR"/>
              </w:rPr>
            </w:pPr>
          </w:p>
          <w:p w14:paraId="7856270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16960" behindDoc="0" locked="0" layoutInCell="1" allowOverlap="1" wp14:anchorId="01456FF1" wp14:editId="4FE14677">
                      <wp:simplePos x="0" y="0"/>
                      <wp:positionH relativeFrom="column">
                        <wp:posOffset>825500</wp:posOffset>
                      </wp:positionH>
                      <wp:positionV relativeFrom="paragraph">
                        <wp:posOffset>9525</wp:posOffset>
                      </wp:positionV>
                      <wp:extent cx="134620" cy="122555"/>
                      <wp:effectExtent l="0" t="0" r="17780" b="10795"/>
                      <wp:wrapNone/>
                      <wp:docPr id="383" name="Rectangle 38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4FF28" id="Rectangle 383" o:spid="_x0000_s1026" style="position:absolute;margin-left:65pt;margin-top:.75pt;width:10.6pt;height:9.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Uq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Uk5l&#10;Ko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26176" behindDoc="0" locked="0" layoutInCell="1" allowOverlap="1" wp14:anchorId="506BF984" wp14:editId="105930EE">
                      <wp:simplePos x="0" y="0"/>
                      <wp:positionH relativeFrom="column">
                        <wp:posOffset>2272030</wp:posOffset>
                      </wp:positionH>
                      <wp:positionV relativeFrom="paragraph">
                        <wp:posOffset>31115</wp:posOffset>
                      </wp:positionV>
                      <wp:extent cx="134620" cy="122555"/>
                      <wp:effectExtent l="0" t="0" r="17780" b="10795"/>
                      <wp:wrapNone/>
                      <wp:docPr id="384" name="Rectangle 38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F6110" id="Rectangle 384" o:spid="_x0000_s1026" style="position:absolute;margin-left:178.9pt;margin-top:2.45pt;width:10.6pt;height:9.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lz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ox&#10;oc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kDIlz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C24FC96" w14:textId="77777777" w:rsidR="0057620E" w:rsidRPr="00BE76B5" w:rsidRDefault="0057620E" w:rsidP="0057620E">
            <w:pPr>
              <w:spacing w:after="0" w:line="276" w:lineRule="auto"/>
              <w:rPr>
                <w:rFonts w:asciiTheme="majorBidi" w:hAnsiTheme="majorBidi" w:cstheme="majorBidi"/>
                <w:bCs/>
                <w:sz w:val="20"/>
                <w:szCs w:val="20"/>
                <w:lang w:bidi="fa-IR"/>
              </w:rPr>
            </w:pPr>
          </w:p>
          <w:p w14:paraId="51FAB87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35392" behindDoc="0" locked="0" layoutInCell="1" allowOverlap="1" wp14:anchorId="6F340AAD" wp14:editId="48B6CAF0">
                      <wp:simplePos x="0" y="0"/>
                      <wp:positionH relativeFrom="column">
                        <wp:posOffset>822325</wp:posOffset>
                      </wp:positionH>
                      <wp:positionV relativeFrom="paragraph">
                        <wp:posOffset>17145</wp:posOffset>
                      </wp:positionV>
                      <wp:extent cx="134620" cy="122555"/>
                      <wp:effectExtent l="0" t="0" r="17780" b="10795"/>
                      <wp:wrapNone/>
                      <wp:docPr id="385" name="Rectangle 3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8F4B7" id="Rectangle 385" o:spid="_x0000_s1026" style="position:absolute;margin-left:64.75pt;margin-top:1.35pt;width:10.6pt;height: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dsgQ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&#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44608" behindDoc="0" locked="0" layoutInCell="1" allowOverlap="1" wp14:anchorId="6EB04DB6" wp14:editId="27944709">
                      <wp:simplePos x="0" y="0"/>
                      <wp:positionH relativeFrom="column">
                        <wp:posOffset>2268855</wp:posOffset>
                      </wp:positionH>
                      <wp:positionV relativeFrom="paragraph">
                        <wp:posOffset>20320</wp:posOffset>
                      </wp:positionV>
                      <wp:extent cx="134620" cy="122555"/>
                      <wp:effectExtent l="0" t="0" r="17780" b="10795"/>
                      <wp:wrapNone/>
                      <wp:docPr id="386" name="Rectangle 38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6AF05" id="Rectangle 386" o:spid="_x0000_s1026" style="position:absolute;margin-left:178.65pt;margin-top:1.6pt;width:10.6pt;height:9.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VN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x&#10;Ro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6LxVN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A83B35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53824" behindDoc="0" locked="0" layoutInCell="1" allowOverlap="1" wp14:anchorId="755BB604" wp14:editId="7E75E2AE">
                      <wp:simplePos x="0" y="0"/>
                      <wp:positionH relativeFrom="column">
                        <wp:posOffset>2268220</wp:posOffset>
                      </wp:positionH>
                      <wp:positionV relativeFrom="paragraph">
                        <wp:posOffset>137160</wp:posOffset>
                      </wp:positionV>
                      <wp:extent cx="134620" cy="122555"/>
                      <wp:effectExtent l="0" t="0" r="17780" b="10795"/>
                      <wp:wrapNone/>
                      <wp:docPr id="387" name="Rectangle 38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97785" id="Rectangle 387" o:spid="_x0000_s1026" style="position:absolute;margin-left:178.6pt;margin-top:10.8pt;width:10.6pt;height:9.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tS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x&#10;To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LU+W1J/&#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98462C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gridSpan w:val="2"/>
            <w:vAlign w:val="center"/>
          </w:tcPr>
          <w:p w14:paraId="76CE59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37F1DE2E" w14:textId="77777777" w:rsidTr="00AA59F5">
        <w:trPr>
          <w:cantSplit/>
          <w:trHeight w:val="251"/>
          <w:jc w:val="center"/>
        </w:trPr>
        <w:tc>
          <w:tcPr>
            <w:tcW w:w="4518" w:type="dxa"/>
            <w:gridSpan w:val="2"/>
            <w:vMerge/>
            <w:vAlign w:val="center"/>
          </w:tcPr>
          <w:p w14:paraId="199F058C"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04A48E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6A34856" w14:textId="77777777" w:rsidTr="00AA59F5">
        <w:trPr>
          <w:cantSplit/>
          <w:trHeight w:val="539"/>
          <w:jc w:val="center"/>
        </w:trPr>
        <w:tc>
          <w:tcPr>
            <w:tcW w:w="4518" w:type="dxa"/>
            <w:gridSpan w:val="2"/>
            <w:vMerge/>
            <w:vAlign w:val="center"/>
          </w:tcPr>
          <w:p w14:paraId="54E555A3"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7D1340A0"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48- Maternal mortality ratio (per 100 000 live births)</w:t>
            </w:r>
          </w:p>
        </w:tc>
      </w:tr>
      <w:tr w:rsidR="0057620E" w14:paraId="257668F1" w14:textId="77777777" w:rsidTr="00AA59F5">
        <w:trPr>
          <w:cantSplit/>
          <w:trHeight w:val="161"/>
          <w:jc w:val="center"/>
        </w:trPr>
        <w:tc>
          <w:tcPr>
            <w:tcW w:w="4518" w:type="dxa"/>
            <w:gridSpan w:val="2"/>
            <w:vMerge/>
            <w:vAlign w:val="center"/>
          </w:tcPr>
          <w:p w14:paraId="211B0228"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242E76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7C0DD26" w14:textId="77777777" w:rsidTr="00AA59F5">
        <w:trPr>
          <w:cantSplit/>
          <w:trHeight w:val="326"/>
          <w:jc w:val="center"/>
        </w:trPr>
        <w:tc>
          <w:tcPr>
            <w:tcW w:w="4518" w:type="dxa"/>
            <w:gridSpan w:val="2"/>
            <w:vMerge/>
            <w:vAlign w:val="center"/>
          </w:tcPr>
          <w:p w14:paraId="4AA4ABAF"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2A5B33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7E0D9063" w14:textId="77777777" w:rsidTr="00AA59F5">
        <w:trPr>
          <w:trHeight w:val="341"/>
          <w:jc w:val="center"/>
        </w:trPr>
        <w:tc>
          <w:tcPr>
            <w:tcW w:w="1840" w:type="dxa"/>
            <w:shd w:val="clear" w:color="auto" w:fill="D9D9D9" w:themeFill="background1" w:themeFillShade="D9"/>
            <w:vAlign w:val="center"/>
          </w:tcPr>
          <w:p w14:paraId="0CF0B3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78" w:type="dxa"/>
            <w:shd w:val="clear" w:color="auto" w:fill="D9D9D9" w:themeFill="background1" w:themeFillShade="D9"/>
            <w:vAlign w:val="center"/>
          </w:tcPr>
          <w:p w14:paraId="091889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gridSpan w:val="2"/>
            <w:shd w:val="clear" w:color="auto" w:fill="D9D9D9" w:themeFill="background1" w:themeFillShade="D9"/>
            <w:vAlign w:val="center"/>
          </w:tcPr>
          <w:p w14:paraId="0D57D83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EBCAE91" w14:textId="77777777" w:rsidTr="00AA59F5">
        <w:trPr>
          <w:trHeight w:val="341"/>
          <w:jc w:val="center"/>
        </w:trPr>
        <w:tc>
          <w:tcPr>
            <w:tcW w:w="1840" w:type="dxa"/>
            <w:vMerge w:val="restart"/>
            <w:vAlign w:val="center"/>
          </w:tcPr>
          <w:p w14:paraId="696915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78" w:type="dxa"/>
            <w:vMerge w:val="restart"/>
            <w:vAlign w:val="center"/>
          </w:tcPr>
          <w:p w14:paraId="7F776D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2384" w:type="dxa"/>
            <w:vAlign w:val="center"/>
          </w:tcPr>
          <w:p w14:paraId="23B2F758" w14:textId="69FB8B2F"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Number of </w:t>
            </w:r>
            <w:r w:rsidR="00140987">
              <w:rPr>
                <w:rFonts w:asciiTheme="majorBidi" w:hAnsiTheme="majorBidi" w:cstheme="majorBidi"/>
                <w:bCs/>
                <w:sz w:val="20"/>
                <w:szCs w:val="20"/>
                <w:lang w:bidi="fa-IR"/>
              </w:rPr>
              <w:t>deaths</w:t>
            </w:r>
            <w:r>
              <w:rPr>
                <w:rFonts w:asciiTheme="majorBidi" w:hAnsiTheme="majorBidi" w:cstheme="majorBidi"/>
                <w:bCs/>
                <w:sz w:val="20"/>
                <w:szCs w:val="20"/>
                <w:lang w:bidi="fa-IR"/>
              </w:rPr>
              <w:t xml:space="preserve"> in pregnant women * 100000</w:t>
            </w:r>
          </w:p>
        </w:tc>
        <w:tc>
          <w:tcPr>
            <w:tcW w:w="1414" w:type="dxa"/>
            <w:shd w:val="clear" w:color="auto" w:fill="D9D9D9" w:themeFill="background1" w:themeFillShade="D9"/>
            <w:vAlign w:val="center"/>
          </w:tcPr>
          <w:p w14:paraId="23C7B02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B6C25C6" w14:textId="77777777" w:rsidTr="00AA59F5">
        <w:trPr>
          <w:trHeight w:val="350"/>
          <w:jc w:val="center"/>
        </w:trPr>
        <w:tc>
          <w:tcPr>
            <w:tcW w:w="1840" w:type="dxa"/>
            <w:vMerge/>
            <w:vAlign w:val="center"/>
          </w:tcPr>
          <w:p w14:paraId="6781BC9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78" w:type="dxa"/>
            <w:vMerge/>
            <w:vAlign w:val="center"/>
          </w:tcPr>
          <w:p w14:paraId="772C53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84" w:type="dxa"/>
            <w:vAlign w:val="center"/>
          </w:tcPr>
          <w:p w14:paraId="7A9312D9"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pregnant women</w:t>
            </w:r>
          </w:p>
        </w:tc>
        <w:tc>
          <w:tcPr>
            <w:tcW w:w="1414" w:type="dxa"/>
            <w:shd w:val="clear" w:color="auto" w:fill="D9D9D9" w:themeFill="background1" w:themeFillShade="D9"/>
            <w:vAlign w:val="center"/>
          </w:tcPr>
          <w:p w14:paraId="77470A8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EF20E71" w14:textId="72177A17" w:rsidR="0057620E" w:rsidRDefault="0057620E" w:rsidP="0057620E">
      <w:pPr>
        <w:spacing w:after="0" w:line="276" w:lineRule="auto"/>
        <w:rPr>
          <w:lang w:bidi="fa-IR"/>
        </w:rPr>
      </w:pPr>
    </w:p>
    <w:p w14:paraId="09B3B367" w14:textId="4DF63163" w:rsidR="00140987" w:rsidRDefault="00140987" w:rsidP="0057620E">
      <w:pPr>
        <w:spacing w:after="0" w:line="276" w:lineRule="auto"/>
        <w:rPr>
          <w:lang w:bidi="fa-IR"/>
        </w:rPr>
      </w:pPr>
    </w:p>
    <w:p w14:paraId="78D17AED" w14:textId="1765DFBE" w:rsidR="00140987" w:rsidRDefault="00140987" w:rsidP="0057620E">
      <w:pPr>
        <w:spacing w:after="0" w:line="276" w:lineRule="auto"/>
        <w:rPr>
          <w:lang w:bidi="fa-IR"/>
        </w:rPr>
      </w:pPr>
    </w:p>
    <w:p w14:paraId="3A45496D" w14:textId="66445D9E" w:rsidR="00140987" w:rsidRDefault="00140987" w:rsidP="0057620E">
      <w:pPr>
        <w:spacing w:after="0" w:line="276" w:lineRule="auto"/>
        <w:rPr>
          <w:lang w:bidi="fa-IR"/>
        </w:rPr>
      </w:pPr>
    </w:p>
    <w:p w14:paraId="67C8582E" w14:textId="77777777" w:rsidR="00140987" w:rsidRDefault="00140987" w:rsidP="0057620E">
      <w:pPr>
        <w:spacing w:after="0" w:line="276" w:lineRule="auto"/>
        <w:rPr>
          <w:lang w:bidi="fa-IR"/>
        </w:rPr>
      </w:pPr>
    </w:p>
    <w:p w14:paraId="25E3768C" w14:textId="22478F42" w:rsidR="00140987" w:rsidRDefault="00140987" w:rsidP="0057620E">
      <w:pPr>
        <w:spacing w:after="0" w:line="276" w:lineRule="auto"/>
        <w:rPr>
          <w:lang w:bidi="fa-IR"/>
        </w:rPr>
      </w:pPr>
    </w:p>
    <w:p w14:paraId="2E4FABDF" w14:textId="77777777" w:rsidR="00140987" w:rsidRDefault="00140987" w:rsidP="0057620E">
      <w:pPr>
        <w:spacing w:after="0" w:line="276" w:lineRule="auto"/>
        <w:rPr>
          <w:lang w:bidi="fa-IR"/>
        </w:rPr>
      </w:pPr>
    </w:p>
    <w:p w14:paraId="27210C73"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9"/>
        <w:gridCol w:w="2599"/>
        <w:gridCol w:w="2476"/>
        <w:gridCol w:w="1412"/>
      </w:tblGrid>
      <w:tr w:rsidR="0057620E" w14:paraId="7A8C3F48" w14:textId="77777777" w:rsidTr="00AA59F5">
        <w:trPr>
          <w:trHeight w:val="566"/>
          <w:jc w:val="center"/>
        </w:trPr>
        <w:tc>
          <w:tcPr>
            <w:tcW w:w="8316" w:type="dxa"/>
            <w:gridSpan w:val="4"/>
            <w:vAlign w:val="center"/>
          </w:tcPr>
          <w:p w14:paraId="39E753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6F45C84" w14:textId="77777777" w:rsidTr="00AA59F5">
        <w:trPr>
          <w:trHeight w:val="224"/>
          <w:jc w:val="center"/>
        </w:trPr>
        <w:tc>
          <w:tcPr>
            <w:tcW w:w="4428" w:type="dxa"/>
            <w:gridSpan w:val="2"/>
            <w:shd w:val="clear" w:color="auto" w:fill="D9D9D9" w:themeFill="background1" w:themeFillShade="D9"/>
            <w:vAlign w:val="center"/>
          </w:tcPr>
          <w:p w14:paraId="71649B3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88" w:type="dxa"/>
            <w:gridSpan w:val="2"/>
            <w:shd w:val="clear" w:color="auto" w:fill="D9D9D9" w:themeFill="background1" w:themeFillShade="D9"/>
            <w:vAlign w:val="center"/>
          </w:tcPr>
          <w:p w14:paraId="3BA3D3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B61229B" w14:textId="77777777" w:rsidTr="00AA59F5">
        <w:trPr>
          <w:cantSplit/>
          <w:trHeight w:val="530"/>
          <w:jc w:val="center"/>
        </w:trPr>
        <w:tc>
          <w:tcPr>
            <w:tcW w:w="4428" w:type="dxa"/>
            <w:gridSpan w:val="2"/>
            <w:vMerge w:val="restart"/>
            <w:vAlign w:val="center"/>
          </w:tcPr>
          <w:p w14:paraId="378DF71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40768" behindDoc="0" locked="0" layoutInCell="1" allowOverlap="1" wp14:anchorId="1701873B" wp14:editId="0B86392E">
                      <wp:simplePos x="0" y="0"/>
                      <wp:positionH relativeFrom="column">
                        <wp:posOffset>2280920</wp:posOffset>
                      </wp:positionH>
                      <wp:positionV relativeFrom="paragraph">
                        <wp:posOffset>37465</wp:posOffset>
                      </wp:positionV>
                      <wp:extent cx="134620" cy="122555"/>
                      <wp:effectExtent l="0" t="0" r="17780" b="10795"/>
                      <wp:wrapNone/>
                      <wp:docPr id="388" name="Rectangle 38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06479" id="Rectangle 388" o:spid="_x0000_s1026" style="position:absolute;margin-left:179.6pt;margin-top:2.95pt;width:10.6pt;height:9.65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H0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gxsH0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C4CFD9A" w14:textId="77777777" w:rsidR="0057620E" w:rsidRPr="00BE76B5" w:rsidRDefault="0057620E" w:rsidP="0057620E">
            <w:pPr>
              <w:spacing w:after="0" w:line="276" w:lineRule="auto"/>
              <w:rPr>
                <w:rFonts w:asciiTheme="majorBidi" w:hAnsiTheme="majorBidi" w:cstheme="majorBidi"/>
                <w:bCs/>
                <w:sz w:val="20"/>
                <w:szCs w:val="20"/>
                <w:lang w:bidi="fa-IR"/>
              </w:rPr>
            </w:pPr>
          </w:p>
          <w:p w14:paraId="10A9EB6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44864" behindDoc="0" locked="0" layoutInCell="1" allowOverlap="1" wp14:anchorId="1053E6B0" wp14:editId="374C58E0">
                      <wp:simplePos x="0" y="0"/>
                      <wp:positionH relativeFrom="column">
                        <wp:posOffset>2273935</wp:posOffset>
                      </wp:positionH>
                      <wp:positionV relativeFrom="paragraph">
                        <wp:posOffset>23495</wp:posOffset>
                      </wp:positionV>
                      <wp:extent cx="134620" cy="122555"/>
                      <wp:effectExtent l="0" t="0" r="17780" b="10795"/>
                      <wp:wrapNone/>
                      <wp:docPr id="389" name="Rectangle 38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759E3" id="Rectangle 389" o:spid="_x0000_s1026" style="position:absolute;margin-left:179.05pt;margin-top:1.85pt;width:10.6pt;height:9.65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4/r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x&#10;SY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v14/r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1B82B20" w14:textId="77777777" w:rsidR="0057620E" w:rsidRPr="00BE76B5" w:rsidRDefault="0057620E" w:rsidP="0057620E">
            <w:pPr>
              <w:spacing w:after="0" w:line="276" w:lineRule="auto"/>
              <w:rPr>
                <w:rFonts w:asciiTheme="majorBidi" w:hAnsiTheme="majorBidi" w:cstheme="majorBidi"/>
                <w:bCs/>
                <w:sz w:val="20"/>
                <w:szCs w:val="20"/>
                <w:lang w:bidi="fa-IR"/>
              </w:rPr>
            </w:pPr>
          </w:p>
          <w:p w14:paraId="715B559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53056" behindDoc="0" locked="0" layoutInCell="1" allowOverlap="1" wp14:anchorId="22E504A3" wp14:editId="06FA67F0">
                      <wp:simplePos x="0" y="0"/>
                      <wp:positionH relativeFrom="column">
                        <wp:posOffset>825500</wp:posOffset>
                      </wp:positionH>
                      <wp:positionV relativeFrom="paragraph">
                        <wp:posOffset>9525</wp:posOffset>
                      </wp:positionV>
                      <wp:extent cx="134620" cy="122555"/>
                      <wp:effectExtent l="0" t="0" r="17780" b="10795"/>
                      <wp:wrapNone/>
                      <wp:docPr id="390" name="Rectangle 39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57101" id="Rectangle 390" o:spid="_x0000_s1026" style="position:absolute;margin-left:65pt;margin-top:.75pt;width:10.6pt;height:9.6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064320" behindDoc="0" locked="0" layoutInCell="1" allowOverlap="1" wp14:anchorId="736F7635" wp14:editId="4F721E81">
                      <wp:simplePos x="0" y="0"/>
                      <wp:positionH relativeFrom="column">
                        <wp:posOffset>2272030</wp:posOffset>
                      </wp:positionH>
                      <wp:positionV relativeFrom="paragraph">
                        <wp:posOffset>31115</wp:posOffset>
                      </wp:positionV>
                      <wp:extent cx="134620" cy="122555"/>
                      <wp:effectExtent l="0" t="0" r="17780" b="10795"/>
                      <wp:wrapNone/>
                      <wp:docPr id="391" name="Rectangle 39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62AA" id="Rectangle 391" o:spid="_x0000_s1026" style="position:absolute;margin-left:178.9pt;margin-top:2.45pt;width:10.6pt;height:9.6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3i+ds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7F09D49" w14:textId="77777777" w:rsidR="0057620E" w:rsidRPr="00BE76B5" w:rsidRDefault="0057620E" w:rsidP="0057620E">
            <w:pPr>
              <w:spacing w:after="0" w:line="276" w:lineRule="auto"/>
              <w:rPr>
                <w:rFonts w:asciiTheme="majorBidi" w:hAnsiTheme="majorBidi" w:cstheme="majorBidi"/>
                <w:bCs/>
                <w:sz w:val="20"/>
                <w:szCs w:val="20"/>
                <w:lang w:bidi="fa-IR"/>
              </w:rPr>
            </w:pPr>
          </w:p>
          <w:p w14:paraId="44CEE25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72512" behindDoc="0" locked="0" layoutInCell="1" allowOverlap="1" wp14:anchorId="01F3E658" wp14:editId="68091D2B">
                      <wp:simplePos x="0" y="0"/>
                      <wp:positionH relativeFrom="column">
                        <wp:posOffset>822325</wp:posOffset>
                      </wp:positionH>
                      <wp:positionV relativeFrom="paragraph">
                        <wp:posOffset>17145</wp:posOffset>
                      </wp:positionV>
                      <wp:extent cx="134620" cy="122555"/>
                      <wp:effectExtent l="0" t="0" r="17780" b="10795"/>
                      <wp:wrapNone/>
                      <wp:docPr id="392" name="Rectangle 39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39E27" id="Rectangle 392" o:spid="_x0000_s1026" style="position:absolute;margin-left:64.75pt;margin-top:1.35pt;width:10.6pt;height:9.65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prk1T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076608" behindDoc="0" locked="0" layoutInCell="1" allowOverlap="1" wp14:anchorId="7E935370" wp14:editId="40B0E073">
                      <wp:simplePos x="0" y="0"/>
                      <wp:positionH relativeFrom="column">
                        <wp:posOffset>2268855</wp:posOffset>
                      </wp:positionH>
                      <wp:positionV relativeFrom="paragraph">
                        <wp:posOffset>20320</wp:posOffset>
                      </wp:positionV>
                      <wp:extent cx="134620" cy="122555"/>
                      <wp:effectExtent l="0" t="0" r="17780" b="10795"/>
                      <wp:wrapNone/>
                      <wp:docPr id="393" name="Rectangle 39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C114A" id="Rectangle 393" o:spid="_x0000_s1026" style="position:absolute;margin-left:178.65pt;margin-top:1.6pt;width:10.6pt;height:9.6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tS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5&#10;So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pqHtS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FCE283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84800" behindDoc="0" locked="0" layoutInCell="1" allowOverlap="1" wp14:anchorId="73EE3033" wp14:editId="5C9F6FD8">
                      <wp:simplePos x="0" y="0"/>
                      <wp:positionH relativeFrom="column">
                        <wp:posOffset>2268220</wp:posOffset>
                      </wp:positionH>
                      <wp:positionV relativeFrom="paragraph">
                        <wp:posOffset>137160</wp:posOffset>
                      </wp:positionV>
                      <wp:extent cx="134620" cy="122555"/>
                      <wp:effectExtent l="0" t="0" r="17780" b="10795"/>
                      <wp:wrapNone/>
                      <wp:docPr id="394" name="Rectangle 39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80EB" id="Rectangle 394" o:spid="_x0000_s1026" style="position:absolute;margin-left:178.6pt;margin-top:10.8pt;width:10.6pt;height:9.65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EO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o5&#10;oc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ITckQ5/&#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32EA263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88" w:type="dxa"/>
            <w:gridSpan w:val="2"/>
            <w:vAlign w:val="center"/>
          </w:tcPr>
          <w:p w14:paraId="5BC9E4F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6065C050" w14:textId="77777777" w:rsidTr="00AA59F5">
        <w:trPr>
          <w:cantSplit/>
          <w:trHeight w:val="251"/>
          <w:jc w:val="center"/>
        </w:trPr>
        <w:tc>
          <w:tcPr>
            <w:tcW w:w="4428" w:type="dxa"/>
            <w:gridSpan w:val="2"/>
            <w:vMerge/>
            <w:vAlign w:val="center"/>
          </w:tcPr>
          <w:p w14:paraId="08797678"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shd w:val="clear" w:color="auto" w:fill="D9D9D9" w:themeFill="background1" w:themeFillShade="D9"/>
            <w:vAlign w:val="center"/>
          </w:tcPr>
          <w:p w14:paraId="36C28B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8178789" w14:textId="77777777" w:rsidTr="00AA59F5">
        <w:trPr>
          <w:cantSplit/>
          <w:trHeight w:val="539"/>
          <w:jc w:val="center"/>
        </w:trPr>
        <w:tc>
          <w:tcPr>
            <w:tcW w:w="4428" w:type="dxa"/>
            <w:gridSpan w:val="2"/>
            <w:vMerge/>
            <w:vAlign w:val="center"/>
          </w:tcPr>
          <w:p w14:paraId="3A8FACA2"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vAlign w:val="center"/>
          </w:tcPr>
          <w:p w14:paraId="34DE8816" w14:textId="1E8092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49- Cause-specific mortality rate (per 100 000 population): HIV/AIDS</w:t>
            </w:r>
          </w:p>
        </w:tc>
      </w:tr>
      <w:tr w:rsidR="0057620E" w14:paraId="42F617BA" w14:textId="77777777" w:rsidTr="00AA59F5">
        <w:trPr>
          <w:cantSplit/>
          <w:trHeight w:val="161"/>
          <w:jc w:val="center"/>
        </w:trPr>
        <w:tc>
          <w:tcPr>
            <w:tcW w:w="4428" w:type="dxa"/>
            <w:gridSpan w:val="2"/>
            <w:vMerge/>
            <w:vAlign w:val="center"/>
          </w:tcPr>
          <w:p w14:paraId="19B780EB"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shd w:val="clear" w:color="auto" w:fill="D9D9D9" w:themeFill="background1" w:themeFillShade="D9"/>
            <w:vAlign w:val="center"/>
          </w:tcPr>
          <w:p w14:paraId="2FD96B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236E538" w14:textId="77777777" w:rsidTr="00AA59F5">
        <w:trPr>
          <w:cantSplit/>
          <w:trHeight w:val="326"/>
          <w:jc w:val="center"/>
        </w:trPr>
        <w:tc>
          <w:tcPr>
            <w:tcW w:w="4428" w:type="dxa"/>
            <w:gridSpan w:val="2"/>
            <w:vMerge/>
            <w:vAlign w:val="center"/>
          </w:tcPr>
          <w:p w14:paraId="75F92198" w14:textId="77777777" w:rsidR="0057620E" w:rsidRDefault="0057620E" w:rsidP="0057620E">
            <w:pPr>
              <w:spacing w:after="0" w:line="276" w:lineRule="auto"/>
              <w:rPr>
                <w:rFonts w:asciiTheme="majorBidi" w:hAnsiTheme="majorBidi" w:cstheme="majorBidi"/>
                <w:b/>
                <w:bCs/>
                <w:noProof/>
                <w:sz w:val="20"/>
                <w:szCs w:val="20"/>
              </w:rPr>
            </w:pPr>
          </w:p>
        </w:tc>
        <w:tc>
          <w:tcPr>
            <w:tcW w:w="3888" w:type="dxa"/>
            <w:gridSpan w:val="2"/>
            <w:vAlign w:val="center"/>
          </w:tcPr>
          <w:p w14:paraId="718ABB0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p>
        </w:tc>
      </w:tr>
      <w:tr w:rsidR="0057620E" w14:paraId="7560DA83" w14:textId="77777777" w:rsidTr="00AA59F5">
        <w:trPr>
          <w:trHeight w:val="341"/>
          <w:jc w:val="center"/>
        </w:trPr>
        <w:tc>
          <w:tcPr>
            <w:tcW w:w="1829" w:type="dxa"/>
            <w:shd w:val="clear" w:color="auto" w:fill="D9D9D9" w:themeFill="background1" w:themeFillShade="D9"/>
            <w:vAlign w:val="center"/>
          </w:tcPr>
          <w:p w14:paraId="3F048D2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599" w:type="dxa"/>
            <w:shd w:val="clear" w:color="auto" w:fill="D9D9D9" w:themeFill="background1" w:themeFillShade="D9"/>
            <w:vAlign w:val="center"/>
          </w:tcPr>
          <w:p w14:paraId="2CA7FC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88" w:type="dxa"/>
            <w:gridSpan w:val="2"/>
            <w:shd w:val="clear" w:color="auto" w:fill="D9D9D9" w:themeFill="background1" w:themeFillShade="D9"/>
            <w:vAlign w:val="center"/>
          </w:tcPr>
          <w:p w14:paraId="437EDFE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232150B" w14:textId="77777777" w:rsidTr="00AA59F5">
        <w:trPr>
          <w:trHeight w:val="341"/>
          <w:jc w:val="center"/>
        </w:trPr>
        <w:tc>
          <w:tcPr>
            <w:tcW w:w="1829" w:type="dxa"/>
            <w:vMerge w:val="restart"/>
            <w:vAlign w:val="center"/>
          </w:tcPr>
          <w:p w14:paraId="1FABD0D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599" w:type="dxa"/>
            <w:vMerge w:val="restart"/>
            <w:vAlign w:val="center"/>
          </w:tcPr>
          <w:p w14:paraId="1D78C9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2476" w:type="dxa"/>
            <w:vAlign w:val="center"/>
          </w:tcPr>
          <w:p w14:paraId="3DD59486" w14:textId="4804412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Number of </w:t>
            </w:r>
            <w:r w:rsidR="00140987">
              <w:rPr>
                <w:rFonts w:asciiTheme="majorBidi" w:hAnsiTheme="majorBidi" w:cstheme="majorBidi"/>
                <w:bCs/>
                <w:sz w:val="20"/>
                <w:szCs w:val="20"/>
                <w:lang w:bidi="fa-IR"/>
              </w:rPr>
              <w:t>deaths</w:t>
            </w:r>
            <w:r>
              <w:rPr>
                <w:rFonts w:asciiTheme="majorBidi" w:hAnsiTheme="majorBidi" w:cstheme="majorBidi"/>
                <w:bCs/>
                <w:sz w:val="20"/>
                <w:szCs w:val="20"/>
                <w:lang w:bidi="fa-IR"/>
              </w:rPr>
              <w:t xml:space="preserve"> in</w:t>
            </w:r>
            <w:r>
              <w:rPr>
                <w:rFonts w:asciiTheme="majorBidi" w:hAnsiTheme="majorBidi" w:cstheme="majorBidi" w:hint="cs"/>
                <w:bCs/>
                <w:sz w:val="20"/>
                <w:szCs w:val="20"/>
                <w:rtl/>
                <w:lang w:bidi="fa-IR"/>
              </w:rPr>
              <w:t xml:space="preserve"> </w:t>
            </w:r>
            <w:r w:rsidRPr="00810508">
              <w:rPr>
                <w:rFonts w:asciiTheme="majorBidi" w:hAnsiTheme="majorBidi" w:cstheme="majorBidi"/>
                <w:sz w:val="20"/>
                <w:szCs w:val="20"/>
                <w:lang w:bidi="fa-IR"/>
              </w:rPr>
              <w:t>HIV/AIDS</w:t>
            </w:r>
            <w:r>
              <w:rPr>
                <w:rFonts w:asciiTheme="majorBidi" w:hAnsiTheme="majorBidi" w:cstheme="majorBidi" w:hint="cs"/>
                <w:sz w:val="20"/>
                <w:szCs w:val="20"/>
                <w:rtl/>
                <w:lang w:bidi="fa-IR"/>
              </w:rPr>
              <w:t xml:space="preserve"> </w:t>
            </w:r>
            <w:r>
              <w:rPr>
                <w:rFonts w:asciiTheme="majorBidi" w:hAnsiTheme="majorBidi" w:cstheme="majorBidi"/>
                <w:sz w:val="20"/>
                <w:szCs w:val="20"/>
                <w:lang w:bidi="fa-IR"/>
              </w:rPr>
              <w:t>* 100000</w:t>
            </w:r>
          </w:p>
        </w:tc>
        <w:tc>
          <w:tcPr>
            <w:tcW w:w="1412" w:type="dxa"/>
            <w:shd w:val="clear" w:color="auto" w:fill="D9D9D9" w:themeFill="background1" w:themeFillShade="D9"/>
            <w:vAlign w:val="center"/>
          </w:tcPr>
          <w:p w14:paraId="45AFBEA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7B31CC4" w14:textId="77777777" w:rsidTr="00AA59F5">
        <w:trPr>
          <w:trHeight w:val="350"/>
          <w:jc w:val="center"/>
        </w:trPr>
        <w:tc>
          <w:tcPr>
            <w:tcW w:w="1829" w:type="dxa"/>
            <w:vMerge/>
            <w:vAlign w:val="center"/>
          </w:tcPr>
          <w:p w14:paraId="565DEA9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99" w:type="dxa"/>
            <w:vMerge/>
            <w:vAlign w:val="center"/>
          </w:tcPr>
          <w:p w14:paraId="6BFD61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76" w:type="dxa"/>
            <w:vAlign w:val="center"/>
          </w:tcPr>
          <w:p w14:paraId="7280F10F"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Pr>
                <w:rFonts w:asciiTheme="majorBidi" w:hAnsiTheme="majorBidi" w:cstheme="majorBidi"/>
                <w:sz w:val="20"/>
                <w:szCs w:val="20"/>
                <w:lang w:bidi="fa-IR"/>
              </w:rPr>
              <w:t xml:space="preserve">population </w:t>
            </w:r>
            <w:r>
              <w:rPr>
                <w:rFonts w:asciiTheme="majorBidi" w:hAnsiTheme="majorBidi" w:cstheme="majorBidi"/>
                <w:bCs/>
                <w:sz w:val="20"/>
                <w:szCs w:val="20"/>
                <w:lang w:bidi="fa-IR"/>
              </w:rPr>
              <w:t xml:space="preserve">of death with </w:t>
            </w:r>
            <w:r w:rsidRPr="00810508">
              <w:rPr>
                <w:rFonts w:asciiTheme="majorBidi" w:hAnsiTheme="majorBidi" w:cstheme="majorBidi"/>
                <w:sz w:val="20"/>
                <w:szCs w:val="20"/>
                <w:lang w:bidi="fa-IR"/>
              </w:rPr>
              <w:t>Cause-specific</w:t>
            </w:r>
          </w:p>
        </w:tc>
        <w:tc>
          <w:tcPr>
            <w:tcW w:w="1412" w:type="dxa"/>
            <w:shd w:val="clear" w:color="auto" w:fill="D9D9D9" w:themeFill="background1" w:themeFillShade="D9"/>
            <w:vAlign w:val="center"/>
          </w:tcPr>
          <w:p w14:paraId="57ACB54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4D6358FA" w14:textId="77777777" w:rsidR="0057620E" w:rsidRDefault="0057620E" w:rsidP="0057620E">
      <w:pPr>
        <w:spacing w:after="0" w:line="276" w:lineRule="auto"/>
        <w:rPr>
          <w:lang w:bidi="fa-IR"/>
        </w:rPr>
      </w:pPr>
    </w:p>
    <w:p w14:paraId="77595D7D" w14:textId="0BEBB821" w:rsidR="0057620E" w:rsidRDefault="0057620E" w:rsidP="0057620E">
      <w:pPr>
        <w:spacing w:after="0" w:line="276" w:lineRule="auto"/>
        <w:rPr>
          <w:lang w:bidi="fa-IR"/>
        </w:rPr>
      </w:pPr>
    </w:p>
    <w:p w14:paraId="6D036E2D" w14:textId="77777777" w:rsidR="00140987" w:rsidRDefault="00140987" w:rsidP="0057620E">
      <w:pPr>
        <w:spacing w:after="0" w:line="276" w:lineRule="auto"/>
        <w:rPr>
          <w:rtl/>
          <w:lang w:bidi="fa-IR"/>
        </w:rPr>
      </w:pPr>
    </w:p>
    <w:p w14:paraId="3A64691D"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1"/>
        <w:gridCol w:w="2697"/>
        <w:gridCol w:w="2388"/>
        <w:gridCol w:w="1410"/>
      </w:tblGrid>
      <w:tr w:rsidR="0057620E" w14:paraId="4FD9C745" w14:textId="77777777" w:rsidTr="00AA59F5">
        <w:trPr>
          <w:trHeight w:val="566"/>
          <w:jc w:val="center"/>
        </w:trPr>
        <w:tc>
          <w:tcPr>
            <w:tcW w:w="8316" w:type="dxa"/>
            <w:gridSpan w:val="4"/>
            <w:vAlign w:val="center"/>
          </w:tcPr>
          <w:p w14:paraId="39215C2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2EA1BB0" w14:textId="77777777" w:rsidTr="00AA59F5">
        <w:trPr>
          <w:trHeight w:val="224"/>
          <w:jc w:val="center"/>
        </w:trPr>
        <w:tc>
          <w:tcPr>
            <w:tcW w:w="4518" w:type="dxa"/>
            <w:gridSpan w:val="2"/>
            <w:shd w:val="clear" w:color="auto" w:fill="D9D9D9" w:themeFill="background1" w:themeFillShade="D9"/>
            <w:vAlign w:val="center"/>
          </w:tcPr>
          <w:p w14:paraId="70BE80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gridSpan w:val="2"/>
            <w:shd w:val="clear" w:color="auto" w:fill="D9D9D9" w:themeFill="background1" w:themeFillShade="D9"/>
            <w:vAlign w:val="center"/>
          </w:tcPr>
          <w:p w14:paraId="574AFD7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FD0AB79" w14:textId="77777777" w:rsidTr="00AA59F5">
        <w:trPr>
          <w:cantSplit/>
          <w:trHeight w:val="530"/>
          <w:jc w:val="center"/>
        </w:trPr>
        <w:tc>
          <w:tcPr>
            <w:tcW w:w="4518" w:type="dxa"/>
            <w:gridSpan w:val="2"/>
            <w:vMerge w:val="restart"/>
            <w:vAlign w:val="center"/>
          </w:tcPr>
          <w:p w14:paraId="1A3512E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88896" behindDoc="0" locked="0" layoutInCell="1" allowOverlap="1" wp14:anchorId="2D91886E" wp14:editId="6B92AA07">
                      <wp:simplePos x="0" y="0"/>
                      <wp:positionH relativeFrom="column">
                        <wp:posOffset>2280920</wp:posOffset>
                      </wp:positionH>
                      <wp:positionV relativeFrom="paragraph">
                        <wp:posOffset>37465</wp:posOffset>
                      </wp:positionV>
                      <wp:extent cx="134620" cy="122555"/>
                      <wp:effectExtent l="0" t="0" r="17780" b="10795"/>
                      <wp:wrapNone/>
                      <wp:docPr id="395" name="Rectangle 3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73856" id="Rectangle 395" o:spid="_x0000_s1026" style="position:absolute;margin-left:179.6pt;margin-top:2.95pt;width:10.6pt;height:9.6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8RgQ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AvN3xG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1229AA9" w14:textId="77777777" w:rsidR="0057620E" w:rsidRPr="00BE76B5" w:rsidRDefault="0057620E" w:rsidP="0057620E">
            <w:pPr>
              <w:spacing w:after="0" w:line="276" w:lineRule="auto"/>
              <w:rPr>
                <w:rFonts w:asciiTheme="majorBidi" w:hAnsiTheme="majorBidi" w:cstheme="majorBidi"/>
                <w:bCs/>
                <w:sz w:val="20"/>
                <w:szCs w:val="20"/>
                <w:lang w:bidi="fa-IR"/>
              </w:rPr>
            </w:pPr>
          </w:p>
          <w:p w14:paraId="2793F31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97088" behindDoc="0" locked="0" layoutInCell="1" allowOverlap="1" wp14:anchorId="7C4EBEFC" wp14:editId="7491B258">
                      <wp:simplePos x="0" y="0"/>
                      <wp:positionH relativeFrom="column">
                        <wp:posOffset>2273935</wp:posOffset>
                      </wp:positionH>
                      <wp:positionV relativeFrom="paragraph">
                        <wp:posOffset>23495</wp:posOffset>
                      </wp:positionV>
                      <wp:extent cx="134620" cy="122555"/>
                      <wp:effectExtent l="0" t="0" r="17780" b="10795"/>
                      <wp:wrapNone/>
                      <wp:docPr id="396" name="Rectangle 39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A8ADA" id="Rectangle 396" o:spid="_x0000_s1026" style="position:absolute;margin-left:179.05pt;margin-top:1.85pt;width:10.6pt;height:9.6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w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5&#10;Ro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a/w0w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1E1FEA4" w14:textId="77777777" w:rsidR="0057620E" w:rsidRPr="00BE76B5" w:rsidRDefault="0057620E" w:rsidP="0057620E">
            <w:pPr>
              <w:spacing w:after="0" w:line="276" w:lineRule="auto"/>
              <w:rPr>
                <w:rFonts w:asciiTheme="majorBidi" w:hAnsiTheme="majorBidi" w:cstheme="majorBidi"/>
                <w:bCs/>
                <w:sz w:val="20"/>
                <w:szCs w:val="20"/>
                <w:lang w:bidi="fa-IR"/>
              </w:rPr>
            </w:pPr>
          </w:p>
          <w:p w14:paraId="05F2C8E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01184" behindDoc="0" locked="0" layoutInCell="1" allowOverlap="1" wp14:anchorId="0038E405" wp14:editId="1473D813">
                      <wp:simplePos x="0" y="0"/>
                      <wp:positionH relativeFrom="column">
                        <wp:posOffset>825500</wp:posOffset>
                      </wp:positionH>
                      <wp:positionV relativeFrom="paragraph">
                        <wp:posOffset>9525</wp:posOffset>
                      </wp:positionV>
                      <wp:extent cx="134620" cy="122555"/>
                      <wp:effectExtent l="0" t="0" r="17780" b="10795"/>
                      <wp:wrapNone/>
                      <wp:docPr id="397" name="Rectangle 39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210FC" id="Rectangle 397" o:spid="_x0000_s1026" style="position:absolute;margin-left:65pt;margin-top:.75pt;width:10.6pt;height:9.6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icEY&#10;KY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116544" behindDoc="0" locked="0" layoutInCell="1" allowOverlap="1" wp14:anchorId="37B85229" wp14:editId="3B351F5A">
                      <wp:simplePos x="0" y="0"/>
                      <wp:positionH relativeFrom="column">
                        <wp:posOffset>2272030</wp:posOffset>
                      </wp:positionH>
                      <wp:positionV relativeFrom="paragraph">
                        <wp:posOffset>31115</wp:posOffset>
                      </wp:positionV>
                      <wp:extent cx="134620" cy="122555"/>
                      <wp:effectExtent l="0" t="0" r="17780" b="10795"/>
                      <wp:wrapNone/>
                      <wp:docPr id="398" name="Rectangle 39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D0734" id="Rectangle 398" o:spid="_x0000_s1026" style="position:absolute;margin-left:178.9pt;margin-top:2.45pt;width:10.6pt;height:9.6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mJ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DAFtmJ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E116C87" w14:textId="77777777" w:rsidR="0057620E" w:rsidRPr="00BE76B5" w:rsidRDefault="0057620E" w:rsidP="0057620E">
            <w:pPr>
              <w:spacing w:after="0" w:line="276" w:lineRule="auto"/>
              <w:rPr>
                <w:rFonts w:asciiTheme="majorBidi" w:hAnsiTheme="majorBidi" w:cstheme="majorBidi"/>
                <w:bCs/>
                <w:sz w:val="20"/>
                <w:szCs w:val="20"/>
                <w:lang w:bidi="fa-IR"/>
              </w:rPr>
            </w:pPr>
          </w:p>
          <w:p w14:paraId="0D7D5C8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20640" behindDoc="0" locked="0" layoutInCell="1" allowOverlap="1" wp14:anchorId="448CEB67" wp14:editId="0000A05B">
                      <wp:simplePos x="0" y="0"/>
                      <wp:positionH relativeFrom="column">
                        <wp:posOffset>822325</wp:posOffset>
                      </wp:positionH>
                      <wp:positionV relativeFrom="paragraph">
                        <wp:posOffset>17145</wp:posOffset>
                      </wp:positionV>
                      <wp:extent cx="134620" cy="122555"/>
                      <wp:effectExtent l="0" t="0" r="17780" b="10795"/>
                      <wp:wrapNone/>
                      <wp:docPr id="399" name="Rectangle 3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0D56A" id="Rectangle 399" o:spid="_x0000_s1026" style="position:absolute;margin-left:64.75pt;margin-top:1.35pt;width:10.6pt;height:9.6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eW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p5&#10;SY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TweXl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128832" behindDoc="0" locked="0" layoutInCell="1" allowOverlap="1" wp14:anchorId="5576DEC1" wp14:editId="331482AD">
                      <wp:simplePos x="0" y="0"/>
                      <wp:positionH relativeFrom="column">
                        <wp:posOffset>2268855</wp:posOffset>
                      </wp:positionH>
                      <wp:positionV relativeFrom="paragraph">
                        <wp:posOffset>20320</wp:posOffset>
                      </wp:positionV>
                      <wp:extent cx="134620" cy="122555"/>
                      <wp:effectExtent l="0" t="0" r="17780" b="10795"/>
                      <wp:wrapNone/>
                      <wp:docPr id="400" name="Rectangle 40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CB6C8" id="Rectangle 400" o:spid="_x0000_s1026" style="position:absolute;margin-left:178.65pt;margin-top:1.6pt;width:10.6pt;height:9.6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D524BB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32928" behindDoc="0" locked="0" layoutInCell="1" allowOverlap="1" wp14:anchorId="2DAAA0B9" wp14:editId="34E5E27E">
                      <wp:simplePos x="0" y="0"/>
                      <wp:positionH relativeFrom="column">
                        <wp:posOffset>2268220</wp:posOffset>
                      </wp:positionH>
                      <wp:positionV relativeFrom="paragraph">
                        <wp:posOffset>137160</wp:posOffset>
                      </wp:positionV>
                      <wp:extent cx="134620" cy="122555"/>
                      <wp:effectExtent l="0" t="0" r="17780" b="10795"/>
                      <wp:wrapNone/>
                      <wp:docPr id="401" name="Rectangle 40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16EDC" id="Rectangle 401" o:spid="_x0000_s1026" style="position:absolute;margin-left:178.6pt;margin-top:10.8pt;width:10.6pt;height:9.6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fvkaA3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7930055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gridSpan w:val="2"/>
            <w:vAlign w:val="center"/>
          </w:tcPr>
          <w:p w14:paraId="424AEF7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39F7913B" w14:textId="77777777" w:rsidTr="00AA59F5">
        <w:trPr>
          <w:cantSplit/>
          <w:trHeight w:val="251"/>
          <w:jc w:val="center"/>
        </w:trPr>
        <w:tc>
          <w:tcPr>
            <w:tcW w:w="4518" w:type="dxa"/>
            <w:gridSpan w:val="2"/>
            <w:vMerge/>
            <w:vAlign w:val="center"/>
          </w:tcPr>
          <w:p w14:paraId="134F309A"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600850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42BA1A4" w14:textId="77777777" w:rsidTr="00AA59F5">
        <w:trPr>
          <w:cantSplit/>
          <w:trHeight w:val="539"/>
          <w:jc w:val="center"/>
        </w:trPr>
        <w:tc>
          <w:tcPr>
            <w:tcW w:w="4518" w:type="dxa"/>
            <w:gridSpan w:val="2"/>
            <w:vMerge/>
            <w:vAlign w:val="center"/>
          </w:tcPr>
          <w:p w14:paraId="698B4C96"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200613A0" w14:textId="22A68819"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50- Cause-specific mortality rate (per 100 000 population): Tuberculosis</w:t>
            </w:r>
          </w:p>
        </w:tc>
      </w:tr>
      <w:tr w:rsidR="0057620E" w14:paraId="07EBF5E5" w14:textId="77777777" w:rsidTr="00AA59F5">
        <w:trPr>
          <w:cantSplit/>
          <w:trHeight w:val="161"/>
          <w:jc w:val="center"/>
        </w:trPr>
        <w:tc>
          <w:tcPr>
            <w:tcW w:w="4518" w:type="dxa"/>
            <w:gridSpan w:val="2"/>
            <w:vMerge/>
            <w:vAlign w:val="center"/>
          </w:tcPr>
          <w:p w14:paraId="38E4D31D"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3D83E4C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0EE462A" w14:textId="77777777" w:rsidTr="00AA59F5">
        <w:trPr>
          <w:cantSplit/>
          <w:trHeight w:val="326"/>
          <w:jc w:val="center"/>
        </w:trPr>
        <w:tc>
          <w:tcPr>
            <w:tcW w:w="4518" w:type="dxa"/>
            <w:gridSpan w:val="2"/>
            <w:vMerge/>
            <w:vAlign w:val="center"/>
          </w:tcPr>
          <w:p w14:paraId="0244F8A2"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2B0319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B6C1951" w14:textId="77777777" w:rsidTr="00AA59F5">
        <w:trPr>
          <w:trHeight w:val="341"/>
          <w:jc w:val="center"/>
        </w:trPr>
        <w:tc>
          <w:tcPr>
            <w:tcW w:w="1821" w:type="dxa"/>
            <w:shd w:val="clear" w:color="auto" w:fill="D9D9D9" w:themeFill="background1" w:themeFillShade="D9"/>
            <w:vAlign w:val="center"/>
          </w:tcPr>
          <w:p w14:paraId="400683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97" w:type="dxa"/>
            <w:shd w:val="clear" w:color="auto" w:fill="D9D9D9" w:themeFill="background1" w:themeFillShade="D9"/>
            <w:vAlign w:val="center"/>
          </w:tcPr>
          <w:p w14:paraId="54F5D26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gridSpan w:val="2"/>
            <w:shd w:val="clear" w:color="auto" w:fill="D9D9D9" w:themeFill="background1" w:themeFillShade="D9"/>
            <w:vAlign w:val="center"/>
          </w:tcPr>
          <w:p w14:paraId="75954B0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D0EDDC6" w14:textId="77777777" w:rsidTr="00AA59F5">
        <w:trPr>
          <w:trHeight w:val="341"/>
          <w:jc w:val="center"/>
        </w:trPr>
        <w:tc>
          <w:tcPr>
            <w:tcW w:w="1821" w:type="dxa"/>
            <w:vMerge w:val="restart"/>
            <w:vAlign w:val="center"/>
          </w:tcPr>
          <w:p w14:paraId="7D14273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97" w:type="dxa"/>
            <w:vMerge w:val="restart"/>
            <w:vAlign w:val="center"/>
          </w:tcPr>
          <w:p w14:paraId="0932683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2388" w:type="dxa"/>
            <w:vAlign w:val="center"/>
          </w:tcPr>
          <w:p w14:paraId="6DD5C998" w14:textId="684DA4DA"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Number of </w:t>
            </w:r>
            <w:r w:rsidR="00140987">
              <w:rPr>
                <w:rFonts w:asciiTheme="majorBidi" w:hAnsiTheme="majorBidi" w:cstheme="majorBidi"/>
                <w:bCs/>
                <w:sz w:val="20"/>
                <w:szCs w:val="20"/>
                <w:lang w:bidi="fa-IR"/>
              </w:rPr>
              <w:t>deaths</w:t>
            </w:r>
            <w:r>
              <w:rPr>
                <w:rFonts w:asciiTheme="majorBidi" w:hAnsiTheme="majorBidi" w:cstheme="majorBidi"/>
                <w:bCs/>
                <w:sz w:val="20"/>
                <w:szCs w:val="20"/>
                <w:lang w:bidi="fa-IR"/>
              </w:rPr>
              <w:t xml:space="preserve"> in</w:t>
            </w:r>
            <w:r>
              <w:rPr>
                <w:rFonts w:asciiTheme="majorBidi" w:hAnsiTheme="majorBidi" w:cstheme="majorBidi" w:hint="cs"/>
                <w:bCs/>
                <w:sz w:val="20"/>
                <w:szCs w:val="20"/>
                <w:rtl/>
                <w:lang w:bidi="fa-IR"/>
              </w:rPr>
              <w:t xml:space="preserve"> </w:t>
            </w:r>
            <w:r w:rsidR="00140987" w:rsidRPr="00810508">
              <w:rPr>
                <w:rFonts w:asciiTheme="majorBidi" w:hAnsiTheme="majorBidi" w:cstheme="majorBidi"/>
                <w:sz w:val="20"/>
                <w:szCs w:val="20"/>
                <w:lang w:bidi="fa-IR"/>
              </w:rPr>
              <w:t>Tuberculosis</w:t>
            </w:r>
            <w:r>
              <w:rPr>
                <w:rFonts w:asciiTheme="majorBidi" w:hAnsiTheme="majorBidi" w:cstheme="majorBidi"/>
                <w:sz w:val="20"/>
                <w:szCs w:val="20"/>
                <w:lang w:bidi="fa-IR"/>
              </w:rPr>
              <w:t xml:space="preserve"> * 100000</w:t>
            </w:r>
          </w:p>
        </w:tc>
        <w:tc>
          <w:tcPr>
            <w:tcW w:w="1410" w:type="dxa"/>
            <w:shd w:val="clear" w:color="auto" w:fill="D9D9D9" w:themeFill="background1" w:themeFillShade="D9"/>
            <w:vAlign w:val="center"/>
          </w:tcPr>
          <w:p w14:paraId="3DA3B97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8505D86" w14:textId="77777777" w:rsidTr="00AA59F5">
        <w:trPr>
          <w:trHeight w:val="350"/>
          <w:jc w:val="center"/>
        </w:trPr>
        <w:tc>
          <w:tcPr>
            <w:tcW w:w="1821" w:type="dxa"/>
            <w:vMerge/>
            <w:vAlign w:val="center"/>
          </w:tcPr>
          <w:p w14:paraId="4E5EE31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97" w:type="dxa"/>
            <w:vMerge/>
            <w:vAlign w:val="center"/>
          </w:tcPr>
          <w:p w14:paraId="293A2A3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88" w:type="dxa"/>
            <w:vAlign w:val="center"/>
          </w:tcPr>
          <w:p w14:paraId="37716EE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Pr>
                <w:rFonts w:asciiTheme="majorBidi" w:hAnsiTheme="majorBidi" w:cstheme="majorBidi"/>
                <w:sz w:val="20"/>
                <w:szCs w:val="20"/>
                <w:lang w:bidi="fa-IR"/>
              </w:rPr>
              <w:t xml:space="preserve">population </w:t>
            </w:r>
            <w:r>
              <w:rPr>
                <w:rFonts w:asciiTheme="majorBidi" w:hAnsiTheme="majorBidi" w:cstheme="majorBidi"/>
                <w:bCs/>
                <w:sz w:val="20"/>
                <w:szCs w:val="20"/>
                <w:lang w:bidi="fa-IR"/>
              </w:rPr>
              <w:t xml:space="preserve">of death with </w:t>
            </w:r>
            <w:r w:rsidRPr="00810508">
              <w:rPr>
                <w:rFonts w:asciiTheme="majorBidi" w:hAnsiTheme="majorBidi" w:cstheme="majorBidi"/>
                <w:sz w:val="20"/>
                <w:szCs w:val="20"/>
                <w:lang w:bidi="fa-IR"/>
              </w:rPr>
              <w:t>Cause-specific</w:t>
            </w:r>
          </w:p>
        </w:tc>
        <w:tc>
          <w:tcPr>
            <w:tcW w:w="1410" w:type="dxa"/>
            <w:shd w:val="clear" w:color="auto" w:fill="D9D9D9" w:themeFill="background1" w:themeFillShade="D9"/>
            <w:vAlign w:val="center"/>
          </w:tcPr>
          <w:p w14:paraId="15B9146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3E20E108" w14:textId="77777777" w:rsidR="0057620E" w:rsidRDefault="0057620E" w:rsidP="0057620E">
      <w:pPr>
        <w:spacing w:after="0" w:line="276" w:lineRule="auto"/>
        <w:rPr>
          <w:lang w:bidi="fa-IR"/>
        </w:rPr>
      </w:pPr>
    </w:p>
    <w:p w14:paraId="0E65B36C" w14:textId="05BA2554" w:rsidR="0057620E" w:rsidRDefault="0057620E" w:rsidP="0057620E">
      <w:pPr>
        <w:spacing w:after="0" w:line="276" w:lineRule="auto"/>
        <w:rPr>
          <w:lang w:bidi="fa-IR"/>
        </w:rPr>
      </w:pPr>
    </w:p>
    <w:p w14:paraId="5136AABB" w14:textId="3940B002" w:rsidR="00140987" w:rsidRDefault="00140987" w:rsidP="0057620E">
      <w:pPr>
        <w:spacing w:after="0" w:line="276" w:lineRule="auto"/>
        <w:rPr>
          <w:lang w:bidi="fa-IR"/>
        </w:rPr>
      </w:pPr>
    </w:p>
    <w:p w14:paraId="01AD2209" w14:textId="69FF568F" w:rsidR="00140987" w:rsidRDefault="00140987" w:rsidP="0057620E">
      <w:pPr>
        <w:spacing w:after="0" w:line="276" w:lineRule="auto"/>
        <w:rPr>
          <w:lang w:bidi="fa-IR"/>
        </w:rPr>
      </w:pPr>
    </w:p>
    <w:p w14:paraId="03A89B00" w14:textId="77777777" w:rsidR="00140987" w:rsidRDefault="00140987" w:rsidP="0057620E">
      <w:pPr>
        <w:spacing w:after="0" w:line="276" w:lineRule="auto"/>
        <w:rPr>
          <w:lang w:bidi="fa-IR"/>
        </w:rPr>
      </w:pPr>
    </w:p>
    <w:tbl>
      <w:tblPr>
        <w:tblStyle w:val="TableGrid"/>
        <w:tblW w:w="0" w:type="auto"/>
        <w:jc w:val="center"/>
        <w:tblLayout w:type="fixed"/>
        <w:tblLook w:val="04A0" w:firstRow="1" w:lastRow="0" w:firstColumn="1" w:lastColumn="0" w:noHBand="0" w:noVBand="1"/>
      </w:tblPr>
      <w:tblGrid>
        <w:gridCol w:w="1487"/>
        <w:gridCol w:w="3031"/>
        <w:gridCol w:w="3798"/>
      </w:tblGrid>
      <w:tr w:rsidR="0057620E" w14:paraId="2C3BB36C" w14:textId="77777777" w:rsidTr="00AA59F5">
        <w:trPr>
          <w:trHeight w:val="566"/>
          <w:jc w:val="center"/>
        </w:trPr>
        <w:tc>
          <w:tcPr>
            <w:tcW w:w="8316" w:type="dxa"/>
            <w:gridSpan w:val="3"/>
            <w:vAlign w:val="center"/>
          </w:tcPr>
          <w:p w14:paraId="6EA0DC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7CE869A" w14:textId="77777777" w:rsidTr="00AA59F5">
        <w:trPr>
          <w:trHeight w:val="224"/>
          <w:jc w:val="center"/>
        </w:trPr>
        <w:tc>
          <w:tcPr>
            <w:tcW w:w="4518" w:type="dxa"/>
            <w:gridSpan w:val="2"/>
            <w:shd w:val="clear" w:color="auto" w:fill="D9D9D9" w:themeFill="background1" w:themeFillShade="D9"/>
            <w:vAlign w:val="center"/>
          </w:tcPr>
          <w:p w14:paraId="095F07F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1DC208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A245B28" w14:textId="77777777" w:rsidTr="00AA59F5">
        <w:trPr>
          <w:cantSplit/>
          <w:trHeight w:val="530"/>
          <w:jc w:val="center"/>
        </w:trPr>
        <w:tc>
          <w:tcPr>
            <w:tcW w:w="4518" w:type="dxa"/>
            <w:gridSpan w:val="2"/>
            <w:vMerge w:val="restart"/>
            <w:vAlign w:val="center"/>
          </w:tcPr>
          <w:p w14:paraId="090E8E1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41120" behindDoc="0" locked="0" layoutInCell="1" allowOverlap="1" wp14:anchorId="313CEA77" wp14:editId="722ED383">
                      <wp:simplePos x="0" y="0"/>
                      <wp:positionH relativeFrom="column">
                        <wp:posOffset>2280920</wp:posOffset>
                      </wp:positionH>
                      <wp:positionV relativeFrom="paragraph">
                        <wp:posOffset>37465</wp:posOffset>
                      </wp:positionV>
                      <wp:extent cx="134620" cy="122555"/>
                      <wp:effectExtent l="0" t="0" r="17780" b="10795"/>
                      <wp:wrapNone/>
                      <wp:docPr id="402" name="Rectangle 4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1B75F" id="Rectangle 402" o:spid="_x0000_s1026" style="position:absolute;margin-left:179.6pt;margin-top:2.95pt;width:10.6pt;height:9.6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vy8gi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E6D375D" w14:textId="77777777" w:rsidR="0057620E" w:rsidRPr="00BE76B5" w:rsidRDefault="0057620E" w:rsidP="0057620E">
            <w:pPr>
              <w:spacing w:after="0" w:line="276" w:lineRule="auto"/>
              <w:rPr>
                <w:rFonts w:asciiTheme="majorBidi" w:hAnsiTheme="majorBidi" w:cstheme="majorBidi"/>
                <w:bCs/>
                <w:sz w:val="20"/>
                <w:szCs w:val="20"/>
                <w:lang w:bidi="fa-IR"/>
              </w:rPr>
            </w:pPr>
          </w:p>
          <w:p w14:paraId="0EF190B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52384" behindDoc="0" locked="0" layoutInCell="1" allowOverlap="1" wp14:anchorId="37E4F252" wp14:editId="09753D55">
                      <wp:simplePos x="0" y="0"/>
                      <wp:positionH relativeFrom="column">
                        <wp:posOffset>2273935</wp:posOffset>
                      </wp:positionH>
                      <wp:positionV relativeFrom="paragraph">
                        <wp:posOffset>23495</wp:posOffset>
                      </wp:positionV>
                      <wp:extent cx="134620" cy="122555"/>
                      <wp:effectExtent l="0" t="0" r="17780" b="10795"/>
                      <wp:wrapNone/>
                      <wp:docPr id="403" name="Rectangle 40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217EB" id="Rectangle 403" o:spid="_x0000_s1026" style="position:absolute;margin-left:179.05pt;margin-top:1.85pt;width:10.6pt;height:9.65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oY9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g2oY9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448F96B" w14:textId="77777777" w:rsidR="0057620E" w:rsidRPr="00BE76B5" w:rsidRDefault="0057620E" w:rsidP="0057620E">
            <w:pPr>
              <w:spacing w:after="0" w:line="276" w:lineRule="auto"/>
              <w:rPr>
                <w:rFonts w:asciiTheme="majorBidi" w:hAnsiTheme="majorBidi" w:cstheme="majorBidi"/>
                <w:bCs/>
                <w:sz w:val="20"/>
                <w:szCs w:val="20"/>
                <w:lang w:bidi="fa-IR"/>
              </w:rPr>
            </w:pPr>
          </w:p>
          <w:p w14:paraId="5E95684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56480" behindDoc="0" locked="0" layoutInCell="1" allowOverlap="1" wp14:anchorId="22F38D0C" wp14:editId="71BE995A">
                      <wp:simplePos x="0" y="0"/>
                      <wp:positionH relativeFrom="column">
                        <wp:posOffset>825500</wp:posOffset>
                      </wp:positionH>
                      <wp:positionV relativeFrom="paragraph">
                        <wp:posOffset>9525</wp:posOffset>
                      </wp:positionV>
                      <wp:extent cx="134620" cy="122555"/>
                      <wp:effectExtent l="0" t="0" r="17780" b="10795"/>
                      <wp:wrapNone/>
                      <wp:docPr id="404" name="Rectangle 40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3C775" id="Rectangle 404" o:spid="_x0000_s1026" style="position:absolute;margin-left:65pt;margin-top:.75pt;width:10.6pt;height:9.65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164672" behindDoc="0" locked="0" layoutInCell="1" allowOverlap="1" wp14:anchorId="0A6132A0" wp14:editId="380E09BB">
                      <wp:simplePos x="0" y="0"/>
                      <wp:positionH relativeFrom="column">
                        <wp:posOffset>2272030</wp:posOffset>
                      </wp:positionH>
                      <wp:positionV relativeFrom="paragraph">
                        <wp:posOffset>31115</wp:posOffset>
                      </wp:positionV>
                      <wp:extent cx="134620" cy="122555"/>
                      <wp:effectExtent l="0" t="0" r="17780" b="10795"/>
                      <wp:wrapNone/>
                      <wp:docPr id="405" name="Rectangle 40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3DB7" id="Rectangle 405" o:spid="_x0000_s1026" style="position:absolute;margin-left:178.9pt;margin-top:2.45pt;width:10.6pt;height:9.65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J+gQ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4CDF636" w14:textId="77777777" w:rsidR="0057620E" w:rsidRPr="00BE76B5" w:rsidRDefault="0057620E" w:rsidP="0057620E">
            <w:pPr>
              <w:spacing w:after="0" w:line="276" w:lineRule="auto"/>
              <w:rPr>
                <w:rFonts w:asciiTheme="majorBidi" w:hAnsiTheme="majorBidi" w:cstheme="majorBidi"/>
                <w:bCs/>
                <w:sz w:val="20"/>
                <w:szCs w:val="20"/>
                <w:lang w:bidi="fa-IR"/>
              </w:rPr>
            </w:pPr>
          </w:p>
          <w:p w14:paraId="0C6B329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68768" behindDoc="0" locked="0" layoutInCell="1" allowOverlap="1" wp14:anchorId="1D931550" wp14:editId="0D98247A">
                      <wp:simplePos x="0" y="0"/>
                      <wp:positionH relativeFrom="column">
                        <wp:posOffset>822325</wp:posOffset>
                      </wp:positionH>
                      <wp:positionV relativeFrom="paragraph">
                        <wp:posOffset>17145</wp:posOffset>
                      </wp:positionV>
                      <wp:extent cx="134620" cy="122555"/>
                      <wp:effectExtent l="0" t="0" r="17780" b="10795"/>
                      <wp:wrapNone/>
                      <wp:docPr id="406" name="Rectangle 4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ED2B5" id="Rectangle 406" o:spid="_x0000_s1026" style="position:absolute;margin-left:64.75pt;margin-top:1.35pt;width:10.6pt;height:9.6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Bf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043wX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172864" behindDoc="0" locked="0" layoutInCell="1" allowOverlap="1" wp14:anchorId="1838A12B" wp14:editId="20BC121F">
                      <wp:simplePos x="0" y="0"/>
                      <wp:positionH relativeFrom="column">
                        <wp:posOffset>2268855</wp:posOffset>
                      </wp:positionH>
                      <wp:positionV relativeFrom="paragraph">
                        <wp:posOffset>20320</wp:posOffset>
                      </wp:positionV>
                      <wp:extent cx="134620" cy="122555"/>
                      <wp:effectExtent l="0" t="0" r="17780" b="10795"/>
                      <wp:wrapNone/>
                      <wp:docPr id="407" name="Rectangle 40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31BCA" id="Rectangle 407" o:spid="_x0000_s1026" style="position:absolute;margin-left:178.65pt;margin-top:1.6pt;width:10.6pt;height:9.65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5A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cnL5A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7815EF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81056" behindDoc="0" locked="0" layoutInCell="1" allowOverlap="1" wp14:anchorId="3CADD58C" wp14:editId="6A0FF2C5">
                      <wp:simplePos x="0" y="0"/>
                      <wp:positionH relativeFrom="column">
                        <wp:posOffset>2268220</wp:posOffset>
                      </wp:positionH>
                      <wp:positionV relativeFrom="paragraph">
                        <wp:posOffset>137160</wp:posOffset>
                      </wp:positionV>
                      <wp:extent cx="134620" cy="122555"/>
                      <wp:effectExtent l="0" t="0" r="17780" b="10795"/>
                      <wp:wrapNone/>
                      <wp:docPr id="408" name="Rectangle 40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ECD6F" id="Rectangle 408" o:spid="_x0000_s1026" style="position:absolute;margin-left:178.6pt;margin-top:10.8pt;width:10.6pt;height:9.65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m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IlkJOZ/&#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92510D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6E0392D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6DBC918A" w14:textId="77777777" w:rsidTr="00AA59F5">
        <w:trPr>
          <w:cantSplit/>
          <w:trHeight w:val="251"/>
          <w:jc w:val="center"/>
        </w:trPr>
        <w:tc>
          <w:tcPr>
            <w:tcW w:w="4518" w:type="dxa"/>
            <w:gridSpan w:val="2"/>
            <w:vMerge/>
            <w:vAlign w:val="center"/>
          </w:tcPr>
          <w:p w14:paraId="7FC9D17D"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7C769E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3008584" w14:textId="77777777" w:rsidTr="00AA59F5">
        <w:trPr>
          <w:cantSplit/>
          <w:trHeight w:val="539"/>
          <w:jc w:val="center"/>
        </w:trPr>
        <w:tc>
          <w:tcPr>
            <w:tcW w:w="4518" w:type="dxa"/>
            <w:gridSpan w:val="2"/>
            <w:vMerge/>
            <w:vAlign w:val="center"/>
          </w:tcPr>
          <w:p w14:paraId="76283D10"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00BB783E"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51- Age-standardized mortality rate by cause (per 100 000 population)</w:t>
            </w:r>
          </w:p>
        </w:tc>
      </w:tr>
      <w:tr w:rsidR="0057620E" w14:paraId="1884792E" w14:textId="77777777" w:rsidTr="00AA59F5">
        <w:trPr>
          <w:cantSplit/>
          <w:trHeight w:val="161"/>
          <w:jc w:val="center"/>
        </w:trPr>
        <w:tc>
          <w:tcPr>
            <w:tcW w:w="4518" w:type="dxa"/>
            <w:gridSpan w:val="2"/>
            <w:vMerge/>
            <w:vAlign w:val="center"/>
          </w:tcPr>
          <w:p w14:paraId="360EEC20"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75855E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403D783" w14:textId="77777777" w:rsidTr="00AA59F5">
        <w:trPr>
          <w:cantSplit/>
          <w:trHeight w:val="326"/>
          <w:jc w:val="center"/>
        </w:trPr>
        <w:tc>
          <w:tcPr>
            <w:tcW w:w="4518" w:type="dxa"/>
            <w:gridSpan w:val="2"/>
            <w:vMerge/>
            <w:vAlign w:val="center"/>
          </w:tcPr>
          <w:p w14:paraId="2D299DAC"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30929F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375DF3EA" w14:textId="77777777" w:rsidTr="00AA59F5">
        <w:trPr>
          <w:trHeight w:val="341"/>
          <w:jc w:val="center"/>
        </w:trPr>
        <w:tc>
          <w:tcPr>
            <w:tcW w:w="1487" w:type="dxa"/>
            <w:shd w:val="clear" w:color="auto" w:fill="D9D9D9" w:themeFill="background1" w:themeFillShade="D9"/>
            <w:vAlign w:val="center"/>
          </w:tcPr>
          <w:p w14:paraId="226F6A2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31" w:type="dxa"/>
            <w:shd w:val="clear" w:color="auto" w:fill="D9D9D9" w:themeFill="background1" w:themeFillShade="D9"/>
            <w:vAlign w:val="center"/>
          </w:tcPr>
          <w:p w14:paraId="2747F8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0F0469D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85340E1" w14:textId="77777777" w:rsidTr="00AA59F5">
        <w:trPr>
          <w:trHeight w:val="701"/>
          <w:jc w:val="center"/>
        </w:trPr>
        <w:tc>
          <w:tcPr>
            <w:tcW w:w="1487" w:type="dxa"/>
            <w:vAlign w:val="center"/>
          </w:tcPr>
          <w:p w14:paraId="2A632D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3031" w:type="dxa"/>
            <w:vAlign w:val="center"/>
          </w:tcPr>
          <w:p w14:paraId="39D28B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3798" w:type="dxa"/>
            <w:vAlign w:val="center"/>
          </w:tcPr>
          <w:p w14:paraId="5D307DB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noProof/>
                <w:lang w:bidi="fa-IR"/>
              </w:rPr>
              <w:drawing>
                <wp:inline distT="0" distB="0" distL="0" distR="0" wp14:anchorId="5E094F57" wp14:editId="00E162A9">
                  <wp:extent cx="2299854" cy="547255"/>
                  <wp:effectExtent l="0" t="0" r="5715" b="5715"/>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9854" cy="547255"/>
                          </a:xfrm>
                          <a:prstGeom prst="rect">
                            <a:avLst/>
                          </a:prstGeom>
                          <a:noFill/>
                          <a:ln>
                            <a:noFill/>
                          </a:ln>
                        </pic:spPr>
                      </pic:pic>
                    </a:graphicData>
                  </a:graphic>
                </wp:inline>
              </w:drawing>
            </w:r>
          </w:p>
        </w:tc>
      </w:tr>
    </w:tbl>
    <w:p w14:paraId="1CECAD17" w14:textId="77777777" w:rsidR="0057620E" w:rsidRDefault="0057620E" w:rsidP="0057620E">
      <w:pPr>
        <w:spacing w:after="0" w:line="276" w:lineRule="auto"/>
        <w:rPr>
          <w:rtl/>
          <w:lang w:bidi="fa-IR"/>
        </w:rPr>
      </w:pPr>
    </w:p>
    <w:p w14:paraId="3EB90B6B" w14:textId="77777777" w:rsidR="0057620E" w:rsidRDefault="0057620E" w:rsidP="0057620E">
      <w:pPr>
        <w:spacing w:after="0" w:line="276" w:lineRule="auto"/>
        <w:rPr>
          <w:lang w:bidi="fa-IR"/>
        </w:rPr>
      </w:pPr>
    </w:p>
    <w:p w14:paraId="5BF7ED53" w14:textId="53CD312A" w:rsidR="0057620E" w:rsidRDefault="0057620E" w:rsidP="0057620E">
      <w:pPr>
        <w:spacing w:after="0" w:line="276" w:lineRule="auto"/>
        <w:rPr>
          <w:lang w:bidi="fa-IR"/>
        </w:rPr>
      </w:pPr>
    </w:p>
    <w:p w14:paraId="01E3ED01"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80"/>
        <w:gridCol w:w="2818"/>
        <w:gridCol w:w="3618"/>
      </w:tblGrid>
      <w:tr w:rsidR="0057620E" w14:paraId="46843FD3" w14:textId="77777777" w:rsidTr="00AA59F5">
        <w:trPr>
          <w:trHeight w:val="566"/>
          <w:jc w:val="center"/>
        </w:trPr>
        <w:tc>
          <w:tcPr>
            <w:tcW w:w="8316" w:type="dxa"/>
            <w:gridSpan w:val="3"/>
            <w:vAlign w:val="center"/>
          </w:tcPr>
          <w:p w14:paraId="515860B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1381500" w14:textId="77777777" w:rsidTr="00AA59F5">
        <w:trPr>
          <w:trHeight w:val="224"/>
          <w:jc w:val="center"/>
        </w:trPr>
        <w:tc>
          <w:tcPr>
            <w:tcW w:w="4698" w:type="dxa"/>
            <w:gridSpan w:val="2"/>
            <w:shd w:val="clear" w:color="auto" w:fill="D9D9D9" w:themeFill="background1" w:themeFillShade="D9"/>
            <w:vAlign w:val="center"/>
          </w:tcPr>
          <w:p w14:paraId="5A91639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shd w:val="clear" w:color="auto" w:fill="D9D9D9" w:themeFill="background1" w:themeFillShade="D9"/>
            <w:vAlign w:val="center"/>
          </w:tcPr>
          <w:p w14:paraId="16A6347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E723112" w14:textId="77777777" w:rsidTr="00AA59F5">
        <w:trPr>
          <w:cantSplit/>
          <w:trHeight w:val="530"/>
          <w:jc w:val="center"/>
        </w:trPr>
        <w:tc>
          <w:tcPr>
            <w:tcW w:w="4698" w:type="dxa"/>
            <w:gridSpan w:val="2"/>
            <w:vMerge w:val="restart"/>
            <w:vAlign w:val="center"/>
          </w:tcPr>
          <w:p w14:paraId="5F8A4AF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85152" behindDoc="0" locked="0" layoutInCell="1" allowOverlap="1" wp14:anchorId="742C3ECD" wp14:editId="6192A0DE">
                      <wp:simplePos x="0" y="0"/>
                      <wp:positionH relativeFrom="column">
                        <wp:posOffset>2280920</wp:posOffset>
                      </wp:positionH>
                      <wp:positionV relativeFrom="paragraph">
                        <wp:posOffset>37465</wp:posOffset>
                      </wp:positionV>
                      <wp:extent cx="134620" cy="122555"/>
                      <wp:effectExtent l="0" t="0" r="17780" b="10795"/>
                      <wp:wrapNone/>
                      <wp:docPr id="409" name="Rectangle 4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2E74C" id="Rectangle 409" o:spid="_x0000_s1026" style="position:absolute;margin-left:179.6pt;margin-top:2.95pt;width:10.6pt;height:9.6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GdWr5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76A8E6B" w14:textId="77777777" w:rsidR="0057620E" w:rsidRPr="00BE76B5" w:rsidRDefault="0057620E" w:rsidP="0057620E">
            <w:pPr>
              <w:spacing w:after="0" w:line="276" w:lineRule="auto"/>
              <w:rPr>
                <w:rFonts w:asciiTheme="majorBidi" w:hAnsiTheme="majorBidi" w:cstheme="majorBidi"/>
                <w:bCs/>
                <w:sz w:val="20"/>
                <w:szCs w:val="20"/>
                <w:lang w:bidi="fa-IR"/>
              </w:rPr>
            </w:pPr>
          </w:p>
          <w:p w14:paraId="2DE6760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89248" behindDoc="0" locked="0" layoutInCell="1" allowOverlap="1" wp14:anchorId="1AF4F7EC" wp14:editId="51325CAF">
                      <wp:simplePos x="0" y="0"/>
                      <wp:positionH relativeFrom="column">
                        <wp:posOffset>2273935</wp:posOffset>
                      </wp:positionH>
                      <wp:positionV relativeFrom="paragraph">
                        <wp:posOffset>23495</wp:posOffset>
                      </wp:positionV>
                      <wp:extent cx="134620" cy="122555"/>
                      <wp:effectExtent l="0" t="0" r="17780" b="10795"/>
                      <wp:wrapNone/>
                      <wp:docPr id="410" name="Rectangle 41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741EF0" id="Rectangle 410" o:spid="_x0000_s1026" style="position:absolute;margin-left:179.05pt;margin-top:1.85pt;width:10.6pt;height:9.6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xh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FE4TGF+AgAA&#10;Vw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D4A3471" w14:textId="77777777" w:rsidR="0057620E" w:rsidRPr="00BE76B5" w:rsidRDefault="0057620E" w:rsidP="0057620E">
            <w:pPr>
              <w:spacing w:after="0" w:line="276" w:lineRule="auto"/>
              <w:rPr>
                <w:rFonts w:asciiTheme="majorBidi" w:hAnsiTheme="majorBidi" w:cstheme="majorBidi"/>
                <w:bCs/>
                <w:sz w:val="20"/>
                <w:szCs w:val="20"/>
                <w:lang w:bidi="fa-IR"/>
              </w:rPr>
            </w:pPr>
          </w:p>
          <w:p w14:paraId="22CACDB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04608" behindDoc="0" locked="0" layoutInCell="1" allowOverlap="1" wp14:anchorId="6F73BABD" wp14:editId="141A8A6E">
                      <wp:simplePos x="0" y="0"/>
                      <wp:positionH relativeFrom="column">
                        <wp:posOffset>825500</wp:posOffset>
                      </wp:positionH>
                      <wp:positionV relativeFrom="paragraph">
                        <wp:posOffset>9525</wp:posOffset>
                      </wp:positionV>
                      <wp:extent cx="134620" cy="122555"/>
                      <wp:effectExtent l="0" t="0" r="17780" b="10795"/>
                      <wp:wrapNone/>
                      <wp:docPr id="411" name="Rectangle 41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26221" id="Rectangle 411" o:spid="_x0000_s1026" style="position:absolute;margin-left:65pt;margin-top:.75pt;width:10.6pt;height:9.6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A3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7z4w&#10;N4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08704" behindDoc="0" locked="0" layoutInCell="1" allowOverlap="1" wp14:anchorId="51837B84" wp14:editId="593D642B">
                      <wp:simplePos x="0" y="0"/>
                      <wp:positionH relativeFrom="column">
                        <wp:posOffset>2272030</wp:posOffset>
                      </wp:positionH>
                      <wp:positionV relativeFrom="paragraph">
                        <wp:posOffset>31115</wp:posOffset>
                      </wp:positionV>
                      <wp:extent cx="134620" cy="122555"/>
                      <wp:effectExtent l="0" t="0" r="17780" b="10795"/>
                      <wp:wrapNone/>
                      <wp:docPr id="412" name="Rectangle 4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74239" id="Rectangle 412" o:spid="_x0000_s1026" style="position:absolute;margin-left:178.9pt;margin-top:2.45pt;width:10.6pt;height:9.6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9Bf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pW&#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PG9Bf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9427FEE" w14:textId="77777777" w:rsidR="0057620E" w:rsidRPr="00BE76B5" w:rsidRDefault="0057620E" w:rsidP="0057620E">
            <w:pPr>
              <w:spacing w:after="0" w:line="276" w:lineRule="auto"/>
              <w:rPr>
                <w:rFonts w:asciiTheme="majorBidi" w:hAnsiTheme="majorBidi" w:cstheme="majorBidi"/>
                <w:bCs/>
                <w:sz w:val="20"/>
                <w:szCs w:val="20"/>
                <w:lang w:bidi="fa-IR"/>
              </w:rPr>
            </w:pPr>
          </w:p>
          <w:p w14:paraId="6732ABD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12800" behindDoc="0" locked="0" layoutInCell="1" allowOverlap="1" wp14:anchorId="23C87B00" wp14:editId="2338A708">
                      <wp:simplePos x="0" y="0"/>
                      <wp:positionH relativeFrom="column">
                        <wp:posOffset>822325</wp:posOffset>
                      </wp:positionH>
                      <wp:positionV relativeFrom="paragraph">
                        <wp:posOffset>17145</wp:posOffset>
                      </wp:positionV>
                      <wp:extent cx="134620" cy="122555"/>
                      <wp:effectExtent l="0" t="0" r="17780" b="10795"/>
                      <wp:wrapNone/>
                      <wp:docPr id="413" name="Rectangle 4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4C092" id="Rectangle 413" o:spid="_x0000_s1026" style="position:absolute;margin-left:64.75pt;margin-top:1.35pt;width:10.6pt;height:9.65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5A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KQ8&#10;p8Q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wAqeQ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20992" behindDoc="0" locked="0" layoutInCell="1" allowOverlap="1" wp14:anchorId="330F8247" wp14:editId="4F6C967A">
                      <wp:simplePos x="0" y="0"/>
                      <wp:positionH relativeFrom="column">
                        <wp:posOffset>2268855</wp:posOffset>
                      </wp:positionH>
                      <wp:positionV relativeFrom="paragraph">
                        <wp:posOffset>20320</wp:posOffset>
                      </wp:positionV>
                      <wp:extent cx="134620" cy="122555"/>
                      <wp:effectExtent l="0" t="0" r="17780" b="10795"/>
                      <wp:wrapNone/>
                      <wp:docPr id="414" name="Rectangle 41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06A6C" id="Rectangle 414" o:spid="_x0000_s1026" style="position:absolute;margin-left:178.65pt;margin-top:1.6pt;width:10.6pt;height:9.6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Qc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FJO&#10;KLH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tfnQc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DF85EC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25088" behindDoc="0" locked="0" layoutInCell="1" allowOverlap="1" wp14:anchorId="733263C2" wp14:editId="13D5A57B">
                      <wp:simplePos x="0" y="0"/>
                      <wp:positionH relativeFrom="column">
                        <wp:posOffset>2268220</wp:posOffset>
                      </wp:positionH>
                      <wp:positionV relativeFrom="paragraph">
                        <wp:posOffset>137160</wp:posOffset>
                      </wp:positionV>
                      <wp:extent cx="134620" cy="122555"/>
                      <wp:effectExtent l="0" t="0" r="17780" b="10795"/>
                      <wp:wrapNone/>
                      <wp:docPr id="415" name="Rectangle 41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B78EA" id="Rectangle 415" o:spid="_x0000_s1026" style="position:absolute;margin-left:178.6pt;margin-top:10.8pt;width:10.6pt;height:9.65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oD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" fillcolor="white [3201]" strokecolor="black [3213]" strokeweight="1pt"/>
                  </w:pict>
                </mc:Fallback>
              </mc:AlternateContent>
            </w:r>
          </w:p>
          <w:p w14:paraId="5C57FC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vAlign w:val="center"/>
          </w:tcPr>
          <w:p w14:paraId="3684C4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50F4DE08" w14:textId="77777777" w:rsidTr="00AA59F5">
        <w:trPr>
          <w:cantSplit/>
          <w:trHeight w:val="251"/>
          <w:jc w:val="center"/>
        </w:trPr>
        <w:tc>
          <w:tcPr>
            <w:tcW w:w="4698" w:type="dxa"/>
            <w:gridSpan w:val="2"/>
            <w:vMerge/>
            <w:vAlign w:val="center"/>
          </w:tcPr>
          <w:p w14:paraId="1DD15496" w14:textId="77777777" w:rsidR="0057620E" w:rsidRDefault="0057620E" w:rsidP="0057620E">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02A6B83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09EAE18" w14:textId="77777777" w:rsidTr="00AA59F5">
        <w:trPr>
          <w:cantSplit/>
          <w:trHeight w:val="539"/>
          <w:jc w:val="center"/>
        </w:trPr>
        <w:tc>
          <w:tcPr>
            <w:tcW w:w="4698" w:type="dxa"/>
            <w:gridSpan w:val="2"/>
            <w:vMerge/>
            <w:vAlign w:val="center"/>
          </w:tcPr>
          <w:p w14:paraId="5CF6B585" w14:textId="77777777" w:rsidR="0057620E" w:rsidRDefault="0057620E" w:rsidP="0057620E">
            <w:pPr>
              <w:spacing w:after="0" w:line="276" w:lineRule="auto"/>
              <w:rPr>
                <w:rFonts w:asciiTheme="majorBidi" w:hAnsiTheme="majorBidi" w:cstheme="majorBidi"/>
                <w:b/>
                <w:bCs/>
                <w:noProof/>
                <w:sz w:val="20"/>
                <w:szCs w:val="20"/>
              </w:rPr>
            </w:pPr>
          </w:p>
        </w:tc>
        <w:tc>
          <w:tcPr>
            <w:tcW w:w="3618" w:type="dxa"/>
            <w:vAlign w:val="center"/>
          </w:tcPr>
          <w:p w14:paraId="7F9E8D46" w14:textId="77777777" w:rsidR="0057620E" w:rsidRPr="00140987" w:rsidRDefault="0057620E" w:rsidP="00140987">
            <w:pPr>
              <w:tabs>
                <w:tab w:val="left" w:pos="0"/>
              </w:tabs>
              <w:spacing w:after="0" w:line="276" w:lineRule="auto"/>
              <w:ind w:right="-2"/>
              <w:rPr>
                <w:rFonts w:asciiTheme="majorBidi" w:hAnsiTheme="majorBidi" w:cstheme="majorBidi"/>
                <w:b/>
                <w:sz w:val="20"/>
                <w:szCs w:val="20"/>
                <w:lang w:bidi="fa-IR"/>
              </w:rPr>
            </w:pPr>
            <w:r w:rsidRPr="00140987">
              <w:rPr>
                <w:rFonts w:asciiTheme="majorBidi" w:hAnsiTheme="majorBidi" w:cstheme="majorBidi"/>
                <w:sz w:val="20"/>
                <w:szCs w:val="20"/>
                <w:lang w:bidi="fa-IR"/>
              </w:rPr>
              <w:t>52- Years of life lost (YLLs) by broader causes</w:t>
            </w:r>
          </w:p>
        </w:tc>
      </w:tr>
      <w:tr w:rsidR="0057620E" w14:paraId="6DC61B00" w14:textId="77777777" w:rsidTr="00AA59F5">
        <w:trPr>
          <w:cantSplit/>
          <w:trHeight w:val="161"/>
          <w:jc w:val="center"/>
        </w:trPr>
        <w:tc>
          <w:tcPr>
            <w:tcW w:w="4698" w:type="dxa"/>
            <w:gridSpan w:val="2"/>
            <w:vMerge/>
            <w:vAlign w:val="center"/>
          </w:tcPr>
          <w:p w14:paraId="62898557" w14:textId="77777777" w:rsidR="0057620E" w:rsidRDefault="0057620E" w:rsidP="0057620E">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50CD446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BA7FE43" w14:textId="77777777" w:rsidTr="00AA59F5">
        <w:trPr>
          <w:cantSplit/>
          <w:trHeight w:val="326"/>
          <w:jc w:val="center"/>
        </w:trPr>
        <w:tc>
          <w:tcPr>
            <w:tcW w:w="4698" w:type="dxa"/>
            <w:gridSpan w:val="2"/>
            <w:vMerge/>
            <w:vAlign w:val="center"/>
          </w:tcPr>
          <w:p w14:paraId="6406CB4E" w14:textId="77777777" w:rsidR="0057620E" w:rsidRDefault="0057620E" w:rsidP="0057620E">
            <w:pPr>
              <w:spacing w:after="0" w:line="276" w:lineRule="auto"/>
              <w:rPr>
                <w:rFonts w:asciiTheme="majorBidi" w:hAnsiTheme="majorBidi" w:cstheme="majorBidi"/>
                <w:b/>
                <w:bCs/>
                <w:noProof/>
                <w:sz w:val="20"/>
                <w:szCs w:val="20"/>
              </w:rPr>
            </w:pPr>
          </w:p>
        </w:tc>
        <w:tc>
          <w:tcPr>
            <w:tcW w:w="3618" w:type="dxa"/>
            <w:vAlign w:val="center"/>
          </w:tcPr>
          <w:p w14:paraId="73B2565C" w14:textId="77777777" w:rsidR="0057620E" w:rsidRPr="00CF3025" w:rsidRDefault="0057620E" w:rsidP="00140987">
            <w:pPr>
              <w:pStyle w:val="ListParagraph"/>
              <w:tabs>
                <w:tab w:val="left" w:pos="0"/>
              </w:tabs>
              <w:spacing w:after="0" w:line="276" w:lineRule="auto"/>
              <w:ind w:left="0"/>
              <w:jc w:val="both"/>
              <w:rPr>
                <w:rFonts w:asciiTheme="majorBidi" w:hAnsiTheme="majorBidi" w:cstheme="majorBidi"/>
                <w:b/>
                <w:sz w:val="20"/>
                <w:szCs w:val="20"/>
                <w:lang w:bidi="fa-IR"/>
              </w:rPr>
            </w:pPr>
            <w:r w:rsidRPr="00CF3025">
              <w:rPr>
                <w:rFonts w:asciiTheme="majorBidi" w:hAnsiTheme="majorBidi" w:cstheme="majorBidi"/>
                <w:sz w:val="20"/>
                <w:szCs w:val="20"/>
                <w:lang w:bidi="fa-IR"/>
              </w:rPr>
              <w:t>The years of life lost (percentage of total) indicator measures the YLL due to a cause as a proportion of the total YLL lost in the population due to premature mortality.</w:t>
            </w:r>
          </w:p>
        </w:tc>
      </w:tr>
      <w:tr w:rsidR="0057620E" w14:paraId="5DA35F9A" w14:textId="77777777" w:rsidTr="00AA59F5">
        <w:trPr>
          <w:trHeight w:val="341"/>
          <w:jc w:val="center"/>
        </w:trPr>
        <w:tc>
          <w:tcPr>
            <w:tcW w:w="1880" w:type="dxa"/>
            <w:shd w:val="clear" w:color="auto" w:fill="D9D9D9" w:themeFill="background1" w:themeFillShade="D9"/>
            <w:vAlign w:val="center"/>
          </w:tcPr>
          <w:p w14:paraId="16D207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18" w:type="dxa"/>
            <w:shd w:val="clear" w:color="auto" w:fill="D9D9D9" w:themeFill="background1" w:themeFillShade="D9"/>
            <w:vAlign w:val="center"/>
          </w:tcPr>
          <w:p w14:paraId="1267B4E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shd w:val="clear" w:color="auto" w:fill="D9D9D9" w:themeFill="background1" w:themeFillShade="D9"/>
            <w:vAlign w:val="center"/>
          </w:tcPr>
          <w:p w14:paraId="2F940C2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089B52B" w14:textId="77777777" w:rsidTr="00AA59F5">
        <w:trPr>
          <w:trHeight w:val="701"/>
          <w:jc w:val="center"/>
        </w:trPr>
        <w:tc>
          <w:tcPr>
            <w:tcW w:w="1880" w:type="dxa"/>
            <w:vAlign w:val="center"/>
          </w:tcPr>
          <w:p w14:paraId="5F97879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18" w:type="dxa"/>
            <w:vAlign w:val="center"/>
          </w:tcPr>
          <w:p w14:paraId="533879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Statistical center of Iran Ministry of health data</w:t>
            </w:r>
          </w:p>
        </w:tc>
        <w:tc>
          <w:tcPr>
            <w:tcW w:w="3618" w:type="dxa"/>
            <w:vAlign w:val="center"/>
          </w:tcPr>
          <w:p w14:paraId="38953E74" w14:textId="77777777" w:rsidR="0057620E" w:rsidRPr="00CF3025" w:rsidRDefault="0057620E" w:rsidP="00140987">
            <w:pPr>
              <w:pStyle w:val="ListParagraph"/>
              <w:tabs>
                <w:tab w:val="left" w:pos="0"/>
              </w:tabs>
              <w:spacing w:after="0" w:line="276" w:lineRule="auto"/>
              <w:ind w:left="72"/>
              <w:jc w:val="both"/>
              <w:rPr>
                <w:rFonts w:asciiTheme="majorBidi" w:hAnsiTheme="majorBidi" w:cstheme="majorBidi"/>
                <w:b/>
                <w:sz w:val="20"/>
                <w:szCs w:val="20"/>
                <w:lang w:bidi="fa-IR"/>
              </w:rPr>
            </w:pPr>
            <w:r w:rsidRPr="00CF3025">
              <w:rPr>
                <w:rFonts w:asciiTheme="majorBidi" w:hAnsiTheme="majorBidi" w:cstheme="majorBidi"/>
                <w:sz w:val="20"/>
                <w:szCs w:val="20"/>
                <w:lang w:bidi="fa-IR"/>
              </w:rPr>
              <w:t>YLL are calculated from the number of deaths multiplied by a standard life expectancy at the age at which death occurs</w:t>
            </w:r>
          </w:p>
        </w:tc>
      </w:tr>
    </w:tbl>
    <w:p w14:paraId="4DF801F8" w14:textId="46242CAE" w:rsidR="0057620E" w:rsidRDefault="0057620E" w:rsidP="0057620E">
      <w:pPr>
        <w:spacing w:after="0" w:line="276" w:lineRule="auto"/>
        <w:rPr>
          <w:lang w:bidi="fa-IR"/>
        </w:rPr>
      </w:pPr>
    </w:p>
    <w:p w14:paraId="74D2E9A6" w14:textId="5A5A685C" w:rsidR="00140987" w:rsidRDefault="00140987" w:rsidP="0057620E">
      <w:pPr>
        <w:spacing w:after="0" w:line="276" w:lineRule="auto"/>
        <w:rPr>
          <w:lang w:bidi="fa-IR"/>
        </w:rPr>
      </w:pPr>
    </w:p>
    <w:p w14:paraId="5962705B" w14:textId="307D3238" w:rsidR="00140987" w:rsidRDefault="00140987" w:rsidP="0057620E">
      <w:pPr>
        <w:spacing w:after="0" w:line="276" w:lineRule="auto"/>
        <w:rPr>
          <w:lang w:bidi="fa-IR"/>
        </w:rPr>
      </w:pPr>
    </w:p>
    <w:p w14:paraId="4DFC5C0B" w14:textId="09F23BAC" w:rsidR="00140987" w:rsidRDefault="00140987" w:rsidP="0057620E">
      <w:pPr>
        <w:spacing w:after="0" w:line="276" w:lineRule="auto"/>
        <w:rPr>
          <w:lang w:bidi="fa-IR"/>
        </w:rPr>
      </w:pPr>
    </w:p>
    <w:p w14:paraId="2CE7FC4B" w14:textId="77777777" w:rsidR="00140987" w:rsidRDefault="00140987" w:rsidP="0057620E">
      <w:pPr>
        <w:spacing w:after="0" w:line="276" w:lineRule="auto"/>
        <w:rPr>
          <w:lang w:bidi="fa-IR"/>
        </w:rPr>
      </w:pPr>
    </w:p>
    <w:p w14:paraId="476F0A7D"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8"/>
        <w:gridCol w:w="2940"/>
        <w:gridCol w:w="2113"/>
        <w:gridCol w:w="1415"/>
      </w:tblGrid>
      <w:tr w:rsidR="0057620E" w14:paraId="7A518AD4" w14:textId="77777777" w:rsidTr="00AA59F5">
        <w:trPr>
          <w:trHeight w:val="566"/>
          <w:jc w:val="center"/>
        </w:trPr>
        <w:tc>
          <w:tcPr>
            <w:tcW w:w="8316" w:type="dxa"/>
            <w:gridSpan w:val="4"/>
            <w:vAlign w:val="center"/>
          </w:tcPr>
          <w:p w14:paraId="3E706EA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B6D8F59" w14:textId="77777777" w:rsidTr="00AA59F5">
        <w:trPr>
          <w:trHeight w:val="224"/>
          <w:jc w:val="center"/>
        </w:trPr>
        <w:tc>
          <w:tcPr>
            <w:tcW w:w="4788" w:type="dxa"/>
            <w:gridSpan w:val="2"/>
            <w:shd w:val="clear" w:color="auto" w:fill="D9D9D9" w:themeFill="background1" w:themeFillShade="D9"/>
            <w:vAlign w:val="center"/>
          </w:tcPr>
          <w:p w14:paraId="2547CD8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gridSpan w:val="2"/>
            <w:shd w:val="clear" w:color="auto" w:fill="D9D9D9" w:themeFill="background1" w:themeFillShade="D9"/>
            <w:vAlign w:val="center"/>
          </w:tcPr>
          <w:p w14:paraId="4EA42D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CBF5BD6" w14:textId="77777777" w:rsidTr="00AA59F5">
        <w:trPr>
          <w:cantSplit/>
          <w:trHeight w:val="530"/>
          <w:jc w:val="center"/>
        </w:trPr>
        <w:tc>
          <w:tcPr>
            <w:tcW w:w="4788" w:type="dxa"/>
            <w:gridSpan w:val="2"/>
            <w:vMerge w:val="restart"/>
            <w:vAlign w:val="center"/>
          </w:tcPr>
          <w:p w14:paraId="05210A2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29184" behindDoc="0" locked="0" layoutInCell="1" allowOverlap="1" wp14:anchorId="3B186614" wp14:editId="063A2D63">
                      <wp:simplePos x="0" y="0"/>
                      <wp:positionH relativeFrom="column">
                        <wp:posOffset>2280920</wp:posOffset>
                      </wp:positionH>
                      <wp:positionV relativeFrom="paragraph">
                        <wp:posOffset>37465</wp:posOffset>
                      </wp:positionV>
                      <wp:extent cx="134620" cy="122555"/>
                      <wp:effectExtent l="0" t="0" r="17780" b="10795"/>
                      <wp:wrapNone/>
                      <wp:docPr id="416" name="Rectangle 4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A8A9B" id="Rectangle 416" o:spid="_x0000_s1026" style="position:absolute;margin-left:179.6pt;margin-top:2.95pt;width:10.6pt;height:9.6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gi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zXegi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F8F0BD9" w14:textId="77777777" w:rsidR="0057620E" w:rsidRPr="00BE76B5" w:rsidRDefault="0057620E" w:rsidP="0057620E">
            <w:pPr>
              <w:spacing w:after="0" w:line="276" w:lineRule="auto"/>
              <w:rPr>
                <w:rFonts w:asciiTheme="majorBidi" w:hAnsiTheme="majorBidi" w:cstheme="majorBidi"/>
                <w:bCs/>
                <w:sz w:val="20"/>
                <w:szCs w:val="20"/>
                <w:lang w:bidi="fa-IR"/>
              </w:rPr>
            </w:pPr>
          </w:p>
          <w:p w14:paraId="0DC67EF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37376" behindDoc="0" locked="0" layoutInCell="1" allowOverlap="1" wp14:anchorId="4D340BD8" wp14:editId="00EBF04E">
                      <wp:simplePos x="0" y="0"/>
                      <wp:positionH relativeFrom="column">
                        <wp:posOffset>2273935</wp:posOffset>
                      </wp:positionH>
                      <wp:positionV relativeFrom="paragraph">
                        <wp:posOffset>23495</wp:posOffset>
                      </wp:positionV>
                      <wp:extent cx="134620" cy="122555"/>
                      <wp:effectExtent l="0" t="0" r="17780" b="10795"/>
                      <wp:wrapNone/>
                      <wp:docPr id="417" name="Rectangle 4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DFC6" id="Rectangle 417" o:spid="_x0000_s1026" style="position:absolute;margin-left:179.05pt;margin-top:1.85pt;width:10.6pt;height:9.65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Y9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FJe&#10;UG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8TKY9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300A7BD" w14:textId="77777777" w:rsidR="0057620E" w:rsidRPr="00BE76B5" w:rsidRDefault="0057620E" w:rsidP="0057620E">
            <w:pPr>
              <w:spacing w:after="0" w:line="276" w:lineRule="auto"/>
              <w:rPr>
                <w:rFonts w:asciiTheme="majorBidi" w:hAnsiTheme="majorBidi" w:cstheme="majorBidi"/>
                <w:bCs/>
                <w:sz w:val="20"/>
                <w:szCs w:val="20"/>
                <w:lang w:bidi="fa-IR"/>
              </w:rPr>
            </w:pPr>
          </w:p>
          <w:p w14:paraId="1B2FBC6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41472" behindDoc="0" locked="0" layoutInCell="1" allowOverlap="1" wp14:anchorId="6E8FB1DA" wp14:editId="766EA2CB">
                      <wp:simplePos x="0" y="0"/>
                      <wp:positionH relativeFrom="column">
                        <wp:posOffset>825500</wp:posOffset>
                      </wp:positionH>
                      <wp:positionV relativeFrom="paragraph">
                        <wp:posOffset>9525</wp:posOffset>
                      </wp:positionV>
                      <wp:extent cx="134620" cy="122555"/>
                      <wp:effectExtent l="0" t="0" r="17780" b="10795"/>
                      <wp:wrapNone/>
                      <wp:docPr id="418" name="Rectangle 41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E2313" id="Rectangle 418" o:spid="_x0000_s1026" style="position:absolute;margin-left:65pt;margin-top:.75pt;width:10.6pt;height:9.6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qO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I1Xq&#10;jo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45568" behindDoc="0" locked="0" layoutInCell="1" allowOverlap="1" wp14:anchorId="35B0F182" wp14:editId="0D684A60">
                      <wp:simplePos x="0" y="0"/>
                      <wp:positionH relativeFrom="column">
                        <wp:posOffset>2272030</wp:posOffset>
                      </wp:positionH>
                      <wp:positionV relativeFrom="paragraph">
                        <wp:posOffset>31115</wp:posOffset>
                      </wp:positionV>
                      <wp:extent cx="134620" cy="122555"/>
                      <wp:effectExtent l="0" t="0" r="17780" b="10795"/>
                      <wp:wrapNone/>
                      <wp:docPr id="419" name="Rectangle 4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5C4EF" id="Rectangle 419" o:spid="_x0000_s1026" style="position:absolute;margin-left:178.9pt;margin-top:2.45pt;width:10.6pt;height:9.6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KE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KS8&#10;p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mpXKE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15A89FE" w14:textId="77777777" w:rsidR="0057620E" w:rsidRPr="00BE76B5" w:rsidRDefault="0057620E" w:rsidP="0057620E">
            <w:pPr>
              <w:spacing w:after="0" w:line="276" w:lineRule="auto"/>
              <w:rPr>
                <w:rFonts w:asciiTheme="majorBidi" w:hAnsiTheme="majorBidi" w:cstheme="majorBidi"/>
                <w:bCs/>
                <w:sz w:val="20"/>
                <w:szCs w:val="20"/>
                <w:lang w:bidi="fa-IR"/>
              </w:rPr>
            </w:pPr>
          </w:p>
          <w:p w14:paraId="596C83F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53760" behindDoc="0" locked="0" layoutInCell="1" allowOverlap="1" wp14:anchorId="5BD35182" wp14:editId="74F9F0DB">
                      <wp:simplePos x="0" y="0"/>
                      <wp:positionH relativeFrom="column">
                        <wp:posOffset>822325</wp:posOffset>
                      </wp:positionH>
                      <wp:positionV relativeFrom="paragraph">
                        <wp:posOffset>17145</wp:posOffset>
                      </wp:positionV>
                      <wp:extent cx="134620" cy="122555"/>
                      <wp:effectExtent l="0" t="0" r="17780" b="10795"/>
                      <wp:wrapNone/>
                      <wp:docPr id="420" name="Rectangle 4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889A6" id="Rectangle 420" o:spid="_x0000_s1026" style="position:absolute;margin-left:64.75pt;margin-top:1.35pt;width:10.6pt;height:9.6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Xm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CxSWXm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57856" behindDoc="0" locked="0" layoutInCell="1" allowOverlap="1" wp14:anchorId="514E47DE" wp14:editId="3399F34D">
                      <wp:simplePos x="0" y="0"/>
                      <wp:positionH relativeFrom="column">
                        <wp:posOffset>2268855</wp:posOffset>
                      </wp:positionH>
                      <wp:positionV relativeFrom="paragraph">
                        <wp:posOffset>20320</wp:posOffset>
                      </wp:positionV>
                      <wp:extent cx="134620" cy="122555"/>
                      <wp:effectExtent l="0" t="0" r="17780" b="10795"/>
                      <wp:wrapNone/>
                      <wp:docPr id="421" name="Rectangle 42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DCD93" id="Rectangle 421" o:spid="_x0000_s1026" style="position:absolute;margin-left:178.65pt;margin-top:1.6pt;width:10.6pt;height:9.6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5fg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D5YK/l+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30F07B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61952" behindDoc="0" locked="0" layoutInCell="1" allowOverlap="1" wp14:anchorId="6DFB8928" wp14:editId="3417A09F">
                      <wp:simplePos x="0" y="0"/>
                      <wp:positionH relativeFrom="column">
                        <wp:posOffset>2268220</wp:posOffset>
                      </wp:positionH>
                      <wp:positionV relativeFrom="paragraph">
                        <wp:posOffset>137160</wp:posOffset>
                      </wp:positionV>
                      <wp:extent cx="134620" cy="122555"/>
                      <wp:effectExtent l="0" t="0" r="17780" b="10795"/>
                      <wp:wrapNone/>
                      <wp:docPr id="422" name="Rectangle 42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732CE" id="Rectangle 422" o:spid="_x0000_s1026" style="position:absolute;margin-left:178.6pt;margin-top:10.8pt;width:10.6pt;height:9.6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nY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pV&#10;lFh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K9q+dh/&#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2A7329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gridSpan w:val="2"/>
            <w:vAlign w:val="center"/>
          </w:tcPr>
          <w:p w14:paraId="434DDA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7E3DD8">
              <w:rPr>
                <w:rFonts w:asciiTheme="majorBidi" w:hAnsiTheme="majorBidi" w:cstheme="majorBidi"/>
                <w:sz w:val="20"/>
                <w:szCs w:val="20"/>
                <w:lang w:bidi="fa-IR"/>
              </w:rPr>
              <w:t>Mortality</w:t>
            </w:r>
          </w:p>
        </w:tc>
      </w:tr>
      <w:tr w:rsidR="0057620E" w14:paraId="0A1F6A28" w14:textId="77777777" w:rsidTr="00AA59F5">
        <w:trPr>
          <w:cantSplit/>
          <w:trHeight w:val="251"/>
          <w:jc w:val="center"/>
        </w:trPr>
        <w:tc>
          <w:tcPr>
            <w:tcW w:w="4788" w:type="dxa"/>
            <w:gridSpan w:val="2"/>
            <w:vMerge/>
            <w:vAlign w:val="center"/>
          </w:tcPr>
          <w:p w14:paraId="7432D4BD" w14:textId="77777777" w:rsidR="0057620E" w:rsidRDefault="0057620E" w:rsidP="0057620E">
            <w:pPr>
              <w:spacing w:after="0" w:line="276" w:lineRule="auto"/>
              <w:rPr>
                <w:rFonts w:asciiTheme="majorBidi" w:hAnsiTheme="majorBidi" w:cstheme="majorBidi"/>
                <w:b/>
                <w:bCs/>
                <w:noProof/>
                <w:sz w:val="20"/>
                <w:szCs w:val="20"/>
              </w:rPr>
            </w:pPr>
          </w:p>
        </w:tc>
        <w:tc>
          <w:tcPr>
            <w:tcW w:w="3528" w:type="dxa"/>
            <w:gridSpan w:val="2"/>
            <w:shd w:val="clear" w:color="auto" w:fill="D9D9D9" w:themeFill="background1" w:themeFillShade="D9"/>
            <w:vAlign w:val="center"/>
          </w:tcPr>
          <w:p w14:paraId="5D18591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86BB179" w14:textId="77777777" w:rsidTr="00AA59F5">
        <w:trPr>
          <w:cantSplit/>
          <w:trHeight w:val="539"/>
          <w:jc w:val="center"/>
        </w:trPr>
        <w:tc>
          <w:tcPr>
            <w:tcW w:w="4788" w:type="dxa"/>
            <w:gridSpan w:val="2"/>
            <w:vMerge/>
            <w:vAlign w:val="center"/>
          </w:tcPr>
          <w:p w14:paraId="723831FB" w14:textId="77777777" w:rsidR="0057620E" w:rsidRDefault="0057620E" w:rsidP="0057620E">
            <w:pPr>
              <w:spacing w:after="0" w:line="276" w:lineRule="auto"/>
              <w:rPr>
                <w:rFonts w:asciiTheme="majorBidi" w:hAnsiTheme="majorBidi" w:cstheme="majorBidi"/>
                <w:b/>
                <w:bCs/>
                <w:noProof/>
                <w:sz w:val="20"/>
                <w:szCs w:val="20"/>
              </w:rPr>
            </w:pPr>
          </w:p>
        </w:tc>
        <w:tc>
          <w:tcPr>
            <w:tcW w:w="3528" w:type="dxa"/>
            <w:gridSpan w:val="2"/>
            <w:vAlign w:val="center"/>
          </w:tcPr>
          <w:p w14:paraId="70E265E3" w14:textId="77777777" w:rsidR="0057620E" w:rsidRPr="00BE76B5" w:rsidRDefault="0057620E" w:rsidP="00140987">
            <w:pPr>
              <w:spacing w:after="0" w:line="276" w:lineRule="auto"/>
              <w:rPr>
                <w:rFonts w:asciiTheme="majorBidi" w:hAnsiTheme="majorBidi" w:cstheme="majorBidi"/>
                <w:b/>
                <w:bCs/>
                <w:sz w:val="20"/>
                <w:szCs w:val="20"/>
                <w:lang w:bidi="fa-IR"/>
              </w:rPr>
            </w:pPr>
            <w:r>
              <w:rPr>
                <w:rFonts w:asciiTheme="majorBidi" w:hAnsiTheme="majorBidi" w:cstheme="majorBidi"/>
                <w:sz w:val="20"/>
                <w:szCs w:val="20"/>
                <w:lang w:bidi="fa-IR"/>
              </w:rPr>
              <w:t xml:space="preserve">53- </w:t>
            </w:r>
            <w:r w:rsidRPr="00810508">
              <w:rPr>
                <w:rFonts w:asciiTheme="majorBidi" w:hAnsiTheme="majorBidi" w:cstheme="majorBidi"/>
                <w:sz w:val="20"/>
                <w:szCs w:val="20"/>
                <w:lang w:bidi="fa-IR"/>
              </w:rPr>
              <w:t>Causes of death among children under-5 years of age</w:t>
            </w:r>
          </w:p>
        </w:tc>
      </w:tr>
      <w:tr w:rsidR="0057620E" w14:paraId="0BBB3E7B" w14:textId="77777777" w:rsidTr="00AA59F5">
        <w:trPr>
          <w:cantSplit/>
          <w:trHeight w:val="161"/>
          <w:jc w:val="center"/>
        </w:trPr>
        <w:tc>
          <w:tcPr>
            <w:tcW w:w="4788" w:type="dxa"/>
            <w:gridSpan w:val="2"/>
            <w:vMerge/>
            <w:vAlign w:val="center"/>
          </w:tcPr>
          <w:p w14:paraId="16843A1D" w14:textId="77777777" w:rsidR="0057620E" w:rsidRDefault="0057620E" w:rsidP="0057620E">
            <w:pPr>
              <w:spacing w:after="0" w:line="276" w:lineRule="auto"/>
              <w:rPr>
                <w:rFonts w:asciiTheme="majorBidi" w:hAnsiTheme="majorBidi" w:cstheme="majorBidi"/>
                <w:b/>
                <w:bCs/>
                <w:noProof/>
                <w:sz w:val="20"/>
                <w:szCs w:val="20"/>
              </w:rPr>
            </w:pPr>
          </w:p>
        </w:tc>
        <w:tc>
          <w:tcPr>
            <w:tcW w:w="3528" w:type="dxa"/>
            <w:gridSpan w:val="2"/>
            <w:shd w:val="clear" w:color="auto" w:fill="D9D9D9" w:themeFill="background1" w:themeFillShade="D9"/>
            <w:vAlign w:val="center"/>
          </w:tcPr>
          <w:p w14:paraId="69B6252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3A5F034" w14:textId="77777777" w:rsidTr="00AA59F5">
        <w:trPr>
          <w:cantSplit/>
          <w:trHeight w:val="326"/>
          <w:jc w:val="center"/>
        </w:trPr>
        <w:tc>
          <w:tcPr>
            <w:tcW w:w="4788" w:type="dxa"/>
            <w:gridSpan w:val="2"/>
            <w:vMerge/>
            <w:vAlign w:val="center"/>
          </w:tcPr>
          <w:p w14:paraId="29589FD8" w14:textId="77777777" w:rsidR="0057620E" w:rsidRDefault="0057620E" w:rsidP="0057620E">
            <w:pPr>
              <w:spacing w:after="0" w:line="276" w:lineRule="auto"/>
              <w:rPr>
                <w:rFonts w:asciiTheme="majorBidi" w:hAnsiTheme="majorBidi" w:cstheme="majorBidi"/>
                <w:b/>
                <w:bCs/>
                <w:noProof/>
                <w:sz w:val="20"/>
                <w:szCs w:val="20"/>
              </w:rPr>
            </w:pPr>
          </w:p>
        </w:tc>
        <w:tc>
          <w:tcPr>
            <w:tcW w:w="3528" w:type="dxa"/>
            <w:gridSpan w:val="2"/>
            <w:vAlign w:val="center"/>
          </w:tcPr>
          <w:p w14:paraId="47F8ECEC" w14:textId="77777777" w:rsidR="0057620E" w:rsidRPr="00F14340" w:rsidRDefault="0057620E" w:rsidP="00140987">
            <w:pPr>
              <w:spacing w:after="0" w:line="276" w:lineRule="auto"/>
              <w:jc w:val="both"/>
              <w:rPr>
                <w:rFonts w:asciiTheme="majorBidi" w:hAnsiTheme="majorBidi" w:cstheme="majorBidi"/>
                <w:b/>
                <w:sz w:val="20"/>
                <w:szCs w:val="20"/>
                <w:lang w:bidi="fa-IR"/>
              </w:rPr>
            </w:pPr>
            <w:r w:rsidRPr="00F14340">
              <w:rPr>
                <w:rFonts w:asciiTheme="majorBidi" w:hAnsiTheme="majorBidi" w:cstheme="majorBidi"/>
                <w:sz w:val="20"/>
                <w:szCs w:val="20"/>
                <w:lang w:bidi="fa-IR"/>
              </w:rPr>
              <w:t>Leading causes of death in children under-5 years are preterm birth complications, pneumonia, birth asphyxia, diarrhea and malaria.</w:t>
            </w:r>
          </w:p>
        </w:tc>
      </w:tr>
      <w:tr w:rsidR="0057620E" w14:paraId="696A731A" w14:textId="77777777" w:rsidTr="00AA59F5">
        <w:trPr>
          <w:trHeight w:val="341"/>
          <w:jc w:val="center"/>
        </w:trPr>
        <w:tc>
          <w:tcPr>
            <w:tcW w:w="1848" w:type="dxa"/>
            <w:shd w:val="clear" w:color="auto" w:fill="D9D9D9" w:themeFill="background1" w:themeFillShade="D9"/>
            <w:vAlign w:val="center"/>
          </w:tcPr>
          <w:p w14:paraId="7FFCC5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40" w:type="dxa"/>
            <w:shd w:val="clear" w:color="auto" w:fill="D9D9D9" w:themeFill="background1" w:themeFillShade="D9"/>
            <w:vAlign w:val="center"/>
          </w:tcPr>
          <w:p w14:paraId="1F40B53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gridSpan w:val="2"/>
            <w:shd w:val="clear" w:color="auto" w:fill="D9D9D9" w:themeFill="background1" w:themeFillShade="D9"/>
            <w:vAlign w:val="center"/>
          </w:tcPr>
          <w:p w14:paraId="1074BC5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1B39A37" w14:textId="77777777" w:rsidTr="00AA59F5">
        <w:trPr>
          <w:trHeight w:val="341"/>
          <w:jc w:val="center"/>
        </w:trPr>
        <w:tc>
          <w:tcPr>
            <w:tcW w:w="1848" w:type="dxa"/>
            <w:vMerge w:val="restart"/>
            <w:vAlign w:val="center"/>
          </w:tcPr>
          <w:p w14:paraId="33CEA54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40" w:type="dxa"/>
            <w:vMerge w:val="restart"/>
            <w:vAlign w:val="center"/>
          </w:tcPr>
          <w:p w14:paraId="19A87AA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 &amp; WHO</w:t>
            </w:r>
          </w:p>
        </w:tc>
        <w:tc>
          <w:tcPr>
            <w:tcW w:w="2113" w:type="dxa"/>
            <w:vAlign w:val="center"/>
          </w:tcPr>
          <w:p w14:paraId="6F761FE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c>
          <w:tcPr>
            <w:tcW w:w="1415" w:type="dxa"/>
            <w:shd w:val="clear" w:color="auto" w:fill="D9D9D9" w:themeFill="background1" w:themeFillShade="D9"/>
            <w:vAlign w:val="center"/>
          </w:tcPr>
          <w:p w14:paraId="21B396F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23466D64" w14:textId="77777777" w:rsidTr="00AA59F5">
        <w:trPr>
          <w:trHeight w:val="350"/>
          <w:jc w:val="center"/>
        </w:trPr>
        <w:tc>
          <w:tcPr>
            <w:tcW w:w="1848" w:type="dxa"/>
            <w:vMerge/>
            <w:vAlign w:val="center"/>
          </w:tcPr>
          <w:p w14:paraId="622FD5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940" w:type="dxa"/>
            <w:vMerge/>
            <w:vAlign w:val="center"/>
          </w:tcPr>
          <w:p w14:paraId="6022091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13" w:type="dxa"/>
            <w:vAlign w:val="center"/>
          </w:tcPr>
          <w:p w14:paraId="14C415F8"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w:t>
            </w:r>
          </w:p>
        </w:tc>
        <w:tc>
          <w:tcPr>
            <w:tcW w:w="1415" w:type="dxa"/>
            <w:shd w:val="clear" w:color="auto" w:fill="D9D9D9" w:themeFill="background1" w:themeFillShade="D9"/>
            <w:vAlign w:val="center"/>
          </w:tcPr>
          <w:p w14:paraId="418B97A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FDF48E1" w14:textId="77777777" w:rsidR="0057620E" w:rsidRDefault="0057620E" w:rsidP="0057620E">
      <w:pPr>
        <w:spacing w:after="0" w:line="276" w:lineRule="auto"/>
        <w:rPr>
          <w:lang w:bidi="fa-IR"/>
        </w:rPr>
      </w:pPr>
    </w:p>
    <w:p w14:paraId="13FBB862" w14:textId="5AC695AC" w:rsidR="0057620E" w:rsidRDefault="0057620E" w:rsidP="0057620E">
      <w:pPr>
        <w:spacing w:after="0" w:line="276" w:lineRule="auto"/>
        <w:rPr>
          <w:lang w:bidi="fa-IR"/>
        </w:rPr>
      </w:pPr>
    </w:p>
    <w:p w14:paraId="0F68CBD1" w14:textId="77777777" w:rsidR="00140987" w:rsidRDefault="00140987" w:rsidP="0057620E">
      <w:pPr>
        <w:spacing w:after="0" w:line="276" w:lineRule="auto"/>
        <w:rPr>
          <w:rtl/>
          <w:lang w:bidi="fa-IR"/>
        </w:rPr>
      </w:pPr>
    </w:p>
    <w:p w14:paraId="3ADD3682"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8"/>
        <w:gridCol w:w="2850"/>
        <w:gridCol w:w="2203"/>
        <w:gridCol w:w="1415"/>
      </w:tblGrid>
      <w:tr w:rsidR="0057620E" w14:paraId="134A7840" w14:textId="77777777" w:rsidTr="00AA59F5">
        <w:trPr>
          <w:trHeight w:val="566"/>
          <w:jc w:val="center"/>
        </w:trPr>
        <w:tc>
          <w:tcPr>
            <w:tcW w:w="8316" w:type="dxa"/>
            <w:gridSpan w:val="4"/>
            <w:vAlign w:val="center"/>
          </w:tcPr>
          <w:p w14:paraId="5380E7D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EC8653A" w14:textId="77777777" w:rsidTr="00AA59F5">
        <w:trPr>
          <w:trHeight w:val="224"/>
          <w:jc w:val="center"/>
        </w:trPr>
        <w:tc>
          <w:tcPr>
            <w:tcW w:w="4698" w:type="dxa"/>
            <w:gridSpan w:val="2"/>
            <w:shd w:val="clear" w:color="auto" w:fill="D9D9D9" w:themeFill="background1" w:themeFillShade="D9"/>
            <w:vAlign w:val="center"/>
          </w:tcPr>
          <w:p w14:paraId="2AF3E6A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gridSpan w:val="2"/>
            <w:shd w:val="clear" w:color="auto" w:fill="D9D9D9" w:themeFill="background1" w:themeFillShade="D9"/>
            <w:vAlign w:val="center"/>
          </w:tcPr>
          <w:p w14:paraId="69E344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3CB43A0" w14:textId="77777777" w:rsidTr="00AA59F5">
        <w:trPr>
          <w:cantSplit/>
          <w:trHeight w:val="530"/>
          <w:jc w:val="center"/>
        </w:trPr>
        <w:tc>
          <w:tcPr>
            <w:tcW w:w="4698" w:type="dxa"/>
            <w:gridSpan w:val="2"/>
            <w:vMerge w:val="restart"/>
            <w:vAlign w:val="center"/>
          </w:tcPr>
          <w:p w14:paraId="78E043C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70144" behindDoc="0" locked="0" layoutInCell="1" allowOverlap="1" wp14:anchorId="05F71130" wp14:editId="0979D0D4">
                      <wp:simplePos x="0" y="0"/>
                      <wp:positionH relativeFrom="column">
                        <wp:posOffset>2280920</wp:posOffset>
                      </wp:positionH>
                      <wp:positionV relativeFrom="paragraph">
                        <wp:posOffset>37465</wp:posOffset>
                      </wp:positionV>
                      <wp:extent cx="134620" cy="122555"/>
                      <wp:effectExtent l="0" t="0" r="17780" b="10795"/>
                      <wp:wrapNone/>
                      <wp:docPr id="423" name="Rectangle 42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03275" id="Rectangle 423" o:spid="_x0000_s1026" style="position:absolute;margin-left:179.6pt;margin-top:2.95pt;width:10.6pt;height:9.65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fH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bQ6&#10;pc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ge7fH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E94FDBD" w14:textId="77777777" w:rsidR="0057620E" w:rsidRPr="00BE76B5" w:rsidRDefault="0057620E" w:rsidP="0057620E">
            <w:pPr>
              <w:spacing w:after="0" w:line="276" w:lineRule="auto"/>
              <w:rPr>
                <w:rFonts w:asciiTheme="majorBidi" w:hAnsiTheme="majorBidi" w:cstheme="majorBidi"/>
                <w:bCs/>
                <w:sz w:val="20"/>
                <w:szCs w:val="20"/>
                <w:lang w:bidi="fa-IR"/>
              </w:rPr>
            </w:pPr>
          </w:p>
          <w:p w14:paraId="44D70A6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74240" behindDoc="0" locked="0" layoutInCell="1" allowOverlap="1" wp14:anchorId="28D9C60E" wp14:editId="214CF90F">
                      <wp:simplePos x="0" y="0"/>
                      <wp:positionH relativeFrom="column">
                        <wp:posOffset>2273935</wp:posOffset>
                      </wp:positionH>
                      <wp:positionV relativeFrom="paragraph">
                        <wp:posOffset>23495</wp:posOffset>
                      </wp:positionV>
                      <wp:extent cx="134620" cy="122555"/>
                      <wp:effectExtent l="0" t="0" r="17780" b="10795"/>
                      <wp:wrapNone/>
                      <wp:docPr id="424" name="Rectangle 4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B5E38" id="Rectangle 424" o:spid="_x0000_s1026" style="position:absolute;margin-left:179.05pt;margin-top:1.85pt;width:10.6pt;height:9.6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2b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pN&#10;Kb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ND12b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8B73451" w14:textId="77777777" w:rsidR="0057620E" w:rsidRPr="00BE76B5" w:rsidRDefault="0057620E" w:rsidP="0057620E">
            <w:pPr>
              <w:spacing w:after="0" w:line="276" w:lineRule="auto"/>
              <w:rPr>
                <w:rFonts w:asciiTheme="majorBidi" w:hAnsiTheme="majorBidi" w:cstheme="majorBidi"/>
                <w:bCs/>
                <w:sz w:val="20"/>
                <w:szCs w:val="20"/>
                <w:lang w:bidi="fa-IR"/>
              </w:rPr>
            </w:pPr>
          </w:p>
          <w:p w14:paraId="775EB68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82432" behindDoc="0" locked="0" layoutInCell="1" allowOverlap="1" wp14:anchorId="394211F7" wp14:editId="20FB7617">
                      <wp:simplePos x="0" y="0"/>
                      <wp:positionH relativeFrom="column">
                        <wp:posOffset>825500</wp:posOffset>
                      </wp:positionH>
                      <wp:positionV relativeFrom="paragraph">
                        <wp:posOffset>9525</wp:posOffset>
                      </wp:positionV>
                      <wp:extent cx="134620" cy="122555"/>
                      <wp:effectExtent l="0" t="0" r="17780" b="10795"/>
                      <wp:wrapNone/>
                      <wp:docPr id="425" name="Rectangle 42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7DDF8" id="Rectangle 425" o:spid="_x0000_s1026" style="position:absolute;margin-left:65pt;margin-top:.75pt;width:10.6pt;height:9.6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aihgIAAIo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86528" behindDoc="0" locked="0" layoutInCell="1" allowOverlap="1" wp14:anchorId="4A107C07" wp14:editId="69EE0853">
                      <wp:simplePos x="0" y="0"/>
                      <wp:positionH relativeFrom="column">
                        <wp:posOffset>2272030</wp:posOffset>
                      </wp:positionH>
                      <wp:positionV relativeFrom="paragraph">
                        <wp:posOffset>31115</wp:posOffset>
                      </wp:positionV>
                      <wp:extent cx="134620" cy="122555"/>
                      <wp:effectExtent l="0" t="0" r="17780" b="10795"/>
                      <wp:wrapNone/>
                      <wp:docPr id="426" name="Rectangle 42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CD05" id="Rectangle 426" o:spid="_x0000_s1026" style="position:absolute;margin-left:178.9pt;margin-top:2.45pt;width:10.6pt;height:9.6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Gl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qd&#10;Um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TLMGl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78E4918" w14:textId="77777777" w:rsidR="0057620E" w:rsidRPr="00BE76B5" w:rsidRDefault="0057620E" w:rsidP="0057620E">
            <w:pPr>
              <w:spacing w:after="0" w:line="276" w:lineRule="auto"/>
              <w:rPr>
                <w:rFonts w:asciiTheme="majorBidi" w:hAnsiTheme="majorBidi" w:cstheme="majorBidi"/>
                <w:bCs/>
                <w:sz w:val="20"/>
                <w:szCs w:val="20"/>
                <w:lang w:bidi="fa-IR"/>
              </w:rPr>
            </w:pPr>
          </w:p>
          <w:p w14:paraId="7896D99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94720" behindDoc="0" locked="0" layoutInCell="1" allowOverlap="1" wp14:anchorId="53BE42CF" wp14:editId="6BC24C4A">
                      <wp:simplePos x="0" y="0"/>
                      <wp:positionH relativeFrom="column">
                        <wp:posOffset>822325</wp:posOffset>
                      </wp:positionH>
                      <wp:positionV relativeFrom="paragraph">
                        <wp:posOffset>17145</wp:posOffset>
                      </wp:positionV>
                      <wp:extent cx="134620" cy="122555"/>
                      <wp:effectExtent l="0" t="0" r="17780" b="10795"/>
                      <wp:wrapNone/>
                      <wp:docPr id="427" name="Rectangle 42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F9806" id="Rectangle 427" o:spid="_x0000_s1026" style="position:absolute;margin-left:64.75pt;margin-top:1.35pt;width:10.6pt;height:9.6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6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qd&#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HD2Pu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98816" behindDoc="0" locked="0" layoutInCell="1" allowOverlap="1" wp14:anchorId="754D829C" wp14:editId="17F5A18E">
                      <wp:simplePos x="0" y="0"/>
                      <wp:positionH relativeFrom="column">
                        <wp:posOffset>2268855</wp:posOffset>
                      </wp:positionH>
                      <wp:positionV relativeFrom="paragraph">
                        <wp:posOffset>20320</wp:posOffset>
                      </wp:positionV>
                      <wp:extent cx="134620" cy="122555"/>
                      <wp:effectExtent l="0" t="0" r="17780" b="10795"/>
                      <wp:wrapNone/>
                      <wp:docPr id="428" name="Rectangle 4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D1B8A" id="Rectangle 428" o:spid="_x0000_s1026" style="position:absolute;margin-left:178.65pt;margin-top:1.6pt;width:10.6pt;height:9.6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Uc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rh&#10;U1l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JxRUc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E262E5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07008" behindDoc="0" locked="0" layoutInCell="1" allowOverlap="1" wp14:anchorId="2AAEC0D6" wp14:editId="45438300">
                      <wp:simplePos x="0" y="0"/>
                      <wp:positionH relativeFrom="column">
                        <wp:posOffset>2268220</wp:posOffset>
                      </wp:positionH>
                      <wp:positionV relativeFrom="paragraph">
                        <wp:posOffset>137160</wp:posOffset>
                      </wp:positionV>
                      <wp:extent cx="134620" cy="122555"/>
                      <wp:effectExtent l="0" t="0" r="17780" b="10795"/>
                      <wp:wrapNone/>
                      <wp:docPr id="429" name="Rectangle 4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E558E" id="Rectangle 429" o:spid="_x0000_s1026" style="position:absolute;margin-left:178.6pt;margin-top:10.8pt;width:10.6pt;height:9.6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sD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6bQ6&#10;p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XteTqepG/NmOjtL6vDHltdji92YK8C3LHG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EbUWwN/&#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9CD0B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gridSpan w:val="2"/>
            <w:vAlign w:val="center"/>
          </w:tcPr>
          <w:p w14:paraId="3A2D3807" w14:textId="77777777" w:rsidR="0057620E" w:rsidRPr="005634DB" w:rsidRDefault="0057620E" w:rsidP="0057620E">
            <w:pPr>
              <w:spacing w:after="0" w:line="276" w:lineRule="auto"/>
              <w:jc w:val="center"/>
              <w:rPr>
                <w:rFonts w:asciiTheme="majorBidi" w:hAnsiTheme="majorBidi" w:cstheme="majorBidi"/>
                <w:b/>
                <w:sz w:val="20"/>
                <w:szCs w:val="20"/>
                <w:lang w:bidi="fa-IR"/>
              </w:rPr>
            </w:pPr>
            <w:r w:rsidRPr="005634DB">
              <w:rPr>
                <w:rFonts w:asciiTheme="majorBidi" w:hAnsiTheme="majorBidi" w:cstheme="majorBidi"/>
                <w:sz w:val="20"/>
                <w:szCs w:val="20"/>
                <w:lang w:bidi="fa-IR"/>
              </w:rPr>
              <w:t>Morbidity</w:t>
            </w:r>
          </w:p>
        </w:tc>
      </w:tr>
      <w:tr w:rsidR="0057620E" w14:paraId="4B85F1B5" w14:textId="77777777" w:rsidTr="00AA59F5">
        <w:trPr>
          <w:cantSplit/>
          <w:trHeight w:val="251"/>
          <w:jc w:val="center"/>
        </w:trPr>
        <w:tc>
          <w:tcPr>
            <w:tcW w:w="4698" w:type="dxa"/>
            <w:gridSpan w:val="2"/>
            <w:vMerge/>
            <w:vAlign w:val="center"/>
          </w:tcPr>
          <w:p w14:paraId="57EE3E38"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69D5D62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5F24AA1" w14:textId="77777777" w:rsidTr="00AA59F5">
        <w:trPr>
          <w:cantSplit/>
          <w:trHeight w:val="539"/>
          <w:jc w:val="center"/>
        </w:trPr>
        <w:tc>
          <w:tcPr>
            <w:tcW w:w="4698" w:type="dxa"/>
            <w:gridSpan w:val="2"/>
            <w:vMerge/>
            <w:vAlign w:val="center"/>
          </w:tcPr>
          <w:p w14:paraId="6C968E88"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66E6F92E"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54- HIV prevalence among adults (15-49)</w:t>
            </w:r>
          </w:p>
        </w:tc>
      </w:tr>
      <w:tr w:rsidR="0057620E" w14:paraId="7D35E3E1" w14:textId="77777777" w:rsidTr="00AA59F5">
        <w:trPr>
          <w:cantSplit/>
          <w:trHeight w:val="161"/>
          <w:jc w:val="center"/>
        </w:trPr>
        <w:tc>
          <w:tcPr>
            <w:tcW w:w="4698" w:type="dxa"/>
            <w:gridSpan w:val="2"/>
            <w:vMerge/>
            <w:vAlign w:val="center"/>
          </w:tcPr>
          <w:p w14:paraId="7B25D20F"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74F885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52A6A8D" w14:textId="77777777" w:rsidTr="00AA59F5">
        <w:trPr>
          <w:cantSplit/>
          <w:trHeight w:val="326"/>
          <w:jc w:val="center"/>
        </w:trPr>
        <w:tc>
          <w:tcPr>
            <w:tcW w:w="4698" w:type="dxa"/>
            <w:gridSpan w:val="2"/>
            <w:vMerge/>
            <w:vAlign w:val="center"/>
          </w:tcPr>
          <w:p w14:paraId="17741D69"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5C9903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013C564F" w14:textId="77777777" w:rsidTr="00AA59F5">
        <w:trPr>
          <w:trHeight w:val="341"/>
          <w:jc w:val="center"/>
        </w:trPr>
        <w:tc>
          <w:tcPr>
            <w:tcW w:w="1848" w:type="dxa"/>
            <w:shd w:val="clear" w:color="auto" w:fill="D9D9D9" w:themeFill="background1" w:themeFillShade="D9"/>
            <w:vAlign w:val="center"/>
          </w:tcPr>
          <w:p w14:paraId="774688B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50" w:type="dxa"/>
            <w:shd w:val="clear" w:color="auto" w:fill="D9D9D9" w:themeFill="background1" w:themeFillShade="D9"/>
            <w:vAlign w:val="center"/>
          </w:tcPr>
          <w:p w14:paraId="67F90C6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gridSpan w:val="2"/>
            <w:shd w:val="clear" w:color="auto" w:fill="D9D9D9" w:themeFill="background1" w:themeFillShade="D9"/>
            <w:vAlign w:val="center"/>
          </w:tcPr>
          <w:p w14:paraId="585CF55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FFCD6E2" w14:textId="77777777" w:rsidTr="00AA59F5">
        <w:trPr>
          <w:trHeight w:val="341"/>
          <w:jc w:val="center"/>
        </w:trPr>
        <w:tc>
          <w:tcPr>
            <w:tcW w:w="1848" w:type="dxa"/>
            <w:vMerge w:val="restart"/>
            <w:vAlign w:val="center"/>
          </w:tcPr>
          <w:p w14:paraId="02C7D06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50" w:type="dxa"/>
            <w:vMerge w:val="restart"/>
            <w:vAlign w:val="center"/>
          </w:tcPr>
          <w:p w14:paraId="469369C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 &amp; WHO</w:t>
            </w:r>
          </w:p>
        </w:tc>
        <w:tc>
          <w:tcPr>
            <w:tcW w:w="2203" w:type="dxa"/>
            <w:vAlign w:val="center"/>
          </w:tcPr>
          <w:p w14:paraId="204E7CAE" w14:textId="77777777" w:rsidR="0057620E" w:rsidRPr="00C7071D" w:rsidRDefault="0057620E" w:rsidP="0057620E">
            <w:pPr>
              <w:spacing w:after="0" w:line="276" w:lineRule="auto"/>
              <w:jc w:val="center"/>
              <w:rPr>
                <w:rFonts w:asciiTheme="majorBidi" w:hAnsiTheme="majorBidi" w:cstheme="majorBidi"/>
                <w:b/>
                <w:sz w:val="20"/>
                <w:szCs w:val="20"/>
                <w:lang w:bidi="fa-IR"/>
              </w:rPr>
            </w:pPr>
            <w:r>
              <w:rPr>
                <w:rFonts w:asciiTheme="majorBidi" w:hAnsiTheme="majorBidi" w:cstheme="majorBidi"/>
                <w:sz w:val="20"/>
                <w:szCs w:val="20"/>
                <w:lang w:bidi="fa-IR"/>
              </w:rPr>
              <w:t xml:space="preserve">Adults </w:t>
            </w:r>
            <w:r w:rsidRPr="00810508">
              <w:rPr>
                <w:rFonts w:asciiTheme="majorBidi" w:hAnsiTheme="majorBidi" w:cstheme="majorBidi"/>
                <w:sz w:val="20"/>
                <w:szCs w:val="20"/>
                <w:lang w:bidi="fa-IR"/>
              </w:rPr>
              <w:t>among adults (15-49)</w:t>
            </w:r>
            <w:r w:rsidRPr="00C7071D">
              <w:rPr>
                <w:rFonts w:asciiTheme="majorBidi" w:hAnsiTheme="majorBidi" w:cstheme="majorBidi"/>
                <w:sz w:val="20"/>
                <w:szCs w:val="20"/>
                <w:lang w:bidi="fa-IR"/>
              </w:rPr>
              <w:t xml:space="preserve"> were living with HIV</w:t>
            </w:r>
            <w:r>
              <w:rPr>
                <w:rFonts w:asciiTheme="majorBidi" w:hAnsiTheme="majorBidi" w:cstheme="majorBidi"/>
                <w:sz w:val="20"/>
                <w:szCs w:val="20"/>
                <w:lang w:bidi="fa-IR"/>
              </w:rPr>
              <w:t xml:space="preserve"> * 100</w:t>
            </w:r>
          </w:p>
        </w:tc>
        <w:tc>
          <w:tcPr>
            <w:tcW w:w="1415" w:type="dxa"/>
            <w:shd w:val="clear" w:color="auto" w:fill="D9D9D9" w:themeFill="background1" w:themeFillShade="D9"/>
            <w:vAlign w:val="center"/>
          </w:tcPr>
          <w:p w14:paraId="7E11E7F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210349D2" w14:textId="77777777" w:rsidTr="00AA59F5">
        <w:trPr>
          <w:trHeight w:val="350"/>
          <w:jc w:val="center"/>
        </w:trPr>
        <w:tc>
          <w:tcPr>
            <w:tcW w:w="1848" w:type="dxa"/>
            <w:vMerge/>
            <w:vAlign w:val="center"/>
          </w:tcPr>
          <w:p w14:paraId="71CC622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50" w:type="dxa"/>
            <w:vMerge/>
            <w:vAlign w:val="center"/>
          </w:tcPr>
          <w:p w14:paraId="48DE925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03" w:type="dxa"/>
            <w:vAlign w:val="center"/>
          </w:tcPr>
          <w:p w14:paraId="1DA1E11D"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Pr>
                <w:rFonts w:asciiTheme="majorBidi" w:hAnsiTheme="majorBidi" w:cstheme="majorBidi"/>
                <w:sz w:val="20"/>
                <w:szCs w:val="20"/>
                <w:lang w:bidi="fa-IR"/>
              </w:rPr>
              <w:t xml:space="preserve">adults </w:t>
            </w:r>
            <w:r w:rsidRPr="00810508">
              <w:rPr>
                <w:rFonts w:asciiTheme="majorBidi" w:hAnsiTheme="majorBidi" w:cstheme="majorBidi"/>
                <w:sz w:val="20"/>
                <w:szCs w:val="20"/>
                <w:lang w:bidi="fa-IR"/>
              </w:rPr>
              <w:t>among adults (15-49)</w:t>
            </w:r>
          </w:p>
        </w:tc>
        <w:tc>
          <w:tcPr>
            <w:tcW w:w="1415" w:type="dxa"/>
            <w:shd w:val="clear" w:color="auto" w:fill="D9D9D9" w:themeFill="background1" w:themeFillShade="D9"/>
            <w:vAlign w:val="center"/>
          </w:tcPr>
          <w:p w14:paraId="6645DB8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633C23A" w14:textId="1E3A6D47" w:rsidR="0057620E" w:rsidRDefault="0057620E" w:rsidP="0057620E">
      <w:pPr>
        <w:spacing w:after="0" w:line="276" w:lineRule="auto"/>
        <w:rPr>
          <w:lang w:bidi="fa-IR"/>
        </w:rPr>
      </w:pPr>
    </w:p>
    <w:p w14:paraId="427EEFAB" w14:textId="1ABD59C7" w:rsidR="00140987" w:rsidRDefault="00140987" w:rsidP="0057620E">
      <w:pPr>
        <w:spacing w:after="0" w:line="276" w:lineRule="auto"/>
        <w:rPr>
          <w:lang w:bidi="fa-IR"/>
        </w:rPr>
      </w:pPr>
    </w:p>
    <w:p w14:paraId="6D29D4EC" w14:textId="78DA5353" w:rsidR="00140987" w:rsidRDefault="00140987" w:rsidP="0057620E">
      <w:pPr>
        <w:spacing w:after="0" w:line="276" w:lineRule="auto"/>
        <w:rPr>
          <w:lang w:bidi="fa-IR"/>
        </w:rPr>
      </w:pPr>
    </w:p>
    <w:p w14:paraId="6ABB7F13" w14:textId="4F9A2A41" w:rsidR="00140987" w:rsidRDefault="00140987" w:rsidP="0057620E">
      <w:pPr>
        <w:spacing w:after="0" w:line="276" w:lineRule="auto"/>
        <w:rPr>
          <w:lang w:bidi="fa-IR"/>
        </w:rPr>
      </w:pPr>
    </w:p>
    <w:p w14:paraId="6853E31E" w14:textId="77777777" w:rsidR="00140987" w:rsidRDefault="00140987" w:rsidP="0057620E">
      <w:pPr>
        <w:spacing w:after="0" w:line="276" w:lineRule="auto"/>
        <w:rPr>
          <w:lang w:bidi="fa-IR"/>
        </w:rPr>
      </w:pPr>
    </w:p>
    <w:p w14:paraId="44A66D9E"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3"/>
        <w:gridCol w:w="2695"/>
        <w:gridCol w:w="2387"/>
        <w:gridCol w:w="1411"/>
      </w:tblGrid>
      <w:tr w:rsidR="0057620E" w14:paraId="023D6B4B" w14:textId="77777777" w:rsidTr="00AA59F5">
        <w:trPr>
          <w:trHeight w:val="566"/>
          <w:jc w:val="center"/>
        </w:trPr>
        <w:tc>
          <w:tcPr>
            <w:tcW w:w="8316" w:type="dxa"/>
            <w:gridSpan w:val="4"/>
            <w:vAlign w:val="center"/>
          </w:tcPr>
          <w:p w14:paraId="5AAEE2B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F5186A7" w14:textId="77777777" w:rsidTr="00AA59F5">
        <w:trPr>
          <w:trHeight w:val="224"/>
          <w:jc w:val="center"/>
        </w:trPr>
        <w:tc>
          <w:tcPr>
            <w:tcW w:w="4518" w:type="dxa"/>
            <w:gridSpan w:val="2"/>
            <w:shd w:val="clear" w:color="auto" w:fill="D9D9D9" w:themeFill="background1" w:themeFillShade="D9"/>
            <w:vAlign w:val="center"/>
          </w:tcPr>
          <w:p w14:paraId="0949CE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gridSpan w:val="2"/>
            <w:shd w:val="clear" w:color="auto" w:fill="D9D9D9" w:themeFill="background1" w:themeFillShade="D9"/>
            <w:vAlign w:val="center"/>
          </w:tcPr>
          <w:p w14:paraId="6F8A7FB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2999FF0" w14:textId="77777777" w:rsidTr="00AA59F5">
        <w:trPr>
          <w:cantSplit/>
          <w:trHeight w:val="530"/>
          <w:jc w:val="center"/>
        </w:trPr>
        <w:tc>
          <w:tcPr>
            <w:tcW w:w="4518" w:type="dxa"/>
            <w:gridSpan w:val="2"/>
            <w:vMerge w:val="restart"/>
            <w:vAlign w:val="center"/>
          </w:tcPr>
          <w:p w14:paraId="65A78BC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11104" behindDoc="0" locked="0" layoutInCell="1" allowOverlap="1" wp14:anchorId="694BC754" wp14:editId="4A057C9A">
                      <wp:simplePos x="0" y="0"/>
                      <wp:positionH relativeFrom="column">
                        <wp:posOffset>2280920</wp:posOffset>
                      </wp:positionH>
                      <wp:positionV relativeFrom="paragraph">
                        <wp:posOffset>37465</wp:posOffset>
                      </wp:positionV>
                      <wp:extent cx="134620" cy="122555"/>
                      <wp:effectExtent l="0" t="0" r="17780" b="10795"/>
                      <wp:wrapNone/>
                      <wp:docPr id="430" name="Rectangle 4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5E61" id="Rectangle 430" o:spid="_x0000_s1026" style="position:absolute;margin-left:179.6pt;margin-top:2.95pt;width:10.6pt;height:9.6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2b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RmX2b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7AB678D" w14:textId="77777777" w:rsidR="0057620E" w:rsidRPr="00BE76B5" w:rsidRDefault="0057620E" w:rsidP="0057620E">
            <w:pPr>
              <w:spacing w:after="0" w:line="276" w:lineRule="auto"/>
              <w:rPr>
                <w:rFonts w:asciiTheme="majorBidi" w:hAnsiTheme="majorBidi" w:cstheme="majorBidi"/>
                <w:bCs/>
                <w:sz w:val="20"/>
                <w:szCs w:val="20"/>
                <w:lang w:bidi="fa-IR"/>
              </w:rPr>
            </w:pPr>
          </w:p>
          <w:p w14:paraId="35B086E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19296" behindDoc="0" locked="0" layoutInCell="1" allowOverlap="1" wp14:anchorId="553C575F" wp14:editId="4F8A0579">
                      <wp:simplePos x="0" y="0"/>
                      <wp:positionH relativeFrom="column">
                        <wp:posOffset>2273935</wp:posOffset>
                      </wp:positionH>
                      <wp:positionV relativeFrom="paragraph">
                        <wp:posOffset>23495</wp:posOffset>
                      </wp:positionV>
                      <wp:extent cx="134620" cy="122555"/>
                      <wp:effectExtent l="0" t="0" r="17780" b="10795"/>
                      <wp:wrapNone/>
                      <wp:docPr id="431" name="Rectangle 43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60A26" id="Rectangle 431" o:spid="_x0000_s1026" style="position:absolute;margin-left:179.05pt;margin-top:1.85pt;width:10.6pt;height:9.6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OE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eiDOE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0334CD7" w14:textId="77777777" w:rsidR="0057620E" w:rsidRPr="00BE76B5" w:rsidRDefault="0057620E" w:rsidP="0057620E">
            <w:pPr>
              <w:spacing w:after="0" w:line="276" w:lineRule="auto"/>
              <w:rPr>
                <w:rFonts w:asciiTheme="majorBidi" w:hAnsiTheme="majorBidi" w:cstheme="majorBidi"/>
                <w:bCs/>
                <w:sz w:val="20"/>
                <w:szCs w:val="20"/>
                <w:lang w:bidi="fa-IR"/>
              </w:rPr>
            </w:pPr>
          </w:p>
          <w:p w14:paraId="5B17AB8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23392" behindDoc="0" locked="0" layoutInCell="1" allowOverlap="1" wp14:anchorId="5BA271ED" wp14:editId="7D00D183">
                      <wp:simplePos x="0" y="0"/>
                      <wp:positionH relativeFrom="column">
                        <wp:posOffset>825500</wp:posOffset>
                      </wp:positionH>
                      <wp:positionV relativeFrom="paragraph">
                        <wp:posOffset>9525</wp:posOffset>
                      </wp:positionV>
                      <wp:extent cx="134620" cy="122555"/>
                      <wp:effectExtent l="0" t="0" r="17780" b="10795"/>
                      <wp:wrapNone/>
                      <wp:docPr id="432" name="Rectangle 43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D69AA" id="Rectangle 432" o:spid="_x0000_s1026" style="position:absolute;margin-left:65pt;margin-top:.75pt;width:10.6pt;height:9.6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a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3xvl&#10;2o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31584" behindDoc="0" locked="0" layoutInCell="1" allowOverlap="1" wp14:anchorId="595FE129" wp14:editId="237297A3">
                      <wp:simplePos x="0" y="0"/>
                      <wp:positionH relativeFrom="column">
                        <wp:posOffset>2272030</wp:posOffset>
                      </wp:positionH>
                      <wp:positionV relativeFrom="paragraph">
                        <wp:posOffset>31115</wp:posOffset>
                      </wp:positionV>
                      <wp:extent cx="134620" cy="122555"/>
                      <wp:effectExtent l="0" t="0" r="17780" b="10795"/>
                      <wp:wrapNone/>
                      <wp:docPr id="433" name="Rectangle 43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BC892" id="Rectangle 433" o:spid="_x0000_s1026" style="position:absolute;margin-left:178.9pt;margin-top:2.45pt;width:10.6pt;height:9.6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6+6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Aq6+6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61CF2BA" w14:textId="77777777" w:rsidR="0057620E" w:rsidRPr="00BE76B5" w:rsidRDefault="0057620E" w:rsidP="0057620E">
            <w:pPr>
              <w:spacing w:after="0" w:line="276" w:lineRule="auto"/>
              <w:rPr>
                <w:rFonts w:asciiTheme="majorBidi" w:hAnsiTheme="majorBidi" w:cstheme="majorBidi"/>
                <w:bCs/>
                <w:sz w:val="20"/>
                <w:szCs w:val="20"/>
                <w:lang w:bidi="fa-IR"/>
              </w:rPr>
            </w:pPr>
          </w:p>
          <w:p w14:paraId="0F988D6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35680" behindDoc="0" locked="0" layoutInCell="1" allowOverlap="1" wp14:anchorId="16C36880" wp14:editId="7E30043B">
                      <wp:simplePos x="0" y="0"/>
                      <wp:positionH relativeFrom="column">
                        <wp:posOffset>822325</wp:posOffset>
                      </wp:positionH>
                      <wp:positionV relativeFrom="paragraph">
                        <wp:posOffset>17145</wp:posOffset>
                      </wp:positionV>
                      <wp:extent cx="134620" cy="122555"/>
                      <wp:effectExtent l="0" t="0" r="17780" b="10795"/>
                      <wp:wrapNone/>
                      <wp:docPr id="434" name="Rectangle 43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2721" id="Rectangle 434" o:spid="_x0000_s1026" style="position:absolute;margin-left:64.75pt;margin-top:1.35pt;width:10.6pt;height:9.6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Xm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R8&#10;Q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Ld9F5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43872" behindDoc="0" locked="0" layoutInCell="1" allowOverlap="1" wp14:anchorId="6F52CB9B" wp14:editId="131F383C">
                      <wp:simplePos x="0" y="0"/>
                      <wp:positionH relativeFrom="column">
                        <wp:posOffset>2268855</wp:posOffset>
                      </wp:positionH>
                      <wp:positionV relativeFrom="paragraph">
                        <wp:posOffset>20320</wp:posOffset>
                      </wp:positionV>
                      <wp:extent cx="134620" cy="122555"/>
                      <wp:effectExtent l="0" t="0" r="17780" b="10795"/>
                      <wp:wrapNone/>
                      <wp:docPr id="435" name="Rectangle 43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886BE" id="Rectangle 435" o:spid="_x0000_s1026" style="position:absolute;margin-left:178.65pt;margin-top:1.6pt;width:10.6pt;height:9.6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gv5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A74AAD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47968" behindDoc="0" locked="0" layoutInCell="1" allowOverlap="1" wp14:anchorId="53DFF2AF" wp14:editId="2FBCFF62">
                      <wp:simplePos x="0" y="0"/>
                      <wp:positionH relativeFrom="column">
                        <wp:posOffset>2268220</wp:posOffset>
                      </wp:positionH>
                      <wp:positionV relativeFrom="paragraph">
                        <wp:posOffset>137160</wp:posOffset>
                      </wp:positionV>
                      <wp:extent cx="134620" cy="122555"/>
                      <wp:effectExtent l="0" t="0" r="17780" b="10795"/>
                      <wp:wrapNone/>
                      <wp:docPr id="436" name="Rectangle 43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E87A" id="Rectangle 436" o:spid="_x0000_s1026" style="position:absolute;margin-left:178.6pt;margin-top:10.8pt;width:10.6pt;height:9.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Y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T8&#10;g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P82dh/&#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18CAC3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gridSpan w:val="2"/>
            <w:vAlign w:val="center"/>
          </w:tcPr>
          <w:p w14:paraId="35B959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634DB">
              <w:rPr>
                <w:rFonts w:asciiTheme="majorBidi" w:hAnsiTheme="majorBidi" w:cstheme="majorBidi"/>
                <w:sz w:val="20"/>
                <w:szCs w:val="20"/>
                <w:lang w:bidi="fa-IR"/>
              </w:rPr>
              <w:t>Morbidity</w:t>
            </w:r>
          </w:p>
        </w:tc>
      </w:tr>
      <w:tr w:rsidR="0057620E" w14:paraId="0D6264B5" w14:textId="77777777" w:rsidTr="00AA59F5">
        <w:trPr>
          <w:cantSplit/>
          <w:trHeight w:val="251"/>
          <w:jc w:val="center"/>
        </w:trPr>
        <w:tc>
          <w:tcPr>
            <w:tcW w:w="4518" w:type="dxa"/>
            <w:gridSpan w:val="2"/>
            <w:vMerge/>
            <w:vAlign w:val="center"/>
          </w:tcPr>
          <w:p w14:paraId="7A9982B7"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6E38A01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74D7E31" w14:textId="77777777" w:rsidTr="00AA59F5">
        <w:trPr>
          <w:cantSplit/>
          <w:trHeight w:val="539"/>
          <w:jc w:val="center"/>
        </w:trPr>
        <w:tc>
          <w:tcPr>
            <w:tcW w:w="4518" w:type="dxa"/>
            <w:gridSpan w:val="2"/>
            <w:vMerge/>
            <w:vAlign w:val="center"/>
          </w:tcPr>
          <w:p w14:paraId="12BE18D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21CBECF0" w14:textId="77777777" w:rsidR="0057620E" w:rsidRPr="00140987" w:rsidRDefault="0057620E" w:rsidP="00140987">
            <w:pPr>
              <w:tabs>
                <w:tab w:val="left" w:pos="0"/>
              </w:tabs>
              <w:spacing w:after="0" w:line="276" w:lineRule="auto"/>
              <w:ind w:right="-284"/>
              <w:rPr>
                <w:rFonts w:asciiTheme="majorBidi" w:hAnsiTheme="majorBidi" w:cstheme="majorBidi"/>
                <w:b/>
                <w:sz w:val="20"/>
                <w:szCs w:val="20"/>
                <w:lang w:bidi="fa-IR"/>
              </w:rPr>
            </w:pPr>
            <w:r w:rsidRPr="00140987">
              <w:rPr>
                <w:rFonts w:asciiTheme="majorBidi" w:hAnsiTheme="majorBidi" w:cstheme="majorBidi"/>
                <w:sz w:val="20"/>
                <w:szCs w:val="20"/>
                <w:lang w:bidi="fa-IR"/>
              </w:rPr>
              <w:t>55- Tuberculosis prevalence (per 100 000 population)</w:t>
            </w:r>
          </w:p>
        </w:tc>
      </w:tr>
      <w:tr w:rsidR="0057620E" w14:paraId="349D6C97" w14:textId="77777777" w:rsidTr="00AA59F5">
        <w:trPr>
          <w:cantSplit/>
          <w:trHeight w:val="161"/>
          <w:jc w:val="center"/>
        </w:trPr>
        <w:tc>
          <w:tcPr>
            <w:tcW w:w="4518" w:type="dxa"/>
            <w:gridSpan w:val="2"/>
            <w:vMerge/>
            <w:vAlign w:val="center"/>
          </w:tcPr>
          <w:p w14:paraId="62EEF0D2"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03998C0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B91DF59" w14:textId="77777777" w:rsidTr="00AA59F5">
        <w:trPr>
          <w:cantSplit/>
          <w:trHeight w:val="326"/>
          <w:jc w:val="center"/>
        </w:trPr>
        <w:tc>
          <w:tcPr>
            <w:tcW w:w="4518" w:type="dxa"/>
            <w:gridSpan w:val="2"/>
            <w:vMerge/>
            <w:vAlign w:val="center"/>
          </w:tcPr>
          <w:p w14:paraId="165BAF5B"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5662E9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03C0F07F" w14:textId="77777777" w:rsidTr="00AA59F5">
        <w:trPr>
          <w:trHeight w:val="341"/>
          <w:jc w:val="center"/>
        </w:trPr>
        <w:tc>
          <w:tcPr>
            <w:tcW w:w="1823" w:type="dxa"/>
            <w:shd w:val="clear" w:color="auto" w:fill="D9D9D9" w:themeFill="background1" w:themeFillShade="D9"/>
            <w:vAlign w:val="center"/>
          </w:tcPr>
          <w:p w14:paraId="163229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95" w:type="dxa"/>
            <w:shd w:val="clear" w:color="auto" w:fill="D9D9D9" w:themeFill="background1" w:themeFillShade="D9"/>
            <w:vAlign w:val="center"/>
          </w:tcPr>
          <w:p w14:paraId="1D63A1D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gridSpan w:val="2"/>
            <w:shd w:val="clear" w:color="auto" w:fill="D9D9D9" w:themeFill="background1" w:themeFillShade="D9"/>
            <w:vAlign w:val="center"/>
          </w:tcPr>
          <w:p w14:paraId="124532F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4D2AFFC" w14:textId="77777777" w:rsidTr="00AA59F5">
        <w:trPr>
          <w:trHeight w:val="341"/>
          <w:jc w:val="center"/>
        </w:trPr>
        <w:tc>
          <w:tcPr>
            <w:tcW w:w="1823" w:type="dxa"/>
            <w:vMerge w:val="restart"/>
            <w:vAlign w:val="center"/>
          </w:tcPr>
          <w:p w14:paraId="1BD6E58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95" w:type="dxa"/>
            <w:vMerge w:val="restart"/>
            <w:vAlign w:val="center"/>
          </w:tcPr>
          <w:p w14:paraId="1E30E22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 &amp; WHO</w:t>
            </w:r>
          </w:p>
        </w:tc>
        <w:tc>
          <w:tcPr>
            <w:tcW w:w="2387" w:type="dxa"/>
            <w:vAlign w:val="center"/>
          </w:tcPr>
          <w:p w14:paraId="5461F3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sz w:val="20"/>
                <w:szCs w:val="20"/>
                <w:lang w:bidi="fa-IR"/>
              </w:rPr>
              <w:t xml:space="preserve"> Who has </w:t>
            </w:r>
            <w:r w:rsidRPr="00810508">
              <w:rPr>
                <w:rFonts w:asciiTheme="majorBidi" w:hAnsiTheme="majorBidi" w:cstheme="majorBidi"/>
                <w:sz w:val="20"/>
                <w:szCs w:val="20"/>
                <w:lang w:bidi="fa-IR"/>
              </w:rPr>
              <w:t>Tuberculosis</w:t>
            </w:r>
            <w:r>
              <w:rPr>
                <w:rFonts w:asciiTheme="majorBidi" w:hAnsiTheme="majorBidi" w:cstheme="majorBidi"/>
                <w:sz w:val="20"/>
                <w:szCs w:val="20"/>
                <w:lang w:bidi="fa-IR"/>
              </w:rPr>
              <w:t xml:space="preserve"> * 100 000</w:t>
            </w:r>
          </w:p>
        </w:tc>
        <w:tc>
          <w:tcPr>
            <w:tcW w:w="1411" w:type="dxa"/>
            <w:shd w:val="clear" w:color="auto" w:fill="D9D9D9" w:themeFill="background1" w:themeFillShade="D9"/>
            <w:vAlign w:val="center"/>
          </w:tcPr>
          <w:p w14:paraId="4CB41D3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3E7E5D4" w14:textId="77777777" w:rsidTr="00AA59F5">
        <w:trPr>
          <w:trHeight w:val="350"/>
          <w:jc w:val="center"/>
        </w:trPr>
        <w:tc>
          <w:tcPr>
            <w:tcW w:w="1823" w:type="dxa"/>
            <w:vMerge/>
            <w:vAlign w:val="center"/>
          </w:tcPr>
          <w:p w14:paraId="11B635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95" w:type="dxa"/>
            <w:vMerge/>
            <w:vAlign w:val="center"/>
          </w:tcPr>
          <w:p w14:paraId="163FCE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387" w:type="dxa"/>
            <w:vAlign w:val="center"/>
          </w:tcPr>
          <w:p w14:paraId="28D13D84"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sidRPr="00810508">
              <w:rPr>
                <w:rFonts w:asciiTheme="majorBidi" w:hAnsiTheme="majorBidi" w:cstheme="majorBidi"/>
                <w:sz w:val="20"/>
                <w:szCs w:val="20"/>
                <w:lang w:bidi="fa-IR"/>
              </w:rPr>
              <w:t>population</w:t>
            </w:r>
            <w:r>
              <w:rPr>
                <w:rFonts w:asciiTheme="majorBidi" w:hAnsiTheme="majorBidi" w:cstheme="majorBidi"/>
                <w:sz w:val="20"/>
                <w:szCs w:val="20"/>
                <w:lang w:bidi="fa-IR"/>
              </w:rPr>
              <w:t xml:space="preserve"> in a year</w:t>
            </w:r>
          </w:p>
        </w:tc>
        <w:tc>
          <w:tcPr>
            <w:tcW w:w="1411" w:type="dxa"/>
            <w:shd w:val="clear" w:color="auto" w:fill="D9D9D9" w:themeFill="background1" w:themeFillShade="D9"/>
            <w:vAlign w:val="center"/>
          </w:tcPr>
          <w:p w14:paraId="7E31B48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0268CBD0" w14:textId="77777777" w:rsidR="0057620E" w:rsidRDefault="0057620E" w:rsidP="0057620E">
      <w:pPr>
        <w:spacing w:after="0" w:line="276" w:lineRule="auto"/>
        <w:rPr>
          <w:rtl/>
          <w:lang w:bidi="fa-IR"/>
        </w:rPr>
      </w:pPr>
    </w:p>
    <w:p w14:paraId="095F9D38" w14:textId="77777777" w:rsidR="0057620E" w:rsidRDefault="0057620E" w:rsidP="0057620E">
      <w:pPr>
        <w:spacing w:after="0" w:line="276" w:lineRule="auto"/>
        <w:rPr>
          <w:lang w:bidi="fa-IR"/>
        </w:rPr>
      </w:pPr>
    </w:p>
    <w:p w14:paraId="341F18BB" w14:textId="5D1FFCF8" w:rsidR="0057620E" w:rsidRDefault="0057620E" w:rsidP="0057620E">
      <w:pPr>
        <w:spacing w:after="0" w:line="276" w:lineRule="auto"/>
        <w:jc w:val="both"/>
        <w:rPr>
          <w:lang w:bidi="fa-IR"/>
        </w:rPr>
      </w:pPr>
    </w:p>
    <w:p w14:paraId="2F38B014" w14:textId="2CC7BE04" w:rsidR="00140987" w:rsidRDefault="00140987" w:rsidP="0057620E">
      <w:pPr>
        <w:spacing w:after="0" w:line="276" w:lineRule="auto"/>
        <w:jc w:val="both"/>
        <w:rPr>
          <w:lang w:bidi="fa-IR"/>
        </w:rPr>
      </w:pPr>
    </w:p>
    <w:p w14:paraId="05D175A0" w14:textId="77777777" w:rsidR="00140987" w:rsidRDefault="00140987"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23"/>
        <w:gridCol w:w="2785"/>
        <w:gridCol w:w="2297"/>
        <w:gridCol w:w="1411"/>
      </w:tblGrid>
      <w:tr w:rsidR="0057620E" w14:paraId="51EBCBE3" w14:textId="77777777" w:rsidTr="00AA59F5">
        <w:trPr>
          <w:trHeight w:val="566"/>
          <w:jc w:val="center"/>
        </w:trPr>
        <w:tc>
          <w:tcPr>
            <w:tcW w:w="8316" w:type="dxa"/>
            <w:gridSpan w:val="4"/>
            <w:vAlign w:val="center"/>
          </w:tcPr>
          <w:p w14:paraId="28048EE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2559AF9" w14:textId="77777777" w:rsidTr="00AA59F5">
        <w:trPr>
          <w:trHeight w:val="224"/>
          <w:jc w:val="center"/>
        </w:trPr>
        <w:tc>
          <w:tcPr>
            <w:tcW w:w="4608" w:type="dxa"/>
            <w:gridSpan w:val="2"/>
            <w:shd w:val="clear" w:color="auto" w:fill="D9D9D9" w:themeFill="background1" w:themeFillShade="D9"/>
            <w:vAlign w:val="center"/>
          </w:tcPr>
          <w:p w14:paraId="5DF9A4F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4D3B2DB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DD04DB1" w14:textId="77777777" w:rsidTr="00AA59F5">
        <w:trPr>
          <w:cantSplit/>
          <w:trHeight w:val="530"/>
          <w:jc w:val="center"/>
        </w:trPr>
        <w:tc>
          <w:tcPr>
            <w:tcW w:w="4608" w:type="dxa"/>
            <w:gridSpan w:val="2"/>
            <w:vMerge w:val="restart"/>
            <w:vAlign w:val="center"/>
          </w:tcPr>
          <w:p w14:paraId="592725F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56160" behindDoc="0" locked="0" layoutInCell="1" allowOverlap="1" wp14:anchorId="0243CCD5" wp14:editId="009E252D">
                      <wp:simplePos x="0" y="0"/>
                      <wp:positionH relativeFrom="column">
                        <wp:posOffset>2280920</wp:posOffset>
                      </wp:positionH>
                      <wp:positionV relativeFrom="paragraph">
                        <wp:posOffset>37465</wp:posOffset>
                      </wp:positionV>
                      <wp:extent cx="134620" cy="122555"/>
                      <wp:effectExtent l="0" t="0" r="17780" b="10795"/>
                      <wp:wrapNone/>
                      <wp:docPr id="437" name="Rectangle 4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0E5E" id="Rectangle 437" o:spid="_x0000_s1026" style="position:absolute;margin-left:179.6pt;margin-top:2.95pt;width:10.6pt;height:9.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fH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T8&#10;k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87ZfH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DE83099" w14:textId="77777777" w:rsidR="0057620E" w:rsidRPr="00BE76B5" w:rsidRDefault="0057620E" w:rsidP="0057620E">
            <w:pPr>
              <w:spacing w:after="0" w:line="276" w:lineRule="auto"/>
              <w:rPr>
                <w:rFonts w:asciiTheme="majorBidi" w:hAnsiTheme="majorBidi" w:cstheme="majorBidi"/>
                <w:bCs/>
                <w:sz w:val="20"/>
                <w:szCs w:val="20"/>
                <w:lang w:bidi="fa-IR"/>
              </w:rPr>
            </w:pPr>
          </w:p>
          <w:p w14:paraId="5F9D3C7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60256" behindDoc="0" locked="0" layoutInCell="1" allowOverlap="1" wp14:anchorId="229A1624" wp14:editId="4E04E944">
                      <wp:simplePos x="0" y="0"/>
                      <wp:positionH relativeFrom="column">
                        <wp:posOffset>2273935</wp:posOffset>
                      </wp:positionH>
                      <wp:positionV relativeFrom="paragraph">
                        <wp:posOffset>23495</wp:posOffset>
                      </wp:positionV>
                      <wp:extent cx="134620" cy="122555"/>
                      <wp:effectExtent l="0" t="0" r="17780" b="10795"/>
                      <wp:wrapNone/>
                      <wp:docPr id="438" name="Rectangle 43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960C" id="Rectangle 438" o:spid="_x0000_s1026" style="position:absolute;margin-left:179.05pt;margin-top:1.85pt;width:10.6pt;height:9.6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1h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pFQ1h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E24933E" w14:textId="77777777" w:rsidR="0057620E" w:rsidRPr="00BE76B5" w:rsidRDefault="0057620E" w:rsidP="0057620E">
            <w:pPr>
              <w:spacing w:after="0" w:line="276" w:lineRule="auto"/>
              <w:rPr>
                <w:rFonts w:asciiTheme="majorBidi" w:hAnsiTheme="majorBidi" w:cstheme="majorBidi"/>
                <w:bCs/>
                <w:sz w:val="20"/>
                <w:szCs w:val="20"/>
                <w:lang w:bidi="fa-IR"/>
              </w:rPr>
            </w:pPr>
          </w:p>
          <w:p w14:paraId="4C31835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68448" behindDoc="0" locked="0" layoutInCell="1" allowOverlap="1" wp14:anchorId="797240C0" wp14:editId="2D75BF34">
                      <wp:simplePos x="0" y="0"/>
                      <wp:positionH relativeFrom="column">
                        <wp:posOffset>825500</wp:posOffset>
                      </wp:positionH>
                      <wp:positionV relativeFrom="paragraph">
                        <wp:posOffset>9525</wp:posOffset>
                      </wp:positionV>
                      <wp:extent cx="134620" cy="122555"/>
                      <wp:effectExtent l="0" t="0" r="17780" b="10795"/>
                      <wp:wrapNone/>
                      <wp:docPr id="439" name="Rectangle 43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BDB29" id="Rectangle 439" o:spid="_x0000_s1026" style="position:absolute;margin-left:65pt;margin-top:.75pt;width:10.6pt;height:9.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WSHL&#10;MY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72544" behindDoc="0" locked="0" layoutInCell="1" allowOverlap="1" wp14:anchorId="22451FBB" wp14:editId="1935099B">
                      <wp:simplePos x="0" y="0"/>
                      <wp:positionH relativeFrom="column">
                        <wp:posOffset>2272030</wp:posOffset>
                      </wp:positionH>
                      <wp:positionV relativeFrom="paragraph">
                        <wp:posOffset>31115</wp:posOffset>
                      </wp:positionV>
                      <wp:extent cx="134620" cy="122555"/>
                      <wp:effectExtent l="0" t="0" r="17780" b="10795"/>
                      <wp:wrapNone/>
                      <wp:docPr id="440" name="Rectangle 44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B12A3" id="Rectangle 440" o:spid="_x0000_s1026" style="position:absolute;margin-left:178.9pt;margin-top:2.45pt;width:10.6pt;height:9.6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YzfQ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288AE4C" w14:textId="77777777" w:rsidR="0057620E" w:rsidRPr="00BE76B5" w:rsidRDefault="0057620E" w:rsidP="0057620E">
            <w:pPr>
              <w:spacing w:after="0" w:line="276" w:lineRule="auto"/>
              <w:rPr>
                <w:rFonts w:asciiTheme="majorBidi" w:hAnsiTheme="majorBidi" w:cstheme="majorBidi"/>
                <w:bCs/>
                <w:sz w:val="20"/>
                <w:szCs w:val="20"/>
                <w:lang w:bidi="fa-IR"/>
              </w:rPr>
            </w:pPr>
          </w:p>
          <w:p w14:paraId="70935F9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80736" behindDoc="0" locked="0" layoutInCell="1" allowOverlap="1" wp14:anchorId="1A5D0214" wp14:editId="22BE3F60">
                      <wp:simplePos x="0" y="0"/>
                      <wp:positionH relativeFrom="column">
                        <wp:posOffset>822325</wp:posOffset>
                      </wp:positionH>
                      <wp:positionV relativeFrom="paragraph">
                        <wp:posOffset>17145</wp:posOffset>
                      </wp:positionV>
                      <wp:extent cx="134620" cy="122555"/>
                      <wp:effectExtent l="0" t="0" r="17780" b="10795"/>
                      <wp:wrapNone/>
                      <wp:docPr id="441" name="Rectangle 44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9A50D" id="Rectangle 441" o:spid="_x0000_s1026" style="position:absolute;margin-left:64.75pt;margin-top:1.35pt;width:10.6pt;height:9.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s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C/vQgs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84832" behindDoc="0" locked="0" layoutInCell="1" allowOverlap="1" wp14:anchorId="23C0390C" wp14:editId="779204F6">
                      <wp:simplePos x="0" y="0"/>
                      <wp:positionH relativeFrom="column">
                        <wp:posOffset>2268855</wp:posOffset>
                      </wp:positionH>
                      <wp:positionV relativeFrom="paragraph">
                        <wp:posOffset>20320</wp:posOffset>
                      </wp:positionV>
                      <wp:extent cx="134620" cy="122555"/>
                      <wp:effectExtent l="0" t="0" r="17780" b="10795"/>
                      <wp:wrapNone/>
                      <wp:docPr id="442" name="Rectangle 44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409C" id="Rectangle 442" o:spid="_x0000_s1026" style="position:absolute;margin-left:178.65pt;margin-top:1.6pt;width:10.6pt;height:9.6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oN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Dqt&#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uj9oN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0C716B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93024" behindDoc="0" locked="0" layoutInCell="1" allowOverlap="1" wp14:anchorId="19B442C3" wp14:editId="37D54F53">
                      <wp:simplePos x="0" y="0"/>
                      <wp:positionH relativeFrom="column">
                        <wp:posOffset>2268220</wp:posOffset>
                      </wp:positionH>
                      <wp:positionV relativeFrom="paragraph">
                        <wp:posOffset>137160</wp:posOffset>
                      </wp:positionV>
                      <wp:extent cx="134620" cy="122555"/>
                      <wp:effectExtent l="0" t="0" r="17780" b="10795"/>
                      <wp:wrapNone/>
                      <wp:docPr id="443" name="Rectangle 44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2BA35" id="Rectangle 443" o:spid="_x0000_s1026" style="position:absolute;margin-left:178.6pt;margin-top:10.8pt;width:10.6pt;height:9.6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QS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GRy&#10;T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KGelBJ/&#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0BF7C3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5D0D2EF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634DB">
              <w:rPr>
                <w:rFonts w:asciiTheme="majorBidi" w:hAnsiTheme="majorBidi" w:cstheme="majorBidi"/>
                <w:sz w:val="20"/>
                <w:szCs w:val="20"/>
                <w:lang w:bidi="fa-IR"/>
              </w:rPr>
              <w:t>Morbidity</w:t>
            </w:r>
          </w:p>
        </w:tc>
      </w:tr>
      <w:tr w:rsidR="0057620E" w14:paraId="5055651F" w14:textId="77777777" w:rsidTr="00AA59F5">
        <w:trPr>
          <w:cantSplit/>
          <w:trHeight w:val="251"/>
          <w:jc w:val="center"/>
        </w:trPr>
        <w:tc>
          <w:tcPr>
            <w:tcW w:w="4608" w:type="dxa"/>
            <w:gridSpan w:val="2"/>
            <w:vMerge/>
            <w:vAlign w:val="center"/>
          </w:tcPr>
          <w:p w14:paraId="1B415878"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34EBACE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5319153" w14:textId="77777777" w:rsidTr="00AA59F5">
        <w:trPr>
          <w:cantSplit/>
          <w:trHeight w:val="539"/>
          <w:jc w:val="center"/>
        </w:trPr>
        <w:tc>
          <w:tcPr>
            <w:tcW w:w="4608" w:type="dxa"/>
            <w:gridSpan w:val="2"/>
            <w:vMerge/>
            <w:vAlign w:val="center"/>
          </w:tcPr>
          <w:p w14:paraId="7715477A"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0663FEC5" w14:textId="77777777" w:rsidR="0057620E" w:rsidRPr="00140987" w:rsidRDefault="0057620E" w:rsidP="00140987">
            <w:pPr>
              <w:tabs>
                <w:tab w:val="left" w:pos="0"/>
              </w:tabs>
              <w:spacing w:after="0" w:line="276" w:lineRule="auto"/>
              <w:rPr>
                <w:rFonts w:asciiTheme="majorBidi" w:hAnsiTheme="majorBidi" w:cstheme="majorBidi"/>
                <w:b/>
                <w:sz w:val="20"/>
                <w:szCs w:val="20"/>
                <w:lang w:bidi="fa-IR"/>
              </w:rPr>
            </w:pPr>
            <w:r w:rsidRPr="00140987">
              <w:rPr>
                <w:rFonts w:asciiTheme="majorBidi" w:hAnsiTheme="majorBidi" w:cstheme="majorBidi"/>
                <w:sz w:val="20"/>
                <w:szCs w:val="20"/>
                <w:lang w:bidi="fa-IR"/>
              </w:rPr>
              <w:t>56- Tuberculosis incidence (per 100 000 population)</w:t>
            </w:r>
          </w:p>
        </w:tc>
      </w:tr>
      <w:tr w:rsidR="0057620E" w14:paraId="3A32C04A" w14:textId="77777777" w:rsidTr="00AA59F5">
        <w:trPr>
          <w:cantSplit/>
          <w:trHeight w:val="161"/>
          <w:jc w:val="center"/>
        </w:trPr>
        <w:tc>
          <w:tcPr>
            <w:tcW w:w="4608" w:type="dxa"/>
            <w:gridSpan w:val="2"/>
            <w:vMerge/>
            <w:vAlign w:val="center"/>
          </w:tcPr>
          <w:p w14:paraId="19A0FB1D"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4FCE58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95F8602" w14:textId="77777777" w:rsidTr="00AA59F5">
        <w:trPr>
          <w:cantSplit/>
          <w:trHeight w:val="326"/>
          <w:jc w:val="center"/>
        </w:trPr>
        <w:tc>
          <w:tcPr>
            <w:tcW w:w="4608" w:type="dxa"/>
            <w:gridSpan w:val="2"/>
            <w:vMerge/>
            <w:vAlign w:val="center"/>
          </w:tcPr>
          <w:p w14:paraId="4807B9B7"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6B6C6B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654CFD1F" w14:textId="77777777" w:rsidTr="00AA59F5">
        <w:trPr>
          <w:trHeight w:val="341"/>
          <w:jc w:val="center"/>
        </w:trPr>
        <w:tc>
          <w:tcPr>
            <w:tcW w:w="1823" w:type="dxa"/>
            <w:shd w:val="clear" w:color="auto" w:fill="D9D9D9" w:themeFill="background1" w:themeFillShade="D9"/>
            <w:vAlign w:val="center"/>
          </w:tcPr>
          <w:p w14:paraId="20A4CF9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85" w:type="dxa"/>
            <w:shd w:val="clear" w:color="auto" w:fill="D9D9D9" w:themeFill="background1" w:themeFillShade="D9"/>
            <w:vAlign w:val="center"/>
          </w:tcPr>
          <w:p w14:paraId="6DBDD8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273632F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EEACFDD" w14:textId="77777777" w:rsidTr="00AA59F5">
        <w:trPr>
          <w:trHeight w:val="341"/>
          <w:jc w:val="center"/>
        </w:trPr>
        <w:tc>
          <w:tcPr>
            <w:tcW w:w="1823" w:type="dxa"/>
            <w:vMerge w:val="restart"/>
            <w:vAlign w:val="center"/>
          </w:tcPr>
          <w:p w14:paraId="5597899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785" w:type="dxa"/>
            <w:vMerge w:val="restart"/>
            <w:vAlign w:val="center"/>
          </w:tcPr>
          <w:p w14:paraId="3186654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 &amp; WHO</w:t>
            </w:r>
          </w:p>
        </w:tc>
        <w:tc>
          <w:tcPr>
            <w:tcW w:w="2297" w:type="dxa"/>
            <w:vAlign w:val="center"/>
          </w:tcPr>
          <w:p w14:paraId="0BE9606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sz w:val="20"/>
                <w:szCs w:val="20"/>
                <w:lang w:bidi="fa-IR"/>
              </w:rPr>
              <w:t xml:space="preserve"> Who has </w:t>
            </w:r>
            <w:r w:rsidRPr="00810508">
              <w:rPr>
                <w:rFonts w:asciiTheme="majorBidi" w:hAnsiTheme="majorBidi" w:cstheme="majorBidi"/>
                <w:sz w:val="20"/>
                <w:szCs w:val="20"/>
                <w:lang w:bidi="fa-IR"/>
              </w:rPr>
              <w:t>Tuberculosis</w:t>
            </w:r>
            <w:r>
              <w:rPr>
                <w:rFonts w:asciiTheme="majorBidi" w:hAnsiTheme="majorBidi" w:cstheme="majorBidi"/>
                <w:sz w:val="20"/>
                <w:szCs w:val="20"/>
                <w:lang w:bidi="fa-IR"/>
              </w:rPr>
              <w:t xml:space="preserve"> * 100 000</w:t>
            </w:r>
          </w:p>
        </w:tc>
        <w:tc>
          <w:tcPr>
            <w:tcW w:w="1411" w:type="dxa"/>
            <w:shd w:val="clear" w:color="auto" w:fill="D9D9D9" w:themeFill="background1" w:themeFillShade="D9"/>
            <w:vAlign w:val="center"/>
          </w:tcPr>
          <w:p w14:paraId="13249EB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58FF215" w14:textId="77777777" w:rsidTr="00AA59F5">
        <w:trPr>
          <w:trHeight w:val="350"/>
          <w:jc w:val="center"/>
        </w:trPr>
        <w:tc>
          <w:tcPr>
            <w:tcW w:w="1823" w:type="dxa"/>
            <w:vMerge/>
            <w:vAlign w:val="center"/>
          </w:tcPr>
          <w:p w14:paraId="1135404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85" w:type="dxa"/>
            <w:vMerge/>
            <w:vAlign w:val="center"/>
          </w:tcPr>
          <w:p w14:paraId="42EED7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97" w:type="dxa"/>
            <w:vAlign w:val="center"/>
          </w:tcPr>
          <w:p w14:paraId="5FDD8E09"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 xml:space="preserve">Total </w:t>
            </w:r>
            <w:r w:rsidRPr="00810508">
              <w:rPr>
                <w:rFonts w:asciiTheme="majorBidi" w:hAnsiTheme="majorBidi" w:cstheme="majorBidi"/>
                <w:sz w:val="20"/>
                <w:szCs w:val="20"/>
                <w:lang w:bidi="fa-IR"/>
              </w:rPr>
              <w:t>population</w:t>
            </w:r>
            <w:r>
              <w:rPr>
                <w:rFonts w:asciiTheme="majorBidi" w:hAnsiTheme="majorBidi" w:cstheme="majorBidi"/>
                <w:sz w:val="20"/>
                <w:szCs w:val="20"/>
                <w:lang w:bidi="fa-IR"/>
              </w:rPr>
              <w:t xml:space="preserve"> in a year</w:t>
            </w:r>
          </w:p>
        </w:tc>
        <w:tc>
          <w:tcPr>
            <w:tcW w:w="1411" w:type="dxa"/>
            <w:shd w:val="clear" w:color="auto" w:fill="D9D9D9" w:themeFill="background1" w:themeFillShade="D9"/>
            <w:vAlign w:val="center"/>
          </w:tcPr>
          <w:p w14:paraId="519ED64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0E46EC9E" w14:textId="77777777" w:rsidR="0057620E" w:rsidRDefault="0057620E" w:rsidP="0057620E">
      <w:pPr>
        <w:spacing w:after="0" w:line="276" w:lineRule="auto"/>
        <w:rPr>
          <w:lang w:bidi="fa-IR"/>
        </w:rPr>
      </w:pPr>
    </w:p>
    <w:p w14:paraId="51F02CD5" w14:textId="7202F8E7" w:rsidR="0057620E" w:rsidRDefault="0057620E" w:rsidP="0057620E">
      <w:pPr>
        <w:spacing w:after="0" w:line="276" w:lineRule="auto"/>
        <w:rPr>
          <w:lang w:bidi="fa-IR"/>
        </w:rPr>
      </w:pPr>
    </w:p>
    <w:p w14:paraId="7713A1BD" w14:textId="4730B82F" w:rsidR="00140987" w:rsidRDefault="00140987" w:rsidP="0057620E">
      <w:pPr>
        <w:spacing w:after="0" w:line="276" w:lineRule="auto"/>
        <w:rPr>
          <w:lang w:bidi="fa-IR"/>
        </w:rPr>
      </w:pPr>
    </w:p>
    <w:p w14:paraId="3316CBE6" w14:textId="0C9914D1" w:rsidR="00140987" w:rsidRDefault="00140987" w:rsidP="0057620E">
      <w:pPr>
        <w:spacing w:after="0" w:line="276" w:lineRule="auto"/>
        <w:rPr>
          <w:lang w:bidi="fa-IR"/>
        </w:rPr>
      </w:pPr>
    </w:p>
    <w:p w14:paraId="67C05CBB"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4"/>
        <w:gridCol w:w="2784"/>
        <w:gridCol w:w="2430"/>
        <w:gridCol w:w="1278"/>
      </w:tblGrid>
      <w:tr w:rsidR="0057620E" w14:paraId="1C62B376" w14:textId="77777777" w:rsidTr="00AA59F5">
        <w:trPr>
          <w:trHeight w:val="566"/>
          <w:jc w:val="center"/>
        </w:trPr>
        <w:tc>
          <w:tcPr>
            <w:tcW w:w="8316" w:type="dxa"/>
            <w:gridSpan w:val="4"/>
            <w:vAlign w:val="center"/>
          </w:tcPr>
          <w:p w14:paraId="05F4D38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B30DB73" w14:textId="77777777" w:rsidTr="00AA59F5">
        <w:trPr>
          <w:trHeight w:val="224"/>
          <w:jc w:val="center"/>
        </w:trPr>
        <w:tc>
          <w:tcPr>
            <w:tcW w:w="4608" w:type="dxa"/>
            <w:gridSpan w:val="2"/>
            <w:shd w:val="clear" w:color="auto" w:fill="D9D9D9" w:themeFill="background1" w:themeFillShade="D9"/>
            <w:vAlign w:val="center"/>
          </w:tcPr>
          <w:p w14:paraId="118B872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30CD332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CFD7EA2" w14:textId="77777777" w:rsidTr="00AA59F5">
        <w:trPr>
          <w:cantSplit/>
          <w:trHeight w:val="530"/>
          <w:jc w:val="center"/>
        </w:trPr>
        <w:tc>
          <w:tcPr>
            <w:tcW w:w="4608" w:type="dxa"/>
            <w:gridSpan w:val="2"/>
            <w:vMerge w:val="restart"/>
            <w:vAlign w:val="center"/>
          </w:tcPr>
          <w:p w14:paraId="2C5FBB0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97120" behindDoc="0" locked="0" layoutInCell="1" allowOverlap="1" wp14:anchorId="344FBB15" wp14:editId="0D50E3AB">
                      <wp:simplePos x="0" y="0"/>
                      <wp:positionH relativeFrom="column">
                        <wp:posOffset>2280920</wp:posOffset>
                      </wp:positionH>
                      <wp:positionV relativeFrom="paragraph">
                        <wp:posOffset>37465</wp:posOffset>
                      </wp:positionV>
                      <wp:extent cx="134620" cy="122555"/>
                      <wp:effectExtent l="0" t="0" r="17780" b="10795"/>
                      <wp:wrapNone/>
                      <wp:docPr id="444" name="Rectangle 4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AA061" id="Rectangle 444" o:spid="_x0000_s1026" style="position:absolute;margin-left:179.6pt;margin-top:2.95pt;width:10.6pt;height:9.65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M6n5O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F968C66" w14:textId="77777777" w:rsidR="0057620E" w:rsidRPr="00BE76B5" w:rsidRDefault="0057620E" w:rsidP="0057620E">
            <w:pPr>
              <w:spacing w:after="0" w:line="276" w:lineRule="auto"/>
              <w:rPr>
                <w:rFonts w:asciiTheme="majorBidi" w:hAnsiTheme="majorBidi" w:cstheme="majorBidi"/>
                <w:bCs/>
                <w:sz w:val="20"/>
                <w:szCs w:val="20"/>
                <w:lang w:bidi="fa-IR"/>
              </w:rPr>
            </w:pPr>
          </w:p>
          <w:p w14:paraId="7D95203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05312" behindDoc="0" locked="0" layoutInCell="1" allowOverlap="1" wp14:anchorId="40946FC1" wp14:editId="733AD9A8">
                      <wp:simplePos x="0" y="0"/>
                      <wp:positionH relativeFrom="column">
                        <wp:posOffset>2273935</wp:posOffset>
                      </wp:positionH>
                      <wp:positionV relativeFrom="paragraph">
                        <wp:posOffset>23495</wp:posOffset>
                      </wp:positionV>
                      <wp:extent cx="134620" cy="122555"/>
                      <wp:effectExtent l="0" t="0" r="17780" b="10795"/>
                      <wp:wrapNone/>
                      <wp:docPr id="445" name="Rectangle 44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255ED" id="Rectangle 445" o:spid="_x0000_s1026" style="position:absolute;margin-left:179.05pt;margin-top:1.85pt;width:10.6pt;height:9.6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BR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D028F50" w14:textId="77777777" w:rsidR="0057620E" w:rsidRPr="00BE76B5" w:rsidRDefault="0057620E" w:rsidP="0057620E">
            <w:pPr>
              <w:spacing w:after="0" w:line="276" w:lineRule="auto"/>
              <w:rPr>
                <w:rFonts w:asciiTheme="majorBidi" w:hAnsiTheme="majorBidi" w:cstheme="majorBidi"/>
                <w:bCs/>
                <w:sz w:val="20"/>
                <w:szCs w:val="20"/>
                <w:lang w:bidi="fa-IR"/>
              </w:rPr>
            </w:pPr>
          </w:p>
          <w:p w14:paraId="4640D11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09408" behindDoc="0" locked="0" layoutInCell="1" allowOverlap="1" wp14:anchorId="47C99DEF" wp14:editId="33BCE743">
                      <wp:simplePos x="0" y="0"/>
                      <wp:positionH relativeFrom="column">
                        <wp:posOffset>825500</wp:posOffset>
                      </wp:positionH>
                      <wp:positionV relativeFrom="paragraph">
                        <wp:posOffset>9525</wp:posOffset>
                      </wp:positionV>
                      <wp:extent cx="134620" cy="122555"/>
                      <wp:effectExtent l="0" t="0" r="17780" b="10795"/>
                      <wp:wrapNone/>
                      <wp:docPr id="446" name="Rectangle 44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1220C" id="Rectangle 446" o:spid="_x0000_s1026" style="position:absolute;margin-left:65pt;margin-top:.75pt;width:10.6pt;height:9.6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S4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17600" behindDoc="0" locked="0" layoutInCell="1" allowOverlap="1" wp14:anchorId="0E3F92B1" wp14:editId="7100B819">
                      <wp:simplePos x="0" y="0"/>
                      <wp:positionH relativeFrom="column">
                        <wp:posOffset>2272030</wp:posOffset>
                      </wp:positionH>
                      <wp:positionV relativeFrom="paragraph">
                        <wp:posOffset>31115</wp:posOffset>
                      </wp:positionV>
                      <wp:extent cx="134620" cy="122555"/>
                      <wp:effectExtent l="0" t="0" r="17780" b="10795"/>
                      <wp:wrapNone/>
                      <wp:docPr id="447" name="Rectangle 4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96B2" id="Rectangle 447" o:spid="_x0000_s1026" style="position:absolute;margin-left:178.9pt;margin-top:2.45pt;width:10.6pt;height:9.6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xv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K5&#10;o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d2Kxv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FA2682D" w14:textId="77777777" w:rsidR="0057620E" w:rsidRPr="00BE76B5" w:rsidRDefault="0057620E" w:rsidP="0057620E">
            <w:pPr>
              <w:spacing w:after="0" w:line="276" w:lineRule="auto"/>
              <w:rPr>
                <w:rFonts w:asciiTheme="majorBidi" w:hAnsiTheme="majorBidi" w:cstheme="majorBidi"/>
                <w:bCs/>
                <w:sz w:val="20"/>
                <w:szCs w:val="20"/>
                <w:lang w:bidi="fa-IR"/>
              </w:rPr>
            </w:pPr>
          </w:p>
          <w:p w14:paraId="548353B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21696" behindDoc="0" locked="0" layoutInCell="1" allowOverlap="1" wp14:anchorId="58BEED84" wp14:editId="43A39137">
                      <wp:simplePos x="0" y="0"/>
                      <wp:positionH relativeFrom="column">
                        <wp:posOffset>822325</wp:posOffset>
                      </wp:positionH>
                      <wp:positionV relativeFrom="paragraph">
                        <wp:posOffset>17145</wp:posOffset>
                      </wp:positionV>
                      <wp:extent cx="134620" cy="122555"/>
                      <wp:effectExtent l="0" t="0" r="17780" b="10795"/>
                      <wp:wrapNone/>
                      <wp:docPr id="448" name="Rectangle 44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6ED7E" id="Rectangle 448" o:spid="_x0000_s1026" style="position:absolute;margin-left:64.75pt;margin-top:1.35pt;width:10.6pt;height:9.6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bJ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LB&#10;p7L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SCA2yX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29888" behindDoc="0" locked="0" layoutInCell="1" allowOverlap="1" wp14:anchorId="42BE9B93" wp14:editId="7506C7D0">
                      <wp:simplePos x="0" y="0"/>
                      <wp:positionH relativeFrom="column">
                        <wp:posOffset>2268855</wp:posOffset>
                      </wp:positionH>
                      <wp:positionV relativeFrom="paragraph">
                        <wp:posOffset>20320</wp:posOffset>
                      </wp:positionV>
                      <wp:extent cx="134620" cy="122555"/>
                      <wp:effectExtent l="0" t="0" r="17780" b="10795"/>
                      <wp:wrapNone/>
                      <wp:docPr id="449" name="Rectangle 44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D71F4" id="Rectangle 449" o:spid="_x0000_s1026" style="position:absolute;margin-left:178.65pt;margin-top:1.6pt;width:10.6pt;height:9.6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jW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GRy&#10;S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9lOZmkbsybyfQi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HMXjW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D30B89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33984" behindDoc="0" locked="0" layoutInCell="1" allowOverlap="1" wp14:anchorId="69BD0681" wp14:editId="202C78CA">
                      <wp:simplePos x="0" y="0"/>
                      <wp:positionH relativeFrom="column">
                        <wp:posOffset>2268220</wp:posOffset>
                      </wp:positionH>
                      <wp:positionV relativeFrom="paragraph">
                        <wp:posOffset>137160</wp:posOffset>
                      </wp:positionV>
                      <wp:extent cx="134620" cy="122555"/>
                      <wp:effectExtent l="0" t="0" r="17780" b="10795"/>
                      <wp:wrapNone/>
                      <wp:docPr id="450" name="Rectangle 45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2F071" id="Rectangle 450" o:spid="_x0000_s1026" style="position:absolute;margin-left:178.6pt;margin-top:10.8pt;width:10.6pt;height:9.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F5O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JB8Xk5/&#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6125D8B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03F79AE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5634DB">
              <w:rPr>
                <w:rFonts w:asciiTheme="majorBidi" w:hAnsiTheme="majorBidi" w:cstheme="majorBidi"/>
                <w:sz w:val="20"/>
                <w:szCs w:val="20"/>
                <w:lang w:bidi="fa-IR"/>
              </w:rPr>
              <w:t>Morbidity</w:t>
            </w:r>
          </w:p>
        </w:tc>
      </w:tr>
      <w:tr w:rsidR="0057620E" w14:paraId="6F3BC01B" w14:textId="77777777" w:rsidTr="00AA59F5">
        <w:trPr>
          <w:cantSplit/>
          <w:trHeight w:val="251"/>
          <w:jc w:val="center"/>
        </w:trPr>
        <w:tc>
          <w:tcPr>
            <w:tcW w:w="4608" w:type="dxa"/>
            <w:gridSpan w:val="2"/>
            <w:vMerge/>
            <w:vAlign w:val="center"/>
          </w:tcPr>
          <w:p w14:paraId="33EFDEF9"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1449D3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C0A7760" w14:textId="77777777" w:rsidTr="00AA59F5">
        <w:trPr>
          <w:cantSplit/>
          <w:trHeight w:val="539"/>
          <w:jc w:val="center"/>
        </w:trPr>
        <w:tc>
          <w:tcPr>
            <w:tcW w:w="4608" w:type="dxa"/>
            <w:gridSpan w:val="2"/>
            <w:vMerge/>
            <w:vAlign w:val="center"/>
          </w:tcPr>
          <w:p w14:paraId="6245C02C"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28EA3546" w14:textId="77777777" w:rsidR="0057620E" w:rsidRPr="00BE76B5" w:rsidRDefault="0057620E" w:rsidP="00140987">
            <w:pPr>
              <w:spacing w:after="0" w:line="276" w:lineRule="auto"/>
              <w:rPr>
                <w:rFonts w:asciiTheme="majorBidi" w:hAnsiTheme="majorBidi" w:cstheme="majorBidi"/>
                <w:b/>
                <w:bCs/>
                <w:sz w:val="20"/>
                <w:szCs w:val="20"/>
                <w:lang w:bidi="fa-IR"/>
              </w:rPr>
            </w:pPr>
            <w:r>
              <w:rPr>
                <w:rFonts w:asciiTheme="majorBidi" w:hAnsiTheme="majorBidi" w:cstheme="majorBidi"/>
                <w:sz w:val="20"/>
                <w:szCs w:val="20"/>
                <w:lang w:bidi="fa-IR"/>
              </w:rPr>
              <w:t xml:space="preserve">57- </w:t>
            </w:r>
            <w:r w:rsidRPr="00810508">
              <w:rPr>
                <w:rFonts w:asciiTheme="majorBidi" w:hAnsiTheme="majorBidi" w:cstheme="majorBidi"/>
                <w:sz w:val="20"/>
                <w:szCs w:val="20"/>
                <w:lang w:bidi="fa-IR"/>
              </w:rPr>
              <w:t>Number of confirmed poliomyelitis cases</w:t>
            </w:r>
          </w:p>
        </w:tc>
      </w:tr>
      <w:tr w:rsidR="0057620E" w14:paraId="5E599415" w14:textId="77777777" w:rsidTr="00AA59F5">
        <w:trPr>
          <w:cantSplit/>
          <w:trHeight w:val="161"/>
          <w:jc w:val="center"/>
        </w:trPr>
        <w:tc>
          <w:tcPr>
            <w:tcW w:w="4608" w:type="dxa"/>
            <w:gridSpan w:val="2"/>
            <w:vMerge/>
            <w:vAlign w:val="center"/>
          </w:tcPr>
          <w:p w14:paraId="78927982"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264C760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2701395" w14:textId="77777777" w:rsidTr="00AA59F5">
        <w:trPr>
          <w:cantSplit/>
          <w:trHeight w:val="326"/>
          <w:jc w:val="center"/>
        </w:trPr>
        <w:tc>
          <w:tcPr>
            <w:tcW w:w="4608" w:type="dxa"/>
            <w:gridSpan w:val="2"/>
            <w:vMerge/>
            <w:vAlign w:val="center"/>
          </w:tcPr>
          <w:p w14:paraId="2D92CEC9"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7413B0B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248EF64A" w14:textId="77777777" w:rsidTr="00AA59F5">
        <w:trPr>
          <w:trHeight w:val="341"/>
          <w:jc w:val="center"/>
        </w:trPr>
        <w:tc>
          <w:tcPr>
            <w:tcW w:w="1824" w:type="dxa"/>
            <w:shd w:val="clear" w:color="auto" w:fill="D9D9D9" w:themeFill="background1" w:themeFillShade="D9"/>
            <w:vAlign w:val="center"/>
          </w:tcPr>
          <w:p w14:paraId="10AC1B9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84" w:type="dxa"/>
            <w:shd w:val="clear" w:color="auto" w:fill="D9D9D9" w:themeFill="background1" w:themeFillShade="D9"/>
            <w:vAlign w:val="center"/>
          </w:tcPr>
          <w:p w14:paraId="35AA34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5DA881F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E1C329A" w14:textId="77777777" w:rsidTr="00140987">
        <w:trPr>
          <w:trHeight w:val="341"/>
          <w:jc w:val="center"/>
        </w:trPr>
        <w:tc>
          <w:tcPr>
            <w:tcW w:w="1824" w:type="dxa"/>
            <w:vMerge w:val="restart"/>
            <w:vAlign w:val="center"/>
          </w:tcPr>
          <w:p w14:paraId="1B8B3DA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784" w:type="dxa"/>
            <w:vMerge w:val="restart"/>
            <w:vAlign w:val="center"/>
          </w:tcPr>
          <w:p w14:paraId="47C87E5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Ministry of health data &amp; WHO</w:t>
            </w:r>
          </w:p>
        </w:tc>
        <w:tc>
          <w:tcPr>
            <w:tcW w:w="2430" w:type="dxa"/>
            <w:vAlign w:val="center"/>
          </w:tcPr>
          <w:p w14:paraId="71A4A20E" w14:textId="77777777" w:rsidR="0057620E" w:rsidRPr="00BE76B5" w:rsidRDefault="0057620E" w:rsidP="00140987">
            <w:pPr>
              <w:spacing w:after="0" w:line="276" w:lineRule="auto"/>
              <w:jc w:val="both"/>
              <w:rPr>
                <w:rFonts w:asciiTheme="majorBidi" w:hAnsiTheme="majorBidi" w:cstheme="majorBidi"/>
                <w:b/>
                <w:bCs/>
                <w:sz w:val="20"/>
                <w:szCs w:val="20"/>
                <w:lang w:bidi="fa-IR"/>
              </w:rPr>
            </w:pPr>
            <w:r>
              <w:rPr>
                <w:rFonts w:asciiTheme="majorBidi" w:hAnsiTheme="majorBidi" w:cstheme="majorBidi"/>
                <w:sz w:val="20"/>
                <w:szCs w:val="20"/>
                <w:lang w:bidi="fa-IR"/>
              </w:rPr>
              <w:t>- Number of</w:t>
            </w:r>
            <w:r w:rsidRPr="00810508">
              <w:rPr>
                <w:rFonts w:asciiTheme="majorBidi" w:hAnsiTheme="majorBidi" w:cstheme="majorBidi"/>
                <w:sz w:val="20"/>
                <w:szCs w:val="20"/>
                <w:lang w:bidi="fa-IR"/>
              </w:rPr>
              <w:t xml:space="preserve"> poliomyelitis cases</w:t>
            </w:r>
            <w:r>
              <w:rPr>
                <w:rFonts w:asciiTheme="majorBidi" w:hAnsiTheme="majorBidi" w:cstheme="majorBidi"/>
                <w:sz w:val="20"/>
                <w:szCs w:val="20"/>
                <w:lang w:bidi="fa-IR"/>
              </w:rPr>
              <w:t xml:space="preserve"> in a year</w:t>
            </w:r>
          </w:p>
        </w:tc>
        <w:tc>
          <w:tcPr>
            <w:tcW w:w="1278" w:type="dxa"/>
            <w:shd w:val="clear" w:color="auto" w:fill="D9D9D9" w:themeFill="background1" w:themeFillShade="D9"/>
            <w:vAlign w:val="center"/>
          </w:tcPr>
          <w:p w14:paraId="53E9DEF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5D2809E" w14:textId="77777777" w:rsidTr="00140987">
        <w:trPr>
          <w:trHeight w:val="350"/>
          <w:jc w:val="center"/>
        </w:trPr>
        <w:tc>
          <w:tcPr>
            <w:tcW w:w="1824" w:type="dxa"/>
            <w:vMerge/>
            <w:vAlign w:val="center"/>
          </w:tcPr>
          <w:p w14:paraId="2ACE1B9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84" w:type="dxa"/>
            <w:vMerge/>
            <w:vAlign w:val="center"/>
          </w:tcPr>
          <w:p w14:paraId="4005E51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30" w:type="dxa"/>
            <w:vAlign w:val="center"/>
          </w:tcPr>
          <w:p w14:paraId="3D32B71D"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population</w:t>
            </w:r>
          </w:p>
        </w:tc>
        <w:tc>
          <w:tcPr>
            <w:tcW w:w="1278" w:type="dxa"/>
            <w:shd w:val="clear" w:color="auto" w:fill="D9D9D9" w:themeFill="background1" w:themeFillShade="D9"/>
            <w:vAlign w:val="center"/>
          </w:tcPr>
          <w:p w14:paraId="5DA7B4D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779CEA50" w14:textId="2258FB39" w:rsidR="0057620E" w:rsidRDefault="0057620E" w:rsidP="0057620E">
      <w:pPr>
        <w:spacing w:after="0" w:line="276" w:lineRule="auto"/>
        <w:rPr>
          <w:lang w:bidi="fa-IR"/>
        </w:rPr>
      </w:pPr>
    </w:p>
    <w:p w14:paraId="4AAA8B27" w14:textId="0BA94205" w:rsidR="00140987" w:rsidRDefault="00140987" w:rsidP="0057620E">
      <w:pPr>
        <w:spacing w:after="0" w:line="276" w:lineRule="auto"/>
        <w:rPr>
          <w:lang w:bidi="fa-IR"/>
        </w:rPr>
      </w:pPr>
    </w:p>
    <w:p w14:paraId="77566E0A" w14:textId="77777777" w:rsidR="00140987" w:rsidRDefault="00140987" w:rsidP="0057620E">
      <w:pPr>
        <w:spacing w:after="0" w:line="276" w:lineRule="auto"/>
        <w:rPr>
          <w:rtl/>
          <w:lang w:bidi="fa-IR"/>
        </w:rPr>
      </w:pPr>
    </w:p>
    <w:p w14:paraId="59D5F2C0"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4"/>
        <w:gridCol w:w="2774"/>
        <w:gridCol w:w="2296"/>
        <w:gridCol w:w="1412"/>
      </w:tblGrid>
      <w:tr w:rsidR="0057620E" w14:paraId="341C1986" w14:textId="77777777" w:rsidTr="00AA59F5">
        <w:trPr>
          <w:trHeight w:val="566"/>
          <w:jc w:val="center"/>
        </w:trPr>
        <w:tc>
          <w:tcPr>
            <w:tcW w:w="8316" w:type="dxa"/>
            <w:gridSpan w:val="4"/>
            <w:vAlign w:val="center"/>
          </w:tcPr>
          <w:p w14:paraId="7FCE9AF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5FE655E" w14:textId="77777777" w:rsidTr="00AA59F5">
        <w:trPr>
          <w:trHeight w:val="224"/>
          <w:jc w:val="center"/>
        </w:trPr>
        <w:tc>
          <w:tcPr>
            <w:tcW w:w="4608" w:type="dxa"/>
            <w:gridSpan w:val="2"/>
            <w:shd w:val="clear" w:color="auto" w:fill="D9D9D9" w:themeFill="background1" w:themeFillShade="D9"/>
            <w:vAlign w:val="center"/>
          </w:tcPr>
          <w:p w14:paraId="350C06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2957525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5FA279E" w14:textId="77777777" w:rsidTr="00AA59F5">
        <w:trPr>
          <w:cantSplit/>
          <w:trHeight w:val="530"/>
          <w:jc w:val="center"/>
        </w:trPr>
        <w:tc>
          <w:tcPr>
            <w:tcW w:w="4608" w:type="dxa"/>
            <w:gridSpan w:val="2"/>
            <w:vMerge w:val="restart"/>
            <w:vAlign w:val="center"/>
          </w:tcPr>
          <w:p w14:paraId="5B837C7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42176" behindDoc="0" locked="0" layoutInCell="1" allowOverlap="1" wp14:anchorId="4B0565BC" wp14:editId="6522AB88">
                      <wp:simplePos x="0" y="0"/>
                      <wp:positionH relativeFrom="column">
                        <wp:posOffset>2280920</wp:posOffset>
                      </wp:positionH>
                      <wp:positionV relativeFrom="paragraph">
                        <wp:posOffset>37465</wp:posOffset>
                      </wp:positionV>
                      <wp:extent cx="134620" cy="122555"/>
                      <wp:effectExtent l="0" t="0" r="17780" b="10795"/>
                      <wp:wrapNone/>
                      <wp:docPr id="451" name="Rectangle 45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ED5CB" id="Rectangle 451" o:spid="_x0000_s1026" style="position:absolute;margin-left:179.6pt;margin-top:2.95pt;width:10.6pt;height:9.6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BR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B9tEFF+AgAA&#10;Vw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E4BFA90" w14:textId="77777777" w:rsidR="0057620E" w:rsidRPr="00BE76B5" w:rsidRDefault="0057620E" w:rsidP="0057620E">
            <w:pPr>
              <w:spacing w:after="0" w:line="276" w:lineRule="auto"/>
              <w:rPr>
                <w:rFonts w:asciiTheme="majorBidi" w:hAnsiTheme="majorBidi" w:cstheme="majorBidi"/>
                <w:bCs/>
                <w:sz w:val="20"/>
                <w:szCs w:val="20"/>
                <w:lang w:bidi="fa-IR"/>
              </w:rPr>
            </w:pPr>
          </w:p>
          <w:p w14:paraId="23D84BC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46272" behindDoc="0" locked="0" layoutInCell="1" allowOverlap="1" wp14:anchorId="4B54A649" wp14:editId="7E1B6B8D">
                      <wp:simplePos x="0" y="0"/>
                      <wp:positionH relativeFrom="column">
                        <wp:posOffset>2273935</wp:posOffset>
                      </wp:positionH>
                      <wp:positionV relativeFrom="paragraph">
                        <wp:posOffset>23495</wp:posOffset>
                      </wp:positionV>
                      <wp:extent cx="134620" cy="122555"/>
                      <wp:effectExtent l="0" t="0" r="17780" b="10795"/>
                      <wp:wrapNone/>
                      <wp:docPr id="452" name="Rectangle 45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ACEE6" id="Rectangle 452" o:spid="_x0000_s1026" style="position:absolute;margin-left:179.05pt;margin-top:1.85pt;width:10.6pt;height:9.6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Jw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Dqr&#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OX8Jw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BDF75CB" w14:textId="77777777" w:rsidR="0057620E" w:rsidRPr="00BE76B5" w:rsidRDefault="0057620E" w:rsidP="0057620E">
            <w:pPr>
              <w:spacing w:after="0" w:line="276" w:lineRule="auto"/>
              <w:rPr>
                <w:rFonts w:asciiTheme="majorBidi" w:hAnsiTheme="majorBidi" w:cstheme="majorBidi"/>
                <w:bCs/>
                <w:sz w:val="20"/>
                <w:szCs w:val="20"/>
                <w:lang w:bidi="fa-IR"/>
              </w:rPr>
            </w:pPr>
          </w:p>
          <w:p w14:paraId="06B6D38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54464" behindDoc="0" locked="0" layoutInCell="1" allowOverlap="1" wp14:anchorId="7AA7FD1B" wp14:editId="7CF9F6AE">
                      <wp:simplePos x="0" y="0"/>
                      <wp:positionH relativeFrom="column">
                        <wp:posOffset>825500</wp:posOffset>
                      </wp:positionH>
                      <wp:positionV relativeFrom="paragraph">
                        <wp:posOffset>9525</wp:posOffset>
                      </wp:positionV>
                      <wp:extent cx="134620" cy="122555"/>
                      <wp:effectExtent l="0" t="0" r="17780" b="10795"/>
                      <wp:wrapNone/>
                      <wp:docPr id="453" name="Rectangle 45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EA125" id="Rectangle 453" o:spid="_x0000_s1026" style="position:absolute;margin-left:65pt;margin-top:.75pt;width:10.6pt;height:9.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xv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GR6&#10;T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AU6Mb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58560" behindDoc="0" locked="0" layoutInCell="1" allowOverlap="1" wp14:anchorId="0D22D7F2" wp14:editId="1C797829">
                      <wp:simplePos x="0" y="0"/>
                      <wp:positionH relativeFrom="column">
                        <wp:posOffset>2272030</wp:posOffset>
                      </wp:positionH>
                      <wp:positionV relativeFrom="paragraph">
                        <wp:posOffset>31115</wp:posOffset>
                      </wp:positionV>
                      <wp:extent cx="134620" cy="122555"/>
                      <wp:effectExtent l="0" t="0" r="17780" b="10795"/>
                      <wp:wrapNone/>
                      <wp:docPr id="454" name="Rectangle 45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ED05" id="Rectangle 454" o:spid="_x0000_s1026" style="position:absolute;margin-left:178.9pt;margin-top:2.45pt;width:10.6pt;height:9.6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VM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Ah&#10;C2VM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EDE83CB" w14:textId="77777777" w:rsidR="0057620E" w:rsidRPr="00BE76B5" w:rsidRDefault="0057620E" w:rsidP="0057620E">
            <w:pPr>
              <w:spacing w:after="0" w:line="276" w:lineRule="auto"/>
              <w:rPr>
                <w:rFonts w:asciiTheme="majorBidi" w:hAnsiTheme="majorBidi" w:cstheme="majorBidi"/>
                <w:bCs/>
                <w:sz w:val="20"/>
                <w:szCs w:val="20"/>
                <w:lang w:bidi="fa-IR"/>
              </w:rPr>
            </w:pPr>
          </w:p>
          <w:p w14:paraId="2972C5B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66752" behindDoc="0" locked="0" layoutInCell="1" allowOverlap="1" wp14:anchorId="33D8EA2A" wp14:editId="7B03759D">
                      <wp:simplePos x="0" y="0"/>
                      <wp:positionH relativeFrom="column">
                        <wp:posOffset>822325</wp:posOffset>
                      </wp:positionH>
                      <wp:positionV relativeFrom="paragraph">
                        <wp:posOffset>17145</wp:posOffset>
                      </wp:positionV>
                      <wp:extent cx="134620" cy="122555"/>
                      <wp:effectExtent l="0" t="0" r="17780" b="10795"/>
                      <wp:wrapNone/>
                      <wp:docPr id="455" name="Rectangle 45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DF7F7" id="Rectangle 455" o:spid="_x0000_s1026" style="position:absolute;margin-left:64.75pt;margin-top:1.35pt;width:10.6pt;height:9.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gsgA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70848" behindDoc="0" locked="0" layoutInCell="1" allowOverlap="1" wp14:anchorId="35AC3D40" wp14:editId="4EC3F521">
                      <wp:simplePos x="0" y="0"/>
                      <wp:positionH relativeFrom="column">
                        <wp:posOffset>2268855</wp:posOffset>
                      </wp:positionH>
                      <wp:positionV relativeFrom="paragraph">
                        <wp:posOffset>20320</wp:posOffset>
                      </wp:positionV>
                      <wp:extent cx="134620" cy="122555"/>
                      <wp:effectExtent l="0" t="0" r="17780" b="10795"/>
                      <wp:wrapNone/>
                      <wp:docPr id="456" name="Rectangle 45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4F61" id="Rectangle 456" o:spid="_x0000_s1026" style="position:absolute;margin-left:178.65pt;margin-top:1.6pt;width:10.6pt;height:9.65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oN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UzP&#10;Kb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yGfoN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3187F9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79040" behindDoc="0" locked="0" layoutInCell="1" allowOverlap="1" wp14:anchorId="162B6293" wp14:editId="4E9FDECF">
                      <wp:simplePos x="0" y="0"/>
                      <wp:positionH relativeFrom="column">
                        <wp:posOffset>2268220</wp:posOffset>
                      </wp:positionH>
                      <wp:positionV relativeFrom="paragraph">
                        <wp:posOffset>137160</wp:posOffset>
                      </wp:positionV>
                      <wp:extent cx="134620" cy="122555"/>
                      <wp:effectExtent l="0" t="0" r="17780" b="10795"/>
                      <wp:wrapNone/>
                      <wp:docPr id="457" name="Rectangle 45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4B430" id="Rectangle 457" o:spid="_x0000_s1026" style="position:absolute;margin-left:178.6pt;margin-top:10.8pt;width:10.6pt;height:9.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QSfg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K9&#10;o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wb1FhShz+1vJ5a7NYsAd+yxFHieF4m&#10;fNT9UnowLzgHFikrmpjlmLuiPPp+s4xt0+Mk4WKxyDDsQMfirX1yPAVPrCaZPe9fmHedFiOK+A76&#10;RmSzN5JsscnTwmIbQaqs1yOvHd/YvVnx3aRJ4+F0n1HHeTj/DQ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PQi0En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4DE453F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4B772CB0" w14:textId="77777777" w:rsidR="0057620E" w:rsidRPr="00BE76B5" w:rsidRDefault="0057620E" w:rsidP="0057620E">
            <w:pPr>
              <w:tabs>
                <w:tab w:val="left" w:pos="0"/>
                <w:tab w:val="left" w:pos="513"/>
              </w:tabs>
              <w:spacing w:after="0" w:line="276" w:lineRule="auto"/>
              <w:ind w:left="88"/>
              <w:contextualSpacing/>
              <w:jc w:val="center"/>
              <w:rPr>
                <w:rFonts w:asciiTheme="majorBidi" w:hAnsiTheme="majorBidi" w:cstheme="majorBidi"/>
                <w:b/>
                <w:bCs/>
                <w:sz w:val="20"/>
                <w:szCs w:val="20"/>
                <w:rtl/>
                <w:lang w:bidi="fa-IR"/>
              </w:rPr>
            </w:pPr>
            <w:r w:rsidRPr="008F4624">
              <w:rPr>
                <w:rFonts w:asciiTheme="majorBidi" w:hAnsiTheme="majorBidi" w:cstheme="majorBidi"/>
                <w:bCs/>
                <w:sz w:val="20"/>
                <w:szCs w:val="20"/>
              </w:rPr>
              <w:t xml:space="preserve">Geographical Access </w:t>
            </w:r>
          </w:p>
        </w:tc>
      </w:tr>
      <w:tr w:rsidR="0057620E" w14:paraId="15C18A2B" w14:textId="77777777" w:rsidTr="00AA59F5">
        <w:trPr>
          <w:cantSplit/>
          <w:trHeight w:val="251"/>
          <w:jc w:val="center"/>
        </w:trPr>
        <w:tc>
          <w:tcPr>
            <w:tcW w:w="4608" w:type="dxa"/>
            <w:gridSpan w:val="2"/>
            <w:vMerge/>
            <w:vAlign w:val="center"/>
          </w:tcPr>
          <w:p w14:paraId="58CE9D68"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097983C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3051B7C" w14:textId="77777777" w:rsidTr="00AA59F5">
        <w:trPr>
          <w:cantSplit/>
          <w:trHeight w:val="620"/>
          <w:jc w:val="center"/>
        </w:trPr>
        <w:tc>
          <w:tcPr>
            <w:tcW w:w="4608" w:type="dxa"/>
            <w:gridSpan w:val="2"/>
            <w:vMerge/>
            <w:vAlign w:val="center"/>
          </w:tcPr>
          <w:p w14:paraId="3CDE466C"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36407CEB"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58- Number and distribution of health facilities per 10 000 population</w:t>
            </w:r>
          </w:p>
        </w:tc>
      </w:tr>
      <w:tr w:rsidR="0057620E" w14:paraId="13BFC8FF" w14:textId="77777777" w:rsidTr="00AA59F5">
        <w:trPr>
          <w:cantSplit/>
          <w:trHeight w:val="161"/>
          <w:jc w:val="center"/>
        </w:trPr>
        <w:tc>
          <w:tcPr>
            <w:tcW w:w="4608" w:type="dxa"/>
            <w:gridSpan w:val="2"/>
            <w:vMerge/>
            <w:vAlign w:val="center"/>
          </w:tcPr>
          <w:p w14:paraId="55FC5543"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4C5FD6C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53F7EF8" w14:textId="77777777" w:rsidTr="00AA59F5">
        <w:trPr>
          <w:cantSplit/>
          <w:trHeight w:val="326"/>
          <w:jc w:val="center"/>
        </w:trPr>
        <w:tc>
          <w:tcPr>
            <w:tcW w:w="4608" w:type="dxa"/>
            <w:gridSpan w:val="2"/>
            <w:vMerge/>
            <w:vAlign w:val="center"/>
          </w:tcPr>
          <w:p w14:paraId="3F8E884C"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5A0FA526" w14:textId="77777777" w:rsidR="0057620E" w:rsidRPr="00D93BA4" w:rsidRDefault="0057620E" w:rsidP="00140987">
            <w:pPr>
              <w:spacing w:after="0" w:line="276" w:lineRule="auto"/>
              <w:jc w:val="both"/>
              <w:rPr>
                <w:rFonts w:asciiTheme="majorBidi" w:eastAsia="Times New Roman" w:hAnsiTheme="majorBidi" w:cstheme="majorBidi"/>
                <w:b/>
                <w:sz w:val="20"/>
                <w:szCs w:val="20"/>
              </w:rPr>
            </w:pPr>
            <w:r w:rsidRPr="001F090D">
              <w:rPr>
                <w:rFonts w:asciiTheme="majorBidi" w:eastAsia="Times New Roman" w:hAnsiTheme="majorBidi" w:cstheme="majorBidi"/>
                <w:sz w:val="20"/>
                <w:szCs w:val="20"/>
              </w:rPr>
              <w:t xml:space="preserve">The number of </w:t>
            </w:r>
            <w:r w:rsidRPr="00810508">
              <w:rPr>
                <w:rFonts w:asciiTheme="majorBidi" w:eastAsia="Times New Roman" w:hAnsiTheme="majorBidi" w:cstheme="majorBidi"/>
                <w:sz w:val="20"/>
                <w:szCs w:val="20"/>
              </w:rPr>
              <w:t>health facilities per 10 000 population</w:t>
            </w:r>
            <w:r>
              <w:rPr>
                <w:rFonts w:asciiTheme="majorBidi" w:eastAsia="Times New Roman" w:hAnsiTheme="majorBidi" w:cstheme="majorBidi"/>
                <w:sz w:val="20"/>
                <w:szCs w:val="20"/>
              </w:rPr>
              <w:t xml:space="preserve"> or</w:t>
            </w:r>
            <w:r w:rsidRPr="00D93BA4">
              <w:rPr>
                <w:rFonts w:asciiTheme="majorBidi" w:eastAsia="Times New Roman" w:hAnsiTheme="majorBidi" w:cstheme="majorBidi"/>
                <w:sz w:val="20"/>
                <w:szCs w:val="20"/>
              </w:rPr>
              <w:t> the number of health facilities per total population living in a designated area.</w:t>
            </w:r>
          </w:p>
        </w:tc>
      </w:tr>
      <w:tr w:rsidR="0057620E" w14:paraId="40E988D8" w14:textId="77777777" w:rsidTr="00AA59F5">
        <w:trPr>
          <w:trHeight w:val="341"/>
          <w:jc w:val="center"/>
        </w:trPr>
        <w:tc>
          <w:tcPr>
            <w:tcW w:w="1834" w:type="dxa"/>
            <w:shd w:val="clear" w:color="auto" w:fill="D9D9D9" w:themeFill="background1" w:themeFillShade="D9"/>
            <w:vAlign w:val="center"/>
          </w:tcPr>
          <w:p w14:paraId="0FF6B39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74" w:type="dxa"/>
            <w:shd w:val="clear" w:color="auto" w:fill="D9D9D9" w:themeFill="background1" w:themeFillShade="D9"/>
            <w:vAlign w:val="center"/>
          </w:tcPr>
          <w:p w14:paraId="06550E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0808491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B94EBFA" w14:textId="77777777" w:rsidTr="00AA59F5">
        <w:trPr>
          <w:trHeight w:val="341"/>
          <w:jc w:val="center"/>
        </w:trPr>
        <w:tc>
          <w:tcPr>
            <w:tcW w:w="1834" w:type="dxa"/>
            <w:vMerge w:val="restart"/>
            <w:vAlign w:val="center"/>
          </w:tcPr>
          <w:p w14:paraId="5A339FD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774" w:type="dxa"/>
            <w:vMerge w:val="restart"/>
            <w:vAlign w:val="center"/>
          </w:tcPr>
          <w:p w14:paraId="0988892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WHO &amp; </w:t>
            </w:r>
            <w:r w:rsidRPr="0090312E">
              <w:rPr>
                <w:rFonts w:asciiTheme="majorBidi" w:hAnsiTheme="majorBidi" w:cstheme="majorBidi"/>
                <w:bCs/>
                <w:sz w:val="18"/>
                <w:szCs w:val="18"/>
                <w:lang w:bidi="fa-IR"/>
              </w:rPr>
              <w:t>National Health Accounts</w:t>
            </w:r>
          </w:p>
        </w:tc>
        <w:tc>
          <w:tcPr>
            <w:tcW w:w="2296" w:type="dxa"/>
            <w:vAlign w:val="center"/>
          </w:tcPr>
          <w:p w14:paraId="5602428E" w14:textId="77777777" w:rsidR="0057620E" w:rsidRPr="00F10E06" w:rsidRDefault="0057620E" w:rsidP="0057620E">
            <w:pPr>
              <w:spacing w:after="0" w:line="276" w:lineRule="auto"/>
              <w:jc w:val="center"/>
              <w:rPr>
                <w:rFonts w:asciiTheme="majorBidi" w:eastAsia="Times New Roman" w:hAnsiTheme="majorBidi" w:cstheme="majorBidi"/>
                <w:b/>
                <w:sz w:val="20"/>
                <w:szCs w:val="20"/>
              </w:rPr>
            </w:pPr>
            <w:r w:rsidRPr="00F10E06">
              <w:rPr>
                <w:rFonts w:asciiTheme="majorBidi" w:eastAsia="Times New Roman" w:hAnsiTheme="majorBidi" w:cstheme="majorBidi"/>
                <w:sz w:val="20"/>
                <w:szCs w:val="20"/>
              </w:rPr>
              <w:t xml:space="preserve">Number of health facilities </w:t>
            </w:r>
            <w:r>
              <w:rPr>
                <w:rFonts w:asciiTheme="majorBidi" w:eastAsia="Times New Roman" w:hAnsiTheme="majorBidi" w:cstheme="majorBidi"/>
                <w:sz w:val="20"/>
                <w:szCs w:val="20"/>
              </w:rPr>
              <w:t>* 10 000</w:t>
            </w:r>
          </w:p>
        </w:tc>
        <w:tc>
          <w:tcPr>
            <w:tcW w:w="1412" w:type="dxa"/>
            <w:shd w:val="clear" w:color="auto" w:fill="D9D9D9" w:themeFill="background1" w:themeFillShade="D9"/>
            <w:vAlign w:val="center"/>
          </w:tcPr>
          <w:p w14:paraId="2FC033EE"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F00B866" w14:textId="77777777" w:rsidTr="00AA59F5">
        <w:trPr>
          <w:trHeight w:val="233"/>
          <w:jc w:val="center"/>
        </w:trPr>
        <w:tc>
          <w:tcPr>
            <w:tcW w:w="1834" w:type="dxa"/>
            <w:vMerge/>
            <w:vAlign w:val="center"/>
          </w:tcPr>
          <w:p w14:paraId="1B2DD0B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74" w:type="dxa"/>
            <w:vMerge/>
            <w:vAlign w:val="center"/>
          </w:tcPr>
          <w:p w14:paraId="47AC5F0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96" w:type="dxa"/>
            <w:vAlign w:val="center"/>
          </w:tcPr>
          <w:p w14:paraId="3AC6A759" w14:textId="77777777" w:rsidR="0057620E" w:rsidRPr="00F10E06" w:rsidRDefault="0057620E" w:rsidP="0057620E">
            <w:pPr>
              <w:spacing w:after="0" w:line="276" w:lineRule="auto"/>
              <w:jc w:val="center"/>
              <w:rPr>
                <w:rFonts w:asciiTheme="majorBidi" w:eastAsia="Times New Roman" w:hAnsiTheme="majorBidi" w:cstheme="majorBidi"/>
                <w:b/>
                <w:sz w:val="20"/>
                <w:szCs w:val="20"/>
                <w:rtl/>
              </w:rPr>
            </w:pPr>
            <w:r w:rsidRPr="00F10E06">
              <w:rPr>
                <w:rFonts w:asciiTheme="majorBidi" w:eastAsia="Times New Roman" w:hAnsiTheme="majorBidi" w:cstheme="majorBidi"/>
                <w:sz w:val="20"/>
                <w:szCs w:val="20"/>
              </w:rPr>
              <w:t>Total population in a designated area</w:t>
            </w:r>
          </w:p>
        </w:tc>
        <w:tc>
          <w:tcPr>
            <w:tcW w:w="1412" w:type="dxa"/>
            <w:shd w:val="clear" w:color="auto" w:fill="D9D9D9" w:themeFill="background1" w:themeFillShade="D9"/>
            <w:vAlign w:val="center"/>
          </w:tcPr>
          <w:p w14:paraId="720EDB5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9AEF234" w14:textId="77777777" w:rsidR="0057620E" w:rsidRDefault="0057620E" w:rsidP="0057620E">
      <w:pPr>
        <w:spacing w:after="0" w:line="276" w:lineRule="auto"/>
        <w:rPr>
          <w:rtl/>
          <w:lang w:bidi="fa-IR"/>
        </w:rPr>
      </w:pPr>
    </w:p>
    <w:p w14:paraId="678E83DD" w14:textId="6F7FF471" w:rsidR="0057620E" w:rsidRDefault="0057620E" w:rsidP="0057620E">
      <w:pPr>
        <w:spacing w:after="0" w:line="276" w:lineRule="auto"/>
        <w:rPr>
          <w:lang w:bidi="fa-IR"/>
        </w:rPr>
      </w:pPr>
    </w:p>
    <w:p w14:paraId="1AD18B8A" w14:textId="62428D2B" w:rsidR="00140987" w:rsidRDefault="00140987" w:rsidP="00140987">
      <w:pPr>
        <w:tabs>
          <w:tab w:val="left" w:pos="1058"/>
        </w:tabs>
        <w:rPr>
          <w:lang w:bidi="fa-IR"/>
        </w:rPr>
      </w:pPr>
      <w:r>
        <w:rPr>
          <w:lang w:bidi="fa-IR"/>
        </w:rPr>
        <w:tab/>
      </w:r>
    </w:p>
    <w:p w14:paraId="2E2E9F23" w14:textId="77777777" w:rsidR="00140987" w:rsidRPr="00140987" w:rsidRDefault="00140987" w:rsidP="00140987">
      <w:pPr>
        <w:tabs>
          <w:tab w:val="left" w:pos="1058"/>
        </w:tabs>
        <w:rPr>
          <w:lang w:bidi="fa-IR"/>
        </w:rPr>
      </w:pPr>
    </w:p>
    <w:tbl>
      <w:tblPr>
        <w:tblStyle w:val="TableGrid"/>
        <w:tblW w:w="0" w:type="auto"/>
        <w:jc w:val="center"/>
        <w:tblLook w:val="04A0" w:firstRow="1" w:lastRow="0" w:firstColumn="1" w:lastColumn="0" w:noHBand="0" w:noVBand="1"/>
      </w:tblPr>
      <w:tblGrid>
        <w:gridCol w:w="1870"/>
        <w:gridCol w:w="2918"/>
        <w:gridCol w:w="3528"/>
      </w:tblGrid>
      <w:tr w:rsidR="0057620E" w14:paraId="12C5B28E" w14:textId="77777777" w:rsidTr="00AA59F5">
        <w:trPr>
          <w:trHeight w:val="566"/>
          <w:jc w:val="center"/>
        </w:trPr>
        <w:tc>
          <w:tcPr>
            <w:tcW w:w="8316" w:type="dxa"/>
            <w:gridSpan w:val="3"/>
            <w:vAlign w:val="center"/>
          </w:tcPr>
          <w:p w14:paraId="6165A0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95586B1" w14:textId="77777777" w:rsidTr="00AA59F5">
        <w:trPr>
          <w:trHeight w:val="224"/>
          <w:jc w:val="center"/>
        </w:trPr>
        <w:tc>
          <w:tcPr>
            <w:tcW w:w="4788" w:type="dxa"/>
            <w:gridSpan w:val="2"/>
            <w:shd w:val="clear" w:color="auto" w:fill="D9D9D9" w:themeFill="background1" w:themeFillShade="D9"/>
            <w:vAlign w:val="center"/>
          </w:tcPr>
          <w:p w14:paraId="455FAFD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shd w:val="clear" w:color="auto" w:fill="D9D9D9" w:themeFill="background1" w:themeFillShade="D9"/>
            <w:vAlign w:val="center"/>
          </w:tcPr>
          <w:p w14:paraId="02EA15D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591E6E1" w14:textId="77777777" w:rsidTr="00AA59F5">
        <w:trPr>
          <w:cantSplit/>
          <w:trHeight w:val="530"/>
          <w:jc w:val="center"/>
        </w:trPr>
        <w:tc>
          <w:tcPr>
            <w:tcW w:w="4788" w:type="dxa"/>
            <w:gridSpan w:val="2"/>
            <w:vMerge w:val="restart"/>
            <w:vAlign w:val="center"/>
          </w:tcPr>
          <w:p w14:paraId="111D121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72672" behindDoc="0" locked="0" layoutInCell="1" allowOverlap="1" wp14:anchorId="2E2AD262" wp14:editId="663393A6">
                      <wp:simplePos x="0" y="0"/>
                      <wp:positionH relativeFrom="column">
                        <wp:posOffset>2280920</wp:posOffset>
                      </wp:positionH>
                      <wp:positionV relativeFrom="paragraph">
                        <wp:posOffset>37465</wp:posOffset>
                      </wp:positionV>
                      <wp:extent cx="134620" cy="122555"/>
                      <wp:effectExtent l="0" t="0" r="17780" b="10795"/>
                      <wp:wrapNone/>
                      <wp:docPr id="458" name="Rectangle 45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C978B" id="Rectangle 458" o:spid="_x0000_s1026" style="position:absolute;margin-left:179.6pt;margin-top:2.95pt;width:10.6pt;height:9.6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60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LF&#10;p7L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o8C60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34CBCE7" w14:textId="77777777" w:rsidR="0057620E" w:rsidRPr="00BE76B5" w:rsidRDefault="0057620E" w:rsidP="0057620E">
            <w:pPr>
              <w:spacing w:after="0" w:line="276" w:lineRule="auto"/>
              <w:rPr>
                <w:rFonts w:asciiTheme="majorBidi" w:hAnsiTheme="majorBidi" w:cstheme="majorBidi"/>
                <w:bCs/>
                <w:sz w:val="20"/>
                <w:szCs w:val="20"/>
                <w:lang w:bidi="fa-IR"/>
              </w:rPr>
            </w:pPr>
          </w:p>
          <w:p w14:paraId="51F79FA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76768" behindDoc="0" locked="0" layoutInCell="1" allowOverlap="1" wp14:anchorId="12742660" wp14:editId="63B42916">
                      <wp:simplePos x="0" y="0"/>
                      <wp:positionH relativeFrom="column">
                        <wp:posOffset>2273935</wp:posOffset>
                      </wp:positionH>
                      <wp:positionV relativeFrom="paragraph">
                        <wp:posOffset>23495</wp:posOffset>
                      </wp:positionV>
                      <wp:extent cx="134620" cy="122555"/>
                      <wp:effectExtent l="0" t="0" r="17780" b="10795"/>
                      <wp:wrapNone/>
                      <wp:docPr id="459" name="Rectangle 45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8BBAA" id="Rectangle 459" o:spid="_x0000_s1026" style="position:absolute;margin-left:179.05pt;margin-top:1.85pt;width:10.6pt;height:9.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Cr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GR6&#10;S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9lOZmkbsybyfQi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n4WCr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3B4397C" w14:textId="77777777" w:rsidR="0057620E" w:rsidRPr="00BE76B5" w:rsidRDefault="0057620E" w:rsidP="0057620E">
            <w:pPr>
              <w:spacing w:after="0" w:line="276" w:lineRule="auto"/>
              <w:rPr>
                <w:rFonts w:asciiTheme="majorBidi" w:hAnsiTheme="majorBidi" w:cstheme="majorBidi"/>
                <w:bCs/>
                <w:sz w:val="20"/>
                <w:szCs w:val="20"/>
                <w:lang w:bidi="fa-IR"/>
              </w:rPr>
            </w:pPr>
          </w:p>
          <w:p w14:paraId="540E1AE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80864" behindDoc="0" locked="0" layoutInCell="1" allowOverlap="1" wp14:anchorId="130764C1" wp14:editId="11990C68">
                      <wp:simplePos x="0" y="0"/>
                      <wp:positionH relativeFrom="column">
                        <wp:posOffset>825500</wp:posOffset>
                      </wp:positionH>
                      <wp:positionV relativeFrom="paragraph">
                        <wp:posOffset>9525</wp:posOffset>
                      </wp:positionV>
                      <wp:extent cx="134620" cy="122555"/>
                      <wp:effectExtent l="0" t="0" r="17780" b="10795"/>
                      <wp:wrapNone/>
                      <wp:docPr id="460" name="Rectangle 46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07501" id="Rectangle 460" o:spid="_x0000_s1026" style="position:absolute;margin-left:65pt;margin-top:.75pt;width:10.6pt;height:9.6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cA13y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84960" behindDoc="0" locked="0" layoutInCell="1" allowOverlap="1" wp14:anchorId="2AB9BFCB" wp14:editId="377DBC56">
                      <wp:simplePos x="0" y="0"/>
                      <wp:positionH relativeFrom="column">
                        <wp:posOffset>2272030</wp:posOffset>
                      </wp:positionH>
                      <wp:positionV relativeFrom="paragraph">
                        <wp:posOffset>31115</wp:posOffset>
                      </wp:positionV>
                      <wp:extent cx="134620" cy="122555"/>
                      <wp:effectExtent l="0" t="0" r="17780" b="10795"/>
                      <wp:wrapNone/>
                      <wp:docPr id="461" name="Rectangle 46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DB926" id="Rectangle 461" o:spid="_x0000_s1026" style="position:absolute;margin-left:178.9pt;margin-top:2.45pt;width:10.6pt;height:9.6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nw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CA&#10;8Dnw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C2A9CA8" w14:textId="77777777" w:rsidR="0057620E" w:rsidRPr="00BE76B5" w:rsidRDefault="0057620E" w:rsidP="0057620E">
            <w:pPr>
              <w:spacing w:after="0" w:line="276" w:lineRule="auto"/>
              <w:rPr>
                <w:rFonts w:asciiTheme="majorBidi" w:hAnsiTheme="majorBidi" w:cstheme="majorBidi"/>
                <w:bCs/>
                <w:sz w:val="20"/>
                <w:szCs w:val="20"/>
                <w:lang w:bidi="fa-IR"/>
              </w:rPr>
            </w:pPr>
          </w:p>
          <w:p w14:paraId="49C8AE3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89056" behindDoc="0" locked="0" layoutInCell="1" allowOverlap="1" wp14:anchorId="12B74DE7" wp14:editId="6DAEFED0">
                      <wp:simplePos x="0" y="0"/>
                      <wp:positionH relativeFrom="column">
                        <wp:posOffset>822325</wp:posOffset>
                      </wp:positionH>
                      <wp:positionV relativeFrom="paragraph">
                        <wp:posOffset>17145</wp:posOffset>
                      </wp:positionV>
                      <wp:extent cx="134620" cy="122555"/>
                      <wp:effectExtent l="0" t="0" r="17780" b="10795"/>
                      <wp:wrapNone/>
                      <wp:docPr id="462" name="Rectangle 46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3DE5" id="Rectangle 462" o:spid="_x0000_s1026" style="position:absolute;margin-left:64.75pt;margin-top:1.35pt;width:10.6pt;height:9.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v3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BuLuv3fgIAAFc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93152" behindDoc="0" locked="0" layoutInCell="1" allowOverlap="1" wp14:anchorId="7C305E2D" wp14:editId="6D726E04">
                      <wp:simplePos x="0" y="0"/>
                      <wp:positionH relativeFrom="column">
                        <wp:posOffset>2268855</wp:posOffset>
                      </wp:positionH>
                      <wp:positionV relativeFrom="paragraph">
                        <wp:posOffset>20320</wp:posOffset>
                      </wp:positionV>
                      <wp:extent cx="134620" cy="122555"/>
                      <wp:effectExtent l="0" t="0" r="17780" b="10795"/>
                      <wp:wrapNone/>
                      <wp:docPr id="463" name="Rectangle 46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A0AF1" id="Rectangle 463" o:spid="_x0000_s1026" style="position:absolute;margin-left:178.65pt;margin-top:1.6pt;width:10.6pt;height:9.6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Xo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Ti&#10;n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hP6Xo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2D0AEB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97248" behindDoc="0" locked="0" layoutInCell="1" allowOverlap="1" wp14:anchorId="384F2D7E" wp14:editId="59F3846A">
                      <wp:simplePos x="0" y="0"/>
                      <wp:positionH relativeFrom="column">
                        <wp:posOffset>2268220</wp:posOffset>
                      </wp:positionH>
                      <wp:positionV relativeFrom="paragraph">
                        <wp:posOffset>137160</wp:posOffset>
                      </wp:positionV>
                      <wp:extent cx="134620" cy="122555"/>
                      <wp:effectExtent l="0" t="0" r="17780" b="10795"/>
                      <wp:wrapNone/>
                      <wp:docPr id="464" name="Rectangle 46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A8D94" id="Rectangle 464" o:spid="_x0000_s1026" style="position:absolute;margin-left:178.6pt;margin-top:10.8pt;width:10.6pt;height:9.6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0+0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xP&#10;KL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ExLT7R/&#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ACAFBB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vAlign w:val="center"/>
          </w:tcPr>
          <w:p w14:paraId="282885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57620E" w14:paraId="4F4DC977" w14:textId="77777777" w:rsidTr="00AA59F5">
        <w:trPr>
          <w:cantSplit/>
          <w:trHeight w:val="251"/>
          <w:jc w:val="center"/>
        </w:trPr>
        <w:tc>
          <w:tcPr>
            <w:tcW w:w="4788" w:type="dxa"/>
            <w:gridSpan w:val="2"/>
            <w:vMerge/>
            <w:vAlign w:val="center"/>
          </w:tcPr>
          <w:p w14:paraId="39531D41"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449626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0B6C6EC" w14:textId="77777777" w:rsidTr="00AA59F5">
        <w:trPr>
          <w:cantSplit/>
          <w:trHeight w:val="539"/>
          <w:jc w:val="center"/>
        </w:trPr>
        <w:tc>
          <w:tcPr>
            <w:tcW w:w="4788" w:type="dxa"/>
            <w:gridSpan w:val="2"/>
            <w:vMerge/>
            <w:vAlign w:val="center"/>
          </w:tcPr>
          <w:p w14:paraId="7636C334"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2DEB8E17"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59- Number and distribution of inpatient beds per 10 000 population</w:t>
            </w:r>
          </w:p>
        </w:tc>
      </w:tr>
      <w:tr w:rsidR="0057620E" w14:paraId="112AACC6" w14:textId="77777777" w:rsidTr="00AA59F5">
        <w:trPr>
          <w:cantSplit/>
          <w:trHeight w:val="161"/>
          <w:jc w:val="center"/>
        </w:trPr>
        <w:tc>
          <w:tcPr>
            <w:tcW w:w="4788" w:type="dxa"/>
            <w:gridSpan w:val="2"/>
            <w:vMerge/>
            <w:vAlign w:val="center"/>
          </w:tcPr>
          <w:p w14:paraId="3EFA18E9"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1B9A7FE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FF086E7" w14:textId="77777777" w:rsidTr="00AA59F5">
        <w:trPr>
          <w:cantSplit/>
          <w:trHeight w:val="326"/>
          <w:jc w:val="center"/>
        </w:trPr>
        <w:tc>
          <w:tcPr>
            <w:tcW w:w="4788" w:type="dxa"/>
            <w:gridSpan w:val="2"/>
            <w:vMerge/>
            <w:vAlign w:val="center"/>
          </w:tcPr>
          <w:p w14:paraId="2D32DD35"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135CF35A" w14:textId="77777777" w:rsidR="0057620E" w:rsidRPr="001F090D" w:rsidRDefault="0057620E" w:rsidP="00140987">
            <w:pPr>
              <w:pStyle w:val="ListParagraph"/>
              <w:tabs>
                <w:tab w:val="left" w:pos="0"/>
              </w:tabs>
              <w:spacing w:after="0" w:line="276" w:lineRule="auto"/>
              <w:ind w:left="0"/>
              <w:jc w:val="both"/>
              <w:rPr>
                <w:rFonts w:asciiTheme="majorBidi" w:eastAsia="Times New Roman" w:hAnsiTheme="majorBidi" w:cstheme="majorBidi"/>
                <w:b/>
                <w:sz w:val="20"/>
                <w:szCs w:val="20"/>
              </w:rPr>
            </w:pPr>
            <w:r w:rsidRPr="001F090D">
              <w:rPr>
                <w:rFonts w:asciiTheme="majorBidi" w:eastAsia="Times New Roman" w:hAnsiTheme="majorBidi" w:cstheme="majorBidi"/>
                <w:sz w:val="20"/>
                <w:szCs w:val="20"/>
              </w:rPr>
              <w:t>The number of hospital beds available per every 10 000 inhabitants in a population.</w:t>
            </w:r>
          </w:p>
        </w:tc>
      </w:tr>
      <w:tr w:rsidR="0057620E" w14:paraId="4F0BD90E" w14:textId="77777777" w:rsidTr="00AA59F5">
        <w:trPr>
          <w:trHeight w:val="341"/>
          <w:jc w:val="center"/>
        </w:trPr>
        <w:tc>
          <w:tcPr>
            <w:tcW w:w="1870" w:type="dxa"/>
            <w:shd w:val="clear" w:color="auto" w:fill="D9D9D9" w:themeFill="background1" w:themeFillShade="D9"/>
            <w:vAlign w:val="center"/>
          </w:tcPr>
          <w:p w14:paraId="7974497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18" w:type="dxa"/>
            <w:shd w:val="clear" w:color="auto" w:fill="D9D9D9" w:themeFill="background1" w:themeFillShade="D9"/>
            <w:vAlign w:val="center"/>
          </w:tcPr>
          <w:p w14:paraId="7D3477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shd w:val="clear" w:color="auto" w:fill="D9D9D9" w:themeFill="background1" w:themeFillShade="D9"/>
            <w:vAlign w:val="center"/>
          </w:tcPr>
          <w:p w14:paraId="60D7BA1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65A72EA" w14:textId="77777777" w:rsidTr="00AA59F5">
        <w:trPr>
          <w:trHeight w:val="701"/>
          <w:jc w:val="center"/>
        </w:trPr>
        <w:tc>
          <w:tcPr>
            <w:tcW w:w="1870" w:type="dxa"/>
            <w:vAlign w:val="center"/>
          </w:tcPr>
          <w:p w14:paraId="1492C4D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18" w:type="dxa"/>
            <w:vAlign w:val="center"/>
          </w:tcPr>
          <w:p w14:paraId="5D96C6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WHO &amp; </w:t>
            </w:r>
            <w:r w:rsidRPr="0090312E">
              <w:rPr>
                <w:rFonts w:asciiTheme="majorBidi" w:hAnsiTheme="majorBidi" w:cstheme="majorBidi"/>
                <w:bCs/>
                <w:sz w:val="18"/>
                <w:szCs w:val="18"/>
                <w:lang w:bidi="fa-IR"/>
              </w:rPr>
              <w:t>National Health Accounts</w:t>
            </w:r>
          </w:p>
        </w:tc>
        <w:tc>
          <w:tcPr>
            <w:tcW w:w="3528" w:type="dxa"/>
            <w:vAlign w:val="center"/>
          </w:tcPr>
          <w:p w14:paraId="7C39896F" w14:textId="77777777" w:rsidR="0057620E" w:rsidRPr="0066155E" w:rsidRDefault="0057620E" w:rsidP="00140987">
            <w:pPr>
              <w:spacing w:after="0" w:line="276" w:lineRule="auto"/>
              <w:jc w:val="both"/>
              <w:rPr>
                <w:rFonts w:asciiTheme="majorBidi" w:eastAsia="Times New Roman" w:hAnsiTheme="majorBidi" w:cstheme="majorBidi"/>
                <w:b/>
                <w:sz w:val="20"/>
                <w:szCs w:val="20"/>
              </w:rPr>
            </w:pPr>
            <w:r w:rsidRPr="0066155E">
              <w:rPr>
                <w:rFonts w:asciiTheme="majorBidi" w:eastAsia="Times New Roman" w:hAnsiTheme="majorBidi" w:cstheme="majorBidi"/>
                <w:sz w:val="20"/>
                <w:szCs w:val="20"/>
              </w:rPr>
              <w:t>Regional and global estimates are based on population-weighted averages weighted by the total population. These estimates are presented only if available data cover at least 50% of total population in the regional or global groupings</w:t>
            </w:r>
          </w:p>
        </w:tc>
      </w:tr>
    </w:tbl>
    <w:p w14:paraId="16F76423" w14:textId="4D9BC680" w:rsidR="0057620E" w:rsidRDefault="0057620E" w:rsidP="0057620E">
      <w:pPr>
        <w:spacing w:after="0" w:line="276" w:lineRule="auto"/>
        <w:jc w:val="both"/>
        <w:rPr>
          <w:lang w:bidi="fa-IR"/>
        </w:rPr>
      </w:pPr>
    </w:p>
    <w:p w14:paraId="6C1AEC99" w14:textId="5FF38A17" w:rsidR="00140987" w:rsidRDefault="00140987" w:rsidP="0057620E">
      <w:pPr>
        <w:spacing w:after="0" w:line="276" w:lineRule="auto"/>
        <w:jc w:val="both"/>
        <w:rPr>
          <w:lang w:bidi="fa-IR"/>
        </w:rPr>
      </w:pPr>
    </w:p>
    <w:p w14:paraId="1D056C66" w14:textId="77777777" w:rsidR="00140987" w:rsidRDefault="00140987"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17"/>
        <w:gridCol w:w="24"/>
        <w:gridCol w:w="2449"/>
        <w:gridCol w:w="2748"/>
        <w:gridCol w:w="90"/>
        <w:gridCol w:w="1272"/>
      </w:tblGrid>
      <w:tr w:rsidR="0057620E" w14:paraId="62ADC1F2" w14:textId="77777777" w:rsidTr="00140987">
        <w:trPr>
          <w:trHeight w:val="296"/>
          <w:jc w:val="center"/>
        </w:trPr>
        <w:tc>
          <w:tcPr>
            <w:tcW w:w="8400" w:type="dxa"/>
            <w:gridSpan w:val="6"/>
            <w:vAlign w:val="center"/>
          </w:tcPr>
          <w:p w14:paraId="2BC940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8A02ED0" w14:textId="77777777" w:rsidTr="00140987">
        <w:trPr>
          <w:trHeight w:val="224"/>
          <w:jc w:val="center"/>
        </w:trPr>
        <w:tc>
          <w:tcPr>
            <w:tcW w:w="4290" w:type="dxa"/>
            <w:gridSpan w:val="3"/>
            <w:shd w:val="clear" w:color="auto" w:fill="D9D9D9" w:themeFill="background1" w:themeFillShade="D9"/>
            <w:vAlign w:val="center"/>
          </w:tcPr>
          <w:p w14:paraId="3EF6553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4110" w:type="dxa"/>
            <w:gridSpan w:val="3"/>
            <w:shd w:val="clear" w:color="auto" w:fill="D9D9D9" w:themeFill="background1" w:themeFillShade="D9"/>
            <w:vAlign w:val="center"/>
          </w:tcPr>
          <w:p w14:paraId="0B2F82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9E8EA71" w14:textId="77777777" w:rsidTr="00140987">
        <w:trPr>
          <w:cantSplit/>
          <w:trHeight w:val="377"/>
          <w:jc w:val="center"/>
        </w:trPr>
        <w:tc>
          <w:tcPr>
            <w:tcW w:w="4290" w:type="dxa"/>
            <w:gridSpan w:val="3"/>
            <w:vMerge w:val="restart"/>
            <w:vAlign w:val="center"/>
          </w:tcPr>
          <w:p w14:paraId="7430C0F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04416" behindDoc="0" locked="0" layoutInCell="1" allowOverlap="1" wp14:anchorId="65BFE003" wp14:editId="6E2BC52D">
                      <wp:simplePos x="0" y="0"/>
                      <wp:positionH relativeFrom="column">
                        <wp:posOffset>2280920</wp:posOffset>
                      </wp:positionH>
                      <wp:positionV relativeFrom="paragraph">
                        <wp:posOffset>37465</wp:posOffset>
                      </wp:positionV>
                      <wp:extent cx="134620" cy="122555"/>
                      <wp:effectExtent l="0" t="0" r="17780" b="10795"/>
                      <wp:wrapNone/>
                      <wp:docPr id="465" name="Rectangle 4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48624" id="Rectangle 465" o:spid="_x0000_s1026" style="position:absolute;margin-left:179.6pt;margin-top:2.95pt;width:10.6pt;height:9.6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GrgQ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MNaAau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D66E686" w14:textId="77777777" w:rsidR="0057620E" w:rsidRPr="00BE76B5" w:rsidRDefault="0057620E" w:rsidP="0057620E">
            <w:pPr>
              <w:spacing w:after="0" w:line="276" w:lineRule="auto"/>
              <w:rPr>
                <w:rFonts w:asciiTheme="majorBidi" w:hAnsiTheme="majorBidi" w:cstheme="majorBidi"/>
                <w:bCs/>
                <w:sz w:val="20"/>
                <w:szCs w:val="20"/>
                <w:lang w:bidi="fa-IR"/>
              </w:rPr>
            </w:pPr>
          </w:p>
          <w:p w14:paraId="3FA657A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11584" behindDoc="0" locked="0" layoutInCell="1" allowOverlap="1" wp14:anchorId="1622C350" wp14:editId="2038340E">
                      <wp:simplePos x="0" y="0"/>
                      <wp:positionH relativeFrom="column">
                        <wp:posOffset>2273935</wp:posOffset>
                      </wp:positionH>
                      <wp:positionV relativeFrom="paragraph">
                        <wp:posOffset>23495</wp:posOffset>
                      </wp:positionV>
                      <wp:extent cx="134620" cy="122555"/>
                      <wp:effectExtent l="0" t="0" r="17780" b="10795"/>
                      <wp:wrapNone/>
                      <wp:docPr id="466" name="Rectangle 46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C49F" id="Rectangle 466" o:spid="_x0000_s1026" style="position:absolute;margin-left:179.05pt;margin-top:1.85pt;width:10.6pt;height:9.6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OK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SaNOK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B7D8B9D" w14:textId="77777777" w:rsidR="0057620E" w:rsidRPr="00BE76B5" w:rsidRDefault="0057620E" w:rsidP="0057620E">
            <w:pPr>
              <w:spacing w:after="0" w:line="276" w:lineRule="auto"/>
              <w:rPr>
                <w:rFonts w:asciiTheme="majorBidi" w:hAnsiTheme="majorBidi" w:cstheme="majorBidi"/>
                <w:bCs/>
                <w:sz w:val="20"/>
                <w:szCs w:val="20"/>
                <w:lang w:bidi="fa-IR"/>
              </w:rPr>
            </w:pPr>
          </w:p>
          <w:p w14:paraId="4A62001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18752" behindDoc="0" locked="0" layoutInCell="1" allowOverlap="1" wp14:anchorId="2977FCE5" wp14:editId="2731B55C">
                      <wp:simplePos x="0" y="0"/>
                      <wp:positionH relativeFrom="column">
                        <wp:posOffset>825500</wp:posOffset>
                      </wp:positionH>
                      <wp:positionV relativeFrom="paragraph">
                        <wp:posOffset>9525</wp:posOffset>
                      </wp:positionV>
                      <wp:extent cx="134620" cy="122555"/>
                      <wp:effectExtent l="0" t="0" r="17780" b="10795"/>
                      <wp:wrapNone/>
                      <wp:docPr id="467" name="Rectangle 4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A372E" id="Rectangle 467" o:spid="_x0000_s1026" style="position:absolute;margin-left:65pt;margin-top:.75pt;width:10.6pt;height:9.6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2V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J+&#10;Q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3Xmdl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625920" behindDoc="0" locked="0" layoutInCell="1" allowOverlap="1" wp14:anchorId="22FBE948" wp14:editId="39074DB5">
                      <wp:simplePos x="0" y="0"/>
                      <wp:positionH relativeFrom="column">
                        <wp:posOffset>2272030</wp:posOffset>
                      </wp:positionH>
                      <wp:positionV relativeFrom="paragraph">
                        <wp:posOffset>31115</wp:posOffset>
                      </wp:positionV>
                      <wp:extent cx="134620" cy="122555"/>
                      <wp:effectExtent l="0" t="0" r="17780" b="10795"/>
                      <wp:wrapNone/>
                      <wp:docPr id="468" name="Rectangle 46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31136" id="Rectangle 468" o:spid="_x0000_s1026" style="position:absolute;margin-left:178.9pt;margin-top:2.45pt;width:10.6pt;height:9.6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J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BM&#10;m+NJ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CAA6E83" w14:textId="77777777" w:rsidR="0057620E" w:rsidRPr="00BE76B5" w:rsidRDefault="0057620E" w:rsidP="0057620E">
            <w:pPr>
              <w:spacing w:after="0" w:line="276" w:lineRule="auto"/>
              <w:rPr>
                <w:rFonts w:asciiTheme="majorBidi" w:hAnsiTheme="majorBidi" w:cstheme="majorBidi"/>
                <w:bCs/>
                <w:sz w:val="20"/>
                <w:szCs w:val="20"/>
                <w:lang w:bidi="fa-IR"/>
              </w:rPr>
            </w:pPr>
          </w:p>
          <w:p w14:paraId="215E709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33088" behindDoc="0" locked="0" layoutInCell="1" allowOverlap="1" wp14:anchorId="394F6F6C" wp14:editId="683CF6F0">
                      <wp:simplePos x="0" y="0"/>
                      <wp:positionH relativeFrom="column">
                        <wp:posOffset>822325</wp:posOffset>
                      </wp:positionH>
                      <wp:positionV relativeFrom="paragraph">
                        <wp:posOffset>17145</wp:posOffset>
                      </wp:positionV>
                      <wp:extent cx="134620" cy="122555"/>
                      <wp:effectExtent l="0" t="0" r="17780" b="10795"/>
                      <wp:wrapNone/>
                      <wp:docPr id="469" name="Rectangle 46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A4FC" id="Rectangle 469" o:spid="_x0000_s1026" style="position:absolute;margin-left:64.75pt;margin-top:1.35pt;width:10.6pt;height:9.6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ks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T8&#10;k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h5BJL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640256" behindDoc="0" locked="0" layoutInCell="1" allowOverlap="1" wp14:anchorId="35DEFDA2" wp14:editId="05DA3B65">
                      <wp:simplePos x="0" y="0"/>
                      <wp:positionH relativeFrom="column">
                        <wp:posOffset>2268855</wp:posOffset>
                      </wp:positionH>
                      <wp:positionV relativeFrom="paragraph">
                        <wp:posOffset>20320</wp:posOffset>
                      </wp:positionV>
                      <wp:extent cx="134620" cy="122555"/>
                      <wp:effectExtent l="0" t="0" r="17780" b="10795"/>
                      <wp:wrapNone/>
                      <wp:docPr id="470" name="Rectangle 4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441BB" id="Rectangle 470" o:spid="_x0000_s1026" style="position:absolute;margin-left:178.65pt;margin-top:1.6pt;width:10.6pt;height:9.6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W+0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Q3W+0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F12BC0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47424" behindDoc="0" locked="0" layoutInCell="1" allowOverlap="1" wp14:anchorId="26FA42BD" wp14:editId="20253BE1">
                      <wp:simplePos x="0" y="0"/>
                      <wp:positionH relativeFrom="column">
                        <wp:posOffset>2268220</wp:posOffset>
                      </wp:positionH>
                      <wp:positionV relativeFrom="paragraph">
                        <wp:posOffset>137160</wp:posOffset>
                      </wp:positionV>
                      <wp:extent cx="134620" cy="122555"/>
                      <wp:effectExtent l="0" t="0" r="17780" b="10795"/>
                      <wp:wrapNone/>
                      <wp:docPr id="471" name="Rectangle 47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9879" id="Rectangle 471" o:spid="_x0000_s1026" style="position:absolute;margin-left:178.6pt;margin-top:10.8pt;width:10.6pt;height:9.6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CGrfw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F/MIat/&#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CC5457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10" w:type="dxa"/>
            <w:gridSpan w:val="3"/>
            <w:vAlign w:val="center"/>
          </w:tcPr>
          <w:p w14:paraId="4705F08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57620E" w14:paraId="5703FF46" w14:textId="77777777" w:rsidTr="00140987">
        <w:trPr>
          <w:cantSplit/>
          <w:trHeight w:val="251"/>
          <w:jc w:val="center"/>
        </w:trPr>
        <w:tc>
          <w:tcPr>
            <w:tcW w:w="4290" w:type="dxa"/>
            <w:gridSpan w:val="3"/>
            <w:vMerge/>
            <w:vAlign w:val="center"/>
          </w:tcPr>
          <w:p w14:paraId="0776DFE0"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shd w:val="clear" w:color="auto" w:fill="D9D9D9" w:themeFill="background1" w:themeFillShade="D9"/>
            <w:vAlign w:val="center"/>
          </w:tcPr>
          <w:p w14:paraId="76773A4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C6CD1C6" w14:textId="77777777" w:rsidTr="00140987">
        <w:trPr>
          <w:cantSplit/>
          <w:trHeight w:val="548"/>
          <w:jc w:val="center"/>
        </w:trPr>
        <w:tc>
          <w:tcPr>
            <w:tcW w:w="4290" w:type="dxa"/>
            <w:gridSpan w:val="3"/>
            <w:vMerge/>
            <w:vAlign w:val="center"/>
          </w:tcPr>
          <w:p w14:paraId="4F650AE7"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vAlign w:val="center"/>
          </w:tcPr>
          <w:p w14:paraId="72601E06"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60- Number of outpatient department visits per 10 000 population per year</w:t>
            </w:r>
          </w:p>
        </w:tc>
      </w:tr>
      <w:tr w:rsidR="0057620E" w14:paraId="5C7FA1E0" w14:textId="77777777" w:rsidTr="00140987">
        <w:trPr>
          <w:cantSplit/>
          <w:trHeight w:val="71"/>
          <w:jc w:val="center"/>
        </w:trPr>
        <w:tc>
          <w:tcPr>
            <w:tcW w:w="4290" w:type="dxa"/>
            <w:gridSpan w:val="3"/>
            <w:vMerge/>
            <w:vAlign w:val="center"/>
          </w:tcPr>
          <w:p w14:paraId="25B8940A"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shd w:val="clear" w:color="auto" w:fill="D9D9D9" w:themeFill="background1" w:themeFillShade="D9"/>
            <w:vAlign w:val="center"/>
          </w:tcPr>
          <w:p w14:paraId="351407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C49C336" w14:textId="77777777" w:rsidTr="00140987">
        <w:trPr>
          <w:cantSplit/>
          <w:trHeight w:val="1268"/>
          <w:jc w:val="center"/>
        </w:trPr>
        <w:tc>
          <w:tcPr>
            <w:tcW w:w="4290" w:type="dxa"/>
            <w:gridSpan w:val="3"/>
            <w:vMerge/>
            <w:vAlign w:val="center"/>
          </w:tcPr>
          <w:p w14:paraId="2771E55E"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vAlign w:val="center"/>
          </w:tcPr>
          <w:p w14:paraId="57791C91" w14:textId="77777777" w:rsidR="0057620E" w:rsidRPr="0019206C" w:rsidRDefault="0057620E" w:rsidP="00140987">
            <w:pPr>
              <w:pStyle w:val="ListParagraph"/>
              <w:tabs>
                <w:tab w:val="left" w:pos="0"/>
              </w:tabs>
              <w:spacing w:after="0" w:line="240" w:lineRule="auto"/>
              <w:ind w:left="0"/>
              <w:jc w:val="both"/>
              <w:rPr>
                <w:rFonts w:asciiTheme="majorBidi" w:eastAsia="Times New Roman" w:hAnsiTheme="majorBidi" w:cstheme="majorBidi"/>
                <w:b/>
                <w:sz w:val="20"/>
                <w:szCs w:val="20"/>
              </w:rPr>
            </w:pPr>
            <w:r w:rsidRPr="00F52DD8">
              <w:rPr>
                <w:rFonts w:asciiTheme="majorBidi" w:eastAsia="Times New Roman" w:hAnsiTheme="majorBidi" w:cstheme="majorBidi"/>
                <w:sz w:val="18"/>
                <w:szCs w:val="18"/>
              </w:rPr>
              <w:t>The number of outpatient visits to health facilities during one year relative to the total population of the same geographical area. Health facilities include all public, private, non-governmental and community-based health facilities in which general health services are offered.</w:t>
            </w:r>
          </w:p>
        </w:tc>
      </w:tr>
      <w:tr w:rsidR="0057620E" w14:paraId="461DDFBF" w14:textId="77777777" w:rsidTr="00140987">
        <w:trPr>
          <w:trHeight w:val="377"/>
          <w:jc w:val="center"/>
        </w:trPr>
        <w:tc>
          <w:tcPr>
            <w:tcW w:w="1817" w:type="dxa"/>
            <w:shd w:val="clear" w:color="auto" w:fill="D9D9D9" w:themeFill="background1" w:themeFillShade="D9"/>
            <w:vAlign w:val="center"/>
          </w:tcPr>
          <w:p w14:paraId="14D2D4F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473" w:type="dxa"/>
            <w:gridSpan w:val="2"/>
            <w:shd w:val="clear" w:color="auto" w:fill="D9D9D9" w:themeFill="background1" w:themeFillShade="D9"/>
            <w:vAlign w:val="center"/>
          </w:tcPr>
          <w:p w14:paraId="77410C9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10" w:type="dxa"/>
            <w:gridSpan w:val="3"/>
            <w:shd w:val="clear" w:color="auto" w:fill="D9D9D9" w:themeFill="background1" w:themeFillShade="D9"/>
            <w:vAlign w:val="center"/>
          </w:tcPr>
          <w:p w14:paraId="158C657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376EE8B" w14:textId="77777777" w:rsidTr="00140987">
        <w:trPr>
          <w:trHeight w:val="341"/>
          <w:jc w:val="center"/>
        </w:trPr>
        <w:tc>
          <w:tcPr>
            <w:tcW w:w="1817" w:type="dxa"/>
            <w:vMerge w:val="restart"/>
            <w:vAlign w:val="center"/>
          </w:tcPr>
          <w:p w14:paraId="031D87D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473" w:type="dxa"/>
            <w:gridSpan w:val="2"/>
            <w:vMerge w:val="restart"/>
            <w:vAlign w:val="center"/>
          </w:tcPr>
          <w:p w14:paraId="1EF11AB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WHO &amp; </w:t>
            </w:r>
            <w:r w:rsidRPr="0090312E">
              <w:rPr>
                <w:rFonts w:asciiTheme="majorBidi" w:hAnsiTheme="majorBidi" w:cstheme="majorBidi"/>
                <w:bCs/>
                <w:sz w:val="18"/>
                <w:szCs w:val="18"/>
                <w:lang w:bidi="fa-IR"/>
              </w:rPr>
              <w:t>National Health Accounts</w:t>
            </w:r>
          </w:p>
        </w:tc>
        <w:tc>
          <w:tcPr>
            <w:tcW w:w="2748" w:type="dxa"/>
            <w:vAlign w:val="center"/>
          </w:tcPr>
          <w:p w14:paraId="229A0578" w14:textId="77777777" w:rsidR="0057620E" w:rsidRPr="0019206C" w:rsidRDefault="0057620E" w:rsidP="00140987">
            <w:pPr>
              <w:pStyle w:val="ListParagraph"/>
              <w:tabs>
                <w:tab w:val="left" w:pos="0"/>
              </w:tabs>
              <w:spacing w:after="0" w:line="276" w:lineRule="auto"/>
              <w:ind w:left="0"/>
              <w:jc w:val="both"/>
              <w:rPr>
                <w:rFonts w:asciiTheme="majorBidi" w:eastAsia="Times New Roman" w:hAnsiTheme="majorBidi" w:cstheme="majorBidi"/>
                <w:b/>
                <w:sz w:val="20"/>
                <w:szCs w:val="20"/>
              </w:rPr>
            </w:pPr>
            <w:r w:rsidRPr="00F52DD8">
              <w:rPr>
                <w:rFonts w:asciiTheme="majorBidi" w:eastAsia="Times New Roman" w:hAnsiTheme="majorBidi" w:cstheme="majorBidi"/>
                <w:sz w:val="18"/>
                <w:szCs w:val="18"/>
              </w:rPr>
              <w:t xml:space="preserve">Number of visits to health facilities for ambulant care (not including immunization) * 10 000 </w:t>
            </w:r>
          </w:p>
        </w:tc>
        <w:tc>
          <w:tcPr>
            <w:tcW w:w="1362" w:type="dxa"/>
            <w:gridSpan w:val="2"/>
            <w:shd w:val="clear" w:color="auto" w:fill="D9D9D9" w:themeFill="background1" w:themeFillShade="D9"/>
            <w:vAlign w:val="center"/>
          </w:tcPr>
          <w:p w14:paraId="09D09F2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713BAA1A" w14:textId="77777777" w:rsidTr="00140987">
        <w:trPr>
          <w:trHeight w:val="350"/>
          <w:jc w:val="center"/>
        </w:trPr>
        <w:tc>
          <w:tcPr>
            <w:tcW w:w="1817" w:type="dxa"/>
            <w:vMerge/>
            <w:vAlign w:val="center"/>
          </w:tcPr>
          <w:p w14:paraId="24AA0DA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73" w:type="dxa"/>
            <w:gridSpan w:val="2"/>
            <w:vMerge/>
            <w:vAlign w:val="center"/>
          </w:tcPr>
          <w:p w14:paraId="2AD9D01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48" w:type="dxa"/>
            <w:vAlign w:val="center"/>
          </w:tcPr>
          <w:p w14:paraId="01113D88" w14:textId="77777777" w:rsidR="0057620E" w:rsidRPr="0019206C" w:rsidRDefault="0057620E" w:rsidP="00140987">
            <w:pPr>
              <w:pStyle w:val="ListParagraph"/>
              <w:tabs>
                <w:tab w:val="left" w:pos="0"/>
              </w:tabs>
              <w:spacing w:after="0" w:line="276" w:lineRule="auto"/>
              <w:ind w:left="0"/>
              <w:jc w:val="both"/>
              <w:rPr>
                <w:rFonts w:asciiTheme="majorBidi" w:eastAsia="Times New Roman" w:hAnsiTheme="majorBidi" w:cstheme="majorBidi"/>
                <w:b/>
                <w:sz w:val="20"/>
                <w:szCs w:val="20"/>
                <w:rtl/>
              </w:rPr>
            </w:pPr>
            <w:r w:rsidRPr="00F52DD8">
              <w:rPr>
                <w:rFonts w:asciiTheme="majorBidi" w:eastAsia="Times New Roman" w:hAnsiTheme="majorBidi" w:cstheme="majorBidi"/>
                <w:sz w:val="18"/>
                <w:szCs w:val="18"/>
              </w:rPr>
              <w:t>Total population for the same geographical area</w:t>
            </w:r>
          </w:p>
        </w:tc>
        <w:tc>
          <w:tcPr>
            <w:tcW w:w="1362" w:type="dxa"/>
            <w:gridSpan w:val="2"/>
            <w:shd w:val="clear" w:color="auto" w:fill="D9D9D9" w:themeFill="background1" w:themeFillShade="D9"/>
            <w:vAlign w:val="center"/>
          </w:tcPr>
          <w:p w14:paraId="0D7233D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r w:rsidR="0057620E" w14:paraId="3ACE421B" w14:textId="77777777" w:rsidTr="00140987">
        <w:trPr>
          <w:trHeight w:val="566"/>
          <w:jc w:val="center"/>
        </w:trPr>
        <w:tc>
          <w:tcPr>
            <w:tcW w:w="8400" w:type="dxa"/>
            <w:gridSpan w:val="6"/>
            <w:vAlign w:val="center"/>
          </w:tcPr>
          <w:p w14:paraId="18F99B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E33BA10" w14:textId="77777777" w:rsidTr="00140987">
        <w:trPr>
          <w:trHeight w:val="224"/>
          <w:jc w:val="center"/>
        </w:trPr>
        <w:tc>
          <w:tcPr>
            <w:tcW w:w="4290" w:type="dxa"/>
            <w:gridSpan w:val="3"/>
            <w:shd w:val="clear" w:color="auto" w:fill="D9D9D9" w:themeFill="background1" w:themeFillShade="D9"/>
            <w:vAlign w:val="center"/>
          </w:tcPr>
          <w:p w14:paraId="15CAD4C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lastRenderedPageBreak/>
              <w:t>Dimension</w:t>
            </w:r>
          </w:p>
        </w:tc>
        <w:tc>
          <w:tcPr>
            <w:tcW w:w="4110" w:type="dxa"/>
            <w:gridSpan w:val="3"/>
            <w:shd w:val="clear" w:color="auto" w:fill="D9D9D9" w:themeFill="background1" w:themeFillShade="D9"/>
            <w:vAlign w:val="center"/>
          </w:tcPr>
          <w:p w14:paraId="2151E7B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08F66BE" w14:textId="77777777" w:rsidTr="00140987">
        <w:trPr>
          <w:cantSplit/>
          <w:trHeight w:val="530"/>
          <w:jc w:val="center"/>
        </w:trPr>
        <w:tc>
          <w:tcPr>
            <w:tcW w:w="4290" w:type="dxa"/>
            <w:gridSpan w:val="3"/>
            <w:vMerge w:val="restart"/>
            <w:vAlign w:val="center"/>
          </w:tcPr>
          <w:p w14:paraId="0175DC72" w14:textId="77777777" w:rsidR="0057620E" w:rsidRPr="00BE76B5" w:rsidRDefault="0057620E" w:rsidP="00140987">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54592" behindDoc="0" locked="0" layoutInCell="1" allowOverlap="1" wp14:anchorId="2D2038DA" wp14:editId="4F76E454">
                      <wp:simplePos x="0" y="0"/>
                      <wp:positionH relativeFrom="column">
                        <wp:posOffset>2280920</wp:posOffset>
                      </wp:positionH>
                      <wp:positionV relativeFrom="paragraph">
                        <wp:posOffset>37465</wp:posOffset>
                      </wp:positionV>
                      <wp:extent cx="134620" cy="122555"/>
                      <wp:effectExtent l="0" t="0" r="17780" b="10795"/>
                      <wp:wrapNone/>
                      <wp:docPr id="472" name="Rectangle 4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0F11" id="Rectangle 472" o:spid="_x0000_s1026" style="position:absolute;margin-left:179.6pt;margin-top:2.95pt;width:10.6pt;height:9.6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K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HpW&#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O/vOK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196B2B8" w14:textId="77777777" w:rsidR="0057620E" w:rsidRPr="00BE76B5" w:rsidRDefault="0057620E" w:rsidP="00140987">
            <w:pPr>
              <w:spacing w:after="0" w:line="240" w:lineRule="auto"/>
              <w:rPr>
                <w:rFonts w:asciiTheme="majorBidi" w:hAnsiTheme="majorBidi" w:cstheme="majorBidi"/>
                <w:bCs/>
                <w:sz w:val="20"/>
                <w:szCs w:val="20"/>
                <w:lang w:bidi="fa-IR"/>
              </w:rPr>
            </w:pPr>
          </w:p>
          <w:p w14:paraId="2D530441" w14:textId="77777777" w:rsidR="0057620E" w:rsidRPr="00BE76B5" w:rsidRDefault="0057620E" w:rsidP="00140987">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62784" behindDoc="0" locked="0" layoutInCell="1" allowOverlap="1" wp14:anchorId="38BD9930" wp14:editId="1F225032">
                      <wp:simplePos x="0" y="0"/>
                      <wp:positionH relativeFrom="column">
                        <wp:posOffset>2273935</wp:posOffset>
                      </wp:positionH>
                      <wp:positionV relativeFrom="paragraph">
                        <wp:posOffset>23495</wp:posOffset>
                      </wp:positionV>
                      <wp:extent cx="134620" cy="122555"/>
                      <wp:effectExtent l="0" t="0" r="17780" b="10795"/>
                      <wp:wrapNone/>
                      <wp:docPr id="473" name="Rectangle 47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43409" id="Rectangle 473" o:spid="_x0000_s1026" style="position:absolute;margin-left:179.05pt;margin-top:1.85pt;width:10.6pt;height:9.6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2V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OTy&#10;n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B772V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4D6F48F" w14:textId="77777777" w:rsidR="0057620E" w:rsidRPr="00BE76B5" w:rsidRDefault="0057620E" w:rsidP="00140987">
            <w:pPr>
              <w:spacing w:after="0" w:line="240" w:lineRule="auto"/>
              <w:rPr>
                <w:rFonts w:asciiTheme="majorBidi" w:hAnsiTheme="majorBidi" w:cstheme="majorBidi"/>
                <w:bCs/>
                <w:sz w:val="20"/>
                <w:szCs w:val="20"/>
                <w:lang w:bidi="fa-IR"/>
              </w:rPr>
            </w:pPr>
          </w:p>
          <w:p w14:paraId="25710A53" w14:textId="77777777" w:rsidR="0057620E" w:rsidRDefault="0057620E" w:rsidP="00140987">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70976" behindDoc="0" locked="0" layoutInCell="1" allowOverlap="1" wp14:anchorId="18665A62" wp14:editId="026B544D">
                      <wp:simplePos x="0" y="0"/>
                      <wp:positionH relativeFrom="column">
                        <wp:posOffset>825500</wp:posOffset>
                      </wp:positionH>
                      <wp:positionV relativeFrom="paragraph">
                        <wp:posOffset>9525</wp:posOffset>
                      </wp:positionV>
                      <wp:extent cx="134620" cy="122555"/>
                      <wp:effectExtent l="0" t="0" r="17780" b="10795"/>
                      <wp:wrapNone/>
                      <wp:docPr id="474" name="Rectangle 4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FF3C" id="Rectangle 474" o:spid="_x0000_s1026" style="position:absolute;margin-left:65pt;margin-top:.75pt;width:10.6pt;height:9.6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1fJ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Ix&#10;oc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7JtXy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679168" behindDoc="0" locked="0" layoutInCell="1" allowOverlap="1" wp14:anchorId="63EAED48" wp14:editId="6A8DC20C">
                      <wp:simplePos x="0" y="0"/>
                      <wp:positionH relativeFrom="column">
                        <wp:posOffset>2272030</wp:posOffset>
                      </wp:positionH>
                      <wp:positionV relativeFrom="paragraph">
                        <wp:posOffset>31115</wp:posOffset>
                      </wp:positionV>
                      <wp:extent cx="134620" cy="122555"/>
                      <wp:effectExtent l="0" t="0" r="17780" b="10795"/>
                      <wp:wrapNone/>
                      <wp:docPr id="475" name="Rectangle 47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1B44D" id="Rectangle 475" o:spid="_x0000_s1026" style="position:absolute;margin-left:178.9pt;margin-top:2.45pt;width:10.6pt;height:9.6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0Tzhg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CA5D163" w14:textId="77777777" w:rsidR="0057620E" w:rsidRPr="00BE76B5" w:rsidRDefault="0057620E" w:rsidP="00140987">
            <w:pPr>
              <w:spacing w:after="0" w:line="240" w:lineRule="auto"/>
              <w:rPr>
                <w:rFonts w:asciiTheme="majorBidi" w:hAnsiTheme="majorBidi" w:cstheme="majorBidi"/>
                <w:bCs/>
                <w:sz w:val="20"/>
                <w:szCs w:val="20"/>
                <w:lang w:bidi="fa-IR"/>
              </w:rPr>
            </w:pPr>
          </w:p>
          <w:p w14:paraId="005ECEDC" w14:textId="77777777" w:rsidR="0057620E" w:rsidRDefault="0057620E" w:rsidP="00140987">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687360" behindDoc="0" locked="0" layoutInCell="1" allowOverlap="1" wp14:anchorId="2D1A8C4B" wp14:editId="5B5A296A">
                      <wp:simplePos x="0" y="0"/>
                      <wp:positionH relativeFrom="column">
                        <wp:posOffset>822325</wp:posOffset>
                      </wp:positionH>
                      <wp:positionV relativeFrom="paragraph">
                        <wp:posOffset>17145</wp:posOffset>
                      </wp:positionV>
                      <wp:extent cx="134620" cy="122555"/>
                      <wp:effectExtent l="0" t="0" r="17780" b="10795"/>
                      <wp:wrapNone/>
                      <wp:docPr id="476" name="Rectangle 47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39DC" id="Rectangle 476" o:spid="_x0000_s1026" style="position:absolute;margin-left:64.75pt;margin-top:1.35pt;width:10.6pt;height:9.6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v3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Jx&#10;To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8rjL9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695552" behindDoc="0" locked="0" layoutInCell="1" allowOverlap="1" wp14:anchorId="79919126" wp14:editId="2CF3BD4C">
                      <wp:simplePos x="0" y="0"/>
                      <wp:positionH relativeFrom="column">
                        <wp:posOffset>2268855</wp:posOffset>
                      </wp:positionH>
                      <wp:positionV relativeFrom="paragraph">
                        <wp:posOffset>20320</wp:posOffset>
                      </wp:positionV>
                      <wp:extent cx="134620" cy="122555"/>
                      <wp:effectExtent l="0" t="0" r="17780" b="10795"/>
                      <wp:wrapNone/>
                      <wp:docPr id="477" name="Rectangle 47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9444D" id="Rectangle 477" o:spid="_x0000_s1026" style="position:absolute;margin-left:178.65pt;margin-top:1.6pt;width:10.6pt;height:9.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9qYXo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0328631" w14:textId="77777777" w:rsidR="0057620E" w:rsidRPr="00BE76B5" w:rsidRDefault="0057620E" w:rsidP="00140987">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03744" behindDoc="0" locked="0" layoutInCell="1" allowOverlap="1" wp14:anchorId="514B2518" wp14:editId="1DB1D4C5">
                      <wp:simplePos x="0" y="0"/>
                      <wp:positionH relativeFrom="column">
                        <wp:posOffset>2268220</wp:posOffset>
                      </wp:positionH>
                      <wp:positionV relativeFrom="paragraph">
                        <wp:posOffset>137160</wp:posOffset>
                      </wp:positionV>
                      <wp:extent cx="134620" cy="122555"/>
                      <wp:effectExtent l="0" t="0" r="17780" b="10795"/>
                      <wp:wrapNone/>
                      <wp:docPr id="478" name="Rectangle 47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07DB" id="Rectangle 478" o:spid="_x0000_s1026" style="position:absolute;margin-left:178.6pt;margin-top:10.8pt;width:10.6pt;height:9.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9O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KB&#10;T2W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KhRH05/&#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3D52EF74" w14:textId="77777777" w:rsidR="0057620E" w:rsidRPr="00BE76B5" w:rsidRDefault="0057620E" w:rsidP="00140987">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4110" w:type="dxa"/>
            <w:gridSpan w:val="3"/>
            <w:vAlign w:val="center"/>
          </w:tcPr>
          <w:p w14:paraId="31B8FB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57620E" w14:paraId="49B41BF0" w14:textId="77777777" w:rsidTr="00140987">
        <w:trPr>
          <w:cantSplit/>
          <w:trHeight w:val="251"/>
          <w:jc w:val="center"/>
        </w:trPr>
        <w:tc>
          <w:tcPr>
            <w:tcW w:w="4290" w:type="dxa"/>
            <w:gridSpan w:val="3"/>
            <w:vMerge/>
            <w:vAlign w:val="center"/>
          </w:tcPr>
          <w:p w14:paraId="38653F98"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shd w:val="clear" w:color="auto" w:fill="D9D9D9" w:themeFill="background1" w:themeFillShade="D9"/>
            <w:vAlign w:val="center"/>
          </w:tcPr>
          <w:p w14:paraId="1F4589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6832E324" w14:textId="77777777" w:rsidTr="00140987">
        <w:trPr>
          <w:cantSplit/>
          <w:trHeight w:val="539"/>
          <w:jc w:val="center"/>
        </w:trPr>
        <w:tc>
          <w:tcPr>
            <w:tcW w:w="4290" w:type="dxa"/>
            <w:gridSpan w:val="3"/>
            <w:vMerge/>
            <w:vAlign w:val="center"/>
          </w:tcPr>
          <w:p w14:paraId="1DA0ADE4"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vAlign w:val="center"/>
          </w:tcPr>
          <w:p w14:paraId="383BC64A"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61- General service readiness score for health facilities</w:t>
            </w:r>
          </w:p>
        </w:tc>
      </w:tr>
      <w:tr w:rsidR="0057620E" w14:paraId="1E3D992E" w14:textId="77777777" w:rsidTr="00140987">
        <w:trPr>
          <w:cantSplit/>
          <w:trHeight w:val="161"/>
          <w:jc w:val="center"/>
        </w:trPr>
        <w:tc>
          <w:tcPr>
            <w:tcW w:w="4290" w:type="dxa"/>
            <w:gridSpan w:val="3"/>
            <w:vMerge/>
            <w:vAlign w:val="center"/>
          </w:tcPr>
          <w:p w14:paraId="0340C941"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shd w:val="clear" w:color="auto" w:fill="D9D9D9" w:themeFill="background1" w:themeFillShade="D9"/>
            <w:vAlign w:val="center"/>
          </w:tcPr>
          <w:p w14:paraId="677568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C175DDB" w14:textId="77777777" w:rsidTr="00140987">
        <w:trPr>
          <w:cantSplit/>
          <w:trHeight w:val="326"/>
          <w:jc w:val="center"/>
        </w:trPr>
        <w:tc>
          <w:tcPr>
            <w:tcW w:w="4290" w:type="dxa"/>
            <w:gridSpan w:val="3"/>
            <w:vMerge/>
            <w:vAlign w:val="center"/>
          </w:tcPr>
          <w:p w14:paraId="3C2A4C82" w14:textId="77777777" w:rsidR="0057620E" w:rsidRDefault="0057620E" w:rsidP="0057620E">
            <w:pPr>
              <w:spacing w:after="0" w:line="276" w:lineRule="auto"/>
              <w:rPr>
                <w:rFonts w:asciiTheme="majorBidi" w:hAnsiTheme="majorBidi" w:cstheme="majorBidi"/>
                <w:b/>
                <w:bCs/>
                <w:noProof/>
                <w:sz w:val="20"/>
                <w:szCs w:val="20"/>
              </w:rPr>
            </w:pPr>
          </w:p>
        </w:tc>
        <w:tc>
          <w:tcPr>
            <w:tcW w:w="4110" w:type="dxa"/>
            <w:gridSpan w:val="3"/>
            <w:vAlign w:val="center"/>
          </w:tcPr>
          <w:p w14:paraId="3DC5E60D" w14:textId="77777777" w:rsidR="0057620E" w:rsidRPr="00E56835" w:rsidRDefault="0057620E" w:rsidP="00140987">
            <w:pPr>
              <w:spacing w:after="0" w:line="276" w:lineRule="auto"/>
              <w:jc w:val="both"/>
              <w:rPr>
                <w:rFonts w:asciiTheme="majorBidi" w:eastAsia="Times New Roman" w:hAnsiTheme="majorBidi" w:cstheme="majorBidi"/>
                <w:b/>
                <w:sz w:val="20"/>
                <w:szCs w:val="20"/>
              </w:rPr>
            </w:pPr>
            <w:r w:rsidRPr="00E56835">
              <w:rPr>
                <w:rFonts w:asciiTheme="majorBidi" w:eastAsia="Times New Roman" w:hAnsiTheme="majorBidi" w:cstheme="majorBidi"/>
                <w:sz w:val="20"/>
                <w:szCs w:val="20"/>
              </w:rPr>
              <w:t xml:space="preserve"> The overall score for a </w:t>
            </w:r>
            <w:r w:rsidRPr="00810508">
              <w:rPr>
                <w:rFonts w:asciiTheme="majorBidi" w:eastAsia="Times New Roman" w:hAnsiTheme="majorBidi" w:cstheme="majorBidi"/>
                <w:sz w:val="20"/>
                <w:szCs w:val="20"/>
              </w:rPr>
              <w:t>General service</w:t>
            </w:r>
            <w:r w:rsidRPr="00E56835">
              <w:rPr>
                <w:rFonts w:asciiTheme="majorBidi" w:eastAsia="Times New Roman" w:hAnsiTheme="majorBidi" w:cstheme="majorBidi"/>
                <w:sz w:val="20"/>
                <w:szCs w:val="20"/>
              </w:rPr>
              <w:t xml:space="preserve"> is the unweighted average of number of items present and functioning, expressed as a percentage of the total number of items in that service.</w:t>
            </w:r>
          </w:p>
        </w:tc>
      </w:tr>
      <w:tr w:rsidR="0057620E" w14:paraId="5F070647" w14:textId="77777777" w:rsidTr="00140987">
        <w:trPr>
          <w:trHeight w:val="373"/>
          <w:jc w:val="center"/>
        </w:trPr>
        <w:tc>
          <w:tcPr>
            <w:tcW w:w="1841" w:type="dxa"/>
            <w:gridSpan w:val="2"/>
            <w:shd w:val="clear" w:color="auto" w:fill="D9D9D9" w:themeFill="background1" w:themeFillShade="D9"/>
            <w:vAlign w:val="center"/>
          </w:tcPr>
          <w:p w14:paraId="5778924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449" w:type="dxa"/>
            <w:shd w:val="clear" w:color="auto" w:fill="D9D9D9" w:themeFill="background1" w:themeFillShade="D9"/>
            <w:vAlign w:val="center"/>
          </w:tcPr>
          <w:p w14:paraId="47912B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4110" w:type="dxa"/>
            <w:gridSpan w:val="3"/>
            <w:shd w:val="clear" w:color="auto" w:fill="D9D9D9" w:themeFill="background1" w:themeFillShade="D9"/>
            <w:vAlign w:val="center"/>
          </w:tcPr>
          <w:p w14:paraId="2736091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3618BC0" w14:textId="77777777" w:rsidTr="00140987">
        <w:trPr>
          <w:trHeight w:val="625"/>
          <w:jc w:val="center"/>
        </w:trPr>
        <w:tc>
          <w:tcPr>
            <w:tcW w:w="1841" w:type="dxa"/>
            <w:gridSpan w:val="2"/>
            <w:vMerge w:val="restart"/>
            <w:vAlign w:val="center"/>
          </w:tcPr>
          <w:p w14:paraId="2B88AC9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449" w:type="dxa"/>
            <w:vMerge w:val="restart"/>
            <w:vAlign w:val="center"/>
          </w:tcPr>
          <w:p w14:paraId="355295D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t>
            </w:r>
            <w:r w:rsidRPr="0090312E">
              <w:rPr>
                <w:rFonts w:asciiTheme="majorBidi" w:hAnsiTheme="majorBidi" w:cstheme="majorBidi"/>
                <w:bCs/>
                <w:sz w:val="18"/>
                <w:szCs w:val="18"/>
                <w:lang w:bidi="fa-IR"/>
              </w:rPr>
              <w:t>National Health Accounts</w:t>
            </w:r>
          </w:p>
        </w:tc>
        <w:tc>
          <w:tcPr>
            <w:tcW w:w="2838" w:type="dxa"/>
            <w:gridSpan w:val="2"/>
            <w:vAlign w:val="center"/>
          </w:tcPr>
          <w:p w14:paraId="3C4B49A6" w14:textId="77777777" w:rsidR="0057620E" w:rsidRPr="00F52DD8" w:rsidRDefault="0057620E" w:rsidP="00140987">
            <w:pPr>
              <w:spacing w:after="0" w:line="276" w:lineRule="auto"/>
              <w:jc w:val="center"/>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Number of facilities that offer and meet tracer criteria for General service</w:t>
            </w:r>
          </w:p>
        </w:tc>
        <w:tc>
          <w:tcPr>
            <w:tcW w:w="1272" w:type="dxa"/>
            <w:shd w:val="clear" w:color="auto" w:fill="D9D9D9" w:themeFill="background1" w:themeFillShade="D9"/>
            <w:vAlign w:val="center"/>
          </w:tcPr>
          <w:p w14:paraId="2F55386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8D5EC55" w14:textId="77777777" w:rsidTr="00140987">
        <w:trPr>
          <w:trHeight w:val="805"/>
          <w:jc w:val="center"/>
        </w:trPr>
        <w:tc>
          <w:tcPr>
            <w:tcW w:w="1841" w:type="dxa"/>
            <w:gridSpan w:val="2"/>
            <w:vMerge/>
            <w:vAlign w:val="center"/>
          </w:tcPr>
          <w:p w14:paraId="003B37C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449" w:type="dxa"/>
            <w:vMerge/>
            <w:vAlign w:val="center"/>
          </w:tcPr>
          <w:p w14:paraId="7AD72D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38" w:type="dxa"/>
            <w:gridSpan w:val="2"/>
            <w:vAlign w:val="center"/>
          </w:tcPr>
          <w:p w14:paraId="2BEBE792" w14:textId="77777777" w:rsidR="0057620E" w:rsidRPr="00F52DD8" w:rsidRDefault="0057620E" w:rsidP="00140987">
            <w:pPr>
              <w:spacing w:after="0" w:line="276" w:lineRule="auto"/>
              <w:jc w:val="center"/>
              <w:rPr>
                <w:rFonts w:asciiTheme="majorBidi" w:eastAsia="Times New Roman" w:hAnsiTheme="majorBidi" w:cstheme="majorBidi"/>
                <w:b/>
                <w:sz w:val="18"/>
                <w:szCs w:val="18"/>
                <w:rtl/>
              </w:rPr>
            </w:pPr>
            <w:r w:rsidRPr="00F52DD8">
              <w:rPr>
                <w:rFonts w:asciiTheme="majorBidi" w:eastAsia="Times New Roman" w:hAnsiTheme="majorBidi" w:cstheme="majorBidi"/>
                <w:sz w:val="18"/>
                <w:szCs w:val="18"/>
              </w:rPr>
              <w:t>Total number of health facilities and total number of facilities offering General service</w:t>
            </w:r>
          </w:p>
        </w:tc>
        <w:tc>
          <w:tcPr>
            <w:tcW w:w="1272" w:type="dxa"/>
            <w:shd w:val="clear" w:color="auto" w:fill="D9D9D9" w:themeFill="background1" w:themeFillShade="D9"/>
            <w:vAlign w:val="center"/>
          </w:tcPr>
          <w:p w14:paraId="141F88F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1D83DBC" w14:textId="2F5F12AC" w:rsidR="0057620E" w:rsidRDefault="0057620E" w:rsidP="0057620E">
      <w:pPr>
        <w:spacing w:after="0" w:line="276" w:lineRule="auto"/>
        <w:jc w:val="both"/>
        <w:rPr>
          <w:lang w:bidi="fa-IR"/>
        </w:rPr>
      </w:pPr>
    </w:p>
    <w:p w14:paraId="6D5C1F88" w14:textId="77777777" w:rsidR="00140987" w:rsidRDefault="00140987" w:rsidP="0057620E">
      <w:pPr>
        <w:spacing w:after="0" w:line="276" w:lineRule="auto"/>
        <w:jc w:val="both"/>
        <w:rPr>
          <w:lang w:bidi="fa-IR"/>
        </w:rPr>
      </w:pPr>
    </w:p>
    <w:tbl>
      <w:tblPr>
        <w:tblStyle w:val="TableGrid"/>
        <w:tblW w:w="0" w:type="auto"/>
        <w:jc w:val="center"/>
        <w:tblLayout w:type="fixed"/>
        <w:tblLook w:val="04A0" w:firstRow="1" w:lastRow="0" w:firstColumn="1" w:lastColumn="0" w:noHBand="0" w:noVBand="1"/>
      </w:tblPr>
      <w:tblGrid>
        <w:gridCol w:w="1795"/>
        <w:gridCol w:w="2813"/>
        <w:gridCol w:w="2160"/>
        <w:gridCol w:w="1548"/>
      </w:tblGrid>
      <w:tr w:rsidR="0057620E" w14:paraId="100385F6" w14:textId="77777777" w:rsidTr="00AA59F5">
        <w:trPr>
          <w:trHeight w:val="224"/>
          <w:jc w:val="center"/>
        </w:trPr>
        <w:tc>
          <w:tcPr>
            <w:tcW w:w="8316" w:type="dxa"/>
            <w:gridSpan w:val="4"/>
            <w:vAlign w:val="center"/>
          </w:tcPr>
          <w:p w14:paraId="3FC552B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0967BA0" w14:textId="77777777" w:rsidTr="00AA59F5">
        <w:trPr>
          <w:trHeight w:val="224"/>
          <w:jc w:val="center"/>
        </w:trPr>
        <w:tc>
          <w:tcPr>
            <w:tcW w:w="4608" w:type="dxa"/>
            <w:gridSpan w:val="2"/>
            <w:shd w:val="clear" w:color="auto" w:fill="D9D9D9" w:themeFill="background1" w:themeFillShade="D9"/>
            <w:vAlign w:val="center"/>
          </w:tcPr>
          <w:p w14:paraId="7236E06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3E4C4F9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944141D" w14:textId="77777777" w:rsidTr="00AA59F5">
        <w:trPr>
          <w:cantSplit/>
          <w:trHeight w:val="287"/>
          <w:jc w:val="center"/>
        </w:trPr>
        <w:tc>
          <w:tcPr>
            <w:tcW w:w="4608" w:type="dxa"/>
            <w:gridSpan w:val="2"/>
            <w:vMerge w:val="restart"/>
            <w:vAlign w:val="center"/>
          </w:tcPr>
          <w:p w14:paraId="781150D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07840" behindDoc="0" locked="0" layoutInCell="1" allowOverlap="1" wp14:anchorId="4B5E4ADA" wp14:editId="4A3C39F8">
                      <wp:simplePos x="0" y="0"/>
                      <wp:positionH relativeFrom="column">
                        <wp:posOffset>2280920</wp:posOffset>
                      </wp:positionH>
                      <wp:positionV relativeFrom="paragraph">
                        <wp:posOffset>37465</wp:posOffset>
                      </wp:positionV>
                      <wp:extent cx="134620" cy="122555"/>
                      <wp:effectExtent l="0" t="0" r="17780" b="10795"/>
                      <wp:wrapNone/>
                      <wp:docPr id="479" name="Rectangle 4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54860" id="Rectangle 479" o:spid="_x0000_s1026" style="position:absolute;margin-left:179.6pt;margin-top:2.95pt;width:10.6pt;height:9.6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FR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Ti&#10;k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nQFFR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B5705EC" w14:textId="77777777" w:rsidR="0057620E" w:rsidRPr="00BE76B5" w:rsidRDefault="0057620E" w:rsidP="0057620E">
            <w:pPr>
              <w:spacing w:after="0" w:line="276" w:lineRule="auto"/>
              <w:rPr>
                <w:rFonts w:asciiTheme="majorBidi" w:hAnsiTheme="majorBidi" w:cstheme="majorBidi"/>
                <w:bCs/>
                <w:sz w:val="20"/>
                <w:szCs w:val="20"/>
                <w:lang w:bidi="fa-IR"/>
              </w:rPr>
            </w:pPr>
          </w:p>
          <w:p w14:paraId="648B030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11936" behindDoc="0" locked="0" layoutInCell="1" allowOverlap="1" wp14:anchorId="3D38E7D8" wp14:editId="0388C5F9">
                      <wp:simplePos x="0" y="0"/>
                      <wp:positionH relativeFrom="column">
                        <wp:posOffset>2273935</wp:posOffset>
                      </wp:positionH>
                      <wp:positionV relativeFrom="paragraph">
                        <wp:posOffset>23495</wp:posOffset>
                      </wp:positionV>
                      <wp:extent cx="134620" cy="122555"/>
                      <wp:effectExtent l="0" t="0" r="17780" b="10795"/>
                      <wp:wrapNone/>
                      <wp:docPr id="480" name="Rectangle 4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E4266" id="Rectangle 480" o:spid="_x0000_s1026" style="position:absolute;margin-left:179.05pt;margin-top:1.85pt;width:10.6pt;height:9.6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BC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zYXBC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4000AA5" w14:textId="77777777" w:rsidR="0057620E" w:rsidRPr="00BE76B5" w:rsidRDefault="0057620E" w:rsidP="0057620E">
            <w:pPr>
              <w:spacing w:after="0" w:line="276" w:lineRule="auto"/>
              <w:rPr>
                <w:rFonts w:asciiTheme="majorBidi" w:hAnsiTheme="majorBidi" w:cstheme="majorBidi"/>
                <w:bCs/>
                <w:sz w:val="20"/>
                <w:szCs w:val="20"/>
                <w:lang w:bidi="fa-IR"/>
              </w:rPr>
            </w:pPr>
          </w:p>
          <w:p w14:paraId="50A5336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16032" behindDoc="0" locked="0" layoutInCell="1" allowOverlap="1" wp14:anchorId="1FAC4CC0" wp14:editId="311FA3FF">
                      <wp:simplePos x="0" y="0"/>
                      <wp:positionH relativeFrom="column">
                        <wp:posOffset>825500</wp:posOffset>
                      </wp:positionH>
                      <wp:positionV relativeFrom="paragraph">
                        <wp:posOffset>9525</wp:posOffset>
                      </wp:positionV>
                      <wp:extent cx="134620" cy="122555"/>
                      <wp:effectExtent l="0" t="0" r="17780" b="10795"/>
                      <wp:wrapNone/>
                      <wp:docPr id="481" name="Rectangle 4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27C9" id="Rectangle 481" o:spid="_x0000_s1026" style="position:absolute;margin-left:65pt;margin-top:.75pt;width:10.6pt;height:9.6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5dfw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HA+X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720128" behindDoc="0" locked="0" layoutInCell="1" allowOverlap="1" wp14:anchorId="6A7CC157" wp14:editId="25E32C81">
                      <wp:simplePos x="0" y="0"/>
                      <wp:positionH relativeFrom="column">
                        <wp:posOffset>2272030</wp:posOffset>
                      </wp:positionH>
                      <wp:positionV relativeFrom="paragraph">
                        <wp:posOffset>31115</wp:posOffset>
                      </wp:positionV>
                      <wp:extent cx="134620" cy="122555"/>
                      <wp:effectExtent l="0" t="0" r="17780" b="10795"/>
                      <wp:wrapNone/>
                      <wp:docPr id="482" name="Rectangle 48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CD9E" id="Rectangle 482" o:spid="_x0000_s1026" style="position:absolute;margin-left:178.9pt;margin-top:2.45pt;width:10.6pt;height:9.6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Dw&#10;E9Xe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CB10F77" w14:textId="77777777" w:rsidR="0057620E" w:rsidRPr="00BE76B5" w:rsidRDefault="0057620E" w:rsidP="0057620E">
            <w:pPr>
              <w:spacing w:after="0" w:line="276" w:lineRule="auto"/>
              <w:rPr>
                <w:rFonts w:asciiTheme="majorBidi" w:hAnsiTheme="majorBidi" w:cstheme="majorBidi"/>
                <w:bCs/>
                <w:sz w:val="20"/>
                <w:szCs w:val="20"/>
                <w:lang w:bidi="fa-IR"/>
              </w:rPr>
            </w:pPr>
          </w:p>
          <w:p w14:paraId="5FAB3267"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24224" behindDoc="0" locked="0" layoutInCell="1" allowOverlap="1" wp14:anchorId="03094BAC" wp14:editId="172F138D">
                      <wp:simplePos x="0" y="0"/>
                      <wp:positionH relativeFrom="column">
                        <wp:posOffset>822325</wp:posOffset>
                      </wp:positionH>
                      <wp:positionV relativeFrom="paragraph">
                        <wp:posOffset>17145</wp:posOffset>
                      </wp:positionV>
                      <wp:extent cx="134620" cy="122555"/>
                      <wp:effectExtent l="0" t="0" r="17780" b="10795"/>
                      <wp:wrapNone/>
                      <wp:docPr id="483" name="Rectangle 48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DA48A" id="Rectangle 483" o:spid="_x0000_s1026" style="position:absolute;margin-left:64.75pt;margin-top:1.35pt;width:10.6pt;height:9.6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Jj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Ork4&#10;pc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4lOiY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728320" behindDoc="0" locked="0" layoutInCell="1" allowOverlap="1" wp14:anchorId="6308B8D0" wp14:editId="040DD507">
                      <wp:simplePos x="0" y="0"/>
                      <wp:positionH relativeFrom="column">
                        <wp:posOffset>2268855</wp:posOffset>
                      </wp:positionH>
                      <wp:positionV relativeFrom="paragraph">
                        <wp:posOffset>20320</wp:posOffset>
                      </wp:positionV>
                      <wp:extent cx="134620" cy="122555"/>
                      <wp:effectExtent l="0" t="0" r="17780" b="10795"/>
                      <wp:wrapNone/>
                      <wp:docPr id="484" name="Rectangle 48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B42A0" id="Rectangle 484" o:spid="_x0000_s1026" style="position:absolute;margin-left:178.65pt;margin-top:1.6pt;width:10.6pt;height:9.6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g/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I5&#10;oc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PJ0g/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5B9821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32416" behindDoc="0" locked="0" layoutInCell="1" allowOverlap="1" wp14:anchorId="00F7F703" wp14:editId="21B227FD">
                      <wp:simplePos x="0" y="0"/>
                      <wp:positionH relativeFrom="column">
                        <wp:posOffset>2268220</wp:posOffset>
                      </wp:positionH>
                      <wp:positionV relativeFrom="paragraph">
                        <wp:posOffset>137160</wp:posOffset>
                      </wp:positionV>
                      <wp:extent cx="134620" cy="122555"/>
                      <wp:effectExtent l="0" t="0" r="17780" b="10795"/>
                      <wp:wrapNone/>
                      <wp:docPr id="485" name="Rectangle 4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EEBA2" id="Rectangle 485" o:spid="_x0000_s1026" style="position:absolute;margin-left:178.6pt;margin-top:10.8pt;width:10.6pt;height:9.6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Yg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" fillcolor="white [3201]" strokecolor="black [3213]" strokeweight="1pt"/>
                  </w:pict>
                </mc:Fallback>
              </mc:AlternateContent>
            </w:r>
          </w:p>
          <w:p w14:paraId="78C0A30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113BAC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57620E" w14:paraId="5737D87A" w14:textId="77777777" w:rsidTr="00AA59F5">
        <w:trPr>
          <w:cantSplit/>
          <w:trHeight w:val="251"/>
          <w:jc w:val="center"/>
        </w:trPr>
        <w:tc>
          <w:tcPr>
            <w:tcW w:w="4608" w:type="dxa"/>
            <w:gridSpan w:val="2"/>
            <w:vMerge/>
            <w:vAlign w:val="center"/>
          </w:tcPr>
          <w:p w14:paraId="03C46884"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20EA4A7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485B231" w14:textId="77777777" w:rsidTr="00AA59F5">
        <w:trPr>
          <w:cantSplit/>
          <w:trHeight w:val="539"/>
          <w:jc w:val="center"/>
        </w:trPr>
        <w:tc>
          <w:tcPr>
            <w:tcW w:w="4608" w:type="dxa"/>
            <w:gridSpan w:val="2"/>
            <w:vMerge/>
            <w:vAlign w:val="center"/>
          </w:tcPr>
          <w:p w14:paraId="147895F7"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711DEFCE"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62- Proportion of health facilities offering specific services</w:t>
            </w:r>
          </w:p>
        </w:tc>
      </w:tr>
      <w:tr w:rsidR="0057620E" w14:paraId="2AFE9018" w14:textId="77777777" w:rsidTr="00AA59F5">
        <w:trPr>
          <w:cantSplit/>
          <w:trHeight w:val="161"/>
          <w:jc w:val="center"/>
        </w:trPr>
        <w:tc>
          <w:tcPr>
            <w:tcW w:w="4608" w:type="dxa"/>
            <w:gridSpan w:val="2"/>
            <w:vMerge/>
            <w:vAlign w:val="center"/>
          </w:tcPr>
          <w:p w14:paraId="3811BB1F"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1B446C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34B4E71" w14:textId="77777777" w:rsidTr="00AA59F5">
        <w:trPr>
          <w:cantSplit/>
          <w:trHeight w:val="326"/>
          <w:jc w:val="center"/>
        </w:trPr>
        <w:tc>
          <w:tcPr>
            <w:tcW w:w="4608" w:type="dxa"/>
            <w:gridSpan w:val="2"/>
            <w:vMerge/>
            <w:vAlign w:val="center"/>
          </w:tcPr>
          <w:p w14:paraId="02EAADCF"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001A7D73" w14:textId="77777777" w:rsidR="0057620E" w:rsidRPr="00447715" w:rsidRDefault="0057620E" w:rsidP="00140987">
            <w:pPr>
              <w:pStyle w:val="ListParagraph"/>
              <w:tabs>
                <w:tab w:val="left" w:pos="0"/>
              </w:tabs>
              <w:spacing w:after="0" w:line="276" w:lineRule="auto"/>
              <w:ind w:left="58"/>
              <w:jc w:val="both"/>
              <w:rPr>
                <w:rFonts w:asciiTheme="majorBidi" w:eastAsia="Times New Roman" w:hAnsiTheme="majorBidi" w:cstheme="majorBidi"/>
                <w:b/>
                <w:sz w:val="20"/>
                <w:szCs w:val="20"/>
              </w:rPr>
            </w:pPr>
            <w:r w:rsidRPr="00447715">
              <w:rPr>
                <w:rFonts w:asciiTheme="majorBidi" w:eastAsia="Times New Roman" w:hAnsiTheme="majorBidi" w:cstheme="majorBidi"/>
                <w:sz w:val="20"/>
                <w:szCs w:val="20"/>
              </w:rPr>
              <w:t>Cumulative availability of components required in health facilities to deliver specific services, expressed as percentage.</w:t>
            </w:r>
          </w:p>
        </w:tc>
      </w:tr>
      <w:tr w:rsidR="0057620E" w14:paraId="7BABF161" w14:textId="77777777" w:rsidTr="00AA59F5">
        <w:trPr>
          <w:trHeight w:val="341"/>
          <w:jc w:val="center"/>
        </w:trPr>
        <w:tc>
          <w:tcPr>
            <w:tcW w:w="1795" w:type="dxa"/>
            <w:shd w:val="clear" w:color="auto" w:fill="D9D9D9" w:themeFill="background1" w:themeFillShade="D9"/>
            <w:vAlign w:val="center"/>
          </w:tcPr>
          <w:p w14:paraId="4B0D0F3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13" w:type="dxa"/>
            <w:shd w:val="clear" w:color="auto" w:fill="D9D9D9" w:themeFill="background1" w:themeFillShade="D9"/>
            <w:vAlign w:val="center"/>
          </w:tcPr>
          <w:p w14:paraId="4F0DE6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63602D04" w14:textId="77777777" w:rsidR="0057620E" w:rsidRPr="00447715" w:rsidRDefault="0057620E" w:rsidP="0057620E">
            <w:pPr>
              <w:pStyle w:val="ListParagraph"/>
              <w:tabs>
                <w:tab w:val="left" w:pos="0"/>
              </w:tabs>
              <w:spacing w:after="0" w:line="276" w:lineRule="auto"/>
              <w:ind w:left="354"/>
              <w:jc w:val="center"/>
              <w:rPr>
                <w:rFonts w:asciiTheme="majorBidi" w:eastAsia="Times New Roman" w:hAnsiTheme="majorBidi" w:cstheme="majorBidi"/>
                <w:b/>
                <w:sz w:val="20"/>
                <w:szCs w:val="20"/>
              </w:rPr>
            </w:pPr>
            <w:r w:rsidRPr="00447715">
              <w:rPr>
                <w:rFonts w:asciiTheme="majorBidi" w:eastAsia="Times New Roman" w:hAnsiTheme="majorBidi" w:cstheme="majorBidi"/>
                <w:sz w:val="20"/>
                <w:szCs w:val="20"/>
              </w:rPr>
              <w:t>Formula</w:t>
            </w:r>
          </w:p>
        </w:tc>
      </w:tr>
      <w:tr w:rsidR="0057620E" w14:paraId="6C70D954" w14:textId="77777777" w:rsidTr="00AA59F5">
        <w:trPr>
          <w:trHeight w:val="341"/>
          <w:jc w:val="center"/>
        </w:trPr>
        <w:tc>
          <w:tcPr>
            <w:tcW w:w="1795" w:type="dxa"/>
            <w:vMerge w:val="restart"/>
            <w:vAlign w:val="center"/>
          </w:tcPr>
          <w:p w14:paraId="0E580A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13" w:type="dxa"/>
            <w:vMerge w:val="restart"/>
            <w:vAlign w:val="center"/>
          </w:tcPr>
          <w:p w14:paraId="62A712B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t>
            </w:r>
            <w:r w:rsidRPr="0090312E">
              <w:rPr>
                <w:rFonts w:asciiTheme="majorBidi" w:hAnsiTheme="majorBidi" w:cstheme="majorBidi"/>
                <w:bCs/>
                <w:sz w:val="18"/>
                <w:szCs w:val="18"/>
                <w:lang w:bidi="fa-IR"/>
              </w:rPr>
              <w:t>National Health Accounts</w:t>
            </w:r>
          </w:p>
        </w:tc>
        <w:tc>
          <w:tcPr>
            <w:tcW w:w="2160" w:type="dxa"/>
            <w:vAlign w:val="center"/>
          </w:tcPr>
          <w:p w14:paraId="3E85C54E" w14:textId="77777777" w:rsidR="0057620E" w:rsidRPr="00F52DD8" w:rsidRDefault="0057620E" w:rsidP="0057620E">
            <w:pPr>
              <w:pStyle w:val="ListParagraph"/>
              <w:tabs>
                <w:tab w:val="left" w:pos="0"/>
              </w:tabs>
              <w:spacing w:after="0" w:line="276" w:lineRule="auto"/>
              <w:ind w:left="58"/>
              <w:jc w:val="center"/>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Number of facilities that offer and meet tracer criteria for specific services</w:t>
            </w:r>
          </w:p>
        </w:tc>
        <w:tc>
          <w:tcPr>
            <w:tcW w:w="1548" w:type="dxa"/>
            <w:shd w:val="clear" w:color="auto" w:fill="D9D9D9" w:themeFill="background1" w:themeFillShade="D9"/>
            <w:vAlign w:val="center"/>
          </w:tcPr>
          <w:p w14:paraId="2CEF1E79" w14:textId="77777777" w:rsidR="0057620E" w:rsidRPr="00F52DD8" w:rsidRDefault="0057620E" w:rsidP="0057620E">
            <w:pPr>
              <w:pStyle w:val="ListParagraph"/>
              <w:tabs>
                <w:tab w:val="left" w:pos="0"/>
              </w:tabs>
              <w:spacing w:after="0" w:line="276" w:lineRule="auto"/>
              <w:ind w:left="354"/>
              <w:jc w:val="center"/>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Numerator</w:t>
            </w:r>
          </w:p>
        </w:tc>
      </w:tr>
      <w:tr w:rsidR="0057620E" w14:paraId="7A7F96A3" w14:textId="77777777" w:rsidTr="00AA59F5">
        <w:trPr>
          <w:trHeight w:val="350"/>
          <w:jc w:val="center"/>
        </w:trPr>
        <w:tc>
          <w:tcPr>
            <w:tcW w:w="1795" w:type="dxa"/>
            <w:vMerge/>
            <w:vAlign w:val="center"/>
          </w:tcPr>
          <w:p w14:paraId="404E4F6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13" w:type="dxa"/>
            <w:vMerge/>
            <w:vAlign w:val="center"/>
          </w:tcPr>
          <w:p w14:paraId="1748B47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160" w:type="dxa"/>
            <w:vAlign w:val="center"/>
          </w:tcPr>
          <w:p w14:paraId="5B407D8B" w14:textId="77777777" w:rsidR="0057620E" w:rsidRPr="00F52DD8" w:rsidRDefault="0057620E" w:rsidP="0057620E">
            <w:pPr>
              <w:pStyle w:val="ListParagraph"/>
              <w:tabs>
                <w:tab w:val="left" w:pos="0"/>
              </w:tabs>
              <w:spacing w:after="0" w:line="276" w:lineRule="auto"/>
              <w:ind w:left="58"/>
              <w:jc w:val="center"/>
              <w:rPr>
                <w:rFonts w:asciiTheme="majorBidi" w:eastAsia="Times New Roman" w:hAnsiTheme="majorBidi" w:cstheme="majorBidi"/>
                <w:b/>
                <w:sz w:val="18"/>
                <w:szCs w:val="18"/>
                <w:rtl/>
              </w:rPr>
            </w:pPr>
            <w:r w:rsidRPr="00F52DD8">
              <w:rPr>
                <w:rFonts w:asciiTheme="majorBidi" w:eastAsia="Times New Roman" w:hAnsiTheme="majorBidi" w:cstheme="majorBidi"/>
                <w:sz w:val="18"/>
                <w:szCs w:val="18"/>
              </w:rPr>
              <w:t>Total number of health facilities and total number of facilities offering specific services</w:t>
            </w:r>
          </w:p>
        </w:tc>
        <w:tc>
          <w:tcPr>
            <w:tcW w:w="1548" w:type="dxa"/>
            <w:shd w:val="clear" w:color="auto" w:fill="D9D9D9" w:themeFill="background1" w:themeFillShade="D9"/>
            <w:vAlign w:val="center"/>
          </w:tcPr>
          <w:p w14:paraId="541D1370" w14:textId="77777777" w:rsidR="0057620E" w:rsidRPr="00F52DD8" w:rsidRDefault="0057620E" w:rsidP="0057620E">
            <w:pPr>
              <w:pStyle w:val="ListParagraph"/>
              <w:tabs>
                <w:tab w:val="left" w:pos="0"/>
              </w:tabs>
              <w:spacing w:after="0" w:line="276" w:lineRule="auto"/>
              <w:ind w:left="354"/>
              <w:jc w:val="center"/>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Denominator</w:t>
            </w:r>
          </w:p>
        </w:tc>
      </w:tr>
    </w:tbl>
    <w:p w14:paraId="2F02815C" w14:textId="02329674" w:rsidR="0057620E" w:rsidRDefault="0057620E" w:rsidP="0057620E">
      <w:pPr>
        <w:spacing w:after="0" w:line="276" w:lineRule="auto"/>
        <w:jc w:val="both"/>
        <w:rPr>
          <w:lang w:bidi="fa-IR"/>
        </w:rPr>
      </w:pPr>
    </w:p>
    <w:p w14:paraId="69C27EEF" w14:textId="658C89C4" w:rsidR="00140987" w:rsidRDefault="00140987" w:rsidP="0057620E">
      <w:pPr>
        <w:spacing w:after="0" w:line="276" w:lineRule="auto"/>
        <w:jc w:val="both"/>
        <w:rPr>
          <w:lang w:bidi="fa-IR"/>
        </w:rPr>
      </w:pPr>
    </w:p>
    <w:p w14:paraId="5B8E071B" w14:textId="22E23A83" w:rsidR="00140987" w:rsidRDefault="00140987" w:rsidP="0057620E">
      <w:pPr>
        <w:spacing w:after="0" w:line="276" w:lineRule="auto"/>
        <w:jc w:val="both"/>
        <w:rPr>
          <w:lang w:bidi="fa-IR"/>
        </w:rPr>
      </w:pPr>
    </w:p>
    <w:p w14:paraId="5BEB8749" w14:textId="75B1D13C" w:rsidR="00140987" w:rsidRDefault="00140987" w:rsidP="0057620E">
      <w:pPr>
        <w:spacing w:after="0" w:line="276" w:lineRule="auto"/>
        <w:jc w:val="both"/>
        <w:rPr>
          <w:lang w:bidi="fa-IR"/>
        </w:rPr>
      </w:pPr>
    </w:p>
    <w:p w14:paraId="41B4E335" w14:textId="537D3E32" w:rsidR="00140987" w:rsidRDefault="00140987" w:rsidP="0057620E">
      <w:pPr>
        <w:spacing w:after="0" w:line="276" w:lineRule="auto"/>
        <w:jc w:val="both"/>
        <w:rPr>
          <w:lang w:bidi="fa-IR"/>
        </w:rPr>
      </w:pPr>
    </w:p>
    <w:p w14:paraId="06C7EB1F" w14:textId="3E93A767" w:rsidR="00140987" w:rsidRDefault="00140987" w:rsidP="0057620E">
      <w:pPr>
        <w:spacing w:after="0" w:line="276" w:lineRule="auto"/>
        <w:jc w:val="both"/>
        <w:rPr>
          <w:lang w:bidi="fa-IR"/>
        </w:rPr>
      </w:pPr>
    </w:p>
    <w:p w14:paraId="26620351" w14:textId="1925FFF6" w:rsidR="00140987" w:rsidRDefault="00140987" w:rsidP="0057620E">
      <w:pPr>
        <w:spacing w:after="0" w:line="276" w:lineRule="auto"/>
        <w:jc w:val="both"/>
        <w:rPr>
          <w:lang w:bidi="fa-IR"/>
        </w:rPr>
      </w:pPr>
    </w:p>
    <w:tbl>
      <w:tblPr>
        <w:tblStyle w:val="TableGrid"/>
        <w:tblW w:w="0" w:type="auto"/>
        <w:jc w:val="center"/>
        <w:tblLayout w:type="fixed"/>
        <w:tblLook w:val="04A0" w:firstRow="1" w:lastRow="0" w:firstColumn="1" w:lastColumn="0" w:noHBand="0" w:noVBand="1"/>
      </w:tblPr>
      <w:tblGrid>
        <w:gridCol w:w="1834"/>
        <w:gridCol w:w="2774"/>
        <w:gridCol w:w="2296"/>
        <w:gridCol w:w="1412"/>
      </w:tblGrid>
      <w:tr w:rsidR="00140987" w:rsidRPr="00BE76B5" w14:paraId="7A03D9FA" w14:textId="77777777" w:rsidTr="005C332C">
        <w:trPr>
          <w:trHeight w:val="566"/>
          <w:jc w:val="center"/>
        </w:trPr>
        <w:tc>
          <w:tcPr>
            <w:tcW w:w="8316" w:type="dxa"/>
            <w:gridSpan w:val="4"/>
            <w:vAlign w:val="center"/>
          </w:tcPr>
          <w:p w14:paraId="67E291E5"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140987" w:rsidRPr="00BE76B5" w14:paraId="7D5ED907" w14:textId="77777777" w:rsidTr="005C332C">
        <w:trPr>
          <w:trHeight w:val="224"/>
          <w:jc w:val="center"/>
        </w:trPr>
        <w:tc>
          <w:tcPr>
            <w:tcW w:w="4608" w:type="dxa"/>
            <w:gridSpan w:val="2"/>
            <w:shd w:val="clear" w:color="auto" w:fill="D9D9D9" w:themeFill="background1" w:themeFillShade="D9"/>
            <w:vAlign w:val="center"/>
          </w:tcPr>
          <w:p w14:paraId="00CE3938"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0275D451"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40987" w:rsidRPr="00BE76B5" w14:paraId="357249B1" w14:textId="77777777" w:rsidTr="005C332C">
        <w:trPr>
          <w:cantSplit/>
          <w:trHeight w:val="530"/>
          <w:jc w:val="center"/>
        </w:trPr>
        <w:tc>
          <w:tcPr>
            <w:tcW w:w="4608" w:type="dxa"/>
            <w:gridSpan w:val="2"/>
            <w:vMerge w:val="restart"/>
            <w:vAlign w:val="center"/>
          </w:tcPr>
          <w:p w14:paraId="3AB8D053" w14:textId="77777777" w:rsidR="00140987" w:rsidRPr="00BE76B5" w:rsidRDefault="00140987"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09632" behindDoc="0" locked="0" layoutInCell="1" allowOverlap="1" wp14:anchorId="0F22555D" wp14:editId="4AB4E276">
                      <wp:simplePos x="0" y="0"/>
                      <wp:positionH relativeFrom="column">
                        <wp:posOffset>2280920</wp:posOffset>
                      </wp:positionH>
                      <wp:positionV relativeFrom="paragraph">
                        <wp:posOffset>37465</wp:posOffset>
                      </wp:positionV>
                      <wp:extent cx="134620" cy="122555"/>
                      <wp:effectExtent l="0" t="0" r="17780" b="10795"/>
                      <wp:wrapNone/>
                      <wp:docPr id="1" name="Rectangle 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7E4A6" id="Rectangle 1" o:spid="_x0000_s1026" style="position:absolute;margin-left:179.6pt;margin-top:2.95pt;width:10.6pt;height:9.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F1CC529" w14:textId="77777777" w:rsidR="00140987" w:rsidRPr="00BE76B5" w:rsidRDefault="00140987" w:rsidP="005C332C">
            <w:pPr>
              <w:spacing w:after="0" w:line="276" w:lineRule="auto"/>
              <w:rPr>
                <w:rFonts w:asciiTheme="majorBidi" w:hAnsiTheme="majorBidi" w:cstheme="majorBidi"/>
                <w:bCs/>
                <w:sz w:val="20"/>
                <w:szCs w:val="20"/>
                <w:lang w:bidi="fa-IR"/>
              </w:rPr>
            </w:pPr>
          </w:p>
          <w:p w14:paraId="6DC49AE5" w14:textId="77777777" w:rsidR="00140987" w:rsidRPr="00BE76B5" w:rsidRDefault="00140987"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0656" behindDoc="0" locked="0" layoutInCell="1" allowOverlap="1" wp14:anchorId="11606556" wp14:editId="1860A2A2">
                      <wp:simplePos x="0" y="0"/>
                      <wp:positionH relativeFrom="column">
                        <wp:posOffset>2273935</wp:posOffset>
                      </wp:positionH>
                      <wp:positionV relativeFrom="paragraph">
                        <wp:posOffset>23495</wp:posOffset>
                      </wp:positionV>
                      <wp:extent cx="134620" cy="122555"/>
                      <wp:effectExtent l="0" t="0" r="17780" b="10795"/>
                      <wp:wrapNone/>
                      <wp:docPr id="3" name="Rectangle 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DF714" id="Rectangle 3" o:spid="_x0000_s1026" style="position:absolute;margin-left:179.05pt;margin-top:1.85pt;width:10.6pt;height:9.6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A773DB3" w14:textId="77777777" w:rsidR="00140987" w:rsidRPr="00BE76B5" w:rsidRDefault="00140987" w:rsidP="005C332C">
            <w:pPr>
              <w:spacing w:after="0" w:line="276" w:lineRule="auto"/>
              <w:rPr>
                <w:rFonts w:asciiTheme="majorBidi" w:hAnsiTheme="majorBidi" w:cstheme="majorBidi"/>
                <w:bCs/>
                <w:sz w:val="20"/>
                <w:szCs w:val="20"/>
                <w:lang w:bidi="fa-IR"/>
              </w:rPr>
            </w:pPr>
          </w:p>
          <w:p w14:paraId="3B86D544" w14:textId="77777777" w:rsidR="00140987" w:rsidRDefault="00140987"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2704" behindDoc="0" locked="0" layoutInCell="1" allowOverlap="1" wp14:anchorId="6D118BD2" wp14:editId="4E4BEB8E">
                      <wp:simplePos x="0" y="0"/>
                      <wp:positionH relativeFrom="column">
                        <wp:posOffset>825500</wp:posOffset>
                      </wp:positionH>
                      <wp:positionV relativeFrom="paragraph">
                        <wp:posOffset>9525</wp:posOffset>
                      </wp:positionV>
                      <wp:extent cx="134620" cy="122555"/>
                      <wp:effectExtent l="0" t="0" r="17780" b="10795"/>
                      <wp:wrapNone/>
                      <wp:docPr id="5" name="Rectangle 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CA30" id="Rectangle 5" o:spid="_x0000_s1026" style="position:absolute;margin-left:65pt;margin-top:.75pt;width:10.6pt;height:9.6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CrGn7afgIAAFM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13728" behindDoc="0" locked="0" layoutInCell="1" allowOverlap="1" wp14:anchorId="5BB0DA3B" wp14:editId="51988418">
                      <wp:simplePos x="0" y="0"/>
                      <wp:positionH relativeFrom="column">
                        <wp:posOffset>2272030</wp:posOffset>
                      </wp:positionH>
                      <wp:positionV relativeFrom="paragraph">
                        <wp:posOffset>31115</wp:posOffset>
                      </wp:positionV>
                      <wp:extent cx="134620" cy="122555"/>
                      <wp:effectExtent l="0" t="0" r="17780" b="10795"/>
                      <wp:wrapNone/>
                      <wp:docPr id="6" name="Rectangle 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76960" id="Rectangle 6" o:spid="_x0000_s1026" style="position:absolute;margin-left:178.9pt;margin-top:2.45pt;width:10.6pt;height:9.6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EB0785B" w14:textId="77777777" w:rsidR="00140987" w:rsidRPr="00BE76B5" w:rsidRDefault="00140987" w:rsidP="005C332C">
            <w:pPr>
              <w:spacing w:after="0" w:line="276" w:lineRule="auto"/>
              <w:rPr>
                <w:rFonts w:asciiTheme="majorBidi" w:hAnsiTheme="majorBidi" w:cstheme="majorBidi"/>
                <w:bCs/>
                <w:sz w:val="20"/>
                <w:szCs w:val="20"/>
                <w:lang w:bidi="fa-IR"/>
              </w:rPr>
            </w:pPr>
          </w:p>
          <w:p w14:paraId="13060F0E" w14:textId="77777777" w:rsidR="00140987" w:rsidRDefault="00140987"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4752" behindDoc="0" locked="0" layoutInCell="1" allowOverlap="1" wp14:anchorId="61CC066A" wp14:editId="631080EE">
                      <wp:simplePos x="0" y="0"/>
                      <wp:positionH relativeFrom="column">
                        <wp:posOffset>822325</wp:posOffset>
                      </wp:positionH>
                      <wp:positionV relativeFrom="paragraph">
                        <wp:posOffset>17145</wp:posOffset>
                      </wp:positionV>
                      <wp:extent cx="134620" cy="122555"/>
                      <wp:effectExtent l="0" t="0" r="17780" b="10795"/>
                      <wp:wrapNone/>
                      <wp:docPr id="7" name="Rectangle 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DBFF8" id="Rectangle 7" o:spid="_x0000_s1026" style="position:absolute;margin-left:64.75pt;margin-top:1.35pt;width:10.6pt;height:9.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15776" behindDoc="0" locked="0" layoutInCell="1" allowOverlap="1" wp14:anchorId="1FEB1DA6" wp14:editId="0B2F201A">
                      <wp:simplePos x="0" y="0"/>
                      <wp:positionH relativeFrom="column">
                        <wp:posOffset>2268855</wp:posOffset>
                      </wp:positionH>
                      <wp:positionV relativeFrom="paragraph">
                        <wp:posOffset>20320</wp:posOffset>
                      </wp:positionV>
                      <wp:extent cx="134620" cy="122555"/>
                      <wp:effectExtent l="0" t="0" r="17780" b="10795"/>
                      <wp:wrapNone/>
                      <wp:docPr id="8" name="Rectangle 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6A7B" id="Rectangle 8" o:spid="_x0000_s1026" style="position:absolute;margin-left:178.65pt;margin-top:1.6pt;width:10.6pt;height:9.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A7C5750" w14:textId="77777777" w:rsidR="00140987" w:rsidRPr="00BE76B5" w:rsidRDefault="00140987"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6800" behindDoc="0" locked="0" layoutInCell="1" allowOverlap="1" wp14:anchorId="537AACC2" wp14:editId="29EF3FAB">
                      <wp:simplePos x="0" y="0"/>
                      <wp:positionH relativeFrom="column">
                        <wp:posOffset>2268220</wp:posOffset>
                      </wp:positionH>
                      <wp:positionV relativeFrom="paragraph">
                        <wp:posOffset>137160</wp:posOffset>
                      </wp:positionV>
                      <wp:extent cx="134620" cy="122555"/>
                      <wp:effectExtent l="0" t="0" r="17780" b="10795"/>
                      <wp:wrapNone/>
                      <wp:docPr id="9" name="Rectangle 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5FF19" id="Rectangle 9" o:spid="_x0000_s1026" style="position:absolute;margin-left:178.6pt;margin-top:10.8pt;width:10.6pt;height:9.6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" fillcolor="white [3201]" strokecolor="black [3213]" strokeweight="1pt"/>
                  </w:pict>
                </mc:Fallback>
              </mc:AlternateContent>
            </w:r>
          </w:p>
          <w:p w14:paraId="3F2E7FFD"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75F0E446"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140987" w:rsidRPr="00BE76B5" w14:paraId="2262982A" w14:textId="77777777" w:rsidTr="005C332C">
        <w:trPr>
          <w:cantSplit/>
          <w:trHeight w:val="251"/>
          <w:jc w:val="center"/>
        </w:trPr>
        <w:tc>
          <w:tcPr>
            <w:tcW w:w="4608" w:type="dxa"/>
            <w:gridSpan w:val="2"/>
            <w:vMerge/>
            <w:vAlign w:val="center"/>
          </w:tcPr>
          <w:p w14:paraId="7C81D34E" w14:textId="77777777" w:rsidR="00140987" w:rsidRDefault="00140987" w:rsidP="005C332C">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1B944688"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40987" w:rsidRPr="009856F8" w14:paraId="1949539A" w14:textId="77777777" w:rsidTr="005C332C">
        <w:trPr>
          <w:cantSplit/>
          <w:trHeight w:val="539"/>
          <w:jc w:val="center"/>
        </w:trPr>
        <w:tc>
          <w:tcPr>
            <w:tcW w:w="4608" w:type="dxa"/>
            <w:gridSpan w:val="2"/>
            <w:vMerge/>
            <w:vAlign w:val="center"/>
          </w:tcPr>
          <w:p w14:paraId="3B74450C" w14:textId="77777777" w:rsidR="00140987" w:rsidRDefault="00140987" w:rsidP="005C332C">
            <w:pPr>
              <w:spacing w:after="0" w:line="276" w:lineRule="auto"/>
              <w:rPr>
                <w:rFonts w:asciiTheme="majorBidi" w:hAnsiTheme="majorBidi" w:cstheme="majorBidi"/>
                <w:b/>
                <w:bCs/>
                <w:noProof/>
                <w:sz w:val="20"/>
                <w:szCs w:val="20"/>
              </w:rPr>
            </w:pPr>
          </w:p>
        </w:tc>
        <w:tc>
          <w:tcPr>
            <w:tcW w:w="3708" w:type="dxa"/>
            <w:gridSpan w:val="2"/>
            <w:vAlign w:val="center"/>
          </w:tcPr>
          <w:p w14:paraId="7689A344" w14:textId="77777777" w:rsidR="00140987" w:rsidRPr="00140987" w:rsidRDefault="00140987"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63- Number and distribution of health facilities offering specific services per 10000 population</w:t>
            </w:r>
          </w:p>
        </w:tc>
      </w:tr>
      <w:tr w:rsidR="00140987" w:rsidRPr="00BE76B5" w14:paraId="34389C2F" w14:textId="77777777" w:rsidTr="005C332C">
        <w:trPr>
          <w:cantSplit/>
          <w:trHeight w:val="161"/>
          <w:jc w:val="center"/>
        </w:trPr>
        <w:tc>
          <w:tcPr>
            <w:tcW w:w="4608" w:type="dxa"/>
            <w:gridSpan w:val="2"/>
            <w:vMerge/>
            <w:vAlign w:val="center"/>
          </w:tcPr>
          <w:p w14:paraId="2D190400" w14:textId="77777777" w:rsidR="00140987" w:rsidRDefault="00140987" w:rsidP="005C332C">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33BB51A9"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40987" w:rsidRPr="00FB3E96" w14:paraId="58FB441E" w14:textId="77777777" w:rsidTr="005C332C">
        <w:trPr>
          <w:cantSplit/>
          <w:trHeight w:val="326"/>
          <w:jc w:val="center"/>
        </w:trPr>
        <w:tc>
          <w:tcPr>
            <w:tcW w:w="4608" w:type="dxa"/>
            <w:gridSpan w:val="2"/>
            <w:vMerge/>
            <w:vAlign w:val="center"/>
          </w:tcPr>
          <w:p w14:paraId="7ACC7E1A" w14:textId="77777777" w:rsidR="00140987" w:rsidRDefault="00140987" w:rsidP="005C332C">
            <w:pPr>
              <w:spacing w:after="0" w:line="276" w:lineRule="auto"/>
              <w:rPr>
                <w:rFonts w:asciiTheme="majorBidi" w:hAnsiTheme="majorBidi" w:cstheme="majorBidi"/>
                <w:b/>
                <w:bCs/>
                <w:noProof/>
                <w:sz w:val="20"/>
                <w:szCs w:val="20"/>
              </w:rPr>
            </w:pPr>
          </w:p>
        </w:tc>
        <w:tc>
          <w:tcPr>
            <w:tcW w:w="3708" w:type="dxa"/>
            <w:gridSpan w:val="2"/>
            <w:vAlign w:val="center"/>
          </w:tcPr>
          <w:p w14:paraId="120EB325" w14:textId="77777777" w:rsidR="00140987" w:rsidRPr="00FB3E96" w:rsidRDefault="00140987" w:rsidP="00140987">
            <w:pPr>
              <w:spacing w:after="0" w:line="276" w:lineRule="auto"/>
              <w:jc w:val="both"/>
              <w:rPr>
                <w:rFonts w:asciiTheme="majorBidi" w:eastAsia="Times New Roman" w:hAnsiTheme="majorBidi" w:cstheme="majorBidi"/>
                <w:b/>
                <w:sz w:val="20"/>
                <w:szCs w:val="20"/>
              </w:rPr>
            </w:pPr>
            <w:r w:rsidRPr="00FB3E96">
              <w:rPr>
                <w:rFonts w:asciiTheme="majorBidi" w:eastAsia="Times New Roman" w:hAnsiTheme="majorBidi" w:cstheme="majorBidi"/>
                <w:sz w:val="20"/>
                <w:szCs w:val="20"/>
              </w:rPr>
              <w:t>The number of health facilities per population of 10,000 or the number of health facilities per total population living in a designated area.</w:t>
            </w:r>
          </w:p>
        </w:tc>
      </w:tr>
      <w:tr w:rsidR="00140987" w:rsidRPr="00D02171" w14:paraId="7A65BFB2" w14:textId="77777777" w:rsidTr="005C332C">
        <w:trPr>
          <w:trHeight w:val="341"/>
          <w:jc w:val="center"/>
        </w:trPr>
        <w:tc>
          <w:tcPr>
            <w:tcW w:w="1834" w:type="dxa"/>
            <w:shd w:val="clear" w:color="auto" w:fill="D9D9D9" w:themeFill="background1" w:themeFillShade="D9"/>
            <w:vAlign w:val="center"/>
          </w:tcPr>
          <w:p w14:paraId="3A711D26"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74" w:type="dxa"/>
            <w:shd w:val="clear" w:color="auto" w:fill="D9D9D9" w:themeFill="background1" w:themeFillShade="D9"/>
            <w:vAlign w:val="center"/>
          </w:tcPr>
          <w:p w14:paraId="20780403"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373EAC53" w14:textId="77777777" w:rsidR="00140987" w:rsidRPr="00D02171" w:rsidRDefault="00140987"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40987" w:rsidRPr="00D02171" w14:paraId="40A9756B" w14:textId="77777777" w:rsidTr="005C332C">
        <w:trPr>
          <w:trHeight w:val="341"/>
          <w:jc w:val="center"/>
        </w:trPr>
        <w:tc>
          <w:tcPr>
            <w:tcW w:w="1834" w:type="dxa"/>
            <w:vMerge w:val="restart"/>
            <w:vAlign w:val="center"/>
          </w:tcPr>
          <w:p w14:paraId="2C77FDCF"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774" w:type="dxa"/>
            <w:vMerge w:val="restart"/>
            <w:vAlign w:val="center"/>
          </w:tcPr>
          <w:p w14:paraId="1250C8A4"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t>
            </w:r>
            <w:r w:rsidRPr="0090312E">
              <w:rPr>
                <w:rFonts w:asciiTheme="majorBidi" w:hAnsiTheme="majorBidi" w:cstheme="majorBidi"/>
                <w:bCs/>
                <w:sz w:val="18"/>
                <w:szCs w:val="18"/>
                <w:lang w:bidi="fa-IR"/>
              </w:rPr>
              <w:t>National Health Accounts</w:t>
            </w:r>
          </w:p>
        </w:tc>
        <w:tc>
          <w:tcPr>
            <w:tcW w:w="2296" w:type="dxa"/>
            <w:vAlign w:val="center"/>
          </w:tcPr>
          <w:p w14:paraId="402DF845" w14:textId="77777777" w:rsidR="00140987" w:rsidRPr="00FB3E96" w:rsidRDefault="00140987" w:rsidP="005C332C">
            <w:pPr>
              <w:spacing w:after="0" w:line="276" w:lineRule="auto"/>
              <w:jc w:val="center"/>
              <w:rPr>
                <w:rFonts w:asciiTheme="majorBidi" w:eastAsia="Times New Roman" w:hAnsiTheme="majorBidi" w:cstheme="majorBidi"/>
                <w:b/>
                <w:sz w:val="20"/>
                <w:szCs w:val="20"/>
              </w:rPr>
            </w:pPr>
            <w:r w:rsidRPr="00FB3E96">
              <w:rPr>
                <w:rFonts w:asciiTheme="majorBidi" w:eastAsia="Times New Roman" w:hAnsiTheme="majorBidi" w:cstheme="majorBidi"/>
                <w:sz w:val="20"/>
                <w:szCs w:val="20"/>
              </w:rPr>
              <w:t xml:space="preserve">Number of health facilities * 10 000 </w:t>
            </w:r>
          </w:p>
        </w:tc>
        <w:tc>
          <w:tcPr>
            <w:tcW w:w="1412" w:type="dxa"/>
            <w:shd w:val="clear" w:color="auto" w:fill="D9D9D9" w:themeFill="background1" w:themeFillShade="D9"/>
            <w:vAlign w:val="center"/>
          </w:tcPr>
          <w:p w14:paraId="3E9A4DDA" w14:textId="77777777" w:rsidR="00140987" w:rsidRPr="00D02171" w:rsidRDefault="00140987" w:rsidP="005C332C">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140987" w:rsidRPr="00D02171" w14:paraId="20023119" w14:textId="77777777" w:rsidTr="005C332C">
        <w:trPr>
          <w:trHeight w:val="350"/>
          <w:jc w:val="center"/>
        </w:trPr>
        <w:tc>
          <w:tcPr>
            <w:tcW w:w="1834" w:type="dxa"/>
            <w:vMerge/>
            <w:vAlign w:val="center"/>
          </w:tcPr>
          <w:p w14:paraId="400A5FD0"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p>
        </w:tc>
        <w:tc>
          <w:tcPr>
            <w:tcW w:w="2774" w:type="dxa"/>
            <w:vMerge/>
            <w:vAlign w:val="center"/>
          </w:tcPr>
          <w:p w14:paraId="690A9583" w14:textId="77777777" w:rsidR="00140987" w:rsidRPr="00BE76B5" w:rsidRDefault="00140987" w:rsidP="005C332C">
            <w:pPr>
              <w:spacing w:after="0" w:line="276" w:lineRule="auto"/>
              <w:jc w:val="center"/>
              <w:rPr>
                <w:rFonts w:asciiTheme="majorBidi" w:hAnsiTheme="majorBidi" w:cstheme="majorBidi"/>
                <w:b/>
                <w:bCs/>
                <w:sz w:val="20"/>
                <w:szCs w:val="20"/>
                <w:lang w:bidi="fa-IR"/>
              </w:rPr>
            </w:pPr>
          </w:p>
        </w:tc>
        <w:tc>
          <w:tcPr>
            <w:tcW w:w="2296" w:type="dxa"/>
            <w:vAlign w:val="center"/>
          </w:tcPr>
          <w:p w14:paraId="5616B275" w14:textId="77777777" w:rsidR="00140987" w:rsidRPr="00FB3E96" w:rsidRDefault="00140987" w:rsidP="005C332C">
            <w:pPr>
              <w:spacing w:after="0" w:line="276" w:lineRule="auto"/>
              <w:jc w:val="center"/>
              <w:rPr>
                <w:rFonts w:asciiTheme="majorBidi" w:eastAsia="Times New Roman" w:hAnsiTheme="majorBidi" w:cstheme="majorBidi"/>
                <w:b/>
                <w:sz w:val="20"/>
                <w:szCs w:val="20"/>
                <w:rtl/>
              </w:rPr>
            </w:pPr>
            <w:r w:rsidRPr="00FB3E96">
              <w:rPr>
                <w:rFonts w:asciiTheme="majorBidi" w:eastAsia="Times New Roman" w:hAnsiTheme="majorBidi" w:cstheme="majorBidi"/>
                <w:sz w:val="20"/>
                <w:szCs w:val="20"/>
              </w:rPr>
              <w:t>Total population in a designated area</w:t>
            </w:r>
          </w:p>
        </w:tc>
        <w:tc>
          <w:tcPr>
            <w:tcW w:w="1412" w:type="dxa"/>
            <w:shd w:val="clear" w:color="auto" w:fill="D9D9D9" w:themeFill="background1" w:themeFillShade="D9"/>
            <w:vAlign w:val="center"/>
          </w:tcPr>
          <w:p w14:paraId="3FC9139C" w14:textId="77777777" w:rsidR="00140987" w:rsidRPr="00D02171" w:rsidRDefault="00140987" w:rsidP="005C332C">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1D9496C" w14:textId="77777777" w:rsidR="00140987" w:rsidRDefault="00140987" w:rsidP="0057620E">
      <w:pPr>
        <w:spacing w:after="0" w:line="276" w:lineRule="auto"/>
        <w:jc w:val="both"/>
        <w:rPr>
          <w:lang w:bidi="fa-IR"/>
        </w:rPr>
      </w:pPr>
    </w:p>
    <w:p w14:paraId="6D5C2F47" w14:textId="048EB281" w:rsidR="00140987" w:rsidRDefault="00140987" w:rsidP="0057620E">
      <w:pPr>
        <w:spacing w:after="0" w:line="276" w:lineRule="auto"/>
        <w:jc w:val="both"/>
        <w:rPr>
          <w:lang w:bidi="fa-IR"/>
        </w:rPr>
      </w:pPr>
    </w:p>
    <w:p w14:paraId="0E296DE8" w14:textId="77777777" w:rsidR="0057620E" w:rsidRDefault="0057620E"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41"/>
        <w:gridCol w:w="2767"/>
        <w:gridCol w:w="2513"/>
        <w:gridCol w:w="1272"/>
      </w:tblGrid>
      <w:tr w:rsidR="0057620E" w14:paraId="0FB56145" w14:textId="77777777" w:rsidTr="00186D2C">
        <w:trPr>
          <w:trHeight w:val="566"/>
          <w:jc w:val="center"/>
        </w:trPr>
        <w:tc>
          <w:tcPr>
            <w:tcW w:w="8301" w:type="dxa"/>
            <w:gridSpan w:val="4"/>
            <w:vAlign w:val="center"/>
          </w:tcPr>
          <w:p w14:paraId="666A1BB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AA4DEF4" w14:textId="77777777" w:rsidTr="00186D2C">
        <w:trPr>
          <w:trHeight w:val="224"/>
          <w:jc w:val="center"/>
        </w:trPr>
        <w:tc>
          <w:tcPr>
            <w:tcW w:w="4608" w:type="dxa"/>
            <w:gridSpan w:val="2"/>
            <w:shd w:val="clear" w:color="auto" w:fill="D9D9D9" w:themeFill="background1" w:themeFillShade="D9"/>
            <w:vAlign w:val="center"/>
          </w:tcPr>
          <w:p w14:paraId="3C6153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93" w:type="dxa"/>
            <w:gridSpan w:val="2"/>
            <w:shd w:val="clear" w:color="auto" w:fill="D9D9D9" w:themeFill="background1" w:themeFillShade="D9"/>
            <w:vAlign w:val="center"/>
          </w:tcPr>
          <w:p w14:paraId="7CC2DCF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6F1AD061" w14:textId="77777777" w:rsidTr="00186D2C">
        <w:trPr>
          <w:cantSplit/>
          <w:trHeight w:val="530"/>
          <w:jc w:val="center"/>
        </w:trPr>
        <w:tc>
          <w:tcPr>
            <w:tcW w:w="4608" w:type="dxa"/>
            <w:gridSpan w:val="2"/>
            <w:vMerge w:val="restart"/>
            <w:vAlign w:val="center"/>
          </w:tcPr>
          <w:p w14:paraId="020A190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40608" behindDoc="0" locked="0" layoutInCell="1" allowOverlap="1" wp14:anchorId="4FBA412A" wp14:editId="5A6A3BC4">
                      <wp:simplePos x="0" y="0"/>
                      <wp:positionH relativeFrom="column">
                        <wp:posOffset>2280920</wp:posOffset>
                      </wp:positionH>
                      <wp:positionV relativeFrom="paragraph">
                        <wp:posOffset>37465</wp:posOffset>
                      </wp:positionV>
                      <wp:extent cx="134620" cy="122555"/>
                      <wp:effectExtent l="0" t="0" r="17780" b="10795"/>
                      <wp:wrapNone/>
                      <wp:docPr id="493" name="Rectangle 49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27759" id="Rectangle 493" o:spid="_x0000_s1026" style="position:absolute;margin-left:179.6pt;margin-top:2.95pt;width:10.6pt;height:9.6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oe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Ork8&#10;pc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Cg7oe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86EC19C" w14:textId="77777777" w:rsidR="0057620E" w:rsidRPr="00BE76B5" w:rsidRDefault="0057620E" w:rsidP="0057620E">
            <w:pPr>
              <w:spacing w:after="0" w:line="276" w:lineRule="auto"/>
              <w:rPr>
                <w:rFonts w:asciiTheme="majorBidi" w:hAnsiTheme="majorBidi" w:cstheme="majorBidi"/>
                <w:bCs/>
                <w:sz w:val="20"/>
                <w:szCs w:val="20"/>
                <w:lang w:bidi="fa-IR"/>
              </w:rPr>
            </w:pPr>
          </w:p>
          <w:p w14:paraId="2C0673F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48800" behindDoc="0" locked="0" layoutInCell="1" allowOverlap="1" wp14:anchorId="60DD005A" wp14:editId="3883B455">
                      <wp:simplePos x="0" y="0"/>
                      <wp:positionH relativeFrom="column">
                        <wp:posOffset>2273935</wp:posOffset>
                      </wp:positionH>
                      <wp:positionV relativeFrom="paragraph">
                        <wp:posOffset>23495</wp:posOffset>
                      </wp:positionV>
                      <wp:extent cx="134620" cy="122555"/>
                      <wp:effectExtent l="0" t="0" r="17780" b="10795"/>
                      <wp:wrapNone/>
                      <wp:docPr id="494" name="Rectangle 49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BD345" id="Rectangle 494" o:spid="_x0000_s1026" style="position:absolute;margin-left:179.05pt;margin-top:1.85pt;width:10.6pt;height:9.6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1BC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Ry&#10;Qo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9lOZmkbsybyfQi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v91BC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E9C7420" w14:textId="77777777" w:rsidR="0057620E" w:rsidRPr="00BE76B5" w:rsidRDefault="0057620E" w:rsidP="0057620E">
            <w:pPr>
              <w:spacing w:after="0" w:line="276" w:lineRule="auto"/>
              <w:rPr>
                <w:rFonts w:asciiTheme="majorBidi" w:hAnsiTheme="majorBidi" w:cstheme="majorBidi"/>
                <w:bCs/>
                <w:sz w:val="20"/>
                <w:szCs w:val="20"/>
                <w:lang w:bidi="fa-IR"/>
              </w:rPr>
            </w:pPr>
          </w:p>
          <w:p w14:paraId="231FA07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56992" behindDoc="0" locked="0" layoutInCell="1" allowOverlap="1" wp14:anchorId="12913C3B" wp14:editId="2FA9EA76">
                      <wp:simplePos x="0" y="0"/>
                      <wp:positionH relativeFrom="column">
                        <wp:posOffset>825500</wp:posOffset>
                      </wp:positionH>
                      <wp:positionV relativeFrom="paragraph">
                        <wp:posOffset>9525</wp:posOffset>
                      </wp:positionV>
                      <wp:extent cx="134620" cy="122555"/>
                      <wp:effectExtent l="0" t="0" r="17780" b="10795"/>
                      <wp:wrapNone/>
                      <wp:docPr id="495" name="Rectangle 4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58DF6" id="Rectangle 495" o:spid="_x0000_s1026" style="position:absolute;margin-left:65pt;margin-top:.75pt;width:10.6pt;height:9.6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5dgQ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&#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765184" behindDoc="0" locked="0" layoutInCell="1" allowOverlap="1" wp14:anchorId="359C5CC6" wp14:editId="24947295">
                      <wp:simplePos x="0" y="0"/>
                      <wp:positionH relativeFrom="column">
                        <wp:posOffset>2272030</wp:posOffset>
                      </wp:positionH>
                      <wp:positionV relativeFrom="paragraph">
                        <wp:posOffset>31115</wp:posOffset>
                      </wp:positionV>
                      <wp:extent cx="134620" cy="122555"/>
                      <wp:effectExtent l="0" t="0" r="17780" b="10795"/>
                      <wp:wrapNone/>
                      <wp:docPr id="496" name="Rectangle 49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01CDB" id="Rectangle 496" o:spid="_x0000_s1026" style="position:absolute;margin-left:178.9pt;margin-top:2.45pt;width:10.6pt;height:9.6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Ar&#10;nKjd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F5C52A6" w14:textId="77777777" w:rsidR="0057620E" w:rsidRPr="00BE76B5" w:rsidRDefault="0057620E" w:rsidP="0057620E">
            <w:pPr>
              <w:spacing w:after="0" w:line="276" w:lineRule="auto"/>
              <w:rPr>
                <w:rFonts w:asciiTheme="majorBidi" w:hAnsiTheme="majorBidi" w:cstheme="majorBidi"/>
                <w:bCs/>
                <w:sz w:val="20"/>
                <w:szCs w:val="20"/>
                <w:lang w:bidi="fa-IR"/>
              </w:rPr>
            </w:pPr>
          </w:p>
          <w:p w14:paraId="63DB541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73376" behindDoc="0" locked="0" layoutInCell="1" allowOverlap="1" wp14:anchorId="7536024C" wp14:editId="6DFC7D11">
                      <wp:simplePos x="0" y="0"/>
                      <wp:positionH relativeFrom="column">
                        <wp:posOffset>822325</wp:posOffset>
                      </wp:positionH>
                      <wp:positionV relativeFrom="paragraph">
                        <wp:posOffset>17145</wp:posOffset>
                      </wp:positionV>
                      <wp:extent cx="134620" cy="122555"/>
                      <wp:effectExtent l="0" t="0" r="17780" b="10795"/>
                      <wp:wrapNone/>
                      <wp:docPr id="497" name="Rectangle 49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923F" id="Rectangle 497" o:spid="_x0000_s1026" style="position:absolute;margin-left:64.75pt;margin-top:1.35pt;width:10.6pt;height:9.6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j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Ty&#10;g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fsWCY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781568" behindDoc="0" locked="0" layoutInCell="1" allowOverlap="1" wp14:anchorId="73068F7D" wp14:editId="0A56E532">
                      <wp:simplePos x="0" y="0"/>
                      <wp:positionH relativeFrom="column">
                        <wp:posOffset>2268855</wp:posOffset>
                      </wp:positionH>
                      <wp:positionV relativeFrom="paragraph">
                        <wp:posOffset>20320</wp:posOffset>
                      </wp:positionV>
                      <wp:extent cx="134620" cy="122555"/>
                      <wp:effectExtent l="0" t="0" r="17780" b="10795"/>
                      <wp:wrapNone/>
                      <wp:docPr id="498" name="Rectangle 49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0AD70" id="Rectangle 498" o:spid="_x0000_s1026" style="position:absolute;margin-left:178.65pt;margin-top:1.6pt;width:10.6pt;height:9.6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jF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OQS&#10;n8o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rPRjF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036C40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89760" behindDoc="0" locked="0" layoutInCell="1" allowOverlap="1" wp14:anchorId="7FDF6020" wp14:editId="42A377EB">
                      <wp:simplePos x="0" y="0"/>
                      <wp:positionH relativeFrom="column">
                        <wp:posOffset>2268220</wp:posOffset>
                      </wp:positionH>
                      <wp:positionV relativeFrom="paragraph">
                        <wp:posOffset>137160</wp:posOffset>
                      </wp:positionV>
                      <wp:extent cx="134620" cy="122555"/>
                      <wp:effectExtent l="0" t="0" r="17780" b="10795"/>
                      <wp:wrapNone/>
                      <wp:docPr id="499" name="Rectangle 4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4A5F" id="Rectangle 499" o:spid="_x0000_s1026" style="position:absolute;margin-left:178.6pt;margin-top:10.8pt;width:10.6pt;height:9.6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CQsVtp/&#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00A7B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93" w:type="dxa"/>
            <w:gridSpan w:val="2"/>
            <w:vAlign w:val="center"/>
          </w:tcPr>
          <w:p w14:paraId="2D1DE65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F4624">
              <w:rPr>
                <w:rFonts w:asciiTheme="majorBidi" w:hAnsiTheme="majorBidi" w:cstheme="majorBidi"/>
                <w:bCs/>
                <w:sz w:val="20"/>
                <w:szCs w:val="20"/>
              </w:rPr>
              <w:t xml:space="preserve">Geographical Access </w:t>
            </w:r>
          </w:p>
        </w:tc>
      </w:tr>
      <w:tr w:rsidR="0057620E" w14:paraId="3C0B9BC7" w14:textId="77777777" w:rsidTr="00186D2C">
        <w:trPr>
          <w:cantSplit/>
          <w:trHeight w:val="251"/>
          <w:jc w:val="center"/>
        </w:trPr>
        <w:tc>
          <w:tcPr>
            <w:tcW w:w="4608" w:type="dxa"/>
            <w:gridSpan w:val="2"/>
            <w:vMerge/>
            <w:vAlign w:val="center"/>
          </w:tcPr>
          <w:p w14:paraId="72B8FDDD" w14:textId="77777777" w:rsidR="0057620E" w:rsidRDefault="0057620E" w:rsidP="0057620E">
            <w:pPr>
              <w:spacing w:after="0" w:line="276" w:lineRule="auto"/>
              <w:rPr>
                <w:rFonts w:asciiTheme="majorBidi" w:hAnsiTheme="majorBidi" w:cstheme="majorBidi"/>
                <w:b/>
                <w:bCs/>
                <w:noProof/>
                <w:sz w:val="20"/>
                <w:szCs w:val="20"/>
              </w:rPr>
            </w:pPr>
          </w:p>
        </w:tc>
        <w:tc>
          <w:tcPr>
            <w:tcW w:w="3693" w:type="dxa"/>
            <w:gridSpan w:val="2"/>
            <w:shd w:val="clear" w:color="auto" w:fill="D9D9D9" w:themeFill="background1" w:themeFillShade="D9"/>
            <w:vAlign w:val="center"/>
          </w:tcPr>
          <w:p w14:paraId="3DF0056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7422789E" w14:textId="77777777" w:rsidTr="00186D2C">
        <w:trPr>
          <w:cantSplit/>
          <w:trHeight w:val="539"/>
          <w:jc w:val="center"/>
        </w:trPr>
        <w:tc>
          <w:tcPr>
            <w:tcW w:w="4608" w:type="dxa"/>
            <w:gridSpan w:val="2"/>
            <w:vMerge/>
            <w:vAlign w:val="center"/>
          </w:tcPr>
          <w:p w14:paraId="246401F4" w14:textId="77777777" w:rsidR="0057620E" w:rsidRDefault="0057620E" w:rsidP="0057620E">
            <w:pPr>
              <w:spacing w:after="0" w:line="276" w:lineRule="auto"/>
              <w:rPr>
                <w:rFonts w:asciiTheme="majorBidi" w:hAnsiTheme="majorBidi" w:cstheme="majorBidi"/>
                <w:b/>
                <w:bCs/>
                <w:noProof/>
                <w:sz w:val="20"/>
                <w:szCs w:val="20"/>
              </w:rPr>
            </w:pPr>
          </w:p>
        </w:tc>
        <w:tc>
          <w:tcPr>
            <w:tcW w:w="3693" w:type="dxa"/>
            <w:gridSpan w:val="2"/>
            <w:vAlign w:val="center"/>
          </w:tcPr>
          <w:p w14:paraId="2BABAD42" w14:textId="77777777" w:rsidR="0057620E" w:rsidRPr="00140987" w:rsidRDefault="0057620E" w:rsidP="00140987">
            <w:pPr>
              <w:tabs>
                <w:tab w:val="left" w:pos="0"/>
              </w:tabs>
              <w:spacing w:after="0" w:line="276" w:lineRule="auto"/>
              <w:rPr>
                <w:rFonts w:asciiTheme="majorBidi" w:eastAsia="Times New Roman" w:hAnsiTheme="majorBidi" w:cstheme="majorBidi"/>
                <w:b/>
                <w:sz w:val="20"/>
                <w:szCs w:val="20"/>
              </w:rPr>
            </w:pPr>
            <w:r w:rsidRPr="00140987">
              <w:rPr>
                <w:rFonts w:asciiTheme="majorBidi" w:eastAsia="Times New Roman" w:hAnsiTheme="majorBidi" w:cstheme="majorBidi"/>
                <w:sz w:val="20"/>
                <w:szCs w:val="20"/>
              </w:rPr>
              <w:t>64- Specific-services readiness score for health facilities</w:t>
            </w:r>
          </w:p>
        </w:tc>
      </w:tr>
      <w:tr w:rsidR="0057620E" w14:paraId="09D113D7" w14:textId="77777777" w:rsidTr="00186D2C">
        <w:trPr>
          <w:cantSplit/>
          <w:trHeight w:val="161"/>
          <w:jc w:val="center"/>
        </w:trPr>
        <w:tc>
          <w:tcPr>
            <w:tcW w:w="4608" w:type="dxa"/>
            <w:gridSpan w:val="2"/>
            <w:vMerge/>
            <w:vAlign w:val="center"/>
          </w:tcPr>
          <w:p w14:paraId="697A35B7" w14:textId="77777777" w:rsidR="0057620E" w:rsidRDefault="0057620E" w:rsidP="0057620E">
            <w:pPr>
              <w:spacing w:after="0" w:line="276" w:lineRule="auto"/>
              <w:rPr>
                <w:rFonts w:asciiTheme="majorBidi" w:hAnsiTheme="majorBidi" w:cstheme="majorBidi"/>
                <w:b/>
                <w:bCs/>
                <w:noProof/>
                <w:sz w:val="20"/>
                <w:szCs w:val="20"/>
              </w:rPr>
            </w:pPr>
          </w:p>
        </w:tc>
        <w:tc>
          <w:tcPr>
            <w:tcW w:w="3693" w:type="dxa"/>
            <w:gridSpan w:val="2"/>
            <w:shd w:val="clear" w:color="auto" w:fill="D9D9D9" w:themeFill="background1" w:themeFillShade="D9"/>
            <w:vAlign w:val="center"/>
          </w:tcPr>
          <w:p w14:paraId="106B921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948EBC7" w14:textId="77777777" w:rsidTr="00186D2C">
        <w:trPr>
          <w:cantSplit/>
          <w:trHeight w:val="326"/>
          <w:jc w:val="center"/>
        </w:trPr>
        <w:tc>
          <w:tcPr>
            <w:tcW w:w="4608" w:type="dxa"/>
            <w:gridSpan w:val="2"/>
            <w:vMerge/>
            <w:vAlign w:val="center"/>
          </w:tcPr>
          <w:p w14:paraId="34F2E683" w14:textId="77777777" w:rsidR="0057620E" w:rsidRDefault="0057620E" w:rsidP="0057620E">
            <w:pPr>
              <w:spacing w:after="0" w:line="276" w:lineRule="auto"/>
              <w:rPr>
                <w:rFonts w:asciiTheme="majorBidi" w:hAnsiTheme="majorBidi" w:cstheme="majorBidi"/>
                <w:b/>
                <w:bCs/>
                <w:noProof/>
                <w:sz w:val="20"/>
                <w:szCs w:val="20"/>
              </w:rPr>
            </w:pPr>
          </w:p>
        </w:tc>
        <w:tc>
          <w:tcPr>
            <w:tcW w:w="3693" w:type="dxa"/>
            <w:gridSpan w:val="2"/>
            <w:vAlign w:val="center"/>
          </w:tcPr>
          <w:p w14:paraId="65820D66" w14:textId="77777777" w:rsidR="0057620E" w:rsidRPr="00BE76B5" w:rsidRDefault="0057620E" w:rsidP="00140987">
            <w:pPr>
              <w:spacing w:after="0" w:line="276" w:lineRule="auto"/>
              <w:jc w:val="both"/>
              <w:rPr>
                <w:rFonts w:asciiTheme="majorBidi" w:hAnsiTheme="majorBidi" w:cstheme="majorBidi"/>
                <w:b/>
                <w:bCs/>
                <w:sz w:val="20"/>
                <w:szCs w:val="20"/>
                <w:lang w:bidi="fa-IR"/>
              </w:rPr>
            </w:pPr>
            <w:r w:rsidRPr="00447715">
              <w:rPr>
                <w:rFonts w:asciiTheme="majorBidi" w:eastAsia="Times New Roman" w:hAnsiTheme="majorBidi" w:cstheme="majorBidi"/>
                <w:sz w:val="20"/>
                <w:szCs w:val="20"/>
              </w:rPr>
              <w:t>Cumulative availability of components required in health facilities to deliver specific services, expressed as percentage.</w:t>
            </w:r>
          </w:p>
        </w:tc>
      </w:tr>
      <w:tr w:rsidR="0057620E" w14:paraId="299B51E2" w14:textId="77777777" w:rsidTr="00186D2C">
        <w:trPr>
          <w:trHeight w:val="341"/>
          <w:jc w:val="center"/>
        </w:trPr>
        <w:tc>
          <w:tcPr>
            <w:tcW w:w="1841" w:type="dxa"/>
            <w:shd w:val="clear" w:color="auto" w:fill="D9D9D9" w:themeFill="background1" w:themeFillShade="D9"/>
            <w:vAlign w:val="center"/>
          </w:tcPr>
          <w:p w14:paraId="0D8A167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67" w:type="dxa"/>
            <w:shd w:val="clear" w:color="auto" w:fill="D9D9D9" w:themeFill="background1" w:themeFillShade="D9"/>
            <w:vAlign w:val="center"/>
          </w:tcPr>
          <w:p w14:paraId="058BF58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93" w:type="dxa"/>
            <w:gridSpan w:val="2"/>
            <w:shd w:val="clear" w:color="auto" w:fill="D9D9D9" w:themeFill="background1" w:themeFillShade="D9"/>
            <w:vAlign w:val="center"/>
          </w:tcPr>
          <w:p w14:paraId="6555DA0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6DE0047" w14:textId="77777777" w:rsidTr="00186D2C">
        <w:trPr>
          <w:trHeight w:val="341"/>
          <w:jc w:val="center"/>
        </w:trPr>
        <w:tc>
          <w:tcPr>
            <w:tcW w:w="1841" w:type="dxa"/>
            <w:vMerge w:val="restart"/>
            <w:vAlign w:val="center"/>
          </w:tcPr>
          <w:p w14:paraId="46A11C2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767" w:type="dxa"/>
            <w:vMerge w:val="restart"/>
            <w:vAlign w:val="center"/>
          </w:tcPr>
          <w:p w14:paraId="2DC2B2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18"/>
                <w:szCs w:val="18"/>
                <w:lang w:bidi="fa-IR"/>
              </w:rPr>
              <w:t xml:space="preserve">Ministry of health data &amp; </w:t>
            </w:r>
            <w:r w:rsidRPr="0090312E">
              <w:rPr>
                <w:rFonts w:asciiTheme="majorBidi" w:hAnsiTheme="majorBidi" w:cstheme="majorBidi"/>
                <w:bCs/>
                <w:sz w:val="18"/>
                <w:szCs w:val="18"/>
                <w:lang w:bidi="fa-IR"/>
              </w:rPr>
              <w:t>National Health Accounts</w:t>
            </w:r>
          </w:p>
        </w:tc>
        <w:tc>
          <w:tcPr>
            <w:tcW w:w="2513" w:type="dxa"/>
            <w:vAlign w:val="center"/>
          </w:tcPr>
          <w:p w14:paraId="214115E4" w14:textId="77777777" w:rsidR="0057620E" w:rsidRPr="00F52DD8" w:rsidRDefault="0057620E" w:rsidP="00186D2C">
            <w:pPr>
              <w:spacing w:after="0" w:line="276" w:lineRule="auto"/>
              <w:jc w:val="both"/>
              <w:rPr>
                <w:rFonts w:asciiTheme="majorBidi" w:hAnsiTheme="majorBidi" w:cstheme="majorBidi"/>
                <w:b/>
                <w:bCs/>
                <w:sz w:val="18"/>
                <w:szCs w:val="18"/>
                <w:lang w:bidi="fa-IR"/>
              </w:rPr>
            </w:pPr>
            <w:r w:rsidRPr="00F52DD8">
              <w:rPr>
                <w:rFonts w:asciiTheme="majorBidi" w:eastAsia="Times New Roman" w:hAnsiTheme="majorBidi" w:cstheme="majorBidi"/>
                <w:sz w:val="18"/>
                <w:szCs w:val="18"/>
              </w:rPr>
              <w:t>Number of facilities that offer and meet tracer criteria for specific services</w:t>
            </w:r>
          </w:p>
        </w:tc>
        <w:tc>
          <w:tcPr>
            <w:tcW w:w="1180" w:type="dxa"/>
            <w:shd w:val="clear" w:color="auto" w:fill="D9D9D9" w:themeFill="background1" w:themeFillShade="D9"/>
            <w:vAlign w:val="center"/>
          </w:tcPr>
          <w:p w14:paraId="58F1949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6965E299" w14:textId="77777777" w:rsidTr="00186D2C">
        <w:trPr>
          <w:trHeight w:val="350"/>
          <w:jc w:val="center"/>
        </w:trPr>
        <w:tc>
          <w:tcPr>
            <w:tcW w:w="1841" w:type="dxa"/>
            <w:vMerge/>
            <w:vAlign w:val="center"/>
          </w:tcPr>
          <w:p w14:paraId="4DBD901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67" w:type="dxa"/>
            <w:vMerge/>
            <w:vAlign w:val="center"/>
          </w:tcPr>
          <w:p w14:paraId="7C4CA1B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13" w:type="dxa"/>
            <w:vAlign w:val="center"/>
          </w:tcPr>
          <w:p w14:paraId="22E48C2D" w14:textId="77777777" w:rsidR="0057620E" w:rsidRPr="00F52DD8" w:rsidRDefault="0057620E" w:rsidP="00186D2C">
            <w:pPr>
              <w:spacing w:after="0" w:line="276" w:lineRule="auto"/>
              <w:jc w:val="both"/>
              <w:rPr>
                <w:rFonts w:asciiTheme="majorBidi" w:hAnsiTheme="majorBidi" w:cstheme="majorBidi"/>
                <w:b/>
                <w:bCs/>
                <w:sz w:val="18"/>
                <w:szCs w:val="18"/>
                <w:rtl/>
                <w:lang w:bidi="fa-IR"/>
              </w:rPr>
            </w:pPr>
            <w:r w:rsidRPr="00F52DD8">
              <w:rPr>
                <w:rFonts w:asciiTheme="majorBidi" w:eastAsia="Times New Roman" w:hAnsiTheme="majorBidi" w:cstheme="majorBidi"/>
                <w:sz w:val="18"/>
                <w:szCs w:val="18"/>
              </w:rPr>
              <w:t>Total number of health facilities and total number of facilities offering specific services</w:t>
            </w:r>
          </w:p>
        </w:tc>
        <w:tc>
          <w:tcPr>
            <w:tcW w:w="1180" w:type="dxa"/>
            <w:shd w:val="clear" w:color="auto" w:fill="D9D9D9" w:themeFill="background1" w:themeFillShade="D9"/>
            <w:vAlign w:val="center"/>
          </w:tcPr>
          <w:p w14:paraId="34E251B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8FF5C36" w14:textId="19DC8949" w:rsidR="0057620E" w:rsidRDefault="0057620E" w:rsidP="0057620E">
      <w:pPr>
        <w:spacing w:after="0" w:line="276" w:lineRule="auto"/>
        <w:rPr>
          <w:lang w:bidi="fa-IR"/>
        </w:rPr>
      </w:pPr>
    </w:p>
    <w:p w14:paraId="3C8B6D91" w14:textId="77777777" w:rsidR="00186D2C" w:rsidRDefault="00186D2C" w:rsidP="0057620E">
      <w:pPr>
        <w:spacing w:after="0" w:line="276" w:lineRule="auto"/>
        <w:rPr>
          <w:rtl/>
          <w:lang w:bidi="fa-IR"/>
        </w:rPr>
      </w:pPr>
    </w:p>
    <w:p w14:paraId="1781397E" w14:textId="01D59434" w:rsidR="0057620E" w:rsidRDefault="0057620E" w:rsidP="0057620E">
      <w:pPr>
        <w:spacing w:after="0" w:line="276" w:lineRule="auto"/>
        <w:rPr>
          <w:lang w:bidi="fa-IR"/>
        </w:rPr>
      </w:pPr>
    </w:p>
    <w:p w14:paraId="79A33879" w14:textId="64AEF736"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6"/>
        <w:gridCol w:w="2642"/>
        <w:gridCol w:w="3780"/>
      </w:tblGrid>
      <w:tr w:rsidR="00186D2C" w:rsidRPr="00BE76B5" w14:paraId="47819103" w14:textId="77777777" w:rsidTr="005C332C">
        <w:trPr>
          <w:trHeight w:val="566"/>
          <w:jc w:val="center"/>
        </w:trPr>
        <w:tc>
          <w:tcPr>
            <w:tcW w:w="8298" w:type="dxa"/>
            <w:gridSpan w:val="3"/>
            <w:vAlign w:val="center"/>
          </w:tcPr>
          <w:p w14:paraId="136291D7"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186D2C" w:rsidRPr="00BE76B5" w14:paraId="6C9CFA07" w14:textId="77777777" w:rsidTr="005C332C">
        <w:trPr>
          <w:trHeight w:val="224"/>
          <w:jc w:val="center"/>
        </w:trPr>
        <w:tc>
          <w:tcPr>
            <w:tcW w:w="4518" w:type="dxa"/>
            <w:gridSpan w:val="2"/>
            <w:shd w:val="clear" w:color="auto" w:fill="D9D9D9" w:themeFill="background1" w:themeFillShade="D9"/>
            <w:vAlign w:val="center"/>
          </w:tcPr>
          <w:p w14:paraId="50A50ADD"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80" w:type="dxa"/>
            <w:shd w:val="clear" w:color="auto" w:fill="D9D9D9" w:themeFill="background1" w:themeFillShade="D9"/>
            <w:vAlign w:val="center"/>
          </w:tcPr>
          <w:p w14:paraId="669E93E7"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86D2C" w:rsidRPr="00BE76B5" w14:paraId="0A6983D4" w14:textId="77777777" w:rsidTr="005C332C">
        <w:trPr>
          <w:cantSplit/>
          <w:trHeight w:val="530"/>
          <w:jc w:val="center"/>
        </w:trPr>
        <w:tc>
          <w:tcPr>
            <w:tcW w:w="4518" w:type="dxa"/>
            <w:gridSpan w:val="2"/>
            <w:vMerge w:val="restart"/>
            <w:vAlign w:val="center"/>
          </w:tcPr>
          <w:p w14:paraId="5D30DB13"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8848" behindDoc="0" locked="0" layoutInCell="1" allowOverlap="1" wp14:anchorId="027F8A86" wp14:editId="143C5A86">
                      <wp:simplePos x="0" y="0"/>
                      <wp:positionH relativeFrom="column">
                        <wp:posOffset>2280920</wp:posOffset>
                      </wp:positionH>
                      <wp:positionV relativeFrom="paragraph">
                        <wp:posOffset>37465</wp:posOffset>
                      </wp:positionV>
                      <wp:extent cx="134620" cy="122555"/>
                      <wp:effectExtent l="0" t="0" r="17780" b="10795"/>
                      <wp:wrapNone/>
                      <wp:docPr id="10" name="Rectangle 1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6F170" id="Rectangle 10" o:spid="_x0000_s1026" style="position:absolute;margin-left:179.6pt;margin-top:2.95pt;width:10.6pt;height:9.6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qhTgwIAAIg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" fillcolor="black [3213]"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6513D8C" w14:textId="77777777" w:rsidR="00186D2C" w:rsidRPr="00BE76B5" w:rsidRDefault="00186D2C" w:rsidP="005C332C">
            <w:pPr>
              <w:spacing w:after="0" w:line="276" w:lineRule="auto"/>
              <w:rPr>
                <w:rFonts w:asciiTheme="majorBidi" w:hAnsiTheme="majorBidi" w:cstheme="majorBidi"/>
                <w:bCs/>
                <w:sz w:val="20"/>
                <w:szCs w:val="20"/>
                <w:lang w:bidi="fa-IR"/>
              </w:rPr>
            </w:pPr>
          </w:p>
          <w:p w14:paraId="65B2EEF0"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19872" behindDoc="0" locked="0" layoutInCell="1" allowOverlap="1" wp14:anchorId="6ADE791D" wp14:editId="6A698C96">
                      <wp:simplePos x="0" y="0"/>
                      <wp:positionH relativeFrom="column">
                        <wp:posOffset>2273935</wp:posOffset>
                      </wp:positionH>
                      <wp:positionV relativeFrom="paragraph">
                        <wp:posOffset>23495</wp:posOffset>
                      </wp:positionV>
                      <wp:extent cx="134620" cy="122555"/>
                      <wp:effectExtent l="0" t="0" r="17780" b="10795"/>
                      <wp:wrapNone/>
                      <wp:docPr id="11" name="Rectangle 1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1F30" id="Rectangle 11" o:spid="_x0000_s1026" style="position:absolute;margin-left:179.05pt;margin-top:1.85pt;width:10.6pt;height:9.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" fillcolor="white [3212]"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C85472E" w14:textId="77777777" w:rsidR="00186D2C" w:rsidRPr="00BE76B5" w:rsidRDefault="00186D2C" w:rsidP="005C332C">
            <w:pPr>
              <w:spacing w:after="0" w:line="276" w:lineRule="auto"/>
              <w:rPr>
                <w:rFonts w:asciiTheme="majorBidi" w:hAnsiTheme="majorBidi" w:cstheme="majorBidi"/>
                <w:bCs/>
                <w:sz w:val="20"/>
                <w:szCs w:val="20"/>
                <w:lang w:bidi="fa-IR"/>
              </w:rPr>
            </w:pPr>
          </w:p>
          <w:p w14:paraId="400868F5"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0896" behindDoc="0" locked="0" layoutInCell="1" allowOverlap="1" wp14:anchorId="71182DF5" wp14:editId="6E434263">
                      <wp:simplePos x="0" y="0"/>
                      <wp:positionH relativeFrom="column">
                        <wp:posOffset>825500</wp:posOffset>
                      </wp:positionH>
                      <wp:positionV relativeFrom="paragraph">
                        <wp:posOffset>9525</wp:posOffset>
                      </wp:positionV>
                      <wp:extent cx="134620" cy="122555"/>
                      <wp:effectExtent l="0" t="0" r="17780" b="10795"/>
                      <wp:wrapNone/>
                      <wp:docPr id="12" name="Rectangle 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9D042" id="Rectangle 12" o:spid="_x0000_s1026" style="position:absolute;margin-left:65pt;margin-top:.75pt;width:10.6pt;height:9.6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Xfg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k/IMX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21920" behindDoc="0" locked="0" layoutInCell="1" allowOverlap="1" wp14:anchorId="150F982D" wp14:editId="2556BF63">
                      <wp:simplePos x="0" y="0"/>
                      <wp:positionH relativeFrom="column">
                        <wp:posOffset>2272030</wp:posOffset>
                      </wp:positionH>
                      <wp:positionV relativeFrom="paragraph">
                        <wp:posOffset>31115</wp:posOffset>
                      </wp:positionV>
                      <wp:extent cx="134620" cy="122555"/>
                      <wp:effectExtent l="0" t="0" r="17780" b="10795"/>
                      <wp:wrapNone/>
                      <wp:docPr id="13" name="Rectangle 1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E955E" id="Rectangle 13" o:spid="_x0000_s1026" style="position:absolute;margin-left:178.9pt;margin-top:2.45pt;width:10.6pt;height:9.6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" fillcolor="white [3212]"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DAF5027" w14:textId="77777777" w:rsidR="00186D2C" w:rsidRPr="00BE76B5" w:rsidRDefault="00186D2C" w:rsidP="005C332C">
            <w:pPr>
              <w:spacing w:after="0" w:line="276" w:lineRule="auto"/>
              <w:rPr>
                <w:rFonts w:asciiTheme="majorBidi" w:hAnsiTheme="majorBidi" w:cstheme="majorBidi"/>
                <w:bCs/>
                <w:sz w:val="20"/>
                <w:szCs w:val="20"/>
                <w:lang w:bidi="fa-IR"/>
              </w:rPr>
            </w:pPr>
          </w:p>
          <w:p w14:paraId="69A2B724"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3968" behindDoc="0" locked="0" layoutInCell="1" allowOverlap="1" wp14:anchorId="4B27D66A" wp14:editId="0BF8F057">
                      <wp:simplePos x="0" y="0"/>
                      <wp:positionH relativeFrom="column">
                        <wp:posOffset>822325</wp:posOffset>
                      </wp:positionH>
                      <wp:positionV relativeFrom="paragraph">
                        <wp:posOffset>17145</wp:posOffset>
                      </wp:positionV>
                      <wp:extent cx="134620" cy="122555"/>
                      <wp:effectExtent l="0" t="0" r="17780" b="10795"/>
                      <wp:wrapNone/>
                      <wp:docPr id="14" name="Rectangle 1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39C3F" id="Rectangle 14" o:spid="_x0000_s1026" style="position:absolute;margin-left:64.75pt;margin-top:1.35pt;width:10.6pt;height:9.6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f2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DiKNf2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24992" behindDoc="0" locked="0" layoutInCell="1" allowOverlap="1" wp14:anchorId="4F86452F" wp14:editId="6828F5FF">
                      <wp:simplePos x="0" y="0"/>
                      <wp:positionH relativeFrom="column">
                        <wp:posOffset>2268855</wp:posOffset>
                      </wp:positionH>
                      <wp:positionV relativeFrom="paragraph">
                        <wp:posOffset>20320</wp:posOffset>
                      </wp:positionV>
                      <wp:extent cx="134620" cy="122555"/>
                      <wp:effectExtent l="0" t="0" r="17780" b="10795"/>
                      <wp:wrapNone/>
                      <wp:docPr id="15" name="Rectangle 1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7F464" id="Rectangle 15" o:spid="_x0000_s1026" style="position:absolute;margin-left:178.65pt;margin-top:1.6pt;width:10.6pt;height:9.6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J5vfw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8DJ5vfwIA&#10;AFU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258CB27"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6016" behindDoc="0" locked="0" layoutInCell="1" allowOverlap="1" wp14:anchorId="6FDB97FB" wp14:editId="067220EA">
                      <wp:simplePos x="0" y="0"/>
                      <wp:positionH relativeFrom="column">
                        <wp:posOffset>2268220</wp:posOffset>
                      </wp:positionH>
                      <wp:positionV relativeFrom="paragraph">
                        <wp:posOffset>137160</wp:posOffset>
                      </wp:positionV>
                      <wp:extent cx="134620" cy="122555"/>
                      <wp:effectExtent l="0" t="0" r="17780" b="10795"/>
                      <wp:wrapNone/>
                      <wp:docPr id="16" name="Rectangle 1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17069" id="Rectangle 16" o:spid="_x0000_s1026" style="position:absolute;margin-left:178.6pt;margin-top:10.8pt;width:10.6pt;height:9.6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QffgIAAFU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n2Y0H3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4376604C"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80" w:type="dxa"/>
            <w:vAlign w:val="center"/>
          </w:tcPr>
          <w:p w14:paraId="2F59283D"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p>
        </w:tc>
      </w:tr>
      <w:tr w:rsidR="00186D2C" w:rsidRPr="00BE76B5" w14:paraId="0D47C3B9" w14:textId="77777777" w:rsidTr="005C332C">
        <w:trPr>
          <w:cantSplit/>
          <w:trHeight w:val="251"/>
          <w:jc w:val="center"/>
        </w:trPr>
        <w:tc>
          <w:tcPr>
            <w:tcW w:w="4518" w:type="dxa"/>
            <w:gridSpan w:val="2"/>
            <w:vMerge/>
            <w:vAlign w:val="center"/>
          </w:tcPr>
          <w:p w14:paraId="0CF3236D" w14:textId="77777777" w:rsidR="00186D2C" w:rsidRDefault="00186D2C" w:rsidP="005C332C">
            <w:pPr>
              <w:spacing w:after="0" w:line="276" w:lineRule="auto"/>
              <w:rPr>
                <w:rFonts w:asciiTheme="majorBidi" w:hAnsiTheme="majorBidi" w:cstheme="majorBidi"/>
                <w:b/>
                <w:bCs/>
                <w:noProof/>
                <w:sz w:val="20"/>
                <w:szCs w:val="20"/>
              </w:rPr>
            </w:pPr>
          </w:p>
        </w:tc>
        <w:tc>
          <w:tcPr>
            <w:tcW w:w="3780" w:type="dxa"/>
            <w:shd w:val="clear" w:color="auto" w:fill="D9D9D9" w:themeFill="background1" w:themeFillShade="D9"/>
            <w:vAlign w:val="center"/>
          </w:tcPr>
          <w:p w14:paraId="66A2C40B"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86D2C" w:rsidRPr="009856F8" w14:paraId="19A759C5" w14:textId="77777777" w:rsidTr="005C332C">
        <w:trPr>
          <w:cantSplit/>
          <w:trHeight w:val="539"/>
          <w:jc w:val="center"/>
        </w:trPr>
        <w:tc>
          <w:tcPr>
            <w:tcW w:w="4518" w:type="dxa"/>
            <w:gridSpan w:val="2"/>
            <w:vMerge/>
            <w:vAlign w:val="center"/>
          </w:tcPr>
          <w:p w14:paraId="152C4F00" w14:textId="77777777" w:rsidR="00186D2C" w:rsidRDefault="00186D2C" w:rsidP="005C332C">
            <w:pPr>
              <w:spacing w:after="0" w:line="276" w:lineRule="auto"/>
              <w:rPr>
                <w:rFonts w:asciiTheme="majorBidi" w:hAnsiTheme="majorBidi" w:cstheme="majorBidi"/>
                <w:b/>
                <w:bCs/>
                <w:noProof/>
                <w:sz w:val="20"/>
                <w:szCs w:val="20"/>
              </w:rPr>
            </w:pPr>
          </w:p>
        </w:tc>
        <w:tc>
          <w:tcPr>
            <w:tcW w:w="3780" w:type="dxa"/>
            <w:vAlign w:val="center"/>
          </w:tcPr>
          <w:p w14:paraId="5FDF6EB7" w14:textId="77777777" w:rsidR="00186D2C" w:rsidRPr="00186D2C" w:rsidRDefault="00186D2C"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65- Total ODA Given or Received as a Percent of GNI</w:t>
            </w:r>
          </w:p>
        </w:tc>
      </w:tr>
      <w:tr w:rsidR="00186D2C" w:rsidRPr="00BE76B5" w14:paraId="1D4E98E4" w14:textId="77777777" w:rsidTr="005C332C">
        <w:trPr>
          <w:cantSplit/>
          <w:trHeight w:val="161"/>
          <w:jc w:val="center"/>
        </w:trPr>
        <w:tc>
          <w:tcPr>
            <w:tcW w:w="4518" w:type="dxa"/>
            <w:gridSpan w:val="2"/>
            <w:vMerge/>
            <w:vAlign w:val="center"/>
          </w:tcPr>
          <w:p w14:paraId="442B94A3" w14:textId="77777777" w:rsidR="00186D2C" w:rsidRDefault="00186D2C" w:rsidP="005C332C">
            <w:pPr>
              <w:spacing w:after="0" w:line="276" w:lineRule="auto"/>
              <w:rPr>
                <w:rFonts w:asciiTheme="majorBidi" w:hAnsiTheme="majorBidi" w:cstheme="majorBidi"/>
                <w:b/>
                <w:bCs/>
                <w:noProof/>
                <w:sz w:val="20"/>
                <w:szCs w:val="20"/>
              </w:rPr>
            </w:pPr>
          </w:p>
        </w:tc>
        <w:tc>
          <w:tcPr>
            <w:tcW w:w="3780" w:type="dxa"/>
            <w:shd w:val="clear" w:color="auto" w:fill="D9D9D9" w:themeFill="background1" w:themeFillShade="D9"/>
            <w:vAlign w:val="center"/>
          </w:tcPr>
          <w:p w14:paraId="56F20249"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86D2C" w:rsidRPr="0092657F" w14:paraId="2F9F8908" w14:textId="77777777" w:rsidTr="005C332C">
        <w:trPr>
          <w:cantSplit/>
          <w:trHeight w:val="326"/>
          <w:jc w:val="center"/>
        </w:trPr>
        <w:tc>
          <w:tcPr>
            <w:tcW w:w="4518" w:type="dxa"/>
            <w:gridSpan w:val="2"/>
            <w:vMerge/>
            <w:vAlign w:val="center"/>
          </w:tcPr>
          <w:p w14:paraId="6B4C2BA8" w14:textId="77777777" w:rsidR="00186D2C" w:rsidRDefault="00186D2C" w:rsidP="005C332C">
            <w:pPr>
              <w:spacing w:after="0" w:line="276" w:lineRule="auto"/>
              <w:rPr>
                <w:rFonts w:asciiTheme="majorBidi" w:hAnsiTheme="majorBidi" w:cstheme="majorBidi"/>
                <w:b/>
                <w:bCs/>
                <w:noProof/>
                <w:sz w:val="20"/>
                <w:szCs w:val="20"/>
              </w:rPr>
            </w:pPr>
          </w:p>
        </w:tc>
        <w:tc>
          <w:tcPr>
            <w:tcW w:w="3780" w:type="dxa"/>
            <w:vAlign w:val="center"/>
          </w:tcPr>
          <w:p w14:paraId="6433BB26" w14:textId="77777777" w:rsidR="00186D2C" w:rsidRPr="0092657F" w:rsidRDefault="00186D2C" w:rsidP="00186D2C">
            <w:pPr>
              <w:spacing w:after="0" w:line="276" w:lineRule="auto"/>
              <w:jc w:val="both"/>
              <w:rPr>
                <w:rFonts w:asciiTheme="majorBidi" w:eastAsia="Times New Roman" w:hAnsiTheme="majorBidi" w:cstheme="majorBidi"/>
                <w:b/>
                <w:sz w:val="20"/>
                <w:szCs w:val="20"/>
              </w:rPr>
            </w:pPr>
            <w:r w:rsidRPr="0092657F">
              <w:rPr>
                <w:rFonts w:asciiTheme="majorBidi" w:eastAsia="Times New Roman" w:hAnsiTheme="majorBidi" w:cstheme="majorBidi"/>
                <w:sz w:val="20"/>
                <w:szCs w:val="20"/>
              </w:rPr>
              <w:t>Net Official Development Assistance (ODA) given or received as a percentage of Gross National Income (GNI).</w:t>
            </w:r>
          </w:p>
        </w:tc>
      </w:tr>
      <w:tr w:rsidR="00186D2C" w:rsidRPr="00D02171" w14:paraId="43A15941" w14:textId="77777777" w:rsidTr="005C332C">
        <w:trPr>
          <w:trHeight w:val="341"/>
          <w:jc w:val="center"/>
        </w:trPr>
        <w:tc>
          <w:tcPr>
            <w:tcW w:w="1876" w:type="dxa"/>
            <w:shd w:val="clear" w:color="auto" w:fill="D9D9D9" w:themeFill="background1" w:themeFillShade="D9"/>
            <w:vAlign w:val="center"/>
          </w:tcPr>
          <w:p w14:paraId="1658C4C9"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42" w:type="dxa"/>
            <w:shd w:val="clear" w:color="auto" w:fill="D9D9D9" w:themeFill="background1" w:themeFillShade="D9"/>
            <w:vAlign w:val="center"/>
          </w:tcPr>
          <w:p w14:paraId="6682146E"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80" w:type="dxa"/>
            <w:shd w:val="clear" w:color="auto" w:fill="D9D9D9" w:themeFill="background1" w:themeFillShade="D9"/>
            <w:vAlign w:val="center"/>
          </w:tcPr>
          <w:p w14:paraId="2756AFC1" w14:textId="77777777" w:rsidR="00186D2C" w:rsidRPr="00D02171"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86D2C" w:rsidRPr="001B5518" w14:paraId="54DB7760" w14:textId="77777777" w:rsidTr="005C332C">
        <w:trPr>
          <w:trHeight w:val="701"/>
          <w:jc w:val="center"/>
        </w:trPr>
        <w:tc>
          <w:tcPr>
            <w:tcW w:w="1876" w:type="dxa"/>
            <w:vAlign w:val="center"/>
          </w:tcPr>
          <w:p w14:paraId="1FE9D9CC"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42" w:type="dxa"/>
            <w:vAlign w:val="center"/>
          </w:tcPr>
          <w:p w14:paraId="69553003"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Statistical center of Iran</w:t>
            </w:r>
          </w:p>
        </w:tc>
        <w:tc>
          <w:tcPr>
            <w:tcW w:w="3780" w:type="dxa"/>
            <w:vAlign w:val="center"/>
          </w:tcPr>
          <w:p w14:paraId="041FD92E" w14:textId="77777777" w:rsidR="00186D2C" w:rsidRPr="001B5518" w:rsidRDefault="00186D2C" w:rsidP="00186D2C">
            <w:pPr>
              <w:spacing w:after="0" w:line="276" w:lineRule="auto"/>
              <w:jc w:val="both"/>
              <w:rPr>
                <w:rFonts w:asciiTheme="majorBidi" w:eastAsia="Times New Roman" w:hAnsiTheme="majorBidi" w:cstheme="majorBidi"/>
                <w:b/>
                <w:sz w:val="20"/>
                <w:szCs w:val="20"/>
              </w:rPr>
            </w:pPr>
            <w:r w:rsidRPr="001B5518">
              <w:rPr>
                <w:rFonts w:asciiTheme="majorBidi" w:eastAsia="Times New Roman" w:hAnsiTheme="majorBidi" w:cstheme="majorBidi"/>
                <w:sz w:val="20"/>
                <w:szCs w:val="20"/>
              </w:rPr>
              <w:t>Official Development Assistance (ODA) consists of grants or loans to developing countries that are undertaken by the official sector with the purpose of promoting economic development and welfare.</w:t>
            </w:r>
          </w:p>
        </w:tc>
      </w:tr>
    </w:tbl>
    <w:p w14:paraId="274EC183" w14:textId="77777777" w:rsidR="00186D2C" w:rsidRDefault="00186D2C" w:rsidP="0057620E">
      <w:pPr>
        <w:spacing w:after="0" w:line="276" w:lineRule="auto"/>
        <w:rPr>
          <w:lang w:bidi="fa-IR"/>
        </w:rPr>
      </w:pPr>
    </w:p>
    <w:p w14:paraId="5CD68C30" w14:textId="2DCCF4D7" w:rsidR="00140987" w:rsidRDefault="00140987" w:rsidP="0057620E">
      <w:pPr>
        <w:spacing w:after="0" w:line="276" w:lineRule="auto"/>
        <w:rPr>
          <w:lang w:bidi="fa-IR"/>
        </w:rPr>
      </w:pPr>
    </w:p>
    <w:p w14:paraId="2AD9A90F" w14:textId="77777777" w:rsidR="00140987" w:rsidRDefault="00140987"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32"/>
        <w:gridCol w:w="2686"/>
        <w:gridCol w:w="2700"/>
        <w:gridCol w:w="1272"/>
      </w:tblGrid>
      <w:tr w:rsidR="0057620E" w14:paraId="0BAAC339" w14:textId="77777777" w:rsidTr="00AA59F5">
        <w:trPr>
          <w:trHeight w:val="566"/>
          <w:jc w:val="center"/>
        </w:trPr>
        <w:tc>
          <w:tcPr>
            <w:tcW w:w="8316" w:type="dxa"/>
            <w:gridSpan w:val="4"/>
            <w:vAlign w:val="center"/>
          </w:tcPr>
          <w:p w14:paraId="5387614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B89F33B" w14:textId="77777777" w:rsidTr="00AA59F5">
        <w:trPr>
          <w:trHeight w:val="224"/>
          <w:jc w:val="center"/>
        </w:trPr>
        <w:tc>
          <w:tcPr>
            <w:tcW w:w="4518" w:type="dxa"/>
            <w:gridSpan w:val="2"/>
            <w:shd w:val="clear" w:color="auto" w:fill="D9D9D9" w:themeFill="background1" w:themeFillShade="D9"/>
            <w:vAlign w:val="center"/>
          </w:tcPr>
          <w:p w14:paraId="311015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gridSpan w:val="2"/>
            <w:shd w:val="clear" w:color="auto" w:fill="D9D9D9" w:themeFill="background1" w:themeFillShade="D9"/>
            <w:vAlign w:val="center"/>
          </w:tcPr>
          <w:p w14:paraId="5117DD1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3C4E30A" w14:textId="77777777" w:rsidTr="00AA59F5">
        <w:trPr>
          <w:cantSplit/>
          <w:trHeight w:val="530"/>
          <w:jc w:val="center"/>
        </w:trPr>
        <w:tc>
          <w:tcPr>
            <w:tcW w:w="4518" w:type="dxa"/>
            <w:gridSpan w:val="2"/>
            <w:vMerge w:val="restart"/>
            <w:vAlign w:val="center"/>
          </w:tcPr>
          <w:p w14:paraId="1644EE8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41504" behindDoc="0" locked="0" layoutInCell="1" allowOverlap="1" wp14:anchorId="26142EFA" wp14:editId="63656C59">
                      <wp:simplePos x="0" y="0"/>
                      <wp:positionH relativeFrom="column">
                        <wp:posOffset>2280920</wp:posOffset>
                      </wp:positionH>
                      <wp:positionV relativeFrom="paragraph">
                        <wp:posOffset>37465</wp:posOffset>
                      </wp:positionV>
                      <wp:extent cx="134620" cy="122555"/>
                      <wp:effectExtent l="0" t="0" r="17780" b="10795"/>
                      <wp:wrapNone/>
                      <wp:docPr id="528" name="Rectangle 5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0B368" id="Rectangle 528" o:spid="_x0000_s1026" style="position:absolute;margin-left:179.6pt;margin-top:2.95pt;width:10.6pt;height:9.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7K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xfr7K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D7FB7E9" w14:textId="77777777" w:rsidR="0057620E" w:rsidRPr="00BE76B5" w:rsidRDefault="0057620E" w:rsidP="0057620E">
            <w:pPr>
              <w:spacing w:after="0" w:line="276" w:lineRule="auto"/>
              <w:rPr>
                <w:rFonts w:asciiTheme="majorBidi" w:hAnsiTheme="majorBidi" w:cstheme="majorBidi"/>
                <w:bCs/>
                <w:sz w:val="20"/>
                <w:szCs w:val="20"/>
                <w:lang w:bidi="fa-IR"/>
              </w:rPr>
            </w:pPr>
          </w:p>
          <w:p w14:paraId="57BF640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50720" behindDoc="0" locked="0" layoutInCell="1" allowOverlap="1" wp14:anchorId="11F8D49F" wp14:editId="44FA8D24">
                      <wp:simplePos x="0" y="0"/>
                      <wp:positionH relativeFrom="column">
                        <wp:posOffset>2273935</wp:posOffset>
                      </wp:positionH>
                      <wp:positionV relativeFrom="paragraph">
                        <wp:posOffset>23495</wp:posOffset>
                      </wp:positionV>
                      <wp:extent cx="134620" cy="122555"/>
                      <wp:effectExtent l="0" t="0" r="17780" b="10795"/>
                      <wp:wrapNone/>
                      <wp:docPr id="529" name="Rectangle 5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412A0" id="Rectangle 529" o:spid="_x0000_s1026" style="position:absolute;margin-left:179.05pt;margin-top:1.85pt;width:10.6pt;height:9.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6aw6&#10;p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XteTqepG/NmOjtL6vDHltdji92YK8C3LHGUOJ6X&#10;CR/1sJQezAvOgWXKiiZmOeauKY9+2FzFrulxknCxXGYYdqBj8dY+OZ6CJ1aTzJ53L8y7XosRRXwH&#10;QyOy+RtJdtjkaWG5iSBV1uuB155v7N6s+H7SpPFwvM+ow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b/DV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46E0AAE" w14:textId="77777777" w:rsidR="0057620E" w:rsidRPr="00BE76B5" w:rsidRDefault="0057620E" w:rsidP="0057620E">
            <w:pPr>
              <w:spacing w:after="0" w:line="276" w:lineRule="auto"/>
              <w:rPr>
                <w:rFonts w:asciiTheme="majorBidi" w:hAnsiTheme="majorBidi" w:cstheme="majorBidi"/>
                <w:bCs/>
                <w:sz w:val="20"/>
                <w:szCs w:val="20"/>
                <w:lang w:bidi="fa-IR"/>
              </w:rPr>
            </w:pPr>
          </w:p>
          <w:p w14:paraId="6C9CABBF"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55840" behindDoc="0" locked="0" layoutInCell="1" allowOverlap="1" wp14:anchorId="61E56235" wp14:editId="5B056CC0">
                      <wp:simplePos x="0" y="0"/>
                      <wp:positionH relativeFrom="column">
                        <wp:posOffset>825500</wp:posOffset>
                      </wp:positionH>
                      <wp:positionV relativeFrom="paragraph">
                        <wp:posOffset>9525</wp:posOffset>
                      </wp:positionV>
                      <wp:extent cx="134620" cy="122555"/>
                      <wp:effectExtent l="0" t="0" r="17780" b="10795"/>
                      <wp:wrapNone/>
                      <wp:docPr id="530" name="Rectangle 5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E250C" id="Rectangle 530" o:spid="_x0000_s1026" style="position:absolute;margin-left:65pt;margin-top:.75pt;width:10.6pt;height:9.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ZNfwIAAFc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KSLWT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65056" behindDoc="0" locked="0" layoutInCell="1" allowOverlap="1" wp14:anchorId="5F30B8FD" wp14:editId="7A29F74F">
                      <wp:simplePos x="0" y="0"/>
                      <wp:positionH relativeFrom="column">
                        <wp:posOffset>2272030</wp:posOffset>
                      </wp:positionH>
                      <wp:positionV relativeFrom="paragraph">
                        <wp:posOffset>31115</wp:posOffset>
                      </wp:positionV>
                      <wp:extent cx="134620" cy="122555"/>
                      <wp:effectExtent l="0" t="0" r="17780" b="10795"/>
                      <wp:wrapNone/>
                      <wp:docPr id="531" name="Rectangle 53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45E3F" id="Rectangle 531" o:spid="_x0000_s1026" style="position:absolute;margin-left:178.9pt;margin-top:2.45pt;width:10.6pt;height:9.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65H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Ac&#10;q65H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175A5DD" w14:textId="77777777" w:rsidR="0057620E" w:rsidRPr="00BE76B5" w:rsidRDefault="0057620E" w:rsidP="0057620E">
            <w:pPr>
              <w:spacing w:after="0" w:line="276" w:lineRule="auto"/>
              <w:rPr>
                <w:rFonts w:asciiTheme="majorBidi" w:hAnsiTheme="majorBidi" w:cstheme="majorBidi"/>
                <w:bCs/>
                <w:sz w:val="20"/>
                <w:szCs w:val="20"/>
                <w:lang w:bidi="fa-IR"/>
              </w:rPr>
            </w:pPr>
          </w:p>
          <w:p w14:paraId="2968E34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70176" behindDoc="0" locked="0" layoutInCell="1" allowOverlap="1" wp14:anchorId="05064B02" wp14:editId="370191AD">
                      <wp:simplePos x="0" y="0"/>
                      <wp:positionH relativeFrom="column">
                        <wp:posOffset>822325</wp:posOffset>
                      </wp:positionH>
                      <wp:positionV relativeFrom="paragraph">
                        <wp:posOffset>17145</wp:posOffset>
                      </wp:positionV>
                      <wp:extent cx="134620" cy="122555"/>
                      <wp:effectExtent l="0" t="0" r="17780" b="10795"/>
                      <wp:wrapNone/>
                      <wp:docPr id="532" name="Rectangle 53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321A3" id="Rectangle 532" o:spid="_x0000_s1026" style="position:absolute;margin-left:64.75pt;margin-top:1.35pt;width:10.6pt;height:9.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pz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NwFKc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79392" behindDoc="0" locked="0" layoutInCell="1" allowOverlap="1" wp14:anchorId="6A5F7113" wp14:editId="523E7CFA">
                      <wp:simplePos x="0" y="0"/>
                      <wp:positionH relativeFrom="column">
                        <wp:posOffset>2268855</wp:posOffset>
                      </wp:positionH>
                      <wp:positionV relativeFrom="paragraph">
                        <wp:posOffset>20320</wp:posOffset>
                      </wp:positionV>
                      <wp:extent cx="134620" cy="122555"/>
                      <wp:effectExtent l="0" t="0" r="17780" b="10795"/>
                      <wp:wrapNone/>
                      <wp:docPr id="533" name="Rectangle 53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76355" id="Rectangle 533" o:spid="_x0000_s1026" style="position:absolute;margin-left:178.65pt;margin-top:1.6pt;width:10.6pt;height:9.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4EARs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7E40C6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84512" behindDoc="0" locked="0" layoutInCell="1" allowOverlap="1" wp14:anchorId="14262E54" wp14:editId="424D6893">
                      <wp:simplePos x="0" y="0"/>
                      <wp:positionH relativeFrom="column">
                        <wp:posOffset>2268220</wp:posOffset>
                      </wp:positionH>
                      <wp:positionV relativeFrom="paragraph">
                        <wp:posOffset>137160</wp:posOffset>
                      </wp:positionV>
                      <wp:extent cx="134620" cy="122555"/>
                      <wp:effectExtent l="0" t="0" r="17780" b="10795"/>
                      <wp:wrapNone/>
                      <wp:docPr id="534" name="Rectangle 53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B1A5" id="Rectangle 534" o:spid="_x0000_s1026" style="position:absolute;margin-left:178.6pt;margin-top:10.8pt;width:10.6pt;height:9.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4w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R8&#10;Q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Vk7jB/&#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2BBF38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gridSpan w:val="2"/>
            <w:vAlign w:val="center"/>
          </w:tcPr>
          <w:p w14:paraId="3F7A596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70B57D07" w14:textId="77777777" w:rsidTr="00AA59F5">
        <w:trPr>
          <w:cantSplit/>
          <w:trHeight w:val="251"/>
          <w:jc w:val="center"/>
        </w:trPr>
        <w:tc>
          <w:tcPr>
            <w:tcW w:w="4518" w:type="dxa"/>
            <w:gridSpan w:val="2"/>
            <w:vMerge/>
            <w:vAlign w:val="center"/>
          </w:tcPr>
          <w:p w14:paraId="4346E4ED"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11C9405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7520A6E" w14:textId="77777777" w:rsidTr="00AA59F5">
        <w:trPr>
          <w:cantSplit/>
          <w:trHeight w:val="539"/>
          <w:jc w:val="center"/>
        </w:trPr>
        <w:tc>
          <w:tcPr>
            <w:tcW w:w="4518" w:type="dxa"/>
            <w:gridSpan w:val="2"/>
            <w:vMerge/>
            <w:vAlign w:val="center"/>
          </w:tcPr>
          <w:p w14:paraId="7D8A5D51"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402ADC4B" w14:textId="77777777" w:rsidR="0057620E" w:rsidRPr="00186D2C" w:rsidRDefault="0057620E"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66- Percent of Population with Access to Primary Health Care Facilities</w:t>
            </w:r>
          </w:p>
        </w:tc>
      </w:tr>
      <w:tr w:rsidR="0057620E" w14:paraId="23892EE7" w14:textId="77777777" w:rsidTr="00AA59F5">
        <w:trPr>
          <w:cantSplit/>
          <w:trHeight w:val="161"/>
          <w:jc w:val="center"/>
        </w:trPr>
        <w:tc>
          <w:tcPr>
            <w:tcW w:w="4518" w:type="dxa"/>
            <w:gridSpan w:val="2"/>
            <w:vMerge/>
            <w:vAlign w:val="center"/>
          </w:tcPr>
          <w:p w14:paraId="3166E7FE"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shd w:val="clear" w:color="auto" w:fill="D9D9D9" w:themeFill="background1" w:themeFillShade="D9"/>
            <w:vAlign w:val="center"/>
          </w:tcPr>
          <w:p w14:paraId="53DEC06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5B6C489" w14:textId="77777777" w:rsidTr="00AA59F5">
        <w:trPr>
          <w:cantSplit/>
          <w:trHeight w:val="326"/>
          <w:jc w:val="center"/>
        </w:trPr>
        <w:tc>
          <w:tcPr>
            <w:tcW w:w="4518" w:type="dxa"/>
            <w:gridSpan w:val="2"/>
            <w:vMerge/>
            <w:vAlign w:val="center"/>
          </w:tcPr>
          <w:p w14:paraId="60D91FD2" w14:textId="77777777" w:rsidR="0057620E" w:rsidRDefault="0057620E" w:rsidP="0057620E">
            <w:pPr>
              <w:spacing w:after="0" w:line="276" w:lineRule="auto"/>
              <w:rPr>
                <w:rFonts w:asciiTheme="majorBidi" w:hAnsiTheme="majorBidi" w:cstheme="majorBidi"/>
                <w:b/>
                <w:bCs/>
                <w:noProof/>
                <w:sz w:val="20"/>
                <w:szCs w:val="20"/>
              </w:rPr>
            </w:pPr>
          </w:p>
        </w:tc>
        <w:tc>
          <w:tcPr>
            <w:tcW w:w="3798" w:type="dxa"/>
            <w:gridSpan w:val="2"/>
            <w:vAlign w:val="center"/>
          </w:tcPr>
          <w:p w14:paraId="04A69535" w14:textId="77777777" w:rsidR="0057620E" w:rsidRPr="00D478CC" w:rsidRDefault="0057620E" w:rsidP="0057620E">
            <w:pPr>
              <w:pStyle w:val="ListParagraph"/>
              <w:tabs>
                <w:tab w:val="left" w:pos="0"/>
              </w:tabs>
              <w:spacing w:after="0" w:line="276" w:lineRule="auto"/>
              <w:ind w:left="354"/>
              <w:jc w:val="center"/>
              <w:rPr>
                <w:rFonts w:asciiTheme="majorBidi" w:eastAsia="Times New Roman" w:hAnsiTheme="majorBidi" w:cstheme="majorBidi"/>
                <w:b/>
                <w:sz w:val="20"/>
                <w:szCs w:val="20"/>
              </w:rPr>
            </w:pPr>
            <w:r w:rsidRPr="00D478CC">
              <w:rPr>
                <w:rFonts w:asciiTheme="majorBidi" w:eastAsia="Times New Roman" w:hAnsiTheme="majorBidi" w:cstheme="majorBidi"/>
                <w:sz w:val="20"/>
                <w:szCs w:val="20"/>
              </w:rPr>
              <w:t>Proportion of population with access to primary health care facilities.</w:t>
            </w:r>
          </w:p>
        </w:tc>
      </w:tr>
      <w:tr w:rsidR="0057620E" w14:paraId="06EC8377" w14:textId="77777777" w:rsidTr="00AA59F5">
        <w:trPr>
          <w:trHeight w:val="341"/>
          <w:jc w:val="center"/>
        </w:trPr>
        <w:tc>
          <w:tcPr>
            <w:tcW w:w="1832" w:type="dxa"/>
            <w:shd w:val="clear" w:color="auto" w:fill="D9D9D9" w:themeFill="background1" w:themeFillShade="D9"/>
            <w:vAlign w:val="center"/>
          </w:tcPr>
          <w:p w14:paraId="4F9E6A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86" w:type="dxa"/>
            <w:shd w:val="clear" w:color="auto" w:fill="D9D9D9" w:themeFill="background1" w:themeFillShade="D9"/>
            <w:vAlign w:val="center"/>
          </w:tcPr>
          <w:p w14:paraId="0B6F3D7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gridSpan w:val="2"/>
            <w:shd w:val="clear" w:color="auto" w:fill="D9D9D9" w:themeFill="background1" w:themeFillShade="D9"/>
            <w:vAlign w:val="center"/>
          </w:tcPr>
          <w:p w14:paraId="45952D0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E502161" w14:textId="77777777" w:rsidTr="00186D2C">
        <w:trPr>
          <w:trHeight w:val="341"/>
          <w:jc w:val="center"/>
        </w:trPr>
        <w:tc>
          <w:tcPr>
            <w:tcW w:w="1832" w:type="dxa"/>
            <w:vMerge w:val="restart"/>
            <w:vAlign w:val="center"/>
          </w:tcPr>
          <w:p w14:paraId="3A7C28A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86" w:type="dxa"/>
            <w:vMerge w:val="restart"/>
            <w:vAlign w:val="center"/>
          </w:tcPr>
          <w:p w14:paraId="482F450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Statistical center of Iran</w:t>
            </w:r>
          </w:p>
        </w:tc>
        <w:tc>
          <w:tcPr>
            <w:tcW w:w="2700" w:type="dxa"/>
            <w:vAlign w:val="center"/>
          </w:tcPr>
          <w:p w14:paraId="58784BFA" w14:textId="77777777" w:rsidR="0057620E" w:rsidRPr="00141203" w:rsidRDefault="0057620E" w:rsidP="00186D2C">
            <w:pPr>
              <w:spacing w:after="0" w:line="276" w:lineRule="auto"/>
              <w:jc w:val="both"/>
              <w:rPr>
                <w:rFonts w:asciiTheme="majorBidi" w:eastAsia="Times New Roman" w:hAnsiTheme="majorBidi" w:cstheme="majorBidi"/>
                <w:b/>
                <w:sz w:val="20"/>
                <w:szCs w:val="20"/>
              </w:rPr>
            </w:pPr>
            <w:r w:rsidRPr="00141203">
              <w:rPr>
                <w:rFonts w:asciiTheme="majorBidi" w:eastAsia="Times New Roman" w:hAnsiTheme="majorBidi" w:cstheme="majorBidi"/>
                <w:sz w:val="20"/>
                <w:szCs w:val="20"/>
              </w:rPr>
              <w:t>The number of persons living within a convenient distance to primary care facilities.</w:t>
            </w:r>
          </w:p>
        </w:tc>
        <w:tc>
          <w:tcPr>
            <w:tcW w:w="1098" w:type="dxa"/>
            <w:shd w:val="clear" w:color="auto" w:fill="D9D9D9" w:themeFill="background1" w:themeFillShade="D9"/>
            <w:vAlign w:val="center"/>
          </w:tcPr>
          <w:p w14:paraId="1A078A4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0C4054A2" w14:textId="77777777" w:rsidTr="00186D2C">
        <w:trPr>
          <w:trHeight w:val="350"/>
          <w:jc w:val="center"/>
        </w:trPr>
        <w:tc>
          <w:tcPr>
            <w:tcW w:w="1832" w:type="dxa"/>
            <w:vMerge/>
            <w:vAlign w:val="center"/>
          </w:tcPr>
          <w:p w14:paraId="531D557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686" w:type="dxa"/>
            <w:vMerge/>
            <w:vAlign w:val="center"/>
          </w:tcPr>
          <w:p w14:paraId="2763834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00" w:type="dxa"/>
            <w:vAlign w:val="center"/>
          </w:tcPr>
          <w:p w14:paraId="2FB1041B" w14:textId="77777777" w:rsidR="0057620E" w:rsidRPr="00BE76B5" w:rsidRDefault="0057620E" w:rsidP="00186D2C">
            <w:pPr>
              <w:spacing w:after="0" w:line="276" w:lineRule="auto"/>
              <w:jc w:val="both"/>
              <w:rPr>
                <w:rFonts w:asciiTheme="majorBidi" w:hAnsiTheme="majorBidi" w:cstheme="majorBidi"/>
                <w:b/>
                <w:bCs/>
                <w:sz w:val="20"/>
                <w:szCs w:val="20"/>
                <w:rtl/>
                <w:lang w:bidi="fa-IR"/>
              </w:rPr>
            </w:pPr>
            <w:r w:rsidRPr="00141203">
              <w:rPr>
                <w:rFonts w:asciiTheme="majorBidi" w:eastAsia="Times New Roman" w:hAnsiTheme="majorBidi" w:cstheme="majorBidi"/>
                <w:sz w:val="20"/>
                <w:szCs w:val="20"/>
              </w:rPr>
              <w:t>The total population</w:t>
            </w:r>
          </w:p>
        </w:tc>
        <w:tc>
          <w:tcPr>
            <w:tcW w:w="1098" w:type="dxa"/>
            <w:shd w:val="clear" w:color="auto" w:fill="D9D9D9" w:themeFill="background1" w:themeFillShade="D9"/>
            <w:vAlign w:val="center"/>
          </w:tcPr>
          <w:p w14:paraId="34F73F3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1AFB7ACF" w14:textId="5B799898" w:rsidR="0057620E" w:rsidRDefault="0057620E" w:rsidP="0057620E">
      <w:pPr>
        <w:spacing w:after="0" w:line="276" w:lineRule="auto"/>
        <w:rPr>
          <w:lang w:bidi="fa-IR"/>
        </w:rPr>
      </w:pPr>
    </w:p>
    <w:p w14:paraId="62DFF36E" w14:textId="11DC9527" w:rsidR="00186D2C" w:rsidRDefault="00186D2C" w:rsidP="0057620E">
      <w:pPr>
        <w:spacing w:after="0" w:line="276" w:lineRule="auto"/>
        <w:rPr>
          <w:lang w:bidi="fa-IR"/>
        </w:rPr>
      </w:pPr>
    </w:p>
    <w:p w14:paraId="5652BD94" w14:textId="3F3FAA63" w:rsidR="00186D2C" w:rsidRDefault="00186D2C" w:rsidP="0057620E">
      <w:pPr>
        <w:spacing w:after="0" w:line="276" w:lineRule="auto"/>
        <w:rPr>
          <w:lang w:bidi="fa-IR"/>
        </w:rPr>
      </w:pPr>
    </w:p>
    <w:p w14:paraId="087866B8" w14:textId="77777777" w:rsidR="00186D2C" w:rsidRDefault="00186D2C" w:rsidP="0057620E">
      <w:pPr>
        <w:spacing w:after="0" w:line="276" w:lineRule="auto"/>
        <w:rPr>
          <w:lang w:bidi="fa-IR"/>
        </w:rPr>
      </w:pPr>
    </w:p>
    <w:p w14:paraId="18D8A62B" w14:textId="4A6B7844"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12"/>
        <w:gridCol w:w="2886"/>
        <w:gridCol w:w="2210"/>
        <w:gridCol w:w="1408"/>
      </w:tblGrid>
      <w:tr w:rsidR="0057620E" w14:paraId="574D4FF7" w14:textId="77777777" w:rsidTr="00AA59F5">
        <w:trPr>
          <w:trHeight w:val="566"/>
          <w:jc w:val="center"/>
        </w:trPr>
        <w:tc>
          <w:tcPr>
            <w:tcW w:w="8316" w:type="dxa"/>
            <w:gridSpan w:val="4"/>
            <w:vAlign w:val="center"/>
          </w:tcPr>
          <w:p w14:paraId="3CA3144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F47502A" w14:textId="77777777" w:rsidTr="00AA59F5">
        <w:trPr>
          <w:trHeight w:val="224"/>
          <w:jc w:val="center"/>
        </w:trPr>
        <w:tc>
          <w:tcPr>
            <w:tcW w:w="4698" w:type="dxa"/>
            <w:gridSpan w:val="2"/>
            <w:shd w:val="clear" w:color="auto" w:fill="D9D9D9" w:themeFill="background1" w:themeFillShade="D9"/>
            <w:vAlign w:val="center"/>
          </w:tcPr>
          <w:p w14:paraId="4C0199B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gridSpan w:val="2"/>
            <w:shd w:val="clear" w:color="auto" w:fill="D9D9D9" w:themeFill="background1" w:themeFillShade="D9"/>
            <w:vAlign w:val="center"/>
          </w:tcPr>
          <w:p w14:paraId="7472B2E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7924DE2" w14:textId="77777777" w:rsidTr="00AA59F5">
        <w:trPr>
          <w:cantSplit/>
          <w:trHeight w:val="530"/>
          <w:jc w:val="center"/>
        </w:trPr>
        <w:tc>
          <w:tcPr>
            <w:tcW w:w="4698" w:type="dxa"/>
            <w:gridSpan w:val="2"/>
            <w:vMerge w:val="restart"/>
            <w:vAlign w:val="center"/>
          </w:tcPr>
          <w:p w14:paraId="1DDB574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92704" behindDoc="0" locked="0" layoutInCell="1" allowOverlap="1" wp14:anchorId="0A2DEDAC" wp14:editId="2EB19C81">
                      <wp:simplePos x="0" y="0"/>
                      <wp:positionH relativeFrom="column">
                        <wp:posOffset>2280920</wp:posOffset>
                      </wp:positionH>
                      <wp:positionV relativeFrom="paragraph">
                        <wp:posOffset>37465</wp:posOffset>
                      </wp:positionV>
                      <wp:extent cx="134620" cy="122555"/>
                      <wp:effectExtent l="0" t="0" r="17780" b="10795"/>
                      <wp:wrapNone/>
                      <wp:docPr id="535" name="Rectangle 53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0CA9" id="Rectangle 535" o:spid="_x0000_s1026" style="position:absolute;margin-left:179.6pt;margin-top:2.95pt;width:10.6pt;height:9.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AvgQ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Jp1oC+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2AF96DC" w14:textId="77777777" w:rsidR="0057620E" w:rsidRPr="00BE76B5" w:rsidRDefault="0057620E" w:rsidP="0057620E">
            <w:pPr>
              <w:spacing w:after="0" w:line="276" w:lineRule="auto"/>
              <w:rPr>
                <w:rFonts w:asciiTheme="majorBidi" w:hAnsiTheme="majorBidi" w:cstheme="majorBidi"/>
                <w:bCs/>
                <w:sz w:val="20"/>
                <w:szCs w:val="20"/>
                <w:lang w:bidi="fa-IR"/>
              </w:rPr>
            </w:pPr>
          </w:p>
          <w:p w14:paraId="253B308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96800" behindDoc="0" locked="0" layoutInCell="1" allowOverlap="1" wp14:anchorId="652A100F" wp14:editId="6ECDD72E">
                      <wp:simplePos x="0" y="0"/>
                      <wp:positionH relativeFrom="column">
                        <wp:posOffset>2273935</wp:posOffset>
                      </wp:positionH>
                      <wp:positionV relativeFrom="paragraph">
                        <wp:posOffset>23495</wp:posOffset>
                      </wp:positionV>
                      <wp:extent cx="134620" cy="122555"/>
                      <wp:effectExtent l="0" t="0" r="17780" b="10795"/>
                      <wp:wrapNone/>
                      <wp:docPr id="536" name="Rectangle 53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10C29" id="Rectangle 536" o:spid="_x0000_s1026" style="position:absolute;margin-left:179.05pt;margin-top:1.85pt;width:10.6pt;height:9.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IO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T8&#10;g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ALR3IO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AC11371" w14:textId="77777777" w:rsidR="0057620E" w:rsidRPr="00BE76B5" w:rsidRDefault="0057620E" w:rsidP="0057620E">
            <w:pPr>
              <w:spacing w:after="0" w:line="276" w:lineRule="auto"/>
              <w:rPr>
                <w:rFonts w:asciiTheme="majorBidi" w:hAnsiTheme="majorBidi" w:cstheme="majorBidi"/>
                <w:bCs/>
                <w:sz w:val="20"/>
                <w:szCs w:val="20"/>
                <w:lang w:bidi="fa-IR"/>
              </w:rPr>
            </w:pPr>
          </w:p>
          <w:p w14:paraId="0C13BE94"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04992" behindDoc="0" locked="0" layoutInCell="1" allowOverlap="1" wp14:anchorId="19C18651" wp14:editId="69C4E323">
                      <wp:simplePos x="0" y="0"/>
                      <wp:positionH relativeFrom="column">
                        <wp:posOffset>825500</wp:posOffset>
                      </wp:positionH>
                      <wp:positionV relativeFrom="paragraph">
                        <wp:posOffset>9525</wp:posOffset>
                      </wp:positionV>
                      <wp:extent cx="134620" cy="122555"/>
                      <wp:effectExtent l="0" t="0" r="17780" b="10795"/>
                      <wp:wrapNone/>
                      <wp:docPr id="537" name="Rectangle 5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84E91" id="Rectangle 537" o:spid="_x0000_s1026" style="position:absolute;margin-left:65pt;margin-top:.75pt;width:10.6pt;height:9.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wR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T8&#10;kh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hFY8E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09088" behindDoc="0" locked="0" layoutInCell="1" allowOverlap="1" wp14:anchorId="35B12567" wp14:editId="414AB76A">
                      <wp:simplePos x="0" y="0"/>
                      <wp:positionH relativeFrom="column">
                        <wp:posOffset>2272030</wp:posOffset>
                      </wp:positionH>
                      <wp:positionV relativeFrom="paragraph">
                        <wp:posOffset>31115</wp:posOffset>
                      </wp:positionV>
                      <wp:extent cx="134620" cy="122555"/>
                      <wp:effectExtent l="0" t="0" r="17780" b="10795"/>
                      <wp:wrapNone/>
                      <wp:docPr id="538" name="Rectangle 53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F1EAB" id="Rectangle 538" o:spid="_x0000_s1026" style="position:absolute;margin-left:178.9pt;margin-top:2.45pt;width:10.6pt;height:9.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DQ&#10;wHT+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C82F626" w14:textId="77777777" w:rsidR="0057620E" w:rsidRPr="00BE76B5" w:rsidRDefault="0057620E" w:rsidP="0057620E">
            <w:pPr>
              <w:spacing w:after="0" w:line="276" w:lineRule="auto"/>
              <w:rPr>
                <w:rFonts w:asciiTheme="majorBidi" w:hAnsiTheme="majorBidi" w:cstheme="majorBidi"/>
                <w:bCs/>
                <w:sz w:val="20"/>
                <w:szCs w:val="20"/>
                <w:lang w:bidi="fa-IR"/>
              </w:rPr>
            </w:pPr>
          </w:p>
          <w:p w14:paraId="772A0D7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17280" behindDoc="0" locked="0" layoutInCell="1" allowOverlap="1" wp14:anchorId="2FAEE946" wp14:editId="6A6B4774">
                      <wp:simplePos x="0" y="0"/>
                      <wp:positionH relativeFrom="column">
                        <wp:posOffset>822325</wp:posOffset>
                      </wp:positionH>
                      <wp:positionV relativeFrom="paragraph">
                        <wp:posOffset>17145</wp:posOffset>
                      </wp:positionV>
                      <wp:extent cx="134620" cy="122555"/>
                      <wp:effectExtent l="0" t="0" r="17780" b="10795"/>
                      <wp:wrapNone/>
                      <wp:docPr id="539" name="Rectangle 53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EACE1" id="Rectangle 539" o:spid="_x0000_s1026" style="position:absolute;margin-left:64.75pt;margin-top:1.35pt;width:10.6pt;height:9.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o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3r/oq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21376" behindDoc="0" locked="0" layoutInCell="1" allowOverlap="1" wp14:anchorId="525CFA2B" wp14:editId="30A12733">
                      <wp:simplePos x="0" y="0"/>
                      <wp:positionH relativeFrom="column">
                        <wp:posOffset>2268855</wp:posOffset>
                      </wp:positionH>
                      <wp:positionV relativeFrom="paragraph">
                        <wp:posOffset>20320</wp:posOffset>
                      </wp:positionV>
                      <wp:extent cx="134620" cy="122555"/>
                      <wp:effectExtent l="0" t="0" r="17780" b="10795"/>
                      <wp:wrapNone/>
                      <wp:docPr id="540" name="Rectangle 54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1026C" id="Rectangle 540" o:spid="_x0000_s1026" style="position:absolute;margin-left:178.65pt;margin-top:1.6pt;width:10.6pt;height:9.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3lfg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AgX7eV+AgAA&#10;Vw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235332D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29568" behindDoc="0" locked="0" layoutInCell="1" allowOverlap="1" wp14:anchorId="26B4E86F" wp14:editId="3169A53F">
                      <wp:simplePos x="0" y="0"/>
                      <wp:positionH relativeFrom="column">
                        <wp:posOffset>2268220</wp:posOffset>
                      </wp:positionH>
                      <wp:positionV relativeFrom="paragraph">
                        <wp:posOffset>137160</wp:posOffset>
                      </wp:positionV>
                      <wp:extent cx="134620" cy="122555"/>
                      <wp:effectExtent l="0" t="0" r="17780" b="10795"/>
                      <wp:wrapNone/>
                      <wp:docPr id="541" name="Rectangle 54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344A2" id="Rectangle 541" o:spid="_x0000_s1026" style="position:absolute;margin-left:178.6pt;margin-top:10.8pt;width:10.6pt;height:9.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P6fg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hwaj+n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49D3681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gridSpan w:val="2"/>
            <w:vAlign w:val="center"/>
          </w:tcPr>
          <w:p w14:paraId="4E4DBE8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39BA273F" w14:textId="77777777" w:rsidTr="00AA59F5">
        <w:trPr>
          <w:cantSplit/>
          <w:trHeight w:val="251"/>
          <w:jc w:val="center"/>
        </w:trPr>
        <w:tc>
          <w:tcPr>
            <w:tcW w:w="4698" w:type="dxa"/>
            <w:gridSpan w:val="2"/>
            <w:vMerge/>
            <w:vAlign w:val="center"/>
          </w:tcPr>
          <w:p w14:paraId="62C2839B"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5B3FCD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0ACA1B9" w14:textId="77777777" w:rsidTr="00AA59F5">
        <w:trPr>
          <w:cantSplit/>
          <w:trHeight w:val="539"/>
          <w:jc w:val="center"/>
        </w:trPr>
        <w:tc>
          <w:tcPr>
            <w:tcW w:w="4698" w:type="dxa"/>
            <w:gridSpan w:val="2"/>
            <w:vMerge/>
            <w:vAlign w:val="center"/>
          </w:tcPr>
          <w:p w14:paraId="35806DA2"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1AFAC036" w14:textId="77777777" w:rsidR="0057620E" w:rsidRPr="00186D2C" w:rsidRDefault="0057620E"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67- Immunization Against Infectious Childhood Diseases</w:t>
            </w:r>
          </w:p>
        </w:tc>
      </w:tr>
      <w:tr w:rsidR="0057620E" w14:paraId="6F05504D" w14:textId="77777777" w:rsidTr="00AA59F5">
        <w:trPr>
          <w:cantSplit/>
          <w:trHeight w:val="161"/>
          <w:jc w:val="center"/>
        </w:trPr>
        <w:tc>
          <w:tcPr>
            <w:tcW w:w="4698" w:type="dxa"/>
            <w:gridSpan w:val="2"/>
            <w:vMerge/>
            <w:vAlign w:val="center"/>
          </w:tcPr>
          <w:p w14:paraId="19C50256"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35F765B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3A5AC1C" w14:textId="77777777" w:rsidTr="00AA59F5">
        <w:trPr>
          <w:cantSplit/>
          <w:trHeight w:val="326"/>
          <w:jc w:val="center"/>
        </w:trPr>
        <w:tc>
          <w:tcPr>
            <w:tcW w:w="4698" w:type="dxa"/>
            <w:gridSpan w:val="2"/>
            <w:vMerge/>
            <w:vAlign w:val="center"/>
          </w:tcPr>
          <w:p w14:paraId="39E696BB"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5E31480B" w14:textId="77777777" w:rsidR="0057620E" w:rsidRPr="006347B0" w:rsidRDefault="0057620E" w:rsidP="00186D2C">
            <w:pPr>
              <w:pStyle w:val="ListParagraph"/>
              <w:tabs>
                <w:tab w:val="left" w:pos="0"/>
              </w:tabs>
              <w:spacing w:after="0" w:line="276" w:lineRule="auto"/>
              <w:ind w:left="-13"/>
              <w:jc w:val="both"/>
              <w:rPr>
                <w:rFonts w:asciiTheme="majorBidi" w:eastAsia="Times New Roman" w:hAnsiTheme="majorBidi" w:cstheme="majorBidi"/>
                <w:b/>
                <w:sz w:val="20"/>
                <w:szCs w:val="20"/>
              </w:rPr>
            </w:pPr>
            <w:r w:rsidRPr="006347B0">
              <w:rPr>
                <w:rFonts w:asciiTheme="majorBidi" w:eastAsia="Times New Roman" w:hAnsiTheme="majorBidi" w:cstheme="majorBidi"/>
                <w:sz w:val="20"/>
                <w:szCs w:val="20"/>
              </w:rPr>
              <w:t>The percent of the eligible population that have been immunized according to national immunization policies.</w:t>
            </w:r>
          </w:p>
        </w:tc>
      </w:tr>
      <w:tr w:rsidR="0057620E" w14:paraId="50A96271" w14:textId="77777777" w:rsidTr="00AA59F5">
        <w:trPr>
          <w:trHeight w:val="341"/>
          <w:jc w:val="center"/>
        </w:trPr>
        <w:tc>
          <w:tcPr>
            <w:tcW w:w="1812" w:type="dxa"/>
            <w:shd w:val="clear" w:color="auto" w:fill="D9D9D9" w:themeFill="background1" w:themeFillShade="D9"/>
            <w:vAlign w:val="center"/>
          </w:tcPr>
          <w:p w14:paraId="25C8670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86" w:type="dxa"/>
            <w:shd w:val="clear" w:color="auto" w:fill="D9D9D9" w:themeFill="background1" w:themeFillShade="D9"/>
            <w:vAlign w:val="center"/>
          </w:tcPr>
          <w:p w14:paraId="1425E5A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gridSpan w:val="2"/>
            <w:shd w:val="clear" w:color="auto" w:fill="D9D9D9" w:themeFill="background1" w:themeFillShade="D9"/>
            <w:vAlign w:val="center"/>
          </w:tcPr>
          <w:p w14:paraId="0CE88E5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A4ADF45" w14:textId="77777777" w:rsidTr="00AA59F5">
        <w:trPr>
          <w:trHeight w:val="341"/>
          <w:jc w:val="center"/>
        </w:trPr>
        <w:tc>
          <w:tcPr>
            <w:tcW w:w="1812" w:type="dxa"/>
            <w:vMerge w:val="restart"/>
            <w:vAlign w:val="center"/>
          </w:tcPr>
          <w:p w14:paraId="0D3263C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86" w:type="dxa"/>
            <w:vMerge w:val="restart"/>
            <w:vAlign w:val="center"/>
          </w:tcPr>
          <w:p w14:paraId="612B14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w:t>
            </w:r>
          </w:p>
        </w:tc>
        <w:tc>
          <w:tcPr>
            <w:tcW w:w="2210" w:type="dxa"/>
            <w:vAlign w:val="center"/>
          </w:tcPr>
          <w:p w14:paraId="4CCF7C94" w14:textId="77777777" w:rsidR="0057620E" w:rsidRPr="00F8011F" w:rsidRDefault="0057620E" w:rsidP="00186D2C">
            <w:pPr>
              <w:pStyle w:val="ListParagraph"/>
              <w:tabs>
                <w:tab w:val="left" w:pos="0"/>
              </w:tabs>
              <w:spacing w:after="0" w:line="276" w:lineRule="auto"/>
              <w:ind w:left="-13"/>
              <w:jc w:val="center"/>
              <w:rPr>
                <w:rFonts w:asciiTheme="majorBidi" w:eastAsia="Times New Roman" w:hAnsiTheme="majorBidi" w:cstheme="majorBidi"/>
                <w:b/>
                <w:sz w:val="20"/>
                <w:szCs w:val="20"/>
              </w:rPr>
            </w:pPr>
            <w:r w:rsidRPr="00F8011F">
              <w:rPr>
                <w:rFonts w:asciiTheme="majorBidi" w:eastAsia="Times New Roman" w:hAnsiTheme="majorBidi" w:cstheme="majorBidi"/>
                <w:sz w:val="20"/>
                <w:szCs w:val="20"/>
              </w:rPr>
              <w:t>Number of infants fully immuniz</w:t>
            </w:r>
            <w:r>
              <w:rPr>
                <w:rFonts w:asciiTheme="majorBidi" w:eastAsia="Times New Roman" w:hAnsiTheme="majorBidi" w:cstheme="majorBidi"/>
                <w:sz w:val="20"/>
                <w:szCs w:val="20"/>
              </w:rPr>
              <w:t>ed with the specified vaccines *</w:t>
            </w:r>
            <w:r w:rsidRPr="00F8011F">
              <w:rPr>
                <w:rFonts w:asciiTheme="majorBidi" w:eastAsia="Times New Roman" w:hAnsiTheme="majorBidi" w:cstheme="majorBidi"/>
                <w:sz w:val="20"/>
                <w:szCs w:val="20"/>
              </w:rPr>
              <w:t xml:space="preserve"> 100</w:t>
            </w:r>
          </w:p>
        </w:tc>
        <w:tc>
          <w:tcPr>
            <w:tcW w:w="1408" w:type="dxa"/>
            <w:shd w:val="clear" w:color="auto" w:fill="D9D9D9" w:themeFill="background1" w:themeFillShade="D9"/>
            <w:vAlign w:val="center"/>
          </w:tcPr>
          <w:p w14:paraId="4EEB0C7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678993C8" w14:textId="77777777" w:rsidTr="00AA59F5">
        <w:trPr>
          <w:trHeight w:val="350"/>
          <w:jc w:val="center"/>
        </w:trPr>
        <w:tc>
          <w:tcPr>
            <w:tcW w:w="1812" w:type="dxa"/>
            <w:vMerge/>
            <w:vAlign w:val="center"/>
          </w:tcPr>
          <w:p w14:paraId="156414F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86" w:type="dxa"/>
            <w:vMerge/>
            <w:vAlign w:val="center"/>
          </w:tcPr>
          <w:p w14:paraId="3B84F25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10" w:type="dxa"/>
            <w:vAlign w:val="center"/>
          </w:tcPr>
          <w:p w14:paraId="7652C12F" w14:textId="77777777" w:rsidR="0057620E" w:rsidRPr="00A13655" w:rsidRDefault="0057620E" w:rsidP="00186D2C">
            <w:pPr>
              <w:spacing w:after="0" w:line="276" w:lineRule="auto"/>
              <w:ind w:left="-13"/>
              <w:jc w:val="center"/>
              <w:rPr>
                <w:rFonts w:asciiTheme="majorBidi" w:eastAsia="Times New Roman" w:hAnsiTheme="majorBidi" w:cstheme="majorBidi"/>
                <w:b/>
                <w:sz w:val="20"/>
                <w:szCs w:val="20"/>
                <w:rtl/>
              </w:rPr>
            </w:pPr>
            <w:r w:rsidRPr="00A13655">
              <w:rPr>
                <w:rFonts w:asciiTheme="majorBidi" w:eastAsia="Times New Roman" w:hAnsiTheme="majorBidi" w:cstheme="majorBidi"/>
                <w:sz w:val="20"/>
                <w:szCs w:val="20"/>
              </w:rPr>
              <w:t>Number of infants surviving to age one</w:t>
            </w:r>
          </w:p>
        </w:tc>
        <w:tc>
          <w:tcPr>
            <w:tcW w:w="1408" w:type="dxa"/>
            <w:shd w:val="clear" w:color="auto" w:fill="D9D9D9" w:themeFill="background1" w:themeFillShade="D9"/>
            <w:vAlign w:val="center"/>
          </w:tcPr>
          <w:p w14:paraId="5FCA1B63"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3F7524C" w14:textId="2DCCEAF6" w:rsidR="0057620E" w:rsidRDefault="0057620E" w:rsidP="0057620E">
      <w:pPr>
        <w:spacing w:after="0" w:line="276" w:lineRule="auto"/>
        <w:rPr>
          <w:lang w:bidi="fa-IR"/>
        </w:rPr>
      </w:pPr>
    </w:p>
    <w:p w14:paraId="295EA115" w14:textId="2E566192" w:rsidR="00186D2C" w:rsidRDefault="00186D2C" w:rsidP="0057620E">
      <w:pPr>
        <w:spacing w:after="0" w:line="276" w:lineRule="auto"/>
        <w:rPr>
          <w:lang w:bidi="fa-IR"/>
        </w:rPr>
      </w:pPr>
    </w:p>
    <w:p w14:paraId="65FEF126" w14:textId="7777777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27"/>
        <w:gridCol w:w="2871"/>
        <w:gridCol w:w="2520"/>
        <w:gridCol w:w="1098"/>
      </w:tblGrid>
      <w:tr w:rsidR="0057620E" w14:paraId="0E2F5E67" w14:textId="77777777" w:rsidTr="00AA59F5">
        <w:trPr>
          <w:trHeight w:val="566"/>
          <w:jc w:val="center"/>
        </w:trPr>
        <w:tc>
          <w:tcPr>
            <w:tcW w:w="8316" w:type="dxa"/>
            <w:gridSpan w:val="4"/>
            <w:vAlign w:val="center"/>
          </w:tcPr>
          <w:p w14:paraId="621D04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26FFF59D" w14:textId="77777777" w:rsidTr="00AA59F5">
        <w:trPr>
          <w:trHeight w:val="224"/>
          <w:jc w:val="center"/>
        </w:trPr>
        <w:tc>
          <w:tcPr>
            <w:tcW w:w="4698" w:type="dxa"/>
            <w:gridSpan w:val="2"/>
            <w:shd w:val="clear" w:color="auto" w:fill="D9D9D9" w:themeFill="background1" w:themeFillShade="D9"/>
            <w:vAlign w:val="center"/>
          </w:tcPr>
          <w:p w14:paraId="4A45463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gridSpan w:val="2"/>
            <w:shd w:val="clear" w:color="auto" w:fill="D9D9D9" w:themeFill="background1" w:themeFillShade="D9"/>
            <w:vAlign w:val="center"/>
          </w:tcPr>
          <w:p w14:paraId="5EA2CF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ED1D2EF" w14:textId="77777777" w:rsidTr="00AA59F5">
        <w:trPr>
          <w:cantSplit/>
          <w:trHeight w:val="530"/>
          <w:jc w:val="center"/>
        </w:trPr>
        <w:tc>
          <w:tcPr>
            <w:tcW w:w="4698" w:type="dxa"/>
            <w:gridSpan w:val="2"/>
            <w:vMerge w:val="restart"/>
            <w:vAlign w:val="center"/>
          </w:tcPr>
          <w:p w14:paraId="447E48C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33664" behindDoc="0" locked="0" layoutInCell="1" allowOverlap="1" wp14:anchorId="5D9232D0" wp14:editId="3CF533EF">
                      <wp:simplePos x="0" y="0"/>
                      <wp:positionH relativeFrom="column">
                        <wp:posOffset>2280920</wp:posOffset>
                      </wp:positionH>
                      <wp:positionV relativeFrom="paragraph">
                        <wp:posOffset>37465</wp:posOffset>
                      </wp:positionV>
                      <wp:extent cx="134620" cy="122555"/>
                      <wp:effectExtent l="0" t="0" r="17780" b="10795"/>
                      <wp:wrapNone/>
                      <wp:docPr id="542" name="Rectangle 54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3CE71" id="Rectangle 542" o:spid="_x0000_s1026" style="position:absolute;margin-left:179.6pt;margin-top:2.95pt;width:10.6pt;height: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Hb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Dat&#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WNHHb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BBAAB5F" w14:textId="77777777" w:rsidR="0057620E" w:rsidRPr="00BE76B5" w:rsidRDefault="0057620E" w:rsidP="0057620E">
            <w:pPr>
              <w:spacing w:after="0" w:line="276" w:lineRule="auto"/>
              <w:rPr>
                <w:rFonts w:asciiTheme="majorBidi" w:hAnsiTheme="majorBidi" w:cstheme="majorBidi"/>
                <w:bCs/>
                <w:sz w:val="20"/>
                <w:szCs w:val="20"/>
                <w:lang w:bidi="fa-IR"/>
              </w:rPr>
            </w:pPr>
          </w:p>
          <w:p w14:paraId="034D346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41856" behindDoc="0" locked="0" layoutInCell="1" allowOverlap="1" wp14:anchorId="384ECB4C" wp14:editId="25D62DB2">
                      <wp:simplePos x="0" y="0"/>
                      <wp:positionH relativeFrom="column">
                        <wp:posOffset>2273935</wp:posOffset>
                      </wp:positionH>
                      <wp:positionV relativeFrom="paragraph">
                        <wp:posOffset>23495</wp:posOffset>
                      </wp:positionV>
                      <wp:extent cx="134620" cy="122555"/>
                      <wp:effectExtent l="0" t="0" r="17780" b="10795"/>
                      <wp:wrapNone/>
                      <wp:docPr id="543" name="Rectangle 54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3D1AB" id="Rectangle 543" o:spid="_x0000_s1026" style="position:absolute;margin-left:179.05pt;margin-top:1.85pt;width:10.6pt;height: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E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HRy&#10;T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ZJT/E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3DF310C" w14:textId="77777777" w:rsidR="0057620E" w:rsidRPr="00BE76B5" w:rsidRDefault="0057620E" w:rsidP="0057620E">
            <w:pPr>
              <w:spacing w:after="0" w:line="276" w:lineRule="auto"/>
              <w:rPr>
                <w:rFonts w:asciiTheme="majorBidi" w:hAnsiTheme="majorBidi" w:cstheme="majorBidi"/>
                <w:bCs/>
                <w:sz w:val="20"/>
                <w:szCs w:val="20"/>
                <w:lang w:bidi="fa-IR"/>
              </w:rPr>
            </w:pPr>
          </w:p>
          <w:p w14:paraId="646981F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45952" behindDoc="0" locked="0" layoutInCell="1" allowOverlap="1" wp14:anchorId="60E4EE66" wp14:editId="24A3BF49">
                      <wp:simplePos x="0" y="0"/>
                      <wp:positionH relativeFrom="column">
                        <wp:posOffset>825500</wp:posOffset>
                      </wp:positionH>
                      <wp:positionV relativeFrom="paragraph">
                        <wp:posOffset>9525</wp:posOffset>
                      </wp:positionV>
                      <wp:extent cx="134620" cy="122555"/>
                      <wp:effectExtent l="0" t="0" r="17780" b="10795"/>
                      <wp:wrapNone/>
                      <wp:docPr id="544" name="Rectangle 5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AB010" id="Rectangle 544" o:spid="_x0000_s1026" style="position:absolute;margin-left:65pt;margin-top:.75pt;width:10.6pt;height: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dWY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qZ&#10;UGK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NFHVm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54144" behindDoc="0" locked="0" layoutInCell="1" allowOverlap="1" wp14:anchorId="4D2740FF" wp14:editId="38EE2125">
                      <wp:simplePos x="0" y="0"/>
                      <wp:positionH relativeFrom="column">
                        <wp:posOffset>2272030</wp:posOffset>
                      </wp:positionH>
                      <wp:positionV relativeFrom="paragraph">
                        <wp:posOffset>31115</wp:posOffset>
                      </wp:positionV>
                      <wp:extent cx="134620" cy="122555"/>
                      <wp:effectExtent l="0" t="0" r="17780" b="10795"/>
                      <wp:wrapNone/>
                      <wp:docPr id="545" name="Rectangle 54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FC123" id="Rectangle 545" o:spid="_x0000_s1026" style="position:absolute;margin-left:178.9pt;margin-top:2.45pt;width:10.6pt;height: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08lhg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EAB9ABA" w14:textId="77777777" w:rsidR="0057620E" w:rsidRPr="00BE76B5" w:rsidRDefault="0057620E" w:rsidP="0057620E">
            <w:pPr>
              <w:spacing w:after="0" w:line="276" w:lineRule="auto"/>
              <w:rPr>
                <w:rFonts w:asciiTheme="majorBidi" w:hAnsiTheme="majorBidi" w:cstheme="majorBidi"/>
                <w:bCs/>
                <w:sz w:val="20"/>
                <w:szCs w:val="20"/>
                <w:lang w:bidi="fa-IR"/>
              </w:rPr>
            </w:pPr>
          </w:p>
          <w:p w14:paraId="585B9BA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58240" behindDoc="0" locked="0" layoutInCell="1" allowOverlap="1" wp14:anchorId="6202C8A0" wp14:editId="227A692D">
                      <wp:simplePos x="0" y="0"/>
                      <wp:positionH relativeFrom="column">
                        <wp:posOffset>822325</wp:posOffset>
                      </wp:positionH>
                      <wp:positionV relativeFrom="paragraph">
                        <wp:posOffset>17145</wp:posOffset>
                      </wp:positionV>
                      <wp:extent cx="134620" cy="122555"/>
                      <wp:effectExtent l="0" t="0" r="17780" b="10795"/>
                      <wp:wrapNone/>
                      <wp:docPr id="546" name="Rectangle 54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1FCD7" id="Rectangle 546" o:spid="_x0000_s1026" style="position:absolute;margin-left:64.75pt;margin-top:1.35pt;width:10.6pt;height: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mm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U7O&#10;Kb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KnJJp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666432" behindDoc="0" locked="0" layoutInCell="1" allowOverlap="1" wp14:anchorId="2A4DF24C" wp14:editId="4D21A9EE">
                      <wp:simplePos x="0" y="0"/>
                      <wp:positionH relativeFrom="column">
                        <wp:posOffset>2268855</wp:posOffset>
                      </wp:positionH>
                      <wp:positionV relativeFrom="paragraph">
                        <wp:posOffset>20320</wp:posOffset>
                      </wp:positionV>
                      <wp:extent cx="134620" cy="122555"/>
                      <wp:effectExtent l="0" t="0" r="17780" b="10795"/>
                      <wp:wrapNone/>
                      <wp:docPr id="547" name="Rectangle 5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5554F" id="Rectangle 547" o:spid="_x0000_s1026" style="position:absolute;margin-left:178.65pt;margin-top:1.6pt;width:10.6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e5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q5&#10;o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lYwe5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D7007F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670528" behindDoc="0" locked="0" layoutInCell="1" allowOverlap="1" wp14:anchorId="5C8C7BCF" wp14:editId="1F80ED59">
                      <wp:simplePos x="0" y="0"/>
                      <wp:positionH relativeFrom="column">
                        <wp:posOffset>2268220</wp:posOffset>
                      </wp:positionH>
                      <wp:positionV relativeFrom="paragraph">
                        <wp:posOffset>137160</wp:posOffset>
                      </wp:positionV>
                      <wp:extent cx="134620" cy="122555"/>
                      <wp:effectExtent l="0" t="0" r="17780" b="10795"/>
                      <wp:wrapNone/>
                      <wp:docPr id="548" name="Rectangle 54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38CB9" id="Rectangle 548" o:spid="_x0000_s1026" style="position:absolute;margin-left:178.6pt;margin-top:10.8pt;width:10.6pt;height: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50f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HCbnR9/&#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DEECA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gridSpan w:val="2"/>
            <w:vAlign w:val="center"/>
          </w:tcPr>
          <w:p w14:paraId="2CD2D21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55FECA2B" w14:textId="77777777" w:rsidTr="00AA59F5">
        <w:trPr>
          <w:cantSplit/>
          <w:trHeight w:val="251"/>
          <w:jc w:val="center"/>
        </w:trPr>
        <w:tc>
          <w:tcPr>
            <w:tcW w:w="4698" w:type="dxa"/>
            <w:gridSpan w:val="2"/>
            <w:vMerge/>
            <w:vAlign w:val="center"/>
          </w:tcPr>
          <w:p w14:paraId="4295DEDC"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0A9375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B2A409D" w14:textId="77777777" w:rsidTr="00AA59F5">
        <w:trPr>
          <w:cantSplit/>
          <w:trHeight w:val="539"/>
          <w:jc w:val="center"/>
        </w:trPr>
        <w:tc>
          <w:tcPr>
            <w:tcW w:w="4698" w:type="dxa"/>
            <w:gridSpan w:val="2"/>
            <w:vMerge/>
            <w:vAlign w:val="center"/>
          </w:tcPr>
          <w:p w14:paraId="2A9EA7EB"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239CA31C" w14:textId="77777777" w:rsidR="0057620E" w:rsidRPr="00186D2C" w:rsidRDefault="0057620E"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68- Contraceptive Prevalence Rate</w:t>
            </w:r>
          </w:p>
        </w:tc>
      </w:tr>
      <w:tr w:rsidR="0057620E" w14:paraId="4849DC2C" w14:textId="77777777" w:rsidTr="00AA59F5">
        <w:trPr>
          <w:cantSplit/>
          <w:trHeight w:val="161"/>
          <w:jc w:val="center"/>
        </w:trPr>
        <w:tc>
          <w:tcPr>
            <w:tcW w:w="4698" w:type="dxa"/>
            <w:gridSpan w:val="2"/>
            <w:vMerge/>
            <w:vAlign w:val="center"/>
          </w:tcPr>
          <w:p w14:paraId="2EFD9FE7"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shd w:val="clear" w:color="auto" w:fill="D9D9D9" w:themeFill="background1" w:themeFillShade="D9"/>
            <w:vAlign w:val="center"/>
          </w:tcPr>
          <w:p w14:paraId="52EC24B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B5CFE99" w14:textId="77777777" w:rsidTr="00AA59F5">
        <w:trPr>
          <w:cantSplit/>
          <w:trHeight w:val="326"/>
          <w:jc w:val="center"/>
        </w:trPr>
        <w:tc>
          <w:tcPr>
            <w:tcW w:w="4698" w:type="dxa"/>
            <w:gridSpan w:val="2"/>
            <w:vMerge/>
            <w:vAlign w:val="center"/>
          </w:tcPr>
          <w:p w14:paraId="54904D57" w14:textId="77777777" w:rsidR="0057620E" w:rsidRDefault="0057620E" w:rsidP="0057620E">
            <w:pPr>
              <w:spacing w:after="0" w:line="276" w:lineRule="auto"/>
              <w:rPr>
                <w:rFonts w:asciiTheme="majorBidi" w:hAnsiTheme="majorBidi" w:cstheme="majorBidi"/>
                <w:b/>
                <w:bCs/>
                <w:noProof/>
                <w:sz w:val="20"/>
                <w:szCs w:val="20"/>
              </w:rPr>
            </w:pPr>
          </w:p>
        </w:tc>
        <w:tc>
          <w:tcPr>
            <w:tcW w:w="3618" w:type="dxa"/>
            <w:gridSpan w:val="2"/>
            <w:vAlign w:val="center"/>
          </w:tcPr>
          <w:p w14:paraId="3EF3D5C7" w14:textId="77777777" w:rsidR="0057620E" w:rsidRPr="00D661DD" w:rsidRDefault="0057620E" w:rsidP="00186D2C">
            <w:pPr>
              <w:pStyle w:val="ListParagraph"/>
              <w:spacing w:after="0" w:line="276" w:lineRule="auto"/>
              <w:ind w:left="-13"/>
              <w:jc w:val="both"/>
              <w:rPr>
                <w:rFonts w:asciiTheme="majorBidi" w:eastAsia="Times New Roman" w:hAnsiTheme="majorBidi" w:cstheme="majorBidi"/>
                <w:b/>
                <w:sz w:val="20"/>
                <w:szCs w:val="20"/>
              </w:rPr>
            </w:pPr>
            <w:r w:rsidRPr="00F52DD8">
              <w:rPr>
                <w:rFonts w:asciiTheme="majorBidi" w:eastAsia="Times New Roman" w:hAnsiTheme="majorBidi" w:cstheme="majorBidi"/>
                <w:sz w:val="18"/>
                <w:szCs w:val="18"/>
              </w:rPr>
              <w:t>The percentage of women aged 15-49 years, married or in-union, who are currently using, or whose sexual partner is using, at least one method of contraception, regardless of the method used.</w:t>
            </w:r>
          </w:p>
        </w:tc>
      </w:tr>
      <w:tr w:rsidR="0057620E" w14:paraId="56F18005" w14:textId="77777777" w:rsidTr="00AA59F5">
        <w:trPr>
          <w:trHeight w:val="341"/>
          <w:jc w:val="center"/>
        </w:trPr>
        <w:tc>
          <w:tcPr>
            <w:tcW w:w="1827" w:type="dxa"/>
            <w:shd w:val="clear" w:color="auto" w:fill="D9D9D9" w:themeFill="background1" w:themeFillShade="D9"/>
            <w:vAlign w:val="center"/>
          </w:tcPr>
          <w:p w14:paraId="299FFC1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71" w:type="dxa"/>
            <w:shd w:val="clear" w:color="auto" w:fill="D9D9D9" w:themeFill="background1" w:themeFillShade="D9"/>
            <w:vAlign w:val="center"/>
          </w:tcPr>
          <w:p w14:paraId="7997B7C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gridSpan w:val="2"/>
            <w:shd w:val="clear" w:color="auto" w:fill="D9D9D9" w:themeFill="background1" w:themeFillShade="D9"/>
            <w:vAlign w:val="center"/>
          </w:tcPr>
          <w:p w14:paraId="4C7245ED"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A8B7FDB" w14:textId="77777777" w:rsidTr="00186D2C">
        <w:trPr>
          <w:trHeight w:val="341"/>
          <w:jc w:val="center"/>
        </w:trPr>
        <w:tc>
          <w:tcPr>
            <w:tcW w:w="1827" w:type="dxa"/>
            <w:vMerge w:val="restart"/>
            <w:vAlign w:val="center"/>
          </w:tcPr>
          <w:p w14:paraId="09C921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71" w:type="dxa"/>
            <w:vMerge w:val="restart"/>
            <w:vAlign w:val="center"/>
          </w:tcPr>
          <w:p w14:paraId="041226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w:t>
            </w:r>
          </w:p>
        </w:tc>
        <w:tc>
          <w:tcPr>
            <w:tcW w:w="2520" w:type="dxa"/>
            <w:vAlign w:val="center"/>
          </w:tcPr>
          <w:p w14:paraId="47575485" w14:textId="77777777" w:rsidR="0057620E" w:rsidRPr="00F52DD8" w:rsidRDefault="0057620E" w:rsidP="00186D2C">
            <w:pPr>
              <w:spacing w:after="0" w:line="276" w:lineRule="auto"/>
              <w:jc w:val="both"/>
              <w:rPr>
                <w:rFonts w:asciiTheme="majorBidi" w:hAnsiTheme="majorBidi" w:cstheme="majorBidi"/>
                <w:b/>
                <w:bCs/>
                <w:sz w:val="16"/>
                <w:szCs w:val="16"/>
                <w:lang w:bidi="fa-IR"/>
              </w:rPr>
            </w:pPr>
            <w:r w:rsidRPr="00F52DD8">
              <w:rPr>
                <w:rFonts w:asciiTheme="majorBidi" w:hAnsiTheme="majorBidi" w:cstheme="majorBidi"/>
                <w:bCs/>
                <w:sz w:val="16"/>
                <w:szCs w:val="16"/>
                <w:lang w:bidi="fa-IR"/>
              </w:rPr>
              <w:t>Women of reproductive age (15-49) who are married or in union and who are currently using any method of contraception * 100</w:t>
            </w:r>
          </w:p>
        </w:tc>
        <w:tc>
          <w:tcPr>
            <w:tcW w:w="1098" w:type="dxa"/>
            <w:shd w:val="clear" w:color="auto" w:fill="D9D9D9" w:themeFill="background1" w:themeFillShade="D9"/>
            <w:vAlign w:val="center"/>
          </w:tcPr>
          <w:p w14:paraId="7C5240C3" w14:textId="77777777" w:rsidR="0057620E" w:rsidRPr="00F52DD8" w:rsidRDefault="0057620E" w:rsidP="0057620E">
            <w:pPr>
              <w:spacing w:after="0" w:line="276" w:lineRule="auto"/>
              <w:jc w:val="center"/>
              <w:rPr>
                <w:rFonts w:asciiTheme="majorBidi" w:hAnsiTheme="majorBidi" w:cstheme="majorBidi"/>
                <w:b/>
                <w:bCs/>
                <w:sz w:val="16"/>
                <w:szCs w:val="16"/>
                <w:lang w:bidi="fa-IR"/>
              </w:rPr>
            </w:pPr>
            <w:r w:rsidRPr="00F52DD8">
              <w:rPr>
                <w:rFonts w:asciiTheme="majorBidi" w:hAnsiTheme="majorBidi" w:cstheme="majorBidi"/>
                <w:bCs/>
                <w:sz w:val="16"/>
                <w:szCs w:val="16"/>
                <w:lang w:bidi="fa-IR"/>
              </w:rPr>
              <w:t>Numerator</w:t>
            </w:r>
          </w:p>
        </w:tc>
      </w:tr>
      <w:tr w:rsidR="0057620E" w14:paraId="1AC0DF9F" w14:textId="77777777" w:rsidTr="00186D2C">
        <w:trPr>
          <w:trHeight w:val="350"/>
          <w:jc w:val="center"/>
        </w:trPr>
        <w:tc>
          <w:tcPr>
            <w:tcW w:w="1827" w:type="dxa"/>
            <w:vMerge/>
            <w:vAlign w:val="center"/>
          </w:tcPr>
          <w:p w14:paraId="54B501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871" w:type="dxa"/>
            <w:vMerge/>
            <w:vAlign w:val="center"/>
          </w:tcPr>
          <w:p w14:paraId="3EF619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20" w:type="dxa"/>
            <w:vAlign w:val="center"/>
          </w:tcPr>
          <w:p w14:paraId="023866EC" w14:textId="77777777" w:rsidR="0057620E" w:rsidRPr="00F52DD8" w:rsidRDefault="0057620E" w:rsidP="00186D2C">
            <w:pPr>
              <w:spacing w:after="0" w:line="276" w:lineRule="auto"/>
              <w:jc w:val="both"/>
              <w:rPr>
                <w:rFonts w:asciiTheme="majorBidi" w:hAnsiTheme="majorBidi" w:cstheme="majorBidi"/>
                <w:b/>
                <w:bCs/>
                <w:sz w:val="16"/>
                <w:szCs w:val="16"/>
                <w:rtl/>
                <w:lang w:bidi="fa-IR"/>
              </w:rPr>
            </w:pPr>
            <w:r w:rsidRPr="00F52DD8">
              <w:rPr>
                <w:rFonts w:asciiTheme="majorBidi" w:hAnsiTheme="majorBidi" w:cstheme="majorBidi"/>
                <w:bCs/>
                <w:sz w:val="16"/>
                <w:szCs w:val="16"/>
                <w:lang w:bidi="fa-IR"/>
              </w:rPr>
              <w:t>Total number of women of reproductive age (15-49) who are married or in union</w:t>
            </w:r>
          </w:p>
        </w:tc>
        <w:tc>
          <w:tcPr>
            <w:tcW w:w="1098" w:type="dxa"/>
            <w:shd w:val="clear" w:color="auto" w:fill="D9D9D9" w:themeFill="background1" w:themeFillShade="D9"/>
            <w:vAlign w:val="center"/>
          </w:tcPr>
          <w:p w14:paraId="48D1268E" w14:textId="77777777" w:rsidR="0057620E" w:rsidRPr="00F52DD8" w:rsidRDefault="0057620E" w:rsidP="0057620E">
            <w:pPr>
              <w:spacing w:after="0" w:line="276" w:lineRule="auto"/>
              <w:jc w:val="center"/>
              <w:rPr>
                <w:rFonts w:asciiTheme="majorBidi" w:hAnsiTheme="majorBidi" w:cstheme="majorBidi"/>
                <w:b/>
                <w:bCs/>
                <w:sz w:val="16"/>
                <w:szCs w:val="16"/>
                <w:lang w:bidi="fa-IR"/>
              </w:rPr>
            </w:pPr>
            <w:r w:rsidRPr="00F52DD8">
              <w:rPr>
                <w:rFonts w:asciiTheme="majorBidi" w:hAnsiTheme="majorBidi" w:cstheme="majorBidi"/>
                <w:bCs/>
                <w:sz w:val="16"/>
                <w:szCs w:val="16"/>
                <w:lang w:bidi="fa-IR"/>
              </w:rPr>
              <w:t>Denominator</w:t>
            </w:r>
          </w:p>
        </w:tc>
      </w:tr>
    </w:tbl>
    <w:p w14:paraId="10486102" w14:textId="20373CDE" w:rsidR="0057620E" w:rsidRDefault="0057620E" w:rsidP="0057620E">
      <w:pPr>
        <w:spacing w:after="0" w:line="276" w:lineRule="auto"/>
        <w:rPr>
          <w:lang w:bidi="fa-IR"/>
        </w:rPr>
      </w:pPr>
    </w:p>
    <w:p w14:paraId="0226E612" w14:textId="2954F6B7" w:rsidR="00186D2C" w:rsidRDefault="00186D2C" w:rsidP="0057620E">
      <w:pPr>
        <w:spacing w:after="0" w:line="276" w:lineRule="auto"/>
        <w:rPr>
          <w:lang w:bidi="fa-IR"/>
        </w:rPr>
      </w:pPr>
    </w:p>
    <w:p w14:paraId="3B898A79" w14:textId="26921315" w:rsidR="00186D2C" w:rsidRDefault="00186D2C" w:rsidP="0057620E">
      <w:pPr>
        <w:spacing w:after="0" w:line="276" w:lineRule="auto"/>
        <w:rPr>
          <w:lang w:bidi="fa-IR"/>
        </w:rPr>
      </w:pPr>
    </w:p>
    <w:p w14:paraId="4CF2DF46" w14:textId="1C6C67AF"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81"/>
        <w:gridCol w:w="2817"/>
        <w:gridCol w:w="3618"/>
      </w:tblGrid>
      <w:tr w:rsidR="00186D2C" w:rsidRPr="00186D2C" w14:paraId="5B648E77" w14:textId="77777777" w:rsidTr="005C332C">
        <w:trPr>
          <w:trHeight w:val="566"/>
          <w:jc w:val="center"/>
        </w:trPr>
        <w:tc>
          <w:tcPr>
            <w:tcW w:w="8316" w:type="dxa"/>
            <w:gridSpan w:val="3"/>
            <w:vAlign w:val="center"/>
          </w:tcPr>
          <w:p w14:paraId="72B25B27" w14:textId="77777777" w:rsidR="00186D2C" w:rsidRDefault="00186D2C" w:rsidP="005C332C">
            <w:pPr>
              <w:spacing w:after="0" w:line="276" w:lineRule="auto"/>
              <w:jc w:val="center"/>
              <w:rPr>
                <w:rFonts w:asciiTheme="majorBidi" w:hAnsiTheme="majorBidi" w:cstheme="majorBidi"/>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p w14:paraId="3F5FDB15" w14:textId="77777777" w:rsidR="00186D2C" w:rsidRPr="00186D2C" w:rsidRDefault="00186D2C" w:rsidP="005C332C">
            <w:pPr>
              <w:rPr>
                <w:rFonts w:asciiTheme="majorBidi" w:hAnsiTheme="majorBidi" w:cstheme="majorBidi"/>
                <w:sz w:val="20"/>
                <w:szCs w:val="20"/>
                <w:lang w:bidi="fa-IR"/>
              </w:rPr>
            </w:pPr>
          </w:p>
        </w:tc>
      </w:tr>
      <w:tr w:rsidR="00186D2C" w:rsidRPr="00BE76B5" w14:paraId="3B59C3F2" w14:textId="77777777" w:rsidTr="005C332C">
        <w:trPr>
          <w:trHeight w:val="224"/>
          <w:jc w:val="center"/>
        </w:trPr>
        <w:tc>
          <w:tcPr>
            <w:tcW w:w="4698" w:type="dxa"/>
            <w:gridSpan w:val="2"/>
            <w:shd w:val="clear" w:color="auto" w:fill="D9D9D9" w:themeFill="background1" w:themeFillShade="D9"/>
            <w:vAlign w:val="center"/>
          </w:tcPr>
          <w:p w14:paraId="3BBA6344"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shd w:val="clear" w:color="auto" w:fill="D9D9D9" w:themeFill="background1" w:themeFillShade="D9"/>
            <w:vAlign w:val="center"/>
          </w:tcPr>
          <w:p w14:paraId="787F0117"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86D2C" w:rsidRPr="00BE76B5" w14:paraId="590ECFBF" w14:textId="77777777" w:rsidTr="005C332C">
        <w:trPr>
          <w:cantSplit/>
          <w:trHeight w:val="530"/>
          <w:jc w:val="center"/>
        </w:trPr>
        <w:tc>
          <w:tcPr>
            <w:tcW w:w="4698" w:type="dxa"/>
            <w:gridSpan w:val="2"/>
            <w:vMerge w:val="restart"/>
            <w:vAlign w:val="center"/>
          </w:tcPr>
          <w:p w14:paraId="7DBEE6AA"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8064" behindDoc="0" locked="0" layoutInCell="1" allowOverlap="1" wp14:anchorId="3C05B640" wp14:editId="301E39AA">
                      <wp:simplePos x="0" y="0"/>
                      <wp:positionH relativeFrom="column">
                        <wp:posOffset>2280920</wp:posOffset>
                      </wp:positionH>
                      <wp:positionV relativeFrom="paragraph">
                        <wp:posOffset>37465</wp:posOffset>
                      </wp:positionV>
                      <wp:extent cx="134620" cy="122555"/>
                      <wp:effectExtent l="0" t="0" r="17780" b="10795"/>
                      <wp:wrapNone/>
                      <wp:docPr id="17" name="Rectangle 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92B7" id="Rectangle 17" o:spid="_x0000_s1026" style="position:absolute;margin-left:179.6pt;margin-top:2.95pt;width:10.6pt;height:9.6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2GfgIAAFU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IFCfYZ+AgAA&#10;VQ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FA3FA1A" w14:textId="77777777" w:rsidR="00186D2C" w:rsidRPr="00BE76B5" w:rsidRDefault="00186D2C" w:rsidP="005C332C">
            <w:pPr>
              <w:spacing w:after="0" w:line="276" w:lineRule="auto"/>
              <w:rPr>
                <w:rFonts w:asciiTheme="majorBidi" w:hAnsiTheme="majorBidi" w:cstheme="majorBidi"/>
                <w:bCs/>
                <w:sz w:val="20"/>
                <w:szCs w:val="20"/>
                <w:lang w:bidi="fa-IR"/>
              </w:rPr>
            </w:pPr>
          </w:p>
          <w:p w14:paraId="70BE721D"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29088" behindDoc="0" locked="0" layoutInCell="1" allowOverlap="1" wp14:anchorId="6A4FC615" wp14:editId="1296E96E">
                      <wp:simplePos x="0" y="0"/>
                      <wp:positionH relativeFrom="column">
                        <wp:posOffset>2273935</wp:posOffset>
                      </wp:positionH>
                      <wp:positionV relativeFrom="paragraph">
                        <wp:posOffset>23495</wp:posOffset>
                      </wp:positionV>
                      <wp:extent cx="134620" cy="122555"/>
                      <wp:effectExtent l="0" t="0" r="17780" b="10795"/>
                      <wp:wrapNone/>
                      <wp:docPr id="18" name="Rectangle 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57C8D" id="Rectangle 18" o:spid="_x0000_s1026" style="position:absolute;margin-left:179.05pt;margin-top:1.85pt;width:10.6pt;height:9.6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52CA4FD" w14:textId="77777777" w:rsidR="00186D2C" w:rsidRPr="00BE76B5" w:rsidRDefault="00186D2C" w:rsidP="005C332C">
            <w:pPr>
              <w:spacing w:after="0" w:line="276" w:lineRule="auto"/>
              <w:rPr>
                <w:rFonts w:asciiTheme="majorBidi" w:hAnsiTheme="majorBidi" w:cstheme="majorBidi"/>
                <w:bCs/>
                <w:sz w:val="20"/>
                <w:szCs w:val="20"/>
                <w:lang w:bidi="fa-IR"/>
              </w:rPr>
            </w:pPr>
          </w:p>
          <w:p w14:paraId="2CC271D3"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30112" behindDoc="0" locked="0" layoutInCell="1" allowOverlap="1" wp14:anchorId="6CDD099C" wp14:editId="4285DD0E">
                      <wp:simplePos x="0" y="0"/>
                      <wp:positionH relativeFrom="column">
                        <wp:posOffset>825500</wp:posOffset>
                      </wp:positionH>
                      <wp:positionV relativeFrom="paragraph">
                        <wp:posOffset>9525</wp:posOffset>
                      </wp:positionV>
                      <wp:extent cx="134620" cy="122555"/>
                      <wp:effectExtent l="0" t="0" r="17780" b="10795"/>
                      <wp:wrapNone/>
                      <wp:docPr id="19" name="Rectangle 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3CB6" id="Rectangle 19" o:spid="_x0000_s1026" style="position:absolute;margin-left:65pt;margin-top:.75pt;width:10.6pt;height:9.6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Z2fgIAAFU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xo0Z2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32160" behindDoc="0" locked="0" layoutInCell="1" allowOverlap="1" wp14:anchorId="3B948E31" wp14:editId="247E2F7D">
                      <wp:simplePos x="0" y="0"/>
                      <wp:positionH relativeFrom="column">
                        <wp:posOffset>2272030</wp:posOffset>
                      </wp:positionH>
                      <wp:positionV relativeFrom="paragraph">
                        <wp:posOffset>31115</wp:posOffset>
                      </wp:positionV>
                      <wp:extent cx="134620" cy="122555"/>
                      <wp:effectExtent l="0" t="0" r="17780" b="10795"/>
                      <wp:wrapNone/>
                      <wp:docPr id="20" name="Rectangle 2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9791A" id="Rectangle 20" o:spid="_x0000_s1026" style="position:absolute;margin-left:178.9pt;margin-top:2.45pt;width:10.6pt;height:9.6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higgIAAIg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A95856B" w14:textId="77777777" w:rsidR="00186D2C" w:rsidRPr="00BE76B5" w:rsidRDefault="00186D2C" w:rsidP="005C332C">
            <w:pPr>
              <w:spacing w:after="0" w:line="276" w:lineRule="auto"/>
              <w:rPr>
                <w:rFonts w:asciiTheme="majorBidi" w:hAnsiTheme="majorBidi" w:cstheme="majorBidi"/>
                <w:bCs/>
                <w:sz w:val="20"/>
                <w:szCs w:val="20"/>
                <w:lang w:bidi="fa-IR"/>
              </w:rPr>
            </w:pPr>
          </w:p>
          <w:p w14:paraId="152C2494"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33184" behindDoc="0" locked="0" layoutInCell="1" allowOverlap="1" wp14:anchorId="56EA33DF" wp14:editId="17F09A3E">
                      <wp:simplePos x="0" y="0"/>
                      <wp:positionH relativeFrom="column">
                        <wp:posOffset>822325</wp:posOffset>
                      </wp:positionH>
                      <wp:positionV relativeFrom="paragraph">
                        <wp:posOffset>17145</wp:posOffset>
                      </wp:positionV>
                      <wp:extent cx="134620" cy="122555"/>
                      <wp:effectExtent l="0" t="0" r="17780" b="10795"/>
                      <wp:wrapNone/>
                      <wp:docPr id="21" name="Rectangle 2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F2AB1" id="Rectangle 21" o:spid="_x0000_s1026" style="position:absolute;margin-left:64.75pt;margin-top:1.35pt;width:10.6pt;height:9.6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KzfQIAAFU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934208" behindDoc="0" locked="0" layoutInCell="1" allowOverlap="1" wp14:anchorId="0B977C21" wp14:editId="0459E91C">
                      <wp:simplePos x="0" y="0"/>
                      <wp:positionH relativeFrom="column">
                        <wp:posOffset>2268855</wp:posOffset>
                      </wp:positionH>
                      <wp:positionV relativeFrom="paragraph">
                        <wp:posOffset>20320</wp:posOffset>
                      </wp:positionV>
                      <wp:extent cx="134620" cy="122555"/>
                      <wp:effectExtent l="0" t="0" r="17780" b="10795"/>
                      <wp:wrapNone/>
                      <wp:docPr id="22" name="Rectangle 2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B48D4" id="Rectangle 22" o:spid="_x0000_s1026" style="position:absolute;margin-left:178.65pt;margin-top:1.6pt;width:10.6pt;height:9.6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jDfg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KxmSMN+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983F8E9"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935232" behindDoc="0" locked="0" layoutInCell="1" allowOverlap="1" wp14:anchorId="04ACE675" wp14:editId="08508D93">
                      <wp:simplePos x="0" y="0"/>
                      <wp:positionH relativeFrom="column">
                        <wp:posOffset>2268220</wp:posOffset>
                      </wp:positionH>
                      <wp:positionV relativeFrom="paragraph">
                        <wp:posOffset>137160</wp:posOffset>
                      </wp:positionV>
                      <wp:extent cx="134620" cy="122555"/>
                      <wp:effectExtent l="0" t="0" r="17780" b="10795"/>
                      <wp:wrapNone/>
                      <wp:docPr id="23" name="Rectangle 2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9A2DA" id="Rectangle 23" o:spid="_x0000_s1026" style="position:absolute;margin-left:178.6pt;margin-top:10.8pt;width:10.6pt;height:9.6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FafgIAAFU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skIBWn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36F0F6DC"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vAlign w:val="center"/>
          </w:tcPr>
          <w:p w14:paraId="553B2532"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p>
        </w:tc>
      </w:tr>
      <w:tr w:rsidR="00186D2C" w:rsidRPr="00BE76B5" w14:paraId="012722DF" w14:textId="77777777" w:rsidTr="005C332C">
        <w:trPr>
          <w:cantSplit/>
          <w:trHeight w:val="251"/>
          <w:jc w:val="center"/>
        </w:trPr>
        <w:tc>
          <w:tcPr>
            <w:tcW w:w="4698" w:type="dxa"/>
            <w:gridSpan w:val="2"/>
            <w:vMerge/>
            <w:vAlign w:val="center"/>
          </w:tcPr>
          <w:p w14:paraId="2844B166" w14:textId="77777777" w:rsidR="00186D2C" w:rsidRDefault="00186D2C" w:rsidP="005C332C">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6E5655D1"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86D2C" w:rsidRPr="003C58DF" w14:paraId="3CF2E67E" w14:textId="77777777" w:rsidTr="005C332C">
        <w:trPr>
          <w:cantSplit/>
          <w:trHeight w:val="539"/>
          <w:jc w:val="center"/>
        </w:trPr>
        <w:tc>
          <w:tcPr>
            <w:tcW w:w="4698" w:type="dxa"/>
            <w:gridSpan w:val="2"/>
            <w:vMerge/>
            <w:vAlign w:val="center"/>
          </w:tcPr>
          <w:p w14:paraId="557186DF" w14:textId="77777777" w:rsidR="00186D2C" w:rsidRDefault="00186D2C" w:rsidP="005C332C">
            <w:pPr>
              <w:spacing w:after="0" w:line="276" w:lineRule="auto"/>
              <w:rPr>
                <w:rFonts w:asciiTheme="majorBidi" w:hAnsiTheme="majorBidi" w:cstheme="majorBidi"/>
                <w:b/>
                <w:bCs/>
                <w:noProof/>
                <w:sz w:val="20"/>
                <w:szCs w:val="20"/>
              </w:rPr>
            </w:pPr>
          </w:p>
        </w:tc>
        <w:tc>
          <w:tcPr>
            <w:tcW w:w="3618" w:type="dxa"/>
            <w:vAlign w:val="center"/>
          </w:tcPr>
          <w:p w14:paraId="7F500C40" w14:textId="77777777" w:rsidR="00186D2C" w:rsidRPr="003C58DF" w:rsidRDefault="00186D2C" w:rsidP="00186D2C">
            <w:pPr>
              <w:spacing w:after="0" w:line="276" w:lineRule="auto"/>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69- </w:t>
            </w:r>
            <w:r w:rsidRPr="003C58DF">
              <w:rPr>
                <w:rFonts w:asciiTheme="majorBidi" w:eastAsia="Times New Roman" w:hAnsiTheme="majorBidi" w:cstheme="majorBidi"/>
                <w:sz w:val="20"/>
                <w:szCs w:val="20"/>
              </w:rPr>
              <w:t>Density of hospitals (per 100 000 population)</w:t>
            </w:r>
          </w:p>
        </w:tc>
      </w:tr>
      <w:tr w:rsidR="00186D2C" w:rsidRPr="00BE76B5" w14:paraId="0FB53D92" w14:textId="77777777" w:rsidTr="00186D2C">
        <w:trPr>
          <w:cantSplit/>
          <w:trHeight w:val="107"/>
          <w:jc w:val="center"/>
        </w:trPr>
        <w:tc>
          <w:tcPr>
            <w:tcW w:w="4698" w:type="dxa"/>
            <w:gridSpan w:val="2"/>
            <w:vMerge/>
            <w:vAlign w:val="center"/>
          </w:tcPr>
          <w:p w14:paraId="4D813156" w14:textId="77777777" w:rsidR="00186D2C" w:rsidRDefault="00186D2C" w:rsidP="005C332C">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704E879B"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86D2C" w:rsidRPr="003C58DF" w14:paraId="42AC238E" w14:textId="77777777" w:rsidTr="005C332C">
        <w:trPr>
          <w:cantSplit/>
          <w:trHeight w:val="326"/>
          <w:jc w:val="center"/>
        </w:trPr>
        <w:tc>
          <w:tcPr>
            <w:tcW w:w="4698" w:type="dxa"/>
            <w:gridSpan w:val="2"/>
            <w:vMerge/>
            <w:vAlign w:val="center"/>
          </w:tcPr>
          <w:p w14:paraId="3707D20C" w14:textId="77777777" w:rsidR="00186D2C" w:rsidRDefault="00186D2C" w:rsidP="005C332C">
            <w:pPr>
              <w:spacing w:after="0" w:line="276" w:lineRule="auto"/>
              <w:rPr>
                <w:rFonts w:asciiTheme="majorBidi" w:hAnsiTheme="majorBidi" w:cstheme="majorBidi"/>
                <w:b/>
                <w:bCs/>
                <w:noProof/>
                <w:sz w:val="20"/>
                <w:szCs w:val="20"/>
              </w:rPr>
            </w:pPr>
          </w:p>
        </w:tc>
        <w:tc>
          <w:tcPr>
            <w:tcW w:w="3618" w:type="dxa"/>
            <w:vAlign w:val="center"/>
          </w:tcPr>
          <w:p w14:paraId="4211DF31" w14:textId="77777777" w:rsidR="00186D2C" w:rsidRPr="003C58DF" w:rsidRDefault="00186D2C" w:rsidP="00186D2C">
            <w:pPr>
              <w:spacing w:after="0" w:line="276" w:lineRule="auto"/>
              <w:jc w:val="both"/>
              <w:rPr>
                <w:rFonts w:asciiTheme="majorBidi" w:eastAsia="Times New Roman" w:hAnsiTheme="majorBidi" w:cstheme="majorBidi"/>
                <w:b/>
                <w:sz w:val="20"/>
                <w:szCs w:val="20"/>
                <w:rtl/>
              </w:rPr>
            </w:pPr>
            <w:r w:rsidRPr="003C58DF">
              <w:rPr>
                <w:rFonts w:asciiTheme="majorBidi" w:eastAsia="Times New Roman" w:hAnsiTheme="majorBidi" w:cstheme="majorBidi"/>
                <w:sz w:val="20"/>
                <w:szCs w:val="20"/>
              </w:rPr>
              <w:t>Number of hospitals (including rural, district, provincial, specialized, teaching and research hospitals), from the public and private sectors, per 100,000 population.</w:t>
            </w:r>
          </w:p>
        </w:tc>
      </w:tr>
      <w:tr w:rsidR="00186D2C" w:rsidRPr="00D02171" w14:paraId="37597475" w14:textId="77777777" w:rsidTr="005C332C">
        <w:trPr>
          <w:trHeight w:val="341"/>
          <w:jc w:val="center"/>
        </w:trPr>
        <w:tc>
          <w:tcPr>
            <w:tcW w:w="1881" w:type="dxa"/>
            <w:shd w:val="clear" w:color="auto" w:fill="D9D9D9" w:themeFill="background1" w:themeFillShade="D9"/>
            <w:vAlign w:val="center"/>
          </w:tcPr>
          <w:p w14:paraId="60DCE6BC"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17" w:type="dxa"/>
            <w:shd w:val="clear" w:color="auto" w:fill="D9D9D9" w:themeFill="background1" w:themeFillShade="D9"/>
            <w:vAlign w:val="center"/>
          </w:tcPr>
          <w:p w14:paraId="158CA692"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shd w:val="clear" w:color="auto" w:fill="D9D9D9" w:themeFill="background1" w:themeFillShade="D9"/>
            <w:vAlign w:val="center"/>
          </w:tcPr>
          <w:p w14:paraId="4FDEF492" w14:textId="77777777" w:rsidR="00186D2C" w:rsidRPr="00D02171"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86D2C" w:rsidRPr="003C58DF" w14:paraId="1F0C7588" w14:textId="77777777" w:rsidTr="005C332C">
        <w:trPr>
          <w:trHeight w:val="701"/>
          <w:jc w:val="center"/>
        </w:trPr>
        <w:tc>
          <w:tcPr>
            <w:tcW w:w="1881" w:type="dxa"/>
            <w:vAlign w:val="center"/>
          </w:tcPr>
          <w:p w14:paraId="7DD58A29"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817" w:type="dxa"/>
            <w:vAlign w:val="center"/>
          </w:tcPr>
          <w:p w14:paraId="0422490D"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618" w:type="dxa"/>
            <w:vAlign w:val="center"/>
          </w:tcPr>
          <w:p w14:paraId="32591878" w14:textId="2C567A60" w:rsidR="00186D2C" w:rsidRPr="003C58DF" w:rsidRDefault="00186D2C" w:rsidP="005C332C">
            <w:pPr>
              <w:spacing w:after="0" w:line="276" w:lineRule="auto"/>
              <w:jc w:val="center"/>
              <w:rPr>
                <w:rFonts w:asciiTheme="majorBidi" w:eastAsia="Times New Roman" w:hAnsiTheme="majorBidi" w:cstheme="majorBidi"/>
                <w:b/>
                <w:sz w:val="20"/>
                <w:szCs w:val="20"/>
              </w:rPr>
            </w:pPr>
            <w:r w:rsidRPr="003C58DF">
              <w:rPr>
                <w:rFonts w:asciiTheme="majorBidi" w:eastAsia="Times New Roman" w:hAnsiTheme="majorBidi" w:cstheme="majorBidi"/>
                <w:sz w:val="20"/>
                <w:szCs w:val="20"/>
              </w:rPr>
              <w:t>Count of hospitals available in the country, divided by the number of population.</w:t>
            </w:r>
          </w:p>
        </w:tc>
      </w:tr>
    </w:tbl>
    <w:p w14:paraId="05D26398" w14:textId="7343687A" w:rsidR="00186D2C" w:rsidRDefault="00186D2C" w:rsidP="0057620E">
      <w:pPr>
        <w:spacing w:after="0" w:line="276" w:lineRule="auto"/>
        <w:rPr>
          <w:lang w:bidi="fa-IR"/>
        </w:rPr>
      </w:pPr>
    </w:p>
    <w:p w14:paraId="7C0BFB3D" w14:textId="77777777" w:rsidR="00186D2C" w:rsidRDefault="00186D2C" w:rsidP="0057620E">
      <w:pPr>
        <w:spacing w:after="0" w:line="276" w:lineRule="auto"/>
        <w:rPr>
          <w:rtl/>
          <w:lang w:bidi="fa-IR"/>
        </w:rPr>
      </w:pPr>
    </w:p>
    <w:p w14:paraId="43BE3602"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82"/>
        <w:gridCol w:w="2996"/>
        <w:gridCol w:w="3438"/>
      </w:tblGrid>
      <w:tr w:rsidR="0057620E" w14:paraId="4CC64933" w14:textId="77777777" w:rsidTr="00AA59F5">
        <w:trPr>
          <w:trHeight w:val="566"/>
          <w:jc w:val="center"/>
        </w:trPr>
        <w:tc>
          <w:tcPr>
            <w:tcW w:w="8316" w:type="dxa"/>
            <w:gridSpan w:val="3"/>
            <w:vAlign w:val="center"/>
          </w:tcPr>
          <w:p w14:paraId="732AD1F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EB22104" w14:textId="77777777" w:rsidTr="00AA59F5">
        <w:trPr>
          <w:trHeight w:val="224"/>
          <w:jc w:val="center"/>
        </w:trPr>
        <w:tc>
          <w:tcPr>
            <w:tcW w:w="4878" w:type="dxa"/>
            <w:gridSpan w:val="2"/>
            <w:shd w:val="clear" w:color="auto" w:fill="D9D9D9" w:themeFill="background1" w:themeFillShade="D9"/>
            <w:vAlign w:val="center"/>
          </w:tcPr>
          <w:p w14:paraId="6DF2FA3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shd w:val="clear" w:color="auto" w:fill="D9D9D9" w:themeFill="background1" w:themeFillShade="D9"/>
            <w:vAlign w:val="center"/>
          </w:tcPr>
          <w:p w14:paraId="1D764E9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E150637" w14:textId="77777777" w:rsidTr="00AA59F5">
        <w:trPr>
          <w:cantSplit/>
          <w:trHeight w:val="530"/>
          <w:jc w:val="center"/>
        </w:trPr>
        <w:tc>
          <w:tcPr>
            <w:tcW w:w="4878" w:type="dxa"/>
            <w:gridSpan w:val="2"/>
            <w:vMerge w:val="restart"/>
            <w:vAlign w:val="center"/>
          </w:tcPr>
          <w:p w14:paraId="72A983B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44000" behindDoc="0" locked="0" layoutInCell="1" allowOverlap="1" wp14:anchorId="7FEECD9C" wp14:editId="1553EEF0">
                      <wp:simplePos x="0" y="0"/>
                      <wp:positionH relativeFrom="column">
                        <wp:posOffset>2280920</wp:posOffset>
                      </wp:positionH>
                      <wp:positionV relativeFrom="paragraph">
                        <wp:posOffset>37465</wp:posOffset>
                      </wp:positionV>
                      <wp:extent cx="134620" cy="122555"/>
                      <wp:effectExtent l="0" t="0" r="17780" b="10795"/>
                      <wp:wrapNone/>
                      <wp:docPr id="563" name="Rectangle 56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90252" id="Rectangle 563" o:spid="_x0000_s1026" style="position:absolute;margin-left:179.6pt;margin-top:2.95pt;width:10.6pt;height:9.6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4+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PTi&#10;n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ZhA4+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6C2E3D6C" w14:textId="77777777" w:rsidR="0057620E" w:rsidRPr="00BE76B5" w:rsidRDefault="0057620E" w:rsidP="0057620E">
            <w:pPr>
              <w:spacing w:after="0" w:line="276" w:lineRule="auto"/>
              <w:rPr>
                <w:rFonts w:asciiTheme="majorBidi" w:hAnsiTheme="majorBidi" w:cstheme="majorBidi"/>
                <w:bCs/>
                <w:sz w:val="20"/>
                <w:szCs w:val="20"/>
                <w:lang w:bidi="fa-IR"/>
              </w:rPr>
            </w:pPr>
          </w:p>
          <w:p w14:paraId="44F7388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48096" behindDoc="0" locked="0" layoutInCell="1" allowOverlap="1" wp14:anchorId="0E527129" wp14:editId="500218F2">
                      <wp:simplePos x="0" y="0"/>
                      <wp:positionH relativeFrom="column">
                        <wp:posOffset>2273935</wp:posOffset>
                      </wp:positionH>
                      <wp:positionV relativeFrom="paragraph">
                        <wp:posOffset>23495</wp:posOffset>
                      </wp:positionV>
                      <wp:extent cx="134620" cy="122555"/>
                      <wp:effectExtent l="0" t="0" r="17780" b="10795"/>
                      <wp:wrapNone/>
                      <wp:docPr id="564" name="Rectangle 56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10F41" id="Rectangle 564" o:spid="_x0000_s1026" style="position:absolute;margin-left:179.05pt;margin-top:1.85pt;width:10.6pt;height:9.6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Ri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5P&#10;KL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08ORi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B400987" w14:textId="77777777" w:rsidR="0057620E" w:rsidRPr="00BE76B5" w:rsidRDefault="0057620E" w:rsidP="0057620E">
            <w:pPr>
              <w:spacing w:after="0" w:line="276" w:lineRule="auto"/>
              <w:rPr>
                <w:rFonts w:asciiTheme="majorBidi" w:hAnsiTheme="majorBidi" w:cstheme="majorBidi"/>
                <w:bCs/>
                <w:sz w:val="20"/>
                <w:szCs w:val="20"/>
                <w:lang w:bidi="fa-IR"/>
              </w:rPr>
            </w:pPr>
          </w:p>
          <w:p w14:paraId="42BA574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52192" behindDoc="0" locked="0" layoutInCell="1" allowOverlap="1" wp14:anchorId="28A6D9A0" wp14:editId="7B83D8BF">
                      <wp:simplePos x="0" y="0"/>
                      <wp:positionH relativeFrom="column">
                        <wp:posOffset>825500</wp:posOffset>
                      </wp:positionH>
                      <wp:positionV relativeFrom="paragraph">
                        <wp:posOffset>9525</wp:posOffset>
                      </wp:positionV>
                      <wp:extent cx="134620" cy="122555"/>
                      <wp:effectExtent l="0" t="0" r="17780" b="10795"/>
                      <wp:wrapNone/>
                      <wp:docPr id="565" name="Rectangle 5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5A6EF" id="Rectangle 565" o:spid="_x0000_s1026" style="position:absolute;margin-left:65pt;margin-top:.75pt;width:10.6pt;height:9.6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ap9gQ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&#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56288" behindDoc="0" locked="0" layoutInCell="1" allowOverlap="1" wp14:anchorId="6B79672C" wp14:editId="0C1F199E">
                      <wp:simplePos x="0" y="0"/>
                      <wp:positionH relativeFrom="column">
                        <wp:posOffset>2272030</wp:posOffset>
                      </wp:positionH>
                      <wp:positionV relativeFrom="paragraph">
                        <wp:posOffset>31115</wp:posOffset>
                      </wp:positionV>
                      <wp:extent cx="134620" cy="122555"/>
                      <wp:effectExtent l="0" t="0" r="17780" b="10795"/>
                      <wp:wrapNone/>
                      <wp:docPr id="566" name="Rectangle 56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CACCE" id="Rectangle 566" o:spid="_x0000_s1026" style="position:absolute;margin-left:178.9pt;margin-top:2.45pt;width:10.6pt;height:9.6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DX&#10;4prI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1B2694E" w14:textId="77777777" w:rsidR="0057620E" w:rsidRPr="00BE76B5" w:rsidRDefault="0057620E" w:rsidP="0057620E">
            <w:pPr>
              <w:spacing w:after="0" w:line="276" w:lineRule="auto"/>
              <w:rPr>
                <w:rFonts w:asciiTheme="majorBidi" w:hAnsiTheme="majorBidi" w:cstheme="majorBidi"/>
                <w:bCs/>
                <w:sz w:val="20"/>
                <w:szCs w:val="20"/>
                <w:lang w:bidi="fa-IR"/>
              </w:rPr>
            </w:pPr>
          </w:p>
          <w:p w14:paraId="347E7F2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60384" behindDoc="0" locked="0" layoutInCell="1" allowOverlap="1" wp14:anchorId="34504F15" wp14:editId="20266A30">
                      <wp:simplePos x="0" y="0"/>
                      <wp:positionH relativeFrom="column">
                        <wp:posOffset>822325</wp:posOffset>
                      </wp:positionH>
                      <wp:positionV relativeFrom="paragraph">
                        <wp:posOffset>17145</wp:posOffset>
                      </wp:positionV>
                      <wp:extent cx="134620" cy="122555"/>
                      <wp:effectExtent l="0" t="0" r="17780" b="10795"/>
                      <wp:wrapNone/>
                      <wp:docPr id="567" name="Rectangle 5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45662" id="Rectangle 567" o:spid="_x0000_s1026" style="position:absolute;margin-left:64.75pt;margin-top:1.35pt;width:10.6pt;height:9.6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ZD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p+&#10;Q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5cI2Q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64480" behindDoc="0" locked="0" layoutInCell="1" allowOverlap="1" wp14:anchorId="1C212EAD" wp14:editId="7CC47838">
                      <wp:simplePos x="0" y="0"/>
                      <wp:positionH relativeFrom="column">
                        <wp:posOffset>2268855</wp:posOffset>
                      </wp:positionH>
                      <wp:positionV relativeFrom="paragraph">
                        <wp:posOffset>20320</wp:posOffset>
                      </wp:positionV>
                      <wp:extent cx="134620" cy="122555"/>
                      <wp:effectExtent l="0" t="0" r="17780" b="10795"/>
                      <wp:wrapNone/>
                      <wp:docPr id="568" name="Rectangle 5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493E5" id="Rectangle 568" o:spid="_x0000_s1026" style="position:absolute;margin-left:178.65pt;margin-top:1.6pt;width:10.6pt;height:9.6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zl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wOqz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3E095E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68576" behindDoc="0" locked="0" layoutInCell="1" allowOverlap="1" wp14:anchorId="1D5FC33F" wp14:editId="1844F2CF">
                      <wp:simplePos x="0" y="0"/>
                      <wp:positionH relativeFrom="column">
                        <wp:posOffset>2268220</wp:posOffset>
                      </wp:positionH>
                      <wp:positionV relativeFrom="paragraph">
                        <wp:posOffset>137160</wp:posOffset>
                      </wp:positionV>
                      <wp:extent cx="134620" cy="122555"/>
                      <wp:effectExtent l="0" t="0" r="17780" b="10795"/>
                      <wp:wrapNone/>
                      <wp:docPr id="569" name="Rectangle 56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70E1" id="Rectangle 569" o:spid="_x0000_s1026" style="position:absolute;margin-left:178.6pt;margin-top:10.8pt;width:10.6pt;height:9.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T8&#10;k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L8r4vp/&#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09E443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vAlign w:val="center"/>
          </w:tcPr>
          <w:p w14:paraId="14F675E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631AE2">
              <w:rPr>
                <w:rFonts w:asciiTheme="majorBidi" w:hAnsiTheme="majorBidi" w:cstheme="majorBidi"/>
                <w:bCs/>
                <w:sz w:val="20"/>
                <w:szCs w:val="20"/>
              </w:rPr>
              <w:t>Human Resources for Health</w:t>
            </w:r>
          </w:p>
        </w:tc>
      </w:tr>
      <w:tr w:rsidR="0057620E" w14:paraId="72E68708" w14:textId="77777777" w:rsidTr="00AA59F5">
        <w:trPr>
          <w:cantSplit/>
          <w:trHeight w:val="251"/>
          <w:jc w:val="center"/>
        </w:trPr>
        <w:tc>
          <w:tcPr>
            <w:tcW w:w="4878" w:type="dxa"/>
            <w:gridSpan w:val="2"/>
            <w:vMerge/>
            <w:vAlign w:val="center"/>
          </w:tcPr>
          <w:p w14:paraId="179C3EC7"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602127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D83FEF5" w14:textId="77777777" w:rsidTr="00AA59F5">
        <w:trPr>
          <w:cantSplit/>
          <w:trHeight w:val="539"/>
          <w:jc w:val="center"/>
        </w:trPr>
        <w:tc>
          <w:tcPr>
            <w:tcW w:w="4878" w:type="dxa"/>
            <w:gridSpan w:val="2"/>
            <w:vMerge/>
            <w:vAlign w:val="center"/>
          </w:tcPr>
          <w:p w14:paraId="10D735A5"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2B31B89C" w14:textId="77777777" w:rsidR="0057620E" w:rsidRPr="00631AE2" w:rsidRDefault="0057620E" w:rsidP="00186D2C">
            <w:pPr>
              <w:tabs>
                <w:tab w:val="left" w:pos="0"/>
              </w:tabs>
              <w:spacing w:after="0" w:line="276" w:lineRule="auto"/>
              <w:ind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70- </w:t>
            </w:r>
            <w:r w:rsidRPr="00631AE2">
              <w:rPr>
                <w:rFonts w:asciiTheme="majorBidi" w:eastAsia="Times New Roman" w:hAnsiTheme="majorBidi" w:cstheme="majorBidi"/>
                <w:sz w:val="20"/>
                <w:szCs w:val="20"/>
              </w:rPr>
              <w:t>Generalist</w:t>
            </w:r>
          </w:p>
        </w:tc>
      </w:tr>
      <w:tr w:rsidR="0057620E" w14:paraId="71632B3C" w14:textId="77777777" w:rsidTr="00AA59F5">
        <w:trPr>
          <w:cantSplit/>
          <w:trHeight w:val="161"/>
          <w:jc w:val="center"/>
        </w:trPr>
        <w:tc>
          <w:tcPr>
            <w:tcW w:w="4878" w:type="dxa"/>
            <w:gridSpan w:val="2"/>
            <w:vMerge/>
            <w:vAlign w:val="center"/>
          </w:tcPr>
          <w:p w14:paraId="3BD8BF04"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0524D74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2B01E77" w14:textId="77777777" w:rsidTr="00AA59F5">
        <w:trPr>
          <w:cantSplit/>
          <w:trHeight w:val="326"/>
          <w:jc w:val="center"/>
        </w:trPr>
        <w:tc>
          <w:tcPr>
            <w:tcW w:w="4878" w:type="dxa"/>
            <w:gridSpan w:val="2"/>
            <w:vMerge/>
            <w:vAlign w:val="center"/>
          </w:tcPr>
          <w:p w14:paraId="047E8D58"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060115DB" w14:textId="6913F5C2"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Number of medical </w:t>
            </w:r>
            <w:r w:rsidR="00186D2C">
              <w:rPr>
                <w:rFonts w:asciiTheme="majorBidi" w:eastAsia="Times New Roman" w:hAnsiTheme="majorBidi" w:cstheme="majorBidi"/>
                <w:sz w:val="20"/>
                <w:szCs w:val="20"/>
              </w:rPr>
              <w:t>doctors’</w:t>
            </w:r>
            <w:r>
              <w:rPr>
                <w:rFonts w:asciiTheme="majorBidi" w:eastAsia="Times New Roman" w:hAnsiTheme="majorBidi" w:cstheme="majorBidi"/>
                <w:sz w:val="20"/>
                <w:szCs w:val="20"/>
              </w:rPr>
              <w:t xml:space="preserve"> generalist </w:t>
            </w:r>
            <w:r w:rsidRPr="0065312D">
              <w:rPr>
                <w:rFonts w:asciiTheme="majorBidi" w:eastAsia="Times New Roman" w:hAnsiTheme="majorBidi" w:cstheme="majorBidi"/>
                <w:sz w:val="20"/>
                <w:szCs w:val="20"/>
              </w:rPr>
              <w:t>per 10 000 population.</w:t>
            </w:r>
          </w:p>
        </w:tc>
      </w:tr>
      <w:tr w:rsidR="0057620E" w14:paraId="0FE26CAC" w14:textId="77777777" w:rsidTr="00AA59F5">
        <w:trPr>
          <w:trHeight w:val="341"/>
          <w:jc w:val="center"/>
        </w:trPr>
        <w:tc>
          <w:tcPr>
            <w:tcW w:w="1882" w:type="dxa"/>
            <w:shd w:val="clear" w:color="auto" w:fill="D9D9D9" w:themeFill="background1" w:themeFillShade="D9"/>
            <w:vAlign w:val="center"/>
          </w:tcPr>
          <w:p w14:paraId="698DA6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96" w:type="dxa"/>
            <w:shd w:val="clear" w:color="auto" w:fill="D9D9D9" w:themeFill="background1" w:themeFillShade="D9"/>
            <w:vAlign w:val="center"/>
          </w:tcPr>
          <w:p w14:paraId="7A26480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shd w:val="clear" w:color="auto" w:fill="D9D9D9" w:themeFill="background1" w:themeFillShade="D9"/>
            <w:vAlign w:val="center"/>
          </w:tcPr>
          <w:p w14:paraId="29A73D2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D7C3E87" w14:textId="77777777" w:rsidTr="00AA59F5">
        <w:trPr>
          <w:trHeight w:val="701"/>
          <w:jc w:val="center"/>
        </w:trPr>
        <w:tc>
          <w:tcPr>
            <w:tcW w:w="1882" w:type="dxa"/>
            <w:vAlign w:val="center"/>
          </w:tcPr>
          <w:p w14:paraId="7C6FB1F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96" w:type="dxa"/>
            <w:vAlign w:val="center"/>
          </w:tcPr>
          <w:p w14:paraId="640C16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438" w:type="dxa"/>
            <w:vAlign w:val="center"/>
          </w:tcPr>
          <w:p w14:paraId="3ED71CE4" w14:textId="77777777" w:rsidR="0057620E" w:rsidRPr="00122519" w:rsidRDefault="0057620E" w:rsidP="00186D2C">
            <w:pPr>
              <w:spacing w:after="0" w:line="276" w:lineRule="auto"/>
              <w:jc w:val="both"/>
              <w:rPr>
                <w:rFonts w:asciiTheme="majorBidi" w:eastAsia="Times New Roman" w:hAnsiTheme="majorBidi" w:cstheme="majorBidi"/>
                <w:b/>
                <w:sz w:val="20"/>
                <w:szCs w:val="20"/>
              </w:rPr>
            </w:pPr>
            <w:r w:rsidRPr="00F52DD8">
              <w:rPr>
                <w:rFonts w:asciiTheme="majorBidi" w:eastAsia="Times New Roman" w:hAnsiTheme="majorBidi" w:cstheme="majorBidi"/>
                <w:sz w:val="18"/>
                <w:szCs w:val="18"/>
              </w:rPr>
              <w:t>The method of estimation for density of physicians depends on the nature of the original data source. Estimating the number of physicians using population census data is a count of the number of people reporting 'physician' as their current occupation (as classified according to the tasks and duties of their job).</w:t>
            </w:r>
          </w:p>
        </w:tc>
      </w:tr>
    </w:tbl>
    <w:p w14:paraId="0277A9DF" w14:textId="0CA185E0" w:rsidR="0057620E" w:rsidRDefault="0057620E" w:rsidP="0057620E">
      <w:pPr>
        <w:spacing w:after="0" w:line="276" w:lineRule="auto"/>
        <w:rPr>
          <w:lang w:bidi="fa-IR"/>
        </w:rPr>
      </w:pPr>
    </w:p>
    <w:p w14:paraId="7C7C053F" w14:textId="7777777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7"/>
        <w:gridCol w:w="2641"/>
        <w:gridCol w:w="3798"/>
      </w:tblGrid>
      <w:tr w:rsidR="0057620E" w14:paraId="32B6BC75" w14:textId="77777777" w:rsidTr="00AA59F5">
        <w:trPr>
          <w:trHeight w:val="350"/>
          <w:jc w:val="center"/>
        </w:trPr>
        <w:tc>
          <w:tcPr>
            <w:tcW w:w="8316" w:type="dxa"/>
            <w:gridSpan w:val="3"/>
            <w:vAlign w:val="center"/>
          </w:tcPr>
          <w:p w14:paraId="43BC87E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71C591F3" w14:textId="77777777" w:rsidTr="00AA59F5">
        <w:trPr>
          <w:trHeight w:val="224"/>
          <w:jc w:val="center"/>
        </w:trPr>
        <w:tc>
          <w:tcPr>
            <w:tcW w:w="4518" w:type="dxa"/>
            <w:gridSpan w:val="2"/>
            <w:shd w:val="clear" w:color="auto" w:fill="D9D9D9" w:themeFill="background1" w:themeFillShade="D9"/>
            <w:vAlign w:val="center"/>
          </w:tcPr>
          <w:p w14:paraId="2768919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98" w:type="dxa"/>
            <w:shd w:val="clear" w:color="auto" w:fill="D9D9D9" w:themeFill="background1" w:themeFillShade="D9"/>
            <w:vAlign w:val="center"/>
          </w:tcPr>
          <w:p w14:paraId="71A5694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EE86F9A" w14:textId="77777777" w:rsidTr="00AA59F5">
        <w:trPr>
          <w:cantSplit/>
          <w:trHeight w:val="377"/>
          <w:jc w:val="center"/>
        </w:trPr>
        <w:tc>
          <w:tcPr>
            <w:tcW w:w="4518" w:type="dxa"/>
            <w:gridSpan w:val="2"/>
            <w:vMerge w:val="restart"/>
            <w:vAlign w:val="center"/>
          </w:tcPr>
          <w:p w14:paraId="437D1588"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09184" behindDoc="0" locked="0" layoutInCell="1" allowOverlap="1" wp14:anchorId="7D120007" wp14:editId="2823A96C">
                      <wp:simplePos x="0" y="0"/>
                      <wp:positionH relativeFrom="column">
                        <wp:posOffset>2280920</wp:posOffset>
                      </wp:positionH>
                      <wp:positionV relativeFrom="paragraph">
                        <wp:posOffset>37465</wp:posOffset>
                      </wp:positionV>
                      <wp:extent cx="134620" cy="122555"/>
                      <wp:effectExtent l="0" t="0" r="17780" b="10795"/>
                      <wp:wrapNone/>
                      <wp:docPr id="570" name="Rectangle 5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B73C7" id="Rectangle 570" o:spid="_x0000_s1026" style="position:absolute;margin-left:179.6pt;margin-top:2.95pt;width:10.6pt;height:9.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Ri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oZsRi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0AFDECB" w14:textId="77777777" w:rsidR="0057620E" w:rsidRPr="00BE76B5" w:rsidRDefault="0057620E" w:rsidP="00186D2C">
            <w:pPr>
              <w:spacing w:after="0" w:line="240" w:lineRule="auto"/>
              <w:rPr>
                <w:rFonts w:asciiTheme="majorBidi" w:hAnsiTheme="majorBidi" w:cstheme="majorBidi"/>
                <w:bCs/>
                <w:sz w:val="20"/>
                <w:szCs w:val="20"/>
                <w:lang w:bidi="fa-IR"/>
              </w:rPr>
            </w:pPr>
          </w:p>
          <w:p w14:paraId="6602EA29"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14304" behindDoc="0" locked="0" layoutInCell="1" allowOverlap="1" wp14:anchorId="042D761E" wp14:editId="7B274CE0">
                      <wp:simplePos x="0" y="0"/>
                      <wp:positionH relativeFrom="column">
                        <wp:posOffset>2273935</wp:posOffset>
                      </wp:positionH>
                      <wp:positionV relativeFrom="paragraph">
                        <wp:posOffset>23495</wp:posOffset>
                      </wp:positionV>
                      <wp:extent cx="134620" cy="122555"/>
                      <wp:effectExtent l="0" t="0" r="17780" b="10795"/>
                      <wp:wrapNone/>
                      <wp:docPr id="571" name="Rectangle 57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5322" id="Rectangle 571" o:spid="_x0000_s1026" style="position:absolute;margin-left:179.05pt;margin-top:1.85pt;width:10.6pt;height:9.6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p9fw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nd4p9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8DE0DA0" w14:textId="77777777" w:rsidR="0057620E" w:rsidRPr="00BE76B5" w:rsidRDefault="0057620E" w:rsidP="00186D2C">
            <w:pPr>
              <w:spacing w:after="0" w:line="240" w:lineRule="auto"/>
              <w:rPr>
                <w:rFonts w:asciiTheme="majorBidi" w:hAnsiTheme="majorBidi" w:cstheme="majorBidi"/>
                <w:bCs/>
                <w:sz w:val="20"/>
                <w:szCs w:val="20"/>
                <w:lang w:bidi="fa-IR"/>
              </w:rPr>
            </w:pPr>
          </w:p>
          <w:p w14:paraId="19BD67BA"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19424" behindDoc="0" locked="0" layoutInCell="1" allowOverlap="1" wp14:anchorId="5FDDE150" wp14:editId="2DBD39DE">
                      <wp:simplePos x="0" y="0"/>
                      <wp:positionH relativeFrom="column">
                        <wp:posOffset>825500</wp:posOffset>
                      </wp:positionH>
                      <wp:positionV relativeFrom="paragraph">
                        <wp:posOffset>9525</wp:posOffset>
                      </wp:positionV>
                      <wp:extent cx="134620" cy="122555"/>
                      <wp:effectExtent l="0" t="0" r="17780" b="10795"/>
                      <wp:wrapNone/>
                      <wp:docPr id="572" name="Rectangle 5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0EB32" id="Rectangle 572" o:spid="_x0000_s1026" style="position:absolute;margin-left:65pt;margin-top:.75pt;width:10.6pt;height:9.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hc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dHZW&#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iiLDjT+2vB5b7MZcAb5liaPE8bxM&#10;+KiHpfRgXnAOLFNWNDHLMXdNefTD5ip2TY+ThIvlMsOwAx2Lt/bJ8RQ8sZpk9rx7Yd71Wowo4jsY&#10;GpHN30iywyZPC8tNBKmyXg+89nxj92bF95MmjYfjfUYd5uHi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9kVYX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24544" behindDoc="0" locked="0" layoutInCell="1" allowOverlap="1" wp14:anchorId="1809628C" wp14:editId="4F61C34D">
                      <wp:simplePos x="0" y="0"/>
                      <wp:positionH relativeFrom="column">
                        <wp:posOffset>2272030</wp:posOffset>
                      </wp:positionH>
                      <wp:positionV relativeFrom="paragraph">
                        <wp:posOffset>31115</wp:posOffset>
                      </wp:positionV>
                      <wp:extent cx="134620" cy="122555"/>
                      <wp:effectExtent l="0" t="0" r="17780" b="10795"/>
                      <wp:wrapNone/>
                      <wp:docPr id="573" name="Rectangle 57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E8CAD" id="Rectangle 573" o:spid="_x0000_s1026" style="position:absolute;margin-left:178.9pt;margin-top:2.45pt;width:10.6pt;height:9.6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3i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Cp&#10;RZ3i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24111AE" w14:textId="77777777" w:rsidR="0057620E" w:rsidRPr="00BE76B5" w:rsidRDefault="0057620E" w:rsidP="00186D2C">
            <w:pPr>
              <w:spacing w:after="0" w:line="240" w:lineRule="auto"/>
              <w:rPr>
                <w:rFonts w:asciiTheme="majorBidi" w:hAnsiTheme="majorBidi" w:cstheme="majorBidi"/>
                <w:bCs/>
                <w:sz w:val="20"/>
                <w:szCs w:val="20"/>
                <w:lang w:bidi="fa-IR"/>
              </w:rPr>
            </w:pPr>
          </w:p>
          <w:p w14:paraId="65500225"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29664" behindDoc="0" locked="0" layoutInCell="1" allowOverlap="1" wp14:anchorId="62D3268A" wp14:editId="748E5003">
                      <wp:simplePos x="0" y="0"/>
                      <wp:positionH relativeFrom="column">
                        <wp:posOffset>822325</wp:posOffset>
                      </wp:positionH>
                      <wp:positionV relativeFrom="paragraph">
                        <wp:posOffset>17145</wp:posOffset>
                      </wp:positionV>
                      <wp:extent cx="134620" cy="122555"/>
                      <wp:effectExtent l="0" t="0" r="17780" b="10795"/>
                      <wp:wrapNone/>
                      <wp:docPr id="574" name="Rectangle 5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5777" id="Rectangle 574" o:spid="_x0000_s1026" style="position:absolute;margin-left:64.75pt;margin-top:1.35pt;width:10.6pt;height:9.6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wf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ox&#10;oc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1CD8H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34784" behindDoc="0" locked="0" layoutInCell="1" allowOverlap="1" wp14:anchorId="4794085C" wp14:editId="12A08AA3">
                      <wp:simplePos x="0" y="0"/>
                      <wp:positionH relativeFrom="column">
                        <wp:posOffset>2268855</wp:posOffset>
                      </wp:positionH>
                      <wp:positionV relativeFrom="paragraph">
                        <wp:posOffset>20320</wp:posOffset>
                      </wp:positionV>
                      <wp:extent cx="134620" cy="122555"/>
                      <wp:effectExtent l="0" t="0" r="17780" b="10795"/>
                      <wp:wrapNone/>
                      <wp:docPr id="575" name="Rectangle 5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A5BE5" id="Rectangle 575" o:spid="_x0000_s1026" style="position:absolute;margin-left:178.65pt;margin-top:1.6pt;width:10.6pt;height:9.6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IA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96F3FA6"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39904" behindDoc="0" locked="0" layoutInCell="1" allowOverlap="1" wp14:anchorId="5BAB4B6F" wp14:editId="33F35952">
                      <wp:simplePos x="0" y="0"/>
                      <wp:positionH relativeFrom="column">
                        <wp:posOffset>2268220</wp:posOffset>
                      </wp:positionH>
                      <wp:positionV relativeFrom="paragraph">
                        <wp:posOffset>137160</wp:posOffset>
                      </wp:positionV>
                      <wp:extent cx="134620" cy="122555"/>
                      <wp:effectExtent l="0" t="0" r="17780" b="10795"/>
                      <wp:wrapNone/>
                      <wp:docPr id="576" name="Rectangle 57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2A1A0" id="Rectangle 576" o:spid="_x0000_s1026" style="position:absolute;margin-left:178.6pt;margin-top:10.8pt;width:10.6pt;height:9.6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Ah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px&#10;To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MoDYCF/&#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BE9A6F5" w14:textId="77777777" w:rsidR="0057620E" w:rsidRPr="00BE76B5" w:rsidRDefault="0057620E" w:rsidP="00186D2C">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98" w:type="dxa"/>
            <w:vAlign w:val="center"/>
          </w:tcPr>
          <w:p w14:paraId="5DB6F52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631AE2">
              <w:rPr>
                <w:rFonts w:asciiTheme="majorBidi" w:hAnsiTheme="majorBidi" w:cstheme="majorBidi"/>
                <w:bCs/>
                <w:sz w:val="20"/>
                <w:szCs w:val="20"/>
              </w:rPr>
              <w:t>Human Resources for Health</w:t>
            </w:r>
          </w:p>
        </w:tc>
      </w:tr>
      <w:tr w:rsidR="0057620E" w14:paraId="7483D900" w14:textId="77777777" w:rsidTr="00AA59F5">
        <w:trPr>
          <w:cantSplit/>
          <w:trHeight w:val="251"/>
          <w:jc w:val="center"/>
        </w:trPr>
        <w:tc>
          <w:tcPr>
            <w:tcW w:w="4518" w:type="dxa"/>
            <w:gridSpan w:val="2"/>
            <w:vMerge/>
            <w:vAlign w:val="center"/>
          </w:tcPr>
          <w:p w14:paraId="460E3FE3"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2BB5B23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CF46836" w14:textId="77777777" w:rsidTr="00AA59F5">
        <w:trPr>
          <w:cantSplit/>
          <w:trHeight w:val="350"/>
          <w:jc w:val="center"/>
        </w:trPr>
        <w:tc>
          <w:tcPr>
            <w:tcW w:w="4518" w:type="dxa"/>
            <w:gridSpan w:val="2"/>
            <w:vMerge/>
            <w:vAlign w:val="center"/>
          </w:tcPr>
          <w:p w14:paraId="0128C519"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141DF95F" w14:textId="77777777" w:rsidR="0057620E" w:rsidRPr="004410AF" w:rsidRDefault="0057620E" w:rsidP="00186D2C">
            <w:pPr>
              <w:pStyle w:val="ListParagraph"/>
              <w:tabs>
                <w:tab w:val="left" w:pos="0"/>
              </w:tabs>
              <w:spacing w:after="0" w:line="276" w:lineRule="auto"/>
              <w:ind w:left="-18" w:right="-284"/>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71- </w:t>
            </w:r>
            <w:r w:rsidRPr="00810508">
              <w:rPr>
                <w:rFonts w:asciiTheme="majorBidi" w:eastAsia="Times New Roman" w:hAnsiTheme="majorBidi" w:cstheme="majorBidi"/>
                <w:sz w:val="20"/>
                <w:szCs w:val="20"/>
              </w:rPr>
              <w:t>Specialist</w:t>
            </w:r>
          </w:p>
        </w:tc>
      </w:tr>
      <w:tr w:rsidR="0057620E" w14:paraId="5B6B4369" w14:textId="77777777" w:rsidTr="00AA59F5">
        <w:trPr>
          <w:cantSplit/>
          <w:trHeight w:val="161"/>
          <w:jc w:val="center"/>
        </w:trPr>
        <w:tc>
          <w:tcPr>
            <w:tcW w:w="4518" w:type="dxa"/>
            <w:gridSpan w:val="2"/>
            <w:vMerge/>
            <w:vAlign w:val="center"/>
          </w:tcPr>
          <w:p w14:paraId="274EB586" w14:textId="77777777" w:rsidR="0057620E" w:rsidRDefault="0057620E" w:rsidP="0057620E">
            <w:pPr>
              <w:spacing w:after="0" w:line="276" w:lineRule="auto"/>
              <w:rPr>
                <w:rFonts w:asciiTheme="majorBidi" w:hAnsiTheme="majorBidi" w:cstheme="majorBidi"/>
                <w:b/>
                <w:bCs/>
                <w:noProof/>
                <w:sz w:val="20"/>
                <w:szCs w:val="20"/>
              </w:rPr>
            </w:pPr>
          </w:p>
        </w:tc>
        <w:tc>
          <w:tcPr>
            <w:tcW w:w="3798" w:type="dxa"/>
            <w:shd w:val="clear" w:color="auto" w:fill="D9D9D9" w:themeFill="background1" w:themeFillShade="D9"/>
            <w:vAlign w:val="center"/>
          </w:tcPr>
          <w:p w14:paraId="1196A60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E4D456A" w14:textId="77777777" w:rsidTr="00186D2C">
        <w:trPr>
          <w:cantSplit/>
          <w:trHeight w:val="854"/>
          <w:jc w:val="center"/>
        </w:trPr>
        <w:tc>
          <w:tcPr>
            <w:tcW w:w="4518" w:type="dxa"/>
            <w:gridSpan w:val="2"/>
            <w:vMerge/>
            <w:vAlign w:val="center"/>
          </w:tcPr>
          <w:p w14:paraId="3D060530" w14:textId="77777777" w:rsidR="0057620E" w:rsidRDefault="0057620E" w:rsidP="0057620E">
            <w:pPr>
              <w:spacing w:after="0" w:line="276" w:lineRule="auto"/>
              <w:rPr>
                <w:rFonts w:asciiTheme="majorBidi" w:hAnsiTheme="majorBidi" w:cstheme="majorBidi"/>
                <w:b/>
                <w:bCs/>
                <w:noProof/>
                <w:sz w:val="20"/>
                <w:szCs w:val="20"/>
              </w:rPr>
            </w:pPr>
          </w:p>
        </w:tc>
        <w:tc>
          <w:tcPr>
            <w:tcW w:w="3798" w:type="dxa"/>
            <w:vAlign w:val="center"/>
          </w:tcPr>
          <w:p w14:paraId="2B01C773" w14:textId="77777777" w:rsidR="0057620E" w:rsidRPr="0065312D" w:rsidRDefault="0057620E" w:rsidP="00186D2C">
            <w:pPr>
              <w:spacing w:after="0" w:line="276" w:lineRule="auto"/>
              <w:jc w:val="both"/>
              <w:rPr>
                <w:rFonts w:asciiTheme="majorBidi" w:eastAsia="Times New Roman" w:hAnsiTheme="majorBidi" w:cstheme="majorBidi"/>
                <w:b/>
                <w:sz w:val="20"/>
                <w:szCs w:val="20"/>
              </w:rPr>
            </w:pPr>
            <w:r w:rsidRPr="0065312D">
              <w:rPr>
                <w:rFonts w:asciiTheme="majorBidi" w:eastAsia="Times New Roman" w:hAnsiTheme="majorBidi" w:cstheme="majorBidi"/>
                <w:sz w:val="20"/>
                <w:szCs w:val="20"/>
              </w:rPr>
              <w:t>Number of medical doctors specialist medical practitioners, per 10 000 population.</w:t>
            </w:r>
          </w:p>
        </w:tc>
      </w:tr>
      <w:tr w:rsidR="0057620E" w14:paraId="1A57A895" w14:textId="77777777" w:rsidTr="00AA59F5">
        <w:trPr>
          <w:trHeight w:val="341"/>
          <w:jc w:val="center"/>
        </w:trPr>
        <w:tc>
          <w:tcPr>
            <w:tcW w:w="1877" w:type="dxa"/>
            <w:shd w:val="clear" w:color="auto" w:fill="D9D9D9" w:themeFill="background1" w:themeFillShade="D9"/>
            <w:vAlign w:val="center"/>
          </w:tcPr>
          <w:p w14:paraId="756CEE0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641" w:type="dxa"/>
            <w:shd w:val="clear" w:color="auto" w:fill="D9D9D9" w:themeFill="background1" w:themeFillShade="D9"/>
            <w:vAlign w:val="center"/>
          </w:tcPr>
          <w:p w14:paraId="6EF3E8B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98" w:type="dxa"/>
            <w:shd w:val="clear" w:color="auto" w:fill="D9D9D9" w:themeFill="background1" w:themeFillShade="D9"/>
            <w:vAlign w:val="center"/>
          </w:tcPr>
          <w:p w14:paraId="1E32B50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1D89D99D" w14:textId="77777777" w:rsidTr="00186D2C">
        <w:trPr>
          <w:trHeight w:val="1340"/>
          <w:jc w:val="center"/>
        </w:trPr>
        <w:tc>
          <w:tcPr>
            <w:tcW w:w="1877" w:type="dxa"/>
            <w:vAlign w:val="center"/>
          </w:tcPr>
          <w:p w14:paraId="2FEB2A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641" w:type="dxa"/>
            <w:vAlign w:val="center"/>
          </w:tcPr>
          <w:p w14:paraId="6BBEF1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798" w:type="dxa"/>
            <w:vAlign w:val="center"/>
          </w:tcPr>
          <w:p w14:paraId="173313C3" w14:textId="77777777" w:rsidR="0057620E" w:rsidRPr="00F52DD8" w:rsidRDefault="0057620E" w:rsidP="00186D2C">
            <w:pPr>
              <w:spacing w:after="0" w:line="240" w:lineRule="auto"/>
              <w:jc w:val="both"/>
              <w:rPr>
                <w:rFonts w:asciiTheme="majorBidi" w:hAnsiTheme="majorBidi" w:cstheme="majorBidi"/>
                <w:b/>
                <w:bCs/>
                <w:sz w:val="18"/>
                <w:szCs w:val="18"/>
                <w:lang w:bidi="fa-IR"/>
              </w:rPr>
            </w:pPr>
            <w:r w:rsidRPr="00F52DD8">
              <w:rPr>
                <w:rFonts w:asciiTheme="majorBidi" w:eastAsia="Times New Roman" w:hAnsiTheme="majorBidi" w:cstheme="majorBidi"/>
                <w:sz w:val="18"/>
                <w:szCs w:val="18"/>
              </w:rPr>
              <w:t>The method of estimation for density of physicians depends on the nature of the original data source. Estimating the number of physicians using population census data is a count of the number of people reporting 'physician' as their current occupation (as classified according to the tasks and duties of their job).</w:t>
            </w:r>
          </w:p>
        </w:tc>
      </w:tr>
    </w:tbl>
    <w:p w14:paraId="4C6E113C" w14:textId="7814BDF7" w:rsidR="0057620E" w:rsidRDefault="0057620E" w:rsidP="0057620E">
      <w:pPr>
        <w:spacing w:after="0" w:line="276" w:lineRule="auto"/>
        <w:rPr>
          <w:lang w:bidi="fa-IR"/>
        </w:rPr>
      </w:pPr>
    </w:p>
    <w:p w14:paraId="4EC8A092" w14:textId="01C4D3FD" w:rsidR="00186D2C" w:rsidRDefault="00186D2C" w:rsidP="0057620E">
      <w:pPr>
        <w:spacing w:after="0" w:line="276" w:lineRule="auto"/>
        <w:rPr>
          <w:lang w:bidi="fa-IR"/>
        </w:rPr>
      </w:pPr>
    </w:p>
    <w:p w14:paraId="7705474E" w14:textId="7777777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8"/>
        <w:gridCol w:w="3000"/>
        <w:gridCol w:w="3438"/>
      </w:tblGrid>
      <w:tr w:rsidR="0057620E" w14:paraId="23C2F537" w14:textId="77777777" w:rsidTr="00AA59F5">
        <w:trPr>
          <w:trHeight w:val="332"/>
          <w:jc w:val="center"/>
        </w:trPr>
        <w:tc>
          <w:tcPr>
            <w:tcW w:w="8316" w:type="dxa"/>
            <w:gridSpan w:val="3"/>
            <w:vAlign w:val="center"/>
          </w:tcPr>
          <w:p w14:paraId="3598034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1DE8821" w14:textId="77777777" w:rsidTr="00AA59F5">
        <w:trPr>
          <w:trHeight w:val="224"/>
          <w:jc w:val="center"/>
        </w:trPr>
        <w:tc>
          <w:tcPr>
            <w:tcW w:w="4878" w:type="dxa"/>
            <w:gridSpan w:val="2"/>
            <w:shd w:val="clear" w:color="auto" w:fill="D9D9D9" w:themeFill="background1" w:themeFillShade="D9"/>
            <w:vAlign w:val="center"/>
          </w:tcPr>
          <w:p w14:paraId="094615D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shd w:val="clear" w:color="auto" w:fill="D9D9D9" w:themeFill="background1" w:themeFillShade="D9"/>
            <w:vAlign w:val="center"/>
          </w:tcPr>
          <w:p w14:paraId="60C0072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28895EC1" w14:textId="77777777" w:rsidTr="00AA59F5">
        <w:trPr>
          <w:cantSplit/>
          <w:trHeight w:val="386"/>
          <w:jc w:val="center"/>
        </w:trPr>
        <w:tc>
          <w:tcPr>
            <w:tcW w:w="4878" w:type="dxa"/>
            <w:gridSpan w:val="2"/>
            <w:vMerge w:val="restart"/>
            <w:vAlign w:val="center"/>
          </w:tcPr>
          <w:p w14:paraId="11193F98"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80512" behindDoc="0" locked="0" layoutInCell="1" allowOverlap="1" wp14:anchorId="3DAE8228" wp14:editId="19B66AEB">
                      <wp:simplePos x="0" y="0"/>
                      <wp:positionH relativeFrom="column">
                        <wp:posOffset>2280920</wp:posOffset>
                      </wp:positionH>
                      <wp:positionV relativeFrom="paragraph">
                        <wp:posOffset>37465</wp:posOffset>
                      </wp:positionV>
                      <wp:extent cx="134620" cy="122555"/>
                      <wp:effectExtent l="0" t="0" r="17780" b="10795"/>
                      <wp:wrapNone/>
                      <wp:docPr id="584" name="Rectangle 58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64F8D" id="Rectangle 584" o:spid="_x0000_s1026" style="position:absolute;margin-left:179.6pt;margin-top:2.95pt;width:10.6pt;height:9.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Pp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o5&#10;oc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3nOPp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0A96963" w14:textId="77777777" w:rsidR="0057620E" w:rsidRPr="00BE76B5" w:rsidRDefault="0057620E" w:rsidP="0057620E">
            <w:pPr>
              <w:spacing w:after="0" w:line="276" w:lineRule="auto"/>
              <w:rPr>
                <w:rFonts w:asciiTheme="majorBidi" w:hAnsiTheme="majorBidi" w:cstheme="majorBidi"/>
                <w:bCs/>
                <w:sz w:val="20"/>
                <w:szCs w:val="20"/>
                <w:lang w:bidi="fa-IR"/>
              </w:rPr>
            </w:pPr>
          </w:p>
          <w:p w14:paraId="4E3CB32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84608" behindDoc="0" locked="0" layoutInCell="1" allowOverlap="1" wp14:anchorId="00ADE4EB" wp14:editId="063081D5">
                      <wp:simplePos x="0" y="0"/>
                      <wp:positionH relativeFrom="column">
                        <wp:posOffset>2273935</wp:posOffset>
                      </wp:positionH>
                      <wp:positionV relativeFrom="paragraph">
                        <wp:posOffset>23495</wp:posOffset>
                      </wp:positionV>
                      <wp:extent cx="134620" cy="122555"/>
                      <wp:effectExtent l="0" t="0" r="17780" b="10795"/>
                      <wp:wrapNone/>
                      <wp:docPr id="585" name="Rectangle 5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90756" id="Rectangle 585" o:spid="_x0000_s1026" style="position:absolute;margin-left:179.05pt;margin-top:1.85pt;width:10.6pt;height:9.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32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9B20E94" w14:textId="77777777" w:rsidR="0057620E" w:rsidRPr="00BE76B5" w:rsidRDefault="0057620E" w:rsidP="0057620E">
            <w:pPr>
              <w:spacing w:after="0" w:line="276" w:lineRule="auto"/>
              <w:rPr>
                <w:rFonts w:asciiTheme="majorBidi" w:hAnsiTheme="majorBidi" w:cstheme="majorBidi"/>
                <w:bCs/>
                <w:sz w:val="20"/>
                <w:szCs w:val="20"/>
                <w:lang w:bidi="fa-IR"/>
              </w:rPr>
            </w:pPr>
          </w:p>
          <w:p w14:paraId="0EE5FFB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88704" behindDoc="0" locked="0" layoutInCell="1" allowOverlap="1" wp14:anchorId="1E165D8B" wp14:editId="0DF16E4C">
                      <wp:simplePos x="0" y="0"/>
                      <wp:positionH relativeFrom="column">
                        <wp:posOffset>825500</wp:posOffset>
                      </wp:positionH>
                      <wp:positionV relativeFrom="paragraph">
                        <wp:posOffset>9525</wp:posOffset>
                      </wp:positionV>
                      <wp:extent cx="134620" cy="122555"/>
                      <wp:effectExtent l="0" t="0" r="17780" b="10795"/>
                      <wp:wrapNone/>
                      <wp:docPr id="586" name="Rectangle 58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73F4E" id="Rectangle 586" o:spid="_x0000_s1026" style="position:absolute;margin-left:65pt;margin-top:.75pt;width:10.6pt;height:9.6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X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p5&#10;To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ab9/1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492800" behindDoc="0" locked="0" layoutInCell="1" allowOverlap="1" wp14:anchorId="767B385D" wp14:editId="022109A4">
                      <wp:simplePos x="0" y="0"/>
                      <wp:positionH relativeFrom="column">
                        <wp:posOffset>2272030</wp:posOffset>
                      </wp:positionH>
                      <wp:positionV relativeFrom="paragraph">
                        <wp:posOffset>31115</wp:posOffset>
                      </wp:positionV>
                      <wp:extent cx="134620" cy="122555"/>
                      <wp:effectExtent l="0" t="0" r="17780" b="10795"/>
                      <wp:wrapNone/>
                      <wp:docPr id="587" name="Rectangle 58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40637" id="Rectangle 587" o:spid="_x0000_s1026" style="position:absolute;margin-left:178.9pt;margin-top:2.45pt;width:10.6pt;height:9.6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Dt&#10;UIK0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288FA895" w14:textId="77777777" w:rsidR="0057620E" w:rsidRPr="00BE76B5" w:rsidRDefault="0057620E" w:rsidP="0057620E">
            <w:pPr>
              <w:spacing w:after="0" w:line="276" w:lineRule="auto"/>
              <w:rPr>
                <w:rFonts w:asciiTheme="majorBidi" w:hAnsiTheme="majorBidi" w:cstheme="majorBidi"/>
                <w:bCs/>
                <w:sz w:val="20"/>
                <w:szCs w:val="20"/>
                <w:lang w:bidi="fa-IR"/>
              </w:rPr>
            </w:pPr>
          </w:p>
          <w:p w14:paraId="2A43303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96896" behindDoc="0" locked="0" layoutInCell="1" allowOverlap="1" wp14:anchorId="36F78FD6" wp14:editId="487B9C9D">
                      <wp:simplePos x="0" y="0"/>
                      <wp:positionH relativeFrom="column">
                        <wp:posOffset>822325</wp:posOffset>
                      </wp:positionH>
                      <wp:positionV relativeFrom="paragraph">
                        <wp:posOffset>17145</wp:posOffset>
                      </wp:positionV>
                      <wp:extent cx="134620" cy="122555"/>
                      <wp:effectExtent l="0" t="0" r="17780" b="10795"/>
                      <wp:wrapNone/>
                      <wp:docPr id="588" name="Rectangle 58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FBF21" id="Rectangle 588" o:spid="_x0000_s1026" style="position:absolute;margin-left:64.75pt;margin-top:1.35pt;width:10.6pt;height:9.6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tu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M1arbn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500992" behindDoc="0" locked="0" layoutInCell="1" allowOverlap="1" wp14:anchorId="44C43ABB" wp14:editId="49340A2E">
                      <wp:simplePos x="0" y="0"/>
                      <wp:positionH relativeFrom="column">
                        <wp:posOffset>2268855</wp:posOffset>
                      </wp:positionH>
                      <wp:positionV relativeFrom="paragraph">
                        <wp:posOffset>20320</wp:posOffset>
                      </wp:positionV>
                      <wp:extent cx="134620" cy="122555"/>
                      <wp:effectExtent l="0" t="0" r="17780" b="10795"/>
                      <wp:wrapNone/>
                      <wp:docPr id="589" name="Rectangle 58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83F8" id="Rectangle 589" o:spid="_x0000_s1026" style="position:absolute;margin-left:178.65pt;margin-top:1.6pt;width:10.6pt;height:9.6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8R+Vx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E9CE6B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505088" behindDoc="0" locked="0" layoutInCell="1" allowOverlap="1" wp14:anchorId="2BE75747" wp14:editId="6C775AB4">
                      <wp:simplePos x="0" y="0"/>
                      <wp:positionH relativeFrom="column">
                        <wp:posOffset>2268220</wp:posOffset>
                      </wp:positionH>
                      <wp:positionV relativeFrom="paragraph">
                        <wp:posOffset>137160</wp:posOffset>
                      </wp:positionV>
                      <wp:extent cx="134620" cy="122555"/>
                      <wp:effectExtent l="0" t="0" r="17780" b="10795"/>
                      <wp:wrapNone/>
                      <wp:docPr id="590" name="Rectangle 59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74A26" id="Rectangle 590" o:spid="_x0000_s1026" style="position:absolute;margin-left:178.6pt;margin-top:10.8pt;width:10.6pt;height:9.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OsKw+l/&#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144C2B0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vAlign w:val="center"/>
          </w:tcPr>
          <w:p w14:paraId="491AE9D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631AE2">
              <w:rPr>
                <w:rFonts w:asciiTheme="majorBidi" w:hAnsiTheme="majorBidi" w:cstheme="majorBidi"/>
                <w:bCs/>
                <w:sz w:val="20"/>
                <w:szCs w:val="20"/>
              </w:rPr>
              <w:t>Human Resources for Health</w:t>
            </w:r>
          </w:p>
        </w:tc>
      </w:tr>
      <w:tr w:rsidR="0057620E" w14:paraId="2F641FAC" w14:textId="77777777" w:rsidTr="00AA59F5">
        <w:trPr>
          <w:cantSplit/>
          <w:trHeight w:val="251"/>
          <w:jc w:val="center"/>
        </w:trPr>
        <w:tc>
          <w:tcPr>
            <w:tcW w:w="4878" w:type="dxa"/>
            <w:gridSpan w:val="2"/>
            <w:vMerge/>
            <w:vAlign w:val="center"/>
          </w:tcPr>
          <w:p w14:paraId="3904EBCE"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0CD7019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73D1016" w14:textId="77777777" w:rsidTr="00AA59F5">
        <w:trPr>
          <w:cantSplit/>
          <w:trHeight w:val="458"/>
          <w:jc w:val="center"/>
        </w:trPr>
        <w:tc>
          <w:tcPr>
            <w:tcW w:w="4878" w:type="dxa"/>
            <w:gridSpan w:val="2"/>
            <w:vMerge/>
            <w:vAlign w:val="center"/>
          </w:tcPr>
          <w:p w14:paraId="2F1FD6F6"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73866E29" w14:textId="77777777" w:rsidR="0057620E" w:rsidRPr="004410AF" w:rsidRDefault="0057620E" w:rsidP="00186D2C">
            <w:pPr>
              <w:spacing w:after="0" w:line="276" w:lineRule="auto"/>
              <w:rPr>
                <w:rFonts w:asciiTheme="majorBidi" w:eastAsia="Times New Roman" w:hAnsiTheme="majorBidi" w:cstheme="majorBidi"/>
                <w:b/>
                <w:sz w:val="20"/>
                <w:szCs w:val="20"/>
              </w:rPr>
            </w:pPr>
            <w:r>
              <w:rPr>
                <w:rFonts w:asciiTheme="majorBidi" w:eastAsia="Times New Roman" w:hAnsiTheme="majorBidi" w:cstheme="majorBidi"/>
                <w:sz w:val="20"/>
                <w:szCs w:val="20"/>
              </w:rPr>
              <w:t xml:space="preserve">72- </w:t>
            </w:r>
            <w:r w:rsidRPr="0069217A">
              <w:rPr>
                <w:rFonts w:asciiTheme="majorBidi" w:eastAsia="Times New Roman" w:hAnsiTheme="majorBidi" w:cstheme="majorBidi"/>
                <w:sz w:val="20"/>
                <w:szCs w:val="20"/>
              </w:rPr>
              <w:t>Density of nursing and midwifery personnel (per 10 000 population)</w:t>
            </w:r>
          </w:p>
        </w:tc>
      </w:tr>
      <w:tr w:rsidR="0057620E" w14:paraId="54533D48" w14:textId="77777777" w:rsidTr="00AA59F5">
        <w:trPr>
          <w:cantSplit/>
          <w:trHeight w:val="161"/>
          <w:jc w:val="center"/>
        </w:trPr>
        <w:tc>
          <w:tcPr>
            <w:tcW w:w="4878" w:type="dxa"/>
            <w:gridSpan w:val="2"/>
            <w:vMerge/>
            <w:vAlign w:val="center"/>
          </w:tcPr>
          <w:p w14:paraId="4C9ED2C4"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04087A9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9E1A6FB" w14:textId="77777777" w:rsidTr="00AA59F5">
        <w:trPr>
          <w:cantSplit/>
          <w:trHeight w:val="670"/>
          <w:jc w:val="center"/>
        </w:trPr>
        <w:tc>
          <w:tcPr>
            <w:tcW w:w="4878" w:type="dxa"/>
            <w:gridSpan w:val="2"/>
            <w:vMerge/>
            <w:vAlign w:val="center"/>
          </w:tcPr>
          <w:p w14:paraId="1862D1DE"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2219FB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073A8B">
              <w:rPr>
                <w:rFonts w:asciiTheme="majorBidi" w:eastAsia="Times New Roman" w:hAnsiTheme="majorBidi" w:cstheme="majorBidi"/>
                <w:sz w:val="20"/>
                <w:szCs w:val="20"/>
              </w:rPr>
              <w:t>Number of nursing and midwifery personnel per 10 000 population.</w:t>
            </w:r>
          </w:p>
        </w:tc>
      </w:tr>
      <w:tr w:rsidR="0057620E" w14:paraId="48C80743" w14:textId="77777777" w:rsidTr="00AA59F5">
        <w:trPr>
          <w:trHeight w:val="341"/>
          <w:jc w:val="center"/>
        </w:trPr>
        <w:tc>
          <w:tcPr>
            <w:tcW w:w="1878" w:type="dxa"/>
            <w:shd w:val="clear" w:color="auto" w:fill="D9D9D9" w:themeFill="background1" w:themeFillShade="D9"/>
            <w:vAlign w:val="center"/>
          </w:tcPr>
          <w:p w14:paraId="40CFD1C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00" w:type="dxa"/>
            <w:shd w:val="clear" w:color="auto" w:fill="D9D9D9" w:themeFill="background1" w:themeFillShade="D9"/>
            <w:vAlign w:val="center"/>
          </w:tcPr>
          <w:p w14:paraId="7FAEF2D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shd w:val="clear" w:color="auto" w:fill="D9D9D9" w:themeFill="background1" w:themeFillShade="D9"/>
            <w:vAlign w:val="center"/>
          </w:tcPr>
          <w:p w14:paraId="75A7FDF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41E2D66" w14:textId="77777777" w:rsidTr="00AA59F5">
        <w:trPr>
          <w:trHeight w:val="701"/>
          <w:jc w:val="center"/>
        </w:trPr>
        <w:tc>
          <w:tcPr>
            <w:tcW w:w="1878" w:type="dxa"/>
            <w:vAlign w:val="center"/>
          </w:tcPr>
          <w:p w14:paraId="3CCB77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3000" w:type="dxa"/>
            <w:vAlign w:val="center"/>
          </w:tcPr>
          <w:p w14:paraId="64AB7B6A" w14:textId="77777777" w:rsidR="0057620E" w:rsidRPr="00BE76B5" w:rsidRDefault="0057620E" w:rsidP="00186D2C">
            <w:pPr>
              <w:spacing w:after="0" w:line="240" w:lineRule="auto"/>
              <w:jc w:val="both"/>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438" w:type="dxa"/>
            <w:vAlign w:val="center"/>
          </w:tcPr>
          <w:p w14:paraId="21AA7A2F" w14:textId="77777777" w:rsidR="0057620E" w:rsidRPr="00F52DD8" w:rsidRDefault="0057620E" w:rsidP="00186D2C">
            <w:pPr>
              <w:spacing w:after="0" w:line="240" w:lineRule="auto"/>
              <w:jc w:val="both"/>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The method of estimation for number of nursing and midwifery personnel (including professional nurses, professional midwives, auxiliary nurses, auxiliary midwives, enrolled nurses, enrolled midwives and related occupations such as dental nurses and primary care nurses) depends on the nature of the original data source. Enumeration based on population census data is a count of the number of people reporting their current occupation in nursing or midwifery (as classified according to the tasks and duties of their job).</w:t>
            </w:r>
          </w:p>
        </w:tc>
      </w:tr>
    </w:tbl>
    <w:p w14:paraId="41502ECB" w14:textId="208D7699" w:rsidR="0057620E" w:rsidRDefault="0057620E" w:rsidP="0057620E">
      <w:pPr>
        <w:spacing w:after="0" w:line="276" w:lineRule="auto"/>
        <w:rPr>
          <w:lang w:bidi="fa-IR"/>
        </w:rPr>
      </w:pPr>
    </w:p>
    <w:p w14:paraId="6E0B8E57" w14:textId="4C6099BD" w:rsidR="00186D2C" w:rsidRDefault="00186D2C" w:rsidP="0057620E">
      <w:pPr>
        <w:spacing w:after="0" w:line="276" w:lineRule="auto"/>
        <w:rPr>
          <w:lang w:bidi="fa-IR"/>
        </w:rPr>
      </w:pPr>
    </w:p>
    <w:p w14:paraId="0DEE8601" w14:textId="12978B3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0"/>
        <w:gridCol w:w="2918"/>
        <w:gridCol w:w="3528"/>
      </w:tblGrid>
      <w:tr w:rsidR="00186D2C" w:rsidRPr="00BE76B5" w14:paraId="1319C48F" w14:textId="77777777" w:rsidTr="005C332C">
        <w:trPr>
          <w:trHeight w:val="566"/>
          <w:jc w:val="center"/>
        </w:trPr>
        <w:tc>
          <w:tcPr>
            <w:tcW w:w="8316" w:type="dxa"/>
            <w:gridSpan w:val="3"/>
            <w:vAlign w:val="center"/>
          </w:tcPr>
          <w:p w14:paraId="280641DF"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186D2C" w:rsidRPr="00BE76B5" w14:paraId="43407594" w14:textId="77777777" w:rsidTr="005C332C">
        <w:trPr>
          <w:trHeight w:val="224"/>
          <w:jc w:val="center"/>
        </w:trPr>
        <w:tc>
          <w:tcPr>
            <w:tcW w:w="4788" w:type="dxa"/>
            <w:gridSpan w:val="2"/>
            <w:shd w:val="clear" w:color="auto" w:fill="D9D9D9" w:themeFill="background1" w:themeFillShade="D9"/>
            <w:vAlign w:val="center"/>
          </w:tcPr>
          <w:p w14:paraId="5E964C6F"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shd w:val="clear" w:color="auto" w:fill="D9D9D9" w:themeFill="background1" w:themeFillShade="D9"/>
            <w:vAlign w:val="center"/>
          </w:tcPr>
          <w:p w14:paraId="46FF17CA"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86D2C" w:rsidRPr="00BE76B5" w14:paraId="33D4CE4A" w14:textId="77777777" w:rsidTr="005C332C">
        <w:trPr>
          <w:cantSplit/>
          <w:trHeight w:val="431"/>
          <w:jc w:val="center"/>
        </w:trPr>
        <w:tc>
          <w:tcPr>
            <w:tcW w:w="4788" w:type="dxa"/>
            <w:gridSpan w:val="2"/>
            <w:vMerge w:val="restart"/>
            <w:vAlign w:val="center"/>
          </w:tcPr>
          <w:p w14:paraId="1AEB7666"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40640" behindDoc="0" locked="0" layoutInCell="1" allowOverlap="1" wp14:anchorId="32DF5C9F" wp14:editId="39DF9CFC">
                      <wp:simplePos x="0" y="0"/>
                      <wp:positionH relativeFrom="column">
                        <wp:posOffset>2280920</wp:posOffset>
                      </wp:positionH>
                      <wp:positionV relativeFrom="paragraph">
                        <wp:posOffset>37465</wp:posOffset>
                      </wp:positionV>
                      <wp:extent cx="134620" cy="122555"/>
                      <wp:effectExtent l="0" t="0" r="17780" b="10795"/>
                      <wp:wrapNone/>
                      <wp:docPr id="24" name="Rectangle 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7A5B1" id="Rectangle 24" o:spid="_x0000_s1026" style="position:absolute;margin-left:179.6pt;margin-top:2.95pt;width:10.6pt;height:9.6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wifg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629F368" w14:textId="77777777" w:rsidR="00186D2C" w:rsidRPr="00BE76B5" w:rsidRDefault="00186D2C" w:rsidP="005C332C">
            <w:pPr>
              <w:spacing w:after="0" w:line="276" w:lineRule="auto"/>
              <w:rPr>
                <w:rFonts w:asciiTheme="majorBidi" w:hAnsiTheme="majorBidi" w:cstheme="majorBidi"/>
                <w:bCs/>
                <w:sz w:val="20"/>
                <w:szCs w:val="20"/>
                <w:lang w:bidi="fa-IR"/>
              </w:rPr>
            </w:pPr>
          </w:p>
          <w:p w14:paraId="226BBA25"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41664" behindDoc="0" locked="0" layoutInCell="1" allowOverlap="1" wp14:anchorId="6589D974" wp14:editId="5296311C">
                      <wp:simplePos x="0" y="0"/>
                      <wp:positionH relativeFrom="column">
                        <wp:posOffset>2273935</wp:posOffset>
                      </wp:positionH>
                      <wp:positionV relativeFrom="paragraph">
                        <wp:posOffset>23495</wp:posOffset>
                      </wp:positionV>
                      <wp:extent cx="134620" cy="122555"/>
                      <wp:effectExtent l="0" t="0" r="17780" b="10795"/>
                      <wp:wrapNone/>
                      <wp:docPr id="25" name="Rectangle 2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CC5C3" id="Rectangle 25" o:spid="_x0000_s1026" style="position:absolute;margin-left:179.05pt;margin-top:1.85pt;width:10.6pt;height:9.6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W7gA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19D0DD5C" w14:textId="77777777" w:rsidR="00186D2C" w:rsidRPr="00BE76B5" w:rsidRDefault="00186D2C" w:rsidP="005C332C">
            <w:pPr>
              <w:spacing w:after="0" w:line="276" w:lineRule="auto"/>
              <w:rPr>
                <w:rFonts w:asciiTheme="majorBidi" w:hAnsiTheme="majorBidi" w:cstheme="majorBidi"/>
                <w:bCs/>
                <w:sz w:val="20"/>
                <w:szCs w:val="20"/>
                <w:lang w:bidi="fa-IR"/>
              </w:rPr>
            </w:pPr>
          </w:p>
          <w:p w14:paraId="7CC8C392"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42688" behindDoc="0" locked="0" layoutInCell="1" allowOverlap="1" wp14:anchorId="577FDD6F" wp14:editId="66E6D689">
                      <wp:simplePos x="0" y="0"/>
                      <wp:positionH relativeFrom="column">
                        <wp:posOffset>825500</wp:posOffset>
                      </wp:positionH>
                      <wp:positionV relativeFrom="paragraph">
                        <wp:posOffset>9525</wp:posOffset>
                      </wp:positionV>
                      <wp:extent cx="134620" cy="122555"/>
                      <wp:effectExtent l="0" t="0" r="17780" b="10795"/>
                      <wp:wrapNone/>
                      <wp:docPr id="26" name="Rectangle 2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2BFE" id="Rectangle 26" o:spid="_x0000_s1026" style="position:absolute;margin-left:65pt;margin-top:.75pt;width:10.6pt;height:9.6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fg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43712" behindDoc="0" locked="0" layoutInCell="1" allowOverlap="1" wp14:anchorId="50A4FA9A" wp14:editId="40C13E08">
                      <wp:simplePos x="0" y="0"/>
                      <wp:positionH relativeFrom="column">
                        <wp:posOffset>2272030</wp:posOffset>
                      </wp:positionH>
                      <wp:positionV relativeFrom="paragraph">
                        <wp:posOffset>31115</wp:posOffset>
                      </wp:positionV>
                      <wp:extent cx="134620" cy="122555"/>
                      <wp:effectExtent l="0" t="0" r="17780" b="10795"/>
                      <wp:wrapNone/>
                      <wp:docPr id="27" name="Rectangle 2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9FCD2" id="Rectangle 27" o:spid="_x0000_s1026" style="position:absolute;margin-left:178.9pt;margin-top:2.45pt;width:10.6pt;height:9.6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D03BE3C" w14:textId="77777777" w:rsidR="00186D2C" w:rsidRPr="00BE76B5" w:rsidRDefault="00186D2C" w:rsidP="005C332C">
            <w:pPr>
              <w:spacing w:after="0" w:line="276" w:lineRule="auto"/>
              <w:rPr>
                <w:rFonts w:asciiTheme="majorBidi" w:hAnsiTheme="majorBidi" w:cstheme="majorBidi"/>
                <w:bCs/>
                <w:sz w:val="20"/>
                <w:szCs w:val="20"/>
                <w:lang w:bidi="fa-IR"/>
              </w:rPr>
            </w:pPr>
          </w:p>
          <w:p w14:paraId="53A5E9EC" w14:textId="77777777" w:rsidR="00186D2C" w:rsidRDefault="00186D2C" w:rsidP="005C332C">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44736" behindDoc="0" locked="0" layoutInCell="1" allowOverlap="1" wp14:anchorId="7377318C" wp14:editId="507580D6">
                      <wp:simplePos x="0" y="0"/>
                      <wp:positionH relativeFrom="column">
                        <wp:posOffset>822325</wp:posOffset>
                      </wp:positionH>
                      <wp:positionV relativeFrom="paragraph">
                        <wp:posOffset>17145</wp:posOffset>
                      </wp:positionV>
                      <wp:extent cx="134620" cy="122555"/>
                      <wp:effectExtent l="0" t="0" r="17780" b="10795"/>
                      <wp:wrapNone/>
                      <wp:docPr id="28" name="Rectangle 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40969" id="Rectangle 28" o:spid="_x0000_s1026" style="position:absolute;margin-left:64.75pt;margin-top:1.35pt;width:10.6pt;height:9.6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Q7fgIAAFU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3045760" behindDoc="0" locked="0" layoutInCell="1" allowOverlap="1" wp14:anchorId="3649B822" wp14:editId="46DC79F8">
                      <wp:simplePos x="0" y="0"/>
                      <wp:positionH relativeFrom="column">
                        <wp:posOffset>2268855</wp:posOffset>
                      </wp:positionH>
                      <wp:positionV relativeFrom="paragraph">
                        <wp:posOffset>20320</wp:posOffset>
                      </wp:positionV>
                      <wp:extent cx="134620" cy="122555"/>
                      <wp:effectExtent l="0" t="0" r="17780" b="10795"/>
                      <wp:wrapNone/>
                      <wp:docPr id="29" name="Rectangle 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55700" id="Rectangle 29" o:spid="_x0000_s1026" style="position:absolute;margin-left:178.65pt;margin-top:1.6pt;width:10.6pt;height:9.6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2ifgIAAFU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F0BF2AE" w14:textId="77777777" w:rsidR="00186D2C" w:rsidRPr="00BE76B5" w:rsidRDefault="00186D2C" w:rsidP="005C332C">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3046784" behindDoc="0" locked="0" layoutInCell="1" allowOverlap="1" wp14:anchorId="6CD48746" wp14:editId="133FEBF9">
                      <wp:simplePos x="0" y="0"/>
                      <wp:positionH relativeFrom="column">
                        <wp:posOffset>2268220</wp:posOffset>
                      </wp:positionH>
                      <wp:positionV relativeFrom="paragraph">
                        <wp:posOffset>137160</wp:posOffset>
                      </wp:positionV>
                      <wp:extent cx="134620" cy="122555"/>
                      <wp:effectExtent l="0" t="0" r="17780" b="10795"/>
                      <wp:wrapNone/>
                      <wp:docPr id="30" name="Rectangle 3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4B4C" id="Rectangle 30" o:spid="_x0000_s1026" style="position:absolute;margin-left:178.6pt;margin-top:10.8pt;width:10.6pt;height:9.6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llw90H4C&#10;AABVBQAADgAAAAAAAAAAAAAAAAAuAgAAZHJzL2Uyb0RvYy54bWxQSwECLQAUAAYACAAAACEA8pwx&#10;SOAAAAAJAQAADwAAAAAAAAAAAAAAAADYBAAAZHJzL2Rvd25yZXYueG1sUEsFBgAAAAAEAAQA8wAA&#10;AOUFAAAAAA==&#10;" fillcolor="white [3201]" strokecolor="black [3213]" strokeweight="1pt"/>
                  </w:pict>
                </mc:Fallback>
              </mc:AlternateContent>
            </w:r>
          </w:p>
          <w:p w14:paraId="2869BEED"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vAlign w:val="center"/>
          </w:tcPr>
          <w:p w14:paraId="7BCE4909"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631AE2">
              <w:rPr>
                <w:rFonts w:asciiTheme="majorBidi" w:hAnsiTheme="majorBidi" w:cstheme="majorBidi"/>
                <w:bCs/>
                <w:sz w:val="20"/>
                <w:szCs w:val="20"/>
              </w:rPr>
              <w:t>Human Resources for Health</w:t>
            </w:r>
          </w:p>
        </w:tc>
      </w:tr>
      <w:tr w:rsidR="00186D2C" w:rsidRPr="00BE76B5" w14:paraId="56C1DA0E" w14:textId="77777777" w:rsidTr="005C332C">
        <w:trPr>
          <w:cantSplit/>
          <w:trHeight w:val="251"/>
          <w:jc w:val="center"/>
        </w:trPr>
        <w:tc>
          <w:tcPr>
            <w:tcW w:w="4788" w:type="dxa"/>
            <w:gridSpan w:val="2"/>
            <w:vMerge/>
            <w:vAlign w:val="center"/>
          </w:tcPr>
          <w:p w14:paraId="05FAB5A4" w14:textId="77777777" w:rsidR="00186D2C" w:rsidRDefault="00186D2C" w:rsidP="005C332C">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7E17165D"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86D2C" w:rsidRPr="004410AF" w14:paraId="0E669D80" w14:textId="77777777" w:rsidTr="005C332C">
        <w:trPr>
          <w:cantSplit/>
          <w:trHeight w:val="539"/>
          <w:jc w:val="center"/>
        </w:trPr>
        <w:tc>
          <w:tcPr>
            <w:tcW w:w="4788" w:type="dxa"/>
            <w:gridSpan w:val="2"/>
            <w:vMerge/>
            <w:vAlign w:val="center"/>
          </w:tcPr>
          <w:p w14:paraId="65D7370E" w14:textId="77777777" w:rsidR="00186D2C" w:rsidRDefault="00186D2C" w:rsidP="005C332C">
            <w:pPr>
              <w:spacing w:after="0" w:line="276" w:lineRule="auto"/>
              <w:rPr>
                <w:rFonts w:asciiTheme="majorBidi" w:hAnsiTheme="majorBidi" w:cstheme="majorBidi"/>
                <w:b/>
                <w:bCs/>
                <w:noProof/>
                <w:sz w:val="20"/>
                <w:szCs w:val="20"/>
              </w:rPr>
            </w:pPr>
          </w:p>
        </w:tc>
        <w:tc>
          <w:tcPr>
            <w:tcW w:w="3528" w:type="dxa"/>
            <w:vAlign w:val="center"/>
          </w:tcPr>
          <w:p w14:paraId="0C680A7A" w14:textId="77777777" w:rsidR="00186D2C" w:rsidRPr="00186D2C" w:rsidRDefault="00186D2C"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73- Dentistry personnel</w:t>
            </w:r>
          </w:p>
        </w:tc>
      </w:tr>
      <w:tr w:rsidR="00186D2C" w:rsidRPr="00BE76B5" w14:paraId="5B686FC6" w14:textId="77777777" w:rsidTr="005C332C">
        <w:trPr>
          <w:cantSplit/>
          <w:trHeight w:val="161"/>
          <w:jc w:val="center"/>
        </w:trPr>
        <w:tc>
          <w:tcPr>
            <w:tcW w:w="4788" w:type="dxa"/>
            <w:gridSpan w:val="2"/>
            <w:vMerge/>
            <w:vAlign w:val="center"/>
          </w:tcPr>
          <w:p w14:paraId="11B4ED4D" w14:textId="77777777" w:rsidR="00186D2C" w:rsidRDefault="00186D2C" w:rsidP="005C332C">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6500667B"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86D2C" w:rsidRPr="00187A19" w14:paraId="12B7308D" w14:textId="77777777" w:rsidTr="005C332C">
        <w:trPr>
          <w:cantSplit/>
          <w:trHeight w:val="326"/>
          <w:jc w:val="center"/>
        </w:trPr>
        <w:tc>
          <w:tcPr>
            <w:tcW w:w="4788" w:type="dxa"/>
            <w:gridSpan w:val="2"/>
            <w:vMerge/>
            <w:vAlign w:val="center"/>
          </w:tcPr>
          <w:p w14:paraId="5094D8C5" w14:textId="77777777" w:rsidR="00186D2C" w:rsidRDefault="00186D2C" w:rsidP="005C332C">
            <w:pPr>
              <w:spacing w:after="0" w:line="276" w:lineRule="auto"/>
              <w:rPr>
                <w:rFonts w:asciiTheme="majorBidi" w:hAnsiTheme="majorBidi" w:cstheme="majorBidi"/>
                <w:b/>
                <w:bCs/>
                <w:noProof/>
                <w:sz w:val="20"/>
                <w:szCs w:val="20"/>
              </w:rPr>
            </w:pPr>
          </w:p>
        </w:tc>
        <w:tc>
          <w:tcPr>
            <w:tcW w:w="3528" w:type="dxa"/>
            <w:vAlign w:val="center"/>
          </w:tcPr>
          <w:p w14:paraId="794CCF3C" w14:textId="77777777" w:rsidR="00186D2C" w:rsidRPr="00187A19" w:rsidRDefault="00186D2C" w:rsidP="00186D2C">
            <w:pPr>
              <w:pStyle w:val="ListParagraph"/>
              <w:tabs>
                <w:tab w:val="left" w:pos="0"/>
              </w:tabs>
              <w:spacing w:after="0" w:line="276" w:lineRule="auto"/>
              <w:ind w:left="0"/>
              <w:rPr>
                <w:rFonts w:asciiTheme="majorBidi" w:eastAsia="Times New Roman" w:hAnsiTheme="majorBidi" w:cstheme="majorBidi"/>
                <w:b/>
                <w:sz w:val="20"/>
                <w:szCs w:val="20"/>
              </w:rPr>
            </w:pPr>
            <w:r w:rsidRPr="00187A19">
              <w:rPr>
                <w:rFonts w:asciiTheme="majorBidi" w:eastAsia="Times New Roman" w:hAnsiTheme="majorBidi" w:cstheme="majorBidi"/>
                <w:sz w:val="20"/>
                <w:szCs w:val="20"/>
              </w:rPr>
              <w:t>Number of dentists per 10 000 population.</w:t>
            </w:r>
          </w:p>
        </w:tc>
      </w:tr>
      <w:tr w:rsidR="00186D2C" w:rsidRPr="00D02171" w14:paraId="182193B0" w14:textId="77777777" w:rsidTr="005C332C">
        <w:trPr>
          <w:trHeight w:val="341"/>
          <w:jc w:val="center"/>
        </w:trPr>
        <w:tc>
          <w:tcPr>
            <w:tcW w:w="1870" w:type="dxa"/>
            <w:shd w:val="clear" w:color="auto" w:fill="D9D9D9" w:themeFill="background1" w:themeFillShade="D9"/>
            <w:vAlign w:val="center"/>
          </w:tcPr>
          <w:p w14:paraId="18CE5F87"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18" w:type="dxa"/>
            <w:shd w:val="clear" w:color="auto" w:fill="D9D9D9" w:themeFill="background1" w:themeFillShade="D9"/>
            <w:vAlign w:val="center"/>
          </w:tcPr>
          <w:p w14:paraId="40336A67"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shd w:val="clear" w:color="auto" w:fill="D9D9D9" w:themeFill="background1" w:themeFillShade="D9"/>
            <w:vAlign w:val="center"/>
          </w:tcPr>
          <w:p w14:paraId="0F85B947" w14:textId="77777777" w:rsidR="00186D2C" w:rsidRPr="00D02171" w:rsidRDefault="00186D2C" w:rsidP="005C33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86D2C" w:rsidRPr="00F52DD8" w14:paraId="067ADF90" w14:textId="77777777" w:rsidTr="005C332C">
        <w:trPr>
          <w:trHeight w:val="701"/>
          <w:jc w:val="center"/>
        </w:trPr>
        <w:tc>
          <w:tcPr>
            <w:tcW w:w="1870" w:type="dxa"/>
            <w:vAlign w:val="center"/>
          </w:tcPr>
          <w:p w14:paraId="5B2B97EF"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18" w:type="dxa"/>
            <w:vAlign w:val="center"/>
          </w:tcPr>
          <w:p w14:paraId="3270933A" w14:textId="77777777" w:rsidR="00186D2C" w:rsidRPr="00BE76B5" w:rsidRDefault="00186D2C" w:rsidP="005C332C">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528" w:type="dxa"/>
            <w:vAlign w:val="center"/>
          </w:tcPr>
          <w:p w14:paraId="23CCE506" w14:textId="77777777" w:rsidR="00186D2C" w:rsidRPr="00F52DD8" w:rsidRDefault="00186D2C" w:rsidP="00186D2C">
            <w:pPr>
              <w:pStyle w:val="ListParagraph"/>
              <w:tabs>
                <w:tab w:val="left" w:pos="0"/>
              </w:tabs>
              <w:spacing w:after="0" w:line="276" w:lineRule="auto"/>
              <w:ind w:left="0"/>
              <w:jc w:val="both"/>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The method of estimation for number of dentists (including professional dentists) depends on the nature of the original data source. Enumeration based on population census data is a count of the number of people reporting their current occupation in dentistry (as classified according to the tasks and duties of their job).</w:t>
            </w:r>
          </w:p>
        </w:tc>
      </w:tr>
    </w:tbl>
    <w:p w14:paraId="5AC46EF5" w14:textId="3CE18CC3" w:rsidR="00186D2C" w:rsidRDefault="00186D2C" w:rsidP="0057620E">
      <w:pPr>
        <w:spacing w:after="0" w:line="276" w:lineRule="auto"/>
        <w:rPr>
          <w:lang w:bidi="fa-IR"/>
        </w:rPr>
      </w:pPr>
    </w:p>
    <w:p w14:paraId="33E1F3ED" w14:textId="7E5791D4" w:rsidR="00186D2C" w:rsidRDefault="00186D2C" w:rsidP="0057620E">
      <w:pPr>
        <w:spacing w:after="0" w:line="276" w:lineRule="auto"/>
        <w:rPr>
          <w:lang w:bidi="fa-IR"/>
        </w:rPr>
      </w:pPr>
    </w:p>
    <w:p w14:paraId="2F8DF075" w14:textId="7777777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58"/>
        <w:gridCol w:w="2930"/>
        <w:gridCol w:w="3528"/>
      </w:tblGrid>
      <w:tr w:rsidR="0057620E" w14:paraId="3211DA85" w14:textId="77777777" w:rsidTr="00AA59F5">
        <w:trPr>
          <w:trHeight w:val="566"/>
          <w:jc w:val="center"/>
        </w:trPr>
        <w:tc>
          <w:tcPr>
            <w:tcW w:w="8316" w:type="dxa"/>
            <w:gridSpan w:val="3"/>
            <w:vAlign w:val="center"/>
          </w:tcPr>
          <w:p w14:paraId="3C1FFBF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38E4315" w14:textId="77777777" w:rsidTr="00AA59F5">
        <w:trPr>
          <w:trHeight w:val="224"/>
          <w:jc w:val="center"/>
        </w:trPr>
        <w:tc>
          <w:tcPr>
            <w:tcW w:w="4788" w:type="dxa"/>
            <w:gridSpan w:val="2"/>
            <w:shd w:val="clear" w:color="auto" w:fill="D9D9D9" w:themeFill="background1" w:themeFillShade="D9"/>
            <w:vAlign w:val="center"/>
          </w:tcPr>
          <w:p w14:paraId="71F8E51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shd w:val="clear" w:color="auto" w:fill="D9D9D9" w:themeFill="background1" w:themeFillShade="D9"/>
            <w:vAlign w:val="center"/>
          </w:tcPr>
          <w:p w14:paraId="7479E68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2A5DD36" w14:textId="77777777" w:rsidTr="00AA59F5">
        <w:trPr>
          <w:cantSplit/>
          <w:trHeight w:val="530"/>
          <w:jc w:val="center"/>
        </w:trPr>
        <w:tc>
          <w:tcPr>
            <w:tcW w:w="4788" w:type="dxa"/>
            <w:gridSpan w:val="2"/>
            <w:vMerge w:val="restart"/>
            <w:vAlign w:val="center"/>
          </w:tcPr>
          <w:p w14:paraId="03B0355B"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33408" behindDoc="0" locked="0" layoutInCell="1" allowOverlap="1" wp14:anchorId="3ECFB828" wp14:editId="164C70DF">
                      <wp:simplePos x="0" y="0"/>
                      <wp:positionH relativeFrom="column">
                        <wp:posOffset>2280920</wp:posOffset>
                      </wp:positionH>
                      <wp:positionV relativeFrom="paragraph">
                        <wp:posOffset>37465</wp:posOffset>
                      </wp:positionV>
                      <wp:extent cx="134620" cy="122555"/>
                      <wp:effectExtent l="0" t="0" r="17780" b="10795"/>
                      <wp:wrapNone/>
                      <wp:docPr id="598" name="Rectangle 59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9D89B" id="Rectangle 598" o:spid="_x0000_s1026" style="position:absolute;margin-left:179.6pt;margin-top:2.95pt;width:10.6pt;height:9.6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MT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QS&#10;n8o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eynExSN+bNZHqR1OFPLa+nFrs1S8C3LHGUOJ6X&#10;CR91v5QezAvOgUXKiiZmOeauKI++3yxj2/Q4SbhYLDIMO9CxeGufHE/BE6tJZs/7F+Zdp8WIIr6D&#10;vhHZ7I0kW2zytLDYRpAq6/XIa8c3dm9WfDdp0ng43WfUcR7Ofw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ThrM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9FB846E" w14:textId="77777777" w:rsidR="0057620E" w:rsidRPr="00BE76B5" w:rsidRDefault="0057620E" w:rsidP="00186D2C">
            <w:pPr>
              <w:spacing w:after="0" w:line="240" w:lineRule="auto"/>
              <w:rPr>
                <w:rFonts w:asciiTheme="majorBidi" w:hAnsiTheme="majorBidi" w:cstheme="majorBidi"/>
                <w:bCs/>
                <w:sz w:val="20"/>
                <w:szCs w:val="20"/>
                <w:lang w:bidi="fa-IR"/>
              </w:rPr>
            </w:pPr>
          </w:p>
          <w:p w14:paraId="6114356B"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40576" behindDoc="0" locked="0" layoutInCell="1" allowOverlap="1" wp14:anchorId="2F692FE7" wp14:editId="0D92E472">
                      <wp:simplePos x="0" y="0"/>
                      <wp:positionH relativeFrom="column">
                        <wp:posOffset>2273935</wp:posOffset>
                      </wp:positionH>
                      <wp:positionV relativeFrom="paragraph">
                        <wp:posOffset>23495</wp:posOffset>
                      </wp:positionV>
                      <wp:extent cx="134620" cy="122555"/>
                      <wp:effectExtent l="0" t="0" r="17780" b="10795"/>
                      <wp:wrapNone/>
                      <wp:docPr id="599" name="Rectangle 5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104F3" id="Rectangle 599" o:spid="_x0000_s1026" style="position:absolute;margin-left:179.05pt;margin-top:1.85pt;width:10.6pt;height:9.6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Acl/0M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F523252" w14:textId="77777777" w:rsidR="0057620E" w:rsidRPr="00BE76B5" w:rsidRDefault="0057620E" w:rsidP="00186D2C">
            <w:pPr>
              <w:spacing w:after="0" w:line="240" w:lineRule="auto"/>
              <w:rPr>
                <w:rFonts w:asciiTheme="majorBidi" w:hAnsiTheme="majorBidi" w:cstheme="majorBidi"/>
                <w:bCs/>
                <w:sz w:val="20"/>
                <w:szCs w:val="20"/>
                <w:lang w:bidi="fa-IR"/>
              </w:rPr>
            </w:pPr>
          </w:p>
          <w:p w14:paraId="6F615591"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47744" behindDoc="0" locked="0" layoutInCell="1" allowOverlap="1" wp14:anchorId="77A8F9AC" wp14:editId="57529D30">
                      <wp:simplePos x="0" y="0"/>
                      <wp:positionH relativeFrom="column">
                        <wp:posOffset>825500</wp:posOffset>
                      </wp:positionH>
                      <wp:positionV relativeFrom="paragraph">
                        <wp:posOffset>9525</wp:posOffset>
                      </wp:positionV>
                      <wp:extent cx="134620" cy="122555"/>
                      <wp:effectExtent l="0" t="0" r="17780" b="10795"/>
                      <wp:wrapNone/>
                      <wp:docPr id="600" name="Rectangle 60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B103D" id="Rectangle 600" o:spid="_x0000_s1026" style="position:absolute;margin-left:65pt;margin-top:.75pt;width:10.6pt;height:9.6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454912" behindDoc="0" locked="0" layoutInCell="1" allowOverlap="1" wp14:anchorId="355812B8" wp14:editId="176527FC">
                      <wp:simplePos x="0" y="0"/>
                      <wp:positionH relativeFrom="column">
                        <wp:posOffset>2272030</wp:posOffset>
                      </wp:positionH>
                      <wp:positionV relativeFrom="paragraph">
                        <wp:posOffset>31115</wp:posOffset>
                      </wp:positionV>
                      <wp:extent cx="134620" cy="122555"/>
                      <wp:effectExtent l="0" t="0" r="17780" b="10795"/>
                      <wp:wrapNone/>
                      <wp:docPr id="601" name="Rectangle 60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EB90" id="Rectangle 601" o:spid="_x0000_s1026" style="position:absolute;margin-left:178.9pt;margin-top:2.45pt;width:10.6pt;height:9.6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C5&#10;h1+H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41C9D75" w14:textId="77777777" w:rsidR="0057620E" w:rsidRPr="00BE76B5" w:rsidRDefault="0057620E" w:rsidP="00186D2C">
            <w:pPr>
              <w:spacing w:after="0" w:line="240" w:lineRule="auto"/>
              <w:rPr>
                <w:rFonts w:asciiTheme="majorBidi" w:hAnsiTheme="majorBidi" w:cstheme="majorBidi"/>
                <w:bCs/>
                <w:sz w:val="20"/>
                <w:szCs w:val="20"/>
                <w:lang w:bidi="fa-IR"/>
              </w:rPr>
            </w:pPr>
          </w:p>
          <w:p w14:paraId="58D135B1"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62080" behindDoc="0" locked="0" layoutInCell="1" allowOverlap="1" wp14:anchorId="4BD325D4" wp14:editId="1EBBB774">
                      <wp:simplePos x="0" y="0"/>
                      <wp:positionH relativeFrom="column">
                        <wp:posOffset>822325</wp:posOffset>
                      </wp:positionH>
                      <wp:positionV relativeFrom="paragraph">
                        <wp:posOffset>17145</wp:posOffset>
                      </wp:positionV>
                      <wp:extent cx="134620" cy="122555"/>
                      <wp:effectExtent l="0" t="0" r="17780" b="10795"/>
                      <wp:wrapNone/>
                      <wp:docPr id="602" name="Rectangle 60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8CC61" id="Rectangle 602" o:spid="_x0000_s1026" style="position:absolute;margin-left:64.75pt;margin-top:1.35pt;width:10.6pt;height:9.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3rvuVH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469248" behindDoc="0" locked="0" layoutInCell="1" allowOverlap="1" wp14:anchorId="1E608836" wp14:editId="2279ACDE">
                      <wp:simplePos x="0" y="0"/>
                      <wp:positionH relativeFrom="column">
                        <wp:posOffset>2268855</wp:posOffset>
                      </wp:positionH>
                      <wp:positionV relativeFrom="paragraph">
                        <wp:posOffset>20320</wp:posOffset>
                      </wp:positionV>
                      <wp:extent cx="134620" cy="122555"/>
                      <wp:effectExtent l="0" t="0" r="17780" b="10795"/>
                      <wp:wrapNone/>
                      <wp:docPr id="603" name="Rectangle 60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E203C" id="Rectangle 603" o:spid="_x0000_s1026" style="position:absolute;margin-left:178.65pt;margin-top:1.6pt;width:10.6pt;height:9.6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RqqB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D05BD3C"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476416" behindDoc="0" locked="0" layoutInCell="1" allowOverlap="1" wp14:anchorId="1D7FF691" wp14:editId="30E97E51">
                      <wp:simplePos x="0" y="0"/>
                      <wp:positionH relativeFrom="column">
                        <wp:posOffset>2268220</wp:posOffset>
                      </wp:positionH>
                      <wp:positionV relativeFrom="paragraph">
                        <wp:posOffset>137160</wp:posOffset>
                      </wp:positionV>
                      <wp:extent cx="134620" cy="122555"/>
                      <wp:effectExtent l="0" t="0" r="17780" b="10795"/>
                      <wp:wrapNone/>
                      <wp:docPr id="604" name="Rectangle 60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FE3E6" id="Rectangle 604" o:spid="_x0000_s1026" style="position:absolute;margin-left:178.6pt;margin-top:10.8pt;width:10.6pt;height:9.6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koX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zeSh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1039A342" w14:textId="77777777" w:rsidR="0057620E" w:rsidRPr="00BE76B5" w:rsidRDefault="0057620E" w:rsidP="00186D2C">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vAlign w:val="center"/>
          </w:tcPr>
          <w:p w14:paraId="0E38C33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631AE2">
              <w:rPr>
                <w:rFonts w:asciiTheme="majorBidi" w:hAnsiTheme="majorBidi" w:cstheme="majorBidi"/>
                <w:bCs/>
                <w:sz w:val="20"/>
                <w:szCs w:val="20"/>
              </w:rPr>
              <w:t>Human Resources for Health</w:t>
            </w:r>
          </w:p>
        </w:tc>
      </w:tr>
      <w:tr w:rsidR="0057620E" w14:paraId="1E07560E" w14:textId="77777777" w:rsidTr="00AA59F5">
        <w:trPr>
          <w:cantSplit/>
          <w:trHeight w:val="251"/>
          <w:jc w:val="center"/>
        </w:trPr>
        <w:tc>
          <w:tcPr>
            <w:tcW w:w="4788" w:type="dxa"/>
            <w:gridSpan w:val="2"/>
            <w:vMerge/>
            <w:vAlign w:val="center"/>
          </w:tcPr>
          <w:p w14:paraId="20243E5B"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2978E57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5F1F9674" w14:textId="77777777" w:rsidTr="00AA59F5">
        <w:trPr>
          <w:cantSplit/>
          <w:trHeight w:val="539"/>
          <w:jc w:val="center"/>
        </w:trPr>
        <w:tc>
          <w:tcPr>
            <w:tcW w:w="4788" w:type="dxa"/>
            <w:gridSpan w:val="2"/>
            <w:vMerge/>
            <w:vAlign w:val="center"/>
          </w:tcPr>
          <w:p w14:paraId="1A7D126F"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4B38DA68" w14:textId="77777777" w:rsidR="0057620E" w:rsidRPr="00186D2C" w:rsidRDefault="0057620E" w:rsidP="00186D2C">
            <w:pPr>
              <w:tabs>
                <w:tab w:val="left" w:pos="0"/>
              </w:tabs>
              <w:spacing w:after="0" w:line="276" w:lineRule="auto"/>
              <w:rPr>
                <w:rFonts w:asciiTheme="majorBidi" w:eastAsia="Times New Roman" w:hAnsiTheme="majorBidi" w:cstheme="majorBidi"/>
                <w:b/>
                <w:sz w:val="20"/>
                <w:szCs w:val="20"/>
              </w:rPr>
            </w:pPr>
            <w:r w:rsidRPr="00186D2C">
              <w:rPr>
                <w:rFonts w:asciiTheme="majorBidi" w:eastAsia="Times New Roman" w:hAnsiTheme="majorBidi" w:cstheme="majorBidi"/>
                <w:sz w:val="20"/>
                <w:szCs w:val="20"/>
              </w:rPr>
              <w:t>74- Pharmaceutical personnel</w:t>
            </w:r>
          </w:p>
        </w:tc>
      </w:tr>
      <w:tr w:rsidR="0057620E" w14:paraId="26B1ED7F" w14:textId="77777777" w:rsidTr="00AA59F5">
        <w:trPr>
          <w:cantSplit/>
          <w:trHeight w:val="161"/>
          <w:jc w:val="center"/>
        </w:trPr>
        <w:tc>
          <w:tcPr>
            <w:tcW w:w="4788" w:type="dxa"/>
            <w:gridSpan w:val="2"/>
            <w:vMerge/>
            <w:vAlign w:val="center"/>
          </w:tcPr>
          <w:p w14:paraId="59DBD5B4"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61A2340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31C229C3" w14:textId="77777777" w:rsidTr="00AA59F5">
        <w:trPr>
          <w:cantSplit/>
          <w:trHeight w:val="326"/>
          <w:jc w:val="center"/>
        </w:trPr>
        <w:tc>
          <w:tcPr>
            <w:tcW w:w="4788" w:type="dxa"/>
            <w:gridSpan w:val="2"/>
            <w:vMerge/>
            <w:vAlign w:val="center"/>
          </w:tcPr>
          <w:p w14:paraId="12F0E087"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3DE26825" w14:textId="77777777" w:rsidR="0057620E" w:rsidRPr="00CE0220" w:rsidRDefault="0057620E" w:rsidP="0057620E">
            <w:pPr>
              <w:pStyle w:val="ListParagraph"/>
              <w:tabs>
                <w:tab w:val="left" w:pos="0"/>
              </w:tabs>
              <w:spacing w:after="0" w:line="276" w:lineRule="auto"/>
              <w:ind w:left="354"/>
              <w:jc w:val="center"/>
              <w:rPr>
                <w:rFonts w:asciiTheme="majorBidi" w:eastAsia="Times New Roman" w:hAnsiTheme="majorBidi" w:cstheme="majorBidi"/>
                <w:b/>
                <w:sz w:val="20"/>
                <w:szCs w:val="20"/>
              </w:rPr>
            </w:pPr>
            <w:r w:rsidRPr="00CE0220">
              <w:rPr>
                <w:rFonts w:asciiTheme="majorBidi" w:eastAsia="Times New Roman" w:hAnsiTheme="majorBidi" w:cstheme="majorBidi"/>
                <w:sz w:val="20"/>
                <w:szCs w:val="20"/>
              </w:rPr>
              <w:t>Number of pharmacists per 10 000 population</w:t>
            </w:r>
          </w:p>
        </w:tc>
      </w:tr>
      <w:tr w:rsidR="0057620E" w14:paraId="358BBFA4" w14:textId="77777777" w:rsidTr="00AA59F5">
        <w:trPr>
          <w:trHeight w:val="341"/>
          <w:jc w:val="center"/>
        </w:trPr>
        <w:tc>
          <w:tcPr>
            <w:tcW w:w="1858" w:type="dxa"/>
            <w:shd w:val="clear" w:color="auto" w:fill="D9D9D9" w:themeFill="background1" w:themeFillShade="D9"/>
            <w:vAlign w:val="center"/>
          </w:tcPr>
          <w:p w14:paraId="00C8DAE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30" w:type="dxa"/>
            <w:shd w:val="clear" w:color="auto" w:fill="D9D9D9" w:themeFill="background1" w:themeFillShade="D9"/>
            <w:vAlign w:val="center"/>
          </w:tcPr>
          <w:p w14:paraId="3482D18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shd w:val="clear" w:color="auto" w:fill="D9D9D9" w:themeFill="background1" w:themeFillShade="D9"/>
            <w:vAlign w:val="center"/>
          </w:tcPr>
          <w:p w14:paraId="19ADA47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3CEC264B" w14:textId="77777777" w:rsidTr="00AA59F5">
        <w:trPr>
          <w:trHeight w:val="701"/>
          <w:jc w:val="center"/>
        </w:trPr>
        <w:tc>
          <w:tcPr>
            <w:tcW w:w="1858" w:type="dxa"/>
            <w:vAlign w:val="center"/>
          </w:tcPr>
          <w:p w14:paraId="4D43B43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30" w:type="dxa"/>
            <w:vAlign w:val="center"/>
          </w:tcPr>
          <w:p w14:paraId="39652B4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528" w:type="dxa"/>
            <w:vAlign w:val="center"/>
          </w:tcPr>
          <w:p w14:paraId="7939E3FC" w14:textId="77777777" w:rsidR="0057620E" w:rsidRPr="008557E5" w:rsidRDefault="0057620E" w:rsidP="00186D2C">
            <w:pPr>
              <w:spacing w:after="0" w:line="240" w:lineRule="auto"/>
              <w:jc w:val="both"/>
              <w:rPr>
                <w:rFonts w:asciiTheme="majorBidi" w:hAnsiTheme="majorBidi" w:cstheme="majorBidi"/>
                <w:b/>
                <w:bCs/>
                <w:sz w:val="18"/>
                <w:szCs w:val="18"/>
                <w:lang w:bidi="fa-IR"/>
              </w:rPr>
            </w:pPr>
            <w:r w:rsidRPr="008557E5">
              <w:rPr>
                <w:rFonts w:asciiTheme="majorBidi" w:hAnsiTheme="majorBidi" w:cstheme="majorBidi"/>
                <w:bCs/>
                <w:sz w:val="18"/>
                <w:szCs w:val="18"/>
                <w:lang w:bidi="fa-IR"/>
              </w:rPr>
              <w:t>The method of estimation for number of pharmacists (including professional pharmacists) depends on the nature of the original data source. Enumeration based on population census data is a count of the number of people reporting their current occupation in dentistry (as classified according to the tasks and duties of their job).</w:t>
            </w:r>
          </w:p>
        </w:tc>
      </w:tr>
    </w:tbl>
    <w:p w14:paraId="4A85ECE1" w14:textId="725B3417" w:rsidR="0057620E" w:rsidRDefault="0057620E" w:rsidP="0057620E">
      <w:pPr>
        <w:spacing w:after="0" w:line="276" w:lineRule="auto"/>
        <w:rPr>
          <w:lang w:bidi="fa-IR"/>
        </w:rPr>
      </w:pPr>
    </w:p>
    <w:p w14:paraId="2FEA531D" w14:textId="4B8343A5" w:rsidR="00186D2C" w:rsidRDefault="00186D2C" w:rsidP="0057620E">
      <w:pPr>
        <w:spacing w:after="0" w:line="276" w:lineRule="auto"/>
        <w:rPr>
          <w:lang w:bidi="fa-IR"/>
        </w:rPr>
      </w:pPr>
    </w:p>
    <w:p w14:paraId="05C6EF0E" w14:textId="3BCDA4F5" w:rsidR="00186D2C" w:rsidRDefault="00186D2C" w:rsidP="0057620E">
      <w:pPr>
        <w:spacing w:after="0" w:line="276" w:lineRule="auto"/>
        <w:rPr>
          <w:lang w:bidi="fa-IR"/>
        </w:rPr>
      </w:pPr>
    </w:p>
    <w:p w14:paraId="5B3E1FAC" w14:textId="77777777" w:rsidR="00186D2C" w:rsidRDefault="00186D2C"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51"/>
        <w:gridCol w:w="2937"/>
        <w:gridCol w:w="3528"/>
      </w:tblGrid>
      <w:tr w:rsidR="0057620E" w14:paraId="591BADC6" w14:textId="77777777" w:rsidTr="00AA59F5">
        <w:trPr>
          <w:trHeight w:val="566"/>
          <w:jc w:val="center"/>
        </w:trPr>
        <w:tc>
          <w:tcPr>
            <w:tcW w:w="8316" w:type="dxa"/>
            <w:gridSpan w:val="3"/>
            <w:vAlign w:val="center"/>
          </w:tcPr>
          <w:p w14:paraId="0EDD41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186D2C" w14:paraId="640C60A4" w14:textId="77777777" w:rsidTr="00AA59F5">
        <w:trPr>
          <w:trHeight w:val="224"/>
          <w:jc w:val="center"/>
        </w:trPr>
        <w:tc>
          <w:tcPr>
            <w:tcW w:w="4788" w:type="dxa"/>
            <w:gridSpan w:val="2"/>
            <w:shd w:val="clear" w:color="auto" w:fill="D9D9D9" w:themeFill="background1" w:themeFillShade="D9"/>
            <w:vAlign w:val="center"/>
          </w:tcPr>
          <w:p w14:paraId="15E67A1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shd w:val="clear" w:color="auto" w:fill="D9D9D9" w:themeFill="background1" w:themeFillShade="D9"/>
            <w:vAlign w:val="center"/>
          </w:tcPr>
          <w:p w14:paraId="45E7AE0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86D2C" w14:paraId="5055B3DB" w14:textId="77777777" w:rsidTr="00AA59F5">
        <w:trPr>
          <w:cantSplit/>
          <w:trHeight w:val="431"/>
          <w:jc w:val="center"/>
        </w:trPr>
        <w:tc>
          <w:tcPr>
            <w:tcW w:w="4788" w:type="dxa"/>
            <w:gridSpan w:val="2"/>
            <w:vMerge w:val="restart"/>
            <w:vAlign w:val="center"/>
          </w:tcPr>
          <w:p w14:paraId="49E4577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11488" behindDoc="0" locked="0" layoutInCell="1" allowOverlap="1" wp14:anchorId="40A832B3" wp14:editId="089FAFB6">
                      <wp:simplePos x="0" y="0"/>
                      <wp:positionH relativeFrom="column">
                        <wp:posOffset>2280920</wp:posOffset>
                      </wp:positionH>
                      <wp:positionV relativeFrom="paragraph">
                        <wp:posOffset>37465</wp:posOffset>
                      </wp:positionV>
                      <wp:extent cx="134620" cy="122555"/>
                      <wp:effectExtent l="0" t="0" r="17780" b="10795"/>
                      <wp:wrapNone/>
                      <wp:docPr id="605" name="Rectangle 60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6578" id="Rectangle 605" o:spid="_x0000_s1026" style="position:absolute;margin-left:179.6pt;margin-top:2.95pt;width:10.6pt;height:9.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QIgQ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HPPBAi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7FC0236" w14:textId="77777777" w:rsidR="0057620E" w:rsidRPr="00BE76B5" w:rsidRDefault="0057620E" w:rsidP="0057620E">
            <w:pPr>
              <w:spacing w:after="0" w:line="276" w:lineRule="auto"/>
              <w:rPr>
                <w:rFonts w:asciiTheme="majorBidi" w:hAnsiTheme="majorBidi" w:cstheme="majorBidi"/>
                <w:bCs/>
                <w:sz w:val="20"/>
                <w:szCs w:val="20"/>
                <w:lang w:bidi="fa-IR"/>
              </w:rPr>
            </w:pPr>
          </w:p>
          <w:p w14:paraId="79EDC23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23776" behindDoc="0" locked="0" layoutInCell="1" allowOverlap="1" wp14:anchorId="1B9D0E60" wp14:editId="71249B20">
                      <wp:simplePos x="0" y="0"/>
                      <wp:positionH relativeFrom="column">
                        <wp:posOffset>2273935</wp:posOffset>
                      </wp:positionH>
                      <wp:positionV relativeFrom="paragraph">
                        <wp:posOffset>23495</wp:posOffset>
                      </wp:positionV>
                      <wp:extent cx="134620" cy="122555"/>
                      <wp:effectExtent l="0" t="0" r="17780" b="10795"/>
                      <wp:wrapNone/>
                      <wp:docPr id="606" name="Rectangle 60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99B86" id="Rectangle 606" o:spid="_x0000_s1026" style="position:absolute;margin-left:179.05pt;margin-top:1.85pt;width:10.6pt;height:9.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i/dYp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14151DD" w14:textId="77777777" w:rsidR="0057620E" w:rsidRPr="00BE76B5" w:rsidRDefault="0057620E" w:rsidP="0057620E">
            <w:pPr>
              <w:spacing w:after="0" w:line="276" w:lineRule="auto"/>
              <w:rPr>
                <w:rFonts w:asciiTheme="majorBidi" w:hAnsiTheme="majorBidi" w:cstheme="majorBidi"/>
                <w:bCs/>
                <w:sz w:val="20"/>
                <w:szCs w:val="20"/>
                <w:lang w:bidi="fa-IR"/>
              </w:rPr>
            </w:pPr>
          </w:p>
          <w:p w14:paraId="31EE4BA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36064" behindDoc="0" locked="0" layoutInCell="1" allowOverlap="1" wp14:anchorId="0D204744" wp14:editId="24601BCE">
                      <wp:simplePos x="0" y="0"/>
                      <wp:positionH relativeFrom="column">
                        <wp:posOffset>825500</wp:posOffset>
                      </wp:positionH>
                      <wp:positionV relativeFrom="paragraph">
                        <wp:posOffset>9525</wp:posOffset>
                      </wp:positionV>
                      <wp:extent cx="134620" cy="122555"/>
                      <wp:effectExtent l="0" t="0" r="17780" b="10795"/>
                      <wp:wrapNone/>
                      <wp:docPr id="607" name="Rectangle 60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52F0C" id="Rectangle 607" o:spid="_x0000_s1026" style="position:absolute;margin-left:65pt;margin-top:.75pt;width:10.6pt;height: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beyYN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748352" behindDoc="0" locked="0" layoutInCell="1" allowOverlap="1" wp14:anchorId="7660ADF6" wp14:editId="16176702">
                      <wp:simplePos x="0" y="0"/>
                      <wp:positionH relativeFrom="column">
                        <wp:posOffset>2272030</wp:posOffset>
                      </wp:positionH>
                      <wp:positionV relativeFrom="paragraph">
                        <wp:posOffset>31115</wp:posOffset>
                      </wp:positionV>
                      <wp:extent cx="134620" cy="122555"/>
                      <wp:effectExtent l="0" t="0" r="17780" b="10795"/>
                      <wp:wrapNone/>
                      <wp:docPr id="608" name="Rectangle 60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098E" id="Rectangle 608" o:spid="_x0000_s1026" style="position:absolute;margin-left:178.9pt;margin-top:2.45pt;width:10.6pt;height: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DD8FA45" w14:textId="77777777" w:rsidR="0057620E" w:rsidRPr="00BE76B5" w:rsidRDefault="0057620E" w:rsidP="0057620E">
            <w:pPr>
              <w:spacing w:after="0" w:line="276" w:lineRule="auto"/>
              <w:rPr>
                <w:rFonts w:asciiTheme="majorBidi" w:hAnsiTheme="majorBidi" w:cstheme="majorBidi"/>
                <w:bCs/>
                <w:sz w:val="20"/>
                <w:szCs w:val="20"/>
                <w:lang w:bidi="fa-IR"/>
              </w:rPr>
            </w:pPr>
          </w:p>
          <w:p w14:paraId="2805F02D"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60640" behindDoc="0" locked="0" layoutInCell="1" allowOverlap="1" wp14:anchorId="48EB028F" wp14:editId="1AD781E8">
                      <wp:simplePos x="0" y="0"/>
                      <wp:positionH relativeFrom="column">
                        <wp:posOffset>822325</wp:posOffset>
                      </wp:positionH>
                      <wp:positionV relativeFrom="paragraph">
                        <wp:posOffset>17145</wp:posOffset>
                      </wp:positionV>
                      <wp:extent cx="134620" cy="122555"/>
                      <wp:effectExtent l="0" t="0" r="17780" b="10795"/>
                      <wp:wrapNone/>
                      <wp:docPr id="609" name="Rectangle 60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70BD" id="Rectangle 609" o:spid="_x0000_s1026" style="position:absolute;margin-left:64.75pt;margin-top:1.35pt;width:10.6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772928" behindDoc="0" locked="0" layoutInCell="1" allowOverlap="1" wp14:anchorId="4E329C84" wp14:editId="589F7460">
                      <wp:simplePos x="0" y="0"/>
                      <wp:positionH relativeFrom="column">
                        <wp:posOffset>2268855</wp:posOffset>
                      </wp:positionH>
                      <wp:positionV relativeFrom="paragraph">
                        <wp:posOffset>20320</wp:posOffset>
                      </wp:positionV>
                      <wp:extent cx="134620" cy="122555"/>
                      <wp:effectExtent l="0" t="0" r="17780" b="10795"/>
                      <wp:wrapNone/>
                      <wp:docPr id="610" name="Rectangle 61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380D" id="Rectangle 610" o:spid="_x0000_s1026" style="position:absolute;margin-left:178.65pt;margin-top:1.6pt;width:10.6pt;height:9.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gSGoX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6DBB04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85216" behindDoc="0" locked="0" layoutInCell="1" allowOverlap="1" wp14:anchorId="77581972" wp14:editId="78407192">
                      <wp:simplePos x="0" y="0"/>
                      <wp:positionH relativeFrom="column">
                        <wp:posOffset>2268220</wp:posOffset>
                      </wp:positionH>
                      <wp:positionV relativeFrom="paragraph">
                        <wp:posOffset>137160</wp:posOffset>
                      </wp:positionV>
                      <wp:extent cx="134620" cy="122555"/>
                      <wp:effectExtent l="0" t="0" r="17780" b="10795"/>
                      <wp:wrapNone/>
                      <wp:docPr id="611" name="Rectangle 61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FBF65" id="Rectangle 611" o:spid="_x0000_s1026" style="position:absolute;margin-left:178.6pt;margin-top:10.8pt;width:10.6pt;height:9.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" fillcolor="white [3201]" strokecolor="black [3213]" strokeweight="1pt"/>
                  </w:pict>
                </mc:Fallback>
              </mc:AlternateContent>
            </w:r>
          </w:p>
          <w:p w14:paraId="3506B45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vAlign w:val="center"/>
          </w:tcPr>
          <w:p w14:paraId="5D423770" w14:textId="77777777" w:rsidR="0057620E" w:rsidRPr="00631AE2" w:rsidRDefault="0057620E" w:rsidP="0057620E">
            <w:pPr>
              <w:tabs>
                <w:tab w:val="left" w:pos="0"/>
                <w:tab w:val="left" w:pos="709"/>
              </w:tabs>
              <w:spacing w:after="0" w:line="276" w:lineRule="auto"/>
              <w:ind w:left="87"/>
              <w:contextualSpacing/>
              <w:jc w:val="center"/>
              <w:rPr>
                <w:rFonts w:asciiTheme="majorBidi" w:hAnsiTheme="majorBidi" w:cstheme="majorBidi"/>
                <w:b/>
                <w:bCs/>
                <w:sz w:val="20"/>
                <w:szCs w:val="20"/>
              </w:rPr>
            </w:pPr>
            <w:r w:rsidRPr="00631AE2">
              <w:rPr>
                <w:rFonts w:asciiTheme="majorBidi" w:hAnsiTheme="majorBidi" w:cstheme="majorBidi"/>
                <w:bCs/>
                <w:sz w:val="20"/>
                <w:szCs w:val="20"/>
              </w:rPr>
              <w:t>Human Resources for Health</w:t>
            </w:r>
          </w:p>
        </w:tc>
      </w:tr>
      <w:tr w:rsidR="00186D2C" w14:paraId="4C0523AA" w14:textId="77777777" w:rsidTr="00AA59F5">
        <w:trPr>
          <w:cantSplit/>
          <w:trHeight w:val="251"/>
          <w:jc w:val="center"/>
        </w:trPr>
        <w:tc>
          <w:tcPr>
            <w:tcW w:w="4788" w:type="dxa"/>
            <w:gridSpan w:val="2"/>
            <w:vMerge/>
            <w:vAlign w:val="center"/>
          </w:tcPr>
          <w:p w14:paraId="02E1AF2E"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270A2A4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86D2C" w14:paraId="03E8C4F8" w14:textId="77777777" w:rsidTr="00AA59F5">
        <w:trPr>
          <w:cantSplit/>
          <w:trHeight w:val="539"/>
          <w:jc w:val="center"/>
        </w:trPr>
        <w:tc>
          <w:tcPr>
            <w:tcW w:w="4788" w:type="dxa"/>
            <w:gridSpan w:val="2"/>
            <w:vMerge/>
            <w:vAlign w:val="center"/>
          </w:tcPr>
          <w:p w14:paraId="7C3605DF"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3F8C4967"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eastAsia="Times New Roman" w:hAnsiTheme="majorBidi" w:cstheme="majorBidi"/>
                <w:sz w:val="20"/>
                <w:szCs w:val="20"/>
              </w:rPr>
              <w:t xml:space="preserve">75- </w:t>
            </w:r>
            <w:r w:rsidRPr="00810508">
              <w:rPr>
                <w:rFonts w:asciiTheme="majorBidi" w:eastAsia="Times New Roman" w:hAnsiTheme="majorBidi" w:cstheme="majorBidi"/>
                <w:sz w:val="20"/>
                <w:szCs w:val="20"/>
              </w:rPr>
              <w:t>Environmental/public health workers</w:t>
            </w:r>
          </w:p>
        </w:tc>
      </w:tr>
      <w:tr w:rsidR="00186D2C" w14:paraId="4A4BF9BF" w14:textId="77777777" w:rsidTr="00AA59F5">
        <w:trPr>
          <w:cantSplit/>
          <w:trHeight w:val="161"/>
          <w:jc w:val="center"/>
        </w:trPr>
        <w:tc>
          <w:tcPr>
            <w:tcW w:w="4788" w:type="dxa"/>
            <w:gridSpan w:val="2"/>
            <w:vMerge/>
            <w:vAlign w:val="center"/>
          </w:tcPr>
          <w:p w14:paraId="13D91BB0"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0B07EE4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86D2C" w14:paraId="5761B989" w14:textId="77777777" w:rsidTr="00AA59F5">
        <w:trPr>
          <w:cantSplit/>
          <w:trHeight w:val="326"/>
          <w:jc w:val="center"/>
        </w:trPr>
        <w:tc>
          <w:tcPr>
            <w:tcW w:w="4788" w:type="dxa"/>
            <w:gridSpan w:val="2"/>
            <w:vMerge/>
            <w:vAlign w:val="center"/>
          </w:tcPr>
          <w:p w14:paraId="5FB8EED3"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54AEF7B5" w14:textId="77777777" w:rsidR="0057620E" w:rsidRPr="00D33A3A" w:rsidRDefault="0057620E" w:rsidP="0057620E">
            <w:pPr>
              <w:spacing w:after="0" w:line="276" w:lineRule="auto"/>
              <w:jc w:val="center"/>
              <w:rPr>
                <w:rFonts w:asciiTheme="majorBidi" w:eastAsia="Times New Roman" w:hAnsiTheme="majorBidi" w:cstheme="majorBidi"/>
                <w:b/>
                <w:sz w:val="20"/>
                <w:szCs w:val="20"/>
              </w:rPr>
            </w:pPr>
            <w:r w:rsidRPr="00D33A3A">
              <w:rPr>
                <w:rFonts w:asciiTheme="majorBidi" w:eastAsia="Times New Roman" w:hAnsiTheme="majorBidi" w:cstheme="majorBidi"/>
                <w:sz w:val="20"/>
                <w:szCs w:val="20"/>
              </w:rPr>
              <w:t>Number of environment and public health workers per 10 000 population.</w:t>
            </w:r>
          </w:p>
        </w:tc>
      </w:tr>
      <w:tr w:rsidR="00186D2C" w14:paraId="1B396D26" w14:textId="77777777" w:rsidTr="00AA59F5">
        <w:trPr>
          <w:trHeight w:val="341"/>
          <w:jc w:val="center"/>
        </w:trPr>
        <w:tc>
          <w:tcPr>
            <w:tcW w:w="1851" w:type="dxa"/>
            <w:shd w:val="clear" w:color="auto" w:fill="D9D9D9" w:themeFill="background1" w:themeFillShade="D9"/>
            <w:vAlign w:val="center"/>
          </w:tcPr>
          <w:p w14:paraId="5B17B45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37" w:type="dxa"/>
            <w:shd w:val="clear" w:color="auto" w:fill="D9D9D9" w:themeFill="background1" w:themeFillShade="D9"/>
            <w:vAlign w:val="center"/>
          </w:tcPr>
          <w:p w14:paraId="376EDD0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shd w:val="clear" w:color="auto" w:fill="D9D9D9" w:themeFill="background1" w:themeFillShade="D9"/>
            <w:vAlign w:val="center"/>
          </w:tcPr>
          <w:p w14:paraId="33212FF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86D2C" w14:paraId="4BA8D6AD" w14:textId="77777777" w:rsidTr="00AA59F5">
        <w:trPr>
          <w:trHeight w:val="701"/>
          <w:jc w:val="center"/>
        </w:trPr>
        <w:tc>
          <w:tcPr>
            <w:tcW w:w="1851" w:type="dxa"/>
            <w:vAlign w:val="center"/>
          </w:tcPr>
          <w:p w14:paraId="051D058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37" w:type="dxa"/>
            <w:vAlign w:val="center"/>
          </w:tcPr>
          <w:p w14:paraId="456AB54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528" w:type="dxa"/>
            <w:vAlign w:val="center"/>
          </w:tcPr>
          <w:p w14:paraId="29B97ACD" w14:textId="77777777" w:rsidR="0057620E" w:rsidRPr="00F52DD8" w:rsidRDefault="0057620E" w:rsidP="00186D2C">
            <w:pPr>
              <w:spacing w:after="0" w:line="240" w:lineRule="auto"/>
              <w:jc w:val="both"/>
              <w:rPr>
                <w:rFonts w:asciiTheme="majorBidi" w:eastAsia="Times New Roman" w:hAnsiTheme="majorBidi" w:cstheme="majorBidi"/>
                <w:b/>
                <w:sz w:val="18"/>
                <w:szCs w:val="18"/>
              </w:rPr>
            </w:pPr>
            <w:r w:rsidRPr="00F52DD8">
              <w:rPr>
                <w:rFonts w:asciiTheme="majorBidi" w:eastAsia="Times New Roman" w:hAnsiTheme="majorBidi" w:cstheme="majorBidi"/>
                <w:sz w:val="18"/>
                <w:szCs w:val="18"/>
              </w:rPr>
              <w:t>The method of estimation for number of environment and public health workers (including environmental and public health officers, environmental and public health technicians, sanitarians, hygienists and related occupations) depends on the nature of the original data source. Enumeration based on population census data is a count of the number of people reporting their current occupation in dentistry (as classified according to the tasks and duties of their job).</w:t>
            </w:r>
          </w:p>
        </w:tc>
      </w:tr>
    </w:tbl>
    <w:p w14:paraId="27407A46" w14:textId="77777777" w:rsidR="0057620E" w:rsidRDefault="0057620E" w:rsidP="0057620E">
      <w:pPr>
        <w:spacing w:after="0" w:line="276" w:lineRule="auto"/>
        <w:rPr>
          <w:rtl/>
          <w:lang w:bidi="fa-IR"/>
        </w:rPr>
      </w:pPr>
    </w:p>
    <w:p w14:paraId="6F9F9795" w14:textId="7951ED10" w:rsidR="0057620E" w:rsidRDefault="0057620E" w:rsidP="0057620E">
      <w:pPr>
        <w:spacing w:after="0" w:line="276" w:lineRule="auto"/>
        <w:rPr>
          <w:lang w:bidi="fa-IR"/>
        </w:rPr>
      </w:pPr>
    </w:p>
    <w:p w14:paraId="58872C42"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5"/>
        <w:gridCol w:w="2913"/>
        <w:gridCol w:w="3528"/>
      </w:tblGrid>
      <w:tr w:rsidR="0057620E" w14:paraId="761441D5" w14:textId="77777777" w:rsidTr="00AA59F5">
        <w:trPr>
          <w:trHeight w:val="566"/>
          <w:jc w:val="center"/>
        </w:trPr>
        <w:tc>
          <w:tcPr>
            <w:tcW w:w="8316" w:type="dxa"/>
            <w:gridSpan w:val="3"/>
            <w:vAlign w:val="center"/>
          </w:tcPr>
          <w:p w14:paraId="54B9C70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EEF0A24" w14:textId="77777777" w:rsidTr="00AA59F5">
        <w:trPr>
          <w:trHeight w:val="224"/>
          <w:jc w:val="center"/>
        </w:trPr>
        <w:tc>
          <w:tcPr>
            <w:tcW w:w="4788" w:type="dxa"/>
            <w:gridSpan w:val="2"/>
            <w:shd w:val="clear" w:color="auto" w:fill="D9D9D9" w:themeFill="background1" w:themeFillShade="D9"/>
            <w:vAlign w:val="center"/>
          </w:tcPr>
          <w:p w14:paraId="022E8BB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528" w:type="dxa"/>
            <w:shd w:val="clear" w:color="auto" w:fill="D9D9D9" w:themeFill="background1" w:themeFillShade="D9"/>
            <w:vAlign w:val="center"/>
          </w:tcPr>
          <w:p w14:paraId="4EB348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3BE4C300" w14:textId="77777777" w:rsidTr="00AA59F5">
        <w:trPr>
          <w:cantSplit/>
          <w:trHeight w:val="530"/>
          <w:jc w:val="center"/>
        </w:trPr>
        <w:tc>
          <w:tcPr>
            <w:tcW w:w="4788" w:type="dxa"/>
            <w:gridSpan w:val="2"/>
            <w:vMerge w:val="restart"/>
            <w:vAlign w:val="center"/>
          </w:tcPr>
          <w:p w14:paraId="4364F7E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794432" behindDoc="0" locked="0" layoutInCell="1" allowOverlap="1" wp14:anchorId="5163860F" wp14:editId="5B51E10D">
                      <wp:simplePos x="0" y="0"/>
                      <wp:positionH relativeFrom="column">
                        <wp:posOffset>2280920</wp:posOffset>
                      </wp:positionH>
                      <wp:positionV relativeFrom="paragraph">
                        <wp:posOffset>37465</wp:posOffset>
                      </wp:positionV>
                      <wp:extent cx="134620" cy="122555"/>
                      <wp:effectExtent l="0" t="0" r="17780" b="10795"/>
                      <wp:wrapNone/>
                      <wp:docPr id="612" name="Rectangle 61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7972B" id="Rectangle 612" o:spid="_x0000_s1026" style="position:absolute;margin-left:179.6pt;margin-top:2.95pt;width:10.6pt;height:9.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Ss&#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a/Yp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387E158" w14:textId="77777777" w:rsidR="0057620E" w:rsidRPr="00BE76B5" w:rsidRDefault="0057620E" w:rsidP="0057620E">
            <w:pPr>
              <w:spacing w:after="0" w:line="276" w:lineRule="auto"/>
              <w:rPr>
                <w:rFonts w:asciiTheme="majorBidi" w:hAnsiTheme="majorBidi" w:cstheme="majorBidi"/>
                <w:bCs/>
                <w:sz w:val="20"/>
                <w:szCs w:val="20"/>
                <w:lang w:bidi="fa-IR"/>
              </w:rPr>
            </w:pPr>
          </w:p>
          <w:p w14:paraId="5EDCA0D1"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03648" behindDoc="0" locked="0" layoutInCell="1" allowOverlap="1" wp14:anchorId="09CF02E0" wp14:editId="6F33A907">
                      <wp:simplePos x="0" y="0"/>
                      <wp:positionH relativeFrom="column">
                        <wp:posOffset>2273935</wp:posOffset>
                      </wp:positionH>
                      <wp:positionV relativeFrom="paragraph">
                        <wp:posOffset>23495</wp:posOffset>
                      </wp:positionV>
                      <wp:extent cx="134620" cy="122555"/>
                      <wp:effectExtent l="0" t="0" r="17780" b="10795"/>
                      <wp:wrapNone/>
                      <wp:docPr id="613" name="Rectangle 61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FB9DF" id="Rectangle 613" o:spid="_x0000_s1026" style="position:absolute;margin-left:179.05pt;margin-top:1.85pt;width:10.6pt;height: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g2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EV5&#10;Tol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xerg2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1126670" w14:textId="77777777" w:rsidR="0057620E" w:rsidRPr="00BE76B5" w:rsidRDefault="0057620E" w:rsidP="0057620E">
            <w:pPr>
              <w:spacing w:after="0" w:line="276" w:lineRule="auto"/>
              <w:rPr>
                <w:rFonts w:asciiTheme="majorBidi" w:hAnsiTheme="majorBidi" w:cstheme="majorBidi"/>
                <w:bCs/>
                <w:sz w:val="20"/>
                <w:szCs w:val="20"/>
                <w:lang w:bidi="fa-IR"/>
              </w:rPr>
            </w:pPr>
          </w:p>
          <w:p w14:paraId="49F0C1D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12864" behindDoc="0" locked="0" layoutInCell="1" allowOverlap="1" wp14:anchorId="5FDA3A12" wp14:editId="2BE874AB">
                      <wp:simplePos x="0" y="0"/>
                      <wp:positionH relativeFrom="column">
                        <wp:posOffset>825500</wp:posOffset>
                      </wp:positionH>
                      <wp:positionV relativeFrom="paragraph">
                        <wp:posOffset>9525</wp:posOffset>
                      </wp:positionV>
                      <wp:extent cx="134620" cy="122555"/>
                      <wp:effectExtent l="0" t="0" r="17780" b="10795"/>
                      <wp:wrapNone/>
                      <wp:docPr id="614" name="Rectangle 61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F31E6" id="Rectangle 614" o:spid="_x0000_s1026" style="position:absolute;margin-left:65pt;margin-top:.75pt;width:10.6pt;height:9.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Jq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XA5Sa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22080" behindDoc="0" locked="0" layoutInCell="1" allowOverlap="1" wp14:anchorId="67A0D3A5" wp14:editId="0FD0992B">
                      <wp:simplePos x="0" y="0"/>
                      <wp:positionH relativeFrom="column">
                        <wp:posOffset>2272030</wp:posOffset>
                      </wp:positionH>
                      <wp:positionV relativeFrom="paragraph">
                        <wp:posOffset>31115</wp:posOffset>
                      </wp:positionV>
                      <wp:extent cx="134620" cy="122555"/>
                      <wp:effectExtent l="0" t="0" r="17780" b="10795"/>
                      <wp:wrapNone/>
                      <wp:docPr id="615" name="Rectangle 61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271F1" id="Rectangle 615" o:spid="_x0000_s1026" style="position:absolute;margin-left:178.9pt;margin-top:2.45pt;width:10.6pt;height:9.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x1gQ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448FED7" w14:textId="77777777" w:rsidR="0057620E" w:rsidRPr="00BE76B5" w:rsidRDefault="0057620E" w:rsidP="0057620E">
            <w:pPr>
              <w:spacing w:after="0" w:line="276" w:lineRule="auto"/>
              <w:rPr>
                <w:rFonts w:asciiTheme="majorBidi" w:hAnsiTheme="majorBidi" w:cstheme="majorBidi"/>
                <w:bCs/>
                <w:sz w:val="20"/>
                <w:szCs w:val="20"/>
                <w:lang w:bidi="fa-IR"/>
              </w:rPr>
            </w:pPr>
          </w:p>
          <w:p w14:paraId="6F655E9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31296" behindDoc="0" locked="0" layoutInCell="1" allowOverlap="1" wp14:anchorId="13EEC277" wp14:editId="5090C051">
                      <wp:simplePos x="0" y="0"/>
                      <wp:positionH relativeFrom="column">
                        <wp:posOffset>822325</wp:posOffset>
                      </wp:positionH>
                      <wp:positionV relativeFrom="paragraph">
                        <wp:posOffset>17145</wp:posOffset>
                      </wp:positionV>
                      <wp:extent cx="134620" cy="122555"/>
                      <wp:effectExtent l="0" t="0" r="17780" b="10795"/>
                      <wp:wrapNone/>
                      <wp:docPr id="616" name="Rectangle 61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886D8" id="Rectangle 616" o:spid="_x0000_s1026" style="position:absolute;margin-left:64.75pt;margin-top:1.35pt;width:10.6pt;height:9.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840512" behindDoc="0" locked="0" layoutInCell="1" allowOverlap="1" wp14:anchorId="2A054A10" wp14:editId="5C2EB805">
                      <wp:simplePos x="0" y="0"/>
                      <wp:positionH relativeFrom="column">
                        <wp:posOffset>2268855</wp:posOffset>
                      </wp:positionH>
                      <wp:positionV relativeFrom="paragraph">
                        <wp:posOffset>20320</wp:posOffset>
                      </wp:positionV>
                      <wp:extent cx="134620" cy="122555"/>
                      <wp:effectExtent l="0" t="0" r="17780" b="10795"/>
                      <wp:wrapNone/>
                      <wp:docPr id="617" name="Rectangle 61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2DD57" id="Rectangle 617" o:spid="_x0000_s1026" style="position:absolute;margin-left:178.65pt;margin-top:1.6pt;width:10.6pt;height:9.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BL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Ly8&#10;oMQ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NPIBL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1EEB851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849728" behindDoc="0" locked="0" layoutInCell="1" allowOverlap="1" wp14:anchorId="4AA58573" wp14:editId="0756746E">
                      <wp:simplePos x="0" y="0"/>
                      <wp:positionH relativeFrom="column">
                        <wp:posOffset>2268220</wp:posOffset>
                      </wp:positionH>
                      <wp:positionV relativeFrom="paragraph">
                        <wp:posOffset>137160</wp:posOffset>
                      </wp:positionV>
                      <wp:extent cx="134620" cy="122555"/>
                      <wp:effectExtent l="0" t="0" r="17780" b="10795"/>
                      <wp:wrapNone/>
                      <wp:docPr id="618" name="Rectangle 61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9076" id="Rectangle 618" o:spid="_x0000_s1026" style="position:absolute;margin-left:178.6pt;margin-top:10.8pt;width:10.6pt;height:9.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rt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jEGu1/&#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4C5D143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528" w:type="dxa"/>
            <w:vAlign w:val="center"/>
          </w:tcPr>
          <w:p w14:paraId="29DDC53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hAnsiTheme="majorBidi"/>
                <w:sz w:val="20"/>
                <w:szCs w:val="20"/>
                <w:lang w:bidi="fa-IR"/>
              </w:rPr>
              <w:t>Insurance Coverage</w:t>
            </w:r>
          </w:p>
        </w:tc>
      </w:tr>
      <w:tr w:rsidR="0057620E" w14:paraId="5F3D7352" w14:textId="77777777" w:rsidTr="00AA59F5">
        <w:trPr>
          <w:cantSplit/>
          <w:trHeight w:val="251"/>
          <w:jc w:val="center"/>
        </w:trPr>
        <w:tc>
          <w:tcPr>
            <w:tcW w:w="4788" w:type="dxa"/>
            <w:gridSpan w:val="2"/>
            <w:vMerge/>
            <w:vAlign w:val="center"/>
          </w:tcPr>
          <w:p w14:paraId="5219AAEB"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3DBEE3F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E95EA71" w14:textId="77777777" w:rsidTr="00AA59F5">
        <w:trPr>
          <w:cantSplit/>
          <w:trHeight w:val="539"/>
          <w:jc w:val="center"/>
        </w:trPr>
        <w:tc>
          <w:tcPr>
            <w:tcW w:w="4788" w:type="dxa"/>
            <w:gridSpan w:val="2"/>
            <w:vMerge/>
            <w:vAlign w:val="center"/>
          </w:tcPr>
          <w:p w14:paraId="537DE7C8"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2031B914" w14:textId="77777777" w:rsidR="0057620E" w:rsidRPr="00186D2C" w:rsidRDefault="0057620E" w:rsidP="00186D2C">
            <w:pPr>
              <w:tabs>
                <w:tab w:val="left" w:pos="0"/>
              </w:tabs>
              <w:spacing w:after="0" w:line="276" w:lineRule="auto"/>
              <w:rPr>
                <w:rFonts w:asciiTheme="majorBidi" w:hAnsiTheme="majorBidi"/>
                <w:b/>
                <w:sz w:val="20"/>
                <w:szCs w:val="20"/>
                <w:lang w:bidi="fa-IR"/>
              </w:rPr>
            </w:pPr>
            <w:r w:rsidRPr="00186D2C">
              <w:rPr>
                <w:rFonts w:asciiTheme="majorBidi" w:hAnsiTheme="majorBidi"/>
                <w:sz w:val="20"/>
                <w:szCs w:val="20"/>
                <w:lang w:bidi="fa-IR"/>
              </w:rPr>
              <w:t>76- Types of insurance coverage</w:t>
            </w:r>
          </w:p>
        </w:tc>
      </w:tr>
      <w:tr w:rsidR="0057620E" w14:paraId="3C7C799C" w14:textId="77777777" w:rsidTr="00AA59F5">
        <w:trPr>
          <w:cantSplit/>
          <w:trHeight w:val="161"/>
          <w:jc w:val="center"/>
        </w:trPr>
        <w:tc>
          <w:tcPr>
            <w:tcW w:w="4788" w:type="dxa"/>
            <w:gridSpan w:val="2"/>
            <w:vMerge/>
            <w:vAlign w:val="center"/>
          </w:tcPr>
          <w:p w14:paraId="484FB10A" w14:textId="77777777" w:rsidR="0057620E" w:rsidRDefault="0057620E" w:rsidP="0057620E">
            <w:pPr>
              <w:spacing w:after="0" w:line="276" w:lineRule="auto"/>
              <w:rPr>
                <w:rFonts w:asciiTheme="majorBidi" w:hAnsiTheme="majorBidi" w:cstheme="majorBidi"/>
                <w:b/>
                <w:bCs/>
                <w:noProof/>
                <w:sz w:val="20"/>
                <w:szCs w:val="20"/>
              </w:rPr>
            </w:pPr>
          </w:p>
        </w:tc>
        <w:tc>
          <w:tcPr>
            <w:tcW w:w="3528" w:type="dxa"/>
            <w:shd w:val="clear" w:color="auto" w:fill="D9D9D9" w:themeFill="background1" w:themeFillShade="D9"/>
            <w:vAlign w:val="center"/>
          </w:tcPr>
          <w:p w14:paraId="3447AB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1620F5D" w14:textId="77777777" w:rsidTr="00AA59F5">
        <w:trPr>
          <w:cantSplit/>
          <w:trHeight w:val="326"/>
          <w:jc w:val="center"/>
        </w:trPr>
        <w:tc>
          <w:tcPr>
            <w:tcW w:w="4788" w:type="dxa"/>
            <w:gridSpan w:val="2"/>
            <w:vMerge/>
            <w:vAlign w:val="center"/>
          </w:tcPr>
          <w:p w14:paraId="0E523C1A" w14:textId="77777777" w:rsidR="0057620E" w:rsidRDefault="0057620E" w:rsidP="0057620E">
            <w:pPr>
              <w:spacing w:after="0" w:line="276" w:lineRule="auto"/>
              <w:rPr>
                <w:rFonts w:asciiTheme="majorBidi" w:hAnsiTheme="majorBidi" w:cstheme="majorBidi"/>
                <w:b/>
                <w:bCs/>
                <w:noProof/>
                <w:sz w:val="20"/>
                <w:szCs w:val="20"/>
              </w:rPr>
            </w:pPr>
          </w:p>
        </w:tc>
        <w:tc>
          <w:tcPr>
            <w:tcW w:w="3528" w:type="dxa"/>
            <w:vAlign w:val="center"/>
          </w:tcPr>
          <w:p w14:paraId="03D8708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312135FD" w14:textId="77777777" w:rsidTr="00AA59F5">
        <w:trPr>
          <w:trHeight w:val="341"/>
          <w:jc w:val="center"/>
        </w:trPr>
        <w:tc>
          <w:tcPr>
            <w:tcW w:w="1875" w:type="dxa"/>
            <w:shd w:val="clear" w:color="auto" w:fill="D9D9D9" w:themeFill="background1" w:themeFillShade="D9"/>
            <w:vAlign w:val="center"/>
          </w:tcPr>
          <w:p w14:paraId="49F4233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913" w:type="dxa"/>
            <w:shd w:val="clear" w:color="auto" w:fill="D9D9D9" w:themeFill="background1" w:themeFillShade="D9"/>
            <w:vAlign w:val="center"/>
          </w:tcPr>
          <w:p w14:paraId="35F823A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528" w:type="dxa"/>
            <w:shd w:val="clear" w:color="auto" w:fill="D9D9D9" w:themeFill="background1" w:themeFillShade="D9"/>
            <w:vAlign w:val="center"/>
          </w:tcPr>
          <w:p w14:paraId="0B7C0D91"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53EC8999" w14:textId="77777777" w:rsidTr="00AA59F5">
        <w:trPr>
          <w:trHeight w:val="571"/>
          <w:jc w:val="center"/>
        </w:trPr>
        <w:tc>
          <w:tcPr>
            <w:tcW w:w="1875" w:type="dxa"/>
            <w:vAlign w:val="center"/>
          </w:tcPr>
          <w:p w14:paraId="6220FB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eastAsia="Times New Roman" w:hAnsiTheme="majorBidi" w:cstheme="majorBidi"/>
                <w:sz w:val="20"/>
                <w:szCs w:val="20"/>
              </w:rPr>
              <w:t>Document review</w:t>
            </w:r>
          </w:p>
        </w:tc>
        <w:tc>
          <w:tcPr>
            <w:tcW w:w="2913" w:type="dxa"/>
            <w:vAlign w:val="center"/>
          </w:tcPr>
          <w:p w14:paraId="2652FBD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90312E">
              <w:rPr>
                <w:rFonts w:asciiTheme="majorBidi" w:hAnsiTheme="majorBidi" w:cstheme="majorBidi"/>
                <w:bCs/>
                <w:sz w:val="18"/>
                <w:szCs w:val="18"/>
                <w:lang w:bidi="fa-IR"/>
              </w:rPr>
              <w:t>National Health Accounts</w:t>
            </w:r>
            <w:r>
              <w:rPr>
                <w:rFonts w:asciiTheme="majorBidi" w:hAnsiTheme="majorBidi" w:cstheme="majorBidi"/>
                <w:bCs/>
                <w:sz w:val="18"/>
                <w:szCs w:val="18"/>
                <w:lang w:bidi="fa-IR"/>
              </w:rPr>
              <w:t xml:space="preserve"> &amp; ministry of health data</w:t>
            </w:r>
          </w:p>
        </w:tc>
        <w:tc>
          <w:tcPr>
            <w:tcW w:w="3528" w:type="dxa"/>
            <w:vAlign w:val="center"/>
          </w:tcPr>
          <w:p w14:paraId="58947F8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847C8E">
              <w:rPr>
                <w:rFonts w:asciiTheme="majorBidi" w:hAnsiTheme="majorBidi" w:cstheme="majorBidi"/>
                <w:bCs/>
                <w:sz w:val="20"/>
                <w:szCs w:val="20"/>
                <w:lang w:bidi="fa-IR"/>
              </w:rPr>
              <w:t>Percentage of population coverage with different kind of insurance</w:t>
            </w:r>
          </w:p>
        </w:tc>
      </w:tr>
    </w:tbl>
    <w:tbl>
      <w:tblPr>
        <w:tblStyle w:val="TableGrid"/>
        <w:tblpPr w:leftFromText="180" w:rightFromText="180" w:horzAnchor="margin" w:tblpX="648" w:tblpY="460"/>
        <w:tblW w:w="0" w:type="auto"/>
        <w:tblLook w:val="04A0" w:firstRow="1" w:lastRow="0" w:firstColumn="1" w:lastColumn="0" w:noHBand="0" w:noVBand="1"/>
      </w:tblPr>
      <w:tblGrid>
        <w:gridCol w:w="1208"/>
        <w:gridCol w:w="3112"/>
        <w:gridCol w:w="1931"/>
        <w:gridCol w:w="2029"/>
      </w:tblGrid>
      <w:tr w:rsidR="0057620E" w14:paraId="052F29A4" w14:textId="77777777" w:rsidTr="00186D2C">
        <w:trPr>
          <w:trHeight w:val="566"/>
        </w:trPr>
        <w:tc>
          <w:tcPr>
            <w:tcW w:w="8280" w:type="dxa"/>
            <w:gridSpan w:val="4"/>
            <w:vAlign w:val="center"/>
          </w:tcPr>
          <w:p w14:paraId="34679796"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lastRenderedPageBreak/>
              <w:t xml:space="preserve">Identity of Indicators </w:t>
            </w:r>
            <w:r w:rsidRPr="000633F7">
              <w:rPr>
                <w:rFonts w:asciiTheme="majorBidi" w:hAnsiTheme="majorBidi" w:cstheme="majorBidi"/>
                <w:bCs/>
                <w:sz w:val="20"/>
                <w:szCs w:val="20"/>
                <w:lang w:bidi="fa-IR"/>
              </w:rPr>
              <w:t>to achieve Universal Health Coverage</w:t>
            </w:r>
          </w:p>
        </w:tc>
      </w:tr>
      <w:tr w:rsidR="0057620E" w14:paraId="517AC0ED" w14:textId="77777777" w:rsidTr="00186D2C">
        <w:trPr>
          <w:trHeight w:val="224"/>
        </w:trPr>
        <w:tc>
          <w:tcPr>
            <w:tcW w:w="4320" w:type="dxa"/>
            <w:gridSpan w:val="2"/>
            <w:shd w:val="clear" w:color="auto" w:fill="D9D9D9" w:themeFill="background1" w:themeFillShade="D9"/>
            <w:vAlign w:val="center"/>
          </w:tcPr>
          <w:p w14:paraId="7D5D2B60"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960" w:type="dxa"/>
            <w:gridSpan w:val="2"/>
            <w:shd w:val="clear" w:color="auto" w:fill="D9D9D9" w:themeFill="background1" w:themeFillShade="D9"/>
            <w:vAlign w:val="center"/>
          </w:tcPr>
          <w:p w14:paraId="7A5607EB"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4E465F41" w14:textId="77777777" w:rsidTr="00186D2C">
        <w:trPr>
          <w:cantSplit/>
          <w:trHeight w:val="530"/>
        </w:trPr>
        <w:tc>
          <w:tcPr>
            <w:tcW w:w="4320" w:type="dxa"/>
            <w:gridSpan w:val="2"/>
            <w:vMerge w:val="restart"/>
            <w:vAlign w:val="center"/>
          </w:tcPr>
          <w:p w14:paraId="6D4815FE"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54272" behindDoc="0" locked="0" layoutInCell="1" allowOverlap="1" wp14:anchorId="760BD06E" wp14:editId="1ABD66EC">
                      <wp:simplePos x="0" y="0"/>
                      <wp:positionH relativeFrom="column">
                        <wp:posOffset>2280920</wp:posOffset>
                      </wp:positionH>
                      <wp:positionV relativeFrom="paragraph">
                        <wp:posOffset>37465</wp:posOffset>
                      </wp:positionV>
                      <wp:extent cx="134620" cy="122555"/>
                      <wp:effectExtent l="0" t="0" r="17780" b="10795"/>
                      <wp:wrapNone/>
                      <wp:docPr id="619" name="Rectangle 61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F9594" id="Rectangle 619" o:spid="_x0000_s1026" style="position:absolute;margin-left:179.6pt;margin-top:2.95pt;width:10.6pt;height:9.6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Ty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Hl5&#10;S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9lOZmkbsybyfQiqcOfWl5PLXZrloBvWeIocTwv&#10;Ez7qfik9mBecA4uUFU3McsxdUR59v1nGtulxknCxWGQYdqBj8dY+OZ6CJ1aTzJ73L8y7TosRRXwH&#10;fSOy2RtJttjkaWGxjSBV1uuR145v7N6s+G7SpPFwus+o4zyc/w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X1VTy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1809F92" w14:textId="77777777" w:rsidR="0057620E" w:rsidRPr="00BE76B5" w:rsidRDefault="0057620E" w:rsidP="00186D2C">
            <w:pPr>
              <w:spacing w:after="0" w:line="240" w:lineRule="auto"/>
              <w:rPr>
                <w:rFonts w:asciiTheme="majorBidi" w:hAnsiTheme="majorBidi" w:cstheme="majorBidi"/>
                <w:bCs/>
                <w:sz w:val="20"/>
                <w:szCs w:val="20"/>
                <w:lang w:bidi="fa-IR"/>
              </w:rPr>
            </w:pPr>
          </w:p>
          <w:p w14:paraId="3E7665E7"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62464" behindDoc="0" locked="0" layoutInCell="1" allowOverlap="1" wp14:anchorId="6BC5877D" wp14:editId="6F221FBB">
                      <wp:simplePos x="0" y="0"/>
                      <wp:positionH relativeFrom="column">
                        <wp:posOffset>2273935</wp:posOffset>
                      </wp:positionH>
                      <wp:positionV relativeFrom="paragraph">
                        <wp:posOffset>23495</wp:posOffset>
                      </wp:positionV>
                      <wp:extent cx="134620" cy="122555"/>
                      <wp:effectExtent l="0" t="0" r="17780" b="10795"/>
                      <wp:wrapNone/>
                      <wp:docPr id="620" name="Rectangle 62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0CEC8" id="Rectangle 620" o:spid="_x0000_s1026" style="position:absolute;margin-left:179.05pt;margin-top:1.85pt;width:10.6pt;height:9.6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F301BCB" w14:textId="77777777" w:rsidR="0057620E" w:rsidRPr="00BE76B5" w:rsidRDefault="0057620E" w:rsidP="00186D2C">
            <w:pPr>
              <w:spacing w:after="0" w:line="240" w:lineRule="auto"/>
              <w:rPr>
                <w:rFonts w:asciiTheme="majorBidi" w:hAnsiTheme="majorBidi" w:cstheme="majorBidi"/>
                <w:bCs/>
                <w:sz w:val="20"/>
                <w:szCs w:val="20"/>
                <w:lang w:bidi="fa-IR"/>
              </w:rPr>
            </w:pPr>
          </w:p>
          <w:p w14:paraId="53A72DFC"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70656" behindDoc="0" locked="0" layoutInCell="1" allowOverlap="1" wp14:anchorId="52979BC0" wp14:editId="0B284B63">
                      <wp:simplePos x="0" y="0"/>
                      <wp:positionH relativeFrom="column">
                        <wp:posOffset>825500</wp:posOffset>
                      </wp:positionH>
                      <wp:positionV relativeFrom="paragraph">
                        <wp:posOffset>9525</wp:posOffset>
                      </wp:positionV>
                      <wp:extent cx="134620" cy="122555"/>
                      <wp:effectExtent l="0" t="0" r="17780" b="10795"/>
                      <wp:wrapNone/>
                      <wp:docPr id="621" name="Rectangle 62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A3AA8" id="Rectangle 621" o:spid="_x0000_s1026" style="position:absolute;margin-left:65pt;margin-top:.75pt;width:10.6pt;height:9.6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DygNj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78848" behindDoc="0" locked="0" layoutInCell="1" allowOverlap="1" wp14:anchorId="13FA7585" wp14:editId="23E0D195">
                      <wp:simplePos x="0" y="0"/>
                      <wp:positionH relativeFrom="column">
                        <wp:posOffset>2272030</wp:posOffset>
                      </wp:positionH>
                      <wp:positionV relativeFrom="paragraph">
                        <wp:posOffset>31115</wp:posOffset>
                      </wp:positionV>
                      <wp:extent cx="134620" cy="122555"/>
                      <wp:effectExtent l="0" t="0" r="17780" b="10795"/>
                      <wp:wrapNone/>
                      <wp:docPr id="622" name="Rectangle 62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0A0F" id="Rectangle 622" o:spid="_x0000_s1026" style="position:absolute;margin-left:178.9pt;margin-top:2.45pt;width:10.6pt;height:9.6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u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Sq&#10;KLH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eGt+u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F9C0452" w14:textId="77777777" w:rsidR="0057620E" w:rsidRPr="00BE76B5" w:rsidRDefault="0057620E" w:rsidP="00186D2C">
            <w:pPr>
              <w:spacing w:after="0" w:line="240" w:lineRule="auto"/>
              <w:rPr>
                <w:rFonts w:asciiTheme="majorBidi" w:hAnsiTheme="majorBidi" w:cstheme="majorBidi"/>
                <w:bCs/>
                <w:sz w:val="20"/>
                <w:szCs w:val="20"/>
                <w:lang w:bidi="fa-IR"/>
              </w:rPr>
            </w:pPr>
          </w:p>
          <w:p w14:paraId="2F5EAD95" w14:textId="77777777" w:rsidR="0057620E" w:rsidRDefault="0057620E" w:rsidP="00186D2C">
            <w:pPr>
              <w:spacing w:after="0" w:line="240"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87040" behindDoc="0" locked="0" layoutInCell="1" allowOverlap="1" wp14:anchorId="3214EA5B" wp14:editId="02D518F3">
                      <wp:simplePos x="0" y="0"/>
                      <wp:positionH relativeFrom="column">
                        <wp:posOffset>822325</wp:posOffset>
                      </wp:positionH>
                      <wp:positionV relativeFrom="paragraph">
                        <wp:posOffset>17145</wp:posOffset>
                      </wp:positionV>
                      <wp:extent cx="134620" cy="122555"/>
                      <wp:effectExtent l="0" t="0" r="17780" b="10795"/>
                      <wp:wrapNone/>
                      <wp:docPr id="623" name="Rectangle 62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944C1" id="Rectangle 623" o:spid="_x0000_s1026" style="position:absolute;margin-left:64.75pt;margin-top:1.35pt;width:10.6pt;height:9.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95232" behindDoc="0" locked="0" layoutInCell="1" allowOverlap="1" wp14:anchorId="3C30260C" wp14:editId="442AD142">
                      <wp:simplePos x="0" y="0"/>
                      <wp:positionH relativeFrom="column">
                        <wp:posOffset>2268855</wp:posOffset>
                      </wp:positionH>
                      <wp:positionV relativeFrom="paragraph">
                        <wp:posOffset>20320</wp:posOffset>
                      </wp:positionV>
                      <wp:extent cx="134620" cy="122555"/>
                      <wp:effectExtent l="0" t="0" r="17780" b="10795"/>
                      <wp:wrapNone/>
                      <wp:docPr id="624" name="Rectangle 62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0BB8" id="Rectangle 624" o:spid="_x0000_s1026" style="position:absolute;margin-left:178.65pt;margin-top:1.6pt;width:10.6pt;height:9.6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3vt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Sa&#10;Um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8f3vt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E360744" w14:textId="77777777" w:rsidR="0057620E" w:rsidRPr="00BE76B5" w:rsidRDefault="0057620E" w:rsidP="00186D2C">
            <w:pPr>
              <w:spacing w:after="0" w:line="240"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03424" behindDoc="0" locked="0" layoutInCell="1" allowOverlap="1" wp14:anchorId="403AA47D" wp14:editId="39AAA68C">
                      <wp:simplePos x="0" y="0"/>
                      <wp:positionH relativeFrom="column">
                        <wp:posOffset>2268220</wp:posOffset>
                      </wp:positionH>
                      <wp:positionV relativeFrom="paragraph">
                        <wp:posOffset>137160</wp:posOffset>
                      </wp:positionV>
                      <wp:extent cx="134620" cy="122555"/>
                      <wp:effectExtent l="0" t="0" r="17780" b="10795"/>
                      <wp:wrapNone/>
                      <wp:docPr id="625" name="Rectangle 62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730C2" id="Rectangle 625" o:spid="_x0000_s1026" style="position:absolute;margin-left:178.6pt;margin-top:10.8pt;width:10.6pt;height:9.6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XygQ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" fillcolor="white [3201]" strokecolor="black [3213]" strokeweight="1pt"/>
                  </w:pict>
                </mc:Fallback>
              </mc:AlternateContent>
            </w:r>
          </w:p>
          <w:p w14:paraId="59C1A93F" w14:textId="77777777" w:rsidR="0057620E" w:rsidRPr="00BE76B5" w:rsidRDefault="0057620E" w:rsidP="00186D2C">
            <w:pPr>
              <w:spacing w:after="0" w:line="240"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960" w:type="dxa"/>
            <w:gridSpan w:val="2"/>
            <w:vAlign w:val="center"/>
          </w:tcPr>
          <w:p w14:paraId="7586C527"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810508">
              <w:rPr>
                <w:rFonts w:asciiTheme="majorBidi" w:hAnsiTheme="majorBidi"/>
                <w:sz w:val="20"/>
                <w:szCs w:val="20"/>
                <w:lang w:bidi="fa-IR"/>
              </w:rPr>
              <w:t>Insurance Coverage</w:t>
            </w:r>
          </w:p>
        </w:tc>
      </w:tr>
      <w:tr w:rsidR="0057620E" w14:paraId="6FEE373B" w14:textId="77777777" w:rsidTr="00186D2C">
        <w:trPr>
          <w:cantSplit/>
          <w:trHeight w:val="251"/>
        </w:trPr>
        <w:tc>
          <w:tcPr>
            <w:tcW w:w="4320" w:type="dxa"/>
            <w:gridSpan w:val="2"/>
            <w:vMerge/>
            <w:vAlign w:val="center"/>
          </w:tcPr>
          <w:p w14:paraId="7CC124A4" w14:textId="77777777" w:rsidR="0057620E" w:rsidRDefault="0057620E" w:rsidP="00186D2C">
            <w:pPr>
              <w:spacing w:after="0" w:line="276" w:lineRule="auto"/>
              <w:rPr>
                <w:rFonts w:asciiTheme="majorBidi" w:hAnsiTheme="majorBidi" w:cstheme="majorBidi"/>
                <w:b/>
                <w:bCs/>
                <w:noProof/>
                <w:sz w:val="20"/>
                <w:szCs w:val="20"/>
              </w:rPr>
            </w:pPr>
          </w:p>
        </w:tc>
        <w:tc>
          <w:tcPr>
            <w:tcW w:w="3960" w:type="dxa"/>
            <w:gridSpan w:val="2"/>
            <w:shd w:val="clear" w:color="auto" w:fill="D9D9D9" w:themeFill="background1" w:themeFillShade="D9"/>
            <w:vAlign w:val="center"/>
          </w:tcPr>
          <w:p w14:paraId="18A7943A"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7588DD2" w14:textId="77777777" w:rsidTr="00186D2C">
        <w:trPr>
          <w:cantSplit/>
          <w:trHeight w:val="539"/>
        </w:trPr>
        <w:tc>
          <w:tcPr>
            <w:tcW w:w="4320" w:type="dxa"/>
            <w:gridSpan w:val="2"/>
            <w:vMerge/>
            <w:vAlign w:val="center"/>
          </w:tcPr>
          <w:p w14:paraId="20C9BB30" w14:textId="77777777" w:rsidR="0057620E" w:rsidRDefault="0057620E" w:rsidP="00186D2C">
            <w:pPr>
              <w:spacing w:after="0" w:line="276" w:lineRule="auto"/>
              <w:rPr>
                <w:rFonts w:asciiTheme="majorBidi" w:hAnsiTheme="majorBidi" w:cstheme="majorBidi"/>
                <w:b/>
                <w:bCs/>
                <w:noProof/>
                <w:sz w:val="20"/>
                <w:szCs w:val="20"/>
              </w:rPr>
            </w:pPr>
          </w:p>
        </w:tc>
        <w:tc>
          <w:tcPr>
            <w:tcW w:w="3960" w:type="dxa"/>
            <w:gridSpan w:val="2"/>
            <w:vAlign w:val="center"/>
          </w:tcPr>
          <w:p w14:paraId="761ED183" w14:textId="77777777" w:rsidR="0057620E" w:rsidRPr="008F4624" w:rsidRDefault="0057620E" w:rsidP="00186D2C">
            <w:pPr>
              <w:pStyle w:val="ListParagraph"/>
              <w:tabs>
                <w:tab w:val="left" w:pos="0"/>
              </w:tabs>
              <w:spacing w:after="0" w:line="276" w:lineRule="auto"/>
              <w:ind w:left="354"/>
              <w:rPr>
                <w:rFonts w:asciiTheme="majorBidi" w:hAnsiTheme="majorBidi"/>
                <w:b/>
                <w:sz w:val="20"/>
                <w:szCs w:val="20"/>
                <w:lang w:bidi="fa-IR"/>
              </w:rPr>
            </w:pPr>
            <w:r>
              <w:rPr>
                <w:rFonts w:asciiTheme="majorBidi" w:hAnsiTheme="majorBidi"/>
                <w:sz w:val="20"/>
                <w:szCs w:val="20"/>
                <w:lang w:bidi="fa-IR"/>
              </w:rPr>
              <w:t xml:space="preserve">77- </w:t>
            </w:r>
            <w:r w:rsidRPr="00810508">
              <w:rPr>
                <w:rFonts w:asciiTheme="majorBidi" w:hAnsiTheme="majorBidi"/>
                <w:sz w:val="20"/>
                <w:szCs w:val="20"/>
                <w:lang w:bidi="fa-IR"/>
              </w:rPr>
              <w:t>type of membership</w:t>
            </w:r>
          </w:p>
        </w:tc>
      </w:tr>
      <w:tr w:rsidR="0057620E" w14:paraId="61745EB5" w14:textId="77777777" w:rsidTr="00186D2C">
        <w:trPr>
          <w:cantSplit/>
          <w:trHeight w:val="161"/>
        </w:trPr>
        <w:tc>
          <w:tcPr>
            <w:tcW w:w="4320" w:type="dxa"/>
            <w:gridSpan w:val="2"/>
            <w:vMerge/>
            <w:vAlign w:val="center"/>
          </w:tcPr>
          <w:p w14:paraId="3B457540" w14:textId="77777777" w:rsidR="0057620E" w:rsidRDefault="0057620E" w:rsidP="00186D2C">
            <w:pPr>
              <w:spacing w:after="0" w:line="276" w:lineRule="auto"/>
              <w:rPr>
                <w:rFonts w:asciiTheme="majorBidi" w:hAnsiTheme="majorBidi" w:cstheme="majorBidi"/>
                <w:b/>
                <w:bCs/>
                <w:noProof/>
                <w:sz w:val="20"/>
                <w:szCs w:val="20"/>
              </w:rPr>
            </w:pPr>
          </w:p>
        </w:tc>
        <w:tc>
          <w:tcPr>
            <w:tcW w:w="3960" w:type="dxa"/>
            <w:gridSpan w:val="2"/>
            <w:shd w:val="clear" w:color="auto" w:fill="D9D9D9" w:themeFill="background1" w:themeFillShade="D9"/>
            <w:vAlign w:val="center"/>
          </w:tcPr>
          <w:p w14:paraId="72AFE86C"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19FA17C5" w14:textId="77777777" w:rsidTr="00186D2C">
        <w:trPr>
          <w:cantSplit/>
          <w:trHeight w:val="326"/>
        </w:trPr>
        <w:tc>
          <w:tcPr>
            <w:tcW w:w="4320" w:type="dxa"/>
            <w:gridSpan w:val="2"/>
            <w:vMerge/>
            <w:vAlign w:val="center"/>
          </w:tcPr>
          <w:p w14:paraId="4862401D" w14:textId="77777777" w:rsidR="0057620E" w:rsidRDefault="0057620E" w:rsidP="00186D2C">
            <w:pPr>
              <w:spacing w:after="0" w:line="276" w:lineRule="auto"/>
              <w:rPr>
                <w:rFonts w:asciiTheme="majorBidi" w:hAnsiTheme="majorBidi" w:cstheme="majorBidi"/>
                <w:b/>
                <w:bCs/>
                <w:noProof/>
                <w:sz w:val="20"/>
                <w:szCs w:val="20"/>
              </w:rPr>
            </w:pPr>
          </w:p>
        </w:tc>
        <w:tc>
          <w:tcPr>
            <w:tcW w:w="3960" w:type="dxa"/>
            <w:gridSpan w:val="2"/>
            <w:vAlign w:val="center"/>
          </w:tcPr>
          <w:p w14:paraId="7C4263C3"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2D85B167" w14:textId="77777777" w:rsidTr="00186D2C">
        <w:trPr>
          <w:trHeight w:val="341"/>
        </w:trPr>
        <w:tc>
          <w:tcPr>
            <w:tcW w:w="1208" w:type="dxa"/>
            <w:shd w:val="clear" w:color="auto" w:fill="D9D9D9" w:themeFill="background1" w:themeFillShade="D9"/>
            <w:vAlign w:val="center"/>
          </w:tcPr>
          <w:p w14:paraId="2A6E91A5"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112" w:type="dxa"/>
            <w:shd w:val="clear" w:color="auto" w:fill="D9D9D9" w:themeFill="background1" w:themeFillShade="D9"/>
            <w:vAlign w:val="center"/>
          </w:tcPr>
          <w:p w14:paraId="6ED63FCE"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960" w:type="dxa"/>
            <w:gridSpan w:val="2"/>
            <w:shd w:val="clear" w:color="auto" w:fill="D9D9D9" w:themeFill="background1" w:themeFillShade="D9"/>
            <w:vAlign w:val="center"/>
          </w:tcPr>
          <w:p w14:paraId="2C5AAC03" w14:textId="77777777" w:rsidR="0057620E" w:rsidRPr="00D02171"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2621AC2" w14:textId="77777777" w:rsidTr="00186D2C">
        <w:trPr>
          <w:trHeight w:val="341"/>
        </w:trPr>
        <w:tc>
          <w:tcPr>
            <w:tcW w:w="1208" w:type="dxa"/>
            <w:vMerge w:val="restart"/>
            <w:vAlign w:val="center"/>
          </w:tcPr>
          <w:p w14:paraId="7CF38CBD"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112" w:type="dxa"/>
            <w:vMerge w:val="restart"/>
            <w:vAlign w:val="center"/>
          </w:tcPr>
          <w:p w14:paraId="266B2413"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1931" w:type="dxa"/>
            <w:vAlign w:val="center"/>
          </w:tcPr>
          <w:p w14:paraId="7753B8A7"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c>
          <w:tcPr>
            <w:tcW w:w="2029" w:type="dxa"/>
            <w:shd w:val="clear" w:color="auto" w:fill="D9D9D9" w:themeFill="background1" w:themeFillShade="D9"/>
            <w:vAlign w:val="center"/>
          </w:tcPr>
          <w:p w14:paraId="61DFD102" w14:textId="77777777" w:rsidR="0057620E" w:rsidRPr="00D02171" w:rsidRDefault="0057620E" w:rsidP="00186D2C">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3C6DA543" w14:textId="77777777" w:rsidTr="00186D2C">
        <w:trPr>
          <w:trHeight w:val="350"/>
        </w:trPr>
        <w:tc>
          <w:tcPr>
            <w:tcW w:w="1208" w:type="dxa"/>
            <w:vMerge/>
            <w:vAlign w:val="center"/>
          </w:tcPr>
          <w:p w14:paraId="68A966EE"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p>
        </w:tc>
        <w:tc>
          <w:tcPr>
            <w:tcW w:w="3112" w:type="dxa"/>
            <w:vMerge/>
            <w:vAlign w:val="center"/>
          </w:tcPr>
          <w:p w14:paraId="45DEAC3A" w14:textId="77777777" w:rsidR="0057620E" w:rsidRPr="00BE76B5" w:rsidRDefault="0057620E" w:rsidP="00186D2C">
            <w:pPr>
              <w:spacing w:after="0" w:line="276" w:lineRule="auto"/>
              <w:jc w:val="center"/>
              <w:rPr>
                <w:rFonts w:asciiTheme="majorBidi" w:hAnsiTheme="majorBidi" w:cstheme="majorBidi"/>
                <w:b/>
                <w:bCs/>
                <w:sz w:val="20"/>
                <w:szCs w:val="20"/>
                <w:lang w:bidi="fa-IR"/>
              </w:rPr>
            </w:pPr>
          </w:p>
        </w:tc>
        <w:tc>
          <w:tcPr>
            <w:tcW w:w="1931" w:type="dxa"/>
            <w:vAlign w:val="center"/>
          </w:tcPr>
          <w:p w14:paraId="0A81F8E7" w14:textId="77777777" w:rsidR="0057620E" w:rsidRPr="00BE76B5" w:rsidRDefault="0057620E" w:rsidP="00186D2C">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w:t>
            </w:r>
          </w:p>
        </w:tc>
        <w:tc>
          <w:tcPr>
            <w:tcW w:w="2029" w:type="dxa"/>
            <w:shd w:val="clear" w:color="auto" w:fill="D9D9D9" w:themeFill="background1" w:themeFillShade="D9"/>
            <w:vAlign w:val="center"/>
          </w:tcPr>
          <w:p w14:paraId="37366280" w14:textId="77777777" w:rsidR="0057620E" w:rsidRPr="00D02171" w:rsidRDefault="0057620E" w:rsidP="00186D2C">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5569D03C" w14:textId="0C934E47" w:rsidR="0057620E" w:rsidRDefault="0057620E" w:rsidP="0057620E">
      <w:pPr>
        <w:spacing w:after="0" w:line="276" w:lineRule="auto"/>
        <w:jc w:val="both"/>
        <w:rPr>
          <w:lang w:bidi="fa-IR"/>
        </w:rPr>
      </w:pPr>
    </w:p>
    <w:p w14:paraId="0A2EA5B4" w14:textId="3A97AECD" w:rsidR="00186D2C" w:rsidRDefault="00186D2C" w:rsidP="0057620E">
      <w:pPr>
        <w:spacing w:after="0" w:line="276" w:lineRule="auto"/>
        <w:jc w:val="both"/>
        <w:rPr>
          <w:lang w:bidi="fa-IR"/>
        </w:rPr>
      </w:pPr>
    </w:p>
    <w:p w14:paraId="6819C217" w14:textId="77777777" w:rsidR="00186D2C" w:rsidRDefault="00186D2C" w:rsidP="0057620E">
      <w:pPr>
        <w:spacing w:after="0" w:line="276" w:lineRule="auto"/>
        <w:jc w:val="both"/>
        <w:rPr>
          <w:rtl/>
          <w:lang w:bidi="fa-IR"/>
        </w:rPr>
      </w:pPr>
    </w:p>
    <w:p w14:paraId="0FA1D0AD" w14:textId="4DCF4826" w:rsidR="00186D2C" w:rsidRDefault="00186D2C" w:rsidP="0057620E">
      <w:pPr>
        <w:spacing w:after="0" w:line="276" w:lineRule="auto"/>
        <w:jc w:val="both"/>
        <w:rPr>
          <w:lang w:bidi="fa-IR"/>
        </w:rPr>
      </w:pPr>
    </w:p>
    <w:p w14:paraId="240FC8B3" w14:textId="77777777" w:rsidR="00186D2C" w:rsidRDefault="00186D2C"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58"/>
        <w:gridCol w:w="3092"/>
        <w:gridCol w:w="3348"/>
      </w:tblGrid>
      <w:tr w:rsidR="00186D2C" w14:paraId="3307A81E" w14:textId="77777777" w:rsidTr="007C3D8A">
        <w:trPr>
          <w:trHeight w:val="566"/>
          <w:jc w:val="center"/>
        </w:trPr>
        <w:tc>
          <w:tcPr>
            <w:tcW w:w="8298" w:type="dxa"/>
            <w:gridSpan w:val="3"/>
            <w:vAlign w:val="center"/>
          </w:tcPr>
          <w:p w14:paraId="0D7A973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186D2C" w14:paraId="2DEAAF8C" w14:textId="77777777" w:rsidTr="007C3D8A">
        <w:trPr>
          <w:trHeight w:val="224"/>
          <w:jc w:val="center"/>
        </w:trPr>
        <w:tc>
          <w:tcPr>
            <w:tcW w:w="4950" w:type="dxa"/>
            <w:gridSpan w:val="2"/>
            <w:shd w:val="clear" w:color="auto" w:fill="D9D9D9" w:themeFill="background1" w:themeFillShade="D9"/>
            <w:vAlign w:val="center"/>
          </w:tcPr>
          <w:p w14:paraId="47C954E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348" w:type="dxa"/>
            <w:shd w:val="clear" w:color="auto" w:fill="D9D9D9" w:themeFill="background1" w:themeFillShade="D9"/>
            <w:vAlign w:val="center"/>
          </w:tcPr>
          <w:p w14:paraId="11CAD8C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186D2C" w14:paraId="0B169AA4" w14:textId="77777777" w:rsidTr="007C3D8A">
        <w:trPr>
          <w:cantSplit/>
          <w:trHeight w:val="530"/>
          <w:jc w:val="center"/>
        </w:trPr>
        <w:tc>
          <w:tcPr>
            <w:tcW w:w="4950" w:type="dxa"/>
            <w:gridSpan w:val="2"/>
            <w:vMerge w:val="restart"/>
            <w:vAlign w:val="center"/>
          </w:tcPr>
          <w:p w14:paraId="1F5D474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08544" behindDoc="0" locked="0" layoutInCell="1" allowOverlap="1" wp14:anchorId="3B75E64B" wp14:editId="62C423F8">
                      <wp:simplePos x="0" y="0"/>
                      <wp:positionH relativeFrom="column">
                        <wp:posOffset>2280920</wp:posOffset>
                      </wp:positionH>
                      <wp:positionV relativeFrom="paragraph">
                        <wp:posOffset>37465</wp:posOffset>
                      </wp:positionV>
                      <wp:extent cx="134620" cy="122555"/>
                      <wp:effectExtent l="0" t="0" r="17780" b="10795"/>
                      <wp:wrapNone/>
                      <wp:docPr id="626" name="Rectangle 62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41FC9" id="Rectangle 626" o:spid="_x0000_s1026" style="position:absolute;margin-left:179.6pt;margin-top:2.95pt;width:10.6pt;height:9.6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iXOfT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588367B2" w14:textId="77777777" w:rsidR="0057620E" w:rsidRPr="00BE76B5" w:rsidRDefault="0057620E" w:rsidP="0057620E">
            <w:pPr>
              <w:spacing w:after="0" w:line="276" w:lineRule="auto"/>
              <w:rPr>
                <w:rFonts w:asciiTheme="majorBidi" w:hAnsiTheme="majorBidi" w:cstheme="majorBidi"/>
                <w:bCs/>
                <w:sz w:val="20"/>
                <w:szCs w:val="20"/>
                <w:lang w:bidi="fa-IR"/>
              </w:rPr>
            </w:pPr>
          </w:p>
          <w:p w14:paraId="442E04C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13664" behindDoc="0" locked="0" layoutInCell="1" allowOverlap="1" wp14:anchorId="589785D0" wp14:editId="19A4DC81">
                      <wp:simplePos x="0" y="0"/>
                      <wp:positionH relativeFrom="column">
                        <wp:posOffset>2273935</wp:posOffset>
                      </wp:positionH>
                      <wp:positionV relativeFrom="paragraph">
                        <wp:posOffset>23495</wp:posOffset>
                      </wp:positionV>
                      <wp:extent cx="134620" cy="122555"/>
                      <wp:effectExtent l="0" t="0" r="17780" b="10795"/>
                      <wp:wrapNone/>
                      <wp:docPr id="627" name="Rectangle 62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0242" id="Rectangle 627" o:spid="_x0000_s1026" style="position:absolute;margin-left:179.05pt;margin-top:1.85pt;width:10.6pt;height:9.6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nM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Q6&#10;o8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AtTanM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3479724D" w14:textId="77777777" w:rsidR="0057620E" w:rsidRPr="00BE76B5" w:rsidRDefault="0057620E" w:rsidP="0057620E">
            <w:pPr>
              <w:spacing w:after="0" w:line="276" w:lineRule="auto"/>
              <w:rPr>
                <w:rFonts w:asciiTheme="majorBidi" w:hAnsiTheme="majorBidi" w:cstheme="majorBidi"/>
                <w:bCs/>
                <w:sz w:val="20"/>
                <w:szCs w:val="20"/>
                <w:lang w:bidi="fa-IR"/>
              </w:rPr>
            </w:pPr>
          </w:p>
          <w:p w14:paraId="3222B610"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18784" behindDoc="0" locked="0" layoutInCell="1" allowOverlap="1" wp14:anchorId="2B3F90BC" wp14:editId="64ABFA8E">
                      <wp:simplePos x="0" y="0"/>
                      <wp:positionH relativeFrom="column">
                        <wp:posOffset>825500</wp:posOffset>
                      </wp:positionH>
                      <wp:positionV relativeFrom="paragraph">
                        <wp:posOffset>9525</wp:posOffset>
                      </wp:positionV>
                      <wp:extent cx="134620" cy="122555"/>
                      <wp:effectExtent l="0" t="0" r="17780" b="10795"/>
                      <wp:wrapNone/>
                      <wp:docPr id="628" name="Rectangle 62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536C0" id="Rectangle 628" o:spid="_x0000_s1026" style="position:absolute;margin-left:65pt;margin-top:.75pt;width:10.6pt;height:9.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TNq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LUza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23904" behindDoc="0" locked="0" layoutInCell="1" allowOverlap="1" wp14:anchorId="62742A1E" wp14:editId="34B8148B">
                      <wp:simplePos x="0" y="0"/>
                      <wp:positionH relativeFrom="column">
                        <wp:posOffset>2272030</wp:posOffset>
                      </wp:positionH>
                      <wp:positionV relativeFrom="paragraph">
                        <wp:posOffset>31115</wp:posOffset>
                      </wp:positionV>
                      <wp:extent cx="134620" cy="122555"/>
                      <wp:effectExtent l="0" t="0" r="17780" b="10795"/>
                      <wp:wrapNone/>
                      <wp:docPr id="629" name="Rectangle 62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0B6F" id="Rectangle 629" o:spid="_x0000_s1026" style="position:absolute;margin-left:178.9pt;margin-top:2.45pt;width:10.6pt;height:9.6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11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6Wl1&#10;To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3pH11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78AF3F3A" w14:textId="77777777" w:rsidR="0057620E" w:rsidRPr="00BE76B5" w:rsidRDefault="0057620E" w:rsidP="0057620E">
            <w:pPr>
              <w:spacing w:after="0" w:line="276" w:lineRule="auto"/>
              <w:rPr>
                <w:rFonts w:asciiTheme="majorBidi" w:hAnsiTheme="majorBidi" w:cstheme="majorBidi"/>
                <w:bCs/>
                <w:sz w:val="20"/>
                <w:szCs w:val="20"/>
                <w:lang w:bidi="fa-IR"/>
              </w:rPr>
            </w:pPr>
          </w:p>
          <w:p w14:paraId="761995D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29024" behindDoc="0" locked="0" layoutInCell="1" allowOverlap="1" wp14:anchorId="6C4998F9" wp14:editId="14F8F51C">
                      <wp:simplePos x="0" y="0"/>
                      <wp:positionH relativeFrom="column">
                        <wp:posOffset>822325</wp:posOffset>
                      </wp:positionH>
                      <wp:positionV relativeFrom="paragraph">
                        <wp:posOffset>17145</wp:posOffset>
                      </wp:positionV>
                      <wp:extent cx="134620" cy="122555"/>
                      <wp:effectExtent l="0" t="0" r="17780" b="10795"/>
                      <wp:wrapNone/>
                      <wp:docPr id="630" name="Rectangle 63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E9BA" id="Rectangle 630" o:spid="_x0000_s1026" style="position:absolute;margin-left:64.75pt;margin-top:1.35pt;width:10.6pt;height:9.6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uuehA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" fillcolor="black [3213]"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934144" behindDoc="0" locked="0" layoutInCell="1" allowOverlap="1" wp14:anchorId="35060752" wp14:editId="2DDFFA21">
                      <wp:simplePos x="0" y="0"/>
                      <wp:positionH relativeFrom="column">
                        <wp:posOffset>2268855</wp:posOffset>
                      </wp:positionH>
                      <wp:positionV relativeFrom="paragraph">
                        <wp:posOffset>20320</wp:posOffset>
                      </wp:positionV>
                      <wp:extent cx="134620" cy="122555"/>
                      <wp:effectExtent l="0" t="0" r="17780" b="10795"/>
                      <wp:wrapNone/>
                      <wp:docPr id="631" name="Rectangle 63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8689" id="Rectangle 631" o:spid="_x0000_s1026" style="position:absolute;margin-left:178.65pt;margin-top:1.6pt;width:10.6pt;height:9.6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v+BXy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4E96706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939264" behindDoc="0" locked="0" layoutInCell="1" allowOverlap="1" wp14:anchorId="7B3155BC" wp14:editId="048B9E5B">
                      <wp:simplePos x="0" y="0"/>
                      <wp:positionH relativeFrom="column">
                        <wp:posOffset>2268220</wp:posOffset>
                      </wp:positionH>
                      <wp:positionV relativeFrom="paragraph">
                        <wp:posOffset>137160</wp:posOffset>
                      </wp:positionV>
                      <wp:extent cx="134620" cy="122555"/>
                      <wp:effectExtent l="0" t="0" r="17780" b="10795"/>
                      <wp:wrapNone/>
                      <wp:docPr id="632" name="Rectangle 63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B4009" id="Rectangle 632" o:spid="_x0000_s1026" style="position:absolute;margin-left:178.6pt;margin-top:10.8pt;width:10.6pt;height:9.6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&#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D7Kx9N/&#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7C62559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348" w:type="dxa"/>
            <w:vAlign w:val="center"/>
          </w:tcPr>
          <w:p w14:paraId="637B45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hAnsiTheme="majorBidi"/>
                <w:sz w:val="20"/>
                <w:szCs w:val="20"/>
                <w:lang w:bidi="fa-IR"/>
              </w:rPr>
              <w:t>Insurance Coverage</w:t>
            </w:r>
          </w:p>
        </w:tc>
      </w:tr>
      <w:tr w:rsidR="00186D2C" w14:paraId="3F1303EC" w14:textId="77777777" w:rsidTr="007C3D8A">
        <w:trPr>
          <w:cantSplit/>
          <w:trHeight w:val="251"/>
          <w:jc w:val="center"/>
        </w:trPr>
        <w:tc>
          <w:tcPr>
            <w:tcW w:w="4950" w:type="dxa"/>
            <w:gridSpan w:val="2"/>
            <w:vMerge/>
            <w:vAlign w:val="center"/>
          </w:tcPr>
          <w:p w14:paraId="7D372EC9"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490AD17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186D2C" w14:paraId="717890FC" w14:textId="77777777" w:rsidTr="007C3D8A">
        <w:trPr>
          <w:cantSplit/>
          <w:trHeight w:val="539"/>
          <w:jc w:val="center"/>
        </w:trPr>
        <w:tc>
          <w:tcPr>
            <w:tcW w:w="4950" w:type="dxa"/>
            <w:gridSpan w:val="2"/>
            <w:vMerge/>
            <w:vAlign w:val="center"/>
          </w:tcPr>
          <w:p w14:paraId="578A3CF7"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6D51AD77" w14:textId="77777777" w:rsidR="0057620E" w:rsidRPr="00BE76B5" w:rsidRDefault="0057620E" w:rsidP="007C3D8A">
            <w:pPr>
              <w:spacing w:after="0" w:line="276" w:lineRule="auto"/>
              <w:rPr>
                <w:rFonts w:asciiTheme="majorBidi" w:hAnsiTheme="majorBidi" w:cstheme="majorBidi"/>
                <w:b/>
                <w:bCs/>
                <w:sz w:val="20"/>
                <w:szCs w:val="20"/>
                <w:lang w:bidi="fa-IR"/>
              </w:rPr>
            </w:pPr>
            <w:r>
              <w:rPr>
                <w:rFonts w:asciiTheme="majorBidi" w:hAnsiTheme="majorBidi"/>
                <w:sz w:val="20"/>
                <w:szCs w:val="20"/>
                <w:lang w:bidi="fa-IR"/>
              </w:rPr>
              <w:t xml:space="preserve">78- </w:t>
            </w:r>
            <w:r w:rsidRPr="00810508">
              <w:rPr>
                <w:rFonts w:asciiTheme="majorBidi" w:hAnsiTheme="majorBidi"/>
                <w:sz w:val="20"/>
                <w:szCs w:val="20"/>
                <w:lang w:bidi="fa-IR"/>
              </w:rPr>
              <w:t>Population coverage by different organizations</w:t>
            </w:r>
          </w:p>
        </w:tc>
      </w:tr>
      <w:tr w:rsidR="00186D2C" w14:paraId="1BB4EFBC" w14:textId="77777777" w:rsidTr="007C3D8A">
        <w:trPr>
          <w:cantSplit/>
          <w:trHeight w:val="161"/>
          <w:jc w:val="center"/>
        </w:trPr>
        <w:tc>
          <w:tcPr>
            <w:tcW w:w="4950" w:type="dxa"/>
            <w:gridSpan w:val="2"/>
            <w:vMerge/>
            <w:vAlign w:val="center"/>
          </w:tcPr>
          <w:p w14:paraId="395EFCF9"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0C1BA5D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186D2C" w14:paraId="0693A192" w14:textId="77777777" w:rsidTr="007C3D8A">
        <w:trPr>
          <w:cantSplit/>
          <w:trHeight w:val="326"/>
          <w:jc w:val="center"/>
        </w:trPr>
        <w:tc>
          <w:tcPr>
            <w:tcW w:w="4950" w:type="dxa"/>
            <w:gridSpan w:val="2"/>
            <w:vMerge/>
            <w:vAlign w:val="center"/>
          </w:tcPr>
          <w:p w14:paraId="075DCA9B"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34323E7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Total population covered by insurance and charity </w:t>
            </w:r>
          </w:p>
        </w:tc>
      </w:tr>
      <w:tr w:rsidR="00186D2C" w14:paraId="11DF0EB4" w14:textId="77777777" w:rsidTr="007C3D8A">
        <w:trPr>
          <w:trHeight w:val="341"/>
          <w:jc w:val="center"/>
        </w:trPr>
        <w:tc>
          <w:tcPr>
            <w:tcW w:w="1858" w:type="dxa"/>
            <w:shd w:val="clear" w:color="auto" w:fill="D9D9D9" w:themeFill="background1" w:themeFillShade="D9"/>
            <w:vAlign w:val="center"/>
          </w:tcPr>
          <w:p w14:paraId="68AA09F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92" w:type="dxa"/>
            <w:shd w:val="clear" w:color="auto" w:fill="D9D9D9" w:themeFill="background1" w:themeFillShade="D9"/>
            <w:vAlign w:val="center"/>
          </w:tcPr>
          <w:p w14:paraId="5E4C73A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348" w:type="dxa"/>
            <w:shd w:val="clear" w:color="auto" w:fill="D9D9D9" w:themeFill="background1" w:themeFillShade="D9"/>
            <w:vAlign w:val="center"/>
          </w:tcPr>
          <w:p w14:paraId="35FEFA8F"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186D2C" w14:paraId="341C2001" w14:textId="77777777" w:rsidTr="007C3D8A">
        <w:trPr>
          <w:trHeight w:val="701"/>
          <w:jc w:val="center"/>
        </w:trPr>
        <w:tc>
          <w:tcPr>
            <w:tcW w:w="1858" w:type="dxa"/>
            <w:vAlign w:val="center"/>
          </w:tcPr>
          <w:p w14:paraId="3543BF3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92" w:type="dxa"/>
            <w:vAlign w:val="center"/>
          </w:tcPr>
          <w:p w14:paraId="030AB6A9"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348" w:type="dxa"/>
            <w:vAlign w:val="center"/>
          </w:tcPr>
          <w:p w14:paraId="4D0E2E89"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Percentage population covered by insurance and charity</w:t>
            </w:r>
          </w:p>
        </w:tc>
      </w:tr>
    </w:tbl>
    <w:p w14:paraId="360495DD" w14:textId="77777777" w:rsidR="0057620E" w:rsidRDefault="0057620E" w:rsidP="0057620E">
      <w:pPr>
        <w:spacing w:after="0" w:line="276" w:lineRule="auto"/>
        <w:rPr>
          <w:lang w:bidi="fa-IR"/>
        </w:rPr>
      </w:pPr>
    </w:p>
    <w:p w14:paraId="68F60E68" w14:textId="77777777" w:rsidR="0057620E" w:rsidRDefault="0057620E" w:rsidP="0057620E">
      <w:pPr>
        <w:spacing w:after="0" w:line="276" w:lineRule="auto"/>
        <w:rPr>
          <w:rtl/>
          <w:lang w:bidi="fa-IR"/>
        </w:rPr>
      </w:pPr>
    </w:p>
    <w:p w14:paraId="4293A4CA" w14:textId="4C0F7FC4" w:rsidR="0057620E" w:rsidRDefault="0057620E" w:rsidP="0057620E">
      <w:pPr>
        <w:spacing w:after="0" w:line="276" w:lineRule="auto"/>
        <w:rPr>
          <w:lang w:bidi="fa-IR"/>
        </w:rPr>
      </w:pPr>
    </w:p>
    <w:p w14:paraId="09A55E98" w14:textId="282AAABD" w:rsidR="007C3D8A" w:rsidRDefault="007C3D8A" w:rsidP="0057620E">
      <w:pPr>
        <w:spacing w:after="0" w:line="276" w:lineRule="auto"/>
        <w:rPr>
          <w:lang w:bidi="fa-IR"/>
        </w:rPr>
      </w:pPr>
    </w:p>
    <w:p w14:paraId="07E4CD03" w14:textId="6F998FFA" w:rsidR="007C3D8A" w:rsidRDefault="007C3D8A" w:rsidP="0057620E">
      <w:pPr>
        <w:spacing w:after="0" w:line="276" w:lineRule="auto"/>
        <w:rPr>
          <w:lang w:bidi="fa-IR"/>
        </w:rPr>
      </w:pPr>
    </w:p>
    <w:p w14:paraId="71356A3F" w14:textId="2939D99D" w:rsidR="007C3D8A" w:rsidRDefault="007C3D8A" w:rsidP="0057620E">
      <w:pPr>
        <w:spacing w:after="0" w:line="276" w:lineRule="auto"/>
        <w:rPr>
          <w:lang w:bidi="fa-IR"/>
        </w:rPr>
      </w:pPr>
    </w:p>
    <w:p w14:paraId="2B5E3713" w14:textId="5873A1FA" w:rsidR="007C3D8A" w:rsidRDefault="007C3D8A" w:rsidP="0057620E">
      <w:pPr>
        <w:spacing w:after="0" w:line="276" w:lineRule="auto"/>
        <w:rPr>
          <w:lang w:bidi="fa-IR"/>
        </w:rPr>
      </w:pPr>
    </w:p>
    <w:p w14:paraId="6719D7FF" w14:textId="2CDE13A3" w:rsidR="007C3D8A" w:rsidRDefault="007C3D8A" w:rsidP="0057620E">
      <w:pPr>
        <w:spacing w:after="0" w:line="276" w:lineRule="auto"/>
        <w:rPr>
          <w:lang w:bidi="fa-IR"/>
        </w:rPr>
      </w:pPr>
    </w:p>
    <w:p w14:paraId="5EA41374" w14:textId="77777777" w:rsidR="007C3D8A" w:rsidRDefault="007C3D8A" w:rsidP="0057620E">
      <w:pPr>
        <w:spacing w:after="0" w:line="276" w:lineRule="auto"/>
        <w:rPr>
          <w:rtl/>
          <w:lang w:bidi="fa-IR"/>
        </w:rPr>
      </w:pPr>
    </w:p>
    <w:tbl>
      <w:tblPr>
        <w:tblStyle w:val="TableGrid"/>
        <w:tblW w:w="0" w:type="auto"/>
        <w:jc w:val="center"/>
        <w:tblLook w:val="04A0" w:firstRow="1" w:lastRow="0" w:firstColumn="1" w:lastColumn="0" w:noHBand="0" w:noVBand="1"/>
      </w:tblPr>
      <w:tblGrid>
        <w:gridCol w:w="1853"/>
        <w:gridCol w:w="2827"/>
        <w:gridCol w:w="3618"/>
      </w:tblGrid>
      <w:tr w:rsidR="0057620E" w14:paraId="045BEC3C" w14:textId="77777777" w:rsidTr="007C3D8A">
        <w:trPr>
          <w:trHeight w:val="566"/>
          <w:jc w:val="center"/>
        </w:trPr>
        <w:tc>
          <w:tcPr>
            <w:tcW w:w="8298" w:type="dxa"/>
            <w:gridSpan w:val="3"/>
            <w:vAlign w:val="center"/>
          </w:tcPr>
          <w:p w14:paraId="3525C0A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roofErr w:type="spellStart"/>
            <w:r w:rsidRPr="00BE76B5">
              <w:rPr>
                <w:rFonts w:asciiTheme="majorBidi" w:hAnsiTheme="majorBidi" w:cstheme="majorBidi"/>
                <w:bCs/>
                <w:sz w:val="20"/>
                <w:szCs w:val="20"/>
                <w:lang w:bidi="fa-IR"/>
              </w:rPr>
              <w:t>dentity</w:t>
            </w:r>
            <w:proofErr w:type="spellEnd"/>
            <w:r w:rsidRPr="00BE76B5">
              <w:rPr>
                <w:rFonts w:asciiTheme="majorBidi" w:hAnsiTheme="majorBidi" w:cstheme="majorBidi"/>
                <w:bCs/>
                <w:sz w:val="20"/>
                <w:szCs w:val="20"/>
                <w:lang w:bidi="fa-IR"/>
              </w:rPr>
              <w:t xml:space="preserve"> of Indicators </w:t>
            </w:r>
            <w:r w:rsidRPr="000633F7">
              <w:rPr>
                <w:rFonts w:asciiTheme="majorBidi" w:hAnsiTheme="majorBidi" w:cstheme="majorBidi"/>
                <w:bCs/>
                <w:sz w:val="20"/>
                <w:szCs w:val="20"/>
                <w:lang w:bidi="fa-IR"/>
              </w:rPr>
              <w:t>to achieve Universal Health Coverage</w:t>
            </w:r>
          </w:p>
        </w:tc>
      </w:tr>
      <w:tr w:rsidR="0057620E" w14:paraId="2D4E2649" w14:textId="77777777" w:rsidTr="007C3D8A">
        <w:trPr>
          <w:trHeight w:val="224"/>
          <w:jc w:val="center"/>
        </w:trPr>
        <w:tc>
          <w:tcPr>
            <w:tcW w:w="4680" w:type="dxa"/>
            <w:gridSpan w:val="2"/>
            <w:shd w:val="clear" w:color="auto" w:fill="D9D9D9" w:themeFill="background1" w:themeFillShade="D9"/>
            <w:vAlign w:val="center"/>
          </w:tcPr>
          <w:p w14:paraId="5582640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618" w:type="dxa"/>
            <w:shd w:val="clear" w:color="auto" w:fill="D9D9D9" w:themeFill="background1" w:themeFillShade="D9"/>
            <w:vAlign w:val="center"/>
          </w:tcPr>
          <w:p w14:paraId="0645580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A1868FC" w14:textId="77777777" w:rsidTr="007C3D8A">
        <w:trPr>
          <w:cantSplit/>
          <w:trHeight w:val="530"/>
          <w:jc w:val="center"/>
        </w:trPr>
        <w:tc>
          <w:tcPr>
            <w:tcW w:w="4680" w:type="dxa"/>
            <w:gridSpan w:val="2"/>
            <w:vMerge w:val="restart"/>
            <w:vAlign w:val="center"/>
          </w:tcPr>
          <w:p w14:paraId="2A1F8507"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0998784" behindDoc="0" locked="0" layoutInCell="1" allowOverlap="1" wp14:anchorId="27A38775" wp14:editId="7B46BEC7">
                      <wp:simplePos x="0" y="0"/>
                      <wp:positionH relativeFrom="column">
                        <wp:posOffset>2280920</wp:posOffset>
                      </wp:positionH>
                      <wp:positionV relativeFrom="paragraph">
                        <wp:posOffset>37465</wp:posOffset>
                      </wp:positionV>
                      <wp:extent cx="134620" cy="122555"/>
                      <wp:effectExtent l="0" t="0" r="17780" b="10795"/>
                      <wp:wrapNone/>
                      <wp:docPr id="637" name="Rectangle 63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2A1D8" id="Rectangle 637" o:spid="_x0000_s1026" style="position:absolute;margin-left:179.6pt;margin-top:2.95pt;width:10.6pt;height:9.65pt;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bGx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CNnbGx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163F3476" w14:textId="77777777" w:rsidR="0057620E" w:rsidRPr="00BE76B5" w:rsidRDefault="0057620E" w:rsidP="0057620E">
            <w:pPr>
              <w:spacing w:after="0" w:line="276" w:lineRule="auto"/>
              <w:rPr>
                <w:rFonts w:asciiTheme="majorBidi" w:hAnsiTheme="majorBidi" w:cstheme="majorBidi"/>
                <w:bCs/>
                <w:sz w:val="20"/>
                <w:szCs w:val="20"/>
                <w:lang w:bidi="fa-IR"/>
              </w:rPr>
            </w:pPr>
          </w:p>
          <w:p w14:paraId="11CC615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03904" behindDoc="0" locked="0" layoutInCell="1" allowOverlap="1" wp14:anchorId="068F6AE2" wp14:editId="6411E18F">
                      <wp:simplePos x="0" y="0"/>
                      <wp:positionH relativeFrom="column">
                        <wp:posOffset>2273935</wp:posOffset>
                      </wp:positionH>
                      <wp:positionV relativeFrom="paragraph">
                        <wp:posOffset>23495</wp:posOffset>
                      </wp:positionV>
                      <wp:extent cx="134620" cy="122555"/>
                      <wp:effectExtent l="0" t="0" r="17780" b="10795"/>
                      <wp:wrapNone/>
                      <wp:docPr id="638" name="Rectangle 63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13197" id="Rectangle 638" o:spid="_x0000_s1026" style="position:absolute;margin-left:179.05pt;margin-top:1.85pt;width:10.6pt;height:9.65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sX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YZSsX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68BE4115" w14:textId="77777777" w:rsidR="0057620E" w:rsidRPr="00BE76B5" w:rsidRDefault="0057620E" w:rsidP="0057620E">
            <w:pPr>
              <w:spacing w:after="0" w:line="276" w:lineRule="auto"/>
              <w:rPr>
                <w:rFonts w:asciiTheme="majorBidi" w:hAnsiTheme="majorBidi" w:cstheme="majorBidi"/>
                <w:bCs/>
                <w:sz w:val="20"/>
                <w:szCs w:val="20"/>
                <w:lang w:bidi="fa-IR"/>
              </w:rPr>
            </w:pPr>
          </w:p>
          <w:p w14:paraId="65D3A89B"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09024" behindDoc="0" locked="0" layoutInCell="1" allowOverlap="1" wp14:anchorId="02C342B1" wp14:editId="1D07222A">
                      <wp:simplePos x="0" y="0"/>
                      <wp:positionH relativeFrom="column">
                        <wp:posOffset>825500</wp:posOffset>
                      </wp:positionH>
                      <wp:positionV relativeFrom="paragraph">
                        <wp:posOffset>9525</wp:posOffset>
                      </wp:positionV>
                      <wp:extent cx="134620" cy="122555"/>
                      <wp:effectExtent l="0" t="0" r="17780" b="10795"/>
                      <wp:wrapNone/>
                      <wp:docPr id="639" name="Rectangle 63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F5FDC" id="Rectangle 639" o:spid="_x0000_s1026" style="position:absolute;margin-left:65pt;margin-top:.75pt;width:10.6pt;height:9.6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I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Z6&#10;SY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13RlCH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014144" behindDoc="0" locked="0" layoutInCell="1" allowOverlap="1" wp14:anchorId="5B2E535F" wp14:editId="35B6585C">
                      <wp:simplePos x="0" y="0"/>
                      <wp:positionH relativeFrom="column">
                        <wp:posOffset>2272030</wp:posOffset>
                      </wp:positionH>
                      <wp:positionV relativeFrom="paragraph">
                        <wp:posOffset>31115</wp:posOffset>
                      </wp:positionV>
                      <wp:extent cx="134620" cy="122555"/>
                      <wp:effectExtent l="0" t="0" r="17780" b="10795"/>
                      <wp:wrapNone/>
                      <wp:docPr id="640" name="Rectangle 64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235A1" id="Rectangle 640" o:spid="_x0000_s1026" style="position:absolute;margin-left:178.9pt;margin-top:2.45pt;width:10.6pt;height:9.65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3F82452" w14:textId="77777777" w:rsidR="0057620E" w:rsidRPr="00BE76B5" w:rsidRDefault="0057620E" w:rsidP="0057620E">
            <w:pPr>
              <w:spacing w:after="0" w:line="276" w:lineRule="auto"/>
              <w:rPr>
                <w:rFonts w:asciiTheme="majorBidi" w:hAnsiTheme="majorBidi" w:cstheme="majorBidi"/>
                <w:bCs/>
                <w:sz w:val="20"/>
                <w:szCs w:val="20"/>
                <w:lang w:bidi="fa-IR"/>
              </w:rPr>
            </w:pPr>
          </w:p>
          <w:p w14:paraId="6196016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26432" behindDoc="0" locked="0" layoutInCell="1" allowOverlap="1" wp14:anchorId="3422D19B" wp14:editId="2F68969E">
                      <wp:simplePos x="0" y="0"/>
                      <wp:positionH relativeFrom="column">
                        <wp:posOffset>822325</wp:posOffset>
                      </wp:positionH>
                      <wp:positionV relativeFrom="paragraph">
                        <wp:posOffset>17145</wp:posOffset>
                      </wp:positionV>
                      <wp:extent cx="134620" cy="122555"/>
                      <wp:effectExtent l="0" t="0" r="17780" b="10795"/>
                      <wp:wrapNone/>
                      <wp:docPr id="641" name="Rectangle 64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B956" id="Rectangle 641" o:spid="_x0000_s1026" style="position:absolute;margin-left:64.75pt;margin-top:1.35pt;width:10.6pt;height:9.6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bippXo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031552" behindDoc="0" locked="0" layoutInCell="1" allowOverlap="1" wp14:anchorId="629B3990" wp14:editId="5A66F307">
                      <wp:simplePos x="0" y="0"/>
                      <wp:positionH relativeFrom="column">
                        <wp:posOffset>2268855</wp:posOffset>
                      </wp:positionH>
                      <wp:positionV relativeFrom="paragraph">
                        <wp:posOffset>20320</wp:posOffset>
                      </wp:positionV>
                      <wp:extent cx="134620" cy="122555"/>
                      <wp:effectExtent l="0" t="0" r="17780" b="10795"/>
                      <wp:wrapNone/>
                      <wp:docPr id="642" name="Rectangle 64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7620F" id="Rectangle 642" o:spid="_x0000_s1026" style="position:absolute;margin-left:178.65pt;margin-top:1.6pt;width:10.6pt;height:9.65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HRa&#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Af//x7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52BFCAC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36672" behindDoc="0" locked="0" layoutInCell="1" allowOverlap="1" wp14:anchorId="23A02A02" wp14:editId="3A864642">
                      <wp:simplePos x="0" y="0"/>
                      <wp:positionH relativeFrom="column">
                        <wp:posOffset>2268220</wp:posOffset>
                      </wp:positionH>
                      <wp:positionV relativeFrom="paragraph">
                        <wp:posOffset>137160</wp:posOffset>
                      </wp:positionV>
                      <wp:extent cx="134620" cy="122555"/>
                      <wp:effectExtent l="0" t="0" r="17780" b="10795"/>
                      <wp:wrapNone/>
                      <wp:docPr id="643" name="Rectangle 64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14D09" id="Rectangle 643" o:spid="_x0000_s1026" style="position:absolute;margin-left:178.6pt;margin-top:10.8pt;width:10.6pt;height:9.6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" fillcolor="black [3213]" strokecolor="black [3213]" strokeweight="1pt"/>
                  </w:pict>
                </mc:Fallback>
              </mc:AlternateContent>
            </w:r>
          </w:p>
          <w:p w14:paraId="22D39E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618" w:type="dxa"/>
            <w:vAlign w:val="center"/>
          </w:tcPr>
          <w:p w14:paraId="2B7246F2" w14:textId="77777777" w:rsidR="0057620E" w:rsidRPr="00BE76B5" w:rsidRDefault="0057620E" w:rsidP="0057620E">
            <w:pPr>
              <w:pStyle w:val="ListParagraph"/>
              <w:tabs>
                <w:tab w:val="left" w:pos="0"/>
                <w:tab w:val="left" w:pos="884"/>
              </w:tabs>
              <w:spacing w:after="0" w:line="276" w:lineRule="auto"/>
              <w:ind w:left="88"/>
              <w:jc w:val="center"/>
              <w:rPr>
                <w:rFonts w:asciiTheme="majorBidi" w:hAnsiTheme="majorBidi" w:cstheme="majorBidi"/>
                <w:b/>
                <w:bCs/>
                <w:sz w:val="20"/>
                <w:szCs w:val="20"/>
              </w:rPr>
            </w:pPr>
            <w:r w:rsidRPr="00EC73F8">
              <w:rPr>
                <w:rFonts w:asciiTheme="majorBidi" w:hAnsiTheme="majorBidi" w:cstheme="majorBidi"/>
                <w:bCs/>
                <w:sz w:val="20"/>
                <w:szCs w:val="20"/>
              </w:rPr>
              <w:t>Political leadership and Government’s responsibility</w:t>
            </w:r>
          </w:p>
        </w:tc>
      </w:tr>
      <w:tr w:rsidR="0057620E" w14:paraId="0798605D" w14:textId="77777777" w:rsidTr="007C3D8A">
        <w:trPr>
          <w:cantSplit/>
          <w:trHeight w:val="251"/>
          <w:jc w:val="center"/>
        </w:trPr>
        <w:tc>
          <w:tcPr>
            <w:tcW w:w="4680" w:type="dxa"/>
            <w:gridSpan w:val="2"/>
            <w:vMerge/>
            <w:vAlign w:val="center"/>
          </w:tcPr>
          <w:p w14:paraId="758078CA" w14:textId="77777777" w:rsidR="0057620E" w:rsidRDefault="0057620E" w:rsidP="0057620E">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5CA6D72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EBA86B4" w14:textId="77777777" w:rsidTr="007C3D8A">
        <w:trPr>
          <w:cantSplit/>
          <w:trHeight w:val="539"/>
          <w:jc w:val="center"/>
        </w:trPr>
        <w:tc>
          <w:tcPr>
            <w:tcW w:w="4680" w:type="dxa"/>
            <w:gridSpan w:val="2"/>
            <w:vMerge/>
            <w:vAlign w:val="center"/>
          </w:tcPr>
          <w:p w14:paraId="7BB592EB" w14:textId="77777777" w:rsidR="0057620E" w:rsidRDefault="0057620E" w:rsidP="0057620E">
            <w:pPr>
              <w:spacing w:after="0" w:line="276" w:lineRule="auto"/>
              <w:rPr>
                <w:rFonts w:asciiTheme="majorBidi" w:hAnsiTheme="majorBidi" w:cstheme="majorBidi"/>
                <w:b/>
                <w:bCs/>
                <w:noProof/>
                <w:sz w:val="20"/>
                <w:szCs w:val="20"/>
              </w:rPr>
            </w:pPr>
          </w:p>
        </w:tc>
        <w:tc>
          <w:tcPr>
            <w:tcW w:w="3618" w:type="dxa"/>
            <w:vAlign w:val="center"/>
          </w:tcPr>
          <w:p w14:paraId="7FD237FB" w14:textId="77777777" w:rsidR="0057620E" w:rsidRPr="007C3D8A" w:rsidRDefault="0057620E" w:rsidP="007C3D8A">
            <w:pPr>
              <w:tabs>
                <w:tab w:val="left" w:pos="0"/>
              </w:tabs>
              <w:spacing w:after="0" w:line="276" w:lineRule="auto"/>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79- Multi Sectoral strategies such as health, education and labor sectors</w:t>
            </w:r>
          </w:p>
        </w:tc>
      </w:tr>
      <w:tr w:rsidR="0057620E" w14:paraId="78650792" w14:textId="77777777" w:rsidTr="007C3D8A">
        <w:trPr>
          <w:cantSplit/>
          <w:trHeight w:val="161"/>
          <w:jc w:val="center"/>
        </w:trPr>
        <w:tc>
          <w:tcPr>
            <w:tcW w:w="4680" w:type="dxa"/>
            <w:gridSpan w:val="2"/>
            <w:vMerge/>
            <w:vAlign w:val="center"/>
          </w:tcPr>
          <w:p w14:paraId="14CE7E3C" w14:textId="77777777" w:rsidR="0057620E" w:rsidRDefault="0057620E" w:rsidP="0057620E">
            <w:pPr>
              <w:spacing w:after="0" w:line="276" w:lineRule="auto"/>
              <w:rPr>
                <w:rFonts w:asciiTheme="majorBidi" w:hAnsiTheme="majorBidi" w:cstheme="majorBidi"/>
                <w:b/>
                <w:bCs/>
                <w:noProof/>
                <w:sz w:val="20"/>
                <w:szCs w:val="20"/>
              </w:rPr>
            </w:pPr>
          </w:p>
        </w:tc>
        <w:tc>
          <w:tcPr>
            <w:tcW w:w="3618" w:type="dxa"/>
            <w:shd w:val="clear" w:color="auto" w:fill="D9D9D9" w:themeFill="background1" w:themeFillShade="D9"/>
            <w:vAlign w:val="center"/>
          </w:tcPr>
          <w:p w14:paraId="50CD8B4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890785E" w14:textId="77777777" w:rsidTr="007C3D8A">
        <w:trPr>
          <w:cantSplit/>
          <w:trHeight w:val="326"/>
          <w:jc w:val="center"/>
        </w:trPr>
        <w:tc>
          <w:tcPr>
            <w:tcW w:w="4680" w:type="dxa"/>
            <w:gridSpan w:val="2"/>
            <w:vMerge/>
            <w:vAlign w:val="center"/>
          </w:tcPr>
          <w:p w14:paraId="56E051A4" w14:textId="77777777" w:rsidR="0057620E" w:rsidRDefault="0057620E" w:rsidP="0057620E">
            <w:pPr>
              <w:spacing w:after="0" w:line="276" w:lineRule="auto"/>
              <w:rPr>
                <w:rFonts w:asciiTheme="majorBidi" w:hAnsiTheme="majorBidi" w:cstheme="majorBidi"/>
                <w:b/>
                <w:bCs/>
                <w:noProof/>
                <w:sz w:val="20"/>
                <w:szCs w:val="20"/>
              </w:rPr>
            </w:pPr>
          </w:p>
        </w:tc>
        <w:tc>
          <w:tcPr>
            <w:tcW w:w="3618" w:type="dxa"/>
            <w:vAlign w:val="center"/>
          </w:tcPr>
          <w:p w14:paraId="76A8E61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CB823DF" w14:textId="77777777" w:rsidTr="007C3D8A">
        <w:trPr>
          <w:trHeight w:val="341"/>
          <w:jc w:val="center"/>
        </w:trPr>
        <w:tc>
          <w:tcPr>
            <w:tcW w:w="1853" w:type="dxa"/>
            <w:shd w:val="clear" w:color="auto" w:fill="D9D9D9" w:themeFill="background1" w:themeFillShade="D9"/>
            <w:vAlign w:val="center"/>
          </w:tcPr>
          <w:p w14:paraId="696690F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827" w:type="dxa"/>
            <w:shd w:val="clear" w:color="auto" w:fill="D9D9D9" w:themeFill="background1" w:themeFillShade="D9"/>
            <w:vAlign w:val="center"/>
          </w:tcPr>
          <w:p w14:paraId="1ED4B71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618" w:type="dxa"/>
            <w:shd w:val="clear" w:color="auto" w:fill="D9D9D9" w:themeFill="background1" w:themeFillShade="D9"/>
            <w:vAlign w:val="center"/>
          </w:tcPr>
          <w:p w14:paraId="617FBE65"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446FE0D3" w14:textId="77777777" w:rsidTr="007C3D8A">
        <w:trPr>
          <w:trHeight w:val="701"/>
          <w:jc w:val="center"/>
        </w:trPr>
        <w:tc>
          <w:tcPr>
            <w:tcW w:w="1853" w:type="dxa"/>
            <w:vAlign w:val="center"/>
          </w:tcPr>
          <w:p w14:paraId="3F45138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2827" w:type="dxa"/>
            <w:vAlign w:val="center"/>
          </w:tcPr>
          <w:p w14:paraId="580B031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618" w:type="dxa"/>
            <w:vAlign w:val="center"/>
          </w:tcPr>
          <w:p w14:paraId="3981D25C"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1310CA7C" w14:textId="77777777" w:rsidR="0057620E" w:rsidRDefault="0057620E" w:rsidP="0057620E">
      <w:pPr>
        <w:spacing w:after="0" w:line="276" w:lineRule="auto"/>
        <w:rPr>
          <w:lang w:bidi="fa-IR"/>
        </w:rPr>
      </w:pPr>
    </w:p>
    <w:p w14:paraId="0634A3A2" w14:textId="77777777" w:rsidR="0057620E" w:rsidRDefault="0057620E" w:rsidP="0057620E">
      <w:pPr>
        <w:spacing w:after="0" w:line="276" w:lineRule="auto"/>
        <w:rPr>
          <w:rtl/>
          <w:lang w:bidi="fa-IR"/>
        </w:rPr>
      </w:pPr>
    </w:p>
    <w:p w14:paraId="2C763440" w14:textId="578B2EAB" w:rsidR="0057620E" w:rsidRDefault="0057620E" w:rsidP="0057620E">
      <w:pPr>
        <w:spacing w:after="0" w:line="276" w:lineRule="auto"/>
        <w:rPr>
          <w:lang w:bidi="fa-IR"/>
        </w:rPr>
      </w:pPr>
    </w:p>
    <w:p w14:paraId="118A34AF" w14:textId="7E13D9E3" w:rsidR="007C3D8A" w:rsidRDefault="007C3D8A" w:rsidP="0057620E">
      <w:pPr>
        <w:spacing w:after="0" w:line="276" w:lineRule="auto"/>
        <w:rPr>
          <w:lang w:bidi="fa-IR"/>
        </w:rPr>
      </w:pPr>
    </w:p>
    <w:p w14:paraId="5A9AE222" w14:textId="77777777" w:rsidR="007C3D8A" w:rsidRDefault="007C3D8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65"/>
        <w:gridCol w:w="3013"/>
        <w:gridCol w:w="3438"/>
      </w:tblGrid>
      <w:tr w:rsidR="0057620E" w14:paraId="3F726D90" w14:textId="77777777" w:rsidTr="00AA59F5">
        <w:trPr>
          <w:trHeight w:val="566"/>
          <w:jc w:val="center"/>
        </w:trPr>
        <w:tc>
          <w:tcPr>
            <w:tcW w:w="8316" w:type="dxa"/>
            <w:gridSpan w:val="3"/>
            <w:vAlign w:val="center"/>
          </w:tcPr>
          <w:p w14:paraId="4DBF502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35AD811F" w14:textId="77777777" w:rsidTr="00AA59F5">
        <w:trPr>
          <w:trHeight w:val="224"/>
          <w:jc w:val="center"/>
        </w:trPr>
        <w:tc>
          <w:tcPr>
            <w:tcW w:w="4878" w:type="dxa"/>
            <w:gridSpan w:val="2"/>
            <w:shd w:val="clear" w:color="auto" w:fill="D9D9D9" w:themeFill="background1" w:themeFillShade="D9"/>
            <w:vAlign w:val="center"/>
          </w:tcPr>
          <w:p w14:paraId="23E20A2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shd w:val="clear" w:color="auto" w:fill="D9D9D9" w:themeFill="background1" w:themeFillShade="D9"/>
            <w:vAlign w:val="center"/>
          </w:tcPr>
          <w:p w14:paraId="31AC2FA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08364C8" w14:textId="77777777" w:rsidTr="00AA59F5">
        <w:trPr>
          <w:cantSplit/>
          <w:trHeight w:val="530"/>
          <w:jc w:val="center"/>
        </w:trPr>
        <w:tc>
          <w:tcPr>
            <w:tcW w:w="4878" w:type="dxa"/>
            <w:gridSpan w:val="2"/>
            <w:vMerge w:val="restart"/>
            <w:vAlign w:val="center"/>
          </w:tcPr>
          <w:p w14:paraId="5C3F5F7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78336" behindDoc="0" locked="0" layoutInCell="1" allowOverlap="1" wp14:anchorId="6D1FF913" wp14:editId="4C422F56">
                      <wp:simplePos x="0" y="0"/>
                      <wp:positionH relativeFrom="column">
                        <wp:posOffset>2280920</wp:posOffset>
                      </wp:positionH>
                      <wp:positionV relativeFrom="paragraph">
                        <wp:posOffset>37465</wp:posOffset>
                      </wp:positionV>
                      <wp:extent cx="134620" cy="122555"/>
                      <wp:effectExtent l="0" t="0" r="17780" b="10795"/>
                      <wp:wrapNone/>
                      <wp:docPr id="644" name="Rectangle 64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C8704" id="Rectangle 644" o:spid="_x0000_s1026" style="position:absolute;margin-left:179.6pt;margin-top:2.95pt;width:10.6pt;height:9.6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g4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Z9M&#10;KL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9mlg4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63E7D4D" w14:textId="77777777" w:rsidR="0057620E" w:rsidRPr="00BE76B5" w:rsidRDefault="0057620E" w:rsidP="0057620E">
            <w:pPr>
              <w:spacing w:after="0" w:line="276" w:lineRule="auto"/>
              <w:rPr>
                <w:rFonts w:asciiTheme="majorBidi" w:hAnsiTheme="majorBidi" w:cstheme="majorBidi"/>
                <w:bCs/>
                <w:sz w:val="20"/>
                <w:szCs w:val="20"/>
                <w:lang w:bidi="fa-IR"/>
              </w:rPr>
            </w:pPr>
          </w:p>
          <w:p w14:paraId="2659AC5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90624" behindDoc="0" locked="0" layoutInCell="1" allowOverlap="1" wp14:anchorId="571294EC" wp14:editId="221EDC85">
                      <wp:simplePos x="0" y="0"/>
                      <wp:positionH relativeFrom="column">
                        <wp:posOffset>2273935</wp:posOffset>
                      </wp:positionH>
                      <wp:positionV relativeFrom="paragraph">
                        <wp:posOffset>23495</wp:posOffset>
                      </wp:positionV>
                      <wp:extent cx="134620" cy="122555"/>
                      <wp:effectExtent l="0" t="0" r="17780" b="10795"/>
                      <wp:wrapNone/>
                      <wp:docPr id="645" name="Rectangle 64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164C6" id="Rectangle 645" o:spid="_x0000_s1026" style="position:absolute;margin-left:179.05pt;margin-top:1.85pt;width:10.6pt;height:9.6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YngQ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936713B" w14:textId="77777777" w:rsidR="0057620E" w:rsidRPr="00BE76B5" w:rsidRDefault="0057620E" w:rsidP="0057620E">
            <w:pPr>
              <w:spacing w:after="0" w:line="276" w:lineRule="auto"/>
              <w:rPr>
                <w:rFonts w:asciiTheme="majorBidi" w:hAnsiTheme="majorBidi" w:cstheme="majorBidi"/>
                <w:bCs/>
                <w:sz w:val="20"/>
                <w:szCs w:val="20"/>
                <w:lang w:bidi="fa-IR"/>
              </w:rPr>
            </w:pPr>
          </w:p>
          <w:p w14:paraId="18A2D18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02912" behindDoc="0" locked="0" layoutInCell="1" allowOverlap="1" wp14:anchorId="24044F94" wp14:editId="14FEB1D6">
                      <wp:simplePos x="0" y="0"/>
                      <wp:positionH relativeFrom="column">
                        <wp:posOffset>825500</wp:posOffset>
                      </wp:positionH>
                      <wp:positionV relativeFrom="paragraph">
                        <wp:posOffset>9525</wp:posOffset>
                      </wp:positionV>
                      <wp:extent cx="134620" cy="122555"/>
                      <wp:effectExtent l="0" t="0" r="17780" b="10795"/>
                      <wp:wrapNone/>
                      <wp:docPr id="646" name="Rectangle 64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6BFE1" id="Rectangle 646" o:spid="_x0000_s1026" style="position:absolute;margin-left:65pt;margin-top:.75pt;width:10.6pt;height:9.65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QG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I7nEB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15200" behindDoc="0" locked="0" layoutInCell="1" allowOverlap="1" wp14:anchorId="0C1ED1B7" wp14:editId="09F91837">
                      <wp:simplePos x="0" y="0"/>
                      <wp:positionH relativeFrom="column">
                        <wp:posOffset>2272030</wp:posOffset>
                      </wp:positionH>
                      <wp:positionV relativeFrom="paragraph">
                        <wp:posOffset>31115</wp:posOffset>
                      </wp:positionV>
                      <wp:extent cx="134620" cy="122555"/>
                      <wp:effectExtent l="0" t="0" r="17780" b="10795"/>
                      <wp:wrapNone/>
                      <wp:docPr id="647" name="Rectangle 64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7D88" id="Rectangle 647" o:spid="_x0000_s1026" style="position:absolute;margin-left:178.9pt;margin-top:2.45pt;width:10.6pt;height:9.6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Z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Hxy&#10;QY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sqIoZ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394D13DE" w14:textId="77777777" w:rsidR="0057620E" w:rsidRPr="00BE76B5" w:rsidRDefault="0057620E" w:rsidP="0057620E">
            <w:pPr>
              <w:spacing w:after="0" w:line="276" w:lineRule="auto"/>
              <w:rPr>
                <w:rFonts w:asciiTheme="majorBidi" w:hAnsiTheme="majorBidi" w:cstheme="majorBidi"/>
                <w:bCs/>
                <w:sz w:val="20"/>
                <w:szCs w:val="20"/>
                <w:lang w:bidi="fa-IR"/>
              </w:rPr>
            </w:pPr>
          </w:p>
          <w:p w14:paraId="5CFFEDB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27488" behindDoc="0" locked="0" layoutInCell="1" allowOverlap="1" wp14:anchorId="209EA786" wp14:editId="3422B5AC">
                      <wp:simplePos x="0" y="0"/>
                      <wp:positionH relativeFrom="column">
                        <wp:posOffset>822325</wp:posOffset>
                      </wp:positionH>
                      <wp:positionV relativeFrom="paragraph">
                        <wp:posOffset>17145</wp:posOffset>
                      </wp:positionV>
                      <wp:extent cx="134620" cy="122555"/>
                      <wp:effectExtent l="0" t="0" r="17780" b="10795"/>
                      <wp:wrapNone/>
                      <wp:docPr id="648" name="Rectangle 64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C920C" id="Rectangle 648" o:spid="_x0000_s1026" style="position:absolute;margin-left:64.75pt;margin-top:1.35pt;width:10.6pt;height:9.6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okGz54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339776" behindDoc="0" locked="0" layoutInCell="1" allowOverlap="1" wp14:anchorId="2C8CFFED" wp14:editId="32A04A19">
                      <wp:simplePos x="0" y="0"/>
                      <wp:positionH relativeFrom="column">
                        <wp:posOffset>2268855</wp:posOffset>
                      </wp:positionH>
                      <wp:positionV relativeFrom="paragraph">
                        <wp:posOffset>20320</wp:posOffset>
                      </wp:positionV>
                      <wp:extent cx="134620" cy="122555"/>
                      <wp:effectExtent l="0" t="0" r="17780" b="10795"/>
                      <wp:wrapNone/>
                      <wp:docPr id="649" name="Rectangle 64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387F9" id="Rectangle 649" o:spid="_x0000_s1026" style="position:absolute;margin-left:178.65pt;margin-top:1.6pt;width:10.6pt;height:9.6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6g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nk&#10;k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2QV6g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150271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52064" behindDoc="0" locked="0" layoutInCell="1" allowOverlap="1" wp14:anchorId="7B882B61" wp14:editId="4A4766EA">
                      <wp:simplePos x="0" y="0"/>
                      <wp:positionH relativeFrom="column">
                        <wp:posOffset>2268220</wp:posOffset>
                      </wp:positionH>
                      <wp:positionV relativeFrom="paragraph">
                        <wp:posOffset>137160</wp:posOffset>
                      </wp:positionV>
                      <wp:extent cx="134620" cy="122555"/>
                      <wp:effectExtent l="0" t="0" r="17780" b="10795"/>
                      <wp:wrapNone/>
                      <wp:docPr id="650" name="Rectangle 65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0D3C7" id="Rectangle 650" o:spid="_x0000_s1026" style="position:absolute;margin-left:178.6pt;margin-top:10.8pt;width:10.6pt;height:9.6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f/hA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" fillcolor="black [3213]" strokecolor="black [3213]" strokeweight="1pt"/>
                  </w:pict>
                </mc:Fallback>
              </mc:AlternateContent>
            </w:r>
          </w:p>
          <w:p w14:paraId="5AF805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vAlign w:val="center"/>
          </w:tcPr>
          <w:p w14:paraId="77FEAEC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C73F8">
              <w:rPr>
                <w:rFonts w:asciiTheme="majorBidi" w:hAnsiTheme="majorBidi" w:cstheme="majorBidi"/>
                <w:bCs/>
                <w:sz w:val="20"/>
                <w:szCs w:val="20"/>
              </w:rPr>
              <w:t>Political leadership and Government’s responsibility</w:t>
            </w:r>
          </w:p>
        </w:tc>
      </w:tr>
      <w:tr w:rsidR="0057620E" w14:paraId="2A45F248" w14:textId="77777777" w:rsidTr="00AA59F5">
        <w:trPr>
          <w:cantSplit/>
          <w:trHeight w:val="251"/>
          <w:jc w:val="center"/>
        </w:trPr>
        <w:tc>
          <w:tcPr>
            <w:tcW w:w="4878" w:type="dxa"/>
            <w:gridSpan w:val="2"/>
            <w:vMerge/>
            <w:vAlign w:val="center"/>
          </w:tcPr>
          <w:p w14:paraId="4BBDFC89"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528DF03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2E66FFF" w14:textId="77777777" w:rsidTr="00AA59F5">
        <w:trPr>
          <w:cantSplit/>
          <w:trHeight w:val="539"/>
          <w:jc w:val="center"/>
        </w:trPr>
        <w:tc>
          <w:tcPr>
            <w:tcW w:w="4878" w:type="dxa"/>
            <w:gridSpan w:val="2"/>
            <w:vMerge/>
            <w:vAlign w:val="center"/>
          </w:tcPr>
          <w:p w14:paraId="586C8EBE"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57AD0004" w14:textId="77777777" w:rsidR="0057620E" w:rsidRPr="007C3D8A" w:rsidRDefault="0057620E" w:rsidP="007C3D8A">
            <w:pPr>
              <w:tabs>
                <w:tab w:val="left" w:pos="0"/>
              </w:tabs>
              <w:spacing w:after="0" w:line="276" w:lineRule="auto"/>
              <w:jc w:val="both"/>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81- Integrated Universal Health Coverage into its general development plans</w:t>
            </w:r>
          </w:p>
        </w:tc>
      </w:tr>
      <w:tr w:rsidR="0057620E" w14:paraId="08734B39" w14:textId="77777777" w:rsidTr="00AA59F5">
        <w:trPr>
          <w:cantSplit/>
          <w:trHeight w:val="161"/>
          <w:jc w:val="center"/>
        </w:trPr>
        <w:tc>
          <w:tcPr>
            <w:tcW w:w="4878" w:type="dxa"/>
            <w:gridSpan w:val="2"/>
            <w:vMerge/>
            <w:vAlign w:val="center"/>
          </w:tcPr>
          <w:p w14:paraId="7D635B9B"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67BE3E9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57B383FA" w14:textId="77777777" w:rsidTr="00AA59F5">
        <w:trPr>
          <w:cantSplit/>
          <w:trHeight w:val="326"/>
          <w:jc w:val="center"/>
        </w:trPr>
        <w:tc>
          <w:tcPr>
            <w:tcW w:w="4878" w:type="dxa"/>
            <w:gridSpan w:val="2"/>
            <w:vMerge/>
            <w:vAlign w:val="center"/>
          </w:tcPr>
          <w:p w14:paraId="4A197790"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4E0CAF7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0C5D2641" w14:textId="77777777" w:rsidTr="00AA59F5">
        <w:trPr>
          <w:trHeight w:val="341"/>
          <w:jc w:val="center"/>
        </w:trPr>
        <w:tc>
          <w:tcPr>
            <w:tcW w:w="1865" w:type="dxa"/>
            <w:shd w:val="clear" w:color="auto" w:fill="D9D9D9" w:themeFill="background1" w:themeFillShade="D9"/>
            <w:vAlign w:val="center"/>
          </w:tcPr>
          <w:p w14:paraId="1CDAE65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13" w:type="dxa"/>
            <w:shd w:val="clear" w:color="auto" w:fill="D9D9D9" w:themeFill="background1" w:themeFillShade="D9"/>
            <w:vAlign w:val="center"/>
          </w:tcPr>
          <w:p w14:paraId="14C252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shd w:val="clear" w:color="auto" w:fill="D9D9D9" w:themeFill="background1" w:themeFillShade="D9"/>
            <w:vAlign w:val="center"/>
          </w:tcPr>
          <w:p w14:paraId="7DDFC38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A668CCC" w14:textId="77777777" w:rsidTr="00AA59F5">
        <w:trPr>
          <w:trHeight w:val="701"/>
          <w:jc w:val="center"/>
        </w:trPr>
        <w:tc>
          <w:tcPr>
            <w:tcW w:w="1865" w:type="dxa"/>
            <w:vAlign w:val="center"/>
          </w:tcPr>
          <w:p w14:paraId="6C914A2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13" w:type="dxa"/>
            <w:vAlign w:val="center"/>
          </w:tcPr>
          <w:p w14:paraId="1CD793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438" w:type="dxa"/>
            <w:vAlign w:val="center"/>
          </w:tcPr>
          <w:p w14:paraId="155148E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7B3467DD" w14:textId="77777777" w:rsidR="0057620E" w:rsidRDefault="0057620E" w:rsidP="0057620E">
      <w:pPr>
        <w:spacing w:after="0" w:line="276" w:lineRule="auto"/>
        <w:rPr>
          <w:lang w:bidi="fa-IR"/>
        </w:rPr>
      </w:pPr>
    </w:p>
    <w:p w14:paraId="24818FDC" w14:textId="02E2182F" w:rsidR="0057620E" w:rsidRDefault="0057620E" w:rsidP="0057620E">
      <w:pPr>
        <w:spacing w:after="0" w:line="276" w:lineRule="auto"/>
        <w:rPr>
          <w:lang w:bidi="fa-IR"/>
        </w:rPr>
      </w:pPr>
    </w:p>
    <w:p w14:paraId="36C670C8" w14:textId="75E17ADA" w:rsidR="007C3D8A" w:rsidRDefault="007C3D8A" w:rsidP="0057620E">
      <w:pPr>
        <w:spacing w:after="0" w:line="276" w:lineRule="auto"/>
        <w:rPr>
          <w:lang w:bidi="fa-IR"/>
        </w:rPr>
      </w:pPr>
    </w:p>
    <w:p w14:paraId="6632F800" w14:textId="4C610D1D" w:rsidR="007C3D8A" w:rsidRDefault="007C3D8A" w:rsidP="0057620E">
      <w:pPr>
        <w:spacing w:after="0" w:line="276" w:lineRule="auto"/>
        <w:rPr>
          <w:lang w:bidi="fa-IR"/>
        </w:rPr>
      </w:pPr>
    </w:p>
    <w:p w14:paraId="4240E7B4" w14:textId="4F05B9E2" w:rsidR="007C3D8A" w:rsidRDefault="007C3D8A" w:rsidP="0057620E">
      <w:pPr>
        <w:spacing w:after="0" w:line="276" w:lineRule="auto"/>
        <w:rPr>
          <w:lang w:bidi="fa-IR"/>
        </w:rPr>
      </w:pPr>
    </w:p>
    <w:p w14:paraId="29B8F69C" w14:textId="37D97A8A" w:rsidR="007C3D8A" w:rsidRDefault="007C3D8A" w:rsidP="0057620E">
      <w:pPr>
        <w:spacing w:after="0" w:line="276" w:lineRule="auto"/>
        <w:rPr>
          <w:lang w:bidi="fa-IR"/>
        </w:rPr>
      </w:pPr>
    </w:p>
    <w:p w14:paraId="2D3EDEFE" w14:textId="5FFD8E76" w:rsidR="007C3D8A" w:rsidRDefault="007C3D8A" w:rsidP="0057620E">
      <w:pPr>
        <w:spacing w:after="0" w:line="276" w:lineRule="auto"/>
        <w:rPr>
          <w:lang w:bidi="fa-IR"/>
        </w:rPr>
      </w:pPr>
    </w:p>
    <w:p w14:paraId="1D4F3D0E" w14:textId="77777777" w:rsidR="007C3D8A" w:rsidRDefault="007C3D8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66"/>
        <w:gridCol w:w="3012"/>
        <w:gridCol w:w="3438"/>
      </w:tblGrid>
      <w:tr w:rsidR="0057620E" w14:paraId="44AEF1BA" w14:textId="77777777" w:rsidTr="00AA59F5">
        <w:trPr>
          <w:trHeight w:val="566"/>
          <w:jc w:val="center"/>
        </w:trPr>
        <w:tc>
          <w:tcPr>
            <w:tcW w:w="8316" w:type="dxa"/>
            <w:gridSpan w:val="3"/>
            <w:vAlign w:val="center"/>
          </w:tcPr>
          <w:p w14:paraId="1978A7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42A40C7" w14:textId="77777777" w:rsidTr="00AA59F5">
        <w:trPr>
          <w:trHeight w:val="224"/>
          <w:jc w:val="center"/>
        </w:trPr>
        <w:tc>
          <w:tcPr>
            <w:tcW w:w="4878" w:type="dxa"/>
            <w:gridSpan w:val="2"/>
            <w:shd w:val="clear" w:color="auto" w:fill="D9D9D9" w:themeFill="background1" w:themeFillShade="D9"/>
            <w:vAlign w:val="center"/>
          </w:tcPr>
          <w:p w14:paraId="067C344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shd w:val="clear" w:color="auto" w:fill="D9D9D9" w:themeFill="background1" w:themeFillShade="D9"/>
            <w:vAlign w:val="center"/>
          </w:tcPr>
          <w:p w14:paraId="65EE5B1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0104B1C" w14:textId="77777777" w:rsidTr="00AA59F5">
        <w:trPr>
          <w:cantSplit/>
          <w:trHeight w:val="530"/>
          <w:jc w:val="center"/>
        </w:trPr>
        <w:tc>
          <w:tcPr>
            <w:tcW w:w="4878" w:type="dxa"/>
            <w:gridSpan w:val="2"/>
            <w:vMerge w:val="restart"/>
            <w:vAlign w:val="center"/>
          </w:tcPr>
          <w:p w14:paraId="6403D29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48960" behindDoc="0" locked="0" layoutInCell="1" allowOverlap="1" wp14:anchorId="222F0AA1" wp14:editId="304403F0">
                      <wp:simplePos x="0" y="0"/>
                      <wp:positionH relativeFrom="column">
                        <wp:posOffset>2280920</wp:posOffset>
                      </wp:positionH>
                      <wp:positionV relativeFrom="paragraph">
                        <wp:posOffset>37465</wp:posOffset>
                      </wp:positionV>
                      <wp:extent cx="134620" cy="122555"/>
                      <wp:effectExtent l="0" t="0" r="17780" b="10795"/>
                      <wp:wrapNone/>
                      <wp:docPr id="651" name="Rectangle 65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D742F" id="Rectangle 651" o:spid="_x0000_s1026" style="position:absolute;margin-left:179.6pt;margin-top:2.95pt;width:10.6pt;height:9.6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uHTYn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01B27221" w14:textId="77777777" w:rsidR="0057620E" w:rsidRPr="00BE76B5" w:rsidRDefault="0057620E" w:rsidP="0057620E">
            <w:pPr>
              <w:spacing w:after="0" w:line="276" w:lineRule="auto"/>
              <w:rPr>
                <w:rFonts w:asciiTheme="majorBidi" w:hAnsiTheme="majorBidi" w:cstheme="majorBidi"/>
                <w:bCs/>
                <w:sz w:val="20"/>
                <w:szCs w:val="20"/>
                <w:lang w:bidi="fa-IR"/>
              </w:rPr>
            </w:pPr>
          </w:p>
          <w:p w14:paraId="35D100D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68416" behindDoc="0" locked="0" layoutInCell="1" allowOverlap="1" wp14:anchorId="78715CAA" wp14:editId="3C57DB5D">
                      <wp:simplePos x="0" y="0"/>
                      <wp:positionH relativeFrom="column">
                        <wp:posOffset>2273935</wp:posOffset>
                      </wp:positionH>
                      <wp:positionV relativeFrom="paragraph">
                        <wp:posOffset>23495</wp:posOffset>
                      </wp:positionV>
                      <wp:extent cx="134620" cy="122555"/>
                      <wp:effectExtent l="0" t="0" r="17780" b="10795"/>
                      <wp:wrapNone/>
                      <wp:docPr id="652" name="Rectangle 65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CF825" id="Rectangle 652" o:spid="_x0000_s1026" style="position:absolute;margin-left:179.05pt;margin-top:1.85pt;width:10.6pt;height:9.6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C/L+QG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2E1A9320" w14:textId="77777777" w:rsidR="0057620E" w:rsidRPr="00BE76B5" w:rsidRDefault="0057620E" w:rsidP="0057620E">
            <w:pPr>
              <w:spacing w:after="0" w:line="276" w:lineRule="auto"/>
              <w:rPr>
                <w:rFonts w:asciiTheme="majorBidi" w:hAnsiTheme="majorBidi" w:cstheme="majorBidi"/>
                <w:bCs/>
                <w:sz w:val="20"/>
                <w:szCs w:val="20"/>
                <w:lang w:bidi="fa-IR"/>
              </w:rPr>
            </w:pPr>
          </w:p>
          <w:p w14:paraId="4C8AFAA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080704" behindDoc="0" locked="0" layoutInCell="1" allowOverlap="1" wp14:anchorId="11D2F0DB" wp14:editId="11875C13">
                      <wp:simplePos x="0" y="0"/>
                      <wp:positionH relativeFrom="column">
                        <wp:posOffset>825500</wp:posOffset>
                      </wp:positionH>
                      <wp:positionV relativeFrom="paragraph">
                        <wp:posOffset>9525</wp:posOffset>
                      </wp:positionV>
                      <wp:extent cx="134620" cy="122555"/>
                      <wp:effectExtent l="0" t="0" r="17780" b="10795"/>
                      <wp:wrapNone/>
                      <wp:docPr id="653" name="Rectangle 65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83C2C" id="Rectangle 653" o:spid="_x0000_s1026" style="position:absolute;margin-left:65pt;margin-top:.75pt;width:10.6pt;height:9.65pt;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oZ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MD6qGX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092992" behindDoc="0" locked="0" layoutInCell="1" allowOverlap="1" wp14:anchorId="07ECF762" wp14:editId="10E3FDDA">
                      <wp:simplePos x="0" y="0"/>
                      <wp:positionH relativeFrom="column">
                        <wp:posOffset>2272030</wp:posOffset>
                      </wp:positionH>
                      <wp:positionV relativeFrom="paragraph">
                        <wp:posOffset>31115</wp:posOffset>
                      </wp:positionV>
                      <wp:extent cx="134620" cy="122555"/>
                      <wp:effectExtent l="0" t="0" r="17780" b="10795"/>
                      <wp:wrapNone/>
                      <wp:docPr id="654" name="Rectangle 65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038E5" id="Rectangle 654" o:spid="_x0000_s1026" style="position:absolute;margin-left:178.9pt;margin-top:2.45pt;width:10.6pt;height:9.6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BF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dSkBF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ABDE1AF" w14:textId="77777777" w:rsidR="0057620E" w:rsidRPr="00BE76B5" w:rsidRDefault="0057620E" w:rsidP="0057620E">
            <w:pPr>
              <w:spacing w:after="0" w:line="276" w:lineRule="auto"/>
              <w:rPr>
                <w:rFonts w:asciiTheme="majorBidi" w:hAnsiTheme="majorBidi" w:cstheme="majorBidi"/>
                <w:bCs/>
                <w:sz w:val="20"/>
                <w:szCs w:val="20"/>
                <w:lang w:bidi="fa-IR"/>
              </w:rPr>
            </w:pPr>
          </w:p>
          <w:p w14:paraId="3187BF5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05280" behindDoc="0" locked="0" layoutInCell="1" allowOverlap="1" wp14:anchorId="78969D03" wp14:editId="158E4979">
                      <wp:simplePos x="0" y="0"/>
                      <wp:positionH relativeFrom="column">
                        <wp:posOffset>822325</wp:posOffset>
                      </wp:positionH>
                      <wp:positionV relativeFrom="paragraph">
                        <wp:posOffset>17145</wp:posOffset>
                      </wp:positionV>
                      <wp:extent cx="134620" cy="122555"/>
                      <wp:effectExtent l="0" t="0" r="17780" b="10795"/>
                      <wp:wrapNone/>
                      <wp:docPr id="655" name="Rectangle 655"/>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6C54" id="Rectangle 655" o:spid="_x0000_s1026" style="position:absolute;margin-left:64.75pt;margin-top:1.35pt;width:10.6pt;height:9.65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124736" behindDoc="0" locked="0" layoutInCell="1" allowOverlap="1" wp14:anchorId="716DB89C" wp14:editId="0EA5600E">
                      <wp:simplePos x="0" y="0"/>
                      <wp:positionH relativeFrom="column">
                        <wp:posOffset>2268855</wp:posOffset>
                      </wp:positionH>
                      <wp:positionV relativeFrom="paragraph">
                        <wp:posOffset>20320</wp:posOffset>
                      </wp:positionV>
                      <wp:extent cx="134620" cy="122555"/>
                      <wp:effectExtent l="0" t="0" r="17780" b="10795"/>
                      <wp:wrapNone/>
                      <wp:docPr id="656" name="Rectangle 65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B2FE8" id="Rectangle 656" o:spid="_x0000_s1026" style="position:absolute;margin-left:178.65pt;margin-top:1.6pt;width:10.6pt;height:9.6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x7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CDadx7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FC3E1AB"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37024" behindDoc="0" locked="0" layoutInCell="1" allowOverlap="1" wp14:anchorId="31AC08DA" wp14:editId="7962BC4B">
                      <wp:simplePos x="0" y="0"/>
                      <wp:positionH relativeFrom="column">
                        <wp:posOffset>2268220</wp:posOffset>
                      </wp:positionH>
                      <wp:positionV relativeFrom="paragraph">
                        <wp:posOffset>137160</wp:posOffset>
                      </wp:positionV>
                      <wp:extent cx="134620" cy="122555"/>
                      <wp:effectExtent l="0" t="0" r="17780" b="10795"/>
                      <wp:wrapNone/>
                      <wp:docPr id="657" name="Rectangle 65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B73F" id="Rectangle 657" o:spid="_x0000_s1026" style="position:absolute;margin-left:178.6pt;margin-top:10.8pt;width:10.6pt;height:9.65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Eh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" fillcolor="black [3213]" strokecolor="black [3213]" strokeweight="1pt"/>
                  </w:pict>
                </mc:Fallback>
              </mc:AlternateContent>
            </w:r>
          </w:p>
          <w:p w14:paraId="58B5230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vAlign w:val="center"/>
          </w:tcPr>
          <w:p w14:paraId="380DAF71" w14:textId="77777777" w:rsidR="0057620E" w:rsidRPr="00EC73F8" w:rsidRDefault="0057620E" w:rsidP="0057620E">
            <w:pPr>
              <w:spacing w:after="0" w:line="276" w:lineRule="auto"/>
              <w:jc w:val="center"/>
              <w:rPr>
                <w:rFonts w:asciiTheme="majorBidi" w:hAnsiTheme="majorBidi" w:cstheme="majorBidi"/>
                <w:b/>
                <w:bCs/>
                <w:sz w:val="20"/>
                <w:szCs w:val="20"/>
                <w:lang w:bidi="fa-IR"/>
              </w:rPr>
            </w:pPr>
            <w:r w:rsidRPr="00EC73F8">
              <w:rPr>
                <w:rFonts w:asciiTheme="majorBidi" w:hAnsiTheme="majorBidi" w:cstheme="majorBidi"/>
                <w:bCs/>
                <w:sz w:val="20"/>
                <w:szCs w:val="20"/>
              </w:rPr>
              <w:t>Political will and Commitment</w:t>
            </w:r>
          </w:p>
        </w:tc>
      </w:tr>
      <w:tr w:rsidR="0057620E" w14:paraId="286F074B" w14:textId="77777777" w:rsidTr="00AA59F5">
        <w:trPr>
          <w:cantSplit/>
          <w:trHeight w:val="251"/>
          <w:jc w:val="center"/>
        </w:trPr>
        <w:tc>
          <w:tcPr>
            <w:tcW w:w="4878" w:type="dxa"/>
            <w:gridSpan w:val="2"/>
            <w:vMerge/>
            <w:vAlign w:val="center"/>
          </w:tcPr>
          <w:p w14:paraId="0C1E2879"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7C035F6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7F2A0748" w14:textId="77777777" w:rsidTr="00AA59F5">
        <w:trPr>
          <w:cantSplit/>
          <w:trHeight w:val="539"/>
          <w:jc w:val="center"/>
        </w:trPr>
        <w:tc>
          <w:tcPr>
            <w:tcW w:w="4878" w:type="dxa"/>
            <w:gridSpan w:val="2"/>
            <w:vMerge/>
            <w:vAlign w:val="center"/>
          </w:tcPr>
          <w:p w14:paraId="46777DAB"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711CF684" w14:textId="77777777" w:rsidR="0057620E" w:rsidRPr="007C3D8A" w:rsidRDefault="0057620E" w:rsidP="007C3D8A">
            <w:pPr>
              <w:tabs>
                <w:tab w:val="left" w:pos="0"/>
              </w:tabs>
              <w:spacing w:after="0" w:line="276" w:lineRule="auto"/>
              <w:jc w:val="both"/>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82- Having a functional national Universal Health Coverage organization that promotes interaction among government, the private sector and civil society</w:t>
            </w:r>
          </w:p>
        </w:tc>
      </w:tr>
      <w:tr w:rsidR="0057620E" w14:paraId="323F709B" w14:textId="77777777" w:rsidTr="00AA59F5">
        <w:trPr>
          <w:cantSplit/>
          <w:trHeight w:val="161"/>
          <w:jc w:val="center"/>
        </w:trPr>
        <w:tc>
          <w:tcPr>
            <w:tcW w:w="4878" w:type="dxa"/>
            <w:gridSpan w:val="2"/>
            <w:vMerge/>
            <w:vAlign w:val="center"/>
          </w:tcPr>
          <w:p w14:paraId="0A665390"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12A07F4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25B1CCB" w14:textId="77777777" w:rsidTr="00AA59F5">
        <w:trPr>
          <w:cantSplit/>
          <w:trHeight w:val="326"/>
          <w:jc w:val="center"/>
        </w:trPr>
        <w:tc>
          <w:tcPr>
            <w:tcW w:w="4878" w:type="dxa"/>
            <w:gridSpan w:val="2"/>
            <w:vMerge/>
            <w:vAlign w:val="center"/>
          </w:tcPr>
          <w:p w14:paraId="46CFAB6C"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27F0222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6C7A5CFC" w14:textId="77777777" w:rsidTr="00AA59F5">
        <w:trPr>
          <w:trHeight w:val="341"/>
          <w:jc w:val="center"/>
        </w:trPr>
        <w:tc>
          <w:tcPr>
            <w:tcW w:w="1866" w:type="dxa"/>
            <w:shd w:val="clear" w:color="auto" w:fill="D9D9D9" w:themeFill="background1" w:themeFillShade="D9"/>
            <w:vAlign w:val="center"/>
          </w:tcPr>
          <w:p w14:paraId="3C6C5D6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12" w:type="dxa"/>
            <w:shd w:val="clear" w:color="auto" w:fill="D9D9D9" w:themeFill="background1" w:themeFillShade="D9"/>
            <w:vAlign w:val="center"/>
          </w:tcPr>
          <w:p w14:paraId="24491B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shd w:val="clear" w:color="auto" w:fill="D9D9D9" w:themeFill="background1" w:themeFillShade="D9"/>
            <w:vAlign w:val="center"/>
          </w:tcPr>
          <w:p w14:paraId="23C2351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13F6E82E" w14:textId="77777777" w:rsidTr="00AA59F5">
        <w:trPr>
          <w:trHeight w:val="701"/>
          <w:jc w:val="center"/>
        </w:trPr>
        <w:tc>
          <w:tcPr>
            <w:tcW w:w="1866" w:type="dxa"/>
            <w:vAlign w:val="center"/>
          </w:tcPr>
          <w:p w14:paraId="2D4E15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12" w:type="dxa"/>
            <w:vAlign w:val="center"/>
          </w:tcPr>
          <w:p w14:paraId="27AAF73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438" w:type="dxa"/>
            <w:vAlign w:val="center"/>
          </w:tcPr>
          <w:p w14:paraId="64D9D61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0235EC8E" w14:textId="77777777" w:rsidR="0057620E" w:rsidRDefault="0057620E" w:rsidP="0057620E">
      <w:pPr>
        <w:spacing w:after="0" w:line="276" w:lineRule="auto"/>
        <w:rPr>
          <w:lang w:bidi="fa-IR"/>
        </w:rPr>
      </w:pPr>
    </w:p>
    <w:p w14:paraId="69C0ADC5" w14:textId="395D167A" w:rsidR="0057620E" w:rsidRDefault="0057620E" w:rsidP="0057620E">
      <w:pPr>
        <w:spacing w:after="0" w:line="276" w:lineRule="auto"/>
        <w:rPr>
          <w:lang w:bidi="fa-IR"/>
        </w:rPr>
      </w:pPr>
    </w:p>
    <w:p w14:paraId="43341F43" w14:textId="41A0181E" w:rsidR="007C3D8A" w:rsidRDefault="007C3D8A" w:rsidP="0057620E">
      <w:pPr>
        <w:spacing w:after="0" w:line="276" w:lineRule="auto"/>
        <w:rPr>
          <w:lang w:bidi="fa-IR"/>
        </w:rPr>
      </w:pPr>
    </w:p>
    <w:p w14:paraId="35CA1B61" w14:textId="77777777" w:rsidR="007C3D8A" w:rsidRDefault="007C3D8A" w:rsidP="0057620E">
      <w:pPr>
        <w:spacing w:after="0" w:line="276" w:lineRule="auto"/>
        <w:rPr>
          <w:rtl/>
          <w:lang w:bidi="fa-IR"/>
        </w:rPr>
      </w:pPr>
    </w:p>
    <w:p w14:paraId="1FD74286"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2"/>
        <w:gridCol w:w="3006"/>
        <w:gridCol w:w="3438"/>
      </w:tblGrid>
      <w:tr w:rsidR="0057620E" w14:paraId="02A0EE12" w14:textId="77777777" w:rsidTr="00AA59F5">
        <w:trPr>
          <w:trHeight w:val="566"/>
          <w:jc w:val="center"/>
        </w:trPr>
        <w:tc>
          <w:tcPr>
            <w:tcW w:w="8316" w:type="dxa"/>
            <w:gridSpan w:val="3"/>
            <w:vAlign w:val="center"/>
          </w:tcPr>
          <w:p w14:paraId="201FE5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48732F1" w14:textId="77777777" w:rsidTr="00AA59F5">
        <w:trPr>
          <w:trHeight w:val="224"/>
          <w:jc w:val="center"/>
        </w:trPr>
        <w:tc>
          <w:tcPr>
            <w:tcW w:w="4878" w:type="dxa"/>
            <w:gridSpan w:val="2"/>
            <w:shd w:val="clear" w:color="auto" w:fill="D9D9D9" w:themeFill="background1" w:themeFillShade="D9"/>
            <w:vAlign w:val="center"/>
          </w:tcPr>
          <w:p w14:paraId="72D9DD7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shd w:val="clear" w:color="auto" w:fill="D9D9D9" w:themeFill="background1" w:themeFillShade="D9"/>
            <w:vAlign w:val="center"/>
          </w:tcPr>
          <w:p w14:paraId="2B10F4A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88B808D" w14:textId="77777777" w:rsidTr="00AA59F5">
        <w:trPr>
          <w:cantSplit/>
          <w:trHeight w:val="530"/>
          <w:jc w:val="center"/>
        </w:trPr>
        <w:tc>
          <w:tcPr>
            <w:tcW w:w="4878" w:type="dxa"/>
            <w:gridSpan w:val="2"/>
            <w:vMerge w:val="restart"/>
            <w:vAlign w:val="center"/>
          </w:tcPr>
          <w:p w14:paraId="11BA13D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64352" behindDoc="0" locked="0" layoutInCell="1" allowOverlap="1" wp14:anchorId="321F942E" wp14:editId="5BDE86D3">
                      <wp:simplePos x="0" y="0"/>
                      <wp:positionH relativeFrom="column">
                        <wp:posOffset>2280920</wp:posOffset>
                      </wp:positionH>
                      <wp:positionV relativeFrom="paragraph">
                        <wp:posOffset>37465</wp:posOffset>
                      </wp:positionV>
                      <wp:extent cx="134620" cy="122555"/>
                      <wp:effectExtent l="0" t="0" r="17780" b="10795"/>
                      <wp:wrapNone/>
                      <wp:docPr id="658" name="Rectangle 65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36F8F" id="Rectangle 658" o:spid="_x0000_s1026" style="position:absolute;margin-left:179.6pt;margin-top:2.95pt;width:10.6pt;height:9.6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ZgAjC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A978269" w14:textId="77777777" w:rsidR="0057620E" w:rsidRPr="00BE76B5" w:rsidRDefault="0057620E" w:rsidP="0057620E">
            <w:pPr>
              <w:spacing w:after="0" w:line="276" w:lineRule="auto"/>
              <w:rPr>
                <w:rFonts w:asciiTheme="majorBidi" w:hAnsiTheme="majorBidi" w:cstheme="majorBidi"/>
                <w:bCs/>
                <w:sz w:val="20"/>
                <w:szCs w:val="20"/>
                <w:lang w:bidi="fa-IR"/>
              </w:rPr>
            </w:pPr>
          </w:p>
          <w:p w14:paraId="1172BA2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76640" behindDoc="0" locked="0" layoutInCell="1" allowOverlap="1" wp14:anchorId="76E48924" wp14:editId="02E736FB">
                      <wp:simplePos x="0" y="0"/>
                      <wp:positionH relativeFrom="column">
                        <wp:posOffset>2273935</wp:posOffset>
                      </wp:positionH>
                      <wp:positionV relativeFrom="paragraph">
                        <wp:posOffset>23495</wp:posOffset>
                      </wp:positionV>
                      <wp:extent cx="134620" cy="122555"/>
                      <wp:effectExtent l="0" t="0" r="17780" b="10795"/>
                      <wp:wrapNone/>
                      <wp:docPr id="659" name="Rectangle 65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90F04" id="Rectangle 659" o:spid="_x0000_s1026" style="position:absolute;margin-left:179.05pt;margin-top:1.85pt;width:10.6pt;height:9.6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bd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n0&#10;k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WkUbd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795D4DD9" w14:textId="77777777" w:rsidR="0057620E" w:rsidRPr="00BE76B5" w:rsidRDefault="0057620E" w:rsidP="0057620E">
            <w:pPr>
              <w:spacing w:after="0" w:line="276" w:lineRule="auto"/>
              <w:rPr>
                <w:rFonts w:asciiTheme="majorBidi" w:hAnsiTheme="majorBidi" w:cstheme="majorBidi"/>
                <w:bCs/>
                <w:sz w:val="20"/>
                <w:szCs w:val="20"/>
                <w:lang w:bidi="fa-IR"/>
              </w:rPr>
            </w:pPr>
          </w:p>
          <w:p w14:paraId="0B80878E"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388928" behindDoc="0" locked="0" layoutInCell="1" allowOverlap="1" wp14:anchorId="749E11C5" wp14:editId="7B34E4FE">
                      <wp:simplePos x="0" y="0"/>
                      <wp:positionH relativeFrom="column">
                        <wp:posOffset>825500</wp:posOffset>
                      </wp:positionH>
                      <wp:positionV relativeFrom="paragraph">
                        <wp:posOffset>9525</wp:posOffset>
                      </wp:positionV>
                      <wp:extent cx="134620" cy="122555"/>
                      <wp:effectExtent l="0" t="0" r="17780" b="10795"/>
                      <wp:wrapNone/>
                      <wp:docPr id="660" name="Rectangle 66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C4D9" id="Rectangle 660" o:spid="_x0000_s1026" style="position:absolute;margin-left:65pt;margin-top:.75pt;width:10.6pt;height:9.6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QX1Rv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01216" behindDoc="0" locked="0" layoutInCell="1" allowOverlap="1" wp14:anchorId="3AAFA524" wp14:editId="3741CBC1">
                      <wp:simplePos x="0" y="0"/>
                      <wp:positionH relativeFrom="column">
                        <wp:posOffset>2272030</wp:posOffset>
                      </wp:positionH>
                      <wp:positionV relativeFrom="paragraph">
                        <wp:posOffset>31115</wp:posOffset>
                      </wp:positionV>
                      <wp:extent cx="134620" cy="122555"/>
                      <wp:effectExtent l="0" t="0" r="17780" b="10795"/>
                      <wp:wrapNone/>
                      <wp:docPr id="661" name="Rectangle 66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963D9" id="Rectangle 661" o:spid="_x0000_s1026" style="position:absolute;margin-left:178.9pt;margin-top:2.45pt;width:10.6pt;height:9.6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DObB+g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CDD00AA" w14:textId="77777777" w:rsidR="0057620E" w:rsidRPr="00BE76B5" w:rsidRDefault="0057620E" w:rsidP="0057620E">
            <w:pPr>
              <w:spacing w:after="0" w:line="276" w:lineRule="auto"/>
              <w:rPr>
                <w:rFonts w:asciiTheme="majorBidi" w:hAnsiTheme="majorBidi" w:cstheme="majorBidi"/>
                <w:bCs/>
                <w:sz w:val="20"/>
                <w:szCs w:val="20"/>
                <w:lang w:bidi="fa-IR"/>
              </w:rPr>
            </w:pPr>
          </w:p>
          <w:p w14:paraId="256F6EC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13504" behindDoc="0" locked="0" layoutInCell="1" allowOverlap="1" wp14:anchorId="7EB03F37" wp14:editId="72326FAC">
                      <wp:simplePos x="0" y="0"/>
                      <wp:positionH relativeFrom="column">
                        <wp:posOffset>822325</wp:posOffset>
                      </wp:positionH>
                      <wp:positionV relativeFrom="paragraph">
                        <wp:posOffset>17145</wp:posOffset>
                      </wp:positionV>
                      <wp:extent cx="134620" cy="122555"/>
                      <wp:effectExtent l="0" t="0" r="17780" b="10795"/>
                      <wp:wrapNone/>
                      <wp:docPr id="662" name="Rectangle 662"/>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45516" id="Rectangle 662" o:spid="_x0000_s1026" style="position:absolute;margin-left:64.75pt;margin-top:1.35pt;width:10.6pt;height:9.6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Xg+8s4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25792" behindDoc="0" locked="0" layoutInCell="1" allowOverlap="1" wp14:anchorId="321A4BDB" wp14:editId="13F2FB0B">
                      <wp:simplePos x="0" y="0"/>
                      <wp:positionH relativeFrom="column">
                        <wp:posOffset>2268855</wp:posOffset>
                      </wp:positionH>
                      <wp:positionV relativeFrom="paragraph">
                        <wp:posOffset>20320</wp:posOffset>
                      </wp:positionV>
                      <wp:extent cx="134620" cy="122555"/>
                      <wp:effectExtent l="0" t="0" r="17780" b="10795"/>
                      <wp:wrapNone/>
                      <wp:docPr id="663" name="Rectangle 66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86F03" id="Rectangle 663" o:spid="_x0000_s1026" style="position:absolute;margin-left:178.65pt;margin-top:1.6pt;width:10.6pt;height:9.6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QT4Oe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EFA574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38080" behindDoc="0" locked="0" layoutInCell="1" allowOverlap="1" wp14:anchorId="749DD94E" wp14:editId="6B959BA7">
                      <wp:simplePos x="0" y="0"/>
                      <wp:positionH relativeFrom="column">
                        <wp:posOffset>2268220</wp:posOffset>
                      </wp:positionH>
                      <wp:positionV relativeFrom="paragraph">
                        <wp:posOffset>137160</wp:posOffset>
                      </wp:positionV>
                      <wp:extent cx="134620" cy="122555"/>
                      <wp:effectExtent l="0" t="0" r="17780" b="10795"/>
                      <wp:wrapNone/>
                      <wp:docPr id="664" name="Rectangle 66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6C86" id="Rectangle 664" o:spid="_x0000_s1026" style="position:absolute;margin-left:178.6pt;margin-top:10.8pt;width:10.6pt;height:9.6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" fillcolor="black [3213]" strokecolor="black [3213]" strokeweight="1pt"/>
                  </w:pict>
                </mc:Fallback>
              </mc:AlternateContent>
            </w:r>
          </w:p>
          <w:p w14:paraId="24F44B5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vAlign w:val="center"/>
          </w:tcPr>
          <w:p w14:paraId="4AFA1F3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C73F8">
              <w:rPr>
                <w:rFonts w:asciiTheme="majorBidi" w:hAnsiTheme="majorBidi" w:cstheme="majorBidi"/>
                <w:bCs/>
                <w:sz w:val="20"/>
                <w:szCs w:val="20"/>
              </w:rPr>
              <w:t>Political will and Commitment</w:t>
            </w:r>
          </w:p>
        </w:tc>
      </w:tr>
      <w:tr w:rsidR="0057620E" w14:paraId="039B52EB" w14:textId="77777777" w:rsidTr="00AA59F5">
        <w:trPr>
          <w:cantSplit/>
          <w:trHeight w:val="251"/>
          <w:jc w:val="center"/>
        </w:trPr>
        <w:tc>
          <w:tcPr>
            <w:tcW w:w="4878" w:type="dxa"/>
            <w:gridSpan w:val="2"/>
            <w:vMerge/>
            <w:vAlign w:val="center"/>
          </w:tcPr>
          <w:p w14:paraId="1ACF94B1"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2887FA5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01EEDC58" w14:textId="77777777" w:rsidTr="00AA59F5">
        <w:trPr>
          <w:cantSplit/>
          <w:trHeight w:val="539"/>
          <w:jc w:val="center"/>
        </w:trPr>
        <w:tc>
          <w:tcPr>
            <w:tcW w:w="4878" w:type="dxa"/>
            <w:gridSpan w:val="2"/>
            <w:vMerge/>
            <w:vAlign w:val="center"/>
          </w:tcPr>
          <w:p w14:paraId="78C8B225"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46673F29" w14:textId="77777777" w:rsidR="0057620E" w:rsidRPr="007C3D8A" w:rsidRDefault="0057620E" w:rsidP="007C3D8A">
            <w:pPr>
              <w:tabs>
                <w:tab w:val="left" w:pos="0"/>
              </w:tabs>
              <w:spacing w:after="0" w:line="276" w:lineRule="auto"/>
              <w:jc w:val="both"/>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83- Evaluation of the impact of Universal Health Coverage on its socio-economic status of planning purposes</w:t>
            </w:r>
          </w:p>
        </w:tc>
      </w:tr>
      <w:tr w:rsidR="0057620E" w14:paraId="70B00CAC" w14:textId="77777777" w:rsidTr="00AA59F5">
        <w:trPr>
          <w:cantSplit/>
          <w:trHeight w:val="161"/>
          <w:jc w:val="center"/>
        </w:trPr>
        <w:tc>
          <w:tcPr>
            <w:tcW w:w="4878" w:type="dxa"/>
            <w:gridSpan w:val="2"/>
            <w:vMerge/>
            <w:vAlign w:val="center"/>
          </w:tcPr>
          <w:p w14:paraId="4387C448" w14:textId="77777777" w:rsidR="0057620E" w:rsidRDefault="0057620E" w:rsidP="0057620E">
            <w:pPr>
              <w:spacing w:after="0" w:line="276" w:lineRule="auto"/>
              <w:rPr>
                <w:rFonts w:asciiTheme="majorBidi" w:hAnsiTheme="majorBidi" w:cstheme="majorBidi"/>
                <w:b/>
                <w:bCs/>
                <w:noProof/>
                <w:sz w:val="20"/>
                <w:szCs w:val="20"/>
              </w:rPr>
            </w:pPr>
          </w:p>
        </w:tc>
        <w:tc>
          <w:tcPr>
            <w:tcW w:w="3438" w:type="dxa"/>
            <w:shd w:val="clear" w:color="auto" w:fill="D9D9D9" w:themeFill="background1" w:themeFillShade="D9"/>
            <w:vAlign w:val="center"/>
          </w:tcPr>
          <w:p w14:paraId="4A81CD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60EFB679" w14:textId="77777777" w:rsidTr="00AA59F5">
        <w:trPr>
          <w:cantSplit/>
          <w:trHeight w:val="326"/>
          <w:jc w:val="center"/>
        </w:trPr>
        <w:tc>
          <w:tcPr>
            <w:tcW w:w="4878" w:type="dxa"/>
            <w:gridSpan w:val="2"/>
            <w:vMerge/>
            <w:vAlign w:val="center"/>
          </w:tcPr>
          <w:p w14:paraId="2CE322EA" w14:textId="77777777" w:rsidR="0057620E" w:rsidRDefault="0057620E" w:rsidP="0057620E">
            <w:pPr>
              <w:spacing w:after="0" w:line="276" w:lineRule="auto"/>
              <w:rPr>
                <w:rFonts w:asciiTheme="majorBidi" w:hAnsiTheme="majorBidi" w:cstheme="majorBidi"/>
                <w:b/>
                <w:bCs/>
                <w:noProof/>
                <w:sz w:val="20"/>
                <w:szCs w:val="20"/>
              </w:rPr>
            </w:pPr>
          </w:p>
        </w:tc>
        <w:tc>
          <w:tcPr>
            <w:tcW w:w="3438" w:type="dxa"/>
            <w:vAlign w:val="center"/>
          </w:tcPr>
          <w:p w14:paraId="20BF2B6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61AB31C8" w14:textId="77777777" w:rsidTr="00AA59F5">
        <w:trPr>
          <w:trHeight w:val="341"/>
          <w:jc w:val="center"/>
        </w:trPr>
        <w:tc>
          <w:tcPr>
            <w:tcW w:w="1872" w:type="dxa"/>
            <w:shd w:val="clear" w:color="auto" w:fill="D9D9D9" w:themeFill="background1" w:themeFillShade="D9"/>
            <w:vAlign w:val="center"/>
          </w:tcPr>
          <w:p w14:paraId="67382D6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06" w:type="dxa"/>
            <w:shd w:val="clear" w:color="auto" w:fill="D9D9D9" w:themeFill="background1" w:themeFillShade="D9"/>
            <w:vAlign w:val="center"/>
          </w:tcPr>
          <w:p w14:paraId="713396E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shd w:val="clear" w:color="auto" w:fill="D9D9D9" w:themeFill="background1" w:themeFillShade="D9"/>
            <w:vAlign w:val="center"/>
          </w:tcPr>
          <w:p w14:paraId="6330C96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C2EF050" w14:textId="77777777" w:rsidTr="00AA59F5">
        <w:trPr>
          <w:trHeight w:val="701"/>
          <w:jc w:val="center"/>
        </w:trPr>
        <w:tc>
          <w:tcPr>
            <w:tcW w:w="1872" w:type="dxa"/>
            <w:vAlign w:val="center"/>
          </w:tcPr>
          <w:p w14:paraId="7FA1BCC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06" w:type="dxa"/>
            <w:vAlign w:val="center"/>
          </w:tcPr>
          <w:p w14:paraId="7AD48A3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438" w:type="dxa"/>
            <w:vAlign w:val="center"/>
          </w:tcPr>
          <w:p w14:paraId="46C845E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7FC5D96B" w14:textId="258921F8" w:rsidR="0057620E" w:rsidRDefault="0057620E" w:rsidP="0057620E">
      <w:pPr>
        <w:spacing w:after="0" w:line="276" w:lineRule="auto"/>
        <w:rPr>
          <w:lang w:bidi="fa-IR"/>
        </w:rPr>
      </w:pPr>
    </w:p>
    <w:p w14:paraId="18E8F6BF" w14:textId="3C4EB416" w:rsidR="007C3D8A" w:rsidRDefault="007C3D8A" w:rsidP="0057620E">
      <w:pPr>
        <w:spacing w:after="0" w:line="276" w:lineRule="auto"/>
        <w:rPr>
          <w:lang w:bidi="fa-IR"/>
        </w:rPr>
      </w:pPr>
    </w:p>
    <w:p w14:paraId="325F7A66" w14:textId="13E75CB2" w:rsidR="007C3D8A" w:rsidRDefault="007C3D8A" w:rsidP="0057620E">
      <w:pPr>
        <w:spacing w:after="0" w:line="276" w:lineRule="auto"/>
        <w:rPr>
          <w:lang w:bidi="fa-IR"/>
        </w:rPr>
      </w:pPr>
    </w:p>
    <w:p w14:paraId="2DDBD0A3" w14:textId="64DFCAFD" w:rsidR="007C3D8A" w:rsidRDefault="007C3D8A" w:rsidP="0057620E">
      <w:pPr>
        <w:spacing w:after="0" w:line="276" w:lineRule="auto"/>
        <w:rPr>
          <w:lang w:bidi="fa-IR"/>
        </w:rPr>
      </w:pPr>
    </w:p>
    <w:p w14:paraId="787B3A93" w14:textId="2A832479" w:rsidR="007C3D8A" w:rsidRDefault="007C3D8A" w:rsidP="0057620E">
      <w:pPr>
        <w:spacing w:after="0" w:line="276" w:lineRule="auto"/>
        <w:rPr>
          <w:lang w:bidi="fa-IR"/>
        </w:rPr>
      </w:pPr>
    </w:p>
    <w:p w14:paraId="041AEE3B" w14:textId="77777777" w:rsidR="007C3D8A" w:rsidRDefault="007C3D8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69"/>
        <w:gridCol w:w="3099"/>
        <w:gridCol w:w="3348"/>
      </w:tblGrid>
      <w:tr w:rsidR="0057620E" w14:paraId="0BCC6FB1" w14:textId="77777777" w:rsidTr="00AA59F5">
        <w:trPr>
          <w:trHeight w:val="566"/>
          <w:jc w:val="center"/>
        </w:trPr>
        <w:tc>
          <w:tcPr>
            <w:tcW w:w="8316" w:type="dxa"/>
            <w:gridSpan w:val="3"/>
            <w:vAlign w:val="center"/>
          </w:tcPr>
          <w:p w14:paraId="6432CC1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4597A8DA" w14:textId="77777777" w:rsidTr="00AA59F5">
        <w:trPr>
          <w:trHeight w:val="224"/>
          <w:jc w:val="center"/>
        </w:trPr>
        <w:tc>
          <w:tcPr>
            <w:tcW w:w="4968" w:type="dxa"/>
            <w:gridSpan w:val="2"/>
            <w:shd w:val="clear" w:color="auto" w:fill="D9D9D9" w:themeFill="background1" w:themeFillShade="D9"/>
            <w:vAlign w:val="center"/>
          </w:tcPr>
          <w:p w14:paraId="3CE58AE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348" w:type="dxa"/>
            <w:shd w:val="clear" w:color="auto" w:fill="D9D9D9" w:themeFill="background1" w:themeFillShade="D9"/>
            <w:vAlign w:val="center"/>
          </w:tcPr>
          <w:p w14:paraId="4D0EA33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05A57F4" w14:textId="77777777" w:rsidTr="00AA59F5">
        <w:trPr>
          <w:cantSplit/>
          <w:trHeight w:val="530"/>
          <w:jc w:val="center"/>
        </w:trPr>
        <w:tc>
          <w:tcPr>
            <w:tcW w:w="4968" w:type="dxa"/>
            <w:gridSpan w:val="2"/>
            <w:vMerge w:val="restart"/>
            <w:vAlign w:val="center"/>
          </w:tcPr>
          <w:p w14:paraId="66359E6A"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50368" behindDoc="0" locked="0" layoutInCell="1" allowOverlap="1" wp14:anchorId="1BCE42C9" wp14:editId="65813A85">
                      <wp:simplePos x="0" y="0"/>
                      <wp:positionH relativeFrom="column">
                        <wp:posOffset>2280920</wp:posOffset>
                      </wp:positionH>
                      <wp:positionV relativeFrom="paragraph">
                        <wp:posOffset>37465</wp:posOffset>
                      </wp:positionV>
                      <wp:extent cx="134620" cy="122555"/>
                      <wp:effectExtent l="0" t="0" r="17780" b="10795"/>
                      <wp:wrapNone/>
                      <wp:docPr id="665" name="Rectangle 66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23898" id="Rectangle 665" o:spid="_x0000_s1026" style="position:absolute;margin-left:179.6pt;margin-top:2.95pt;width:10.6pt;height:9.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fdgQ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20B45F0" w14:textId="77777777" w:rsidR="0057620E" w:rsidRPr="00BE76B5" w:rsidRDefault="0057620E" w:rsidP="0057620E">
            <w:pPr>
              <w:spacing w:after="0" w:line="276" w:lineRule="auto"/>
              <w:rPr>
                <w:rFonts w:asciiTheme="majorBidi" w:hAnsiTheme="majorBidi" w:cstheme="majorBidi"/>
                <w:bCs/>
                <w:sz w:val="20"/>
                <w:szCs w:val="20"/>
                <w:lang w:bidi="fa-IR"/>
              </w:rPr>
            </w:pPr>
          </w:p>
          <w:p w14:paraId="7586E492"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62656" behindDoc="0" locked="0" layoutInCell="1" allowOverlap="1" wp14:anchorId="2E101B1D" wp14:editId="29AEED0A">
                      <wp:simplePos x="0" y="0"/>
                      <wp:positionH relativeFrom="column">
                        <wp:posOffset>2273935</wp:posOffset>
                      </wp:positionH>
                      <wp:positionV relativeFrom="paragraph">
                        <wp:posOffset>23495</wp:posOffset>
                      </wp:positionV>
                      <wp:extent cx="134620" cy="122555"/>
                      <wp:effectExtent l="0" t="0" r="17780" b="10795"/>
                      <wp:wrapNone/>
                      <wp:docPr id="666" name="Rectangle 66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3B287" id="Rectangle 666" o:spid="_x0000_s1026" style="position:absolute;margin-left:179.05pt;margin-top:1.85pt;width:10.6pt;height:9.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X8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jGPX8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2FBB3D1" w14:textId="77777777" w:rsidR="0057620E" w:rsidRPr="00BE76B5" w:rsidRDefault="0057620E" w:rsidP="0057620E">
            <w:pPr>
              <w:spacing w:after="0" w:line="276" w:lineRule="auto"/>
              <w:rPr>
                <w:rFonts w:asciiTheme="majorBidi" w:hAnsiTheme="majorBidi" w:cstheme="majorBidi"/>
                <w:bCs/>
                <w:sz w:val="20"/>
                <w:szCs w:val="20"/>
                <w:lang w:bidi="fa-IR"/>
              </w:rPr>
            </w:pPr>
          </w:p>
          <w:p w14:paraId="1D2E3FA8"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74944" behindDoc="0" locked="0" layoutInCell="1" allowOverlap="1" wp14:anchorId="2DDC99C5" wp14:editId="36C8619D">
                      <wp:simplePos x="0" y="0"/>
                      <wp:positionH relativeFrom="column">
                        <wp:posOffset>825500</wp:posOffset>
                      </wp:positionH>
                      <wp:positionV relativeFrom="paragraph">
                        <wp:posOffset>9525</wp:posOffset>
                      </wp:positionV>
                      <wp:extent cx="134620" cy="122555"/>
                      <wp:effectExtent l="0" t="0" r="17780" b="10795"/>
                      <wp:wrapNone/>
                      <wp:docPr id="667" name="Rectangle 66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7793B" id="Rectangle 667" o:spid="_x0000_s1026" style="position:absolute;margin-left:65pt;margin-top:.75pt;width:10.6pt;height:9.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vj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7Am74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83136" behindDoc="0" locked="0" layoutInCell="1" allowOverlap="1" wp14:anchorId="464BD36A" wp14:editId="40559ABA">
                      <wp:simplePos x="0" y="0"/>
                      <wp:positionH relativeFrom="column">
                        <wp:posOffset>2272030</wp:posOffset>
                      </wp:positionH>
                      <wp:positionV relativeFrom="paragraph">
                        <wp:posOffset>31115</wp:posOffset>
                      </wp:positionV>
                      <wp:extent cx="134620" cy="122555"/>
                      <wp:effectExtent l="0" t="0" r="17780" b="10795"/>
                      <wp:wrapNone/>
                      <wp:docPr id="668" name="Rectangle 66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ABE6" id="Rectangle 668" o:spid="_x0000_s1026" style="position:absolute;margin-left:178.9pt;margin-top:2.45pt;width:10.6pt;height:9.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FF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A58SFF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124CC4A2" w14:textId="77777777" w:rsidR="0057620E" w:rsidRPr="00BE76B5" w:rsidRDefault="0057620E" w:rsidP="0057620E">
            <w:pPr>
              <w:spacing w:after="0" w:line="276" w:lineRule="auto"/>
              <w:rPr>
                <w:rFonts w:asciiTheme="majorBidi" w:hAnsiTheme="majorBidi" w:cstheme="majorBidi"/>
                <w:bCs/>
                <w:sz w:val="20"/>
                <w:szCs w:val="20"/>
                <w:lang w:bidi="fa-IR"/>
              </w:rPr>
            </w:pPr>
          </w:p>
          <w:p w14:paraId="262041F6"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87232" behindDoc="0" locked="0" layoutInCell="1" allowOverlap="1" wp14:anchorId="52CD89FB" wp14:editId="2F1DB17B">
                      <wp:simplePos x="0" y="0"/>
                      <wp:positionH relativeFrom="column">
                        <wp:posOffset>822325</wp:posOffset>
                      </wp:positionH>
                      <wp:positionV relativeFrom="paragraph">
                        <wp:posOffset>17145</wp:posOffset>
                      </wp:positionV>
                      <wp:extent cx="134620" cy="122555"/>
                      <wp:effectExtent l="0" t="0" r="17780" b="10795"/>
                      <wp:wrapNone/>
                      <wp:docPr id="669" name="Rectangle 669"/>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0D5A" id="Rectangle 669" o:spid="_x0000_s1026" style="position:absolute;margin-left:64.75pt;margin-top:1.35pt;width:10.6pt;height:9.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2DWSWI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491328" behindDoc="0" locked="0" layoutInCell="1" allowOverlap="1" wp14:anchorId="7133D3A0" wp14:editId="212E8258">
                      <wp:simplePos x="0" y="0"/>
                      <wp:positionH relativeFrom="column">
                        <wp:posOffset>2268855</wp:posOffset>
                      </wp:positionH>
                      <wp:positionV relativeFrom="paragraph">
                        <wp:posOffset>20320</wp:posOffset>
                      </wp:positionV>
                      <wp:extent cx="134620" cy="122555"/>
                      <wp:effectExtent l="0" t="0" r="17780" b="10795"/>
                      <wp:wrapNone/>
                      <wp:docPr id="670" name="Rectangle 67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D0137" id="Rectangle 670" o:spid="_x0000_s1026" style="position:absolute;margin-left:178.65pt;margin-top:1.6pt;width:10.6pt;height:9.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nC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DhrUnC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3E8F3C4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95424" behindDoc="0" locked="0" layoutInCell="1" allowOverlap="1" wp14:anchorId="06A5DF0F" wp14:editId="104B2876">
                      <wp:simplePos x="0" y="0"/>
                      <wp:positionH relativeFrom="column">
                        <wp:posOffset>2268220</wp:posOffset>
                      </wp:positionH>
                      <wp:positionV relativeFrom="paragraph">
                        <wp:posOffset>137160</wp:posOffset>
                      </wp:positionV>
                      <wp:extent cx="134620" cy="122555"/>
                      <wp:effectExtent l="0" t="0" r="17780" b="10795"/>
                      <wp:wrapNone/>
                      <wp:docPr id="671" name="Rectangle 67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3A0AD" id="Rectangle 671" o:spid="_x0000_s1026" style="position:absolute;margin-left:178.6pt;margin-top:10.8pt;width:10.6pt;height:9.6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" fillcolor="black [3213]" strokecolor="black [3213]" strokeweight="1pt"/>
                  </w:pict>
                </mc:Fallback>
              </mc:AlternateContent>
            </w:r>
          </w:p>
          <w:p w14:paraId="1809502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348" w:type="dxa"/>
            <w:vAlign w:val="center"/>
          </w:tcPr>
          <w:p w14:paraId="3855D85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C73F8">
              <w:rPr>
                <w:rFonts w:asciiTheme="majorBidi" w:hAnsiTheme="majorBidi" w:cstheme="majorBidi"/>
                <w:bCs/>
                <w:sz w:val="20"/>
                <w:szCs w:val="20"/>
              </w:rPr>
              <w:t>Political will and Commitment</w:t>
            </w:r>
          </w:p>
        </w:tc>
      </w:tr>
      <w:tr w:rsidR="0057620E" w14:paraId="58EAE026" w14:textId="77777777" w:rsidTr="00AA59F5">
        <w:trPr>
          <w:cantSplit/>
          <w:trHeight w:val="251"/>
          <w:jc w:val="center"/>
        </w:trPr>
        <w:tc>
          <w:tcPr>
            <w:tcW w:w="4968" w:type="dxa"/>
            <w:gridSpan w:val="2"/>
            <w:vMerge/>
            <w:vAlign w:val="center"/>
          </w:tcPr>
          <w:p w14:paraId="34ED0242"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037C76E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383D1EE6" w14:textId="77777777" w:rsidTr="00AA59F5">
        <w:trPr>
          <w:cantSplit/>
          <w:trHeight w:val="539"/>
          <w:jc w:val="center"/>
        </w:trPr>
        <w:tc>
          <w:tcPr>
            <w:tcW w:w="4968" w:type="dxa"/>
            <w:gridSpan w:val="2"/>
            <w:vMerge/>
            <w:vAlign w:val="center"/>
          </w:tcPr>
          <w:p w14:paraId="45A5F649"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0AE61841" w14:textId="77777777" w:rsidR="0057620E" w:rsidRPr="007C3D8A" w:rsidRDefault="0057620E" w:rsidP="007C3D8A">
            <w:pPr>
              <w:tabs>
                <w:tab w:val="left" w:pos="0"/>
              </w:tabs>
              <w:spacing w:after="0" w:line="276" w:lineRule="auto"/>
              <w:jc w:val="both"/>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84- Having a general policy or strategy to promote information and education on universal health coverage</w:t>
            </w:r>
          </w:p>
        </w:tc>
      </w:tr>
      <w:tr w:rsidR="0057620E" w14:paraId="68E36579" w14:textId="77777777" w:rsidTr="00AA59F5">
        <w:trPr>
          <w:cantSplit/>
          <w:trHeight w:val="161"/>
          <w:jc w:val="center"/>
        </w:trPr>
        <w:tc>
          <w:tcPr>
            <w:tcW w:w="4968" w:type="dxa"/>
            <w:gridSpan w:val="2"/>
            <w:vMerge/>
            <w:vAlign w:val="center"/>
          </w:tcPr>
          <w:p w14:paraId="1BD73A9E"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2AF089C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251BA6A3" w14:textId="77777777" w:rsidTr="00AA59F5">
        <w:trPr>
          <w:cantSplit/>
          <w:trHeight w:val="593"/>
          <w:jc w:val="center"/>
        </w:trPr>
        <w:tc>
          <w:tcPr>
            <w:tcW w:w="4968" w:type="dxa"/>
            <w:gridSpan w:val="2"/>
            <w:vMerge/>
            <w:vAlign w:val="center"/>
          </w:tcPr>
          <w:p w14:paraId="76B8B14A"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2676580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hint="cs"/>
                <w:bCs/>
                <w:sz w:val="20"/>
                <w:szCs w:val="20"/>
                <w:rtl/>
                <w:lang w:bidi="fa-IR"/>
              </w:rPr>
              <w:t>-</w:t>
            </w:r>
            <w:r>
              <w:rPr>
                <w:rFonts w:asciiTheme="majorBidi" w:hAnsiTheme="majorBidi" w:cstheme="majorBidi"/>
                <w:bCs/>
                <w:sz w:val="20"/>
                <w:szCs w:val="20"/>
                <w:lang w:bidi="fa-IR"/>
              </w:rPr>
              <w:t>----</w:t>
            </w:r>
          </w:p>
        </w:tc>
      </w:tr>
      <w:tr w:rsidR="0057620E" w14:paraId="0C5C602D" w14:textId="77777777" w:rsidTr="00AA59F5">
        <w:trPr>
          <w:trHeight w:val="341"/>
          <w:jc w:val="center"/>
        </w:trPr>
        <w:tc>
          <w:tcPr>
            <w:tcW w:w="1869" w:type="dxa"/>
            <w:shd w:val="clear" w:color="auto" w:fill="D9D9D9" w:themeFill="background1" w:themeFillShade="D9"/>
            <w:vAlign w:val="center"/>
          </w:tcPr>
          <w:p w14:paraId="30D4877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99" w:type="dxa"/>
            <w:shd w:val="clear" w:color="auto" w:fill="D9D9D9" w:themeFill="background1" w:themeFillShade="D9"/>
            <w:vAlign w:val="center"/>
          </w:tcPr>
          <w:p w14:paraId="645EC32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348" w:type="dxa"/>
            <w:shd w:val="clear" w:color="auto" w:fill="D9D9D9" w:themeFill="background1" w:themeFillShade="D9"/>
            <w:vAlign w:val="center"/>
          </w:tcPr>
          <w:p w14:paraId="22720CA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284A7679" w14:textId="77777777" w:rsidTr="00AA59F5">
        <w:trPr>
          <w:trHeight w:val="701"/>
          <w:jc w:val="center"/>
        </w:trPr>
        <w:tc>
          <w:tcPr>
            <w:tcW w:w="1869" w:type="dxa"/>
            <w:vAlign w:val="center"/>
          </w:tcPr>
          <w:p w14:paraId="4EE25B5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99" w:type="dxa"/>
            <w:vAlign w:val="center"/>
          </w:tcPr>
          <w:p w14:paraId="5CD6ECE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348" w:type="dxa"/>
            <w:vAlign w:val="center"/>
          </w:tcPr>
          <w:p w14:paraId="3C4B1AA8"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4BAFD8D2" w14:textId="77777777" w:rsidR="0057620E" w:rsidRDefault="0057620E" w:rsidP="0057620E">
      <w:pPr>
        <w:spacing w:after="0" w:line="276" w:lineRule="auto"/>
        <w:rPr>
          <w:lang w:bidi="fa-IR"/>
        </w:rPr>
      </w:pPr>
    </w:p>
    <w:p w14:paraId="341DDA77" w14:textId="77777777" w:rsidR="0057620E" w:rsidRDefault="0057620E" w:rsidP="0057620E">
      <w:pPr>
        <w:spacing w:after="0" w:line="276" w:lineRule="auto"/>
        <w:rPr>
          <w:rtl/>
          <w:lang w:bidi="fa-IR"/>
        </w:rPr>
      </w:pPr>
    </w:p>
    <w:p w14:paraId="7852C977" w14:textId="77777777" w:rsidR="0057620E" w:rsidRDefault="0057620E"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77"/>
        <w:gridCol w:w="3091"/>
        <w:gridCol w:w="3348"/>
      </w:tblGrid>
      <w:tr w:rsidR="0057620E" w14:paraId="14DB4287" w14:textId="77777777" w:rsidTr="00AA59F5">
        <w:trPr>
          <w:trHeight w:val="566"/>
          <w:jc w:val="center"/>
        </w:trPr>
        <w:tc>
          <w:tcPr>
            <w:tcW w:w="8316" w:type="dxa"/>
            <w:gridSpan w:val="3"/>
            <w:vAlign w:val="center"/>
          </w:tcPr>
          <w:p w14:paraId="1B07C9F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19138758" w14:textId="77777777" w:rsidTr="00AA59F5">
        <w:trPr>
          <w:trHeight w:val="224"/>
          <w:jc w:val="center"/>
        </w:trPr>
        <w:tc>
          <w:tcPr>
            <w:tcW w:w="4968" w:type="dxa"/>
            <w:gridSpan w:val="2"/>
            <w:shd w:val="clear" w:color="auto" w:fill="D9D9D9" w:themeFill="background1" w:themeFillShade="D9"/>
            <w:vAlign w:val="center"/>
          </w:tcPr>
          <w:p w14:paraId="3A93E0F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348" w:type="dxa"/>
            <w:shd w:val="clear" w:color="auto" w:fill="D9D9D9" w:themeFill="background1" w:themeFillShade="D9"/>
            <w:vAlign w:val="center"/>
          </w:tcPr>
          <w:p w14:paraId="5629B50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0C43BBB4" w14:textId="77777777" w:rsidTr="00AA59F5">
        <w:trPr>
          <w:cantSplit/>
          <w:trHeight w:val="530"/>
          <w:jc w:val="center"/>
        </w:trPr>
        <w:tc>
          <w:tcPr>
            <w:tcW w:w="4968" w:type="dxa"/>
            <w:gridSpan w:val="2"/>
            <w:vMerge w:val="restart"/>
            <w:vAlign w:val="center"/>
          </w:tcPr>
          <w:p w14:paraId="1D3C09B9"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499520" behindDoc="0" locked="0" layoutInCell="1" allowOverlap="1" wp14:anchorId="368055BC" wp14:editId="2E5BFD14">
                      <wp:simplePos x="0" y="0"/>
                      <wp:positionH relativeFrom="column">
                        <wp:posOffset>2280920</wp:posOffset>
                      </wp:positionH>
                      <wp:positionV relativeFrom="paragraph">
                        <wp:posOffset>37465</wp:posOffset>
                      </wp:positionV>
                      <wp:extent cx="134620" cy="122555"/>
                      <wp:effectExtent l="0" t="0" r="17780" b="10795"/>
                      <wp:wrapNone/>
                      <wp:docPr id="672" name="Rectangle 67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46C5B" id="Rectangle 672" o:spid="_x0000_s1026" style="position:absolute;margin-left:179.6pt;margin-top:2.95pt;width:10.6pt;height:9.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8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PSs&#10;os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D/jtX8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34DAE03" w14:textId="77777777" w:rsidR="0057620E" w:rsidRPr="00BE76B5" w:rsidRDefault="0057620E" w:rsidP="0057620E">
            <w:pPr>
              <w:spacing w:after="0" w:line="276" w:lineRule="auto"/>
              <w:rPr>
                <w:rFonts w:asciiTheme="majorBidi" w:hAnsiTheme="majorBidi" w:cstheme="majorBidi"/>
                <w:bCs/>
                <w:sz w:val="20"/>
                <w:szCs w:val="20"/>
                <w:lang w:bidi="fa-IR"/>
              </w:rPr>
            </w:pPr>
          </w:p>
          <w:p w14:paraId="76197E9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03616" behindDoc="0" locked="0" layoutInCell="1" allowOverlap="1" wp14:anchorId="051EB2DB" wp14:editId="1A08A350">
                      <wp:simplePos x="0" y="0"/>
                      <wp:positionH relativeFrom="column">
                        <wp:posOffset>2273935</wp:posOffset>
                      </wp:positionH>
                      <wp:positionV relativeFrom="paragraph">
                        <wp:posOffset>23495</wp:posOffset>
                      </wp:positionV>
                      <wp:extent cx="134620" cy="122555"/>
                      <wp:effectExtent l="0" t="0" r="17780" b="10795"/>
                      <wp:wrapNone/>
                      <wp:docPr id="673" name="Rectangle 67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18FE3" id="Rectangle 673" o:spid="_x0000_s1026" style="position:absolute;margin-left:179.05pt;margin-top:1.85pt;width:10.6pt;height:9.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wn5vj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4B19FDA2" w14:textId="77777777" w:rsidR="0057620E" w:rsidRPr="00BE76B5" w:rsidRDefault="0057620E" w:rsidP="0057620E">
            <w:pPr>
              <w:spacing w:after="0" w:line="276" w:lineRule="auto"/>
              <w:rPr>
                <w:rFonts w:asciiTheme="majorBidi" w:hAnsiTheme="majorBidi" w:cstheme="majorBidi"/>
                <w:bCs/>
                <w:sz w:val="20"/>
                <w:szCs w:val="20"/>
                <w:lang w:bidi="fa-IR"/>
              </w:rPr>
            </w:pPr>
          </w:p>
          <w:p w14:paraId="3F24121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07712" behindDoc="0" locked="0" layoutInCell="1" allowOverlap="1" wp14:anchorId="3843C4AB" wp14:editId="586DECA2">
                      <wp:simplePos x="0" y="0"/>
                      <wp:positionH relativeFrom="column">
                        <wp:posOffset>825500</wp:posOffset>
                      </wp:positionH>
                      <wp:positionV relativeFrom="paragraph">
                        <wp:posOffset>9525</wp:posOffset>
                      </wp:positionV>
                      <wp:extent cx="134620" cy="122555"/>
                      <wp:effectExtent l="0" t="0" r="17780" b="10795"/>
                      <wp:wrapNone/>
                      <wp:docPr id="674" name="Rectangle 67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FAB19" id="Rectangle 674" o:spid="_x0000_s1026" style="position:absolute;margin-left:65pt;margin-top:.75pt;width:10.6pt;height:9.6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3G/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3etxv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11808" behindDoc="0" locked="0" layoutInCell="1" allowOverlap="1" wp14:anchorId="1C97E43C" wp14:editId="0C1BE204">
                      <wp:simplePos x="0" y="0"/>
                      <wp:positionH relativeFrom="column">
                        <wp:posOffset>2272030</wp:posOffset>
                      </wp:positionH>
                      <wp:positionV relativeFrom="paragraph">
                        <wp:posOffset>31115</wp:posOffset>
                      </wp:positionV>
                      <wp:extent cx="134620" cy="122555"/>
                      <wp:effectExtent l="0" t="0" r="17780" b="10795"/>
                      <wp:wrapNone/>
                      <wp:docPr id="675" name="Rectangle 67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859F" id="Rectangle 675" o:spid="_x0000_s1026" style="position:absolute;margin-left:178.9pt;margin-top:2.45pt;width:10.6pt;height:9.6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65D68E7C" w14:textId="77777777" w:rsidR="0057620E" w:rsidRPr="00BE76B5" w:rsidRDefault="0057620E" w:rsidP="0057620E">
            <w:pPr>
              <w:spacing w:after="0" w:line="276" w:lineRule="auto"/>
              <w:rPr>
                <w:rFonts w:asciiTheme="majorBidi" w:hAnsiTheme="majorBidi" w:cstheme="majorBidi"/>
                <w:bCs/>
                <w:sz w:val="20"/>
                <w:szCs w:val="20"/>
                <w:lang w:bidi="fa-IR"/>
              </w:rPr>
            </w:pPr>
          </w:p>
          <w:p w14:paraId="73252999"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15904" behindDoc="0" locked="0" layoutInCell="1" allowOverlap="1" wp14:anchorId="5F2A8533" wp14:editId="24BA5ACB">
                      <wp:simplePos x="0" y="0"/>
                      <wp:positionH relativeFrom="column">
                        <wp:posOffset>822325</wp:posOffset>
                      </wp:positionH>
                      <wp:positionV relativeFrom="paragraph">
                        <wp:posOffset>17145</wp:posOffset>
                      </wp:positionV>
                      <wp:extent cx="134620" cy="122555"/>
                      <wp:effectExtent l="0" t="0" r="17780" b="10795"/>
                      <wp:wrapNone/>
                      <wp:docPr id="676" name="Rectangle 676"/>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948BA" id="Rectangle 676" o:spid="_x0000_s1026" style="position:absolute;margin-left:64.75pt;margin-top:1.35pt;width:10.6pt;height:9.6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hYDBsI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520000" behindDoc="0" locked="0" layoutInCell="1" allowOverlap="1" wp14:anchorId="5788B024" wp14:editId="1C39DF16">
                      <wp:simplePos x="0" y="0"/>
                      <wp:positionH relativeFrom="column">
                        <wp:posOffset>2268855</wp:posOffset>
                      </wp:positionH>
                      <wp:positionV relativeFrom="paragraph">
                        <wp:posOffset>20320</wp:posOffset>
                      </wp:positionV>
                      <wp:extent cx="134620" cy="122555"/>
                      <wp:effectExtent l="0" t="0" r="17780" b="10795"/>
                      <wp:wrapNone/>
                      <wp:docPr id="677" name="Rectangle 67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03ABA" id="Rectangle 677" o:spid="_x0000_s1026" style="position:absolute;margin-left:178.65pt;margin-top:1.6pt;width:10.6pt;height:9.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&#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73B9CAC4"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524096" behindDoc="0" locked="0" layoutInCell="1" allowOverlap="1" wp14:anchorId="1D601B5A" wp14:editId="73301173">
                      <wp:simplePos x="0" y="0"/>
                      <wp:positionH relativeFrom="column">
                        <wp:posOffset>2268220</wp:posOffset>
                      </wp:positionH>
                      <wp:positionV relativeFrom="paragraph">
                        <wp:posOffset>137160</wp:posOffset>
                      </wp:positionV>
                      <wp:extent cx="134620" cy="122555"/>
                      <wp:effectExtent l="0" t="0" r="17780" b="10795"/>
                      <wp:wrapNone/>
                      <wp:docPr id="678" name="Rectangle 67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930C9" id="Rectangle 678" o:spid="_x0000_s1026" style="position:absolute;margin-left:178.6pt;margin-top:10.8pt;width:10.6pt;height:9.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" fillcolor="black [3213]" strokecolor="black [3213]" strokeweight="1pt"/>
                  </w:pict>
                </mc:Fallback>
              </mc:AlternateContent>
            </w:r>
          </w:p>
          <w:p w14:paraId="39A4A88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348" w:type="dxa"/>
            <w:vAlign w:val="center"/>
          </w:tcPr>
          <w:p w14:paraId="7CE22F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EC73F8">
              <w:rPr>
                <w:rFonts w:asciiTheme="majorBidi" w:hAnsiTheme="majorBidi" w:cstheme="majorBidi"/>
                <w:bCs/>
                <w:sz w:val="20"/>
                <w:szCs w:val="20"/>
              </w:rPr>
              <w:t>Political will and Commitment</w:t>
            </w:r>
          </w:p>
        </w:tc>
      </w:tr>
      <w:tr w:rsidR="0057620E" w14:paraId="142A4880" w14:textId="77777777" w:rsidTr="00AA59F5">
        <w:trPr>
          <w:cantSplit/>
          <w:trHeight w:val="251"/>
          <w:jc w:val="center"/>
        </w:trPr>
        <w:tc>
          <w:tcPr>
            <w:tcW w:w="4968" w:type="dxa"/>
            <w:gridSpan w:val="2"/>
            <w:vMerge/>
            <w:vAlign w:val="center"/>
          </w:tcPr>
          <w:p w14:paraId="1D84A95B"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0561CE0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4A6254B0" w14:textId="77777777" w:rsidTr="00AA59F5">
        <w:trPr>
          <w:cantSplit/>
          <w:trHeight w:val="539"/>
          <w:jc w:val="center"/>
        </w:trPr>
        <w:tc>
          <w:tcPr>
            <w:tcW w:w="4968" w:type="dxa"/>
            <w:gridSpan w:val="2"/>
            <w:vMerge/>
            <w:vAlign w:val="center"/>
          </w:tcPr>
          <w:p w14:paraId="352C1B6F"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78254F5B" w14:textId="77777777" w:rsidR="0057620E" w:rsidRPr="00BE76B5" w:rsidRDefault="0057620E" w:rsidP="007C3D8A">
            <w:pPr>
              <w:spacing w:after="0" w:line="276" w:lineRule="auto"/>
              <w:jc w:val="both"/>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85- </w:t>
            </w:r>
            <w:r w:rsidRPr="00810508">
              <w:rPr>
                <w:rFonts w:asciiTheme="majorBidi" w:eastAsia="Times New Roman" w:hAnsiTheme="majorBidi" w:cstheme="majorBidi"/>
                <w:sz w:val="20"/>
                <w:szCs w:val="20"/>
              </w:rPr>
              <w:t>Having a policy or strategy to expand access, including among vulnerable groups, to essential services</w:t>
            </w:r>
          </w:p>
        </w:tc>
      </w:tr>
      <w:tr w:rsidR="0057620E" w14:paraId="7200826E" w14:textId="77777777" w:rsidTr="00AA59F5">
        <w:trPr>
          <w:cantSplit/>
          <w:trHeight w:val="161"/>
          <w:jc w:val="center"/>
        </w:trPr>
        <w:tc>
          <w:tcPr>
            <w:tcW w:w="4968" w:type="dxa"/>
            <w:gridSpan w:val="2"/>
            <w:vMerge/>
            <w:vAlign w:val="center"/>
          </w:tcPr>
          <w:p w14:paraId="3957BCE1" w14:textId="77777777" w:rsidR="0057620E" w:rsidRDefault="0057620E" w:rsidP="0057620E">
            <w:pPr>
              <w:spacing w:after="0" w:line="276" w:lineRule="auto"/>
              <w:rPr>
                <w:rFonts w:asciiTheme="majorBidi" w:hAnsiTheme="majorBidi" w:cstheme="majorBidi"/>
                <w:b/>
                <w:bCs/>
                <w:noProof/>
                <w:sz w:val="20"/>
                <w:szCs w:val="20"/>
              </w:rPr>
            </w:pPr>
          </w:p>
        </w:tc>
        <w:tc>
          <w:tcPr>
            <w:tcW w:w="3348" w:type="dxa"/>
            <w:shd w:val="clear" w:color="auto" w:fill="D9D9D9" w:themeFill="background1" w:themeFillShade="D9"/>
            <w:vAlign w:val="center"/>
          </w:tcPr>
          <w:p w14:paraId="75F5CE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0B4F11E" w14:textId="77777777" w:rsidTr="00AA59F5">
        <w:trPr>
          <w:cantSplit/>
          <w:trHeight w:val="548"/>
          <w:jc w:val="center"/>
        </w:trPr>
        <w:tc>
          <w:tcPr>
            <w:tcW w:w="4968" w:type="dxa"/>
            <w:gridSpan w:val="2"/>
            <w:vMerge/>
            <w:vAlign w:val="center"/>
          </w:tcPr>
          <w:p w14:paraId="1898A622" w14:textId="77777777" w:rsidR="0057620E" w:rsidRDefault="0057620E" w:rsidP="0057620E">
            <w:pPr>
              <w:spacing w:after="0" w:line="276" w:lineRule="auto"/>
              <w:rPr>
                <w:rFonts w:asciiTheme="majorBidi" w:hAnsiTheme="majorBidi" w:cstheme="majorBidi"/>
                <w:b/>
                <w:bCs/>
                <w:noProof/>
                <w:sz w:val="20"/>
                <w:szCs w:val="20"/>
              </w:rPr>
            </w:pPr>
          </w:p>
        </w:tc>
        <w:tc>
          <w:tcPr>
            <w:tcW w:w="3348" w:type="dxa"/>
            <w:vAlign w:val="center"/>
          </w:tcPr>
          <w:p w14:paraId="332A16A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15E4FE18" w14:textId="77777777" w:rsidTr="00AA59F5">
        <w:trPr>
          <w:trHeight w:val="341"/>
          <w:jc w:val="center"/>
        </w:trPr>
        <w:tc>
          <w:tcPr>
            <w:tcW w:w="1877" w:type="dxa"/>
            <w:shd w:val="clear" w:color="auto" w:fill="D9D9D9" w:themeFill="background1" w:themeFillShade="D9"/>
            <w:vAlign w:val="center"/>
          </w:tcPr>
          <w:p w14:paraId="6892F8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91" w:type="dxa"/>
            <w:shd w:val="clear" w:color="auto" w:fill="D9D9D9" w:themeFill="background1" w:themeFillShade="D9"/>
            <w:vAlign w:val="center"/>
          </w:tcPr>
          <w:p w14:paraId="6964344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348" w:type="dxa"/>
            <w:shd w:val="clear" w:color="auto" w:fill="D9D9D9" w:themeFill="background1" w:themeFillShade="D9"/>
            <w:vAlign w:val="center"/>
          </w:tcPr>
          <w:p w14:paraId="44373B26"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1240560" w14:textId="77777777" w:rsidTr="00AA59F5">
        <w:trPr>
          <w:trHeight w:val="701"/>
          <w:jc w:val="center"/>
        </w:trPr>
        <w:tc>
          <w:tcPr>
            <w:tcW w:w="1877" w:type="dxa"/>
            <w:vAlign w:val="center"/>
          </w:tcPr>
          <w:p w14:paraId="0CF497A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Check list</w:t>
            </w:r>
          </w:p>
        </w:tc>
        <w:tc>
          <w:tcPr>
            <w:tcW w:w="3091" w:type="dxa"/>
            <w:vAlign w:val="center"/>
          </w:tcPr>
          <w:p w14:paraId="1E6B30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Expert panel</w:t>
            </w:r>
          </w:p>
        </w:tc>
        <w:tc>
          <w:tcPr>
            <w:tcW w:w="3348" w:type="dxa"/>
            <w:vAlign w:val="center"/>
          </w:tcPr>
          <w:p w14:paraId="112C7227"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Content analysis of participant response to related tools</w:t>
            </w:r>
          </w:p>
        </w:tc>
      </w:tr>
    </w:tbl>
    <w:p w14:paraId="0DEF3175" w14:textId="6CF6F88C" w:rsidR="0057620E" w:rsidRDefault="0057620E" w:rsidP="0057620E">
      <w:pPr>
        <w:spacing w:after="0" w:line="276" w:lineRule="auto"/>
        <w:jc w:val="both"/>
        <w:rPr>
          <w:lang w:bidi="fa-IR"/>
        </w:rPr>
      </w:pPr>
    </w:p>
    <w:p w14:paraId="59A9F3D1" w14:textId="67FB7490" w:rsidR="007C3D8A" w:rsidRDefault="007C3D8A" w:rsidP="0057620E">
      <w:pPr>
        <w:spacing w:after="0" w:line="276" w:lineRule="auto"/>
        <w:jc w:val="both"/>
        <w:rPr>
          <w:lang w:bidi="fa-IR"/>
        </w:rPr>
      </w:pPr>
    </w:p>
    <w:p w14:paraId="34B397C6" w14:textId="68D24A23" w:rsidR="007C3D8A" w:rsidRDefault="007C3D8A" w:rsidP="0057620E">
      <w:pPr>
        <w:spacing w:after="0" w:line="276" w:lineRule="auto"/>
        <w:jc w:val="both"/>
        <w:rPr>
          <w:lang w:bidi="fa-IR"/>
        </w:rPr>
      </w:pPr>
    </w:p>
    <w:p w14:paraId="66731E4B" w14:textId="695E0D91" w:rsidR="007C3D8A" w:rsidRDefault="007C3D8A" w:rsidP="0057620E">
      <w:pPr>
        <w:spacing w:after="0" w:line="276" w:lineRule="auto"/>
        <w:jc w:val="both"/>
        <w:rPr>
          <w:lang w:bidi="fa-IR"/>
        </w:rPr>
      </w:pPr>
    </w:p>
    <w:p w14:paraId="583B6A36" w14:textId="7A668117" w:rsidR="007C3D8A" w:rsidRDefault="007C3D8A" w:rsidP="0057620E">
      <w:pPr>
        <w:spacing w:after="0" w:line="276" w:lineRule="auto"/>
        <w:jc w:val="both"/>
        <w:rPr>
          <w:lang w:bidi="fa-IR"/>
        </w:rPr>
      </w:pPr>
    </w:p>
    <w:p w14:paraId="497349A3" w14:textId="66DCDCD6" w:rsidR="007C3D8A" w:rsidRDefault="007C3D8A" w:rsidP="0057620E">
      <w:pPr>
        <w:spacing w:after="0" w:line="276" w:lineRule="auto"/>
        <w:jc w:val="both"/>
        <w:rPr>
          <w:lang w:bidi="fa-IR"/>
        </w:rPr>
      </w:pPr>
    </w:p>
    <w:p w14:paraId="4210E9CA" w14:textId="1DE5C161" w:rsidR="007C3D8A" w:rsidRDefault="007C3D8A" w:rsidP="0057620E">
      <w:pPr>
        <w:spacing w:after="0" w:line="276" w:lineRule="auto"/>
        <w:jc w:val="both"/>
        <w:rPr>
          <w:lang w:bidi="fa-IR"/>
        </w:rPr>
      </w:pPr>
    </w:p>
    <w:p w14:paraId="1238554C" w14:textId="162CFAC9" w:rsidR="007C3D8A" w:rsidRDefault="007C3D8A" w:rsidP="0057620E">
      <w:pPr>
        <w:spacing w:after="0" w:line="276" w:lineRule="auto"/>
        <w:jc w:val="both"/>
        <w:rPr>
          <w:lang w:bidi="fa-IR"/>
        </w:rPr>
      </w:pPr>
    </w:p>
    <w:p w14:paraId="569DB102" w14:textId="7A9C7835" w:rsidR="007C3D8A" w:rsidRDefault="007C3D8A" w:rsidP="0057620E">
      <w:pPr>
        <w:spacing w:after="0" w:line="276" w:lineRule="auto"/>
        <w:jc w:val="both"/>
        <w:rPr>
          <w:lang w:bidi="fa-IR"/>
        </w:rPr>
      </w:pPr>
    </w:p>
    <w:p w14:paraId="5FBC8B54" w14:textId="77777777" w:rsidR="007C3D8A" w:rsidRDefault="007C3D8A" w:rsidP="0057620E">
      <w:pPr>
        <w:spacing w:after="0" w:line="276" w:lineRule="auto"/>
        <w:jc w:val="both"/>
        <w:rPr>
          <w:lang w:bidi="fa-IR"/>
        </w:rPr>
      </w:pPr>
    </w:p>
    <w:tbl>
      <w:tblPr>
        <w:tblStyle w:val="TableGrid"/>
        <w:tblW w:w="0" w:type="auto"/>
        <w:jc w:val="center"/>
        <w:tblLook w:val="04A0" w:firstRow="1" w:lastRow="0" w:firstColumn="1" w:lastColumn="0" w:noHBand="0" w:noVBand="1"/>
      </w:tblPr>
      <w:tblGrid>
        <w:gridCol w:w="1829"/>
        <w:gridCol w:w="3049"/>
        <w:gridCol w:w="2027"/>
        <w:gridCol w:w="1411"/>
      </w:tblGrid>
      <w:tr w:rsidR="0057620E" w14:paraId="0B62BA68" w14:textId="77777777" w:rsidTr="00AA59F5">
        <w:trPr>
          <w:trHeight w:val="566"/>
          <w:jc w:val="center"/>
        </w:trPr>
        <w:tc>
          <w:tcPr>
            <w:tcW w:w="8316" w:type="dxa"/>
            <w:gridSpan w:val="4"/>
            <w:vAlign w:val="center"/>
          </w:tcPr>
          <w:p w14:paraId="2C4919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01AAB5CD" w14:textId="77777777" w:rsidTr="00AA59F5">
        <w:trPr>
          <w:trHeight w:val="224"/>
          <w:jc w:val="center"/>
        </w:trPr>
        <w:tc>
          <w:tcPr>
            <w:tcW w:w="4878" w:type="dxa"/>
            <w:gridSpan w:val="2"/>
            <w:shd w:val="clear" w:color="auto" w:fill="D9D9D9" w:themeFill="background1" w:themeFillShade="D9"/>
            <w:vAlign w:val="center"/>
          </w:tcPr>
          <w:p w14:paraId="6595E8E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438" w:type="dxa"/>
            <w:gridSpan w:val="2"/>
            <w:shd w:val="clear" w:color="auto" w:fill="D9D9D9" w:themeFill="background1" w:themeFillShade="D9"/>
            <w:vAlign w:val="center"/>
          </w:tcPr>
          <w:p w14:paraId="43146D1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71CBC6FE" w14:textId="77777777" w:rsidTr="00AA59F5">
        <w:trPr>
          <w:cantSplit/>
          <w:trHeight w:val="530"/>
          <w:jc w:val="center"/>
        </w:trPr>
        <w:tc>
          <w:tcPr>
            <w:tcW w:w="4878" w:type="dxa"/>
            <w:gridSpan w:val="2"/>
            <w:vMerge w:val="restart"/>
            <w:vAlign w:val="center"/>
          </w:tcPr>
          <w:p w14:paraId="0D0D18CC"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93856" behindDoc="0" locked="0" layoutInCell="1" allowOverlap="1" wp14:anchorId="020F3628" wp14:editId="161A6D67">
                      <wp:simplePos x="0" y="0"/>
                      <wp:positionH relativeFrom="column">
                        <wp:posOffset>2280920</wp:posOffset>
                      </wp:positionH>
                      <wp:positionV relativeFrom="paragraph">
                        <wp:posOffset>37465</wp:posOffset>
                      </wp:positionV>
                      <wp:extent cx="134620" cy="122555"/>
                      <wp:effectExtent l="0" t="0" r="17780" b="10795"/>
                      <wp:wrapNone/>
                      <wp:docPr id="679" name="Rectangle 67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72B37" id="Rectangle 679" o:spid="_x0000_s1026" style="position:absolute;margin-left:179.6pt;margin-top:2.95pt;width:10.6pt;height:9.6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cn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AWMHcn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4A7CFABD" w14:textId="77777777" w:rsidR="0057620E" w:rsidRPr="00BE76B5" w:rsidRDefault="0057620E" w:rsidP="0057620E">
            <w:pPr>
              <w:spacing w:after="0" w:line="276" w:lineRule="auto"/>
              <w:rPr>
                <w:rFonts w:asciiTheme="majorBidi" w:hAnsiTheme="majorBidi" w:cstheme="majorBidi"/>
                <w:bCs/>
                <w:sz w:val="20"/>
                <w:szCs w:val="20"/>
                <w:lang w:bidi="fa-IR"/>
              </w:rPr>
            </w:pPr>
          </w:p>
          <w:p w14:paraId="37AC1113"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797952" behindDoc="0" locked="0" layoutInCell="1" allowOverlap="1" wp14:anchorId="5BC81ABE" wp14:editId="0EE3CF61">
                      <wp:simplePos x="0" y="0"/>
                      <wp:positionH relativeFrom="column">
                        <wp:posOffset>2273935</wp:posOffset>
                      </wp:positionH>
                      <wp:positionV relativeFrom="paragraph">
                        <wp:posOffset>23495</wp:posOffset>
                      </wp:positionV>
                      <wp:extent cx="134620" cy="122555"/>
                      <wp:effectExtent l="0" t="0" r="17780" b="10795"/>
                      <wp:wrapNone/>
                      <wp:docPr id="680" name="Rectangle 680"/>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BE78F" id="Rectangle 680" o:spid="_x0000_s1026" style="position:absolute;margin-left:179.05pt;margin-top:1.85pt;width:10.6pt;height:9.6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BCEVY0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F17CA16" w14:textId="77777777" w:rsidR="0057620E" w:rsidRPr="00BE76B5" w:rsidRDefault="0057620E" w:rsidP="0057620E">
            <w:pPr>
              <w:spacing w:after="0" w:line="276" w:lineRule="auto"/>
              <w:rPr>
                <w:rFonts w:asciiTheme="majorBidi" w:hAnsiTheme="majorBidi" w:cstheme="majorBidi"/>
                <w:bCs/>
                <w:sz w:val="20"/>
                <w:szCs w:val="20"/>
                <w:lang w:bidi="fa-IR"/>
              </w:rPr>
            </w:pPr>
          </w:p>
          <w:p w14:paraId="2EB09312"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02048" behindDoc="0" locked="0" layoutInCell="1" allowOverlap="1" wp14:anchorId="4E2972C2" wp14:editId="5497703D">
                      <wp:simplePos x="0" y="0"/>
                      <wp:positionH relativeFrom="column">
                        <wp:posOffset>825500</wp:posOffset>
                      </wp:positionH>
                      <wp:positionV relativeFrom="paragraph">
                        <wp:posOffset>9525</wp:posOffset>
                      </wp:positionV>
                      <wp:extent cx="134620" cy="122555"/>
                      <wp:effectExtent l="0" t="0" r="17780" b="10795"/>
                      <wp:wrapNone/>
                      <wp:docPr id="681" name="Rectangle 681"/>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D5B9D" id="Rectangle 681" o:spid="_x0000_s1026" style="position:absolute;margin-left:65pt;margin-top:.75pt;width:10.6pt;height:9.6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zQAYK3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06144" behindDoc="0" locked="0" layoutInCell="1" allowOverlap="1" wp14:anchorId="365866E3" wp14:editId="50B9B03F">
                      <wp:simplePos x="0" y="0"/>
                      <wp:positionH relativeFrom="column">
                        <wp:posOffset>2272030</wp:posOffset>
                      </wp:positionH>
                      <wp:positionV relativeFrom="paragraph">
                        <wp:posOffset>31115</wp:posOffset>
                      </wp:positionV>
                      <wp:extent cx="134620" cy="122555"/>
                      <wp:effectExtent l="0" t="0" r="17780" b="10795"/>
                      <wp:wrapNone/>
                      <wp:docPr id="682" name="Rectangle 68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A7774" id="Rectangle 682" o:spid="_x0000_s1026" style="position:absolute;margin-left:178.9pt;margin-top:2.45pt;width:10.6pt;height:9.6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BcMsoK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4706F4A7" w14:textId="77777777" w:rsidR="0057620E" w:rsidRPr="00BE76B5" w:rsidRDefault="0057620E" w:rsidP="0057620E">
            <w:pPr>
              <w:spacing w:after="0" w:line="276" w:lineRule="auto"/>
              <w:rPr>
                <w:rFonts w:asciiTheme="majorBidi" w:hAnsiTheme="majorBidi" w:cstheme="majorBidi"/>
                <w:bCs/>
                <w:sz w:val="20"/>
                <w:szCs w:val="20"/>
                <w:lang w:bidi="fa-IR"/>
              </w:rPr>
            </w:pPr>
          </w:p>
          <w:p w14:paraId="70E47FB5"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10240" behindDoc="0" locked="0" layoutInCell="1" allowOverlap="1" wp14:anchorId="75794428" wp14:editId="7EAB43CA">
                      <wp:simplePos x="0" y="0"/>
                      <wp:positionH relativeFrom="column">
                        <wp:posOffset>822325</wp:posOffset>
                      </wp:positionH>
                      <wp:positionV relativeFrom="paragraph">
                        <wp:posOffset>17145</wp:posOffset>
                      </wp:positionV>
                      <wp:extent cx="134620" cy="122555"/>
                      <wp:effectExtent l="0" t="0" r="17780" b="10795"/>
                      <wp:wrapNone/>
                      <wp:docPr id="683" name="Rectangle 683"/>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34A42" id="Rectangle 683" o:spid="_x0000_s1026" style="position:absolute;margin-left:64.75pt;margin-top:1.35pt;width:10.6pt;height:9.6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ZL2kz4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14336" behindDoc="0" locked="0" layoutInCell="1" allowOverlap="1" wp14:anchorId="40563D41" wp14:editId="0B549399">
                      <wp:simplePos x="0" y="0"/>
                      <wp:positionH relativeFrom="column">
                        <wp:posOffset>2268855</wp:posOffset>
                      </wp:positionH>
                      <wp:positionV relativeFrom="paragraph">
                        <wp:posOffset>20320</wp:posOffset>
                      </wp:positionV>
                      <wp:extent cx="134620" cy="122555"/>
                      <wp:effectExtent l="0" t="0" r="17780" b="10795"/>
                      <wp:wrapNone/>
                      <wp:docPr id="684" name="Rectangle 684"/>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DC70A" id="Rectangle 684" o:spid="_x0000_s1026" style="position:absolute;margin-left:178.65pt;margin-top:1.6pt;width:10.6pt;height:9.6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904492E"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18432" behindDoc="0" locked="0" layoutInCell="1" allowOverlap="1" wp14:anchorId="7D42A1E8" wp14:editId="46AF07C2">
                      <wp:simplePos x="0" y="0"/>
                      <wp:positionH relativeFrom="column">
                        <wp:posOffset>2268220</wp:posOffset>
                      </wp:positionH>
                      <wp:positionV relativeFrom="paragraph">
                        <wp:posOffset>137160</wp:posOffset>
                      </wp:positionV>
                      <wp:extent cx="134620" cy="122555"/>
                      <wp:effectExtent l="0" t="0" r="17780" b="10795"/>
                      <wp:wrapNone/>
                      <wp:docPr id="685" name="Rectangle 68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5374" id="Rectangle 685" o:spid="_x0000_s1026" style="position:absolute;margin-left:178.6pt;margin-top:10.8pt;width:10.6pt;height:9.6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BWgQ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" fillcolor="white [3201]" strokecolor="black [3213]" strokeweight="1pt"/>
                  </w:pict>
                </mc:Fallback>
              </mc:AlternateContent>
            </w:r>
          </w:p>
          <w:p w14:paraId="047818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438" w:type="dxa"/>
            <w:gridSpan w:val="2"/>
            <w:vAlign w:val="center"/>
          </w:tcPr>
          <w:p w14:paraId="0E4114E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017474CF" w14:textId="77777777" w:rsidTr="00AA59F5">
        <w:trPr>
          <w:cantSplit/>
          <w:trHeight w:val="251"/>
          <w:jc w:val="center"/>
        </w:trPr>
        <w:tc>
          <w:tcPr>
            <w:tcW w:w="4878" w:type="dxa"/>
            <w:gridSpan w:val="2"/>
            <w:vMerge/>
            <w:vAlign w:val="center"/>
          </w:tcPr>
          <w:p w14:paraId="319DFFC0" w14:textId="77777777" w:rsidR="0057620E" w:rsidRDefault="0057620E" w:rsidP="0057620E">
            <w:pPr>
              <w:spacing w:after="0" w:line="276" w:lineRule="auto"/>
              <w:rPr>
                <w:rFonts w:asciiTheme="majorBidi" w:hAnsiTheme="majorBidi" w:cstheme="majorBidi"/>
                <w:b/>
                <w:bCs/>
                <w:noProof/>
                <w:sz w:val="20"/>
                <w:szCs w:val="20"/>
              </w:rPr>
            </w:pPr>
          </w:p>
        </w:tc>
        <w:tc>
          <w:tcPr>
            <w:tcW w:w="3438" w:type="dxa"/>
            <w:gridSpan w:val="2"/>
            <w:shd w:val="clear" w:color="auto" w:fill="D9D9D9" w:themeFill="background1" w:themeFillShade="D9"/>
            <w:vAlign w:val="center"/>
          </w:tcPr>
          <w:p w14:paraId="15693DC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338A0E7" w14:textId="77777777" w:rsidTr="00AA59F5">
        <w:trPr>
          <w:cantSplit/>
          <w:trHeight w:val="539"/>
          <w:jc w:val="center"/>
        </w:trPr>
        <w:tc>
          <w:tcPr>
            <w:tcW w:w="4878" w:type="dxa"/>
            <w:gridSpan w:val="2"/>
            <w:vMerge/>
            <w:vAlign w:val="center"/>
          </w:tcPr>
          <w:p w14:paraId="6BB1D76D" w14:textId="77777777" w:rsidR="0057620E" w:rsidRDefault="0057620E" w:rsidP="0057620E">
            <w:pPr>
              <w:spacing w:after="0" w:line="276" w:lineRule="auto"/>
              <w:rPr>
                <w:rFonts w:asciiTheme="majorBidi" w:hAnsiTheme="majorBidi" w:cstheme="majorBidi"/>
                <w:b/>
                <w:bCs/>
                <w:noProof/>
                <w:sz w:val="20"/>
                <w:szCs w:val="20"/>
              </w:rPr>
            </w:pPr>
          </w:p>
        </w:tc>
        <w:tc>
          <w:tcPr>
            <w:tcW w:w="3438" w:type="dxa"/>
            <w:gridSpan w:val="2"/>
            <w:vAlign w:val="center"/>
          </w:tcPr>
          <w:p w14:paraId="20A27393" w14:textId="77777777" w:rsidR="0057620E" w:rsidRPr="007C3D8A" w:rsidRDefault="0057620E" w:rsidP="007C3D8A">
            <w:pPr>
              <w:tabs>
                <w:tab w:val="left" w:pos="0"/>
              </w:tabs>
              <w:spacing w:after="0" w:line="276" w:lineRule="auto"/>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86- Budget support as a share of GGE</w:t>
            </w:r>
          </w:p>
        </w:tc>
      </w:tr>
      <w:tr w:rsidR="0057620E" w14:paraId="499C4104" w14:textId="77777777" w:rsidTr="00AA59F5">
        <w:trPr>
          <w:cantSplit/>
          <w:trHeight w:val="161"/>
          <w:jc w:val="center"/>
        </w:trPr>
        <w:tc>
          <w:tcPr>
            <w:tcW w:w="4878" w:type="dxa"/>
            <w:gridSpan w:val="2"/>
            <w:vMerge/>
            <w:vAlign w:val="center"/>
          </w:tcPr>
          <w:p w14:paraId="7E8170DE" w14:textId="77777777" w:rsidR="0057620E" w:rsidRDefault="0057620E" w:rsidP="0057620E">
            <w:pPr>
              <w:spacing w:after="0" w:line="276" w:lineRule="auto"/>
              <w:rPr>
                <w:rFonts w:asciiTheme="majorBidi" w:hAnsiTheme="majorBidi" w:cstheme="majorBidi"/>
                <w:b/>
                <w:bCs/>
                <w:noProof/>
                <w:sz w:val="20"/>
                <w:szCs w:val="20"/>
              </w:rPr>
            </w:pPr>
          </w:p>
        </w:tc>
        <w:tc>
          <w:tcPr>
            <w:tcW w:w="3438" w:type="dxa"/>
            <w:gridSpan w:val="2"/>
            <w:shd w:val="clear" w:color="auto" w:fill="D9D9D9" w:themeFill="background1" w:themeFillShade="D9"/>
            <w:vAlign w:val="center"/>
          </w:tcPr>
          <w:p w14:paraId="46D3E24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4A9E975E" w14:textId="77777777" w:rsidTr="00AA59F5">
        <w:trPr>
          <w:cantSplit/>
          <w:trHeight w:val="326"/>
          <w:jc w:val="center"/>
        </w:trPr>
        <w:tc>
          <w:tcPr>
            <w:tcW w:w="4878" w:type="dxa"/>
            <w:gridSpan w:val="2"/>
            <w:vMerge/>
            <w:vAlign w:val="center"/>
          </w:tcPr>
          <w:p w14:paraId="0A770907" w14:textId="77777777" w:rsidR="0057620E" w:rsidRDefault="0057620E" w:rsidP="0057620E">
            <w:pPr>
              <w:spacing w:after="0" w:line="276" w:lineRule="auto"/>
              <w:rPr>
                <w:rFonts w:asciiTheme="majorBidi" w:hAnsiTheme="majorBidi" w:cstheme="majorBidi"/>
                <w:b/>
                <w:bCs/>
                <w:noProof/>
                <w:sz w:val="20"/>
                <w:szCs w:val="20"/>
              </w:rPr>
            </w:pPr>
          </w:p>
        </w:tc>
        <w:tc>
          <w:tcPr>
            <w:tcW w:w="3438" w:type="dxa"/>
            <w:gridSpan w:val="2"/>
            <w:vAlign w:val="center"/>
          </w:tcPr>
          <w:p w14:paraId="13A20B7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06CAC097" w14:textId="77777777" w:rsidTr="00AA59F5">
        <w:trPr>
          <w:trHeight w:val="341"/>
          <w:jc w:val="center"/>
        </w:trPr>
        <w:tc>
          <w:tcPr>
            <w:tcW w:w="1829" w:type="dxa"/>
            <w:shd w:val="clear" w:color="auto" w:fill="D9D9D9" w:themeFill="background1" w:themeFillShade="D9"/>
            <w:vAlign w:val="center"/>
          </w:tcPr>
          <w:p w14:paraId="4121C16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049" w:type="dxa"/>
            <w:shd w:val="clear" w:color="auto" w:fill="D9D9D9" w:themeFill="background1" w:themeFillShade="D9"/>
            <w:vAlign w:val="center"/>
          </w:tcPr>
          <w:p w14:paraId="47052E2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438" w:type="dxa"/>
            <w:gridSpan w:val="2"/>
            <w:shd w:val="clear" w:color="auto" w:fill="D9D9D9" w:themeFill="background1" w:themeFillShade="D9"/>
            <w:vAlign w:val="center"/>
          </w:tcPr>
          <w:p w14:paraId="2CC7C48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6E15DF49" w14:textId="77777777" w:rsidTr="00AA59F5">
        <w:trPr>
          <w:trHeight w:val="341"/>
          <w:jc w:val="center"/>
        </w:trPr>
        <w:tc>
          <w:tcPr>
            <w:tcW w:w="1829" w:type="dxa"/>
            <w:vMerge w:val="restart"/>
            <w:vAlign w:val="center"/>
          </w:tcPr>
          <w:p w14:paraId="2B4B230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 review</w:t>
            </w:r>
          </w:p>
        </w:tc>
        <w:tc>
          <w:tcPr>
            <w:tcW w:w="3049" w:type="dxa"/>
            <w:vMerge w:val="restart"/>
            <w:vAlign w:val="center"/>
          </w:tcPr>
          <w:p w14:paraId="7C8B393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Budget plan</w:t>
            </w:r>
          </w:p>
        </w:tc>
        <w:tc>
          <w:tcPr>
            <w:tcW w:w="2027" w:type="dxa"/>
            <w:vAlign w:val="center"/>
          </w:tcPr>
          <w:p w14:paraId="041E573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Budget support as a share of GGE</w:t>
            </w:r>
          </w:p>
        </w:tc>
        <w:tc>
          <w:tcPr>
            <w:tcW w:w="1411" w:type="dxa"/>
            <w:shd w:val="clear" w:color="auto" w:fill="D9D9D9" w:themeFill="background1" w:themeFillShade="D9"/>
            <w:vAlign w:val="center"/>
          </w:tcPr>
          <w:p w14:paraId="1B03711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64F01775" w14:textId="77777777" w:rsidTr="00AA59F5">
        <w:trPr>
          <w:trHeight w:val="350"/>
          <w:jc w:val="center"/>
        </w:trPr>
        <w:tc>
          <w:tcPr>
            <w:tcW w:w="1829" w:type="dxa"/>
            <w:vMerge/>
            <w:vAlign w:val="center"/>
          </w:tcPr>
          <w:p w14:paraId="5823D73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3049" w:type="dxa"/>
            <w:vMerge/>
            <w:vAlign w:val="center"/>
          </w:tcPr>
          <w:p w14:paraId="720583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027" w:type="dxa"/>
            <w:vAlign w:val="center"/>
          </w:tcPr>
          <w:p w14:paraId="58832F8C"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general government budget</w:t>
            </w:r>
          </w:p>
        </w:tc>
        <w:tc>
          <w:tcPr>
            <w:tcW w:w="1411" w:type="dxa"/>
            <w:shd w:val="clear" w:color="auto" w:fill="D9D9D9" w:themeFill="background1" w:themeFillShade="D9"/>
            <w:vAlign w:val="center"/>
          </w:tcPr>
          <w:p w14:paraId="3BC3E334"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9C0CDFA" w14:textId="5FBB4888" w:rsidR="0057620E" w:rsidRDefault="0057620E" w:rsidP="0057620E">
      <w:pPr>
        <w:spacing w:after="0" w:line="276" w:lineRule="auto"/>
        <w:rPr>
          <w:lang w:bidi="fa-IR"/>
        </w:rPr>
      </w:pPr>
    </w:p>
    <w:p w14:paraId="2EDA7215" w14:textId="0D575FF5" w:rsidR="007C3D8A" w:rsidRDefault="007C3D8A" w:rsidP="0057620E">
      <w:pPr>
        <w:spacing w:after="0" w:line="276" w:lineRule="auto"/>
        <w:rPr>
          <w:lang w:bidi="fa-IR"/>
        </w:rPr>
      </w:pPr>
    </w:p>
    <w:p w14:paraId="6C08E2B0" w14:textId="77777777" w:rsidR="007C3D8A" w:rsidRDefault="007C3D8A" w:rsidP="0057620E">
      <w:pPr>
        <w:spacing w:after="0" w:line="276" w:lineRule="auto"/>
        <w:rPr>
          <w:lang w:bidi="fa-IR"/>
        </w:rPr>
      </w:pPr>
    </w:p>
    <w:p w14:paraId="24AACDEF" w14:textId="77777777" w:rsidR="0057620E" w:rsidRDefault="0057620E" w:rsidP="0057620E">
      <w:pPr>
        <w:spacing w:after="0" w:line="276" w:lineRule="auto"/>
        <w:rPr>
          <w:lang w:bidi="fa-IR"/>
        </w:rPr>
      </w:pPr>
    </w:p>
    <w:tbl>
      <w:tblPr>
        <w:tblStyle w:val="TableGrid"/>
        <w:tblW w:w="8224" w:type="dxa"/>
        <w:jc w:val="center"/>
        <w:tblLook w:val="04A0" w:firstRow="1" w:lastRow="0" w:firstColumn="1" w:lastColumn="0" w:noHBand="0" w:noVBand="1"/>
      </w:tblPr>
      <w:tblGrid>
        <w:gridCol w:w="1050"/>
        <w:gridCol w:w="3332"/>
        <w:gridCol w:w="2570"/>
        <w:gridCol w:w="1272"/>
      </w:tblGrid>
      <w:tr w:rsidR="0057620E" w14:paraId="06933B56" w14:textId="77777777" w:rsidTr="00AA59F5">
        <w:trPr>
          <w:trHeight w:val="566"/>
          <w:jc w:val="center"/>
        </w:trPr>
        <w:tc>
          <w:tcPr>
            <w:tcW w:w="8224" w:type="dxa"/>
            <w:gridSpan w:val="4"/>
            <w:vAlign w:val="center"/>
          </w:tcPr>
          <w:p w14:paraId="47AB02B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5433A821" w14:textId="77777777" w:rsidTr="00AA59F5">
        <w:trPr>
          <w:trHeight w:val="224"/>
          <w:jc w:val="center"/>
        </w:trPr>
        <w:tc>
          <w:tcPr>
            <w:tcW w:w="4382" w:type="dxa"/>
            <w:gridSpan w:val="2"/>
            <w:shd w:val="clear" w:color="auto" w:fill="D9D9D9" w:themeFill="background1" w:themeFillShade="D9"/>
            <w:vAlign w:val="center"/>
          </w:tcPr>
          <w:p w14:paraId="59580F7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842" w:type="dxa"/>
            <w:gridSpan w:val="2"/>
            <w:shd w:val="clear" w:color="auto" w:fill="D9D9D9" w:themeFill="background1" w:themeFillShade="D9"/>
            <w:vAlign w:val="center"/>
          </w:tcPr>
          <w:p w14:paraId="2255E4B5"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5C32C5F7" w14:textId="77777777" w:rsidTr="00AA59F5">
        <w:trPr>
          <w:cantSplit/>
          <w:trHeight w:val="530"/>
          <w:jc w:val="center"/>
        </w:trPr>
        <w:tc>
          <w:tcPr>
            <w:tcW w:w="4382" w:type="dxa"/>
            <w:gridSpan w:val="2"/>
            <w:vMerge w:val="restart"/>
            <w:vAlign w:val="center"/>
          </w:tcPr>
          <w:p w14:paraId="5CC5D28D"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60576" behindDoc="0" locked="0" layoutInCell="1" allowOverlap="1" wp14:anchorId="3A0177C4" wp14:editId="43C979A3">
                      <wp:simplePos x="0" y="0"/>
                      <wp:positionH relativeFrom="column">
                        <wp:posOffset>2280920</wp:posOffset>
                      </wp:positionH>
                      <wp:positionV relativeFrom="paragraph">
                        <wp:posOffset>37465</wp:posOffset>
                      </wp:positionV>
                      <wp:extent cx="134620" cy="122555"/>
                      <wp:effectExtent l="0" t="0" r="17780" b="10795"/>
                      <wp:wrapNone/>
                      <wp:docPr id="686" name="Rectangle 68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893D3" id="Rectangle 686" o:spid="_x0000_s1026" style="position:absolute;margin-left:179.6pt;margin-top:2.95pt;width:10.6pt;height:9.6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gdPJ3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2C2B5FE3" w14:textId="77777777" w:rsidR="0057620E" w:rsidRPr="00BE76B5" w:rsidRDefault="0057620E" w:rsidP="0057620E">
            <w:pPr>
              <w:spacing w:after="0" w:line="276" w:lineRule="auto"/>
              <w:rPr>
                <w:rFonts w:asciiTheme="majorBidi" w:hAnsiTheme="majorBidi" w:cstheme="majorBidi"/>
                <w:bCs/>
                <w:sz w:val="20"/>
                <w:szCs w:val="20"/>
                <w:lang w:bidi="fa-IR"/>
              </w:rPr>
            </w:pPr>
          </w:p>
          <w:p w14:paraId="170A5A30"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76960" behindDoc="0" locked="0" layoutInCell="1" allowOverlap="1" wp14:anchorId="24C8E1FB" wp14:editId="234C4C17">
                      <wp:simplePos x="0" y="0"/>
                      <wp:positionH relativeFrom="column">
                        <wp:posOffset>2273935</wp:posOffset>
                      </wp:positionH>
                      <wp:positionV relativeFrom="paragraph">
                        <wp:posOffset>23495</wp:posOffset>
                      </wp:positionV>
                      <wp:extent cx="134620" cy="122555"/>
                      <wp:effectExtent l="0" t="0" r="17780" b="10795"/>
                      <wp:wrapNone/>
                      <wp:docPr id="687" name="Rectangle 687"/>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EFA4D" id="Rectangle 687" o:spid="_x0000_s1026" style="position:absolute;margin-left:179.05pt;margin-top:1.85pt;width:10.6pt;height:9.6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xo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zy&#10;gh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4v5WSSujFvJtOLpA5/ank9tditWQK+ZYmjxPG8&#10;TPio+6X0YF5wDixSVjQxyzF3RXn0/WYZ26bHScLFYpFh2IGOxVv75HgKnlhNMnvevzDvOi1GFPEd&#10;9I3IZm8k2WKTp4XFNoJUWa9HXju+sXuz4rtJk8bD6T6jjvNw/hs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vZbxo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0332AB4C" w14:textId="77777777" w:rsidR="0057620E" w:rsidRPr="00BE76B5" w:rsidRDefault="0057620E" w:rsidP="0057620E">
            <w:pPr>
              <w:spacing w:after="0" w:line="276" w:lineRule="auto"/>
              <w:rPr>
                <w:rFonts w:asciiTheme="majorBidi" w:hAnsiTheme="majorBidi" w:cstheme="majorBidi"/>
                <w:bCs/>
                <w:sz w:val="20"/>
                <w:szCs w:val="20"/>
                <w:lang w:bidi="fa-IR"/>
              </w:rPr>
            </w:pPr>
          </w:p>
          <w:p w14:paraId="49E23D81"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193344" behindDoc="0" locked="0" layoutInCell="1" allowOverlap="1" wp14:anchorId="075E8D50" wp14:editId="410FDB15">
                      <wp:simplePos x="0" y="0"/>
                      <wp:positionH relativeFrom="column">
                        <wp:posOffset>825500</wp:posOffset>
                      </wp:positionH>
                      <wp:positionV relativeFrom="paragraph">
                        <wp:posOffset>9525</wp:posOffset>
                      </wp:positionV>
                      <wp:extent cx="134620" cy="122555"/>
                      <wp:effectExtent l="0" t="0" r="17780" b="10795"/>
                      <wp:wrapNone/>
                      <wp:docPr id="688" name="Rectangle 688"/>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3BC1D" id="Rectangle 688" o:spid="_x0000_s1026" style="position:absolute;margin-left:65pt;margin-top:.75pt;width:10.6pt;height:9.6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16896" behindDoc="0" locked="0" layoutInCell="1" allowOverlap="1" wp14:anchorId="6A60A457" wp14:editId="18548E78">
                      <wp:simplePos x="0" y="0"/>
                      <wp:positionH relativeFrom="column">
                        <wp:posOffset>2272030</wp:posOffset>
                      </wp:positionH>
                      <wp:positionV relativeFrom="paragraph">
                        <wp:posOffset>31115</wp:posOffset>
                      </wp:positionV>
                      <wp:extent cx="134620" cy="122555"/>
                      <wp:effectExtent l="0" t="0" r="17780" b="10795"/>
                      <wp:wrapNone/>
                      <wp:docPr id="689" name="Rectangle 68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1D935" id="Rectangle 689" o:spid="_x0000_s1026" style="position:absolute;margin-left:178.9pt;margin-top:2.45pt;width:10.6pt;height:9.6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C1jGjR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075E4EDE" w14:textId="77777777" w:rsidR="0057620E" w:rsidRPr="00BE76B5" w:rsidRDefault="0057620E" w:rsidP="0057620E">
            <w:pPr>
              <w:spacing w:after="0" w:line="276" w:lineRule="auto"/>
              <w:rPr>
                <w:rFonts w:asciiTheme="majorBidi" w:hAnsiTheme="majorBidi" w:cstheme="majorBidi"/>
                <w:bCs/>
                <w:sz w:val="20"/>
                <w:szCs w:val="20"/>
                <w:lang w:bidi="fa-IR"/>
              </w:rPr>
            </w:pPr>
          </w:p>
          <w:p w14:paraId="48044C53"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33280" behindDoc="0" locked="0" layoutInCell="1" allowOverlap="1" wp14:anchorId="0C113E31" wp14:editId="7EEA6343">
                      <wp:simplePos x="0" y="0"/>
                      <wp:positionH relativeFrom="column">
                        <wp:posOffset>822325</wp:posOffset>
                      </wp:positionH>
                      <wp:positionV relativeFrom="paragraph">
                        <wp:posOffset>17145</wp:posOffset>
                      </wp:positionV>
                      <wp:extent cx="134620" cy="122555"/>
                      <wp:effectExtent l="0" t="0" r="17780" b="10795"/>
                      <wp:wrapNone/>
                      <wp:docPr id="690" name="Rectangle 690"/>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0E05F" id="Rectangle 690" o:spid="_x0000_s1026" style="position:absolute;margin-left:64.75pt;margin-top:1.35pt;width:10.6pt;height:9.6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xOm/Eo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1249664" behindDoc="0" locked="0" layoutInCell="1" allowOverlap="1" wp14:anchorId="64B81B47" wp14:editId="00EF0119">
                      <wp:simplePos x="0" y="0"/>
                      <wp:positionH relativeFrom="column">
                        <wp:posOffset>2268855</wp:posOffset>
                      </wp:positionH>
                      <wp:positionV relativeFrom="paragraph">
                        <wp:posOffset>20320</wp:posOffset>
                      </wp:positionV>
                      <wp:extent cx="134620" cy="122555"/>
                      <wp:effectExtent l="0" t="0" r="17780" b="10795"/>
                      <wp:wrapNone/>
                      <wp:docPr id="691" name="Rectangle 691"/>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C80BD" id="Rectangle 691" o:spid="_x0000_s1026" style="position:absolute;margin-left:178.65pt;margin-top:1.6pt;width:10.6pt;height:9.65pt;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67F0F666"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1266048" behindDoc="0" locked="0" layoutInCell="1" allowOverlap="1" wp14:anchorId="173E776E" wp14:editId="6C09C404">
                      <wp:simplePos x="0" y="0"/>
                      <wp:positionH relativeFrom="column">
                        <wp:posOffset>2268220</wp:posOffset>
                      </wp:positionH>
                      <wp:positionV relativeFrom="paragraph">
                        <wp:posOffset>137160</wp:posOffset>
                      </wp:positionV>
                      <wp:extent cx="134620" cy="122555"/>
                      <wp:effectExtent l="0" t="0" r="17780" b="10795"/>
                      <wp:wrapNone/>
                      <wp:docPr id="692" name="Rectangle 692"/>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B3B4A" id="Rectangle 692" o:spid="_x0000_s1026" style="position:absolute;margin-left:178.6pt;margin-top:10.8pt;width:10.6pt;height:9.6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Pzi0nd/&#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222996A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842" w:type="dxa"/>
            <w:gridSpan w:val="2"/>
            <w:vAlign w:val="center"/>
          </w:tcPr>
          <w:p w14:paraId="30843D5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3CEE3FE0" w14:textId="77777777" w:rsidTr="00AA59F5">
        <w:trPr>
          <w:cantSplit/>
          <w:trHeight w:val="251"/>
          <w:jc w:val="center"/>
        </w:trPr>
        <w:tc>
          <w:tcPr>
            <w:tcW w:w="4382" w:type="dxa"/>
            <w:gridSpan w:val="2"/>
            <w:vMerge/>
            <w:vAlign w:val="center"/>
          </w:tcPr>
          <w:p w14:paraId="22E182E1" w14:textId="77777777" w:rsidR="0057620E" w:rsidRDefault="0057620E" w:rsidP="0057620E">
            <w:pPr>
              <w:spacing w:after="0" w:line="276" w:lineRule="auto"/>
              <w:rPr>
                <w:rFonts w:asciiTheme="majorBidi" w:hAnsiTheme="majorBidi" w:cstheme="majorBidi"/>
                <w:b/>
                <w:bCs/>
                <w:noProof/>
                <w:sz w:val="20"/>
                <w:szCs w:val="20"/>
              </w:rPr>
            </w:pPr>
          </w:p>
        </w:tc>
        <w:tc>
          <w:tcPr>
            <w:tcW w:w="3842" w:type="dxa"/>
            <w:gridSpan w:val="2"/>
            <w:shd w:val="clear" w:color="auto" w:fill="D9D9D9" w:themeFill="background1" w:themeFillShade="D9"/>
            <w:vAlign w:val="center"/>
          </w:tcPr>
          <w:p w14:paraId="4066A5AA"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12BF5DD1" w14:textId="77777777" w:rsidTr="00AA59F5">
        <w:trPr>
          <w:cantSplit/>
          <w:trHeight w:val="539"/>
          <w:jc w:val="center"/>
        </w:trPr>
        <w:tc>
          <w:tcPr>
            <w:tcW w:w="4382" w:type="dxa"/>
            <w:gridSpan w:val="2"/>
            <w:vMerge/>
            <w:vAlign w:val="center"/>
          </w:tcPr>
          <w:p w14:paraId="1B155B67" w14:textId="77777777" w:rsidR="0057620E" w:rsidRDefault="0057620E" w:rsidP="0057620E">
            <w:pPr>
              <w:spacing w:after="0" w:line="276" w:lineRule="auto"/>
              <w:rPr>
                <w:rFonts w:asciiTheme="majorBidi" w:hAnsiTheme="majorBidi" w:cstheme="majorBidi"/>
                <w:b/>
                <w:bCs/>
                <w:noProof/>
                <w:sz w:val="20"/>
                <w:szCs w:val="20"/>
              </w:rPr>
            </w:pPr>
          </w:p>
        </w:tc>
        <w:tc>
          <w:tcPr>
            <w:tcW w:w="3842" w:type="dxa"/>
            <w:gridSpan w:val="2"/>
            <w:vAlign w:val="center"/>
          </w:tcPr>
          <w:p w14:paraId="1D604EE5" w14:textId="77777777" w:rsidR="0057620E" w:rsidRPr="007C3D8A" w:rsidRDefault="0057620E" w:rsidP="007C3D8A">
            <w:pPr>
              <w:tabs>
                <w:tab w:val="left" w:pos="0"/>
              </w:tabs>
              <w:spacing w:after="0" w:line="276" w:lineRule="auto"/>
              <w:rPr>
                <w:rFonts w:asciiTheme="majorBidi" w:eastAsia="Times New Roman" w:hAnsiTheme="majorBidi" w:cstheme="majorBidi"/>
                <w:b/>
                <w:sz w:val="20"/>
                <w:szCs w:val="20"/>
              </w:rPr>
            </w:pPr>
            <w:r w:rsidRPr="007C3D8A">
              <w:rPr>
                <w:rFonts w:asciiTheme="majorBidi" w:eastAsia="Times New Roman" w:hAnsiTheme="majorBidi" w:cstheme="majorBidi"/>
                <w:sz w:val="20"/>
                <w:szCs w:val="20"/>
              </w:rPr>
              <w:t>87- Sector budget support for health as a share of GGHE</w:t>
            </w:r>
          </w:p>
        </w:tc>
      </w:tr>
      <w:tr w:rsidR="0057620E" w14:paraId="7C35C174" w14:textId="77777777" w:rsidTr="00AA59F5">
        <w:trPr>
          <w:cantSplit/>
          <w:trHeight w:val="161"/>
          <w:jc w:val="center"/>
        </w:trPr>
        <w:tc>
          <w:tcPr>
            <w:tcW w:w="4382" w:type="dxa"/>
            <w:gridSpan w:val="2"/>
            <w:vMerge/>
            <w:vAlign w:val="center"/>
          </w:tcPr>
          <w:p w14:paraId="527EDE5C" w14:textId="77777777" w:rsidR="0057620E" w:rsidRDefault="0057620E" w:rsidP="0057620E">
            <w:pPr>
              <w:spacing w:after="0" w:line="276" w:lineRule="auto"/>
              <w:rPr>
                <w:rFonts w:asciiTheme="majorBidi" w:hAnsiTheme="majorBidi" w:cstheme="majorBidi"/>
                <w:b/>
                <w:bCs/>
                <w:noProof/>
                <w:sz w:val="20"/>
                <w:szCs w:val="20"/>
              </w:rPr>
            </w:pPr>
          </w:p>
        </w:tc>
        <w:tc>
          <w:tcPr>
            <w:tcW w:w="3842" w:type="dxa"/>
            <w:gridSpan w:val="2"/>
            <w:shd w:val="clear" w:color="auto" w:fill="D9D9D9" w:themeFill="background1" w:themeFillShade="D9"/>
            <w:vAlign w:val="center"/>
          </w:tcPr>
          <w:p w14:paraId="68255B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0A6F394E" w14:textId="77777777" w:rsidTr="00AA59F5">
        <w:trPr>
          <w:cantSplit/>
          <w:trHeight w:val="326"/>
          <w:jc w:val="center"/>
        </w:trPr>
        <w:tc>
          <w:tcPr>
            <w:tcW w:w="4382" w:type="dxa"/>
            <w:gridSpan w:val="2"/>
            <w:vMerge/>
            <w:vAlign w:val="center"/>
          </w:tcPr>
          <w:p w14:paraId="354B76CD" w14:textId="77777777" w:rsidR="0057620E" w:rsidRDefault="0057620E" w:rsidP="0057620E">
            <w:pPr>
              <w:spacing w:after="0" w:line="276" w:lineRule="auto"/>
              <w:rPr>
                <w:rFonts w:asciiTheme="majorBidi" w:hAnsiTheme="majorBidi" w:cstheme="majorBidi"/>
                <w:b/>
                <w:bCs/>
                <w:noProof/>
                <w:sz w:val="20"/>
                <w:szCs w:val="20"/>
              </w:rPr>
            </w:pPr>
          </w:p>
        </w:tc>
        <w:tc>
          <w:tcPr>
            <w:tcW w:w="3842" w:type="dxa"/>
            <w:gridSpan w:val="2"/>
            <w:vAlign w:val="center"/>
          </w:tcPr>
          <w:p w14:paraId="2B19737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w:t>
            </w:r>
          </w:p>
        </w:tc>
      </w:tr>
      <w:tr w:rsidR="0057620E" w14:paraId="798AA922" w14:textId="77777777" w:rsidTr="00AA59F5">
        <w:trPr>
          <w:trHeight w:val="341"/>
          <w:jc w:val="center"/>
        </w:trPr>
        <w:tc>
          <w:tcPr>
            <w:tcW w:w="1050" w:type="dxa"/>
            <w:shd w:val="clear" w:color="auto" w:fill="D9D9D9" w:themeFill="background1" w:themeFillShade="D9"/>
            <w:vAlign w:val="center"/>
          </w:tcPr>
          <w:p w14:paraId="67F62B1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3332" w:type="dxa"/>
            <w:shd w:val="clear" w:color="auto" w:fill="D9D9D9" w:themeFill="background1" w:themeFillShade="D9"/>
            <w:vAlign w:val="center"/>
          </w:tcPr>
          <w:p w14:paraId="69E015AD"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842" w:type="dxa"/>
            <w:gridSpan w:val="2"/>
            <w:shd w:val="clear" w:color="auto" w:fill="D9D9D9" w:themeFill="background1" w:themeFillShade="D9"/>
            <w:vAlign w:val="center"/>
          </w:tcPr>
          <w:p w14:paraId="54AC8582"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00E7361D" w14:textId="77777777" w:rsidTr="00AA59F5">
        <w:trPr>
          <w:trHeight w:val="341"/>
          <w:jc w:val="center"/>
        </w:trPr>
        <w:tc>
          <w:tcPr>
            <w:tcW w:w="1050" w:type="dxa"/>
            <w:vMerge w:val="restart"/>
            <w:vAlign w:val="center"/>
          </w:tcPr>
          <w:p w14:paraId="5787868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 review</w:t>
            </w:r>
          </w:p>
        </w:tc>
        <w:tc>
          <w:tcPr>
            <w:tcW w:w="3332" w:type="dxa"/>
            <w:vMerge w:val="restart"/>
            <w:vAlign w:val="center"/>
          </w:tcPr>
          <w:p w14:paraId="054172D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Budget plan</w:t>
            </w:r>
          </w:p>
        </w:tc>
        <w:tc>
          <w:tcPr>
            <w:tcW w:w="2570" w:type="dxa"/>
            <w:vAlign w:val="center"/>
          </w:tcPr>
          <w:p w14:paraId="3ADE7A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Sector budget support for health as a share of GGHE</w:t>
            </w:r>
          </w:p>
        </w:tc>
        <w:tc>
          <w:tcPr>
            <w:tcW w:w="1272" w:type="dxa"/>
            <w:shd w:val="clear" w:color="auto" w:fill="D9D9D9" w:themeFill="background1" w:themeFillShade="D9"/>
            <w:vAlign w:val="center"/>
          </w:tcPr>
          <w:p w14:paraId="03FFA19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5AE6FB21" w14:textId="77777777" w:rsidTr="00AA59F5">
        <w:trPr>
          <w:trHeight w:val="350"/>
          <w:jc w:val="center"/>
        </w:trPr>
        <w:tc>
          <w:tcPr>
            <w:tcW w:w="1050" w:type="dxa"/>
            <w:vMerge/>
            <w:vAlign w:val="center"/>
          </w:tcPr>
          <w:p w14:paraId="4113AD9C"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3332" w:type="dxa"/>
            <w:vMerge/>
            <w:vAlign w:val="center"/>
          </w:tcPr>
          <w:p w14:paraId="2AF8008F"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570" w:type="dxa"/>
            <w:vAlign w:val="center"/>
          </w:tcPr>
          <w:p w14:paraId="073A2673"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Total general government health expenditure</w:t>
            </w:r>
          </w:p>
        </w:tc>
        <w:tc>
          <w:tcPr>
            <w:tcW w:w="1272" w:type="dxa"/>
            <w:shd w:val="clear" w:color="auto" w:fill="D9D9D9" w:themeFill="background1" w:themeFillShade="D9"/>
            <w:vAlign w:val="center"/>
          </w:tcPr>
          <w:p w14:paraId="5CE1BB9A"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6A3D0850" w14:textId="77777777" w:rsidR="0057620E" w:rsidRDefault="0057620E" w:rsidP="0057620E">
      <w:pPr>
        <w:spacing w:after="0" w:line="276" w:lineRule="auto"/>
        <w:rPr>
          <w:lang w:bidi="fa-IR"/>
        </w:rPr>
      </w:pPr>
    </w:p>
    <w:p w14:paraId="4274D169" w14:textId="3022C1C2" w:rsidR="0057620E" w:rsidRDefault="0057620E" w:rsidP="0057620E">
      <w:pPr>
        <w:spacing w:after="0" w:line="276" w:lineRule="auto"/>
        <w:rPr>
          <w:lang w:bidi="fa-IR"/>
        </w:rPr>
      </w:pPr>
    </w:p>
    <w:p w14:paraId="406FF563" w14:textId="22259C80" w:rsidR="007C3D8A" w:rsidRDefault="007C3D8A" w:rsidP="0057620E">
      <w:pPr>
        <w:spacing w:after="0" w:line="276" w:lineRule="auto"/>
        <w:rPr>
          <w:lang w:bidi="fa-IR"/>
        </w:rPr>
      </w:pPr>
    </w:p>
    <w:p w14:paraId="17F1A38F" w14:textId="77777777" w:rsidR="007C3D8A" w:rsidRDefault="007C3D8A" w:rsidP="0057620E">
      <w:pPr>
        <w:spacing w:after="0" w:line="276" w:lineRule="auto"/>
        <w:rPr>
          <w:lang w:bidi="fa-IR"/>
        </w:rPr>
      </w:pPr>
    </w:p>
    <w:tbl>
      <w:tblPr>
        <w:tblStyle w:val="TableGrid"/>
        <w:tblW w:w="0" w:type="auto"/>
        <w:jc w:val="center"/>
        <w:tblLook w:val="04A0" w:firstRow="1" w:lastRow="0" w:firstColumn="1" w:lastColumn="0" w:noHBand="0" w:noVBand="1"/>
      </w:tblPr>
      <w:tblGrid>
        <w:gridCol w:w="1845"/>
        <w:gridCol w:w="2763"/>
        <w:gridCol w:w="2293"/>
        <w:gridCol w:w="1415"/>
      </w:tblGrid>
      <w:tr w:rsidR="0057620E" w14:paraId="0BB8263E" w14:textId="77777777" w:rsidTr="00AA59F5">
        <w:trPr>
          <w:trHeight w:val="566"/>
          <w:jc w:val="center"/>
        </w:trPr>
        <w:tc>
          <w:tcPr>
            <w:tcW w:w="8316" w:type="dxa"/>
            <w:gridSpan w:val="4"/>
            <w:vAlign w:val="center"/>
          </w:tcPr>
          <w:p w14:paraId="169275A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 xml:space="preserve">Identity of Indicators </w:t>
            </w:r>
            <w:r w:rsidRPr="000633F7">
              <w:rPr>
                <w:rFonts w:asciiTheme="majorBidi" w:hAnsiTheme="majorBidi" w:cstheme="majorBidi"/>
                <w:bCs/>
                <w:sz w:val="20"/>
                <w:szCs w:val="20"/>
                <w:lang w:bidi="fa-IR"/>
              </w:rPr>
              <w:t>to achieve Universal Health Coverage</w:t>
            </w:r>
          </w:p>
        </w:tc>
      </w:tr>
      <w:tr w:rsidR="0057620E" w14:paraId="624EE2C0" w14:textId="77777777" w:rsidTr="00AA59F5">
        <w:trPr>
          <w:trHeight w:val="224"/>
          <w:jc w:val="center"/>
        </w:trPr>
        <w:tc>
          <w:tcPr>
            <w:tcW w:w="4608" w:type="dxa"/>
            <w:gridSpan w:val="2"/>
            <w:shd w:val="clear" w:color="auto" w:fill="D9D9D9" w:themeFill="background1" w:themeFillShade="D9"/>
            <w:vAlign w:val="center"/>
          </w:tcPr>
          <w:p w14:paraId="329FD032"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Dimension</w:t>
            </w:r>
          </w:p>
        </w:tc>
        <w:tc>
          <w:tcPr>
            <w:tcW w:w="3708" w:type="dxa"/>
            <w:gridSpan w:val="2"/>
            <w:shd w:val="clear" w:color="auto" w:fill="D9D9D9" w:themeFill="background1" w:themeFillShade="D9"/>
            <w:vAlign w:val="center"/>
          </w:tcPr>
          <w:p w14:paraId="3802E66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Axes</w:t>
            </w:r>
          </w:p>
        </w:tc>
      </w:tr>
      <w:tr w:rsidR="0057620E" w14:paraId="1FF94B8B" w14:textId="77777777" w:rsidTr="00AA59F5">
        <w:trPr>
          <w:cantSplit/>
          <w:trHeight w:val="530"/>
          <w:jc w:val="center"/>
        </w:trPr>
        <w:tc>
          <w:tcPr>
            <w:tcW w:w="4608" w:type="dxa"/>
            <w:gridSpan w:val="2"/>
            <w:vMerge w:val="restart"/>
            <w:vAlign w:val="center"/>
          </w:tcPr>
          <w:p w14:paraId="075DC2F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22528" behindDoc="0" locked="0" layoutInCell="1" allowOverlap="1" wp14:anchorId="6F8CC862" wp14:editId="4DB1C68A">
                      <wp:simplePos x="0" y="0"/>
                      <wp:positionH relativeFrom="column">
                        <wp:posOffset>2280920</wp:posOffset>
                      </wp:positionH>
                      <wp:positionV relativeFrom="paragraph">
                        <wp:posOffset>37465</wp:posOffset>
                      </wp:positionV>
                      <wp:extent cx="134620" cy="122555"/>
                      <wp:effectExtent l="0" t="0" r="17780" b="10795"/>
                      <wp:wrapNone/>
                      <wp:docPr id="693" name="Rectangle 693"/>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4D48E" id="Rectangle 693" o:spid="_x0000_s1026" style="position:absolute;margin-left:179.6pt;margin-top:2.95pt;width:10.6pt;height:9.6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&#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Social Infrastructure &amp; Sustainability</w:t>
            </w:r>
          </w:p>
          <w:p w14:paraId="330CF75D" w14:textId="77777777" w:rsidR="0057620E" w:rsidRPr="00BE76B5" w:rsidRDefault="0057620E" w:rsidP="0057620E">
            <w:pPr>
              <w:spacing w:after="0" w:line="276" w:lineRule="auto"/>
              <w:rPr>
                <w:rFonts w:asciiTheme="majorBidi" w:hAnsiTheme="majorBidi" w:cstheme="majorBidi"/>
                <w:bCs/>
                <w:sz w:val="20"/>
                <w:szCs w:val="20"/>
                <w:lang w:bidi="fa-IR"/>
              </w:rPr>
            </w:pPr>
          </w:p>
          <w:p w14:paraId="137A73C5"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26624" behindDoc="0" locked="0" layoutInCell="1" allowOverlap="1" wp14:anchorId="4D45ACEE" wp14:editId="381A6F87">
                      <wp:simplePos x="0" y="0"/>
                      <wp:positionH relativeFrom="column">
                        <wp:posOffset>2273935</wp:posOffset>
                      </wp:positionH>
                      <wp:positionV relativeFrom="paragraph">
                        <wp:posOffset>23495</wp:posOffset>
                      </wp:positionV>
                      <wp:extent cx="134620" cy="122555"/>
                      <wp:effectExtent l="0" t="0" r="17780" b="10795"/>
                      <wp:wrapNone/>
                      <wp:docPr id="694" name="Rectangle 694"/>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3B880" id="Rectangle 694" o:spid="_x0000_s1026" style="position:absolute;margin-left:179.05pt;margin-top:1.85pt;width:10.6pt;height:9.6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Y0fw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&#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Financial and Economic Infrastructures</w:t>
            </w:r>
          </w:p>
          <w:p w14:paraId="5BB7FCE5" w14:textId="77777777" w:rsidR="0057620E" w:rsidRPr="00BE76B5" w:rsidRDefault="0057620E" w:rsidP="0057620E">
            <w:pPr>
              <w:spacing w:after="0" w:line="276" w:lineRule="auto"/>
              <w:rPr>
                <w:rFonts w:asciiTheme="majorBidi" w:hAnsiTheme="majorBidi" w:cstheme="majorBidi"/>
                <w:bCs/>
                <w:sz w:val="20"/>
                <w:szCs w:val="20"/>
                <w:lang w:bidi="fa-IR"/>
              </w:rPr>
            </w:pPr>
          </w:p>
          <w:p w14:paraId="3C6DBD1A"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30720" behindDoc="0" locked="0" layoutInCell="1" allowOverlap="1" wp14:anchorId="1FFA7065" wp14:editId="69356E40">
                      <wp:simplePos x="0" y="0"/>
                      <wp:positionH relativeFrom="column">
                        <wp:posOffset>825500</wp:posOffset>
                      </wp:positionH>
                      <wp:positionV relativeFrom="paragraph">
                        <wp:posOffset>9525</wp:posOffset>
                      </wp:positionV>
                      <wp:extent cx="134620" cy="122555"/>
                      <wp:effectExtent l="0" t="0" r="17780" b="10795"/>
                      <wp:wrapNone/>
                      <wp:docPr id="695" name="Rectangle 695"/>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34F0F" id="Rectangle 695" o:spid="_x0000_s1026" style="position:absolute;margin-left:65pt;margin-top:.75pt;width:10.6pt;height:9.6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" fillcolor="white [3201]"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34816" behindDoc="0" locked="0" layoutInCell="1" allowOverlap="1" wp14:anchorId="29F7A6BF" wp14:editId="41D36FC8">
                      <wp:simplePos x="0" y="0"/>
                      <wp:positionH relativeFrom="column">
                        <wp:posOffset>2272030</wp:posOffset>
                      </wp:positionH>
                      <wp:positionV relativeFrom="paragraph">
                        <wp:posOffset>31115</wp:posOffset>
                      </wp:positionV>
                      <wp:extent cx="134620" cy="122555"/>
                      <wp:effectExtent l="0" t="0" r="17780" b="10795"/>
                      <wp:wrapNone/>
                      <wp:docPr id="696" name="Rectangle 696"/>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AF0E" id="Rectangle 696" o:spid="_x0000_s1026" style="position:absolute;margin-left:178.9pt;margin-top:2.45pt;width:10.6pt;height:9.6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" fillcolor="white [3201]" strokecolor="black [3213]" strokeweight="1pt"/>
                  </w:pict>
                </mc:Fallback>
              </mc:AlternateContent>
            </w:r>
            <w:r w:rsidRPr="00BE76B5">
              <w:rPr>
                <w:rFonts w:asciiTheme="majorBidi" w:hAnsiTheme="majorBidi" w:cstheme="majorBidi"/>
                <w:bCs/>
                <w:sz w:val="20"/>
                <w:szCs w:val="20"/>
                <w:lang w:bidi="fa-IR"/>
              </w:rPr>
              <w:t xml:space="preserve">Health </w:t>
            </w:r>
            <w:r>
              <w:rPr>
                <w:rFonts w:asciiTheme="majorBidi" w:hAnsiTheme="majorBidi" w:cstheme="majorBidi"/>
                <w:bCs/>
                <w:sz w:val="20"/>
                <w:szCs w:val="20"/>
                <w:lang w:bidi="fa-IR"/>
              </w:rPr>
              <w:t xml:space="preserve">Status         </w:t>
            </w:r>
            <w:r w:rsidRPr="00BE76B5">
              <w:rPr>
                <w:rFonts w:asciiTheme="majorBidi" w:hAnsiTheme="majorBidi" w:cstheme="majorBidi"/>
                <w:bCs/>
                <w:sz w:val="20"/>
                <w:szCs w:val="20"/>
                <w:lang w:bidi="fa-IR"/>
              </w:rPr>
              <w:t>Service Delivery</w:t>
            </w:r>
          </w:p>
          <w:p w14:paraId="58FC551A" w14:textId="77777777" w:rsidR="0057620E" w:rsidRPr="00BE76B5" w:rsidRDefault="0057620E" w:rsidP="0057620E">
            <w:pPr>
              <w:spacing w:after="0" w:line="276" w:lineRule="auto"/>
              <w:rPr>
                <w:rFonts w:asciiTheme="majorBidi" w:hAnsiTheme="majorBidi" w:cstheme="majorBidi"/>
                <w:bCs/>
                <w:sz w:val="20"/>
                <w:szCs w:val="20"/>
                <w:lang w:bidi="fa-IR"/>
              </w:rPr>
            </w:pPr>
          </w:p>
          <w:p w14:paraId="6359AB4C" w14:textId="77777777" w:rsidR="0057620E" w:rsidRDefault="0057620E" w:rsidP="0057620E">
            <w:pPr>
              <w:spacing w:after="0" w:line="276" w:lineRule="auto"/>
              <w:rPr>
                <w:rFonts w:asciiTheme="majorBidi" w:hAnsiTheme="majorBidi" w:cstheme="majorBidi"/>
                <w:b/>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38912" behindDoc="0" locked="0" layoutInCell="1" allowOverlap="1" wp14:anchorId="42138526" wp14:editId="67742006">
                      <wp:simplePos x="0" y="0"/>
                      <wp:positionH relativeFrom="column">
                        <wp:posOffset>822325</wp:posOffset>
                      </wp:positionH>
                      <wp:positionV relativeFrom="paragraph">
                        <wp:posOffset>17145</wp:posOffset>
                      </wp:positionV>
                      <wp:extent cx="134620" cy="122555"/>
                      <wp:effectExtent l="0" t="0" r="17780" b="10795"/>
                      <wp:wrapNone/>
                      <wp:docPr id="697" name="Rectangle 697"/>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bg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0EA46" id="Rectangle 697" o:spid="_x0000_s1026" style="position:absolute;margin-left:64.75pt;margin-top:1.35pt;width:10.6pt;height:9.6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" fillcolor="white [3212]" strokecolor="black [3213]" strokeweight="1pt"/>
                  </w:pict>
                </mc:Fallback>
              </mc:AlternateContent>
            </w:r>
            <w:r>
              <w:rPr>
                <w:rFonts w:asciiTheme="majorBidi" w:hAnsiTheme="majorBidi" w:cstheme="majorBidi"/>
                <w:b/>
                <w:bCs/>
                <w:noProof/>
                <w:sz w:val="20"/>
                <w:szCs w:val="20"/>
                <w:lang w:bidi="fa-IR"/>
              </w:rPr>
              <mc:AlternateContent>
                <mc:Choice Requires="wps">
                  <w:drawing>
                    <wp:anchor distT="0" distB="0" distL="114300" distR="114300" simplePos="0" relativeHeight="252843008" behindDoc="0" locked="0" layoutInCell="1" allowOverlap="1" wp14:anchorId="3983BB08" wp14:editId="6CFD743F">
                      <wp:simplePos x="0" y="0"/>
                      <wp:positionH relativeFrom="column">
                        <wp:posOffset>2268855</wp:posOffset>
                      </wp:positionH>
                      <wp:positionV relativeFrom="paragraph">
                        <wp:posOffset>20320</wp:posOffset>
                      </wp:positionV>
                      <wp:extent cx="134620" cy="122555"/>
                      <wp:effectExtent l="0" t="0" r="17780" b="10795"/>
                      <wp:wrapNone/>
                      <wp:docPr id="698" name="Rectangle 698"/>
                      <wp:cNvGraphicFramePr/>
                      <a:graphic xmlns:a="http://schemas.openxmlformats.org/drawingml/2006/main">
                        <a:graphicData uri="http://schemas.microsoft.com/office/word/2010/wordprocessingShape">
                          <wps:wsp>
                            <wps:cNvSpPr/>
                            <wps:spPr>
                              <a:xfrm>
                                <a:off x="0" y="0"/>
                                <a:ext cx="134620" cy="122555"/>
                              </a:xfrm>
                              <a:prstGeom prst="rect">
                                <a:avLst/>
                              </a:prstGeom>
                              <a:solidFill>
                                <a:schemeClr val="tx1"/>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897AE" id="Rectangle 698" o:spid="_x0000_s1026" style="position:absolute;margin-left:178.65pt;margin-top:1.6pt;width:10.6pt;height:9.6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" fillcolor="black [3213]" strokecolor="black [3213]" strokeweight="1pt"/>
                  </w:pict>
                </mc:Fallback>
              </mc:AlternateContent>
            </w:r>
            <w:r w:rsidRPr="00BE76B5">
              <w:rPr>
                <w:rFonts w:asciiTheme="majorBidi" w:hAnsiTheme="majorBidi" w:cstheme="majorBidi"/>
                <w:bCs/>
                <w:sz w:val="20"/>
                <w:szCs w:val="20"/>
                <w:lang w:bidi="fa-IR"/>
              </w:rPr>
              <w:t>Coverage</w:t>
            </w:r>
            <w:r>
              <w:rPr>
                <w:rFonts w:asciiTheme="majorBidi" w:hAnsiTheme="majorBidi" w:cstheme="majorBidi"/>
                <w:bCs/>
                <w:sz w:val="20"/>
                <w:szCs w:val="20"/>
                <w:lang w:bidi="fa-IR"/>
              </w:rPr>
              <w:t xml:space="preserve">               </w:t>
            </w:r>
            <w:r w:rsidRPr="00BE76B5">
              <w:rPr>
                <w:rFonts w:asciiTheme="majorBidi" w:hAnsiTheme="majorBidi" w:cstheme="majorBidi"/>
                <w:bCs/>
                <w:sz w:val="20"/>
                <w:szCs w:val="20"/>
                <w:lang w:bidi="fa-IR"/>
              </w:rPr>
              <w:t>Global Movements</w:t>
            </w:r>
          </w:p>
          <w:p w14:paraId="020D6F2F" w14:textId="77777777" w:rsidR="0057620E" w:rsidRPr="00BE76B5" w:rsidRDefault="0057620E" w:rsidP="0057620E">
            <w:pPr>
              <w:spacing w:after="0" w:line="276" w:lineRule="auto"/>
              <w:rPr>
                <w:rFonts w:asciiTheme="majorBidi" w:hAnsiTheme="majorBidi" w:cstheme="majorBidi"/>
                <w:bCs/>
                <w:sz w:val="20"/>
                <w:szCs w:val="20"/>
                <w:lang w:bidi="fa-IR"/>
              </w:rPr>
            </w:pPr>
            <w:r>
              <w:rPr>
                <w:rFonts w:asciiTheme="majorBidi" w:hAnsiTheme="majorBidi" w:cstheme="majorBidi"/>
                <w:b/>
                <w:bCs/>
                <w:noProof/>
                <w:sz w:val="20"/>
                <w:szCs w:val="20"/>
                <w:lang w:bidi="fa-IR"/>
              </w:rPr>
              <mc:AlternateContent>
                <mc:Choice Requires="wps">
                  <w:drawing>
                    <wp:anchor distT="0" distB="0" distL="114300" distR="114300" simplePos="0" relativeHeight="252847104" behindDoc="0" locked="0" layoutInCell="1" allowOverlap="1" wp14:anchorId="74F5C6A2" wp14:editId="52618E92">
                      <wp:simplePos x="0" y="0"/>
                      <wp:positionH relativeFrom="column">
                        <wp:posOffset>2268220</wp:posOffset>
                      </wp:positionH>
                      <wp:positionV relativeFrom="paragraph">
                        <wp:posOffset>137160</wp:posOffset>
                      </wp:positionV>
                      <wp:extent cx="134620" cy="122555"/>
                      <wp:effectExtent l="0" t="0" r="17780" b="10795"/>
                      <wp:wrapNone/>
                      <wp:docPr id="699" name="Rectangle 699"/>
                      <wp:cNvGraphicFramePr/>
                      <a:graphic xmlns:a="http://schemas.openxmlformats.org/drawingml/2006/main">
                        <a:graphicData uri="http://schemas.microsoft.com/office/word/2010/wordprocessingShape">
                          <wps:wsp>
                            <wps:cNvSpPr/>
                            <wps:spPr>
                              <a:xfrm>
                                <a:off x="0" y="0"/>
                                <a:ext cx="134620" cy="122555"/>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892E9" id="Rectangle 699" o:spid="_x0000_s1026" style="position:absolute;margin-left:178.6pt;margin-top:10.8pt;width:10.6pt;height:9.6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" fillcolor="white [3201]" strokecolor="black [3213]" strokeweight="1pt"/>
                  </w:pict>
                </mc:Fallback>
              </mc:AlternateContent>
            </w:r>
          </w:p>
          <w:p w14:paraId="586F191E"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Stewardship /governance</w:t>
            </w:r>
          </w:p>
        </w:tc>
        <w:tc>
          <w:tcPr>
            <w:tcW w:w="3708" w:type="dxa"/>
            <w:gridSpan w:val="2"/>
            <w:vAlign w:val="center"/>
          </w:tcPr>
          <w:p w14:paraId="392372D6"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r>
      <w:tr w:rsidR="0057620E" w14:paraId="0CC55458" w14:textId="77777777" w:rsidTr="00AA59F5">
        <w:trPr>
          <w:cantSplit/>
          <w:trHeight w:val="251"/>
          <w:jc w:val="center"/>
        </w:trPr>
        <w:tc>
          <w:tcPr>
            <w:tcW w:w="4608" w:type="dxa"/>
            <w:gridSpan w:val="2"/>
            <w:vMerge/>
            <w:vAlign w:val="center"/>
          </w:tcPr>
          <w:p w14:paraId="39D3D822"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0F175284"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 Title</w:t>
            </w:r>
          </w:p>
        </w:tc>
      </w:tr>
      <w:tr w:rsidR="0057620E" w14:paraId="2641DF1A" w14:textId="77777777" w:rsidTr="00AA59F5">
        <w:trPr>
          <w:cantSplit/>
          <w:trHeight w:val="539"/>
          <w:jc w:val="center"/>
        </w:trPr>
        <w:tc>
          <w:tcPr>
            <w:tcW w:w="4608" w:type="dxa"/>
            <w:gridSpan w:val="2"/>
            <w:vMerge/>
            <w:vAlign w:val="center"/>
          </w:tcPr>
          <w:p w14:paraId="094164E7"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2CC8967C" w14:textId="77777777" w:rsidR="0057620E" w:rsidRPr="00BE76B5" w:rsidRDefault="0057620E" w:rsidP="007C3D8A">
            <w:pPr>
              <w:spacing w:after="0" w:line="276" w:lineRule="auto"/>
              <w:rPr>
                <w:rFonts w:asciiTheme="majorBidi" w:hAnsiTheme="majorBidi" w:cstheme="majorBidi"/>
                <w:b/>
                <w:bCs/>
                <w:sz w:val="20"/>
                <w:szCs w:val="20"/>
                <w:lang w:bidi="fa-IR"/>
              </w:rPr>
            </w:pPr>
            <w:r>
              <w:rPr>
                <w:rFonts w:asciiTheme="majorBidi" w:eastAsia="Times New Roman" w:hAnsiTheme="majorBidi" w:cstheme="majorBidi"/>
                <w:sz w:val="20"/>
                <w:szCs w:val="20"/>
              </w:rPr>
              <w:t xml:space="preserve">88- </w:t>
            </w:r>
            <w:r w:rsidRPr="00810508">
              <w:rPr>
                <w:rFonts w:asciiTheme="majorBidi" w:eastAsia="Times New Roman" w:hAnsiTheme="majorBidi" w:cstheme="majorBidi"/>
                <w:sz w:val="20"/>
                <w:szCs w:val="20"/>
              </w:rPr>
              <w:t>Total amount of loans for the health sector</w:t>
            </w:r>
          </w:p>
        </w:tc>
      </w:tr>
      <w:tr w:rsidR="0057620E" w14:paraId="1AC78EBA" w14:textId="77777777" w:rsidTr="00AA59F5">
        <w:trPr>
          <w:cantSplit/>
          <w:trHeight w:val="161"/>
          <w:jc w:val="center"/>
        </w:trPr>
        <w:tc>
          <w:tcPr>
            <w:tcW w:w="4608" w:type="dxa"/>
            <w:gridSpan w:val="2"/>
            <w:vMerge/>
            <w:vAlign w:val="center"/>
          </w:tcPr>
          <w:p w14:paraId="4818A9EF"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shd w:val="clear" w:color="auto" w:fill="D9D9D9" w:themeFill="background1" w:themeFillShade="D9"/>
            <w:vAlign w:val="center"/>
          </w:tcPr>
          <w:p w14:paraId="753C0638"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BE76B5">
              <w:rPr>
                <w:rFonts w:asciiTheme="majorBidi" w:hAnsiTheme="majorBidi" w:cstheme="majorBidi"/>
                <w:bCs/>
                <w:sz w:val="20"/>
                <w:szCs w:val="20"/>
                <w:lang w:bidi="fa-IR"/>
              </w:rPr>
              <w:t>Indicator</w:t>
            </w:r>
            <w:r>
              <w:rPr>
                <w:rFonts w:asciiTheme="majorBidi" w:hAnsiTheme="majorBidi" w:cstheme="majorBidi"/>
                <w:bCs/>
                <w:sz w:val="20"/>
                <w:szCs w:val="20"/>
                <w:lang w:bidi="fa-IR"/>
              </w:rPr>
              <w:t xml:space="preserve"> Definition</w:t>
            </w:r>
          </w:p>
        </w:tc>
      </w:tr>
      <w:tr w:rsidR="0057620E" w14:paraId="77C07E24" w14:textId="77777777" w:rsidTr="00AA59F5">
        <w:trPr>
          <w:cantSplit/>
          <w:trHeight w:val="326"/>
          <w:jc w:val="center"/>
        </w:trPr>
        <w:tc>
          <w:tcPr>
            <w:tcW w:w="4608" w:type="dxa"/>
            <w:gridSpan w:val="2"/>
            <w:vMerge/>
            <w:vAlign w:val="center"/>
          </w:tcPr>
          <w:p w14:paraId="74BB3D20" w14:textId="77777777" w:rsidR="0057620E" w:rsidRDefault="0057620E" w:rsidP="0057620E">
            <w:pPr>
              <w:spacing w:after="0" w:line="276" w:lineRule="auto"/>
              <w:rPr>
                <w:rFonts w:asciiTheme="majorBidi" w:hAnsiTheme="majorBidi" w:cstheme="majorBidi"/>
                <w:b/>
                <w:bCs/>
                <w:noProof/>
                <w:sz w:val="20"/>
                <w:szCs w:val="20"/>
              </w:rPr>
            </w:pPr>
          </w:p>
        </w:tc>
        <w:tc>
          <w:tcPr>
            <w:tcW w:w="3708" w:type="dxa"/>
            <w:gridSpan w:val="2"/>
            <w:vAlign w:val="center"/>
          </w:tcPr>
          <w:p w14:paraId="4E24E05F" w14:textId="77777777" w:rsidR="0057620E" w:rsidRPr="00F35581" w:rsidRDefault="0057620E" w:rsidP="007C3D8A">
            <w:pPr>
              <w:spacing w:after="0" w:line="276" w:lineRule="auto"/>
              <w:jc w:val="both"/>
              <w:rPr>
                <w:rFonts w:asciiTheme="majorBidi" w:eastAsia="Times New Roman" w:hAnsiTheme="majorBidi" w:cstheme="majorBidi"/>
                <w:b/>
                <w:sz w:val="20"/>
                <w:szCs w:val="20"/>
              </w:rPr>
            </w:pPr>
            <w:r w:rsidRPr="00F35581">
              <w:rPr>
                <w:rFonts w:asciiTheme="majorBidi" w:eastAsia="Times New Roman" w:hAnsiTheme="majorBidi" w:cstheme="majorBidi"/>
                <w:sz w:val="20"/>
                <w:szCs w:val="20"/>
              </w:rPr>
              <w:t xml:space="preserve">The </w:t>
            </w:r>
            <w:r w:rsidRPr="00810508">
              <w:rPr>
                <w:rFonts w:asciiTheme="majorBidi" w:eastAsia="Times New Roman" w:hAnsiTheme="majorBidi" w:cstheme="majorBidi"/>
                <w:sz w:val="20"/>
                <w:szCs w:val="20"/>
              </w:rPr>
              <w:t>Total amount of loans</w:t>
            </w:r>
            <w:r w:rsidRPr="00F35581">
              <w:rPr>
                <w:rFonts w:asciiTheme="majorBidi" w:eastAsia="Times New Roman" w:hAnsiTheme="majorBidi" w:cstheme="majorBidi"/>
                <w:sz w:val="20"/>
                <w:szCs w:val="20"/>
              </w:rPr>
              <w:t xml:space="preserve"> consumed by the health sector are provided by the government (central and peripheral), by charities, by private donors and by users of health services</w:t>
            </w:r>
          </w:p>
        </w:tc>
      </w:tr>
      <w:tr w:rsidR="0057620E" w14:paraId="4A377655" w14:textId="77777777" w:rsidTr="00AA59F5">
        <w:trPr>
          <w:trHeight w:val="341"/>
          <w:jc w:val="center"/>
        </w:trPr>
        <w:tc>
          <w:tcPr>
            <w:tcW w:w="1845" w:type="dxa"/>
            <w:shd w:val="clear" w:color="auto" w:fill="D9D9D9" w:themeFill="background1" w:themeFillShade="D9"/>
            <w:vAlign w:val="center"/>
          </w:tcPr>
          <w:p w14:paraId="2EB41EE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Method </w:t>
            </w:r>
          </w:p>
        </w:tc>
        <w:tc>
          <w:tcPr>
            <w:tcW w:w="2763" w:type="dxa"/>
            <w:shd w:val="clear" w:color="auto" w:fill="D9D9D9" w:themeFill="background1" w:themeFillShade="D9"/>
            <w:vAlign w:val="center"/>
          </w:tcPr>
          <w:p w14:paraId="4F12F051"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 xml:space="preserve">Data Collection Source </w:t>
            </w:r>
          </w:p>
        </w:tc>
        <w:tc>
          <w:tcPr>
            <w:tcW w:w="3708" w:type="dxa"/>
            <w:gridSpan w:val="2"/>
            <w:shd w:val="clear" w:color="auto" w:fill="D9D9D9" w:themeFill="background1" w:themeFillShade="D9"/>
            <w:vAlign w:val="center"/>
          </w:tcPr>
          <w:p w14:paraId="249A303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Formula</w:t>
            </w:r>
          </w:p>
        </w:tc>
      </w:tr>
      <w:tr w:rsidR="0057620E" w14:paraId="7826084B" w14:textId="77777777" w:rsidTr="00AA59F5">
        <w:trPr>
          <w:trHeight w:val="341"/>
          <w:jc w:val="center"/>
        </w:trPr>
        <w:tc>
          <w:tcPr>
            <w:tcW w:w="1845" w:type="dxa"/>
            <w:vMerge w:val="restart"/>
            <w:vAlign w:val="center"/>
          </w:tcPr>
          <w:p w14:paraId="4CC36D00"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Document</w:t>
            </w:r>
          </w:p>
        </w:tc>
        <w:tc>
          <w:tcPr>
            <w:tcW w:w="2763" w:type="dxa"/>
            <w:vMerge w:val="restart"/>
            <w:vAlign w:val="center"/>
          </w:tcPr>
          <w:p w14:paraId="003975D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Pr>
                <w:rFonts w:asciiTheme="majorBidi" w:hAnsiTheme="majorBidi" w:cstheme="majorBidi"/>
                <w:bCs/>
                <w:sz w:val="20"/>
                <w:szCs w:val="20"/>
                <w:lang w:bidi="fa-IR"/>
              </w:rPr>
              <w:t>Health sector database</w:t>
            </w:r>
          </w:p>
        </w:tc>
        <w:tc>
          <w:tcPr>
            <w:tcW w:w="2293" w:type="dxa"/>
            <w:vAlign w:val="center"/>
          </w:tcPr>
          <w:p w14:paraId="376A6E9B"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r w:rsidRPr="00810508">
              <w:rPr>
                <w:rFonts w:asciiTheme="majorBidi" w:eastAsia="Times New Roman" w:hAnsiTheme="majorBidi" w:cstheme="majorBidi"/>
                <w:sz w:val="20"/>
                <w:szCs w:val="20"/>
              </w:rPr>
              <w:t>Total amount of loans for the health sector</w:t>
            </w:r>
          </w:p>
        </w:tc>
        <w:tc>
          <w:tcPr>
            <w:tcW w:w="1415" w:type="dxa"/>
            <w:shd w:val="clear" w:color="auto" w:fill="D9D9D9" w:themeFill="background1" w:themeFillShade="D9"/>
            <w:vAlign w:val="center"/>
          </w:tcPr>
          <w:p w14:paraId="0921FE50"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Numerator</w:t>
            </w:r>
          </w:p>
        </w:tc>
      </w:tr>
      <w:tr w:rsidR="0057620E" w14:paraId="1F588B89" w14:textId="77777777" w:rsidTr="00AA59F5">
        <w:trPr>
          <w:trHeight w:val="350"/>
          <w:jc w:val="center"/>
        </w:trPr>
        <w:tc>
          <w:tcPr>
            <w:tcW w:w="1845" w:type="dxa"/>
            <w:vMerge/>
            <w:vAlign w:val="center"/>
          </w:tcPr>
          <w:p w14:paraId="66191F27"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763" w:type="dxa"/>
            <w:vMerge/>
            <w:vAlign w:val="center"/>
          </w:tcPr>
          <w:p w14:paraId="6CCD0963" w14:textId="77777777" w:rsidR="0057620E" w:rsidRPr="00BE76B5" w:rsidRDefault="0057620E" w:rsidP="0057620E">
            <w:pPr>
              <w:spacing w:after="0" w:line="276" w:lineRule="auto"/>
              <w:jc w:val="center"/>
              <w:rPr>
                <w:rFonts w:asciiTheme="majorBidi" w:hAnsiTheme="majorBidi" w:cstheme="majorBidi"/>
                <w:b/>
                <w:bCs/>
                <w:sz w:val="20"/>
                <w:szCs w:val="20"/>
                <w:lang w:bidi="fa-IR"/>
              </w:rPr>
            </w:pPr>
          </w:p>
        </w:tc>
        <w:tc>
          <w:tcPr>
            <w:tcW w:w="2293" w:type="dxa"/>
            <w:vAlign w:val="center"/>
          </w:tcPr>
          <w:p w14:paraId="10EDFC3A" w14:textId="77777777" w:rsidR="0057620E" w:rsidRPr="00BE76B5" w:rsidRDefault="0057620E" w:rsidP="0057620E">
            <w:pPr>
              <w:spacing w:after="0" w:line="276" w:lineRule="auto"/>
              <w:jc w:val="center"/>
              <w:rPr>
                <w:rFonts w:asciiTheme="majorBidi" w:hAnsiTheme="majorBidi" w:cstheme="majorBidi"/>
                <w:b/>
                <w:bCs/>
                <w:sz w:val="20"/>
                <w:szCs w:val="20"/>
                <w:rtl/>
                <w:lang w:bidi="fa-IR"/>
              </w:rPr>
            </w:pPr>
            <w:r>
              <w:rPr>
                <w:rFonts w:asciiTheme="majorBidi" w:hAnsiTheme="majorBidi" w:cstheme="majorBidi"/>
                <w:bCs/>
                <w:sz w:val="20"/>
                <w:szCs w:val="20"/>
                <w:lang w:bidi="fa-IR"/>
              </w:rPr>
              <w:t>-</w:t>
            </w:r>
          </w:p>
        </w:tc>
        <w:tc>
          <w:tcPr>
            <w:tcW w:w="1415" w:type="dxa"/>
            <w:shd w:val="clear" w:color="auto" w:fill="D9D9D9" w:themeFill="background1" w:themeFillShade="D9"/>
            <w:vAlign w:val="center"/>
          </w:tcPr>
          <w:p w14:paraId="14F1E7DB" w14:textId="77777777" w:rsidR="0057620E" w:rsidRPr="00D02171" w:rsidRDefault="0057620E" w:rsidP="0057620E">
            <w:pPr>
              <w:spacing w:after="0" w:line="276" w:lineRule="auto"/>
              <w:jc w:val="center"/>
              <w:rPr>
                <w:rFonts w:asciiTheme="majorBidi" w:hAnsiTheme="majorBidi" w:cstheme="majorBidi"/>
                <w:b/>
                <w:bCs/>
                <w:sz w:val="20"/>
                <w:szCs w:val="20"/>
                <w:lang w:bidi="fa-IR"/>
              </w:rPr>
            </w:pPr>
            <w:r w:rsidRPr="00D02171">
              <w:rPr>
                <w:rFonts w:asciiTheme="majorBidi" w:hAnsiTheme="majorBidi" w:cstheme="majorBidi"/>
                <w:bCs/>
                <w:sz w:val="20"/>
                <w:szCs w:val="20"/>
                <w:lang w:bidi="fa-IR"/>
              </w:rPr>
              <w:t>Denominator</w:t>
            </w:r>
          </w:p>
        </w:tc>
      </w:tr>
    </w:tbl>
    <w:p w14:paraId="22EDCB7B" w14:textId="77777777" w:rsidR="0057620E" w:rsidRDefault="0057620E" w:rsidP="0057620E">
      <w:pPr>
        <w:spacing w:after="0" w:line="276" w:lineRule="auto"/>
        <w:rPr>
          <w:lang w:bidi="fa-IR"/>
        </w:rPr>
      </w:pPr>
    </w:p>
    <w:p w14:paraId="17A3F6D1" w14:textId="77777777" w:rsidR="0057620E" w:rsidRDefault="0057620E" w:rsidP="0057620E">
      <w:pPr>
        <w:tabs>
          <w:tab w:val="right" w:pos="4"/>
          <w:tab w:val="right" w:pos="2556"/>
          <w:tab w:val="right" w:pos="9218"/>
        </w:tabs>
        <w:bidi/>
        <w:spacing w:after="0" w:line="276" w:lineRule="auto"/>
        <w:ind w:left="4"/>
        <w:jc w:val="both"/>
        <w:rPr>
          <w:rFonts w:cs="B Lotus"/>
          <w:szCs w:val="28"/>
          <w:lang w:bidi="fa-IR"/>
        </w:rPr>
      </w:pPr>
    </w:p>
    <w:p w14:paraId="47311A7D" w14:textId="77777777" w:rsidR="0056175B" w:rsidRPr="0056175B" w:rsidRDefault="0056175B" w:rsidP="0057620E">
      <w:pPr>
        <w:spacing w:after="0" w:line="276" w:lineRule="auto"/>
      </w:pPr>
    </w:p>
    <w:p w14:paraId="30112392" w14:textId="77777777" w:rsidR="0056175B" w:rsidRPr="0056175B" w:rsidRDefault="0056175B" w:rsidP="0057620E">
      <w:pPr>
        <w:spacing w:after="0" w:line="276" w:lineRule="auto"/>
      </w:pPr>
    </w:p>
    <w:p w14:paraId="1F9F7751" w14:textId="77777777" w:rsidR="0056175B" w:rsidRPr="0056175B" w:rsidRDefault="0056175B" w:rsidP="0057620E">
      <w:pPr>
        <w:spacing w:after="0" w:line="276" w:lineRule="auto"/>
      </w:pPr>
    </w:p>
    <w:p w14:paraId="7F4A0B92" w14:textId="77777777" w:rsidR="0056175B" w:rsidRPr="0056175B" w:rsidRDefault="0056175B" w:rsidP="0057620E">
      <w:pPr>
        <w:spacing w:after="0" w:line="276" w:lineRule="auto"/>
      </w:pPr>
    </w:p>
    <w:p w14:paraId="75FEC9F5" w14:textId="77777777" w:rsidR="0056175B" w:rsidRPr="0056175B" w:rsidRDefault="0056175B" w:rsidP="0057620E">
      <w:pPr>
        <w:spacing w:after="0" w:line="276" w:lineRule="auto"/>
      </w:pPr>
    </w:p>
    <w:p w14:paraId="3BF19112" w14:textId="1600A6B1" w:rsidR="00A75F40" w:rsidRDefault="00A75F40" w:rsidP="0057620E">
      <w:pPr>
        <w:spacing w:after="0" w:line="276" w:lineRule="auto"/>
      </w:pPr>
    </w:p>
    <w:p w14:paraId="3207A36D" w14:textId="6A155F3E" w:rsidR="00A75F40" w:rsidRDefault="00A75F40" w:rsidP="0057620E">
      <w:pPr>
        <w:spacing w:after="0" w:line="276" w:lineRule="auto"/>
      </w:pPr>
    </w:p>
    <w:p w14:paraId="50F3B4C6" w14:textId="038E2594" w:rsidR="00A75F40" w:rsidRDefault="00A75F40" w:rsidP="0057620E">
      <w:pPr>
        <w:spacing w:after="0" w:line="276" w:lineRule="auto"/>
      </w:pPr>
    </w:p>
    <w:p w14:paraId="7F445576" w14:textId="7B8F80A2" w:rsidR="004D110E" w:rsidRDefault="004D110E" w:rsidP="0057620E">
      <w:pPr>
        <w:spacing w:after="0" w:line="276" w:lineRule="auto"/>
      </w:pPr>
    </w:p>
    <w:p w14:paraId="4B46AEED" w14:textId="463FDBF1" w:rsidR="004D110E" w:rsidRDefault="004D110E" w:rsidP="0057620E">
      <w:pPr>
        <w:tabs>
          <w:tab w:val="left" w:pos="1505"/>
        </w:tabs>
        <w:spacing w:after="0" w:line="276" w:lineRule="auto"/>
      </w:pPr>
      <w:r>
        <w:tab/>
      </w:r>
    </w:p>
    <w:p w14:paraId="1AE5977A" w14:textId="74F0DE83" w:rsidR="004D110E" w:rsidRDefault="004D110E" w:rsidP="0057620E">
      <w:pPr>
        <w:tabs>
          <w:tab w:val="left" w:pos="1505"/>
        </w:tabs>
        <w:spacing w:after="0" w:line="276" w:lineRule="auto"/>
      </w:pPr>
    </w:p>
    <w:p w14:paraId="57953476" w14:textId="120A69DD" w:rsidR="004D110E" w:rsidRDefault="004D110E" w:rsidP="0057620E">
      <w:pPr>
        <w:tabs>
          <w:tab w:val="left" w:pos="1505"/>
        </w:tabs>
        <w:spacing w:after="0" w:line="276" w:lineRule="auto"/>
      </w:pPr>
    </w:p>
    <w:p w14:paraId="348BF257" w14:textId="77DCD024" w:rsidR="004D110E" w:rsidRDefault="004D110E" w:rsidP="0057620E">
      <w:pPr>
        <w:tabs>
          <w:tab w:val="left" w:pos="1505"/>
        </w:tabs>
        <w:spacing w:after="0" w:line="276" w:lineRule="auto"/>
      </w:pPr>
    </w:p>
    <w:p w14:paraId="463F1B0E" w14:textId="77777777" w:rsidR="004A7C22" w:rsidRDefault="004A7C22" w:rsidP="0057620E">
      <w:pPr>
        <w:tabs>
          <w:tab w:val="left" w:pos="1505"/>
        </w:tabs>
        <w:spacing w:after="0" w:line="276" w:lineRule="auto"/>
      </w:pPr>
    </w:p>
    <w:p w14:paraId="0A59EABA" w14:textId="77777777" w:rsidR="00A839DE" w:rsidRDefault="00A839DE" w:rsidP="0057620E">
      <w:pPr>
        <w:tabs>
          <w:tab w:val="left" w:pos="1505"/>
        </w:tabs>
        <w:spacing w:after="0" w:line="276" w:lineRule="auto"/>
      </w:pPr>
    </w:p>
    <w:p w14:paraId="368E9FE9" w14:textId="77777777" w:rsidR="00A839DE" w:rsidRDefault="00A839DE" w:rsidP="0057620E">
      <w:pPr>
        <w:tabs>
          <w:tab w:val="left" w:pos="1505"/>
        </w:tabs>
        <w:spacing w:after="0" w:line="276" w:lineRule="auto"/>
      </w:pPr>
    </w:p>
    <w:p w14:paraId="18998C48" w14:textId="77777777" w:rsidR="00A839DE" w:rsidRDefault="00A839DE" w:rsidP="0057620E">
      <w:pPr>
        <w:tabs>
          <w:tab w:val="left" w:pos="1505"/>
        </w:tabs>
        <w:spacing w:after="0" w:line="276" w:lineRule="auto"/>
      </w:pPr>
    </w:p>
    <w:p w14:paraId="55A76971" w14:textId="77777777" w:rsidR="00A839DE" w:rsidRDefault="00A839DE" w:rsidP="0057620E">
      <w:pPr>
        <w:tabs>
          <w:tab w:val="left" w:pos="1505"/>
        </w:tabs>
        <w:spacing w:after="0" w:line="276" w:lineRule="auto"/>
      </w:pPr>
    </w:p>
    <w:p w14:paraId="1284F23D" w14:textId="77777777" w:rsidR="00A839DE" w:rsidRDefault="00A839DE" w:rsidP="0057620E">
      <w:pPr>
        <w:tabs>
          <w:tab w:val="left" w:pos="1505"/>
        </w:tabs>
        <w:spacing w:after="0" w:line="276" w:lineRule="auto"/>
      </w:pPr>
    </w:p>
    <w:p w14:paraId="114DCE01" w14:textId="77777777" w:rsidR="00A839DE" w:rsidRDefault="00A839DE" w:rsidP="0057620E">
      <w:pPr>
        <w:tabs>
          <w:tab w:val="left" w:pos="1505"/>
        </w:tabs>
        <w:spacing w:after="0" w:line="276" w:lineRule="auto"/>
        <w:rPr>
          <w:noProof/>
        </w:rPr>
      </w:pPr>
    </w:p>
    <w:p w14:paraId="0CEE1CCA" w14:textId="77777777" w:rsidR="004A7C22" w:rsidRDefault="004A7C22" w:rsidP="0057620E">
      <w:pPr>
        <w:tabs>
          <w:tab w:val="left" w:pos="1505"/>
        </w:tabs>
        <w:spacing w:after="0" w:line="276" w:lineRule="auto"/>
        <w:rPr>
          <w:noProof/>
        </w:rPr>
      </w:pPr>
    </w:p>
    <w:p w14:paraId="48748F2B" w14:textId="77777777" w:rsidR="00BB6CDC" w:rsidRPr="00E63F28" w:rsidRDefault="004A7C22" w:rsidP="00E63F28">
      <w:pPr>
        <w:pStyle w:val="EndNoteBibliography"/>
        <w:jc w:val="both"/>
        <w:rPr>
          <w:rFonts w:asciiTheme="majorBidi" w:hAnsiTheme="majorBidi" w:cstheme="majorBidi"/>
        </w:rPr>
      </w:pPr>
      <w:r w:rsidRPr="00E63F28">
        <w:rPr>
          <w:rFonts w:asciiTheme="majorBidi" w:hAnsiTheme="majorBidi" w:cstheme="majorBidi"/>
        </w:rPr>
        <w:fldChar w:fldCharType="begin"/>
      </w:r>
      <w:r w:rsidRPr="00E63F28">
        <w:rPr>
          <w:rFonts w:asciiTheme="majorBidi" w:hAnsiTheme="majorBidi" w:cstheme="majorBidi"/>
        </w:rPr>
        <w:instrText xml:space="preserve"> ADDIN EN.REFLIST </w:instrText>
      </w:r>
      <w:r w:rsidRPr="00E63F28">
        <w:rPr>
          <w:rFonts w:asciiTheme="majorBidi" w:hAnsiTheme="majorBidi" w:cstheme="majorBidi"/>
        </w:rPr>
        <w:fldChar w:fldCharType="separate"/>
      </w:r>
      <w:r w:rsidR="00BB6CDC" w:rsidRPr="00E63F28">
        <w:rPr>
          <w:rFonts w:asciiTheme="majorBidi" w:hAnsiTheme="majorBidi" w:cstheme="majorBidi"/>
        </w:rPr>
        <w:t>1.</w:t>
      </w:r>
      <w:r w:rsidR="00BB6CDC" w:rsidRPr="00E63F28">
        <w:rPr>
          <w:rFonts w:asciiTheme="majorBidi" w:hAnsiTheme="majorBidi" w:cstheme="majorBidi"/>
        </w:rPr>
        <w:tab/>
        <w:t>Abiiro GA, De Allegri M. Universal health coverage from multiple perspectives: a synthesis of conceptual literature and global debates. BMC international health and human rights. 2015;15(1):17.</w:t>
      </w:r>
    </w:p>
    <w:p w14:paraId="4EAC9BE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w:t>
      </w:r>
      <w:r w:rsidRPr="00E63F28">
        <w:rPr>
          <w:rFonts w:asciiTheme="majorBidi" w:hAnsiTheme="majorBidi" w:cstheme="majorBidi"/>
        </w:rPr>
        <w:tab/>
        <w:t>Abiiro GA, Mbera GB, De Allegri M. Gaps in universal health coverage in Malawi: a qualitative study in rural communities. BMC health services research. 2014;14(1):234.</w:t>
      </w:r>
    </w:p>
    <w:p w14:paraId="21E61A3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w:t>
      </w:r>
      <w:r w:rsidRPr="00E63F28">
        <w:rPr>
          <w:rFonts w:asciiTheme="majorBidi" w:hAnsiTheme="majorBidi" w:cstheme="majorBidi"/>
        </w:rPr>
        <w:tab/>
        <w:t>Abiiro GA, McIntyre D. Universal financial protection through National Health Insurance: a stakeholder analysis of the proposed one-time premium payment policy in Ghana. Health policy and planning. 2012:czs059.</w:t>
      </w:r>
    </w:p>
    <w:p w14:paraId="5C0CB22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w:t>
      </w:r>
      <w:r w:rsidRPr="00E63F28">
        <w:rPr>
          <w:rFonts w:asciiTheme="majorBidi" w:hAnsiTheme="majorBidi" w:cstheme="majorBidi"/>
        </w:rPr>
        <w:tab/>
        <w:t>Adams AM, Ahmed T, El Arifeen S, Evans TG, Huda T, Reichenbach L. Innovation for universal health coverage in Bangladesh: a call to action. The Lancet. 2014;382(9910):2104-11.</w:t>
      </w:r>
    </w:p>
    <w:p w14:paraId="2169F21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w:t>
      </w:r>
      <w:r w:rsidRPr="00E63F28">
        <w:rPr>
          <w:rFonts w:asciiTheme="majorBidi" w:hAnsiTheme="majorBidi" w:cstheme="majorBidi"/>
        </w:rPr>
        <w:tab/>
        <w:t>Adebayo EF, Uthman OA, Wiysonge CS, Stern EA, Lamont KT, Ataguba JE. A systematic review of factors that affect uptake of community-based health insurance in low-income and middle-income countries. BMC health services research. 2015;15(1):1.</w:t>
      </w:r>
    </w:p>
    <w:p w14:paraId="6AF2931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w:t>
      </w:r>
      <w:r w:rsidRPr="00E63F28">
        <w:rPr>
          <w:rFonts w:asciiTheme="majorBidi" w:hAnsiTheme="majorBidi" w:cstheme="majorBidi"/>
        </w:rPr>
        <w:tab/>
        <w:t>Aguilera X, Castillo-Laborde C, Najera-De Ferrari M, Delgado I, Ibañez C. Monitoring and evaluating progress towards universal health coverage in Chile. PLoS medicine. 2014;11(9):e1001676.</w:t>
      </w:r>
    </w:p>
    <w:p w14:paraId="414F1DC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w:t>
      </w:r>
      <w:r w:rsidRPr="00E63F28">
        <w:rPr>
          <w:rFonts w:asciiTheme="majorBidi" w:hAnsiTheme="majorBidi" w:cstheme="majorBidi"/>
        </w:rPr>
        <w:tab/>
        <w:t>Ahmed S, Annear PL, Phonvisay B, Phommavong C, de Oliveira Cruz V, Hammerich A, et al. Institutional design and organizational practice for universal coverage in lesser-developed countries: challenges facing the Lao PDR. Social Science &amp; Medicine. 2013;96:250-7.</w:t>
      </w:r>
    </w:p>
    <w:p w14:paraId="20D9CE4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w:t>
      </w:r>
      <w:r w:rsidRPr="00E63F28">
        <w:rPr>
          <w:rFonts w:asciiTheme="majorBidi" w:hAnsiTheme="majorBidi" w:cstheme="majorBidi"/>
        </w:rPr>
        <w:tab/>
        <w:t>Alebachew A, Hatt L, Kukla M. Monitoring and evaluating progress towards universal health coverage in Ethiopia. PLoS medicine. 2014;11(9):e1001696.</w:t>
      </w:r>
    </w:p>
    <w:p w14:paraId="15F5979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w:t>
      </w:r>
      <w:r w:rsidRPr="00E63F28">
        <w:rPr>
          <w:rFonts w:asciiTheme="majorBidi" w:hAnsiTheme="majorBidi" w:cstheme="majorBidi"/>
        </w:rPr>
        <w:tab/>
        <w:t>Amporfu E. Equity of the premium of the Ghanaian national health insurance scheme and the implications for achieving universal coverage. International Journal for Equity in Health. 2013;12(1):1.</w:t>
      </w:r>
    </w:p>
    <w:p w14:paraId="777765A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w:t>
      </w:r>
      <w:r w:rsidRPr="00E63F28">
        <w:rPr>
          <w:rFonts w:asciiTheme="majorBidi" w:hAnsiTheme="majorBidi" w:cstheme="majorBidi"/>
        </w:rPr>
        <w:tab/>
        <w:t>Anderson GF. Providing hospital services: the changing financial environment: Johns Hopkins University Press; 1989.</w:t>
      </w:r>
    </w:p>
    <w:p w14:paraId="4B63F97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w:t>
      </w:r>
      <w:r w:rsidRPr="00E63F28">
        <w:rPr>
          <w:rFonts w:asciiTheme="majorBidi" w:hAnsiTheme="majorBidi" w:cstheme="majorBidi"/>
        </w:rPr>
        <w:tab/>
        <w:t>Ataguba JE, Day C, McIntyre D. Monitoring and evaluating progress towards universal health coverage in South Africa. PLoS Med. 2014;11(9):e1001686.</w:t>
      </w:r>
    </w:p>
    <w:p w14:paraId="44A61BB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w:t>
      </w:r>
      <w:r w:rsidRPr="00E63F28">
        <w:rPr>
          <w:rFonts w:asciiTheme="majorBidi" w:hAnsiTheme="majorBidi" w:cstheme="majorBidi"/>
        </w:rPr>
        <w:tab/>
        <w:t>Atun R, Aydın S, Chakraborty S, Sümer S, Aran M, Gürol I, et al. Universal health coverage in Turkey: enhancement of equity. The Lancet. 2013;382(9886):65-99.</w:t>
      </w:r>
    </w:p>
    <w:p w14:paraId="2883D8C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w:t>
      </w:r>
      <w:r w:rsidRPr="00E63F28">
        <w:rPr>
          <w:rFonts w:asciiTheme="majorBidi" w:hAnsiTheme="majorBidi" w:cstheme="majorBidi"/>
        </w:rPr>
        <w:tab/>
        <w:t>Atun R, De Andrade LOM, Almeida G, Cotlear D, Dmytraczenko T, Frenz P, et al. Health-system reform and universal health coverage in Latin America. The Lancet. 2015;385(9974):1230-47.</w:t>
      </w:r>
    </w:p>
    <w:p w14:paraId="1D255D6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w:t>
      </w:r>
      <w:r w:rsidRPr="00E63F28">
        <w:rPr>
          <w:rFonts w:asciiTheme="majorBidi" w:hAnsiTheme="majorBidi" w:cstheme="majorBidi"/>
        </w:rPr>
        <w:tab/>
        <w:t>Balarajan Y, Selvaraj S, Subramanian S. Health care and equity in India. The Lancet. 2011;377(9764):505-15.</w:t>
      </w:r>
    </w:p>
    <w:p w14:paraId="047FB14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w:t>
      </w:r>
      <w:r w:rsidRPr="00E63F28">
        <w:rPr>
          <w:rFonts w:asciiTheme="majorBidi" w:hAnsiTheme="majorBidi" w:cstheme="majorBidi"/>
        </w:rPr>
        <w:tab/>
        <w:t>Bennett S, Ozawa S, Rao KD. Which path to universal health coverage? Perspectives on the World Health Report 2010. PLoS Med. 2010;7(11):e1001001.</w:t>
      </w:r>
    </w:p>
    <w:p w14:paraId="0B0802D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w:t>
      </w:r>
      <w:r w:rsidRPr="00E63F28">
        <w:rPr>
          <w:rFonts w:asciiTheme="majorBidi" w:hAnsiTheme="majorBidi" w:cstheme="majorBidi"/>
        </w:rPr>
        <w:tab/>
        <w:t>Blumberg LJ, Holahan J, Weil A, Clemans-Cope L, Buettgens M, Blavin F, et al. Toward universal coverage in Massachusetts. INQUIRY: The Journal of Health Care Organization, Provision, and Financing. 2006;43(2):102-21.</w:t>
      </w:r>
    </w:p>
    <w:p w14:paraId="4D9589B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17.</w:t>
      </w:r>
      <w:r w:rsidRPr="00E63F28">
        <w:rPr>
          <w:rFonts w:asciiTheme="majorBidi" w:hAnsiTheme="majorBidi" w:cstheme="majorBidi"/>
        </w:rPr>
        <w:tab/>
        <w:t>Boerma T, Eozenou P, Evans D, Evans T, Kieny M-P, Wagstaff A. Monitoring progress towards universal health coverage at country and global levels. PLoS Med. 2014;11(9):e1001731.</w:t>
      </w:r>
    </w:p>
    <w:p w14:paraId="698C7FA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18.</w:t>
      </w:r>
      <w:r w:rsidRPr="00E63F28">
        <w:rPr>
          <w:rFonts w:asciiTheme="majorBidi" w:hAnsiTheme="majorBidi" w:cstheme="majorBidi"/>
        </w:rPr>
        <w:tab/>
        <w:t>Boerma T, AbouZahr C, Evans D, Evans T. Monitoring intervention coverage in the context of universal health coverage. PLoS medicine. 2014;11(9):e1001728.</w:t>
      </w:r>
    </w:p>
    <w:p w14:paraId="57EFFED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19.</w:t>
      </w:r>
      <w:r w:rsidRPr="00E63F28">
        <w:rPr>
          <w:rFonts w:asciiTheme="majorBidi" w:hAnsiTheme="majorBidi" w:cstheme="majorBidi"/>
        </w:rPr>
        <w:tab/>
        <w:t>Blanchet K, Gordon I, Gilbert CE, Wormald R, Awan H. How to achieve universal coverage of cataract surgical services in developing countries: lessons from systematic reviews of other services. Ophthalmic epidemiology. 2012;19(6):329-39.</w:t>
      </w:r>
    </w:p>
    <w:p w14:paraId="0899904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20.</w:t>
      </w:r>
      <w:r w:rsidRPr="00E63F28">
        <w:rPr>
          <w:rFonts w:asciiTheme="majorBidi" w:hAnsiTheme="majorBidi" w:cstheme="majorBidi"/>
        </w:rPr>
        <w:tab/>
        <w:t>Borgonovi E, Compagni A. Sustaining universal health coverage: the interaction of social, political, and economic sustainability. Value in Health. 2013;16(1):S34-S8.</w:t>
      </w:r>
    </w:p>
    <w:p w14:paraId="664B74E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21.</w:t>
      </w:r>
      <w:r w:rsidRPr="00E63F28">
        <w:rPr>
          <w:rFonts w:asciiTheme="majorBidi" w:hAnsiTheme="majorBidi" w:cstheme="majorBidi"/>
        </w:rPr>
        <w:tab/>
        <w:t>Bredenkamp C, Evans T, Lagrada L, Langenbrunner J, Nachuk S, Palu T. Emerging challenges in implementing universal health coverage in Asia. Social Science &amp; Medicine. 2015;145:243-8.</w:t>
      </w:r>
    </w:p>
    <w:p w14:paraId="6D9F4DA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22.</w:t>
      </w:r>
      <w:r w:rsidRPr="00E63F28">
        <w:rPr>
          <w:rFonts w:asciiTheme="majorBidi" w:hAnsiTheme="majorBidi" w:cstheme="majorBidi"/>
        </w:rPr>
        <w:tab/>
        <w:t>Campbell J, Buchan J, Cometto G, David B, Dussault G, Fogstad H, et al. Human resources for health and universal health coverage: fostering equity and effective coverage. Bulletin of the World Health Organization. 2013;91(11):853-63.</w:t>
      </w:r>
    </w:p>
    <w:p w14:paraId="39EF2C7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23.</w:t>
      </w:r>
      <w:r w:rsidRPr="00E63F28">
        <w:rPr>
          <w:rFonts w:asciiTheme="majorBidi" w:hAnsiTheme="majorBidi" w:cstheme="majorBidi"/>
        </w:rPr>
        <w:tab/>
        <w:t>Cassiani SHDB. Strategy for universal access to health and universal health coverage and the contribution of the International Nursing Networks. Revista latino-americana de enfermagem. 2014;22(6):891-2.</w:t>
      </w:r>
    </w:p>
    <w:p w14:paraId="31604ED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24.</w:t>
      </w:r>
      <w:r w:rsidRPr="00E63F28">
        <w:rPr>
          <w:rFonts w:asciiTheme="majorBidi" w:hAnsiTheme="majorBidi" w:cstheme="majorBidi"/>
        </w:rPr>
        <w:tab/>
        <w:t>Chuma J, Maina T. Catastrophic health care spending and impoverishment in Kenya. BMC health services research. 2012;12(1):413.</w:t>
      </w:r>
    </w:p>
    <w:p w14:paraId="63DE718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25.</w:t>
      </w:r>
      <w:r w:rsidRPr="00E63F28">
        <w:rPr>
          <w:rFonts w:asciiTheme="majorBidi" w:hAnsiTheme="majorBidi" w:cstheme="majorBidi"/>
        </w:rPr>
        <w:tab/>
        <w:t>Chuma J, Maina T, Ataguba J. Does the distribution of health care benefits in Kenya meet the principles of universal coverage? BMC public health. 2012;12(1):20.</w:t>
      </w:r>
    </w:p>
    <w:p w14:paraId="5F89E82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26.</w:t>
      </w:r>
      <w:r w:rsidRPr="00E63F28">
        <w:rPr>
          <w:rFonts w:asciiTheme="majorBidi" w:hAnsiTheme="majorBidi" w:cstheme="majorBidi"/>
        </w:rPr>
        <w:tab/>
        <w:t>Coe G, de Beyer J. The imperative for health promotion in universal health coverage. Global Health: Science and Practice. 2014;2(1):10-22.</w:t>
      </w:r>
    </w:p>
    <w:p w14:paraId="66B6DAE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27.</w:t>
      </w:r>
      <w:r w:rsidRPr="00E63F28">
        <w:rPr>
          <w:rFonts w:asciiTheme="majorBidi" w:hAnsiTheme="majorBidi" w:cstheme="majorBidi"/>
        </w:rPr>
        <w:tab/>
        <w:t>Cometto G, Witter S. Tackling health workforce challenges to universal health coverage: setting targets and measuring progress. Bulletin of the World Health Organization. 2013;91:881-5.</w:t>
      </w:r>
    </w:p>
    <w:p w14:paraId="04BD7BF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28.</w:t>
      </w:r>
      <w:r w:rsidRPr="00E63F28">
        <w:rPr>
          <w:rFonts w:asciiTheme="majorBidi" w:hAnsiTheme="majorBidi" w:cstheme="majorBidi"/>
        </w:rPr>
        <w:tab/>
        <w:t>Curtis R, Neuschler E. Affording shared responsibility for universal coverage: Insights from California. Health Affairs. 2009;28(3):w417-w30.</w:t>
      </w:r>
    </w:p>
    <w:p w14:paraId="765CD93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29.</w:t>
      </w:r>
      <w:r w:rsidRPr="00E63F28">
        <w:rPr>
          <w:rFonts w:asciiTheme="majorBidi" w:hAnsiTheme="majorBidi" w:cstheme="majorBidi"/>
        </w:rPr>
        <w:tab/>
        <w:t>Thomson S, Figueras J, Evetovits T, Jowett M, Mladovsky P, Maresso A, et al. Economic crisis, health systems and health in Europe: impact and implications for policy. 2014.</w:t>
      </w:r>
    </w:p>
    <w:p w14:paraId="33B835B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30.</w:t>
      </w:r>
      <w:r w:rsidRPr="00E63F28">
        <w:rPr>
          <w:rFonts w:asciiTheme="majorBidi" w:hAnsiTheme="majorBidi" w:cstheme="majorBidi"/>
        </w:rPr>
        <w:tab/>
        <w:t>Davis K. Universal coverage in the United States: lessons from experience of the 20th century. Journal of Urban Health. 2001;78(1):46-58.</w:t>
      </w:r>
    </w:p>
    <w:p w14:paraId="1F09C82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31.</w:t>
      </w:r>
      <w:r w:rsidRPr="00E63F28">
        <w:rPr>
          <w:rFonts w:asciiTheme="majorBidi" w:hAnsiTheme="majorBidi" w:cstheme="majorBidi"/>
        </w:rPr>
        <w:tab/>
        <w:t>de Andrade LOM, Pellegrini Filho A, Solar O, Rígoli F, de Salazar LM, Serrate PC-F, et al. Social determinants of health, universal health coverage, and sustainable development: case studies from Latin American countries. The Lancet. 2015;385(9975):1343-51.</w:t>
      </w:r>
    </w:p>
    <w:p w14:paraId="60302AD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32.</w:t>
      </w:r>
      <w:r w:rsidRPr="00E63F28">
        <w:rPr>
          <w:rFonts w:asciiTheme="majorBidi" w:hAnsiTheme="majorBidi" w:cstheme="majorBidi"/>
        </w:rPr>
        <w:tab/>
        <w:t>Devadasan N, Ghosh S, Nandraj S, Sundararaman T. Monitoring and evaluating progress towards universal health coverage in India. PLoS medicine. 2014;11(9):e1001697.</w:t>
      </w:r>
    </w:p>
    <w:p w14:paraId="79068EF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33.</w:t>
      </w:r>
      <w:r w:rsidRPr="00E63F28">
        <w:rPr>
          <w:rFonts w:asciiTheme="majorBidi" w:hAnsiTheme="majorBidi" w:cstheme="majorBidi"/>
        </w:rPr>
        <w:tab/>
        <w:t>Chen B, Cammett M. Informal politics and inequity of access to health care in Lebanon. International journal for equity in health. 2012;11(1):23.</w:t>
      </w:r>
    </w:p>
    <w:p w14:paraId="44640F4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34.</w:t>
      </w:r>
      <w:r w:rsidRPr="00E63F28">
        <w:rPr>
          <w:rFonts w:asciiTheme="majorBidi" w:hAnsiTheme="majorBidi" w:cstheme="majorBidi"/>
        </w:rPr>
        <w:tab/>
        <w:t>Duran A, Kutzin J, Menabde N. Universal coverage challenges require health system approaches; the case of India. Health policy. 2014;114(2-3):269-77.</w:t>
      </w:r>
    </w:p>
    <w:p w14:paraId="3DB4003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35.</w:t>
      </w:r>
      <w:r w:rsidRPr="00E63F28">
        <w:rPr>
          <w:rFonts w:asciiTheme="majorBidi" w:hAnsiTheme="majorBidi" w:cstheme="majorBidi"/>
        </w:rPr>
        <w:tab/>
        <w:t>Fattore G, Tediosi F. The importance of values in shaping how health systems governance and management can support universal health coverage. Value in Health. 2013;16(1):S19-S23.</w:t>
      </w:r>
    </w:p>
    <w:p w14:paraId="2F2AA7E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36.</w:t>
      </w:r>
      <w:r w:rsidRPr="00E63F28">
        <w:rPr>
          <w:rFonts w:asciiTheme="majorBidi" w:hAnsiTheme="majorBidi" w:cstheme="majorBidi"/>
        </w:rPr>
        <w:tab/>
        <w:t>Ferré F, de Belvis AG, Valerio L, Longhi S, Lazzari A, Fattore G, et al. Italy: health system review. 2014.</w:t>
      </w:r>
    </w:p>
    <w:p w14:paraId="00A14AD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37.</w:t>
      </w:r>
      <w:r w:rsidRPr="00E63F28">
        <w:rPr>
          <w:rFonts w:asciiTheme="majorBidi" w:hAnsiTheme="majorBidi" w:cstheme="majorBidi"/>
        </w:rPr>
        <w:tab/>
        <w:t>Knaul FM, Bhadelia A, Atun R, Frenk J. Achieving Effective Universal Health Coverage And Diagonal Approaches To Care For Chronic Illnesses. Health Affairs. 2015;34(9):1514-22.</w:t>
      </w:r>
    </w:p>
    <w:p w14:paraId="1EDFEC5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38.</w:t>
      </w:r>
      <w:r w:rsidRPr="00E63F28">
        <w:rPr>
          <w:rFonts w:asciiTheme="majorBidi" w:hAnsiTheme="majorBidi" w:cstheme="majorBidi"/>
        </w:rPr>
        <w:tab/>
        <w:t>Gilson L, Erasmus E, Borghi J, Macha J, Kamuzora P, Mtei G. Using stakeholder analysis to support moves towards universal coverage: lessons from the SHIELD project. Health policy and planning. 2012;27(suppl_1):i64-i76.</w:t>
      </w:r>
    </w:p>
    <w:p w14:paraId="60249C4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39.</w:t>
      </w:r>
      <w:r w:rsidRPr="00E63F28">
        <w:rPr>
          <w:rFonts w:asciiTheme="majorBidi" w:hAnsiTheme="majorBidi" w:cstheme="majorBidi"/>
        </w:rPr>
        <w:tab/>
        <w:t>Govender V, Chersich MF, Harris B, Alaba O, Ataguba JE, Nxumalo N, et al. Moving towards universal coverage in South Africa? Lessons from a voluntary government insurance scheme. Global health action. 2013;6:19253.</w:t>
      </w:r>
    </w:p>
    <w:p w14:paraId="3B94FAA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40.</w:t>
      </w:r>
      <w:r w:rsidRPr="00E63F28">
        <w:rPr>
          <w:rFonts w:asciiTheme="majorBidi" w:hAnsiTheme="majorBidi" w:cstheme="majorBidi"/>
        </w:rPr>
        <w:tab/>
        <w:t>Guinto RLLR, Curran UZ, Suphanchaimat R, Pocock NS. Universal health coverage in ‘One ASEAN’: are migrants included? Global health action. 2015;8(1):25749.</w:t>
      </w:r>
    </w:p>
    <w:p w14:paraId="0924D05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41.</w:t>
      </w:r>
      <w:r w:rsidRPr="00E63F28">
        <w:rPr>
          <w:rFonts w:asciiTheme="majorBidi" w:hAnsiTheme="majorBidi" w:cstheme="majorBidi"/>
        </w:rPr>
        <w:tab/>
        <w:t>Gutiérrez JP, García-Saisó S, Dolci GF, Ávila MH. Effective access to health care in Mexico. BMC health services research. 2014;14(1):186.</w:t>
      </w:r>
    </w:p>
    <w:p w14:paraId="07C576D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42.</w:t>
      </w:r>
      <w:r w:rsidRPr="00E63F28">
        <w:rPr>
          <w:rFonts w:asciiTheme="majorBidi" w:hAnsiTheme="majorBidi" w:cstheme="majorBidi"/>
        </w:rPr>
        <w:tab/>
        <w:t>Ha BT, Frizen S, Thi LM, Duong DT, Duc DM. Policy processes underpinning universal health insurance in Vietnam. Global health action. 2014;7.</w:t>
      </w:r>
    </w:p>
    <w:p w14:paraId="0D3040C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43.</w:t>
      </w:r>
      <w:r w:rsidRPr="00E63F28">
        <w:rPr>
          <w:rFonts w:asciiTheme="majorBidi" w:hAnsiTheme="majorBidi" w:cstheme="majorBidi"/>
        </w:rPr>
        <w:tab/>
        <w:t>Harris B, Goudge J, Ataguba JE, McIntyre D, Nxumalo N, Jikwana S, et al. Inequities in access to health care in South Africa. Journal of public health policy. 2011;32(1):S102-S23.</w:t>
      </w:r>
    </w:p>
    <w:p w14:paraId="0A59393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44.</w:t>
      </w:r>
      <w:r w:rsidRPr="00E63F28">
        <w:rPr>
          <w:rFonts w:asciiTheme="majorBidi" w:hAnsiTheme="majorBidi" w:cstheme="majorBidi"/>
        </w:rPr>
        <w:tab/>
        <w:t>Higashi H, Khuong TA, Ngo AD, Hill PS. Population-level approaches to universal health coverage in resource-poor settings: lessons from tobacco control policy in Vietnam. MEDICC review. 2011;13(3):39-42.</w:t>
      </w:r>
    </w:p>
    <w:p w14:paraId="738B0DF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45.</w:t>
      </w:r>
      <w:r w:rsidRPr="00E63F28">
        <w:rPr>
          <w:rFonts w:asciiTheme="majorBidi" w:hAnsiTheme="majorBidi" w:cstheme="majorBidi"/>
        </w:rPr>
        <w:tab/>
        <w:t>Huda T, Khan JA, Ahsan KZ, Jamil K, El Arifeen S. Monitoring and evaluating progress towards universal health coverage in Bangladesh. PLoS medicine. 2014;11(9):e1001722.</w:t>
      </w:r>
    </w:p>
    <w:p w14:paraId="0AF9C97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46.</w:t>
      </w:r>
      <w:r w:rsidRPr="00E63F28">
        <w:rPr>
          <w:rFonts w:asciiTheme="majorBidi" w:hAnsiTheme="majorBidi" w:cstheme="majorBidi"/>
        </w:rPr>
        <w:tab/>
        <w:t>Ibrahimipour H, Maleki M-R, Brown R, Gohari M, Karimi I, Dehnavieh R. A qualitative study of the difficulties in reaching sustainable universal health insurance coverage in Iran. Health policy and planning. 2011;26(6):485-95.</w:t>
      </w:r>
    </w:p>
    <w:p w14:paraId="2CEDADC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47.</w:t>
      </w:r>
      <w:r w:rsidRPr="00E63F28">
        <w:rPr>
          <w:rFonts w:asciiTheme="majorBidi" w:hAnsiTheme="majorBidi" w:cstheme="majorBidi"/>
        </w:rPr>
        <w:tab/>
        <w:t>Hussein R. A Review of Realizing the Universal Health Coverage (UHC) Goals by 2030: Part 2-What is the Role of eHealth and Technology? Journal of medical systems. 2015;39(7):72.</w:t>
      </w:r>
    </w:p>
    <w:p w14:paraId="1B675B6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48.</w:t>
      </w:r>
      <w:r w:rsidRPr="00E63F28">
        <w:rPr>
          <w:rFonts w:asciiTheme="majorBidi" w:hAnsiTheme="majorBidi" w:cstheme="majorBidi"/>
        </w:rPr>
        <w:tab/>
        <w:t>Jacobs B, Bigdeli M, Annear PL, Van Damme W. Addressing access barriers to health services: an analytical framework for selecting appropriate interventions in low-income Asian countries. Health policy and planning. 2011;27(4):288-300.</w:t>
      </w:r>
    </w:p>
    <w:p w14:paraId="420C15C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49.</w:t>
      </w:r>
      <w:r w:rsidRPr="00E63F28">
        <w:rPr>
          <w:rFonts w:asciiTheme="majorBidi" w:hAnsiTheme="majorBidi" w:cstheme="majorBidi"/>
        </w:rPr>
        <w:tab/>
        <w:t>Jindal AK. Universal health coverage: The way forward. Indian journal of public health. 2014;58(3):161.</w:t>
      </w:r>
    </w:p>
    <w:p w14:paraId="0CB2937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50.</w:t>
      </w:r>
      <w:r w:rsidRPr="00E63F28">
        <w:rPr>
          <w:rFonts w:asciiTheme="majorBidi" w:hAnsiTheme="majorBidi" w:cstheme="majorBidi"/>
        </w:rPr>
        <w:tab/>
        <w:t>Knaul FM, González-Pier E, Gómez-Dantés O, García-Junco D, Arreola-Ornelas H, Barraza-Lloréns M, et al. The quest for universal health coverage: achieving social protection for all in Mexico. The Lancet. 2012;380(9849):1259-79.</w:t>
      </w:r>
    </w:p>
    <w:p w14:paraId="364D16E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51.</w:t>
      </w:r>
      <w:r w:rsidRPr="00E63F28">
        <w:rPr>
          <w:rFonts w:asciiTheme="majorBidi" w:hAnsiTheme="majorBidi" w:cstheme="majorBidi"/>
        </w:rPr>
        <w:tab/>
        <w:t>Kobayashi Y. Five decades of universal health insurance coverage in Japan: lessons and future challenges. Jpn Med Assoc J. 2009;52:263-8.</w:t>
      </w:r>
    </w:p>
    <w:p w14:paraId="034B3AC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52.</w:t>
      </w:r>
      <w:r w:rsidRPr="00E63F28">
        <w:rPr>
          <w:rFonts w:asciiTheme="majorBidi" w:hAnsiTheme="majorBidi" w:cstheme="majorBidi"/>
        </w:rPr>
        <w:tab/>
        <w:t>Kumar AS, Chen LC, Choudhury M, Ganju S, Mahajan V, Sinha A, et al. Financing health care for all: challenges and opportunities. The Lancet. 2011;377(9766):668-79.</w:t>
      </w:r>
    </w:p>
    <w:p w14:paraId="2D4D544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53.</w:t>
      </w:r>
      <w:r w:rsidRPr="00E63F28">
        <w:rPr>
          <w:rFonts w:asciiTheme="majorBidi" w:hAnsiTheme="majorBidi" w:cstheme="majorBidi"/>
        </w:rPr>
        <w:tab/>
        <w:t>Kwon S. Thirty years of national health insurance in South Korea: lessons for achieving universal health care coverage. Health policy and planning. 2008;24(1):63-71.</w:t>
      </w:r>
    </w:p>
    <w:p w14:paraId="118E495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54.</w:t>
      </w:r>
      <w:r w:rsidRPr="00E63F28">
        <w:rPr>
          <w:rFonts w:asciiTheme="majorBidi" w:hAnsiTheme="majorBidi" w:cstheme="majorBidi"/>
        </w:rPr>
        <w:tab/>
        <w:t>Lagomarsino G, Garabrant A, Adyas A, Muga R, Otoo N. Moving towards universal health coverage: health insurance reforms in nine developing countries in Africa and Asia. The Lancet. 2012;380(9845):933-43.</w:t>
      </w:r>
    </w:p>
    <w:p w14:paraId="2B0F860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55.</w:t>
      </w:r>
      <w:r w:rsidRPr="00E63F28">
        <w:rPr>
          <w:rFonts w:asciiTheme="majorBidi" w:hAnsiTheme="majorBidi" w:cstheme="majorBidi"/>
        </w:rPr>
        <w:tab/>
        <w:t>Kwon S. Health Care Financing in Asia: Key Issues and Challenges. Asia Pacific Journal of Public Health. 2011;23(5):651-61.</w:t>
      </w:r>
    </w:p>
    <w:p w14:paraId="06BB70B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56.</w:t>
      </w:r>
      <w:r w:rsidRPr="00E63F28">
        <w:rPr>
          <w:rFonts w:asciiTheme="majorBidi" w:hAnsiTheme="majorBidi" w:cstheme="majorBidi"/>
        </w:rPr>
        <w:tab/>
        <w:t>Leegwater A, Wong W, Avila C. A concise, health service coverage index for monitoring progress towards universal health coverage. BMC Health Services Research. 2015;15(1):230.</w:t>
      </w:r>
    </w:p>
    <w:p w14:paraId="60AB243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57.</w:t>
      </w:r>
      <w:r w:rsidRPr="00E63F28">
        <w:rPr>
          <w:rFonts w:asciiTheme="majorBidi" w:hAnsiTheme="majorBidi" w:cstheme="majorBidi"/>
        </w:rPr>
        <w:tab/>
        <w:t>Lei HC. Considerations on fundamental issues in establishing a universal coverage system for health in China. Journal of Evidence-Based Medicine. 2008;1(1):37-40.</w:t>
      </w:r>
    </w:p>
    <w:p w14:paraId="0A08550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58.</w:t>
      </w:r>
      <w:r w:rsidRPr="00E63F28">
        <w:rPr>
          <w:rFonts w:asciiTheme="majorBidi" w:hAnsiTheme="majorBidi" w:cstheme="majorBidi"/>
        </w:rPr>
        <w:tab/>
        <w:t>Li C, Yu X, Butler JRG, Yiengprugsawan V, Yu M. Moving towards universal health insurance in China: Performance, issues and lessons from Thailand. Social Science &amp; Medicine. 2011;73(3):359-66.</w:t>
      </w:r>
    </w:p>
    <w:p w14:paraId="3DA1EBE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59.</w:t>
      </w:r>
      <w:r w:rsidRPr="00E63F28">
        <w:rPr>
          <w:rFonts w:asciiTheme="majorBidi" w:hAnsiTheme="majorBidi" w:cstheme="majorBidi"/>
        </w:rPr>
        <w:tab/>
        <w:t>Do N, Oh J, Lee J-S. Moving toward Universal Coverage of Health Insurance in Vietnam: Barriers, Facilitating Factors, and Lessons from Korea. J Korean Med Sci. 2014;29(7):919-25.</w:t>
      </w:r>
    </w:p>
    <w:p w14:paraId="4637C67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60.</w:t>
      </w:r>
      <w:r w:rsidRPr="00E63F28">
        <w:rPr>
          <w:rFonts w:asciiTheme="majorBidi" w:hAnsiTheme="majorBidi" w:cstheme="majorBidi"/>
        </w:rPr>
        <w:tab/>
        <w:t>Marnani AB,  ET, Bahadori M, Ramin, Ravangard, Pour JS. Challenges of a Large Health Insurance Organization in Iran: A Qualitative Study. International Journal of Collaborative Research on Internal Medicine &amp; Public Health 2012;4(6).</w:t>
      </w:r>
    </w:p>
    <w:p w14:paraId="27658AD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61.</w:t>
      </w:r>
      <w:r w:rsidRPr="00E63F28">
        <w:rPr>
          <w:rFonts w:asciiTheme="majorBidi" w:hAnsiTheme="majorBidi" w:cstheme="majorBidi"/>
        </w:rPr>
        <w:tab/>
        <w:t>Marten R, McIntyre D, Travassos C, Shishkin S, Longde W, Reddy S, et al. An assessment of progress towards universal health coverage in Brazil, Russia, India, China, and South Africa (BRICS). The Lancet. 2014;384(9960):2164-71.</w:t>
      </w:r>
    </w:p>
    <w:p w14:paraId="0E3A534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62.</w:t>
      </w:r>
      <w:r w:rsidRPr="00E63F28">
        <w:rPr>
          <w:rFonts w:asciiTheme="majorBidi" w:hAnsiTheme="majorBidi" w:cstheme="majorBidi"/>
        </w:rPr>
        <w:tab/>
        <w:t>McIntyre D, Ataguba JE. Modelling the affordability and distributional implications of future health care financing options in South Africa. Health Policy and Planning. 2012;27(suppl_1):i101-i12.</w:t>
      </w:r>
    </w:p>
    <w:p w14:paraId="790D24C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63.</w:t>
      </w:r>
      <w:r w:rsidRPr="00E63F28">
        <w:rPr>
          <w:rFonts w:asciiTheme="majorBidi" w:hAnsiTheme="majorBidi" w:cstheme="majorBidi"/>
        </w:rPr>
        <w:tab/>
        <w:t>McIntyre D, Garshong B, Mtei G, Meheus F, Thiede M, Akazili J, et al. Beyond fragmentation and towards universal coverage: insights from Ghana, South Africa and the United Republic of Tanzania. Bulletin of the World Health Organization. 2008;86(11):871-6.</w:t>
      </w:r>
    </w:p>
    <w:p w14:paraId="1CC9513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64.</w:t>
      </w:r>
      <w:r w:rsidRPr="00E63F28">
        <w:rPr>
          <w:rFonts w:asciiTheme="majorBidi" w:hAnsiTheme="majorBidi" w:cstheme="majorBidi"/>
        </w:rPr>
        <w:tab/>
        <w:t>McIntyre D, Ranson MK, Aulakh BK, Honda A. Promoting universal financial protection: evidence from seven low-and middle-income countries on factors facilitating or hindering progress. Health research policy and systems. 2013;11(1):36.</w:t>
      </w:r>
    </w:p>
    <w:p w14:paraId="16DEB67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65.</w:t>
      </w:r>
      <w:r w:rsidRPr="00E63F28">
        <w:rPr>
          <w:rFonts w:asciiTheme="majorBidi" w:hAnsiTheme="majorBidi" w:cstheme="majorBidi"/>
        </w:rPr>
        <w:tab/>
        <w:t>McKee M, Balabanova D, Basu S, Ricciardi W, Stuckler D. Universal health coverage: a quest for all countries but under threat in some. Value in Health. 2013;16(1):S39-S45.</w:t>
      </w:r>
    </w:p>
    <w:p w14:paraId="284CD17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66.</w:t>
      </w:r>
      <w:r w:rsidRPr="00E63F28">
        <w:rPr>
          <w:rFonts w:asciiTheme="majorBidi" w:hAnsiTheme="majorBidi" w:cstheme="majorBidi"/>
        </w:rPr>
        <w:tab/>
        <w:t>Mills A. Strategies to Achieve Universal Coverage: Are There Lessons from Middle Income Countries?: a Literature Review Commissioned by the Health Systems Knowledge Network: University of the Witwatersrand Centre for Health Policy; 2007.</w:t>
      </w:r>
    </w:p>
    <w:p w14:paraId="1C02D0F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67.</w:t>
      </w:r>
      <w:r w:rsidRPr="00E63F28">
        <w:rPr>
          <w:rFonts w:asciiTheme="majorBidi" w:hAnsiTheme="majorBidi" w:cstheme="majorBidi"/>
        </w:rPr>
        <w:tab/>
        <w:t>Mills A, Ally M, Goudge J, Gyapong J, Mtei G. Progress towards universal coverage: the health systems of Ghana, South Africa and Tanzania. Health policy and planning. 2012;27(suppl_1):i4-i12.</w:t>
      </w:r>
    </w:p>
    <w:p w14:paraId="00A1685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68.</w:t>
      </w:r>
      <w:r w:rsidRPr="00E63F28">
        <w:rPr>
          <w:rFonts w:asciiTheme="majorBidi" w:hAnsiTheme="majorBidi" w:cstheme="majorBidi"/>
        </w:rPr>
        <w:tab/>
        <w:t>Ng M, Fullman N, Dieleman JL, Flaxman AD, Murray CJL, Lim SS. Effective Coverage: A Metric for Monitoring Universal Health Coverage. PLOS Medicine. 2014;11(9):e1001730.</w:t>
      </w:r>
    </w:p>
    <w:p w14:paraId="290594A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69.</w:t>
      </w:r>
      <w:r w:rsidRPr="00E63F28">
        <w:rPr>
          <w:rFonts w:asciiTheme="majorBidi" w:hAnsiTheme="majorBidi" w:cstheme="majorBidi"/>
        </w:rPr>
        <w:tab/>
        <w:t>Nyandekwe M, Nzayirambaho M, Baptiste Kakoma J. Universal health coverage in Rwanda: dream or reality. The Pan African Medical Journal. 2014;17:232.</w:t>
      </w:r>
    </w:p>
    <w:p w14:paraId="454F57C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70.</w:t>
      </w:r>
      <w:r w:rsidRPr="00E63F28">
        <w:rPr>
          <w:rFonts w:asciiTheme="majorBidi" w:hAnsiTheme="majorBidi" w:cstheme="majorBidi"/>
        </w:rPr>
        <w:tab/>
        <w:t>Nyandekwe M, Nzayirambaho M, Kakoma JB. Universal health coverage in Rwanda: dream or reality. The Pan African Medical Journal. 2014;17.</w:t>
      </w:r>
    </w:p>
    <w:p w14:paraId="0D5450B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71.</w:t>
      </w:r>
      <w:r w:rsidRPr="00E63F28">
        <w:rPr>
          <w:rFonts w:asciiTheme="majorBidi" w:hAnsiTheme="majorBidi" w:cstheme="majorBidi"/>
        </w:rPr>
        <w:tab/>
        <w:t>O'Connell T, Rasanathan K, Chopra M. What does universal health coverage mean? The Lancet. 2014;383(9913):277-9.</w:t>
      </w:r>
    </w:p>
    <w:p w14:paraId="142DD07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72.</w:t>
      </w:r>
      <w:r w:rsidRPr="00E63F28">
        <w:rPr>
          <w:rFonts w:asciiTheme="majorBidi" w:hAnsiTheme="majorBidi" w:cstheme="majorBidi"/>
        </w:rPr>
        <w:tab/>
        <w:t>Okoroh JS, Chia V, Oliver EA, Dharmawardene M, Riviello R. Strengthening Health Systems of Developing Countries: Inclusion of Surgery in Universal Health Coverage. World journal of surgery. 2015;39(8):1867-74.</w:t>
      </w:r>
    </w:p>
    <w:p w14:paraId="253EB66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73.</w:t>
      </w:r>
      <w:r w:rsidRPr="00E63F28">
        <w:rPr>
          <w:rFonts w:asciiTheme="majorBidi" w:hAnsiTheme="majorBidi" w:cstheme="majorBidi"/>
        </w:rPr>
        <w:tab/>
        <w:t>Onarheim KH, Taddesse M, Norheim OF, Abdullah M, Miljeteig I. Towards universal health coverage for reproductive health services in Ethiopia: two policy recommendations. International Journal for Equity in Health. 2015;14(1):86.</w:t>
      </w:r>
    </w:p>
    <w:p w14:paraId="37A579A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74.</w:t>
      </w:r>
      <w:r w:rsidRPr="00E63F28">
        <w:rPr>
          <w:rFonts w:asciiTheme="majorBidi" w:hAnsiTheme="majorBidi" w:cstheme="majorBidi"/>
        </w:rPr>
        <w:tab/>
        <w:t>Patel V, Parikh R, Nandraj S, Balasubramaniam P, Narayan K, Paul VK, et al. Assuring health coverage for all in India. The Lancet. 2015;386(10011):2422-35.</w:t>
      </w:r>
    </w:p>
    <w:p w14:paraId="38415AF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75.</w:t>
      </w:r>
      <w:r w:rsidRPr="00E63F28">
        <w:rPr>
          <w:rFonts w:asciiTheme="majorBidi" w:hAnsiTheme="majorBidi" w:cstheme="majorBidi"/>
        </w:rPr>
        <w:tab/>
        <w:t>Qingyue M, Shenglan T. Universal Health Care Coverage in China: Challenges and Opportunities. Procedia - Social and Behavioral Sciences. 2013;77:330-40.</w:t>
      </w:r>
    </w:p>
    <w:p w14:paraId="326CF39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76.</w:t>
      </w:r>
      <w:r w:rsidRPr="00E63F28">
        <w:rPr>
          <w:rFonts w:asciiTheme="majorBidi" w:hAnsiTheme="majorBidi" w:cstheme="majorBidi"/>
        </w:rPr>
        <w:tab/>
        <w:t>Quick J, Jay J, Langer A. Improving women's health through universal health coverage. PLoS medicine. 2014;11(1):e1001580.</w:t>
      </w:r>
    </w:p>
    <w:p w14:paraId="44DA699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77.</w:t>
      </w:r>
      <w:r w:rsidRPr="00E63F28">
        <w:rPr>
          <w:rFonts w:asciiTheme="majorBidi" w:hAnsiTheme="majorBidi" w:cstheme="majorBidi"/>
        </w:rPr>
        <w:tab/>
        <w:t>Rao KD, Petrosyan V, Araujo EC, McIntyre D. Progress towards universal health coverage in BRICS: translating economic growth into better health. Bulletin of the World Health Organization. 2014;92(6):429-35.</w:t>
      </w:r>
    </w:p>
    <w:p w14:paraId="0A43C7E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78.</w:t>
      </w:r>
      <w:r w:rsidRPr="00E63F28">
        <w:rPr>
          <w:rFonts w:asciiTheme="majorBidi" w:hAnsiTheme="majorBidi" w:cstheme="majorBidi"/>
        </w:rPr>
        <w:tab/>
        <w:t>Rao M, Rao KD, Kumar AKS, Chatterjee M, Sundararaman T. Human resources for health in India. The Lancet. 2011;377(9765):587-98.</w:t>
      </w:r>
    </w:p>
    <w:p w14:paraId="39603EE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79.</w:t>
      </w:r>
      <w:r w:rsidRPr="00E63F28">
        <w:rPr>
          <w:rFonts w:asciiTheme="majorBidi" w:hAnsiTheme="majorBidi" w:cstheme="majorBidi"/>
        </w:rPr>
        <w:tab/>
        <w:t>Reich MR, Harris J, Ikegami N, Maeda A, Cashin C, Araujo EC, et al. Moving towards universal health coverage: lessons from 11 country studies. The Lancet. 2016;387(10020):811-6.</w:t>
      </w:r>
    </w:p>
    <w:p w14:paraId="67D6247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80.</w:t>
      </w:r>
      <w:r w:rsidRPr="00E63F28">
        <w:rPr>
          <w:rFonts w:asciiTheme="majorBidi" w:hAnsiTheme="majorBidi" w:cstheme="majorBidi"/>
        </w:rPr>
        <w:tab/>
        <w:t>Saksena P, Hsu J, Evans DB. Financial Risk Protection and Universal Health Coverage: Evidence and Measurement Challenges. PLOS Medicine. 2014;11(9):e1001701.</w:t>
      </w:r>
    </w:p>
    <w:p w14:paraId="21FF06F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81.</w:t>
      </w:r>
      <w:r w:rsidRPr="00E63F28">
        <w:rPr>
          <w:rFonts w:asciiTheme="majorBidi" w:hAnsiTheme="majorBidi" w:cstheme="majorBidi"/>
        </w:rPr>
        <w:tab/>
        <w:t>Saleh SS, Alameddine MS, Natafgi NM, Mataria A, Sabri B, Nasher J, et al. The path towards universal health coverage in the Arab uprising countries Tunisia, Egypt, Libya, and Yemen. The Lancet. 2014;383(9914):368-81.</w:t>
      </w:r>
    </w:p>
    <w:p w14:paraId="03C6A9E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82.</w:t>
      </w:r>
      <w:r w:rsidRPr="00E63F28">
        <w:rPr>
          <w:rFonts w:asciiTheme="majorBidi" w:hAnsiTheme="majorBidi" w:cstheme="majorBidi"/>
        </w:rPr>
        <w:tab/>
        <w:t>Sarwal R. Reforming Central Government Health Scheme into a 'Universal Health Coverage' model. Natl Med J India. 2015;28(1):29-37.</w:t>
      </w:r>
    </w:p>
    <w:p w14:paraId="07F1499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83.</w:t>
      </w:r>
      <w:r w:rsidRPr="00E63F28">
        <w:rPr>
          <w:rFonts w:asciiTheme="majorBidi" w:hAnsiTheme="majorBidi" w:cstheme="majorBidi"/>
        </w:rPr>
        <w:tab/>
        <w:t>Savedoff WD, de Ferranti D, Smith AL, Fan V. Political and economic aspects of the transition to universal health coverage. The Lancet. 2012;380(9845):924-32.</w:t>
      </w:r>
    </w:p>
    <w:p w14:paraId="008C847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84.</w:t>
      </w:r>
      <w:r w:rsidRPr="00E63F28">
        <w:rPr>
          <w:rFonts w:asciiTheme="majorBidi" w:hAnsiTheme="majorBidi" w:cstheme="majorBidi"/>
        </w:rPr>
        <w:tab/>
        <w:t>Simonstein F. Priorities in the Israeli health care system. Medicine, Health Care and Philosophy. 2013;16(3):341-7.</w:t>
      </w:r>
    </w:p>
    <w:p w14:paraId="05D038B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85.</w:t>
      </w:r>
      <w:r w:rsidRPr="00E63F28">
        <w:rPr>
          <w:rFonts w:asciiTheme="majorBidi" w:hAnsiTheme="majorBidi" w:cstheme="majorBidi"/>
        </w:rPr>
        <w:tab/>
        <w:t>Building Blocks For Reform: Achieving Universal Coverage With Private And Public Group Health Insurance. Health Affairs. 2008;27(3):646-57.</w:t>
      </w:r>
    </w:p>
    <w:p w14:paraId="76AD05D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86.</w:t>
      </w:r>
      <w:r w:rsidRPr="00E63F28">
        <w:rPr>
          <w:rFonts w:asciiTheme="majorBidi" w:hAnsiTheme="majorBidi" w:cstheme="majorBidi"/>
        </w:rPr>
        <w:tab/>
        <w:t>Sekhri N, Savedoff W. Regulating private health insurance to serve the public interest: policy issues for developing countries. The International journal of health planning and management. 2006;21(4):357-92.</w:t>
      </w:r>
    </w:p>
    <w:p w14:paraId="161D076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87.</w:t>
      </w:r>
      <w:r w:rsidRPr="00E63F28">
        <w:rPr>
          <w:rFonts w:asciiTheme="majorBidi" w:hAnsiTheme="majorBidi" w:cstheme="majorBidi"/>
        </w:rPr>
        <w:tab/>
        <w:t>Shibuya K, Hashimoto H, Ikegami N, Nishi A, Tanimoto T, Miyata H, et al. Future of Japan's system of good health at low cost with equity: beyond universal coverage. The Lancet. 2011;378(9798):1265-73.</w:t>
      </w:r>
    </w:p>
    <w:p w14:paraId="7E929D9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88.</w:t>
      </w:r>
      <w:r w:rsidRPr="00E63F28">
        <w:rPr>
          <w:rFonts w:asciiTheme="majorBidi" w:hAnsiTheme="majorBidi" w:cstheme="majorBidi"/>
        </w:rPr>
        <w:tab/>
        <w:t>Somkotra T. Measurement and Explanation of Horizontal (In)Equity in Health Care Utilization Among Thais After Universal Coverage Policy Implementation. Asia Pacific Journal of Public Health. 2010;23(6):980-95.</w:t>
      </w:r>
    </w:p>
    <w:p w14:paraId="478E434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89.</w:t>
      </w:r>
      <w:r w:rsidRPr="00E63F28">
        <w:rPr>
          <w:rFonts w:asciiTheme="majorBidi" w:hAnsiTheme="majorBidi" w:cstheme="majorBidi"/>
        </w:rPr>
        <w:tab/>
        <w:t>Sousa A, Scheffler RM, Koyi G, Ngah SN, Abu-Agla A, M’kiambati HM, et al. Health labour market policies in support of universal health coverage: a comprehensive analysis in four African countries. Human Resources for Health. 2014;12(1):55.</w:t>
      </w:r>
    </w:p>
    <w:p w14:paraId="247B21E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90.</w:t>
      </w:r>
      <w:r w:rsidRPr="00E63F28">
        <w:rPr>
          <w:rFonts w:asciiTheme="majorBidi" w:hAnsiTheme="majorBidi" w:cstheme="majorBidi"/>
        </w:rPr>
        <w:tab/>
        <w:t>Spaan E, Mathijssen J, Tromp N, McBain F, Have At, Baltussen R. The impact of health insurance in Africa and Asia: a systematic review. Bulletin of the World Health Organization. 2012;90(9):685-92.</w:t>
      </w:r>
    </w:p>
    <w:p w14:paraId="0D5D3FE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91.</w:t>
      </w:r>
      <w:r w:rsidRPr="00E63F28">
        <w:rPr>
          <w:rFonts w:asciiTheme="majorBidi" w:hAnsiTheme="majorBidi" w:cstheme="majorBidi"/>
        </w:rPr>
        <w:tab/>
        <w:t>Suraratdecha C, Saithanu S, Tangcharoensathien V. Is universal coverage a solution for disparities in health care?: Findings from three low-income provinces of Thailand. Health Policy. 2005;73(3):272-84.</w:t>
      </w:r>
    </w:p>
    <w:p w14:paraId="558AD53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92.</w:t>
      </w:r>
      <w:r w:rsidRPr="00E63F28">
        <w:rPr>
          <w:rFonts w:asciiTheme="majorBidi" w:hAnsiTheme="majorBidi" w:cstheme="majorBidi"/>
        </w:rPr>
        <w:tab/>
        <w:t>Swanson JM. The Process of Finding Contraceptive Options. Western Journal of Nursing Research. 1988;10(4):492-503.</w:t>
      </w:r>
    </w:p>
    <w:p w14:paraId="18511CD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93.</w:t>
      </w:r>
      <w:r w:rsidRPr="00E63F28">
        <w:rPr>
          <w:rFonts w:asciiTheme="majorBidi" w:hAnsiTheme="majorBidi" w:cstheme="majorBidi"/>
        </w:rPr>
        <w:tab/>
        <w:t>Tan KB, Tan WS, Bilger M, Ho CWL. Monitoring and Evaluating Progress towards Universal Health Coverage in Singapore. PLOS Medicine. 2014;11(9):e1001695.</w:t>
      </w:r>
    </w:p>
    <w:p w14:paraId="3310D3AB"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94.</w:t>
      </w:r>
      <w:r w:rsidRPr="00E63F28">
        <w:rPr>
          <w:rFonts w:asciiTheme="majorBidi" w:hAnsiTheme="majorBidi" w:cstheme="majorBidi"/>
        </w:rPr>
        <w:tab/>
        <w:t>Tang S, Tao J, Bekedam H. Controlling cost escalation of healthcare: making universal health coverage sustainable in China. BMC Public Health. 2012;12(1):S8.</w:t>
      </w:r>
    </w:p>
    <w:p w14:paraId="1AC597C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95.</w:t>
      </w:r>
      <w:r w:rsidRPr="00E63F28">
        <w:rPr>
          <w:rFonts w:asciiTheme="majorBidi" w:hAnsiTheme="majorBidi" w:cstheme="majorBidi"/>
        </w:rPr>
        <w:tab/>
        <w:t>Tangcharoensathien V, Limwattananon S, Patcharanarumol W, Thammatacharee J. Monitoring and evaluating progress towards universal health coverage in Thailand. PLoS Med. 2014;11(9):e1001726.</w:t>
      </w:r>
    </w:p>
    <w:p w14:paraId="440B962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96.</w:t>
      </w:r>
      <w:r w:rsidRPr="00E63F28">
        <w:rPr>
          <w:rFonts w:asciiTheme="majorBidi" w:hAnsiTheme="majorBidi" w:cstheme="majorBidi"/>
        </w:rPr>
        <w:tab/>
        <w:t>Tangcharoensathien V, Mills A, Palu T. Accelerating health equity: the key role of universal health coverage in the Sustainable Development Goals. BMC Medicine. 2015;13(1):101.</w:t>
      </w:r>
    </w:p>
    <w:p w14:paraId="5503000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97.</w:t>
      </w:r>
      <w:r w:rsidRPr="00E63F28">
        <w:rPr>
          <w:rFonts w:asciiTheme="majorBidi" w:hAnsiTheme="majorBidi" w:cstheme="majorBidi"/>
        </w:rPr>
        <w:tab/>
        <w:t>Limwattananon S, Tangcharoensathien V, Tisayaticom K, Boonyapaisarncharoen T, Prakongsai P. Why has the Universal Coverage Scheme in Thailand achieved a pro-poor public subsidy for health care? BMC Public Health. 2012;12(1):S6.</w:t>
      </w:r>
    </w:p>
    <w:p w14:paraId="4C446A1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98.</w:t>
      </w:r>
      <w:r w:rsidRPr="00E63F28">
        <w:rPr>
          <w:rFonts w:asciiTheme="majorBidi" w:hAnsiTheme="majorBidi" w:cstheme="majorBidi"/>
        </w:rPr>
        <w:tab/>
        <w:t>Tangcharoensathien V, Patcharanarumol W, Ir P, Aljunid SM, Mukti AG, Akkhavong K, et al. Health-financing reforms in southeast Asia: challenges in achieving universal coverage. The Lancet. 2011;377(9768):863-73.</w:t>
      </w:r>
    </w:p>
    <w:p w14:paraId="1C17286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99.</w:t>
      </w:r>
      <w:r w:rsidRPr="00E63F28">
        <w:rPr>
          <w:rFonts w:asciiTheme="majorBidi" w:hAnsiTheme="majorBidi" w:cstheme="majorBidi"/>
        </w:rPr>
        <w:tab/>
        <w:t>Tangcharoensathien V, Pitayarangsarit S, Patcharanarumol W, Prakongsai P, Sumalee H, Tosanguan J, et al. Promoting universal financial protection: how the Thai universal coverage scheme was designed to ensure equity. Health Research Policy and Systems. 2013;11(1):25.</w:t>
      </w:r>
    </w:p>
    <w:p w14:paraId="1057BB1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100.</w:t>
      </w:r>
      <w:r w:rsidRPr="00E63F28">
        <w:rPr>
          <w:rFonts w:asciiTheme="majorBidi" w:hAnsiTheme="majorBidi" w:cstheme="majorBidi"/>
        </w:rPr>
        <w:tab/>
        <w:t>Titelman D, Cetrángolo O, Acosta OL. Universal health coverage in Latin American countries: how to improve solidarity-based schemes. The Lancet. 2015;385(9975):1359-63.</w:t>
      </w:r>
    </w:p>
    <w:p w14:paraId="130597BE"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101.</w:t>
      </w:r>
      <w:r w:rsidRPr="00E63F28">
        <w:rPr>
          <w:rFonts w:asciiTheme="majorBidi" w:hAnsiTheme="majorBidi" w:cstheme="majorBidi"/>
        </w:rPr>
        <w:tab/>
        <w:t>Tripathy RM. Public health challenges for universal health coverage. 2014.</w:t>
      </w:r>
    </w:p>
    <w:p w14:paraId="50F3EEB8" w14:textId="3E6EB56B"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102.</w:t>
      </w:r>
      <w:r w:rsidRPr="00E63F28">
        <w:rPr>
          <w:rFonts w:asciiTheme="majorBidi" w:hAnsiTheme="majorBidi" w:cstheme="majorBidi"/>
        </w:rPr>
        <w:tab/>
        <w:t>Tulenko KaChwfuh-ccfftsBotWHOo, v. 91, n. 11 [Accessed 28 September 2018] , pp. 847-852. Available from: &lt;</w:t>
      </w:r>
      <w:hyperlink r:id="rId34" w:history="1">
        <w:r w:rsidRPr="00E63F28">
          <w:rPr>
            <w:rStyle w:val="Hyperlink"/>
            <w:rFonts w:asciiTheme="majorBidi" w:hAnsiTheme="majorBidi" w:cstheme="majorBidi"/>
          </w:rPr>
          <w:t>https://doi.org/10.2471/BLT.13.118745</w:t>
        </w:r>
      </w:hyperlink>
      <w:r w:rsidRPr="00E63F28">
        <w:rPr>
          <w:rFonts w:asciiTheme="majorBidi" w:hAnsiTheme="majorBidi" w:cstheme="majorBidi"/>
        </w:rPr>
        <w:t xml:space="preserve">&gt;. ISSN 0042-9686. </w:t>
      </w:r>
      <w:hyperlink r:id="rId35" w:history="1">
        <w:r w:rsidRPr="00E63F28">
          <w:rPr>
            <w:rStyle w:val="Hyperlink"/>
            <w:rFonts w:asciiTheme="majorBidi" w:hAnsiTheme="majorBidi" w:cstheme="majorBidi"/>
          </w:rPr>
          <w:t>https://doi.org/10.2471/BLT.13.118745</w:t>
        </w:r>
      </w:hyperlink>
      <w:r w:rsidRPr="00E63F28">
        <w:rPr>
          <w:rFonts w:asciiTheme="majorBidi" w:hAnsiTheme="majorBidi" w:cstheme="majorBidi"/>
        </w:rPr>
        <w:t>.</w:t>
      </w:r>
    </w:p>
    <w:p w14:paraId="3923036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103.</w:t>
      </w:r>
      <w:r w:rsidRPr="00E63F28">
        <w:rPr>
          <w:rFonts w:asciiTheme="majorBidi" w:hAnsiTheme="majorBidi" w:cstheme="majorBidi"/>
        </w:rPr>
        <w:tab/>
        <w:t>Uzochukwu B, Ughasoro MD, Etiaba E, Okwuosa C, Envuladu E, OE. O. Health care financing in Nigeria: Implications for</w:t>
      </w:r>
    </w:p>
    <w:p w14:paraId="7463E5B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achieving universal health coverage. . Niger J Clin Pract. 2015;18:437-44.</w:t>
      </w:r>
    </w:p>
    <w:p w14:paraId="41A8B6C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104.</w:t>
      </w:r>
      <w:r w:rsidRPr="00E63F28">
        <w:rPr>
          <w:rFonts w:asciiTheme="majorBidi" w:hAnsiTheme="majorBidi" w:cstheme="majorBidi"/>
        </w:rPr>
        <w:tab/>
        <w:t>Van Minh H, Pocock NS, Chaiyakunapruk N, Chhorvann C, Duc HA, Hanvoravongchai P, et al. Progress toward universal health coverage in ASEAN. Global health action. 2014;7(1):25856.</w:t>
      </w:r>
    </w:p>
    <w:p w14:paraId="6B8E74F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105.</w:t>
      </w:r>
      <w:r w:rsidRPr="00E63F28">
        <w:rPr>
          <w:rFonts w:asciiTheme="majorBidi" w:hAnsiTheme="majorBidi" w:cstheme="majorBidi"/>
        </w:rPr>
        <w:tab/>
        <w:t>Vian T, Feeley FG, Domente S, Negruta A, Matei A, Habicht J. Barriers to universal health coverage in Republic of Moldova: a policy analysis of formal and informal out-of-pocket payments. BMC Health Services Research. 2015;15(1):319.</w:t>
      </w:r>
    </w:p>
    <w:p w14:paraId="71C21FD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106.</w:t>
      </w:r>
      <w:r w:rsidRPr="00E63F28">
        <w:rPr>
          <w:rFonts w:asciiTheme="majorBidi" w:hAnsiTheme="majorBidi" w:cstheme="majorBidi"/>
        </w:rPr>
        <w:tab/>
        <w:t>Victora CG, Hanson K, Bryce J, Vaughan JP. Achieving universal coverage with health interventions. The Lancet. 2004;364(9444):1541-8.</w:t>
      </w:r>
    </w:p>
    <w:p w14:paraId="6DAB002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107.</w:t>
      </w:r>
      <w:r w:rsidRPr="00E63F28">
        <w:rPr>
          <w:rFonts w:asciiTheme="majorBidi" w:hAnsiTheme="majorBidi" w:cstheme="majorBidi"/>
        </w:rPr>
        <w:tab/>
        <w:t>Vilcu I, Mathauer I. State budget transfers to Health Insurance Funds for universal health coverage: institutional design patterns and challenges of covering those outside the formal sector in Eastern European high-income countries. International Journal for Equity in Health. 2016;15(1):7.</w:t>
      </w:r>
    </w:p>
    <w:p w14:paraId="2547051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108.</w:t>
      </w:r>
      <w:r w:rsidRPr="00E63F28">
        <w:rPr>
          <w:rFonts w:asciiTheme="majorBidi" w:hAnsiTheme="majorBidi" w:cstheme="majorBidi"/>
        </w:rPr>
        <w:tab/>
        <w:t>Wagner AK, Quick JD, Ross-Degnan D. Quality use of medicines within universal health coverage: challenges and opportunities. BMC Health Services Research. 2014;14(1):357.</w:t>
      </w:r>
    </w:p>
    <w:p w14:paraId="5E85E2C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109.</w:t>
      </w:r>
      <w:r w:rsidRPr="00E63F28">
        <w:rPr>
          <w:rFonts w:asciiTheme="majorBidi" w:hAnsiTheme="majorBidi" w:cstheme="majorBidi"/>
        </w:rPr>
        <w:tab/>
        <w:t>Wellstood K, Wilson K, Eyles J. ‘Reasonable access’ to primary care: assessing the role of individual and system characteristics. Health &amp; Place. 2006;12(2):121-30.</w:t>
      </w:r>
    </w:p>
    <w:p w14:paraId="21D1119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110.</w:t>
      </w:r>
      <w:r w:rsidRPr="00E63F28">
        <w:rPr>
          <w:rFonts w:asciiTheme="majorBidi" w:hAnsiTheme="majorBidi" w:cstheme="majorBidi"/>
        </w:rPr>
        <w:tab/>
        <w:t>Xiao N, Long Q, Tang X, Tang S. A community-based approach to non-communicable chronic disease management within a context of advancing universal health coverage in China: progress and challenges. BMC Public Health. 2014;14(2):S2.</w:t>
      </w:r>
    </w:p>
    <w:p w14:paraId="51B55E7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111.</w:t>
      </w:r>
      <w:r w:rsidRPr="00E63F28">
        <w:rPr>
          <w:rFonts w:asciiTheme="majorBidi" w:hAnsiTheme="majorBidi" w:cstheme="majorBidi"/>
        </w:rPr>
        <w:tab/>
        <w:t>Yasar GY, Ugurluoglu E. Can Turkey's general health insurance system achieve universal coverage? The International journal of health planning and management. 2011;26(3):282-95.</w:t>
      </w:r>
    </w:p>
    <w:p w14:paraId="51CB825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112.</w:t>
      </w:r>
      <w:r w:rsidRPr="00E63F28">
        <w:rPr>
          <w:rFonts w:asciiTheme="majorBidi" w:hAnsiTheme="majorBidi" w:cstheme="majorBidi"/>
        </w:rPr>
        <w:tab/>
        <w:t>Yu H. Universal health insurance coverage for 1.3 billion people: What accounts for China's success? Health Policy. 2015;119(9):1145-52.</w:t>
      </w:r>
    </w:p>
    <w:p w14:paraId="7E05FCE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113.</w:t>
      </w:r>
      <w:r w:rsidRPr="00E63F28">
        <w:rPr>
          <w:rFonts w:asciiTheme="majorBidi" w:hAnsiTheme="majorBidi" w:cstheme="majorBidi"/>
        </w:rPr>
        <w:tab/>
        <w:t>Zoidze A, Rukhazde N, Chkhatarashvili K, Gotsadze G. Promoting universal financial protection: health insurance for the poor in Georgia–A case study. Health Research Policy and Systems. 2013;11(1):1.</w:t>
      </w:r>
    </w:p>
    <w:p w14:paraId="1EE67A9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114.</w:t>
      </w:r>
      <w:r w:rsidRPr="00E63F28">
        <w:rPr>
          <w:rFonts w:asciiTheme="majorBidi" w:hAnsiTheme="majorBidi" w:cstheme="majorBidi"/>
        </w:rPr>
        <w:tab/>
        <w:t>Fried ST, Khurshid A, Tarlton D, Webb D, Gloss S, Paz C, et al. Universal health coverage: necessary but not sufficient. Reproductive Health Matters. 2013;21(42):50-60.</w:t>
      </w:r>
    </w:p>
    <w:p w14:paraId="5098509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115.</w:t>
      </w:r>
      <w:r w:rsidRPr="00E63F28">
        <w:rPr>
          <w:rFonts w:asciiTheme="majorBidi" w:hAnsiTheme="majorBidi" w:cstheme="majorBidi"/>
        </w:rPr>
        <w:tab/>
        <w:t>Garcia-Subirats I, Vargas I, Mogollón-Pérez AS, De Paepe P, da Silva MRF, Unger JP, et al. Barriers in access to healthcare in countries with different health systems. A cross-sectional study in municipalities of central Colombia and north-eastern Brazil. Social science &amp; medicine. 2014;106:204-13.</w:t>
      </w:r>
    </w:p>
    <w:p w14:paraId="71D600B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116.</w:t>
      </w:r>
      <w:r w:rsidRPr="00E63F28">
        <w:rPr>
          <w:rFonts w:asciiTheme="majorBidi" w:hAnsiTheme="majorBidi" w:cstheme="majorBidi"/>
        </w:rPr>
        <w:tab/>
        <w:t>Knaul FM, González-Pier E, Gómez-Dantés O, García-Junco D, Arreola-Ornelas H, Barraza-Lloréns M, et al. The quest for universal health coverage: achieving social protection for all in Mexico. The Lancet. 2012;380(9849):1259-79.</w:t>
      </w:r>
    </w:p>
    <w:p w14:paraId="2DC7ABEF" w14:textId="7B18DE24"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117.</w:t>
      </w:r>
      <w:r w:rsidRPr="00E63F28">
        <w:rPr>
          <w:rFonts w:asciiTheme="majorBidi" w:hAnsiTheme="majorBidi" w:cstheme="majorBidi"/>
        </w:rPr>
        <w:tab/>
        <w:t>Kutzin JHffucahspcaifpBotWHOo, v. 91, n. 8 [Accessed 28 September 2018] , pp. 602-611. Available from: &lt;</w:t>
      </w:r>
      <w:hyperlink r:id="rId36" w:history="1">
        <w:r w:rsidRPr="00E63F28">
          <w:rPr>
            <w:rStyle w:val="Hyperlink"/>
            <w:rFonts w:asciiTheme="majorBidi" w:hAnsiTheme="majorBidi" w:cstheme="majorBidi"/>
          </w:rPr>
          <w:t>https://doi.org/10.2471/BLT.12.113985</w:t>
        </w:r>
      </w:hyperlink>
      <w:r w:rsidRPr="00E63F28">
        <w:rPr>
          <w:rFonts w:asciiTheme="majorBidi" w:hAnsiTheme="majorBidi" w:cstheme="majorBidi"/>
        </w:rPr>
        <w:t xml:space="preserve">&gt;. Epub 17 June 2013. ISSN 0042-9686. </w:t>
      </w:r>
      <w:hyperlink r:id="rId37" w:history="1">
        <w:r w:rsidRPr="00E63F28">
          <w:rPr>
            <w:rStyle w:val="Hyperlink"/>
            <w:rFonts w:asciiTheme="majorBidi" w:hAnsiTheme="majorBidi" w:cstheme="majorBidi"/>
          </w:rPr>
          <w:t>https://doi.org/10.2471/BLT.12.113985</w:t>
        </w:r>
      </w:hyperlink>
      <w:r w:rsidRPr="00E63F28">
        <w:rPr>
          <w:rFonts w:asciiTheme="majorBidi" w:hAnsiTheme="majorBidi" w:cstheme="majorBidi"/>
        </w:rPr>
        <w:t>.</w:t>
      </w:r>
    </w:p>
    <w:p w14:paraId="234E24D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118.</w:t>
      </w:r>
      <w:r w:rsidRPr="00E63F28">
        <w:rPr>
          <w:rFonts w:asciiTheme="majorBidi" w:hAnsiTheme="majorBidi" w:cstheme="majorBidi"/>
        </w:rPr>
        <w:tab/>
        <w:t>Pannarunothai S, Patmasiriwat D, Srithamrongsawat S. Universal health coverage in Thailand: ideas for reform and policy struggling. Health Policy. 2004;68(1):17-30.</w:t>
      </w:r>
    </w:p>
    <w:p w14:paraId="28226C3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119.</w:t>
      </w:r>
      <w:r w:rsidRPr="00E63F28">
        <w:rPr>
          <w:rFonts w:asciiTheme="majorBidi" w:hAnsiTheme="majorBidi" w:cstheme="majorBidi"/>
        </w:rPr>
        <w:tab/>
        <w:t>Tejativaddhana P, Briggs D, Fraser J, Minichiello V, Cruickshank M. Identifying challenges and barriers in the delivery of primary healthcare at the district level: a study in one Thai province. The International journal of health planning and management. 2013;28(1):16-34.</w:t>
      </w:r>
    </w:p>
    <w:p w14:paraId="7A70344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120.</w:t>
      </w:r>
      <w:r w:rsidRPr="00E63F28">
        <w:rPr>
          <w:rFonts w:asciiTheme="majorBidi" w:hAnsiTheme="majorBidi" w:cstheme="majorBidi"/>
        </w:rPr>
        <w:tab/>
        <w:t>Hatanaka T, Eguchi N, Deguchi M, Yazawa M, Ishii M. Study of Global Health Strategy Based on International Trends: —Promoting Universal Health Coverage Globally and Ensuring the Sustainability of Japan’s Universal Coverage of Health Insurance System: Problems and Proposals—(). Japan Medical Association Journal : JMAJ. 2015;58(3):78-101.</w:t>
      </w:r>
    </w:p>
    <w:p w14:paraId="39B4709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121.</w:t>
      </w:r>
      <w:r w:rsidRPr="00E63F28">
        <w:rPr>
          <w:rFonts w:asciiTheme="majorBidi" w:hAnsiTheme="majorBidi" w:cstheme="majorBidi"/>
        </w:rPr>
        <w:tab/>
        <w:t>Akashi H, Osanai Y, Akashi R. Human resources for health development: toward realizing Universal Health Coverage in Japan. BioScience Trends. 2015;9(5):275-9.</w:t>
      </w:r>
    </w:p>
    <w:p w14:paraId="4C3E99A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122.</w:t>
      </w:r>
      <w:r w:rsidRPr="00E63F28">
        <w:rPr>
          <w:rFonts w:asciiTheme="majorBidi" w:hAnsiTheme="majorBidi" w:cstheme="majorBidi"/>
        </w:rPr>
        <w:tab/>
        <w:t>Alkenbrack S, Jacobs B, Lindelow M. Achieving universal health coverage through voluntary insurance: what can we learn from the experience of Lao PDR? BMC health services research. 2013;13(1):521.</w:t>
      </w:r>
    </w:p>
    <w:p w14:paraId="1DB635B6"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123.</w:t>
      </w:r>
      <w:r w:rsidRPr="00E63F28">
        <w:rPr>
          <w:rFonts w:asciiTheme="majorBidi" w:hAnsiTheme="majorBidi" w:cstheme="majorBidi"/>
        </w:rPr>
        <w:tab/>
        <w:t>Chirwa ML, Kazanga I, Faedo G, Thomas S. Promoting universal financial protection: contracting faith-based health facilities to expand access – lessons learned from Malawi. Health Research Policy and Systems. 2013;11(1):27.</w:t>
      </w:r>
    </w:p>
    <w:p w14:paraId="74726CA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124.</w:t>
      </w:r>
      <w:r w:rsidRPr="00E63F28">
        <w:rPr>
          <w:rFonts w:asciiTheme="majorBidi" w:hAnsiTheme="majorBidi" w:cstheme="majorBidi"/>
        </w:rPr>
        <w:tab/>
        <w:t>Amaya JL, Ruiz F, Trujillo AJ, Buttorff C. Identifying barriers to move to better health coverage: preferences for health insurance benefits among the rural poor population in La Guajira, Colombia. The International Journal of Health Planning and Management. 2014;31(1):126-38.</w:t>
      </w:r>
    </w:p>
    <w:p w14:paraId="2537030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125.</w:t>
      </w:r>
      <w:r w:rsidRPr="00E63F28">
        <w:rPr>
          <w:rFonts w:asciiTheme="majorBidi" w:hAnsiTheme="majorBidi" w:cstheme="majorBidi"/>
        </w:rPr>
        <w:tab/>
        <w:t>Damrongplasit K, Melnick G. Funding, coverage, and access under Thailand’s Universal Health Insurance Program: An update after ten years. Applied health economics and health policy. 2015;13(2):157-66.</w:t>
      </w:r>
    </w:p>
    <w:p w14:paraId="1BC13B8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126.</w:t>
      </w:r>
      <w:r w:rsidRPr="00E63F28">
        <w:rPr>
          <w:rFonts w:asciiTheme="majorBidi" w:hAnsiTheme="majorBidi" w:cstheme="majorBidi"/>
        </w:rPr>
        <w:tab/>
        <w:t>Gorin S. Universal Health Care Coverage in the United States:Barriers, Prospects, and Implications. Health &amp; Social Work. 1997;22(3):223-30.</w:t>
      </w:r>
    </w:p>
    <w:p w14:paraId="06965CB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127.</w:t>
      </w:r>
      <w:r w:rsidRPr="00E63F28">
        <w:rPr>
          <w:rFonts w:asciiTheme="majorBidi" w:hAnsiTheme="majorBidi" w:cstheme="majorBidi"/>
        </w:rPr>
        <w:tab/>
        <w:t>Joarder T, Sarker M. Achieving Universal Health Coverage Through Community Empowerment: A Proposition for Bangladesh. Indian Journal of Community Medicine : Official Publication of Indian Association of Preventive &amp; Social Medicine. 2014;39(3):129-31.</w:t>
      </w:r>
    </w:p>
    <w:p w14:paraId="50DD3DE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128.</w:t>
      </w:r>
      <w:r w:rsidRPr="00E63F28">
        <w:rPr>
          <w:rFonts w:asciiTheme="majorBidi" w:hAnsiTheme="majorBidi" w:cstheme="majorBidi"/>
        </w:rPr>
        <w:tab/>
        <w:t>Mathauer I, Carrin G. The role of institutional design and organizational practice for health financing performance and universal coverage. Health Policy. 2011;99(3):183-92.</w:t>
      </w:r>
    </w:p>
    <w:p w14:paraId="52F58C5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129.</w:t>
      </w:r>
      <w:r w:rsidRPr="00E63F28">
        <w:rPr>
          <w:rFonts w:asciiTheme="majorBidi" w:hAnsiTheme="majorBidi" w:cstheme="majorBidi"/>
        </w:rPr>
        <w:tab/>
        <w:t>Reddy KS, Patel V, Jha P, Paul VK, Kumar AKS, Dandona L. Towards achievement of universal health care in India by 2020: a call to action. The Lancet. 2011;377(9767):760-8.</w:t>
      </w:r>
    </w:p>
    <w:p w14:paraId="16BF7BD8" w14:textId="798C9AB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130.</w:t>
      </w:r>
      <w:r w:rsidRPr="00E63F28">
        <w:rPr>
          <w:rFonts w:asciiTheme="majorBidi" w:hAnsiTheme="majorBidi" w:cstheme="majorBidi"/>
        </w:rPr>
        <w:tab/>
        <w:t>Scheil-Adlung XHwbfuhcasdBotWHOo, v. 91, n. 11 [Accessed 28 September 2018] , pp. 888. Available from: &lt;</w:t>
      </w:r>
      <w:hyperlink r:id="rId38" w:history="1">
        <w:r w:rsidRPr="00E63F28">
          <w:rPr>
            <w:rStyle w:val="Hyperlink"/>
            <w:rFonts w:asciiTheme="majorBidi" w:hAnsiTheme="majorBidi" w:cstheme="majorBidi"/>
          </w:rPr>
          <w:t>https://doi.org/10.2471/BLT.13.126953</w:t>
        </w:r>
      </w:hyperlink>
      <w:r w:rsidRPr="00E63F28">
        <w:rPr>
          <w:rFonts w:asciiTheme="majorBidi" w:hAnsiTheme="majorBidi" w:cstheme="majorBidi"/>
        </w:rPr>
        <w:t xml:space="preserve">&gt;. ISSN 0042-9686. </w:t>
      </w:r>
      <w:hyperlink r:id="rId39" w:history="1">
        <w:r w:rsidRPr="00E63F28">
          <w:rPr>
            <w:rStyle w:val="Hyperlink"/>
            <w:rFonts w:asciiTheme="majorBidi" w:hAnsiTheme="majorBidi" w:cstheme="majorBidi"/>
          </w:rPr>
          <w:t>https://doi.org/10.2471/BLT.13.126953</w:t>
        </w:r>
      </w:hyperlink>
      <w:r w:rsidRPr="00E63F28">
        <w:rPr>
          <w:rFonts w:asciiTheme="majorBidi" w:hAnsiTheme="majorBidi" w:cstheme="majorBidi"/>
        </w:rPr>
        <w:t>.</w:t>
      </w:r>
    </w:p>
    <w:p w14:paraId="357DE93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131.</w:t>
      </w:r>
      <w:r w:rsidRPr="00E63F28">
        <w:rPr>
          <w:rFonts w:asciiTheme="majorBidi" w:hAnsiTheme="majorBidi" w:cstheme="majorBidi"/>
        </w:rPr>
        <w:tab/>
        <w:t>Singh Z. Universal Health Coverage for India by 2022: A Utopia or Reality? Indian Journal of Community Medicine : Official Publication of Indian Association of Preventive &amp; Social Medicine. 2013;38(2):70-3.</w:t>
      </w:r>
    </w:p>
    <w:p w14:paraId="36D6E5F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132.</w:t>
      </w:r>
      <w:r w:rsidRPr="00E63F28">
        <w:rPr>
          <w:rFonts w:asciiTheme="majorBidi" w:hAnsiTheme="majorBidi" w:cstheme="majorBidi"/>
        </w:rPr>
        <w:tab/>
        <w:t>Sun J, Zhang XT, Zhang Z, Hogerzeil HV. Achieving universal health coverage-the case of Zhuhai city. Journal of Evidence-Based Medicine. 2014;7(3):154-62.</w:t>
      </w:r>
    </w:p>
    <w:p w14:paraId="40C46C3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133.</w:t>
      </w:r>
      <w:r w:rsidRPr="00E63F28">
        <w:rPr>
          <w:rFonts w:asciiTheme="majorBidi" w:hAnsiTheme="majorBidi" w:cstheme="majorBidi"/>
        </w:rPr>
        <w:tab/>
        <w:t>Wahlster P, Scahill S, Lu CY, Babar Z-U-D. Barriers to access and use of high cost medicines: A review. Health Policy and Technology. 2015;4(3):191-214.</w:t>
      </w:r>
    </w:p>
    <w:p w14:paraId="5BBCEE8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134.</w:t>
      </w:r>
      <w:r w:rsidRPr="00E63F28">
        <w:rPr>
          <w:rFonts w:asciiTheme="majorBidi" w:hAnsiTheme="majorBidi" w:cstheme="majorBidi"/>
        </w:rPr>
        <w:tab/>
        <w:t>Wirtz VJ, Hogerzeil HV, Gray AL, Bigdeli M, de Joncheere CP, Ewen MA, et al. Essential medicines for universal health coverage. The Lancet. 2017;389(10067):403-76.</w:t>
      </w:r>
    </w:p>
    <w:p w14:paraId="4B475D8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135.</w:t>
      </w:r>
      <w:r w:rsidRPr="00E63F28">
        <w:rPr>
          <w:rFonts w:asciiTheme="majorBidi" w:hAnsiTheme="majorBidi" w:cstheme="majorBidi"/>
        </w:rPr>
        <w:tab/>
        <w:t>Carrin G, James C. Reaching universal coverage via social health insurance: key design features in the transition period. Geneva: World Health Organization. 2004;13.</w:t>
      </w:r>
    </w:p>
    <w:p w14:paraId="54D79ED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136.</w:t>
      </w:r>
      <w:r w:rsidRPr="00E63F28">
        <w:rPr>
          <w:rFonts w:asciiTheme="majorBidi" w:hAnsiTheme="majorBidi" w:cstheme="majorBidi"/>
        </w:rPr>
        <w:tab/>
        <w:t>Chemouni B. The political path to universal health coverage: Power, ideas and community-based health insurance in Rwanda. World Development. 2018;106:87-98.</w:t>
      </w:r>
    </w:p>
    <w:p w14:paraId="7D97C69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137.</w:t>
      </w:r>
      <w:r w:rsidRPr="00E63F28">
        <w:rPr>
          <w:rFonts w:asciiTheme="majorBidi" w:hAnsiTheme="majorBidi" w:cstheme="majorBidi"/>
        </w:rPr>
        <w:tab/>
        <w:t>Rahman MS, Rahman MM, Gilmour S, Swe KT, Krull Abe S, Shibuya K. Trends in, and projections of, indicators of universal health coverage in Bangladesh, 1995–2030: a Bayesian analysis of population-based household data. The Lancet Global Health. 2018;6(1):e84-e94.</w:t>
      </w:r>
    </w:p>
    <w:p w14:paraId="0D31727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138.</w:t>
      </w:r>
      <w:r w:rsidRPr="00E63F28">
        <w:rPr>
          <w:rFonts w:asciiTheme="majorBidi" w:hAnsiTheme="majorBidi" w:cstheme="majorBidi"/>
        </w:rPr>
        <w:tab/>
        <w:t>Chang AY, Ogbuoji O, Atun R, Verguet S. Dynamic modeling approaches to characterize the functioning of health systems: A systematic review of the literature. Social Science &amp; Medicine. 2017;194:160-7.</w:t>
      </w:r>
    </w:p>
    <w:p w14:paraId="44DBF911"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139.</w:t>
      </w:r>
      <w:r w:rsidRPr="00E63F28">
        <w:rPr>
          <w:rFonts w:asciiTheme="majorBidi" w:hAnsiTheme="majorBidi" w:cstheme="majorBidi"/>
        </w:rPr>
        <w:tab/>
        <w:t>França VHd, Modena CM, Confalonieri UEC. A multiprofessional perspective on the principal barriers to universal health coverage and universal access to health in extremely poor territories: the contributions of nursing. Revista Latino-Americana de Enfermagem. 2016;24.</w:t>
      </w:r>
    </w:p>
    <w:p w14:paraId="3379A21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140.</w:t>
      </w:r>
      <w:r w:rsidRPr="00E63F28">
        <w:rPr>
          <w:rFonts w:asciiTheme="majorBidi" w:hAnsiTheme="majorBidi" w:cstheme="majorBidi"/>
        </w:rPr>
        <w:tab/>
        <w:t>Bryant-Lukosius D, Valaitis R, Martin-Misener R, Donald F, Peña LM, Brousseau L. Advanced Practice Nursing: A Strategy for Achieving Universal Health Coverage and Universal Access to Health. Revista Latino-Americana de Enfermagem. 2017;25.</w:t>
      </w:r>
    </w:p>
    <w:p w14:paraId="47EA6FE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141.</w:t>
      </w:r>
      <w:r w:rsidRPr="00E63F28">
        <w:rPr>
          <w:rFonts w:asciiTheme="majorBidi" w:hAnsiTheme="majorBidi" w:cstheme="majorBidi"/>
        </w:rPr>
        <w:tab/>
        <w:t>Asaria M, Ali S, Doran T, Ferguson B, Fleetcroft R, Goddard M, et al. How a universal health system reduces inequalities: lessons from England. Journal of Epidemiology and Community Health. 2016.</w:t>
      </w:r>
    </w:p>
    <w:p w14:paraId="243E1E7C" w14:textId="41104DF4"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142.</w:t>
      </w:r>
      <w:r w:rsidRPr="00E63F28">
        <w:rPr>
          <w:rFonts w:asciiTheme="majorBidi" w:hAnsiTheme="majorBidi" w:cstheme="majorBidi"/>
        </w:rPr>
        <w:tab/>
        <w:t xml:space="preserve">Whiting S DT, Postma S, de Lorenzo AJ, Aumua A. Moving towards Universal Health Coverage through the Development of Integrated Service Delivery Packages for Primary Health Care in the Solomon Islands. International Journal of Integrated Care. 2016;16(1):3. DOI: </w:t>
      </w:r>
      <w:hyperlink r:id="rId40" w:history="1">
        <w:r w:rsidRPr="00E63F28">
          <w:rPr>
            <w:rStyle w:val="Hyperlink"/>
            <w:rFonts w:asciiTheme="majorBidi" w:hAnsiTheme="majorBidi" w:cstheme="majorBidi"/>
          </w:rPr>
          <w:t>http://doi.org/10.5334/ijic.2447</w:t>
        </w:r>
      </w:hyperlink>
      <w:r w:rsidRPr="00E63F28">
        <w:rPr>
          <w:rFonts w:asciiTheme="majorBidi" w:hAnsiTheme="majorBidi" w:cstheme="majorBidi"/>
        </w:rPr>
        <w:t>.</w:t>
      </w:r>
    </w:p>
    <w:p w14:paraId="4E4A4EA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143.</w:t>
      </w:r>
      <w:r w:rsidRPr="00E63F28">
        <w:rPr>
          <w:rFonts w:asciiTheme="majorBidi" w:hAnsiTheme="majorBidi" w:cstheme="majorBidi"/>
        </w:rPr>
        <w:tab/>
        <w:t>Alami R. Health Financing Systems, Health Equity and Universal Health Coverage in Arab Countries. Development and Change. 2017;48(1):146-79.</w:t>
      </w:r>
    </w:p>
    <w:p w14:paraId="0CEF613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144.</w:t>
      </w:r>
      <w:r w:rsidRPr="00E63F28">
        <w:rPr>
          <w:rFonts w:asciiTheme="majorBidi" w:hAnsiTheme="majorBidi" w:cstheme="majorBidi"/>
        </w:rPr>
        <w:tab/>
        <w:t>Prinja S, Bahuguna P, Gupta R, Sharma A, Rana SK, Kumar R. Coverage and Financial Risk Protection for Institutional Delivery: How Universal Is Provision of Maternal Health Care in India? PLOS ONE. 2015;10(9):e0137315.</w:t>
      </w:r>
    </w:p>
    <w:p w14:paraId="2AC0F24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145.</w:t>
      </w:r>
      <w:r w:rsidRPr="00E63F28">
        <w:rPr>
          <w:rFonts w:asciiTheme="majorBidi" w:hAnsiTheme="majorBidi" w:cstheme="majorBidi"/>
        </w:rPr>
        <w:tab/>
        <w:t>Pisani E, Olivier Kok M, Nugroho K. Indonesia's road to universal health coverage: a political journey. Health Policy and Planning. 2017;32(2):267-76.</w:t>
      </w:r>
    </w:p>
    <w:p w14:paraId="16766C7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146.</w:t>
      </w:r>
      <w:r w:rsidRPr="00E63F28">
        <w:rPr>
          <w:rFonts w:asciiTheme="majorBidi" w:hAnsiTheme="majorBidi" w:cstheme="majorBidi"/>
        </w:rPr>
        <w:tab/>
        <w:t>Khan JAM, Ahmed S, Evans TG. Catastrophic healthcare expenditure and poverty related to out-of-pocket payments for healthcare in Bangladesh—an estimation of financial risk protection of universal health coverage. Health Policy and Planning. 2017;32(8):1102-10.</w:t>
      </w:r>
    </w:p>
    <w:p w14:paraId="3D4D288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147.</w:t>
      </w:r>
      <w:r w:rsidRPr="00E63F28">
        <w:rPr>
          <w:rFonts w:asciiTheme="majorBidi" w:hAnsiTheme="majorBidi" w:cstheme="majorBidi"/>
        </w:rPr>
        <w:tab/>
        <w:t>Asante AD, Irava W, Limwattananon S, Hayen A, Martins J, Guinness L, et al. Financing for universal health coverage in small island states: evidence from the Fiji Islands. BMJ Global Health. 2017;2(2).</w:t>
      </w:r>
    </w:p>
    <w:p w14:paraId="5956E7E5"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148.</w:t>
      </w:r>
      <w:r w:rsidRPr="00E63F28">
        <w:rPr>
          <w:rFonts w:asciiTheme="majorBidi" w:hAnsiTheme="majorBidi" w:cstheme="majorBidi"/>
        </w:rPr>
        <w:tab/>
        <w:t>Baltussen R, Jansen MP, Bijlmakers L, Tromp N, Yamin AE, Norheim OF. Progressive realisation of universal health coverage: what are the required processes and evidence? BMJ Global Health. 2017;2(3).</w:t>
      </w:r>
    </w:p>
    <w:p w14:paraId="1FBD1BD4"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149.</w:t>
      </w:r>
      <w:r w:rsidRPr="00E63F28">
        <w:rPr>
          <w:rFonts w:asciiTheme="majorBidi" w:hAnsiTheme="majorBidi" w:cstheme="majorBidi"/>
        </w:rPr>
        <w:tab/>
        <w:t>Wagstaff A, Cotlear D, Eozenou PH-V, Buisman LR. Measuring progress towards universal health coverage: with an application to 24 developing countries. Oxford Review of Economic Policy. 2016;32(1):147-89.</w:t>
      </w:r>
    </w:p>
    <w:p w14:paraId="323C050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150.</w:t>
      </w:r>
      <w:r w:rsidRPr="00E63F28">
        <w:rPr>
          <w:rFonts w:asciiTheme="majorBidi" w:hAnsiTheme="majorBidi" w:cstheme="majorBidi"/>
        </w:rPr>
        <w:tab/>
        <w:t>Hallo De Wolf A, Toebes B. Assessing Private Sector Involvement in Health Care and Universal Health Coverage in Light of the Right to Health. Health and Human Rights. 2016;18(2):79-92.</w:t>
      </w:r>
    </w:p>
    <w:p w14:paraId="1F8DAF09"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151.</w:t>
      </w:r>
      <w:r w:rsidRPr="00E63F28">
        <w:rPr>
          <w:rFonts w:asciiTheme="majorBidi" w:hAnsiTheme="majorBidi" w:cstheme="majorBidi"/>
        </w:rPr>
        <w:tab/>
        <w:t>Hsu Y-T, Yang C-H. Universal Coverage Scheme and out-of-pocket healthcare expenditure: evidence from Thailand. Journal of the Asia Pacific Economy. 2017;22(2):309-29.</w:t>
      </w:r>
    </w:p>
    <w:p w14:paraId="7BAA5870"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152.</w:t>
      </w:r>
      <w:r w:rsidRPr="00E63F28">
        <w:rPr>
          <w:rFonts w:asciiTheme="majorBidi" w:hAnsiTheme="majorBidi" w:cstheme="majorBidi"/>
        </w:rPr>
        <w:tab/>
        <w:t>Beattie A, Yates R, Noble DJ. Accelerating progress towards universal health coverage in Asia and Pacific: improving the future for women and children. BMJ Global Health. 2016;1(Suppl 2):i12.</w:t>
      </w:r>
    </w:p>
    <w:p w14:paraId="61A6277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153.</w:t>
      </w:r>
      <w:r w:rsidRPr="00E63F28">
        <w:rPr>
          <w:rFonts w:asciiTheme="majorBidi" w:hAnsiTheme="majorBidi" w:cstheme="majorBidi"/>
        </w:rPr>
        <w:tab/>
        <w:t>Bloom G, Merrett GB, Wilkinson A, Lin V, Paulin S. Antimicrobial resistance and universal health coverage. BMJ Global Health. 2017;2(4).</w:t>
      </w:r>
    </w:p>
    <w:p w14:paraId="51C54D5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154.</w:t>
      </w:r>
      <w:r w:rsidRPr="00E63F28">
        <w:rPr>
          <w:rFonts w:asciiTheme="majorBidi" w:hAnsiTheme="majorBidi" w:cstheme="majorBidi"/>
        </w:rPr>
        <w:tab/>
        <w:t>Verguet S. Defining Pathways and Trade-offs Toward Universal Health Coverage: Comment on "Ethical Perspective: Five Unacceptable Trade-offs on the Path to Universal Health Coverage". International Journal of Health Policy and Management. 2016;5(7):445-7.</w:t>
      </w:r>
    </w:p>
    <w:p w14:paraId="7A05BEDA"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155.</w:t>
      </w:r>
      <w:r w:rsidRPr="00E63F28">
        <w:rPr>
          <w:rFonts w:asciiTheme="majorBidi" w:hAnsiTheme="majorBidi" w:cstheme="majorBidi"/>
        </w:rPr>
        <w:tab/>
        <w:t>Verulava TaJ, Revaz and Barkalaia, Temur (2017) Introduction of universal health program in Georgia: Problems and Perspectives. Georgian Med News, 262 (1). pp. 116-120. ISSN 1512-0112.</w:t>
      </w:r>
    </w:p>
    <w:p w14:paraId="22ADFA9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156.</w:t>
      </w:r>
      <w:r w:rsidRPr="00E63F28">
        <w:rPr>
          <w:rFonts w:asciiTheme="majorBidi" w:hAnsiTheme="majorBidi" w:cstheme="majorBidi"/>
        </w:rPr>
        <w:tab/>
        <w:t>Mehrolhassani MH, Najafi B, Yazdi Feyzabadi V, Abolhallaje M, Ramezanian M, Dehnavieh R, et al. A Review of the Health Financing Policies Towards Universal Health Coverage in Iran. irje. 2017;12(0):74-84.</w:t>
      </w:r>
    </w:p>
    <w:p w14:paraId="53C9806C"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157.</w:t>
      </w:r>
      <w:r w:rsidRPr="00E63F28">
        <w:rPr>
          <w:rFonts w:asciiTheme="majorBidi" w:hAnsiTheme="majorBidi" w:cstheme="majorBidi"/>
        </w:rPr>
        <w:tab/>
        <w:t>Gupta RD, Shahabuddin ASM. Measuring Progress Toward Universal Health Coverage: Does the Monitoring Framework of Bangladesh Need Further Improvement? Cureus. 2018;10(1):e2041.</w:t>
      </w:r>
    </w:p>
    <w:p w14:paraId="57D8751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158.</w:t>
      </w:r>
      <w:r w:rsidRPr="00E63F28">
        <w:rPr>
          <w:rFonts w:asciiTheme="majorBidi" w:hAnsiTheme="majorBidi" w:cstheme="majorBidi"/>
        </w:rPr>
        <w:tab/>
        <w:t>Evolution and patterns of global health financing 1995-2014: development assistance for health, and government, prepaid private, and out-of-pocket health spending in 184 countries. Lancet (London, England). 2017;389(10083):1981-2004.</w:t>
      </w:r>
    </w:p>
    <w:p w14:paraId="2B6AFB47"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159.</w:t>
      </w:r>
      <w:r w:rsidRPr="00E63F28">
        <w:rPr>
          <w:rFonts w:asciiTheme="majorBidi" w:hAnsiTheme="majorBidi" w:cstheme="majorBidi"/>
        </w:rPr>
        <w:tab/>
        <w:t>R Reddock. (2017) Seven parameters for evaluating universal health coverage: Including supply- and- demand perspectives. International Journal of Healthcare Management 10:3 p-.</w:t>
      </w:r>
    </w:p>
    <w:p w14:paraId="6477962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160.</w:t>
      </w:r>
      <w:r w:rsidRPr="00E63F28">
        <w:rPr>
          <w:rFonts w:asciiTheme="majorBidi" w:hAnsiTheme="majorBidi" w:cstheme="majorBidi"/>
        </w:rPr>
        <w:tab/>
        <w:t>Agyepong IA, Abankwah DNY, Abroso A, Chun C, Dodoo JNO, Lee S, et al. The “Universal” in UHC and Ghana’s National Health Insurance Scheme: policy and implementation challenges and dilemmas of a lower middle income country. BMC Health Services Research. 2016;16(1):504.</w:t>
      </w:r>
    </w:p>
    <w:p w14:paraId="3F5CA83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161.</w:t>
      </w:r>
      <w:r w:rsidRPr="00E63F28">
        <w:rPr>
          <w:rFonts w:asciiTheme="majorBidi" w:hAnsiTheme="majorBidi" w:cstheme="majorBidi"/>
        </w:rPr>
        <w:tab/>
        <w:t>Islam MR, Rahman MS, Islam Z, Nurs CZB, Sultana P, Rahman MM. Inequalities in financial risk protection in Bangladesh: an assessment of universal health coverage. International Journal for Equity in Health. 2017;16(1):59.</w:t>
      </w:r>
    </w:p>
    <w:p w14:paraId="55AE03F8"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162.</w:t>
      </w:r>
      <w:r w:rsidRPr="00E63F28">
        <w:rPr>
          <w:rFonts w:asciiTheme="majorBidi" w:hAnsiTheme="majorBidi" w:cstheme="majorBidi"/>
        </w:rPr>
        <w:tab/>
        <w:t>Wong YS, Allotey P, Reidpath DD. Sustainable development goals, universal health coverage and equity in health systems: the Orang Asli commons approach. Global Health, Epidemiology and Genomics. 2016;1:e12.</w:t>
      </w:r>
    </w:p>
    <w:p w14:paraId="6479CAED"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163.</w:t>
      </w:r>
      <w:r w:rsidRPr="00E63F28">
        <w:rPr>
          <w:rFonts w:asciiTheme="majorBidi" w:hAnsiTheme="majorBidi" w:cstheme="majorBidi"/>
        </w:rPr>
        <w:tab/>
        <w:t>Suzana M, Walls H, Smith R, Hanefeld J. Achieving universal health coverage in small island states: could importing health services provide a solution? BMJ Global Health. 2018;3(1).</w:t>
      </w:r>
    </w:p>
    <w:p w14:paraId="61E9B61F"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164.</w:t>
      </w:r>
      <w:r w:rsidRPr="00E63F28">
        <w:rPr>
          <w:rFonts w:asciiTheme="majorBidi" w:hAnsiTheme="majorBidi" w:cstheme="majorBidi"/>
        </w:rPr>
        <w:tab/>
        <w:t>Aantjes C, Quinlan T, Bunders J. Towards universal health coverage in Zambia: impediments and opportunities. Development in Practice. 2016;26(3):298-307.</w:t>
      </w:r>
    </w:p>
    <w:p w14:paraId="35412052"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lastRenderedPageBreak/>
        <w:t>165.</w:t>
      </w:r>
      <w:r w:rsidRPr="00E63F28">
        <w:rPr>
          <w:rFonts w:asciiTheme="majorBidi" w:hAnsiTheme="majorBidi" w:cstheme="majorBidi"/>
        </w:rPr>
        <w:tab/>
        <w:t>Tsevelvaanchig U, Narula IS, Gouda H, Hill PS. Regulating the for-profit private healthcare providers towards universal health coverage: A qualitative study of legal and organizational framework in Mongolia. The International Journal of Health Planning and Management. 2017;33(1):185-201.</w:t>
      </w:r>
    </w:p>
    <w:p w14:paraId="03D1EE53" w14:textId="77777777" w:rsidR="00BB6CDC" w:rsidRPr="00E63F28" w:rsidRDefault="00BB6CDC" w:rsidP="00E63F28">
      <w:pPr>
        <w:pStyle w:val="EndNoteBibliography"/>
        <w:jc w:val="both"/>
        <w:rPr>
          <w:rFonts w:asciiTheme="majorBidi" w:hAnsiTheme="majorBidi" w:cstheme="majorBidi"/>
        </w:rPr>
      </w:pPr>
      <w:r w:rsidRPr="00E63F28">
        <w:rPr>
          <w:rFonts w:asciiTheme="majorBidi" w:hAnsiTheme="majorBidi" w:cstheme="majorBidi"/>
        </w:rPr>
        <w:t>166.</w:t>
      </w:r>
      <w:r w:rsidRPr="00E63F28">
        <w:rPr>
          <w:rFonts w:asciiTheme="majorBidi" w:hAnsiTheme="majorBidi" w:cstheme="majorBidi"/>
        </w:rPr>
        <w:tab/>
        <w:t>Yassoub R, Alameddine M, Saleh S. The Path Toward Universal Health Coverage: Stakeholder Acceptability of a Primary Care Health Benefits Package in Lebanon. International Journal of Health Services. 2015;47(2):352-73.</w:t>
      </w:r>
    </w:p>
    <w:p w14:paraId="51B555F1" w14:textId="16694E7A" w:rsidR="004D110E" w:rsidRPr="00E63F28" w:rsidRDefault="004A7C22" w:rsidP="00E63F28">
      <w:pPr>
        <w:tabs>
          <w:tab w:val="left" w:pos="1335"/>
        </w:tabs>
        <w:spacing w:line="240" w:lineRule="auto"/>
        <w:jc w:val="both"/>
        <w:rPr>
          <w:rFonts w:asciiTheme="majorBidi" w:hAnsiTheme="majorBidi" w:cstheme="majorBidi"/>
          <w:noProof/>
        </w:rPr>
      </w:pPr>
      <w:r w:rsidRPr="00E63F28">
        <w:rPr>
          <w:rFonts w:asciiTheme="majorBidi" w:hAnsiTheme="majorBidi" w:cstheme="majorBidi"/>
          <w:noProof/>
        </w:rPr>
        <w:fldChar w:fldCharType="end"/>
      </w:r>
      <w:r w:rsidR="00E63F28">
        <w:rPr>
          <w:rFonts w:asciiTheme="majorBidi" w:hAnsiTheme="majorBidi" w:cstheme="majorBidi"/>
          <w:noProof/>
        </w:rPr>
        <w:tab/>
      </w:r>
    </w:p>
    <w:sectPr w:rsidR="004D110E" w:rsidRPr="00E63F28" w:rsidSect="007940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201F1" w14:textId="77777777" w:rsidR="005C332C" w:rsidRDefault="005C332C" w:rsidP="00B54BBA">
      <w:pPr>
        <w:spacing w:after="0" w:line="240" w:lineRule="auto"/>
      </w:pPr>
      <w:r>
        <w:separator/>
      </w:r>
    </w:p>
  </w:endnote>
  <w:endnote w:type="continuationSeparator" w:id="0">
    <w:p w14:paraId="663614E6" w14:textId="77777777" w:rsidR="005C332C" w:rsidRDefault="005C332C" w:rsidP="00B54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 news">
    <w:altName w:val="Times New Roman"/>
    <w:panose1 w:val="00000000000000000000"/>
    <w:charset w:val="00"/>
    <w:family w:val="roman"/>
    <w:notTrueType/>
    <w:pitch w:val="default"/>
  </w:font>
  <w:font w:name="B Nazanin">
    <w:altName w:val="Arial"/>
    <w:charset w:val="B2"/>
    <w:family w:val="auto"/>
    <w:pitch w:val="variable"/>
    <w:sig w:usb0="00002001" w:usb1="80000000" w:usb2="00000008" w:usb3="00000000" w:csb0="00000040" w:csb1="00000000"/>
  </w:font>
  <w:font w:name="B Lotus">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2  Titr">
    <w:altName w:val="Courier New"/>
    <w:charset w:val="B2"/>
    <w:family w:val="auto"/>
    <w:pitch w:val="variable"/>
    <w:sig w:usb0="00002000" w:usb1="80000000" w:usb2="00000008" w:usb3="00000000" w:csb0="00000040" w:csb1="00000000"/>
  </w:font>
  <w:font w:name="2  Nazanin">
    <w:altName w:val="Courier New"/>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dobe Garamond Pro">
    <w:altName w:val="Georgia"/>
    <w:panose1 w:val="00000000000000000000"/>
    <w:charset w:val="00"/>
    <w:family w:val="roman"/>
    <w:notTrueType/>
    <w:pitch w:val="variable"/>
    <w:sig w:usb0="800000AF" w:usb1="5000205B" w:usb2="00000000" w:usb3="00000000" w:csb0="0000009B" w:csb1="00000000"/>
  </w:font>
  <w:font w:name="Minion Pro">
    <w:altName w:val="Minion Pro"/>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nion">
    <w:altName w:val="Minion"/>
    <w:panose1 w:val="00000000000000000000"/>
    <w:charset w:val="00"/>
    <w:family w:val="roman"/>
    <w:notTrueType/>
    <w:pitch w:val="default"/>
    <w:sig w:usb0="00000003" w:usb1="00000000" w:usb2="00000000" w:usb3="00000000" w:csb0="00000001" w:csb1="00000000"/>
  </w:font>
  <w:font w:name="HrymnhAdvTT86d47313">
    <w:altName w:val="Times New Roman"/>
    <w:panose1 w:val="00000000000000000000"/>
    <w:charset w:val="00"/>
    <w:family w:val="roman"/>
    <w:notTrueType/>
    <w:pitch w:val="default"/>
    <w:sig w:usb0="00000003" w:usb1="00000000" w:usb2="00000000" w:usb3="00000000" w:csb0="00000001" w:csb1="00000000"/>
  </w:font>
  <w:font w:name="MrxcwnAdvTTb5929f4c">
    <w:altName w:val="Arial"/>
    <w:panose1 w:val="00000000000000000000"/>
    <w:charset w:val="00"/>
    <w:family w:val="swiss"/>
    <w:notTrueType/>
    <w:pitch w:val="default"/>
    <w:sig w:usb0="00000003" w:usb1="00000000" w:usb2="00000000" w:usb3="00000000" w:csb0="00000001" w:csb1="00000000"/>
  </w:font>
  <w:font w:name="AdvTR">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hqrskAdvTTb5929f4c">
    <w:altName w:val="Arial"/>
    <w:panose1 w:val="00000000000000000000"/>
    <w:charset w:val="00"/>
    <w:family w:val="swiss"/>
    <w:notTrueType/>
    <w:pitch w:val="default"/>
    <w:sig w:usb0="00000003" w:usb1="00000000" w:usb2="00000000" w:usb3="00000000" w:csb0="00000001" w:csb1="00000000"/>
  </w:font>
  <w:font w:name="VyqpywAdvTTb5929f4c">
    <w:altName w:val="Arial"/>
    <w:panose1 w:val="00000000000000000000"/>
    <w:charset w:val="00"/>
    <w:family w:val="swiss"/>
    <w:notTrueType/>
    <w:pitch w:val="default"/>
    <w:sig w:usb0="00000003" w:usb1="00000000" w:usb2="00000000" w:usb3="00000000" w:csb0="00000001" w:csb1="00000000"/>
  </w:font>
  <w:font w:name="AdvTT50a2f13e.I">
    <w:altName w:val="Times New Roman"/>
    <w:panose1 w:val="00000000000000000000"/>
    <w:charset w:val="00"/>
    <w:family w:val="roman"/>
    <w:notTrueType/>
    <w:pitch w:val="default"/>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AdvGulliv-R">
    <w:altName w:val="Times New Roman"/>
    <w:panose1 w:val="00000000000000000000"/>
    <w:charset w:val="00"/>
    <w:family w:val="roman"/>
    <w:notTrueType/>
    <w:pitch w:val="default"/>
    <w:sig w:usb0="00000003" w:usb1="00000000" w:usb2="00000000" w:usb3="00000000" w:csb0="00000001" w:csb1="00000000"/>
  </w:font>
  <w:font w:name="AdvOT82c4f4c4">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7BB303" w14:textId="77777777" w:rsidR="005C332C" w:rsidRDefault="005C332C" w:rsidP="00B54BBA">
      <w:pPr>
        <w:spacing w:after="0" w:line="240" w:lineRule="auto"/>
      </w:pPr>
      <w:r>
        <w:separator/>
      </w:r>
    </w:p>
  </w:footnote>
  <w:footnote w:type="continuationSeparator" w:id="0">
    <w:p w14:paraId="54B7FC8A" w14:textId="77777777" w:rsidR="005C332C" w:rsidRDefault="005C332C" w:rsidP="00B54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47F26"/>
    <w:multiLevelType w:val="hybridMultilevel"/>
    <w:tmpl w:val="3ED836C0"/>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C04F48"/>
    <w:multiLevelType w:val="hybridMultilevel"/>
    <w:tmpl w:val="A3266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F6CA0"/>
    <w:multiLevelType w:val="hybridMultilevel"/>
    <w:tmpl w:val="E6F49E2C"/>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D100F1"/>
    <w:multiLevelType w:val="hybridMultilevel"/>
    <w:tmpl w:val="A96AB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EB03CE"/>
    <w:multiLevelType w:val="hybridMultilevel"/>
    <w:tmpl w:val="F554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84FA0"/>
    <w:multiLevelType w:val="hybridMultilevel"/>
    <w:tmpl w:val="F398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71B70"/>
    <w:multiLevelType w:val="hybridMultilevel"/>
    <w:tmpl w:val="B22E2596"/>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8E1F56"/>
    <w:multiLevelType w:val="hybridMultilevel"/>
    <w:tmpl w:val="870A3130"/>
    <w:lvl w:ilvl="0" w:tplc="40A08D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929CA"/>
    <w:multiLevelType w:val="hybridMultilevel"/>
    <w:tmpl w:val="A9AE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5270E"/>
    <w:multiLevelType w:val="hybridMultilevel"/>
    <w:tmpl w:val="FC7E2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EC0357"/>
    <w:multiLevelType w:val="hybridMultilevel"/>
    <w:tmpl w:val="424CC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8E452F"/>
    <w:multiLevelType w:val="hybridMultilevel"/>
    <w:tmpl w:val="B11AA386"/>
    <w:lvl w:ilvl="0" w:tplc="C09E22E6">
      <w:start w:val="1"/>
      <w:numFmt w:val="bullet"/>
      <w:lvlText w:val=""/>
      <w:lvlJc w:val="left"/>
      <w:pPr>
        <w:tabs>
          <w:tab w:val="num" w:pos="720"/>
        </w:tabs>
        <w:ind w:left="720" w:hanging="360"/>
      </w:pPr>
      <w:rPr>
        <w:rFonts w:ascii="Wingdings" w:hAnsi="Wingdings" w:hint="default"/>
      </w:rPr>
    </w:lvl>
    <w:lvl w:ilvl="1" w:tplc="165C0EE6" w:tentative="1">
      <w:start w:val="1"/>
      <w:numFmt w:val="bullet"/>
      <w:lvlText w:val=""/>
      <w:lvlJc w:val="left"/>
      <w:pPr>
        <w:tabs>
          <w:tab w:val="num" w:pos="1440"/>
        </w:tabs>
        <w:ind w:left="1440" w:hanging="360"/>
      </w:pPr>
      <w:rPr>
        <w:rFonts w:ascii="Wingdings" w:hAnsi="Wingdings" w:hint="default"/>
      </w:rPr>
    </w:lvl>
    <w:lvl w:ilvl="2" w:tplc="D8A829E8" w:tentative="1">
      <w:start w:val="1"/>
      <w:numFmt w:val="bullet"/>
      <w:lvlText w:val=""/>
      <w:lvlJc w:val="left"/>
      <w:pPr>
        <w:tabs>
          <w:tab w:val="num" w:pos="2160"/>
        </w:tabs>
        <w:ind w:left="2160" w:hanging="360"/>
      </w:pPr>
      <w:rPr>
        <w:rFonts w:ascii="Wingdings" w:hAnsi="Wingdings" w:hint="default"/>
      </w:rPr>
    </w:lvl>
    <w:lvl w:ilvl="3" w:tplc="050044F2" w:tentative="1">
      <w:start w:val="1"/>
      <w:numFmt w:val="bullet"/>
      <w:lvlText w:val=""/>
      <w:lvlJc w:val="left"/>
      <w:pPr>
        <w:tabs>
          <w:tab w:val="num" w:pos="2880"/>
        </w:tabs>
        <w:ind w:left="2880" w:hanging="360"/>
      </w:pPr>
      <w:rPr>
        <w:rFonts w:ascii="Wingdings" w:hAnsi="Wingdings" w:hint="default"/>
      </w:rPr>
    </w:lvl>
    <w:lvl w:ilvl="4" w:tplc="455AE8EA" w:tentative="1">
      <w:start w:val="1"/>
      <w:numFmt w:val="bullet"/>
      <w:lvlText w:val=""/>
      <w:lvlJc w:val="left"/>
      <w:pPr>
        <w:tabs>
          <w:tab w:val="num" w:pos="3600"/>
        </w:tabs>
        <w:ind w:left="3600" w:hanging="360"/>
      </w:pPr>
      <w:rPr>
        <w:rFonts w:ascii="Wingdings" w:hAnsi="Wingdings" w:hint="default"/>
      </w:rPr>
    </w:lvl>
    <w:lvl w:ilvl="5" w:tplc="1AB4EFA6" w:tentative="1">
      <w:start w:val="1"/>
      <w:numFmt w:val="bullet"/>
      <w:lvlText w:val=""/>
      <w:lvlJc w:val="left"/>
      <w:pPr>
        <w:tabs>
          <w:tab w:val="num" w:pos="4320"/>
        </w:tabs>
        <w:ind w:left="4320" w:hanging="360"/>
      </w:pPr>
      <w:rPr>
        <w:rFonts w:ascii="Wingdings" w:hAnsi="Wingdings" w:hint="default"/>
      </w:rPr>
    </w:lvl>
    <w:lvl w:ilvl="6" w:tplc="414665F0" w:tentative="1">
      <w:start w:val="1"/>
      <w:numFmt w:val="bullet"/>
      <w:lvlText w:val=""/>
      <w:lvlJc w:val="left"/>
      <w:pPr>
        <w:tabs>
          <w:tab w:val="num" w:pos="5040"/>
        </w:tabs>
        <w:ind w:left="5040" w:hanging="360"/>
      </w:pPr>
      <w:rPr>
        <w:rFonts w:ascii="Wingdings" w:hAnsi="Wingdings" w:hint="default"/>
      </w:rPr>
    </w:lvl>
    <w:lvl w:ilvl="7" w:tplc="2A00BFA2" w:tentative="1">
      <w:start w:val="1"/>
      <w:numFmt w:val="bullet"/>
      <w:lvlText w:val=""/>
      <w:lvlJc w:val="left"/>
      <w:pPr>
        <w:tabs>
          <w:tab w:val="num" w:pos="5760"/>
        </w:tabs>
        <w:ind w:left="5760" w:hanging="360"/>
      </w:pPr>
      <w:rPr>
        <w:rFonts w:ascii="Wingdings" w:hAnsi="Wingdings" w:hint="default"/>
      </w:rPr>
    </w:lvl>
    <w:lvl w:ilvl="8" w:tplc="4076833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C27D25"/>
    <w:multiLevelType w:val="hybridMultilevel"/>
    <w:tmpl w:val="88CA0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27777C"/>
    <w:multiLevelType w:val="multilevel"/>
    <w:tmpl w:val="258C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20439A"/>
    <w:multiLevelType w:val="hybridMultilevel"/>
    <w:tmpl w:val="536EFD80"/>
    <w:lvl w:ilvl="0" w:tplc="7AF823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406514"/>
    <w:multiLevelType w:val="hybridMultilevel"/>
    <w:tmpl w:val="E464580A"/>
    <w:lvl w:ilvl="0" w:tplc="C57E1020">
      <w:start w:val="1"/>
      <w:numFmt w:val="decimal"/>
      <w:lvlText w:val="%1."/>
      <w:lvlJc w:val="left"/>
      <w:pPr>
        <w:ind w:left="447" w:hanging="360"/>
      </w:pPr>
      <w:rPr>
        <w:b/>
      </w:rPr>
    </w:lvl>
    <w:lvl w:ilvl="1" w:tplc="04090019">
      <w:start w:val="1"/>
      <w:numFmt w:val="lowerLetter"/>
      <w:lvlText w:val="%2."/>
      <w:lvlJc w:val="left"/>
      <w:pPr>
        <w:ind w:left="1167" w:hanging="360"/>
      </w:pPr>
    </w:lvl>
    <w:lvl w:ilvl="2" w:tplc="0409001B">
      <w:start w:val="1"/>
      <w:numFmt w:val="lowerRoman"/>
      <w:lvlText w:val="%3."/>
      <w:lvlJc w:val="right"/>
      <w:pPr>
        <w:ind w:left="1887" w:hanging="180"/>
      </w:pPr>
    </w:lvl>
    <w:lvl w:ilvl="3" w:tplc="0409000F">
      <w:start w:val="1"/>
      <w:numFmt w:val="decimal"/>
      <w:lvlText w:val="%4."/>
      <w:lvlJc w:val="left"/>
      <w:pPr>
        <w:ind w:left="2607" w:hanging="360"/>
      </w:pPr>
    </w:lvl>
    <w:lvl w:ilvl="4" w:tplc="04090019">
      <w:start w:val="1"/>
      <w:numFmt w:val="lowerLetter"/>
      <w:lvlText w:val="%5."/>
      <w:lvlJc w:val="left"/>
      <w:pPr>
        <w:ind w:left="3327" w:hanging="360"/>
      </w:pPr>
    </w:lvl>
    <w:lvl w:ilvl="5" w:tplc="0409001B">
      <w:start w:val="1"/>
      <w:numFmt w:val="lowerRoman"/>
      <w:lvlText w:val="%6."/>
      <w:lvlJc w:val="right"/>
      <w:pPr>
        <w:ind w:left="4047" w:hanging="180"/>
      </w:pPr>
    </w:lvl>
    <w:lvl w:ilvl="6" w:tplc="0409000F">
      <w:start w:val="1"/>
      <w:numFmt w:val="decimal"/>
      <w:lvlText w:val="%7."/>
      <w:lvlJc w:val="left"/>
      <w:pPr>
        <w:ind w:left="4767" w:hanging="360"/>
      </w:pPr>
    </w:lvl>
    <w:lvl w:ilvl="7" w:tplc="04090019">
      <w:start w:val="1"/>
      <w:numFmt w:val="lowerLetter"/>
      <w:lvlText w:val="%8."/>
      <w:lvlJc w:val="left"/>
      <w:pPr>
        <w:ind w:left="5487" w:hanging="360"/>
      </w:pPr>
    </w:lvl>
    <w:lvl w:ilvl="8" w:tplc="0409001B">
      <w:start w:val="1"/>
      <w:numFmt w:val="lowerRoman"/>
      <w:lvlText w:val="%9."/>
      <w:lvlJc w:val="right"/>
      <w:pPr>
        <w:ind w:left="6207" w:hanging="180"/>
      </w:pPr>
    </w:lvl>
  </w:abstractNum>
  <w:abstractNum w:abstractNumId="16" w15:restartNumberingAfterBreak="0">
    <w:nsid w:val="417147DF"/>
    <w:multiLevelType w:val="hybridMultilevel"/>
    <w:tmpl w:val="713A4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6C3210"/>
    <w:multiLevelType w:val="hybridMultilevel"/>
    <w:tmpl w:val="81BC99EA"/>
    <w:lvl w:ilvl="0" w:tplc="7AF823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15247"/>
    <w:multiLevelType w:val="hybridMultilevel"/>
    <w:tmpl w:val="A2E6D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784949"/>
    <w:multiLevelType w:val="hybridMultilevel"/>
    <w:tmpl w:val="54BAEAA8"/>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9A46E39"/>
    <w:multiLevelType w:val="hybridMultilevel"/>
    <w:tmpl w:val="B40A8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320095"/>
    <w:multiLevelType w:val="hybridMultilevel"/>
    <w:tmpl w:val="729668C6"/>
    <w:lvl w:ilvl="0" w:tplc="0D6A00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B87C38"/>
    <w:multiLevelType w:val="hybridMultilevel"/>
    <w:tmpl w:val="6672A242"/>
    <w:lvl w:ilvl="0" w:tplc="7AF82398">
      <w:start w:val="2"/>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15:restartNumberingAfterBreak="0">
    <w:nsid w:val="51FD1D5F"/>
    <w:multiLevelType w:val="hybridMultilevel"/>
    <w:tmpl w:val="12A475BA"/>
    <w:lvl w:ilvl="0" w:tplc="EEE08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F0C07"/>
    <w:multiLevelType w:val="hybridMultilevel"/>
    <w:tmpl w:val="7794D98E"/>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25" w15:restartNumberingAfterBreak="0">
    <w:nsid w:val="5B0C164A"/>
    <w:multiLevelType w:val="hybridMultilevel"/>
    <w:tmpl w:val="C01681D0"/>
    <w:lvl w:ilvl="0" w:tplc="90EE5FE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A03F2"/>
    <w:multiLevelType w:val="hybridMultilevel"/>
    <w:tmpl w:val="01AC6946"/>
    <w:lvl w:ilvl="0" w:tplc="5EE029B8">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7" w15:restartNumberingAfterBreak="0">
    <w:nsid w:val="5EAF3249"/>
    <w:multiLevelType w:val="hybridMultilevel"/>
    <w:tmpl w:val="4A32EC44"/>
    <w:lvl w:ilvl="0" w:tplc="8982D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85A33"/>
    <w:multiLevelType w:val="hybridMultilevel"/>
    <w:tmpl w:val="3D54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39545C"/>
    <w:multiLevelType w:val="hybridMultilevel"/>
    <w:tmpl w:val="2E42F2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DF6A6A"/>
    <w:multiLevelType w:val="hybridMultilevel"/>
    <w:tmpl w:val="533ED026"/>
    <w:lvl w:ilvl="0" w:tplc="04090009">
      <w:start w:val="1"/>
      <w:numFmt w:val="bullet"/>
      <w:lvlText w:val=""/>
      <w:lvlJc w:val="left"/>
      <w:pPr>
        <w:ind w:left="274" w:hanging="360"/>
      </w:pPr>
      <w:rPr>
        <w:rFonts w:ascii="Wingdings" w:hAnsi="Wingdings" w:hint="default"/>
      </w:rPr>
    </w:lvl>
    <w:lvl w:ilvl="1" w:tplc="04090003" w:tentative="1">
      <w:start w:val="1"/>
      <w:numFmt w:val="bullet"/>
      <w:lvlText w:val="o"/>
      <w:lvlJc w:val="left"/>
      <w:pPr>
        <w:ind w:left="994" w:hanging="360"/>
      </w:pPr>
      <w:rPr>
        <w:rFonts w:ascii="Courier New" w:hAnsi="Courier New" w:cs="Courier New" w:hint="default"/>
      </w:rPr>
    </w:lvl>
    <w:lvl w:ilvl="2" w:tplc="04090005" w:tentative="1">
      <w:start w:val="1"/>
      <w:numFmt w:val="bullet"/>
      <w:lvlText w:val=""/>
      <w:lvlJc w:val="left"/>
      <w:pPr>
        <w:ind w:left="1714" w:hanging="360"/>
      </w:pPr>
      <w:rPr>
        <w:rFonts w:ascii="Wingdings" w:hAnsi="Wingdings" w:hint="default"/>
      </w:rPr>
    </w:lvl>
    <w:lvl w:ilvl="3" w:tplc="04090001" w:tentative="1">
      <w:start w:val="1"/>
      <w:numFmt w:val="bullet"/>
      <w:lvlText w:val=""/>
      <w:lvlJc w:val="left"/>
      <w:pPr>
        <w:ind w:left="2434" w:hanging="360"/>
      </w:pPr>
      <w:rPr>
        <w:rFonts w:ascii="Symbol" w:hAnsi="Symbol" w:hint="default"/>
      </w:rPr>
    </w:lvl>
    <w:lvl w:ilvl="4" w:tplc="04090003" w:tentative="1">
      <w:start w:val="1"/>
      <w:numFmt w:val="bullet"/>
      <w:lvlText w:val="o"/>
      <w:lvlJc w:val="left"/>
      <w:pPr>
        <w:ind w:left="3154" w:hanging="360"/>
      </w:pPr>
      <w:rPr>
        <w:rFonts w:ascii="Courier New" w:hAnsi="Courier New" w:cs="Courier New" w:hint="default"/>
      </w:rPr>
    </w:lvl>
    <w:lvl w:ilvl="5" w:tplc="04090005" w:tentative="1">
      <w:start w:val="1"/>
      <w:numFmt w:val="bullet"/>
      <w:lvlText w:val=""/>
      <w:lvlJc w:val="left"/>
      <w:pPr>
        <w:ind w:left="3874" w:hanging="360"/>
      </w:pPr>
      <w:rPr>
        <w:rFonts w:ascii="Wingdings" w:hAnsi="Wingdings" w:hint="default"/>
      </w:rPr>
    </w:lvl>
    <w:lvl w:ilvl="6" w:tplc="04090001" w:tentative="1">
      <w:start w:val="1"/>
      <w:numFmt w:val="bullet"/>
      <w:lvlText w:val=""/>
      <w:lvlJc w:val="left"/>
      <w:pPr>
        <w:ind w:left="4594" w:hanging="360"/>
      </w:pPr>
      <w:rPr>
        <w:rFonts w:ascii="Symbol" w:hAnsi="Symbol" w:hint="default"/>
      </w:rPr>
    </w:lvl>
    <w:lvl w:ilvl="7" w:tplc="04090003" w:tentative="1">
      <w:start w:val="1"/>
      <w:numFmt w:val="bullet"/>
      <w:lvlText w:val="o"/>
      <w:lvlJc w:val="left"/>
      <w:pPr>
        <w:ind w:left="5314" w:hanging="360"/>
      </w:pPr>
      <w:rPr>
        <w:rFonts w:ascii="Courier New" w:hAnsi="Courier New" w:cs="Courier New" w:hint="default"/>
      </w:rPr>
    </w:lvl>
    <w:lvl w:ilvl="8" w:tplc="04090005" w:tentative="1">
      <w:start w:val="1"/>
      <w:numFmt w:val="bullet"/>
      <w:lvlText w:val=""/>
      <w:lvlJc w:val="left"/>
      <w:pPr>
        <w:ind w:left="6034" w:hanging="360"/>
      </w:pPr>
      <w:rPr>
        <w:rFonts w:ascii="Wingdings" w:hAnsi="Wingdings" w:hint="default"/>
      </w:rPr>
    </w:lvl>
  </w:abstractNum>
  <w:abstractNum w:abstractNumId="31" w15:restartNumberingAfterBreak="0">
    <w:nsid w:val="6AD10F64"/>
    <w:multiLevelType w:val="hybridMultilevel"/>
    <w:tmpl w:val="39280EDA"/>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B8D53F7"/>
    <w:multiLevelType w:val="hybridMultilevel"/>
    <w:tmpl w:val="F6A0E16E"/>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C7D51DF"/>
    <w:multiLevelType w:val="multilevel"/>
    <w:tmpl w:val="4E3CC8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32240E6"/>
    <w:multiLevelType w:val="hybridMultilevel"/>
    <w:tmpl w:val="E85E0DC0"/>
    <w:lvl w:ilvl="0" w:tplc="3A9254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E05BAB"/>
    <w:multiLevelType w:val="hybridMultilevel"/>
    <w:tmpl w:val="D50CAAC6"/>
    <w:lvl w:ilvl="0" w:tplc="7AF82398">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A486C8B"/>
    <w:multiLevelType w:val="hybridMultilevel"/>
    <w:tmpl w:val="DD40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7"/>
  </w:num>
  <w:num w:numId="3">
    <w:abstractNumId w:val="12"/>
  </w:num>
  <w:num w:numId="4">
    <w:abstractNumId w:val="14"/>
  </w:num>
  <w:num w:numId="5">
    <w:abstractNumId w:val="17"/>
  </w:num>
  <w:num w:numId="6">
    <w:abstractNumId w:val="1"/>
  </w:num>
  <w:num w:numId="7">
    <w:abstractNumId w:val="22"/>
  </w:num>
  <w:num w:numId="8">
    <w:abstractNumId w:val="0"/>
  </w:num>
  <w:num w:numId="9">
    <w:abstractNumId w:val="32"/>
  </w:num>
  <w:num w:numId="10">
    <w:abstractNumId w:val="31"/>
  </w:num>
  <w:num w:numId="11">
    <w:abstractNumId w:val="2"/>
  </w:num>
  <w:num w:numId="12">
    <w:abstractNumId w:val="6"/>
  </w:num>
  <w:num w:numId="13">
    <w:abstractNumId w:val="34"/>
  </w:num>
  <w:num w:numId="14">
    <w:abstractNumId w:val="25"/>
  </w:num>
  <w:num w:numId="15">
    <w:abstractNumId w:val="3"/>
  </w:num>
  <w:num w:numId="16">
    <w:abstractNumId w:val="10"/>
  </w:num>
  <w:num w:numId="17">
    <w:abstractNumId w:val="18"/>
  </w:num>
  <w:num w:numId="18">
    <w:abstractNumId w:val="11"/>
  </w:num>
  <w:num w:numId="19">
    <w:abstractNumId w:val="19"/>
  </w:num>
  <w:num w:numId="20">
    <w:abstractNumId w:val="30"/>
  </w:num>
  <w:num w:numId="21">
    <w:abstractNumId w:val="29"/>
  </w:num>
  <w:num w:numId="22">
    <w:abstractNumId w:val="16"/>
  </w:num>
  <w:num w:numId="23">
    <w:abstractNumId w:val="26"/>
  </w:num>
  <w:num w:numId="24">
    <w:abstractNumId w:val="9"/>
  </w:num>
  <w:num w:numId="25">
    <w:abstractNumId w:val="3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
  </w:num>
  <w:num w:numId="37">
    <w:abstractNumId w:val="24"/>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23"/>
  </w:num>
  <w:num w:numId="41">
    <w:abstractNumId w:val="7"/>
  </w:num>
  <w:num w:numId="42">
    <w:abstractNumId w:val="21"/>
  </w:num>
  <w:num w:numId="43">
    <w:abstractNumId w:val="5"/>
  </w:num>
  <w:num w:numId="44">
    <w:abstractNumId w:val="28"/>
  </w:num>
  <w:num w:numId="45">
    <w:abstractNumId w:val="13"/>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de9p52zte9d5eevt1xxewmwvwts5pwvr0p&quot;&gt;Untitled&lt;record-ids&gt;&lt;item&gt;2&lt;/item&gt;&lt;item&gt;8&lt;/item&gt;&lt;item&gt;10&lt;/item&gt;&lt;item&gt;15&lt;/item&gt;&lt;item&gt;18&lt;/item&gt;&lt;item&gt;20&lt;/item&gt;&lt;item&gt;22&lt;/item&gt;&lt;item&gt;29&lt;/item&gt;&lt;item&gt;43&lt;/item&gt;&lt;item&gt;46&lt;/item&gt;&lt;item&gt;48&lt;/item&gt;&lt;item&gt;50&lt;/item&gt;&lt;item&gt;52&lt;/item&gt;&lt;item&gt;53&lt;/item&gt;&lt;item&gt;54&lt;/item&gt;&lt;item&gt;55&lt;/item&gt;&lt;item&gt;56&lt;/item&gt;&lt;item&gt;57&lt;/item&gt;&lt;item&gt;58&lt;/item&gt;&lt;item&gt;65&lt;/item&gt;&lt;item&gt;68&lt;/item&gt;&lt;item&gt;69&lt;/item&gt;&lt;item&gt;70&lt;/item&gt;&lt;item&gt;75&lt;/item&gt;&lt;item&gt;76&lt;/item&gt;&lt;item&gt;77&lt;/item&gt;&lt;item&gt;78&lt;/item&gt;&lt;item&gt;79&lt;/item&gt;&lt;item&gt;80&lt;/item&gt;&lt;item&gt;81&lt;/item&gt;&lt;item&gt;83&lt;/item&gt;&lt;item&gt;84&lt;/item&gt;&lt;item&gt;87&lt;/item&gt;&lt;item&gt;88&lt;/item&gt;&lt;item&gt;89&lt;/item&gt;&lt;item&gt;90&lt;/item&gt;&lt;item&gt;91&lt;/item&gt;&lt;item&gt;95&lt;/item&gt;&lt;item&gt;96&lt;/item&gt;&lt;item&gt;97&lt;/item&gt;&lt;item&gt;98&lt;/item&gt;&lt;item&gt;100&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35&lt;/item&gt;&lt;/record-ids&gt;&lt;/item&gt;&lt;/Libraries&gt;"/>
  </w:docVars>
  <w:rsids>
    <w:rsidRoot w:val="00A17E99"/>
    <w:rsid w:val="000E7B88"/>
    <w:rsid w:val="00140987"/>
    <w:rsid w:val="00186D2C"/>
    <w:rsid w:val="00227423"/>
    <w:rsid w:val="003034CF"/>
    <w:rsid w:val="003812EB"/>
    <w:rsid w:val="00386F55"/>
    <w:rsid w:val="00412F0B"/>
    <w:rsid w:val="004516B6"/>
    <w:rsid w:val="00487777"/>
    <w:rsid w:val="004A7C22"/>
    <w:rsid w:val="004D110E"/>
    <w:rsid w:val="004D7FE2"/>
    <w:rsid w:val="0056175B"/>
    <w:rsid w:val="0057620E"/>
    <w:rsid w:val="005C332C"/>
    <w:rsid w:val="00602078"/>
    <w:rsid w:val="00794048"/>
    <w:rsid w:val="007C3D8A"/>
    <w:rsid w:val="008C67CA"/>
    <w:rsid w:val="008D33CD"/>
    <w:rsid w:val="008F1C48"/>
    <w:rsid w:val="009150BA"/>
    <w:rsid w:val="00A17E99"/>
    <w:rsid w:val="00A75F40"/>
    <w:rsid w:val="00A839DE"/>
    <w:rsid w:val="00AA59F5"/>
    <w:rsid w:val="00AD587A"/>
    <w:rsid w:val="00AE0E4E"/>
    <w:rsid w:val="00B424B5"/>
    <w:rsid w:val="00B54BBA"/>
    <w:rsid w:val="00BB6CDC"/>
    <w:rsid w:val="00C57E0D"/>
    <w:rsid w:val="00D404DD"/>
    <w:rsid w:val="00E232DB"/>
    <w:rsid w:val="00E63F28"/>
    <w:rsid w:val="00EA5183"/>
    <w:rsid w:val="00EE3E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D7015"/>
  <w15:docId w15:val="{5F248570-5EC4-4718-9230-CF18CB39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4CF"/>
    <w:pPr>
      <w:spacing w:after="160" w:line="259" w:lineRule="auto"/>
    </w:pPr>
  </w:style>
  <w:style w:type="paragraph" w:styleId="Heading1">
    <w:name w:val="heading 1"/>
    <w:basedOn w:val="Normal"/>
    <w:next w:val="Normal"/>
    <w:link w:val="Heading1Char"/>
    <w:uiPriority w:val="99"/>
    <w:qFormat/>
    <w:rsid w:val="003034CF"/>
    <w:pPr>
      <w:keepNext/>
      <w:keepLines/>
      <w:spacing w:before="240" w:after="0" w:line="276" w:lineRule="auto"/>
      <w:jc w:val="center"/>
      <w:outlineLvl w:val="0"/>
    </w:pPr>
    <w:rPr>
      <w:rFonts w:ascii="time news" w:eastAsiaTheme="majorEastAsia" w:hAnsi="time news" w:cs="B Nazanin"/>
      <w:sz w:val="144"/>
      <w:szCs w:val="32"/>
    </w:rPr>
  </w:style>
  <w:style w:type="paragraph" w:styleId="Heading2">
    <w:name w:val="heading 2"/>
    <w:basedOn w:val="Normal"/>
    <w:next w:val="Normal"/>
    <w:link w:val="Heading2Char"/>
    <w:autoRedefine/>
    <w:unhideWhenUsed/>
    <w:qFormat/>
    <w:rsid w:val="003034CF"/>
    <w:pPr>
      <w:keepNext/>
      <w:keepLines/>
      <w:tabs>
        <w:tab w:val="right" w:pos="4"/>
        <w:tab w:val="right" w:pos="2556"/>
        <w:tab w:val="right" w:pos="9218"/>
      </w:tabs>
      <w:bidi/>
      <w:spacing w:before="40" w:after="200" w:line="360" w:lineRule="auto"/>
      <w:ind w:firstLine="4"/>
      <w:jc w:val="both"/>
      <w:outlineLvl w:val="1"/>
    </w:pPr>
    <w:rPr>
      <w:rFonts w:ascii="B Nazanin" w:eastAsiaTheme="majorEastAsia" w:hAnsi="B Nazanin" w:cs="B Lotus"/>
      <w:bCs/>
      <w:color w:val="000000" w:themeColor="text1"/>
      <w:sz w:val="28"/>
      <w:szCs w:val="28"/>
      <w:lang w:bidi="fa-IR"/>
    </w:rPr>
  </w:style>
  <w:style w:type="paragraph" w:styleId="Heading3">
    <w:name w:val="heading 3"/>
    <w:basedOn w:val="Normal"/>
    <w:next w:val="Normal"/>
    <w:link w:val="Heading3Char"/>
    <w:unhideWhenUsed/>
    <w:qFormat/>
    <w:rsid w:val="003034CF"/>
    <w:pPr>
      <w:keepNext/>
      <w:keepLines/>
      <w:spacing w:before="40" w:after="0" w:line="276" w:lineRule="auto"/>
      <w:jc w:val="right"/>
      <w:outlineLvl w:val="2"/>
    </w:pPr>
    <w:rPr>
      <w:rFonts w:asciiTheme="majorHAnsi" w:eastAsiaTheme="majorEastAsia" w:hAnsiTheme="majorHAnsi" w:cs="B Nazanin"/>
      <w:b/>
      <w:bCs/>
      <w:sz w:val="24"/>
      <w:szCs w:val="28"/>
    </w:rPr>
  </w:style>
  <w:style w:type="paragraph" w:styleId="Heading4">
    <w:name w:val="heading 4"/>
    <w:basedOn w:val="Normal"/>
    <w:next w:val="Normal"/>
    <w:link w:val="Heading4Char"/>
    <w:unhideWhenUsed/>
    <w:qFormat/>
    <w:rsid w:val="003034CF"/>
    <w:pPr>
      <w:keepNext/>
      <w:spacing w:before="240" w:after="60" w:line="240" w:lineRule="auto"/>
      <w:outlineLvl w:val="3"/>
    </w:pPr>
    <w:rPr>
      <w:rFonts w:ascii="2  Titr" w:eastAsia="Times New Roman" w:hAnsi="2  Titr" w:cs="2  Nazanin"/>
      <w:iCs/>
      <w:sz w:val="28"/>
      <w:szCs w:val="28"/>
    </w:rPr>
  </w:style>
  <w:style w:type="paragraph" w:styleId="Heading5">
    <w:name w:val="heading 5"/>
    <w:basedOn w:val="Normal"/>
    <w:next w:val="Normal"/>
    <w:link w:val="Heading5Char"/>
    <w:uiPriority w:val="9"/>
    <w:semiHidden/>
    <w:unhideWhenUsed/>
    <w:qFormat/>
    <w:rsid w:val="003034CF"/>
    <w:pPr>
      <w:keepNext/>
      <w:keepLines/>
      <w:spacing w:before="200" w:after="0" w:line="276" w:lineRule="auto"/>
      <w:jc w:val="right"/>
      <w:outlineLvl w:val="4"/>
    </w:pPr>
    <w:rPr>
      <w:rFonts w:ascii="Calibri Light" w:eastAsia="Times New Roman" w:hAnsi="Calibri Light" w:cs="Times New Roman"/>
      <w:color w:val="1F4D78"/>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034CF"/>
    <w:rPr>
      <w:rFonts w:ascii="time news" w:eastAsiaTheme="majorEastAsia" w:hAnsi="time news" w:cs="B Nazanin"/>
      <w:sz w:val="144"/>
      <w:szCs w:val="32"/>
    </w:rPr>
  </w:style>
  <w:style w:type="character" w:customStyle="1" w:styleId="Heading2Char">
    <w:name w:val="Heading 2 Char"/>
    <w:basedOn w:val="DefaultParagraphFont"/>
    <w:link w:val="Heading2"/>
    <w:rsid w:val="003034CF"/>
    <w:rPr>
      <w:rFonts w:ascii="B Nazanin" w:eastAsiaTheme="majorEastAsia" w:hAnsi="B Nazanin" w:cs="B Lotus"/>
      <w:bCs/>
      <w:color w:val="000000" w:themeColor="text1"/>
      <w:sz w:val="28"/>
      <w:szCs w:val="28"/>
      <w:lang w:bidi="fa-IR"/>
    </w:rPr>
  </w:style>
  <w:style w:type="character" w:customStyle="1" w:styleId="Heading3Char">
    <w:name w:val="Heading 3 Char"/>
    <w:basedOn w:val="DefaultParagraphFont"/>
    <w:link w:val="Heading3"/>
    <w:rsid w:val="003034CF"/>
    <w:rPr>
      <w:rFonts w:asciiTheme="majorHAnsi" w:eastAsiaTheme="majorEastAsia" w:hAnsiTheme="majorHAnsi" w:cs="B Nazanin"/>
      <w:b/>
      <w:bCs/>
      <w:sz w:val="24"/>
      <w:szCs w:val="28"/>
    </w:rPr>
  </w:style>
  <w:style w:type="character" w:customStyle="1" w:styleId="Heading4Char">
    <w:name w:val="Heading 4 Char"/>
    <w:basedOn w:val="DefaultParagraphFont"/>
    <w:link w:val="Heading4"/>
    <w:rsid w:val="003034CF"/>
    <w:rPr>
      <w:rFonts w:ascii="2  Titr" w:eastAsia="Times New Roman" w:hAnsi="2  Titr" w:cs="2  Nazanin"/>
      <w:iCs/>
      <w:sz w:val="28"/>
      <w:szCs w:val="28"/>
    </w:rPr>
  </w:style>
  <w:style w:type="character" w:customStyle="1" w:styleId="Heading5Char">
    <w:name w:val="Heading 5 Char"/>
    <w:basedOn w:val="DefaultParagraphFont"/>
    <w:link w:val="Heading5"/>
    <w:uiPriority w:val="9"/>
    <w:rsid w:val="003034CF"/>
    <w:rPr>
      <w:rFonts w:ascii="Calibri Light" w:eastAsia="Times New Roman" w:hAnsi="Calibri Light" w:cs="Times New Roman"/>
      <w:color w:val="1F4D78"/>
      <w:sz w:val="28"/>
      <w:szCs w:val="28"/>
    </w:rPr>
  </w:style>
  <w:style w:type="character" w:styleId="CommentReference">
    <w:name w:val="annotation reference"/>
    <w:basedOn w:val="DefaultParagraphFont"/>
    <w:uiPriority w:val="99"/>
    <w:semiHidden/>
    <w:unhideWhenUsed/>
    <w:rsid w:val="003034CF"/>
    <w:rPr>
      <w:sz w:val="16"/>
      <w:szCs w:val="16"/>
    </w:rPr>
  </w:style>
  <w:style w:type="paragraph" w:styleId="CommentText">
    <w:name w:val="annotation text"/>
    <w:basedOn w:val="Normal"/>
    <w:link w:val="CommentTextChar"/>
    <w:uiPriority w:val="99"/>
    <w:unhideWhenUsed/>
    <w:rsid w:val="003034CF"/>
    <w:pPr>
      <w:spacing w:line="240" w:lineRule="auto"/>
    </w:pPr>
    <w:rPr>
      <w:sz w:val="20"/>
      <w:szCs w:val="20"/>
    </w:rPr>
  </w:style>
  <w:style w:type="character" w:customStyle="1" w:styleId="CommentTextChar">
    <w:name w:val="Comment Text Char"/>
    <w:basedOn w:val="DefaultParagraphFont"/>
    <w:link w:val="CommentText"/>
    <w:uiPriority w:val="99"/>
    <w:rsid w:val="003034CF"/>
    <w:rPr>
      <w:sz w:val="20"/>
      <w:szCs w:val="20"/>
    </w:rPr>
  </w:style>
  <w:style w:type="paragraph" w:styleId="CommentSubject">
    <w:name w:val="annotation subject"/>
    <w:basedOn w:val="CommentText"/>
    <w:next w:val="CommentText"/>
    <w:link w:val="CommentSubjectChar"/>
    <w:uiPriority w:val="99"/>
    <w:semiHidden/>
    <w:unhideWhenUsed/>
    <w:rsid w:val="003034CF"/>
    <w:rPr>
      <w:b/>
      <w:bCs/>
    </w:rPr>
  </w:style>
  <w:style w:type="character" w:customStyle="1" w:styleId="CommentSubjectChar">
    <w:name w:val="Comment Subject Char"/>
    <w:basedOn w:val="CommentTextChar"/>
    <w:link w:val="CommentSubject"/>
    <w:uiPriority w:val="99"/>
    <w:semiHidden/>
    <w:rsid w:val="003034CF"/>
    <w:rPr>
      <w:b/>
      <w:bCs/>
      <w:sz w:val="20"/>
      <w:szCs w:val="20"/>
    </w:rPr>
  </w:style>
  <w:style w:type="paragraph" w:styleId="BalloonText">
    <w:name w:val="Balloon Text"/>
    <w:basedOn w:val="Normal"/>
    <w:link w:val="BalloonTextChar"/>
    <w:uiPriority w:val="99"/>
    <w:semiHidden/>
    <w:unhideWhenUsed/>
    <w:rsid w:val="003034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4CF"/>
    <w:rPr>
      <w:rFonts w:ascii="Tahoma" w:hAnsi="Tahoma" w:cs="Tahoma"/>
      <w:sz w:val="16"/>
      <w:szCs w:val="16"/>
    </w:rPr>
  </w:style>
  <w:style w:type="paragraph" w:styleId="Header">
    <w:name w:val="header"/>
    <w:basedOn w:val="Normal"/>
    <w:link w:val="HeaderChar"/>
    <w:uiPriority w:val="99"/>
    <w:unhideWhenUsed/>
    <w:rsid w:val="00303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34CF"/>
  </w:style>
  <w:style w:type="paragraph" w:styleId="Footer">
    <w:name w:val="footer"/>
    <w:basedOn w:val="Normal"/>
    <w:link w:val="FooterChar"/>
    <w:uiPriority w:val="99"/>
    <w:unhideWhenUsed/>
    <w:rsid w:val="00303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34CF"/>
  </w:style>
  <w:style w:type="paragraph" w:customStyle="1" w:styleId="EndNoteBibliographyTitle">
    <w:name w:val="EndNote Bibliography Title"/>
    <w:basedOn w:val="Normal"/>
    <w:link w:val="EndNoteBibliographyTitleChar"/>
    <w:rsid w:val="003034C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3034CF"/>
    <w:rPr>
      <w:rFonts w:ascii="Calibri" w:hAnsi="Calibri" w:cs="Calibri"/>
      <w:noProof/>
    </w:rPr>
  </w:style>
  <w:style w:type="paragraph" w:customStyle="1" w:styleId="EndNoteBibliography">
    <w:name w:val="EndNote Bibliography"/>
    <w:basedOn w:val="Normal"/>
    <w:link w:val="EndNoteBibliographyChar"/>
    <w:rsid w:val="003034CF"/>
    <w:pPr>
      <w:spacing w:line="240" w:lineRule="auto"/>
      <w:jc w:val="lowKashida"/>
    </w:pPr>
    <w:rPr>
      <w:rFonts w:ascii="Calibri" w:hAnsi="Calibri" w:cs="Calibri"/>
      <w:noProof/>
    </w:rPr>
  </w:style>
  <w:style w:type="character" w:customStyle="1" w:styleId="EndNoteBibliographyChar">
    <w:name w:val="EndNote Bibliography Char"/>
    <w:basedOn w:val="DefaultParagraphFont"/>
    <w:link w:val="EndNoteBibliography"/>
    <w:rsid w:val="003034CF"/>
    <w:rPr>
      <w:rFonts w:ascii="Calibri" w:hAnsi="Calibri" w:cs="Calibri"/>
      <w:noProof/>
    </w:rPr>
  </w:style>
  <w:style w:type="character" w:styleId="Hyperlink">
    <w:name w:val="Hyperlink"/>
    <w:basedOn w:val="DefaultParagraphFont"/>
    <w:uiPriority w:val="99"/>
    <w:unhideWhenUsed/>
    <w:rsid w:val="003034CF"/>
    <w:rPr>
      <w:color w:val="0000FF" w:themeColor="hyperlink"/>
      <w:u w:val="single"/>
    </w:rPr>
  </w:style>
  <w:style w:type="paragraph" w:styleId="Caption">
    <w:name w:val="caption"/>
    <w:basedOn w:val="Normal"/>
    <w:next w:val="Normal"/>
    <w:uiPriority w:val="35"/>
    <w:unhideWhenUsed/>
    <w:qFormat/>
    <w:rsid w:val="003034CF"/>
    <w:pPr>
      <w:spacing w:after="200" w:line="240" w:lineRule="auto"/>
    </w:pPr>
    <w:rPr>
      <w:i/>
      <w:iCs/>
      <w:color w:val="1F497D" w:themeColor="text2"/>
      <w:sz w:val="18"/>
      <w:szCs w:val="18"/>
    </w:rPr>
  </w:style>
  <w:style w:type="table" w:styleId="TableGrid">
    <w:name w:val="Table Grid"/>
    <w:basedOn w:val="TableNormal"/>
    <w:uiPriority w:val="59"/>
    <w:rsid w:val="00303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34CF"/>
    <w:pPr>
      <w:spacing w:after="0" w:line="240" w:lineRule="auto"/>
    </w:pPr>
  </w:style>
  <w:style w:type="paragraph" w:styleId="ListParagraph">
    <w:name w:val="List Paragraph"/>
    <w:basedOn w:val="Normal"/>
    <w:link w:val="ListParagraphChar"/>
    <w:uiPriority w:val="34"/>
    <w:qFormat/>
    <w:rsid w:val="003034CF"/>
    <w:pPr>
      <w:ind w:left="720"/>
      <w:contextualSpacing/>
    </w:pPr>
  </w:style>
  <w:style w:type="character" w:customStyle="1" w:styleId="ListParagraphChar">
    <w:name w:val="List Paragraph Char"/>
    <w:link w:val="ListParagraph"/>
    <w:uiPriority w:val="34"/>
    <w:locked/>
    <w:rsid w:val="003034CF"/>
  </w:style>
  <w:style w:type="paragraph" w:customStyle="1" w:styleId="yiv7077883234msonormal">
    <w:name w:val="yiv7077883234msonormal"/>
    <w:basedOn w:val="Normal"/>
    <w:rsid w:val="003034CF"/>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3034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034CF"/>
    <w:rPr>
      <w:sz w:val="20"/>
      <w:szCs w:val="20"/>
    </w:rPr>
  </w:style>
  <w:style w:type="character" w:styleId="EndnoteReference">
    <w:name w:val="endnote reference"/>
    <w:basedOn w:val="DefaultParagraphFont"/>
    <w:uiPriority w:val="99"/>
    <w:semiHidden/>
    <w:unhideWhenUsed/>
    <w:rsid w:val="003034CF"/>
    <w:rPr>
      <w:vertAlign w:val="superscript"/>
    </w:rPr>
  </w:style>
  <w:style w:type="numbering" w:customStyle="1" w:styleId="NoList1">
    <w:name w:val="No List1"/>
    <w:next w:val="NoList"/>
    <w:uiPriority w:val="99"/>
    <w:semiHidden/>
    <w:unhideWhenUsed/>
    <w:rsid w:val="003034CF"/>
  </w:style>
  <w:style w:type="paragraph" w:styleId="FootnoteText">
    <w:name w:val="footnote text"/>
    <w:basedOn w:val="Normal"/>
    <w:link w:val="FootnoteTextChar"/>
    <w:uiPriority w:val="99"/>
    <w:rsid w:val="003034CF"/>
    <w:pPr>
      <w:bidi/>
      <w:spacing w:after="0" w:line="240" w:lineRule="auto"/>
      <w:jc w:val="right"/>
    </w:pPr>
    <w:rPr>
      <w:rFonts w:ascii="Times New Roman" w:eastAsia="Times New Roman" w:hAnsi="Times New Roman" w:cs="Traditional Arabic"/>
      <w:b/>
      <w:noProof/>
      <w:sz w:val="20"/>
      <w:szCs w:val="20"/>
      <w:lang w:val="x-none" w:eastAsia="x-none" w:bidi="ar-YE"/>
    </w:rPr>
  </w:style>
  <w:style w:type="character" w:customStyle="1" w:styleId="FootnoteTextChar">
    <w:name w:val="Footnote Text Char"/>
    <w:basedOn w:val="DefaultParagraphFont"/>
    <w:link w:val="FootnoteText"/>
    <w:uiPriority w:val="99"/>
    <w:rsid w:val="003034CF"/>
    <w:rPr>
      <w:rFonts w:ascii="Times New Roman" w:eastAsia="Times New Roman" w:hAnsi="Times New Roman" w:cs="Traditional Arabic"/>
      <w:b/>
      <w:noProof/>
      <w:sz w:val="20"/>
      <w:szCs w:val="20"/>
      <w:lang w:val="x-none" w:eastAsia="x-none" w:bidi="ar-YE"/>
    </w:rPr>
  </w:style>
  <w:style w:type="character" w:styleId="FootnoteReference">
    <w:name w:val="footnote reference"/>
    <w:uiPriority w:val="99"/>
    <w:rsid w:val="003034CF"/>
    <w:rPr>
      <w:vertAlign w:val="superscript"/>
    </w:rPr>
  </w:style>
  <w:style w:type="table" w:customStyle="1" w:styleId="TableGrid1">
    <w:name w:val="Table Grid1"/>
    <w:basedOn w:val="TableNormal"/>
    <w:next w:val="TableGrid"/>
    <w:uiPriority w:val="59"/>
    <w:rsid w:val="003034CF"/>
    <w:pPr>
      <w:spacing w:after="0" w:line="240" w:lineRule="auto"/>
    </w:pPr>
    <w:rPr>
      <w:rFonts w:ascii="time news" w:hAnsi="time news" w:cs="B Nazanin"/>
      <w:b/>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034CF"/>
    <w:pPr>
      <w:spacing w:after="0" w:line="240" w:lineRule="auto"/>
    </w:pPr>
    <w:rPr>
      <w:rFonts w:ascii="time news" w:hAnsi="time news" w:cs="B Nazanin"/>
      <w:b/>
      <w:sz w:val="28"/>
      <w:lang w:bidi="fa-I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3034CF"/>
  </w:style>
  <w:style w:type="paragraph" w:styleId="TOCHeading">
    <w:name w:val="TOC Heading"/>
    <w:basedOn w:val="Heading1"/>
    <w:next w:val="Normal"/>
    <w:uiPriority w:val="39"/>
    <w:unhideWhenUsed/>
    <w:qFormat/>
    <w:rsid w:val="003034CF"/>
    <w:pPr>
      <w:spacing w:line="259" w:lineRule="auto"/>
      <w:jc w:val="left"/>
      <w:outlineLvl w:val="9"/>
    </w:pPr>
    <w:rPr>
      <w:rFonts w:asciiTheme="majorHAnsi" w:hAnsiTheme="majorHAnsi" w:cstheme="majorBidi"/>
      <w:b/>
      <w:color w:val="365F91" w:themeColor="accent1" w:themeShade="BF"/>
      <w:sz w:val="32"/>
    </w:rPr>
  </w:style>
  <w:style w:type="paragraph" w:styleId="TOC1">
    <w:name w:val="toc 1"/>
    <w:basedOn w:val="Normal"/>
    <w:next w:val="Normal"/>
    <w:autoRedefine/>
    <w:uiPriority w:val="39"/>
    <w:unhideWhenUsed/>
    <w:rsid w:val="003034CF"/>
    <w:pPr>
      <w:tabs>
        <w:tab w:val="right" w:leader="dot" w:pos="8019"/>
      </w:tabs>
      <w:bidi/>
      <w:spacing w:after="0" w:line="360" w:lineRule="auto"/>
      <w:jc w:val="both"/>
    </w:pPr>
    <w:rPr>
      <w:rFonts w:ascii="time news" w:hAnsi="time news" w:cs="B Nazanin"/>
      <w:b/>
      <w:sz w:val="28"/>
    </w:rPr>
  </w:style>
  <w:style w:type="paragraph" w:styleId="TOC2">
    <w:name w:val="toc 2"/>
    <w:basedOn w:val="Normal"/>
    <w:next w:val="Normal"/>
    <w:autoRedefine/>
    <w:uiPriority w:val="39"/>
    <w:unhideWhenUsed/>
    <w:rsid w:val="003034CF"/>
    <w:pPr>
      <w:tabs>
        <w:tab w:val="right" w:leader="dot" w:pos="8019"/>
      </w:tabs>
      <w:bidi/>
      <w:spacing w:after="0" w:line="360" w:lineRule="auto"/>
      <w:ind w:left="9"/>
      <w:jc w:val="both"/>
    </w:pPr>
    <w:rPr>
      <w:rFonts w:ascii="time news" w:hAnsi="time news" w:cs="B Nazanin"/>
      <w:b/>
      <w:sz w:val="28"/>
    </w:rPr>
  </w:style>
  <w:style w:type="paragraph" w:styleId="TOC3">
    <w:name w:val="toc 3"/>
    <w:basedOn w:val="Normal"/>
    <w:next w:val="Normal"/>
    <w:autoRedefine/>
    <w:uiPriority w:val="39"/>
    <w:unhideWhenUsed/>
    <w:rsid w:val="003034CF"/>
    <w:pPr>
      <w:tabs>
        <w:tab w:val="right" w:pos="2556"/>
        <w:tab w:val="right" w:leader="dot" w:pos="8261"/>
      </w:tabs>
      <w:bidi/>
      <w:spacing w:after="100" w:line="360" w:lineRule="auto"/>
      <w:ind w:left="440"/>
    </w:pPr>
    <w:rPr>
      <w:rFonts w:ascii="time news" w:hAnsi="time news" w:cs="B Nazanin"/>
      <w:b/>
      <w:sz w:val="28"/>
    </w:rPr>
  </w:style>
  <w:style w:type="paragraph" w:styleId="TOC4">
    <w:name w:val="toc 4"/>
    <w:basedOn w:val="Normal"/>
    <w:next w:val="Normal"/>
    <w:autoRedefine/>
    <w:uiPriority w:val="39"/>
    <w:unhideWhenUsed/>
    <w:rsid w:val="003034CF"/>
    <w:pPr>
      <w:spacing w:after="100"/>
      <w:ind w:left="660"/>
      <w:jc w:val="right"/>
    </w:pPr>
    <w:rPr>
      <w:rFonts w:ascii="time news" w:eastAsiaTheme="minorEastAsia" w:hAnsi="time news" w:cs="B Nazanin"/>
      <w:b/>
      <w:sz w:val="28"/>
    </w:rPr>
  </w:style>
  <w:style w:type="paragraph" w:styleId="TOC5">
    <w:name w:val="toc 5"/>
    <w:basedOn w:val="Normal"/>
    <w:next w:val="Normal"/>
    <w:autoRedefine/>
    <w:uiPriority w:val="39"/>
    <w:unhideWhenUsed/>
    <w:rsid w:val="003034CF"/>
    <w:pPr>
      <w:spacing w:after="100"/>
      <w:ind w:left="880"/>
      <w:jc w:val="right"/>
    </w:pPr>
    <w:rPr>
      <w:rFonts w:ascii="time news" w:eastAsiaTheme="minorEastAsia" w:hAnsi="time news" w:cs="B Nazanin"/>
      <w:b/>
      <w:sz w:val="28"/>
    </w:rPr>
  </w:style>
  <w:style w:type="paragraph" w:styleId="TOC6">
    <w:name w:val="toc 6"/>
    <w:basedOn w:val="Normal"/>
    <w:next w:val="Normal"/>
    <w:autoRedefine/>
    <w:uiPriority w:val="39"/>
    <w:unhideWhenUsed/>
    <w:rsid w:val="003034CF"/>
    <w:pPr>
      <w:spacing w:after="100"/>
      <w:ind w:left="1100"/>
      <w:jc w:val="right"/>
    </w:pPr>
    <w:rPr>
      <w:rFonts w:ascii="time news" w:eastAsiaTheme="minorEastAsia" w:hAnsi="time news" w:cs="B Nazanin"/>
      <w:b/>
      <w:sz w:val="28"/>
    </w:rPr>
  </w:style>
  <w:style w:type="paragraph" w:styleId="TOC7">
    <w:name w:val="toc 7"/>
    <w:basedOn w:val="Normal"/>
    <w:next w:val="Normal"/>
    <w:autoRedefine/>
    <w:uiPriority w:val="39"/>
    <w:unhideWhenUsed/>
    <w:rsid w:val="003034CF"/>
    <w:pPr>
      <w:spacing w:after="100"/>
      <w:ind w:left="1320"/>
      <w:jc w:val="right"/>
    </w:pPr>
    <w:rPr>
      <w:rFonts w:ascii="time news" w:eastAsiaTheme="minorEastAsia" w:hAnsi="time news" w:cs="B Nazanin"/>
      <w:b/>
      <w:sz w:val="28"/>
    </w:rPr>
  </w:style>
  <w:style w:type="paragraph" w:styleId="TOC8">
    <w:name w:val="toc 8"/>
    <w:basedOn w:val="Normal"/>
    <w:next w:val="Normal"/>
    <w:autoRedefine/>
    <w:uiPriority w:val="39"/>
    <w:unhideWhenUsed/>
    <w:rsid w:val="003034CF"/>
    <w:pPr>
      <w:spacing w:after="100"/>
      <w:ind w:left="1540"/>
      <w:jc w:val="right"/>
    </w:pPr>
    <w:rPr>
      <w:rFonts w:ascii="time news" w:eastAsiaTheme="minorEastAsia" w:hAnsi="time news" w:cs="B Nazanin"/>
      <w:b/>
      <w:sz w:val="28"/>
    </w:rPr>
  </w:style>
  <w:style w:type="paragraph" w:styleId="TOC9">
    <w:name w:val="toc 9"/>
    <w:basedOn w:val="Normal"/>
    <w:next w:val="Normal"/>
    <w:autoRedefine/>
    <w:uiPriority w:val="39"/>
    <w:unhideWhenUsed/>
    <w:rsid w:val="003034CF"/>
    <w:pPr>
      <w:spacing w:after="100"/>
      <w:ind w:left="1760"/>
      <w:jc w:val="right"/>
    </w:pPr>
    <w:rPr>
      <w:rFonts w:ascii="time news" w:eastAsiaTheme="minorEastAsia" w:hAnsi="time news" w:cs="B Nazanin"/>
      <w:b/>
      <w:sz w:val="28"/>
    </w:rPr>
  </w:style>
  <w:style w:type="table" w:customStyle="1" w:styleId="PlainTable11">
    <w:name w:val="Plain Table 11"/>
    <w:basedOn w:val="TableNormal"/>
    <w:uiPriority w:val="41"/>
    <w:rsid w:val="003034CF"/>
    <w:pPr>
      <w:spacing w:after="0" w:line="240" w:lineRule="auto"/>
    </w:pPr>
    <w:rPr>
      <w:rFonts w:ascii="time news" w:hAnsi="time news" w:cs="B Nazanin"/>
      <w:b/>
      <w:sz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ditable-span">
    <w:name w:val="editable-span"/>
    <w:basedOn w:val="DefaultParagraphFont"/>
    <w:rsid w:val="003034CF"/>
  </w:style>
  <w:style w:type="character" w:customStyle="1" w:styleId="mw-headline">
    <w:name w:val="mw-headline"/>
    <w:basedOn w:val="DefaultParagraphFont"/>
    <w:rsid w:val="003034CF"/>
  </w:style>
  <w:style w:type="character" w:customStyle="1" w:styleId="linkinfo">
    <w:name w:val="link_info"/>
    <w:basedOn w:val="DefaultParagraphFont"/>
    <w:rsid w:val="003034CF"/>
  </w:style>
  <w:style w:type="character" w:styleId="Strong">
    <w:name w:val="Strong"/>
    <w:basedOn w:val="DefaultParagraphFont"/>
    <w:uiPriority w:val="99"/>
    <w:qFormat/>
    <w:rsid w:val="003034CF"/>
    <w:rPr>
      <w:b/>
      <w:bCs/>
    </w:rPr>
  </w:style>
  <w:style w:type="character" w:customStyle="1" w:styleId="mord">
    <w:name w:val="mord"/>
    <w:basedOn w:val="DefaultParagraphFont"/>
    <w:rsid w:val="003034CF"/>
  </w:style>
  <w:style w:type="character" w:customStyle="1" w:styleId="mrel">
    <w:name w:val="mrel"/>
    <w:basedOn w:val="DefaultParagraphFont"/>
    <w:rsid w:val="003034CF"/>
  </w:style>
  <w:style w:type="character" w:customStyle="1" w:styleId="mbin">
    <w:name w:val="mbin"/>
    <w:basedOn w:val="DefaultParagraphFont"/>
    <w:rsid w:val="003034CF"/>
  </w:style>
  <w:style w:type="paragraph" w:styleId="NormalWeb">
    <w:name w:val="Normal (Web)"/>
    <w:basedOn w:val="Normal"/>
    <w:uiPriority w:val="99"/>
    <w:unhideWhenUsed/>
    <w:rsid w:val="00303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3034CF"/>
  </w:style>
  <w:style w:type="character" w:customStyle="1" w:styleId="mo">
    <w:name w:val="mo"/>
    <w:basedOn w:val="DefaultParagraphFont"/>
    <w:rsid w:val="003034CF"/>
  </w:style>
  <w:style w:type="character" w:customStyle="1" w:styleId="mjxassistivemathml">
    <w:name w:val="mjx_assistive_mathml"/>
    <w:basedOn w:val="DefaultParagraphFont"/>
    <w:rsid w:val="003034CF"/>
  </w:style>
  <w:style w:type="paragraph" w:customStyle="1" w:styleId="Heading51">
    <w:name w:val="Heading 51"/>
    <w:basedOn w:val="Normal"/>
    <w:next w:val="Normal"/>
    <w:uiPriority w:val="9"/>
    <w:unhideWhenUsed/>
    <w:qFormat/>
    <w:rsid w:val="003034CF"/>
    <w:pPr>
      <w:keepNext/>
      <w:keepLines/>
      <w:spacing w:before="200" w:after="0" w:line="240" w:lineRule="auto"/>
      <w:outlineLvl w:val="4"/>
    </w:pPr>
    <w:rPr>
      <w:rFonts w:ascii="Calibri Light" w:eastAsia="Times New Roman" w:hAnsi="Calibri Light" w:cs="Times New Roman"/>
      <w:color w:val="1F4D78"/>
      <w:sz w:val="28"/>
      <w:szCs w:val="28"/>
    </w:rPr>
  </w:style>
  <w:style w:type="numbering" w:customStyle="1" w:styleId="NoList11">
    <w:name w:val="No List11"/>
    <w:next w:val="NoList"/>
    <w:uiPriority w:val="99"/>
    <w:semiHidden/>
    <w:unhideWhenUsed/>
    <w:rsid w:val="003034CF"/>
  </w:style>
  <w:style w:type="paragraph" w:customStyle="1" w:styleId="ABKW">
    <w:name w:val="ABKW"/>
    <w:basedOn w:val="Normal"/>
    <w:link w:val="ABKWChar"/>
    <w:rsid w:val="003034CF"/>
    <w:pPr>
      <w:spacing w:after="0" w:line="480" w:lineRule="auto"/>
    </w:pPr>
    <w:rPr>
      <w:rFonts w:ascii="Adobe Garamond Pro" w:eastAsia="Times New Roman" w:hAnsi="Adobe Garamond Pro" w:cs="2  Nazanin"/>
      <w:sz w:val="24"/>
      <w:szCs w:val="24"/>
    </w:rPr>
  </w:style>
  <w:style w:type="character" w:customStyle="1" w:styleId="ABKWChar">
    <w:name w:val="ABKW Char"/>
    <w:basedOn w:val="DefaultParagraphFont"/>
    <w:link w:val="ABKW"/>
    <w:rsid w:val="003034CF"/>
    <w:rPr>
      <w:rFonts w:ascii="Adobe Garamond Pro" w:eastAsia="Times New Roman" w:hAnsi="Adobe Garamond Pro" w:cs="2  Nazanin"/>
      <w:sz w:val="24"/>
      <w:szCs w:val="24"/>
    </w:rPr>
  </w:style>
  <w:style w:type="paragraph" w:customStyle="1" w:styleId="ABKWH">
    <w:name w:val="ABKWH"/>
    <w:basedOn w:val="Normal"/>
    <w:rsid w:val="003034CF"/>
    <w:pPr>
      <w:spacing w:after="0" w:line="240" w:lineRule="auto"/>
    </w:pPr>
    <w:rPr>
      <w:rFonts w:ascii="Adobe Garamond Pro" w:eastAsia="Times New Roman" w:hAnsi="Adobe Garamond Pro" w:cs="2  Nazanin"/>
      <w:b/>
      <w:sz w:val="24"/>
      <w:szCs w:val="24"/>
    </w:rPr>
  </w:style>
  <w:style w:type="paragraph" w:customStyle="1" w:styleId="AS">
    <w:name w:val="AS"/>
    <w:basedOn w:val="Normal"/>
    <w:link w:val="ASChar"/>
    <w:rsid w:val="003034CF"/>
    <w:pPr>
      <w:spacing w:after="0" w:line="240" w:lineRule="auto"/>
    </w:pPr>
    <w:rPr>
      <w:rFonts w:ascii="Arial" w:eastAsia="Times New Roman" w:hAnsi="Arial" w:cs="2  Nazanin"/>
      <w:b/>
      <w:sz w:val="28"/>
      <w:szCs w:val="24"/>
    </w:rPr>
  </w:style>
  <w:style w:type="character" w:customStyle="1" w:styleId="ASChar">
    <w:name w:val="AS Char"/>
    <w:basedOn w:val="DefaultParagraphFont"/>
    <w:link w:val="AS"/>
    <w:rsid w:val="003034CF"/>
    <w:rPr>
      <w:rFonts w:ascii="Arial" w:eastAsia="Times New Roman" w:hAnsi="Arial" w:cs="2  Nazanin"/>
      <w:b/>
      <w:sz w:val="28"/>
      <w:szCs w:val="24"/>
    </w:rPr>
  </w:style>
  <w:style w:type="paragraph" w:customStyle="1" w:styleId="AT">
    <w:name w:val="AT"/>
    <w:basedOn w:val="Normal"/>
    <w:rsid w:val="003034CF"/>
    <w:pPr>
      <w:spacing w:after="0" w:line="240" w:lineRule="auto"/>
    </w:pPr>
    <w:rPr>
      <w:rFonts w:ascii="Arial" w:eastAsia="Times New Roman" w:hAnsi="Arial" w:cs="2  Nazanin"/>
      <w:b/>
      <w:sz w:val="32"/>
      <w:szCs w:val="24"/>
    </w:rPr>
  </w:style>
  <w:style w:type="paragraph" w:customStyle="1" w:styleId="AU">
    <w:name w:val="AU"/>
    <w:basedOn w:val="Normal"/>
    <w:rsid w:val="003034CF"/>
    <w:pPr>
      <w:spacing w:after="0" w:line="240" w:lineRule="auto"/>
    </w:pPr>
    <w:rPr>
      <w:rFonts w:ascii="Adobe Garamond Pro" w:eastAsia="Times New Roman" w:hAnsi="Adobe Garamond Pro" w:cs="2  Nazanin"/>
      <w:b/>
      <w:sz w:val="24"/>
      <w:szCs w:val="24"/>
    </w:rPr>
  </w:style>
  <w:style w:type="character" w:styleId="Emphasis">
    <w:name w:val="Emphasis"/>
    <w:uiPriority w:val="20"/>
    <w:qFormat/>
    <w:rsid w:val="003034CF"/>
    <w:rPr>
      <w:rFonts w:ascii="Times New Roman" w:hAnsi="Times New Roman" w:cs="2  Nazanin"/>
      <w:i/>
      <w:iCs/>
      <w:u w:val="single"/>
    </w:rPr>
  </w:style>
  <w:style w:type="character" w:customStyle="1" w:styleId="msg1">
    <w:name w:val="msg1"/>
    <w:rsid w:val="003034CF"/>
    <w:rPr>
      <w:rFonts w:ascii="Tahoma" w:hAnsi="Tahoma" w:cs="Tahoma" w:hint="default"/>
      <w:color w:val="CC0000"/>
      <w:sz w:val="15"/>
      <w:szCs w:val="15"/>
    </w:rPr>
  </w:style>
  <w:style w:type="paragraph" w:styleId="Subtitle">
    <w:name w:val="Subtitle"/>
    <w:basedOn w:val="Normal"/>
    <w:next w:val="Normal"/>
    <w:link w:val="SubtitleChar"/>
    <w:qFormat/>
    <w:rsid w:val="003034CF"/>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3034CF"/>
    <w:rPr>
      <w:rFonts w:ascii="Cambria" w:eastAsia="Times New Roman" w:hAnsi="Cambria" w:cs="Times New Roman"/>
      <w:sz w:val="24"/>
      <w:szCs w:val="24"/>
    </w:rPr>
  </w:style>
  <w:style w:type="table" w:customStyle="1" w:styleId="TableGrid2">
    <w:name w:val="Table Grid2"/>
    <w:basedOn w:val="TableNormal"/>
    <w:next w:val="TableGrid"/>
    <w:uiPriority w:val="59"/>
    <w:rsid w:val="003034CF"/>
    <w:pPr>
      <w:spacing w:after="0" w:line="240" w:lineRule="auto"/>
    </w:pPr>
    <w:rPr>
      <w:rFonts w:ascii="Times New Roman" w:eastAsia="Times New Roman" w:hAnsi="Times New Roman" w:cs="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3">
    <w:name w:val="Medium Grid 3 Accent 3"/>
    <w:basedOn w:val="TableNormal"/>
    <w:uiPriority w:val="69"/>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1-Accent3">
    <w:name w:val="Medium Shading 1 Accent 3"/>
    <w:basedOn w:val="TableNormal"/>
    <w:uiPriority w:val="63"/>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hps">
    <w:name w:val="hps"/>
    <w:basedOn w:val="DefaultParagraphFont"/>
    <w:rsid w:val="003034CF"/>
  </w:style>
  <w:style w:type="character" w:customStyle="1" w:styleId="longtext">
    <w:name w:val="long_text"/>
    <w:basedOn w:val="DefaultParagraphFont"/>
    <w:rsid w:val="003034CF"/>
  </w:style>
  <w:style w:type="character" w:customStyle="1" w:styleId="st">
    <w:name w:val="st"/>
    <w:basedOn w:val="DefaultParagraphFont"/>
    <w:rsid w:val="003034CF"/>
  </w:style>
  <w:style w:type="character" w:customStyle="1" w:styleId="article-headermeta-info-label">
    <w:name w:val="article-header__meta-info-label"/>
    <w:basedOn w:val="DefaultParagraphFont"/>
    <w:rsid w:val="003034CF"/>
  </w:style>
  <w:style w:type="character" w:customStyle="1" w:styleId="apple-converted-space">
    <w:name w:val="apple-converted-space"/>
    <w:basedOn w:val="DefaultParagraphFont"/>
    <w:rsid w:val="003034CF"/>
  </w:style>
  <w:style w:type="character" w:customStyle="1" w:styleId="article-headermeta-info-data">
    <w:name w:val="article-header__meta-info-data"/>
    <w:basedOn w:val="DefaultParagraphFont"/>
    <w:rsid w:val="003034CF"/>
  </w:style>
  <w:style w:type="character" w:styleId="BookTitle">
    <w:name w:val="Book Title"/>
    <w:basedOn w:val="DefaultParagraphFont"/>
    <w:uiPriority w:val="33"/>
    <w:qFormat/>
    <w:rsid w:val="003034CF"/>
    <w:rPr>
      <w:b/>
      <w:bCs/>
      <w:i/>
      <w:iCs/>
      <w:spacing w:val="5"/>
    </w:rPr>
  </w:style>
  <w:style w:type="character" w:customStyle="1" w:styleId="title-text">
    <w:name w:val="title-text"/>
    <w:basedOn w:val="DefaultParagraphFont"/>
    <w:rsid w:val="003034CF"/>
  </w:style>
  <w:style w:type="numbering" w:customStyle="1" w:styleId="NoList111">
    <w:name w:val="No List111"/>
    <w:next w:val="NoList"/>
    <w:uiPriority w:val="99"/>
    <w:semiHidden/>
    <w:unhideWhenUsed/>
    <w:rsid w:val="003034CF"/>
  </w:style>
  <w:style w:type="table" w:customStyle="1" w:styleId="TableGrid111">
    <w:name w:val="Table Grid111"/>
    <w:basedOn w:val="TableNormal"/>
    <w:next w:val="TableGrid"/>
    <w:uiPriority w:val="59"/>
    <w:rsid w:val="003034CF"/>
    <w:pPr>
      <w:spacing w:after="0" w:line="240" w:lineRule="auto"/>
    </w:pPr>
    <w:rPr>
      <w:rFonts w:ascii="Times New Roman" w:eastAsia="Times New Roman" w:hAnsi="Times New Roman" w:cs="Times New Roman"/>
      <w:b/>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next w:val="LightList-Accent3"/>
    <w:uiPriority w:val="61"/>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Grid3-Accent31">
    <w:name w:val="Medium Grid 3 - Accent 31"/>
    <w:basedOn w:val="TableNormal"/>
    <w:next w:val="MediumGrid3-Accent3"/>
    <w:uiPriority w:val="69"/>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Shading1-Accent31">
    <w:name w:val="Medium Shading 1 - Accent 31"/>
    <w:basedOn w:val="TableNormal"/>
    <w:next w:val="MediumShading1-Accent3"/>
    <w:uiPriority w:val="63"/>
    <w:rsid w:val="003034CF"/>
    <w:pPr>
      <w:spacing w:after="0" w:line="240" w:lineRule="auto"/>
    </w:pPr>
    <w:rPr>
      <w:rFonts w:ascii="Times New Roman" w:eastAsia="Times New Roman" w:hAnsi="Times New Roman" w:cs="Times New Roman"/>
      <w:b/>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Default">
    <w:name w:val="Default"/>
    <w:rsid w:val="003034CF"/>
    <w:pPr>
      <w:autoSpaceDE w:val="0"/>
      <w:autoSpaceDN w:val="0"/>
      <w:adjustRightInd w:val="0"/>
      <w:spacing w:after="0" w:line="240" w:lineRule="auto"/>
    </w:pPr>
    <w:rPr>
      <w:rFonts w:ascii="Minion Pro" w:eastAsia="Times New Roman" w:hAnsi="Minion Pro" w:cs="Minion Pro"/>
      <w:b/>
      <w:color w:val="000000"/>
      <w:sz w:val="24"/>
      <w:szCs w:val="24"/>
    </w:rPr>
  </w:style>
  <w:style w:type="character" w:customStyle="1" w:styleId="A8">
    <w:name w:val="A8"/>
    <w:uiPriority w:val="99"/>
    <w:rsid w:val="003034CF"/>
    <w:rPr>
      <w:rFonts w:cs="Arial Narrow"/>
      <w:color w:val="000000"/>
      <w:sz w:val="11"/>
      <w:szCs w:val="11"/>
    </w:rPr>
  </w:style>
  <w:style w:type="character" w:customStyle="1" w:styleId="A7">
    <w:name w:val="A7"/>
    <w:uiPriority w:val="99"/>
    <w:rsid w:val="003034CF"/>
    <w:rPr>
      <w:rFonts w:cs="Arial Narrow"/>
      <w:color w:val="000000"/>
      <w:sz w:val="11"/>
      <w:szCs w:val="11"/>
    </w:rPr>
  </w:style>
  <w:style w:type="character" w:customStyle="1" w:styleId="A6">
    <w:name w:val="A6"/>
    <w:uiPriority w:val="99"/>
    <w:rsid w:val="003034CF"/>
    <w:rPr>
      <w:rFonts w:cs="Minion"/>
      <w:color w:val="000000"/>
      <w:sz w:val="19"/>
      <w:szCs w:val="19"/>
    </w:rPr>
  </w:style>
  <w:style w:type="character" w:customStyle="1" w:styleId="A2">
    <w:name w:val="A2"/>
    <w:uiPriority w:val="99"/>
    <w:rsid w:val="003034CF"/>
    <w:rPr>
      <w:rFonts w:cs="Minion Pro"/>
      <w:b/>
      <w:bCs/>
      <w:color w:val="000000"/>
      <w:sz w:val="20"/>
      <w:szCs w:val="20"/>
    </w:rPr>
  </w:style>
  <w:style w:type="character" w:customStyle="1" w:styleId="A41">
    <w:name w:val="A4+1"/>
    <w:uiPriority w:val="99"/>
    <w:rsid w:val="003034CF"/>
    <w:rPr>
      <w:b/>
      <w:bCs/>
      <w:color w:val="000000"/>
      <w:sz w:val="11"/>
      <w:szCs w:val="11"/>
    </w:rPr>
  </w:style>
  <w:style w:type="character" w:customStyle="1" w:styleId="Heading5Char1">
    <w:name w:val="Heading 5 Char1"/>
    <w:basedOn w:val="DefaultParagraphFont"/>
    <w:uiPriority w:val="9"/>
    <w:semiHidden/>
    <w:rsid w:val="003034CF"/>
    <w:rPr>
      <w:rFonts w:asciiTheme="majorHAnsi" w:eastAsiaTheme="majorEastAsia" w:hAnsiTheme="majorHAnsi" w:cstheme="majorBidi"/>
      <w:b/>
      <w:color w:val="243F60" w:themeColor="accent1" w:themeShade="7F"/>
      <w:sz w:val="28"/>
    </w:rPr>
  </w:style>
  <w:style w:type="character" w:customStyle="1" w:styleId="tr-align-text">
    <w:name w:val="tr-align-text"/>
    <w:basedOn w:val="DefaultParagraphFont"/>
    <w:rsid w:val="003034CF"/>
  </w:style>
  <w:style w:type="paragraph" w:customStyle="1" w:styleId="yiv2472603266msonormal">
    <w:name w:val="yiv2472603266msonormal"/>
    <w:basedOn w:val="Normal"/>
    <w:rsid w:val="003034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3034CF"/>
  </w:style>
  <w:style w:type="paragraph" w:customStyle="1" w:styleId="Title1">
    <w:name w:val="Title1"/>
    <w:basedOn w:val="Normal"/>
    <w:rsid w:val="003034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sc">
    <w:name w:val="desc"/>
    <w:basedOn w:val="Normal"/>
    <w:rsid w:val="003034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tails">
    <w:name w:val="details"/>
    <w:basedOn w:val="Normal"/>
    <w:rsid w:val="003034C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jrnl">
    <w:name w:val="jrnl"/>
    <w:basedOn w:val="DefaultParagraphFont"/>
    <w:rsid w:val="003034CF"/>
  </w:style>
  <w:style w:type="character" w:styleId="FollowedHyperlink">
    <w:name w:val="FollowedHyperlink"/>
    <w:basedOn w:val="DefaultParagraphFont"/>
    <w:uiPriority w:val="99"/>
    <w:semiHidden/>
    <w:unhideWhenUsed/>
    <w:rsid w:val="003034CF"/>
    <w:rPr>
      <w:color w:val="800080" w:themeColor="followedHyperlink"/>
      <w:u w:val="single"/>
    </w:rPr>
  </w:style>
  <w:style w:type="paragraph" w:customStyle="1" w:styleId="m-4222759725033610241ydpdad19040msonormal">
    <w:name w:val="m_-4222759725033610241ydpdad19040msonormal"/>
    <w:basedOn w:val="Normal"/>
    <w:rsid w:val="009150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222759725033610241ydpdad19040msohyperlink">
    <w:name w:val="m_-4222759725033610241ydpdad19040msohyperlink"/>
    <w:basedOn w:val="DefaultParagraphFont"/>
    <w:rsid w:val="009150BA"/>
  </w:style>
  <w:style w:type="character" w:customStyle="1" w:styleId="UnresolvedMention1">
    <w:name w:val="Unresolved Mention1"/>
    <w:basedOn w:val="DefaultParagraphFont"/>
    <w:uiPriority w:val="99"/>
    <w:semiHidden/>
    <w:unhideWhenUsed/>
    <w:rsid w:val="00386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r.org.ir/english/" TargetMode="External"/><Relationship Id="rId18" Type="http://schemas.openxmlformats.org/officeDocument/2006/relationships/image" Target="media/image1.gif"/><Relationship Id="rId26" Type="http://schemas.openxmlformats.org/officeDocument/2006/relationships/hyperlink" Target="https://www.thebalance.com/per-capita-what-it-means-calculation-how-to-use-it-3305876" TargetMode="External"/><Relationship Id="rId39" Type="http://schemas.openxmlformats.org/officeDocument/2006/relationships/hyperlink" Target="https://doi.org/10.2471/BLT.13.126953" TargetMode="External"/><Relationship Id="rId21" Type="http://schemas.openxmlformats.org/officeDocument/2006/relationships/hyperlink" Target="https://www.amar.org.ir/english/" TargetMode="External"/><Relationship Id="rId34" Type="http://schemas.openxmlformats.org/officeDocument/2006/relationships/hyperlink" Target="https://doi.org/10.2471/BLT.13.118745"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mar.org.ir/english/" TargetMode="External"/><Relationship Id="rId20" Type="http://schemas.openxmlformats.org/officeDocument/2006/relationships/hyperlink" Target="https://www.amar.org.ir/english/"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ar.org.ir/english/" TargetMode="Externa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hyperlink" Target="https://doi.org/10.2471/BLT.12.113985" TargetMode="External"/><Relationship Id="rId40" Type="http://schemas.openxmlformats.org/officeDocument/2006/relationships/hyperlink" Target="http://doi.org/10.5334/ijic.2447" TargetMode="External"/><Relationship Id="rId5" Type="http://schemas.openxmlformats.org/officeDocument/2006/relationships/numbering" Target="numbering.xml"/><Relationship Id="rId15" Type="http://schemas.openxmlformats.org/officeDocument/2006/relationships/hyperlink" Target="https://www.amar.org.ir/english/" TargetMode="External"/><Relationship Id="rId23" Type="http://schemas.openxmlformats.org/officeDocument/2006/relationships/hyperlink" Target="https://en.wikipedia.org/wiki/Income" TargetMode="External"/><Relationship Id="rId28" Type="http://schemas.openxmlformats.org/officeDocument/2006/relationships/image" Target="media/image5.emf"/><Relationship Id="rId36" Type="http://schemas.openxmlformats.org/officeDocument/2006/relationships/hyperlink" Target="https://doi.org/10.2471/BLT.12.113985" TargetMode="External"/><Relationship Id="rId10" Type="http://schemas.openxmlformats.org/officeDocument/2006/relationships/endnotes" Target="endnotes.xml"/><Relationship Id="rId19" Type="http://schemas.openxmlformats.org/officeDocument/2006/relationships/hyperlink" Target="https://www.amar.org.ir/english/" TargetMode="External"/><Relationship Id="rId31" Type="http://schemas.openxmlformats.org/officeDocument/2006/relationships/hyperlink" Target="https://www.investopedia.com/terms/a/abilitytopay.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ar.org.ir/english/" TargetMode="External"/><Relationship Id="rId22" Type="http://schemas.openxmlformats.org/officeDocument/2006/relationships/hyperlink" Target="https://www.amar.org.ir/english/" TargetMode="External"/><Relationship Id="rId27" Type="http://schemas.openxmlformats.org/officeDocument/2006/relationships/image" Target="media/image4.png"/><Relationship Id="rId30" Type="http://schemas.openxmlformats.org/officeDocument/2006/relationships/hyperlink" Target="https://www.investopedia.com/terms/g/gdp.asp" TargetMode="External"/><Relationship Id="rId35" Type="http://schemas.openxmlformats.org/officeDocument/2006/relationships/hyperlink" Target="https://doi.org/10.2471/BLT.13.118745"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amar.org.ir/english/" TargetMode="External"/><Relationship Id="rId17" Type="http://schemas.openxmlformats.org/officeDocument/2006/relationships/hyperlink" Target="https://www.amar.org.ir/english/" TargetMode="External"/><Relationship Id="rId25" Type="http://schemas.openxmlformats.org/officeDocument/2006/relationships/image" Target="media/image3.emf"/><Relationship Id="rId33" Type="http://schemas.openxmlformats.org/officeDocument/2006/relationships/image" Target="media/image8.emf"/><Relationship Id="rId38" Type="http://schemas.openxmlformats.org/officeDocument/2006/relationships/hyperlink" Target="https://doi.org/10.2471/BLT.13.126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7D14631A522449B0BEA0B4916AADD5" ma:contentTypeVersion="17" ma:contentTypeDescription="Create a new document." ma:contentTypeScope="" ma:versionID="cb4cd258c883939135208d3998f6d8ec">
  <xsd:schema xmlns:xsd="http://www.w3.org/2001/XMLSchema" xmlns:xs="http://www.w3.org/2001/XMLSchema" xmlns:p="http://schemas.microsoft.com/office/2006/metadata/properties" xmlns:ns3="7befe659-0696-4953-af3b-2e44c8c7eb4a" xmlns:ns4="a93f1474-9450-4572-9a55-bc61ccdfe7bf" targetNamespace="http://schemas.microsoft.com/office/2006/metadata/properties" ma:root="true" ma:fieldsID="cafd3309e16a12d95114d5b38c2f174a" ns3:_="" ns4:_="">
    <xsd:import namespace="7befe659-0696-4953-af3b-2e44c8c7eb4a"/>
    <xsd:import namespace="a93f1474-9450-4572-9a55-bc61ccdfe7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efe659-0696-4953-af3b-2e44c8c7eb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igrationWizId" ma:index="20" nillable="true" ma:displayName="MigrationWizId" ma:internalName="MigrationWizId">
      <xsd:simpleType>
        <xsd:restriction base="dms:Text"/>
      </xsd:simpleType>
    </xsd:element>
    <xsd:element name="MigrationWizIdPermissions" ma:index="21" nillable="true" ma:displayName="MigrationWizIdPermissions" ma:internalName="MigrationWizIdPermissions">
      <xsd:simpleType>
        <xsd:restriction base="dms:Text"/>
      </xsd:simpleType>
    </xsd:element>
    <xsd:element name="MigrationWizIdPermissionLevels" ma:index="22" nillable="true" ma:displayName="MigrationWizIdPermissionLevels" ma:internalName="MigrationWizIdPermissionLevels">
      <xsd:simpleType>
        <xsd:restriction base="dms:Text"/>
      </xsd:simpleType>
    </xsd:element>
    <xsd:element name="MigrationWizIdDocumentLibraryPermissions" ma:index="23" nillable="true" ma:displayName="MigrationWizIdDocumentLibraryPermissions" ma:internalName="MigrationWizIdDocumentLibraryPermissions">
      <xsd:simpleType>
        <xsd:restriction base="dms:Text"/>
      </xsd:simpleType>
    </xsd:element>
    <xsd:element name="MigrationWizIdSecurityGroups" ma:index="24" nillable="true" ma:displayName="MigrationWizIdSecurityGroups" ma:internalName="MigrationWizIdSecurityGroup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f1474-9450-4572-9a55-bc61ccdfe7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igrationWizIdDocumentLibraryPermissions xmlns="7befe659-0696-4953-af3b-2e44c8c7eb4a" xsi:nil="true"/>
    <MigrationWizId xmlns="7befe659-0696-4953-af3b-2e44c8c7eb4a" xsi:nil="true"/>
    <MigrationWizIdPermissionLevels xmlns="7befe659-0696-4953-af3b-2e44c8c7eb4a" xsi:nil="true"/>
    <MigrationWizIdSecurityGroups xmlns="7befe659-0696-4953-af3b-2e44c8c7eb4a" xsi:nil="true"/>
    <MigrationWizIdPermissions xmlns="7befe659-0696-4953-af3b-2e44c8c7eb4a" xsi:nil="true"/>
  </documentManagement>
</p:properties>
</file>

<file path=customXml/itemProps1.xml><?xml version="1.0" encoding="utf-8"?>
<ds:datastoreItem xmlns:ds="http://schemas.openxmlformats.org/officeDocument/2006/customXml" ds:itemID="{B02626CC-4E5E-4326-8F1B-A24B444E7CC1}">
  <ds:schemaRefs>
    <ds:schemaRef ds:uri="http://schemas.openxmlformats.org/officeDocument/2006/bibliography"/>
  </ds:schemaRefs>
</ds:datastoreItem>
</file>

<file path=customXml/itemProps2.xml><?xml version="1.0" encoding="utf-8"?>
<ds:datastoreItem xmlns:ds="http://schemas.openxmlformats.org/officeDocument/2006/customXml" ds:itemID="{9E87FFC5-FB52-4FE8-AFA8-908FB33C3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efe659-0696-4953-af3b-2e44c8c7eb4a"/>
    <ds:schemaRef ds:uri="a93f1474-9450-4572-9a55-bc61ccdfe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A647B-179D-4658-9FF3-F48648DF3BBB}">
  <ds:schemaRefs>
    <ds:schemaRef ds:uri="http://schemas.microsoft.com/sharepoint/v3/contenttype/forms"/>
  </ds:schemaRefs>
</ds:datastoreItem>
</file>

<file path=customXml/itemProps4.xml><?xml version="1.0" encoding="utf-8"?>
<ds:datastoreItem xmlns:ds="http://schemas.openxmlformats.org/officeDocument/2006/customXml" ds:itemID="{81C98F1C-CBA0-49FE-A8EE-82108E176DFD}">
  <ds:schemaRefs>
    <ds:schemaRef ds:uri="http://schemas.microsoft.com/office/2006/metadata/properties"/>
    <ds:schemaRef ds:uri="http://schemas.microsoft.com/office/infopath/2007/PartnerControls"/>
    <ds:schemaRef ds:uri="7befe659-0696-4953-af3b-2e44c8c7eb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42661</Words>
  <Characters>243173</Characters>
  <Application>Microsoft Office Word</Application>
  <DocSecurity>4</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derakhshani</dc:creator>
  <cp:keywords/>
  <dc:description/>
  <cp:lastModifiedBy>Pratt, Lucas</cp:lastModifiedBy>
  <cp:revision>2</cp:revision>
  <dcterms:created xsi:type="dcterms:W3CDTF">2020-07-23T21:31:00Z</dcterms:created>
  <dcterms:modified xsi:type="dcterms:W3CDTF">2020-07-23T21:31:00Z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0x010100DF7D14631A522449B0BEA0B4916AADD5</vt:lpwstr>
  </property>
</Properties>
</file>