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8AC2D" w14:textId="325AD2D3" w:rsidR="005E5C57" w:rsidRPr="004D089C" w:rsidRDefault="005E5C57" w:rsidP="00D508A6">
      <w:pPr>
        <w:spacing w:after="0" w:line="360" w:lineRule="auto"/>
        <w:jc w:val="center"/>
        <w:rPr>
          <w:rFonts w:ascii="Times New Roman" w:hAnsi="Times New Roman" w:cs="Times New Roman"/>
          <w:b/>
          <w:sz w:val="36"/>
          <w:szCs w:val="36"/>
        </w:rPr>
      </w:pPr>
      <w:r w:rsidRPr="004D089C">
        <w:rPr>
          <w:rFonts w:ascii="Times New Roman" w:hAnsi="Times New Roman" w:cs="Times New Roman"/>
          <w:b/>
          <w:sz w:val="36"/>
          <w:szCs w:val="36"/>
        </w:rPr>
        <w:t>Supporting Information</w:t>
      </w:r>
    </w:p>
    <w:p w14:paraId="4D762709" w14:textId="18E914F9" w:rsidR="005E5C57" w:rsidRPr="004D089C" w:rsidRDefault="005E5C57" w:rsidP="005E5C57">
      <w:pPr>
        <w:spacing w:after="0" w:line="360" w:lineRule="auto"/>
        <w:jc w:val="center"/>
        <w:rPr>
          <w:rFonts w:ascii="Times New Roman" w:hAnsi="Times New Roman" w:cs="Times New Roman"/>
          <w:b/>
          <w:sz w:val="24"/>
          <w:szCs w:val="24"/>
        </w:rPr>
      </w:pPr>
      <w:r w:rsidRPr="004D089C">
        <w:rPr>
          <w:rFonts w:ascii="Times New Roman" w:hAnsi="Times New Roman" w:cs="Times New Roman"/>
          <w:b/>
          <w:sz w:val="24"/>
          <w:szCs w:val="24"/>
        </w:rPr>
        <w:t>for</w:t>
      </w:r>
    </w:p>
    <w:p w14:paraId="1C8AC7D1" w14:textId="697B31F9" w:rsidR="00D508A6" w:rsidRPr="004D089C" w:rsidRDefault="008314A5" w:rsidP="00D508A6">
      <w:pPr>
        <w:spacing w:after="0" w:line="360" w:lineRule="auto"/>
        <w:jc w:val="center"/>
        <w:rPr>
          <w:rFonts w:ascii="Times New Roman" w:hAnsi="Times New Roman" w:cs="Times New Roman"/>
          <w:b/>
          <w:sz w:val="28"/>
          <w:szCs w:val="28"/>
        </w:rPr>
      </w:pPr>
      <w:r w:rsidRPr="004D089C">
        <w:rPr>
          <w:rFonts w:ascii="Times New Roman" w:hAnsi="Times New Roman" w:cs="Times New Roman"/>
          <w:b/>
          <w:sz w:val="28"/>
          <w:szCs w:val="28"/>
        </w:rPr>
        <w:t>M</w:t>
      </w:r>
      <w:r w:rsidR="00D508A6" w:rsidRPr="004D089C">
        <w:rPr>
          <w:rFonts w:ascii="Times New Roman" w:hAnsi="Times New Roman" w:cs="Times New Roman"/>
          <w:b/>
          <w:sz w:val="28"/>
          <w:szCs w:val="28"/>
        </w:rPr>
        <w:t>ultimodal</w:t>
      </w:r>
      <w:r w:rsidRPr="004D089C">
        <w:rPr>
          <w:rFonts w:ascii="Times New Roman" w:hAnsi="Times New Roman" w:cs="Times New Roman"/>
          <w:b/>
          <w:sz w:val="28"/>
          <w:szCs w:val="28"/>
        </w:rPr>
        <w:t xml:space="preserve"> mesoporous silica</w:t>
      </w:r>
      <w:r w:rsidR="00C5652D" w:rsidRPr="004D089C">
        <w:rPr>
          <w:rFonts w:ascii="Times New Roman" w:hAnsi="Times New Roman" w:cs="Times New Roman"/>
          <w:b/>
          <w:sz w:val="28"/>
          <w:szCs w:val="28"/>
        </w:rPr>
        <w:t xml:space="preserve"> nanocarriers for</w:t>
      </w:r>
      <w:r w:rsidR="00D508A6" w:rsidRPr="004D089C">
        <w:rPr>
          <w:rFonts w:ascii="Times New Roman" w:hAnsi="Times New Roman" w:cs="Times New Roman"/>
          <w:b/>
          <w:sz w:val="28"/>
          <w:szCs w:val="28"/>
        </w:rPr>
        <w:t xml:space="preserve"> dual stimuli-responsive drug release and excellent photothermal ablation of cancer cells</w:t>
      </w:r>
    </w:p>
    <w:p w14:paraId="4A428E25" w14:textId="77777777" w:rsidR="00F77998" w:rsidRPr="004D089C" w:rsidRDefault="00F77998" w:rsidP="005E5C57">
      <w:pPr>
        <w:spacing w:after="0" w:line="480" w:lineRule="auto"/>
        <w:rPr>
          <w:rFonts w:ascii="Times New Roman" w:hAnsi="Times New Roman" w:cs="Times New Roman"/>
          <w:b/>
          <w:sz w:val="24"/>
          <w:szCs w:val="28"/>
        </w:rPr>
      </w:pPr>
    </w:p>
    <w:p w14:paraId="687B25E1" w14:textId="77777777" w:rsidR="00C9018F" w:rsidRPr="00D15DF3" w:rsidRDefault="00C9018F" w:rsidP="00C9018F">
      <w:pPr>
        <w:spacing w:line="360" w:lineRule="auto"/>
        <w:jc w:val="center"/>
        <w:outlineLvl w:val="0"/>
        <w:rPr>
          <w:rFonts w:ascii="Times New Roman" w:hAnsi="Times New Roman" w:cs="Times New Roman"/>
          <w:color w:val="000000"/>
          <w:sz w:val="24"/>
          <w:szCs w:val="24"/>
        </w:rPr>
      </w:pPr>
      <w:r w:rsidRPr="00D15DF3">
        <w:rPr>
          <w:rFonts w:ascii="Times New Roman" w:hAnsi="Times New Roman" w:cs="Times New Roman"/>
          <w:color w:val="000000"/>
          <w:sz w:val="24"/>
          <w:szCs w:val="24"/>
        </w:rPr>
        <w:t>Vy Anh Tran</w:t>
      </w:r>
      <w:r w:rsidRPr="00D15DF3">
        <w:rPr>
          <w:rFonts w:ascii="Times New Roman" w:hAnsi="Times New Roman" w:cs="Times New Roman"/>
          <w:bCs/>
          <w:color w:val="000000"/>
          <w:sz w:val="24"/>
          <w:szCs w:val="24"/>
          <w:vertAlign w:val="superscript"/>
        </w:rPr>
        <w:t>1,2,</w:t>
      </w:r>
      <w:r w:rsidRPr="00D15DF3">
        <w:rPr>
          <w:rFonts w:ascii="Times New Roman" w:hAnsi="Times New Roman" w:cs="Times New Roman"/>
          <w:b/>
          <w:bCs/>
          <w:color w:val="000000"/>
          <w:sz w:val="24"/>
          <w:szCs w:val="24"/>
        </w:rPr>
        <w:t>*</w:t>
      </w:r>
      <w:r w:rsidRPr="00D15DF3">
        <w:rPr>
          <w:rFonts w:ascii="Times New Roman" w:hAnsi="Times New Roman" w:cs="Times New Roman"/>
          <w:bCs/>
          <w:color w:val="000000"/>
          <w:sz w:val="24"/>
          <w:szCs w:val="24"/>
        </w:rPr>
        <w:t xml:space="preserve">, </w:t>
      </w:r>
      <w:r w:rsidRPr="00D15DF3">
        <w:rPr>
          <w:rFonts w:ascii="Times New Roman" w:hAnsi="Times New Roman" w:cs="Times New Roman"/>
          <w:color w:val="000000"/>
          <w:sz w:val="24"/>
          <w:szCs w:val="24"/>
        </w:rPr>
        <w:t>Van Giau Vo</w:t>
      </w:r>
      <w:r w:rsidRPr="00D15DF3">
        <w:rPr>
          <w:rFonts w:ascii="Times New Roman" w:hAnsi="Times New Roman" w:cs="Times New Roman"/>
          <w:color w:val="000000"/>
          <w:sz w:val="24"/>
          <w:szCs w:val="24"/>
          <w:vertAlign w:val="superscript"/>
        </w:rPr>
        <w:t>3,4,</w:t>
      </w:r>
      <w:r w:rsidRPr="00D15DF3">
        <w:rPr>
          <w:rFonts w:ascii="Times New Roman" w:hAnsi="Times New Roman" w:cs="Times New Roman"/>
          <w:b/>
          <w:bCs/>
          <w:color w:val="000000"/>
          <w:sz w:val="24"/>
          <w:szCs w:val="24"/>
        </w:rPr>
        <w:t>*</w:t>
      </w:r>
      <w:r w:rsidRPr="00D15DF3">
        <w:rPr>
          <w:rFonts w:ascii="Times New Roman" w:hAnsi="Times New Roman" w:cs="Times New Roman"/>
          <w:color w:val="000000"/>
          <w:sz w:val="24"/>
          <w:szCs w:val="24"/>
        </w:rPr>
        <w:t xml:space="preserve">, </w:t>
      </w:r>
      <w:r w:rsidRPr="00D15DF3">
        <w:rPr>
          <w:rFonts w:ascii="Times New Roman" w:hAnsi="Times New Roman" w:cs="Times New Roman"/>
          <w:bCs/>
          <w:color w:val="000000"/>
          <w:sz w:val="24"/>
          <w:szCs w:val="24"/>
        </w:rPr>
        <w:t>Kyuhwan Shim</w:t>
      </w:r>
      <w:r w:rsidRPr="00D15DF3">
        <w:rPr>
          <w:rFonts w:ascii="Times New Roman" w:hAnsi="Times New Roman" w:cs="Times New Roman"/>
          <w:bCs/>
          <w:color w:val="000000"/>
          <w:sz w:val="24"/>
          <w:szCs w:val="24"/>
          <w:vertAlign w:val="superscript"/>
        </w:rPr>
        <w:t>5</w:t>
      </w:r>
      <w:r w:rsidRPr="00D15DF3">
        <w:rPr>
          <w:rFonts w:ascii="Times New Roman" w:hAnsi="Times New Roman" w:cs="Times New Roman"/>
          <w:bCs/>
          <w:color w:val="000000"/>
          <w:sz w:val="24"/>
          <w:szCs w:val="24"/>
        </w:rPr>
        <w:t>,</w:t>
      </w:r>
      <w:r w:rsidRPr="00D15DF3">
        <w:rPr>
          <w:rFonts w:ascii="Times New Roman" w:hAnsi="Times New Roman" w:cs="Times New Roman"/>
          <w:color w:val="000000"/>
          <w:sz w:val="24"/>
          <w:szCs w:val="24"/>
        </w:rPr>
        <w:t xml:space="preserve"> Sang-Wha Lee</w:t>
      </w:r>
      <w:r w:rsidRPr="00D15DF3">
        <w:rPr>
          <w:rFonts w:ascii="Times New Roman" w:hAnsi="Times New Roman" w:cs="Times New Roman"/>
          <w:color w:val="000000"/>
          <w:sz w:val="24"/>
          <w:szCs w:val="24"/>
          <w:vertAlign w:val="superscript"/>
        </w:rPr>
        <w:t>1</w:t>
      </w:r>
      <w:r w:rsidRPr="00D15DF3">
        <w:rPr>
          <w:rFonts w:ascii="Times New Roman" w:hAnsi="Times New Roman" w:cs="Times New Roman"/>
          <w:bCs/>
          <w:color w:val="000000"/>
          <w:sz w:val="24"/>
          <w:szCs w:val="24"/>
          <w:vertAlign w:val="superscript"/>
        </w:rPr>
        <w:t>#</w:t>
      </w:r>
      <w:r w:rsidRPr="00D15DF3">
        <w:rPr>
          <w:rFonts w:ascii="Times New Roman" w:hAnsi="Times New Roman" w:cs="Times New Roman"/>
          <w:bCs/>
          <w:color w:val="000000"/>
          <w:sz w:val="24"/>
          <w:szCs w:val="24"/>
        </w:rPr>
        <w:t>, and Seong Soo A. An</w:t>
      </w:r>
      <w:r w:rsidRPr="00D15DF3">
        <w:rPr>
          <w:rFonts w:ascii="Times New Roman" w:hAnsi="Times New Roman" w:cs="Times New Roman"/>
          <w:bCs/>
          <w:color w:val="000000"/>
          <w:sz w:val="24"/>
          <w:szCs w:val="24"/>
          <w:vertAlign w:val="superscript"/>
        </w:rPr>
        <w:t>6#</w:t>
      </w:r>
    </w:p>
    <w:p w14:paraId="5769280A" w14:textId="77777777" w:rsidR="00C9018F" w:rsidRPr="00D15DF3" w:rsidRDefault="00C9018F" w:rsidP="00C9018F">
      <w:pPr>
        <w:spacing w:after="0" w:line="360" w:lineRule="auto"/>
        <w:jc w:val="both"/>
        <w:rPr>
          <w:rFonts w:ascii="Times New Roman" w:hAnsi="Times New Roman" w:cs="Times New Roman"/>
          <w:color w:val="000000"/>
          <w:sz w:val="24"/>
          <w:szCs w:val="24"/>
        </w:rPr>
      </w:pPr>
      <w:r w:rsidRPr="00D15DF3">
        <w:rPr>
          <w:rFonts w:ascii="Times New Roman" w:hAnsi="Times New Roman" w:cs="Times New Roman"/>
          <w:color w:val="000000"/>
          <w:sz w:val="24"/>
          <w:szCs w:val="24"/>
          <w:vertAlign w:val="superscript"/>
        </w:rPr>
        <w:t>1</w:t>
      </w:r>
      <w:r w:rsidRPr="00D15DF3">
        <w:rPr>
          <w:rFonts w:ascii="Times New Roman" w:hAnsi="Times New Roman" w:cs="Times New Roman"/>
          <w:color w:val="000000"/>
          <w:sz w:val="24"/>
          <w:szCs w:val="24"/>
        </w:rPr>
        <w:t>Department of Chemical and Bio</w:t>
      </w:r>
      <w:r w:rsidRPr="00D15DF3">
        <w:rPr>
          <w:rFonts w:ascii="Times New Roman" w:hAnsi="Times New Roman" w:cs="Times New Roman" w:hint="eastAsia"/>
          <w:color w:val="000000"/>
          <w:sz w:val="24"/>
          <w:szCs w:val="24"/>
        </w:rPr>
        <w:t>logical</w:t>
      </w:r>
      <w:r w:rsidRPr="00D15DF3">
        <w:rPr>
          <w:rFonts w:ascii="Times New Roman" w:hAnsi="Times New Roman" w:cs="Times New Roman"/>
          <w:color w:val="000000"/>
          <w:sz w:val="24"/>
          <w:szCs w:val="24"/>
        </w:rPr>
        <w:t xml:space="preserve"> Engineering, Gachon University, Republic of Korea</w:t>
      </w:r>
    </w:p>
    <w:p w14:paraId="7831F8C5" w14:textId="77777777" w:rsidR="00C9018F" w:rsidRPr="00D15DF3" w:rsidRDefault="00C9018F" w:rsidP="00C9018F">
      <w:pPr>
        <w:spacing w:after="0" w:line="360" w:lineRule="auto"/>
        <w:jc w:val="both"/>
        <w:rPr>
          <w:rFonts w:ascii="Times New Roman" w:hAnsi="Times New Roman" w:cs="Times New Roman"/>
          <w:bCs/>
          <w:color w:val="000000"/>
          <w:sz w:val="24"/>
          <w:szCs w:val="24"/>
        </w:rPr>
      </w:pPr>
      <w:r w:rsidRPr="00D15DF3">
        <w:rPr>
          <w:rFonts w:ascii="Times New Roman" w:hAnsi="Times New Roman" w:cs="Times New Roman"/>
          <w:color w:val="000000"/>
          <w:sz w:val="24"/>
          <w:szCs w:val="24"/>
          <w:vertAlign w:val="superscript"/>
        </w:rPr>
        <w:t>2</w:t>
      </w:r>
      <w:r w:rsidRPr="00D15DF3">
        <w:rPr>
          <w:rFonts w:ascii="Times New Roman" w:hAnsi="Times New Roman" w:cs="Times New Roman"/>
          <w:color w:val="000000"/>
          <w:sz w:val="24"/>
          <w:szCs w:val="24"/>
        </w:rPr>
        <w:t>NTTHi-Tech Institute, Nguyen Tat Thanh University, Ho Chi Minh City 700000, Vietnam</w:t>
      </w:r>
    </w:p>
    <w:p w14:paraId="3021A869" w14:textId="77777777" w:rsidR="00C9018F" w:rsidRPr="00D15DF3" w:rsidRDefault="00C9018F" w:rsidP="00C9018F">
      <w:pPr>
        <w:spacing w:after="0" w:line="360" w:lineRule="auto"/>
        <w:jc w:val="both"/>
        <w:rPr>
          <w:rFonts w:ascii="Times New Roman" w:hAnsi="Times New Roman" w:cs="Times New Roman"/>
          <w:color w:val="000000"/>
          <w:sz w:val="24"/>
          <w:szCs w:val="24"/>
        </w:rPr>
      </w:pPr>
      <w:r w:rsidRPr="00D15DF3">
        <w:rPr>
          <w:rFonts w:ascii="Times New Roman" w:hAnsi="Times New Roman" w:cs="Times New Roman"/>
          <w:color w:val="000000"/>
          <w:sz w:val="24"/>
          <w:szCs w:val="24"/>
          <w:vertAlign w:val="superscript"/>
        </w:rPr>
        <w:t>3</w:t>
      </w:r>
      <w:r w:rsidRPr="00D15DF3">
        <w:rPr>
          <w:rFonts w:ascii="Times New Roman" w:hAnsi="Times New Roman" w:cs="Times New Roman"/>
          <w:color w:val="000000"/>
          <w:sz w:val="24"/>
          <w:szCs w:val="24"/>
        </w:rPr>
        <w:t>Institute of Research and Development, Duy Tan University, Danang 550000, Vietnam</w:t>
      </w:r>
    </w:p>
    <w:p w14:paraId="16468DF4" w14:textId="77777777" w:rsidR="00C9018F" w:rsidRPr="00D15DF3" w:rsidRDefault="00C9018F" w:rsidP="00C9018F">
      <w:pPr>
        <w:spacing w:after="0" w:line="360" w:lineRule="auto"/>
        <w:jc w:val="both"/>
        <w:rPr>
          <w:rFonts w:ascii="Times New Roman" w:hAnsi="Times New Roman" w:cs="Times New Roman"/>
          <w:color w:val="000000"/>
          <w:sz w:val="24"/>
          <w:szCs w:val="24"/>
        </w:rPr>
      </w:pPr>
      <w:r w:rsidRPr="00D15DF3">
        <w:rPr>
          <w:rFonts w:ascii="Times New Roman" w:hAnsi="Times New Roman" w:cs="Times New Roman"/>
          <w:color w:val="000000"/>
          <w:sz w:val="24"/>
          <w:szCs w:val="24"/>
          <w:vertAlign w:val="superscript"/>
        </w:rPr>
        <w:t>4</w:t>
      </w:r>
      <w:r w:rsidRPr="00D15DF3">
        <w:rPr>
          <w:rFonts w:ascii="Times New Roman" w:hAnsi="Times New Roman" w:cs="Times New Roman"/>
          <w:color w:val="000000"/>
          <w:sz w:val="24"/>
          <w:szCs w:val="24"/>
        </w:rPr>
        <w:t>Department of Industrial and Environmental Engineering, Graduate School of Environment, Gachon University, Seongnam 13120, Republic of Korea</w:t>
      </w:r>
    </w:p>
    <w:p w14:paraId="2BC079E5" w14:textId="77777777" w:rsidR="00C9018F" w:rsidRPr="00D15DF3" w:rsidRDefault="00C9018F" w:rsidP="00C9018F">
      <w:pPr>
        <w:spacing w:after="0" w:line="360" w:lineRule="auto"/>
        <w:jc w:val="both"/>
        <w:rPr>
          <w:rFonts w:ascii="Times New Roman" w:hAnsi="Times New Roman" w:cs="Times New Roman"/>
          <w:color w:val="000000"/>
          <w:sz w:val="24"/>
          <w:szCs w:val="24"/>
        </w:rPr>
      </w:pPr>
      <w:r w:rsidRPr="00D15DF3">
        <w:rPr>
          <w:rFonts w:ascii="Times New Roman" w:hAnsi="Times New Roman" w:cs="Times New Roman"/>
          <w:color w:val="000000"/>
          <w:sz w:val="24"/>
          <w:szCs w:val="24"/>
          <w:vertAlign w:val="superscript"/>
        </w:rPr>
        <w:t>5</w:t>
      </w:r>
      <w:r w:rsidRPr="00D15DF3">
        <w:rPr>
          <w:rFonts w:ascii="Times New Roman" w:hAnsi="Times New Roman" w:cs="Times New Roman"/>
          <w:color w:val="000000"/>
          <w:sz w:val="24"/>
          <w:szCs w:val="24"/>
        </w:rPr>
        <w:t>Department of Neurology, Veterans Medical Research Institute, Veterans Health Service Medical Center, Seoul 05368, Republic of Korea</w:t>
      </w:r>
    </w:p>
    <w:p w14:paraId="12111F22" w14:textId="77777777" w:rsidR="00C9018F" w:rsidRPr="00D15DF3" w:rsidRDefault="00C9018F" w:rsidP="00C9018F">
      <w:pPr>
        <w:spacing w:after="0" w:line="360" w:lineRule="auto"/>
        <w:jc w:val="both"/>
        <w:rPr>
          <w:rFonts w:ascii="Times New Roman" w:hAnsi="Times New Roman" w:cs="Times New Roman"/>
          <w:color w:val="000000"/>
          <w:sz w:val="24"/>
          <w:szCs w:val="24"/>
        </w:rPr>
      </w:pPr>
      <w:r w:rsidRPr="00D15DF3">
        <w:rPr>
          <w:rFonts w:ascii="Times New Roman" w:hAnsi="Times New Roman" w:cs="Times New Roman"/>
          <w:bCs/>
          <w:color w:val="000000"/>
          <w:sz w:val="24"/>
          <w:szCs w:val="24"/>
          <w:vertAlign w:val="superscript"/>
        </w:rPr>
        <w:t>6</w:t>
      </w:r>
      <w:r w:rsidRPr="00D15DF3">
        <w:rPr>
          <w:rFonts w:ascii="Times New Roman" w:hAnsi="Times New Roman" w:cs="Times New Roman"/>
          <w:bCs/>
          <w:color w:val="000000"/>
          <w:sz w:val="24"/>
          <w:szCs w:val="24"/>
        </w:rPr>
        <w:t xml:space="preserve">Department of BioNano Technology, </w:t>
      </w:r>
      <w:r w:rsidRPr="00D15DF3">
        <w:rPr>
          <w:rFonts w:ascii="Times New Roman" w:hAnsi="Times New Roman" w:cs="Times New Roman"/>
          <w:color w:val="000000"/>
          <w:sz w:val="24"/>
          <w:szCs w:val="24"/>
        </w:rPr>
        <w:t>Gachon University, Seongnam 13120, Republic of Korea</w:t>
      </w:r>
    </w:p>
    <w:p w14:paraId="35E42622" w14:textId="77777777" w:rsidR="00C9018F" w:rsidRPr="00D15DF3" w:rsidRDefault="00C9018F" w:rsidP="00C9018F">
      <w:pPr>
        <w:spacing w:before="120" w:after="0" w:line="360" w:lineRule="auto"/>
        <w:rPr>
          <w:rFonts w:ascii="Times New Roman" w:eastAsia="맑은 고딕" w:hAnsi="Times New Roman" w:cs="Times New Roman"/>
          <w:b/>
          <w:color w:val="000000"/>
          <w:sz w:val="24"/>
          <w:szCs w:val="24"/>
        </w:rPr>
      </w:pPr>
      <w:r w:rsidRPr="00D15DF3">
        <w:rPr>
          <w:rFonts w:ascii="Times New Roman" w:hAnsi="Times New Roman" w:cs="Times New Roman"/>
          <w:b/>
          <w:bCs/>
          <w:color w:val="000000"/>
          <w:sz w:val="24"/>
          <w:szCs w:val="24"/>
        </w:rPr>
        <w:t>*</w:t>
      </w:r>
      <w:r w:rsidRPr="00D15DF3">
        <w:rPr>
          <w:rFonts w:ascii="Times New Roman" w:eastAsia="맑은 고딕" w:hAnsi="Times New Roman" w:cs="Times New Roman"/>
          <w:b/>
          <w:color w:val="000000"/>
          <w:sz w:val="24"/>
          <w:szCs w:val="24"/>
        </w:rPr>
        <w:t>These authors contributed equally to this work</w:t>
      </w:r>
    </w:p>
    <w:p w14:paraId="0C97A478" w14:textId="77777777" w:rsidR="00C9018F" w:rsidRPr="00D15DF3" w:rsidRDefault="00C9018F" w:rsidP="00C9018F">
      <w:pPr>
        <w:spacing w:after="0" w:line="360" w:lineRule="auto"/>
        <w:jc w:val="center"/>
        <w:rPr>
          <w:rFonts w:ascii="Times New Roman" w:hAnsi="Times New Roman" w:cs="Times New Roman"/>
          <w:color w:val="000000"/>
          <w:sz w:val="28"/>
        </w:rPr>
      </w:pPr>
      <w:r w:rsidRPr="00D15DF3">
        <w:rPr>
          <w:rFonts w:ascii="Times New Roman" w:hAnsi="Times New Roman" w:cs="Times New Roman"/>
          <w:bCs/>
          <w:i/>
          <w:color w:val="000000"/>
          <w:sz w:val="24"/>
          <w:szCs w:val="24"/>
          <w:vertAlign w:val="superscript"/>
        </w:rPr>
        <w:t xml:space="preserve">  </w:t>
      </w:r>
      <w:r w:rsidRPr="00D15DF3">
        <w:rPr>
          <w:rFonts w:ascii="Times New Roman" w:hAnsi="Times New Roman" w:cs="Times New Roman"/>
          <w:i/>
          <w:color w:val="000000"/>
          <w:sz w:val="24"/>
          <w:szCs w:val="24"/>
        </w:rPr>
        <w:t>Gachon University, San 65, Bokjeong-Dong, Sujeong-Gu, Seongnam City, 461-701, South Korea</w:t>
      </w:r>
    </w:p>
    <w:p w14:paraId="308D5953" w14:textId="77777777" w:rsidR="00C9018F" w:rsidRPr="00D15DF3" w:rsidRDefault="00C9018F" w:rsidP="00C9018F">
      <w:pPr>
        <w:autoSpaceDE w:val="0"/>
        <w:autoSpaceDN w:val="0"/>
        <w:adjustRightInd w:val="0"/>
        <w:spacing w:after="0" w:line="360" w:lineRule="auto"/>
        <w:jc w:val="center"/>
        <w:rPr>
          <w:rFonts w:ascii="Times New Roman" w:hAnsi="Times New Roman" w:cs="Times New Roman"/>
          <w:b/>
          <w:color w:val="000000"/>
          <w:sz w:val="24"/>
          <w:szCs w:val="24"/>
        </w:rPr>
      </w:pPr>
    </w:p>
    <w:p w14:paraId="39A894CD" w14:textId="77777777" w:rsidR="00C9018F" w:rsidRPr="00D15DF3" w:rsidRDefault="00C9018F" w:rsidP="00C9018F">
      <w:pPr>
        <w:spacing w:after="0" w:line="360" w:lineRule="auto"/>
        <w:rPr>
          <w:rFonts w:ascii="Times New Roman" w:hAnsi="Times New Roman" w:cs="Times New Roman"/>
          <w:b/>
          <w:color w:val="000000"/>
          <w:sz w:val="24"/>
          <w:szCs w:val="24"/>
        </w:rPr>
      </w:pPr>
      <w:r w:rsidRPr="00D15DF3">
        <w:rPr>
          <w:rFonts w:ascii="Times New Roman" w:hAnsi="Times New Roman" w:cs="Times New Roman"/>
          <w:b/>
          <w:bCs/>
          <w:color w:val="000000"/>
          <w:sz w:val="24"/>
          <w:szCs w:val="24"/>
          <w:vertAlign w:val="superscript"/>
        </w:rPr>
        <w:t>#</w:t>
      </w:r>
      <w:r w:rsidRPr="00D15DF3">
        <w:rPr>
          <w:rFonts w:ascii="Times New Roman" w:eastAsia="맑은 고딕" w:hAnsi="Times New Roman" w:cs="Times New Roman"/>
          <w:b/>
          <w:color w:val="000000"/>
          <w:sz w:val="24"/>
          <w:szCs w:val="24"/>
        </w:rPr>
        <w:t xml:space="preserve">Corresponding authors: </w:t>
      </w:r>
    </w:p>
    <w:p w14:paraId="13615989" w14:textId="77777777" w:rsidR="00C9018F" w:rsidRPr="00D15DF3" w:rsidRDefault="00C9018F" w:rsidP="00C9018F">
      <w:pPr>
        <w:pStyle w:val="ParaAttribute0"/>
        <w:wordWrap/>
        <w:spacing w:line="360" w:lineRule="auto"/>
        <w:rPr>
          <w:b/>
          <w:color w:val="000000"/>
          <w:sz w:val="24"/>
          <w:szCs w:val="24"/>
        </w:rPr>
      </w:pPr>
      <w:r w:rsidRPr="00D15DF3">
        <w:rPr>
          <w:rStyle w:val="CharAttribute15"/>
          <w:rFonts w:eastAsia="바탕"/>
          <w:b/>
          <w:color w:val="000000"/>
          <w:sz w:val="24"/>
          <w:szCs w:val="24"/>
        </w:rPr>
        <w:t>Sang-Wha Lee, PhD</w:t>
      </w:r>
    </w:p>
    <w:p w14:paraId="18B4A72D" w14:textId="77777777" w:rsidR="00C9018F" w:rsidRPr="00D15DF3" w:rsidRDefault="00C9018F" w:rsidP="00C9018F">
      <w:pPr>
        <w:snapToGrid w:val="0"/>
        <w:spacing w:after="0" w:line="360" w:lineRule="auto"/>
        <w:contextualSpacing/>
        <w:jc w:val="both"/>
        <w:rPr>
          <w:rStyle w:val="CharAttribute15"/>
          <w:rFonts w:eastAsia="바탕" w:hAnsi="Times New Roman" w:cs="Times New Roman"/>
          <w:color w:val="000000"/>
          <w:sz w:val="24"/>
          <w:szCs w:val="24"/>
        </w:rPr>
      </w:pPr>
      <w:r w:rsidRPr="00D15DF3">
        <w:rPr>
          <w:rFonts w:ascii="Times New Roman" w:eastAsia="Times New Roman" w:hAnsi="Times New Roman" w:cs="Times New Roman"/>
          <w:color w:val="000000"/>
          <w:sz w:val="24"/>
          <w:szCs w:val="24"/>
        </w:rPr>
        <w:t xml:space="preserve">E-mail: </w:t>
      </w:r>
      <w:bookmarkStart w:id="0" w:name="OLE_LINK21"/>
      <w:bookmarkStart w:id="1" w:name="OLE_LINK22"/>
      <w:r w:rsidRPr="00D15DF3">
        <w:rPr>
          <w:rStyle w:val="CharAttribute15"/>
          <w:rFonts w:eastAsia="바탕" w:hAnsi="Times New Roman" w:cs="Times New Roman"/>
          <w:color w:val="000000"/>
          <w:sz w:val="24"/>
          <w:szCs w:val="24"/>
        </w:rPr>
        <w:t>lswha@gachon.ac.kr</w:t>
      </w:r>
    </w:p>
    <w:p w14:paraId="657E2AFC" w14:textId="77777777" w:rsidR="00C9018F" w:rsidRPr="00D15DF3" w:rsidRDefault="00C9018F" w:rsidP="00C9018F">
      <w:pPr>
        <w:snapToGrid w:val="0"/>
        <w:spacing w:after="0" w:line="360" w:lineRule="auto"/>
        <w:contextualSpacing/>
        <w:jc w:val="both"/>
        <w:rPr>
          <w:rFonts w:ascii="Times New Roman" w:eastAsia="맑은 고딕" w:hAnsi="Times New Roman" w:cs="Times New Roman"/>
          <w:color w:val="000000"/>
          <w:sz w:val="24"/>
          <w:szCs w:val="24"/>
        </w:rPr>
      </w:pPr>
    </w:p>
    <w:bookmarkEnd w:id="0"/>
    <w:bookmarkEnd w:id="1"/>
    <w:p w14:paraId="3443E3E2" w14:textId="77777777" w:rsidR="00C9018F" w:rsidRPr="00D15DF3" w:rsidRDefault="00C9018F" w:rsidP="00C9018F">
      <w:pPr>
        <w:spacing w:after="0" w:line="360" w:lineRule="auto"/>
        <w:contextualSpacing/>
        <w:jc w:val="both"/>
        <w:rPr>
          <w:rStyle w:val="CharAttribute15"/>
          <w:rFonts w:eastAsia="바탕" w:hAnsi="Times New Roman" w:cs="Times New Roman"/>
          <w:b/>
          <w:color w:val="000000"/>
          <w:sz w:val="24"/>
          <w:szCs w:val="24"/>
        </w:rPr>
      </w:pPr>
      <w:r w:rsidRPr="00D15DF3">
        <w:rPr>
          <w:rFonts w:ascii="Times New Roman" w:eastAsia="맑은 고딕" w:hAnsi="Times New Roman" w:cs="Times New Roman"/>
          <w:b/>
          <w:bCs/>
          <w:color w:val="000000"/>
          <w:sz w:val="24"/>
          <w:szCs w:val="24"/>
        </w:rPr>
        <w:t>Seong Soo A. An</w:t>
      </w:r>
      <w:r w:rsidRPr="00D15DF3">
        <w:rPr>
          <w:rStyle w:val="CharAttribute15"/>
          <w:rFonts w:eastAsia="바탕" w:hAnsi="Times New Roman" w:cs="Times New Roman"/>
          <w:b/>
          <w:color w:val="000000"/>
          <w:sz w:val="24"/>
          <w:szCs w:val="24"/>
        </w:rPr>
        <w:t>, PhD</w:t>
      </w:r>
    </w:p>
    <w:p w14:paraId="2B8A22E1" w14:textId="77777777" w:rsidR="00C9018F" w:rsidRPr="00D15DF3" w:rsidRDefault="00C9018F" w:rsidP="00C9018F">
      <w:pPr>
        <w:spacing w:after="0" w:line="360" w:lineRule="auto"/>
        <w:contextualSpacing/>
        <w:jc w:val="both"/>
        <w:rPr>
          <w:rFonts w:ascii="Times New Roman" w:hAnsi="Times New Roman" w:cs="Times New Roman"/>
          <w:color w:val="000000"/>
          <w:sz w:val="24"/>
          <w:szCs w:val="24"/>
        </w:rPr>
      </w:pPr>
      <w:r w:rsidRPr="00D15DF3">
        <w:rPr>
          <w:rFonts w:ascii="Times New Roman" w:eastAsia="Times New Roman" w:hAnsi="Times New Roman" w:cs="Times New Roman"/>
          <w:color w:val="000000"/>
          <w:sz w:val="24"/>
          <w:szCs w:val="24"/>
        </w:rPr>
        <w:t xml:space="preserve">E-mail: </w:t>
      </w:r>
      <w:r w:rsidRPr="00D15DF3">
        <w:rPr>
          <w:rFonts w:ascii="Times New Roman" w:hAnsi="Times New Roman" w:cs="Times New Roman"/>
          <w:color w:val="000000"/>
          <w:sz w:val="24"/>
          <w:szCs w:val="24"/>
        </w:rPr>
        <w:t xml:space="preserve">seongaan@gachon.ac.kr </w:t>
      </w:r>
    </w:p>
    <w:p w14:paraId="5DD974E9" w14:textId="04BF5CEA" w:rsidR="00C9018F" w:rsidRDefault="00C9018F">
      <w:pPr>
        <w:rPr>
          <w:rFonts w:ascii="Times New Roman" w:hAnsi="Times New Roman" w:cs="Times New Roman"/>
          <w:sz w:val="24"/>
          <w:szCs w:val="24"/>
        </w:rPr>
      </w:pPr>
      <w:r>
        <w:rPr>
          <w:rFonts w:ascii="Times New Roman" w:hAnsi="Times New Roman" w:cs="Times New Roman"/>
          <w:sz w:val="24"/>
          <w:szCs w:val="24"/>
        </w:rPr>
        <w:br w:type="page"/>
      </w:r>
    </w:p>
    <w:p w14:paraId="5E79A2C5" w14:textId="74CC4A53" w:rsidR="008C2141" w:rsidRPr="004D089C" w:rsidRDefault="008C2141" w:rsidP="008C2141">
      <w:pPr>
        <w:spacing w:line="480" w:lineRule="auto"/>
        <w:jc w:val="both"/>
        <w:rPr>
          <w:rFonts w:ascii="Times New Roman" w:hAnsi="Times New Roman" w:cs="Times New Roman"/>
          <w:b/>
          <w:sz w:val="28"/>
          <w:szCs w:val="28"/>
          <w:shd w:val="clear" w:color="auto" w:fill="FFFFFF"/>
        </w:rPr>
      </w:pPr>
      <w:bookmarkStart w:id="2" w:name="_GoBack"/>
      <w:bookmarkEnd w:id="2"/>
      <w:r w:rsidRPr="004D089C">
        <w:rPr>
          <w:rFonts w:ascii="Times New Roman" w:hAnsi="Times New Roman" w:cs="Times New Roman"/>
          <w:b/>
          <w:sz w:val="28"/>
          <w:szCs w:val="28"/>
          <w:shd w:val="clear" w:color="auto" w:fill="FFFFFF"/>
        </w:rPr>
        <w:lastRenderedPageBreak/>
        <w:t>Instrumental analysis</w:t>
      </w:r>
    </w:p>
    <w:p w14:paraId="7B6658B9" w14:textId="77777777" w:rsidR="008C2141" w:rsidRPr="004D089C" w:rsidRDefault="008C2141" w:rsidP="008C2141">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sz w:val="24"/>
          <w:szCs w:val="24"/>
        </w:rPr>
      </w:pPr>
      <w:r w:rsidRPr="004D089C">
        <w:rPr>
          <w:rFonts w:ascii="Times New Roman" w:hAnsi="Times New Roman" w:cs="Times New Roman"/>
          <w:b/>
          <w:sz w:val="24"/>
          <w:szCs w:val="24"/>
        </w:rPr>
        <w:t>Scanning electron microscopy (SEM):</w:t>
      </w:r>
      <w:r w:rsidRPr="004D089C">
        <w:rPr>
          <w:rFonts w:ascii="Times New Roman" w:hAnsi="Times New Roman" w:cs="Times New Roman"/>
          <w:sz w:val="24"/>
          <w:szCs w:val="24"/>
        </w:rPr>
        <w:t xml:space="preserve"> </w:t>
      </w:r>
      <w:r w:rsidRPr="004D089C">
        <w:rPr>
          <w:rFonts w:ascii="Times New Roman" w:hAnsi="Times New Roman" w:cs="Times New Roman"/>
          <w:bCs/>
          <w:sz w:val="24"/>
          <w:szCs w:val="24"/>
        </w:rPr>
        <w:t>Hitachi S-4700 FE-SEM (Japan)</w:t>
      </w:r>
      <w:r w:rsidRPr="004D089C">
        <w:rPr>
          <w:rFonts w:ascii="Times New Roman" w:hAnsi="Times New Roman" w:cs="Times New Roman"/>
          <w:sz w:val="24"/>
          <w:szCs w:val="24"/>
        </w:rPr>
        <w:t xml:space="preserve"> was used. For all samples, imaging was performed in high vacuum at 15 kV accelerating voltage. Samples in water were dripped down the cover glass (22 x 22 mm). After drying, samples containing cover glass pieces were attached to the polished aluminum stubs substrate through carbon tape. For these samples, it was found to be not necessary to coat the samples (with gold/palladium). This lead to accurate size measurements. All sample solutions were treated in an ultrasonic (30 seconds) bath and vortex mixer (5 seconds) before deposition to reduce aggregation.</w:t>
      </w:r>
    </w:p>
    <w:p w14:paraId="2066A666" w14:textId="77777777" w:rsidR="008C2141" w:rsidRPr="004D089C" w:rsidRDefault="008C2141" w:rsidP="008C2141">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sz w:val="24"/>
          <w:szCs w:val="24"/>
        </w:rPr>
      </w:pPr>
      <w:r w:rsidRPr="004D089C">
        <w:rPr>
          <w:rFonts w:ascii="Times New Roman" w:hAnsi="Times New Roman" w:cs="Times New Roman"/>
          <w:b/>
          <w:sz w:val="24"/>
          <w:szCs w:val="24"/>
        </w:rPr>
        <w:t xml:space="preserve">Transmission electron microscopy (TEM): </w:t>
      </w:r>
      <w:r w:rsidRPr="004D089C">
        <w:rPr>
          <w:rFonts w:ascii="Times New Roman" w:hAnsi="Times New Roman" w:cs="Times New Roman"/>
          <w:sz w:val="24"/>
          <w:szCs w:val="24"/>
        </w:rPr>
        <w:t>TEM specimens were prepared by placing one drop (10 μL) of the nanoparticle solution onto a carbon-coated copper grid and drying at room temperature. As with other techniques, all sample solutions were treated in an ultrasonic (30 seconds) bath and vortex mixer (5 seconds) before deposition to reduce aggregation. TEM was performed with a Hitachi H-7600 (Japan) microscope operated at 80 kV and</w:t>
      </w:r>
      <w:r w:rsidRPr="004D089C">
        <w:t xml:space="preserve"> </w:t>
      </w:r>
      <w:r w:rsidRPr="004D089C">
        <w:rPr>
          <w:rFonts w:ascii="Times New Roman" w:hAnsi="Times New Roman" w:cs="Times New Roman"/>
          <w:sz w:val="24"/>
          <w:szCs w:val="24"/>
        </w:rPr>
        <w:t>a Tecnai G2 F30 (</w:t>
      </w:r>
      <w:r w:rsidRPr="004D089C">
        <w:rPr>
          <w:rFonts w:ascii="Times New Roman" w:hAnsi="Times New Roman" w:cs="Times New Roman"/>
          <w:bCs/>
          <w:sz w:val="24"/>
          <w:szCs w:val="24"/>
          <w:shd w:val="clear" w:color="auto" w:fill="FFFFFF"/>
        </w:rPr>
        <w:t>Germany</w:t>
      </w:r>
      <w:r w:rsidRPr="004D089C">
        <w:rPr>
          <w:rFonts w:ascii="Times New Roman" w:hAnsi="Times New Roman" w:cs="Times New Roman"/>
          <w:sz w:val="24"/>
          <w:szCs w:val="24"/>
        </w:rPr>
        <w:t>) microscope operated at 300 kV.</w:t>
      </w:r>
    </w:p>
    <w:p w14:paraId="1D0A4DD4" w14:textId="44D15DEB" w:rsidR="008C2141" w:rsidRPr="004D089C" w:rsidRDefault="008C2141" w:rsidP="008C2141">
      <w:pPr>
        <w:autoSpaceDE w:val="0"/>
        <w:autoSpaceDN w:val="0"/>
        <w:adjustRightInd w:val="0"/>
        <w:spacing w:after="0" w:line="480" w:lineRule="auto"/>
        <w:jc w:val="both"/>
        <w:rPr>
          <w:rFonts w:ascii="Times New Roman" w:hAnsi="Times New Roman" w:cs="Times New Roman"/>
          <w:sz w:val="24"/>
          <w:szCs w:val="24"/>
        </w:rPr>
      </w:pPr>
      <w:r w:rsidRPr="004D089C">
        <w:rPr>
          <w:rFonts w:ascii="Times New Roman" w:hAnsi="Times New Roman" w:cs="Times New Roman"/>
          <w:b/>
          <w:sz w:val="24"/>
          <w:szCs w:val="24"/>
          <w:shd w:val="clear" w:color="auto" w:fill="FFFFFF"/>
        </w:rPr>
        <w:t>Photoluminescence (PL):</w:t>
      </w:r>
      <w:r w:rsidRPr="004D089C">
        <w:rPr>
          <w:rFonts w:ascii="Times New Roman" w:hAnsi="Times New Roman" w:cs="Times New Roman"/>
          <w:sz w:val="24"/>
          <w:szCs w:val="24"/>
        </w:rPr>
        <w:t xml:space="preserve"> The fluorescence emission spectra of samples were obtained using a fluoroluminescence spectrometer (Quanta Master, Photon Technology International, NJ, USA) equipped with a xenon lamp (Arc Lamp Housing, A-1010B™), monochromator, and power supply (Bryt</w:t>
      </w:r>
      <w:r w:rsidR="009005FD" w:rsidRPr="004D089C">
        <w:rPr>
          <w:rFonts w:ascii="Times New Roman" w:hAnsi="Times New Roman" w:cs="Times New Roman"/>
          <w:sz w:val="24"/>
          <w:szCs w:val="24"/>
        </w:rPr>
        <w:t>exbox). All samples include MSN</w:t>
      </w:r>
      <w:r w:rsidR="00E541A8" w:rsidRPr="004D089C">
        <w:rPr>
          <w:rFonts w:ascii="Times New Roman" w:hAnsi="Times New Roman" w:cs="Times New Roman"/>
          <w:sz w:val="24"/>
          <w:szCs w:val="24"/>
        </w:rPr>
        <w:t>s</w:t>
      </w:r>
      <w:r w:rsidRPr="004D089C">
        <w:rPr>
          <w:rFonts w:ascii="Times New Roman" w:hAnsi="Times New Roman" w:cs="Times New Roman"/>
          <w:sz w:val="24"/>
          <w:szCs w:val="24"/>
        </w:rPr>
        <w:t xml:space="preserve">, </w:t>
      </w:r>
      <w:r w:rsidR="00E541A8" w:rsidRPr="004D089C">
        <w:rPr>
          <w:rFonts w:ascii="Times New Roman" w:hAnsi="Times New Roman" w:cs="Times New Roman"/>
          <w:sz w:val="24"/>
          <w:szCs w:val="24"/>
        </w:rPr>
        <w:t>S3</w:t>
      </w:r>
      <w:r w:rsidRPr="004D089C">
        <w:rPr>
          <w:rFonts w:ascii="Times New Roman" w:hAnsi="Times New Roman" w:cs="Times New Roman"/>
          <w:sz w:val="24"/>
          <w:szCs w:val="24"/>
        </w:rPr>
        <w:t xml:space="preserve">, </w:t>
      </w:r>
      <w:r w:rsidR="00E541A8" w:rsidRPr="004D089C">
        <w:rPr>
          <w:rFonts w:ascii="Times New Roman" w:hAnsi="Times New Roman" w:cs="Times New Roman"/>
          <w:sz w:val="24"/>
          <w:szCs w:val="24"/>
        </w:rPr>
        <w:t>S3P</w:t>
      </w:r>
      <w:r w:rsidRPr="004D089C">
        <w:rPr>
          <w:rFonts w:ascii="Times New Roman" w:hAnsi="Times New Roman" w:cs="Times New Roman"/>
          <w:sz w:val="24"/>
          <w:szCs w:val="24"/>
        </w:rPr>
        <w:t xml:space="preserve">, </w:t>
      </w:r>
      <w:r w:rsidR="009D4ECC" w:rsidRPr="004D089C">
        <w:rPr>
          <w:rFonts w:ascii="Times New Roman" w:hAnsi="Times New Roman" w:cs="Times New Roman"/>
          <w:sz w:val="24"/>
          <w:szCs w:val="24"/>
        </w:rPr>
        <w:t>F</w:t>
      </w:r>
      <w:r w:rsidR="00E541A8" w:rsidRPr="004D089C">
        <w:rPr>
          <w:rFonts w:ascii="Times New Roman" w:hAnsi="Times New Roman" w:cs="Times New Roman"/>
          <w:sz w:val="24"/>
          <w:szCs w:val="24"/>
        </w:rPr>
        <w:t>S3P-G</w:t>
      </w:r>
      <w:r w:rsidR="009D4ECC" w:rsidRPr="004D089C">
        <w:rPr>
          <w:rFonts w:ascii="Times New Roman" w:hAnsi="Times New Roman" w:cs="Times New Roman"/>
          <w:sz w:val="24"/>
          <w:szCs w:val="24"/>
        </w:rPr>
        <w:t xml:space="preserve"> </w:t>
      </w:r>
      <w:r w:rsidRPr="004D089C">
        <w:rPr>
          <w:rFonts w:ascii="Times New Roman" w:hAnsi="Times New Roman" w:cs="Times New Roman"/>
          <w:sz w:val="24"/>
          <w:szCs w:val="24"/>
        </w:rPr>
        <w:t>were dispersed in HPLC-grade water with same concentration 4 mg/ml.</w:t>
      </w:r>
      <w:r w:rsidRPr="004D089C">
        <w:rPr>
          <w:rFonts w:ascii="Times New Roman" w:hAnsi="Times New Roman" w:cs="Times New Roman"/>
          <w:b/>
          <w:sz w:val="24"/>
          <w:szCs w:val="24"/>
        </w:rPr>
        <w:t xml:space="preserve">  </w:t>
      </w:r>
      <w:r w:rsidRPr="004D089C">
        <w:rPr>
          <w:rFonts w:ascii="Times New Roman" w:hAnsi="Times New Roman" w:cs="Times New Roman"/>
          <w:sz w:val="24"/>
          <w:szCs w:val="24"/>
        </w:rPr>
        <w:t>Samples were checked both for excitation and emission scan with integration 0.1 seconds.</w:t>
      </w:r>
    </w:p>
    <w:p w14:paraId="2F588F64" w14:textId="77777777" w:rsidR="008C2141" w:rsidRPr="004D089C" w:rsidRDefault="008C2141" w:rsidP="008C2141">
      <w:pPr>
        <w:autoSpaceDE w:val="0"/>
        <w:autoSpaceDN w:val="0"/>
        <w:adjustRightInd w:val="0"/>
        <w:spacing w:after="0" w:line="480" w:lineRule="auto"/>
        <w:jc w:val="both"/>
        <w:rPr>
          <w:rFonts w:ascii="Times New Roman" w:hAnsi="Times New Roman" w:cs="Times New Roman"/>
          <w:sz w:val="24"/>
          <w:szCs w:val="24"/>
        </w:rPr>
      </w:pPr>
      <w:r w:rsidRPr="004D089C">
        <w:rPr>
          <w:rFonts w:ascii="Times New Roman" w:hAnsi="Times New Roman" w:cs="Times New Roman"/>
          <w:b/>
          <w:sz w:val="24"/>
          <w:szCs w:val="24"/>
          <w:shd w:val="clear" w:color="auto" w:fill="FFFFFF"/>
        </w:rPr>
        <w:t>Fourier Transform Infrared Spectra (FTIR)</w:t>
      </w:r>
      <w:r w:rsidRPr="004D089C">
        <w:rPr>
          <w:rFonts w:ascii="Times New Roman" w:hAnsi="Times New Roman" w:cs="Times New Roman"/>
          <w:sz w:val="24"/>
          <w:szCs w:val="24"/>
          <w:shd w:val="clear" w:color="auto" w:fill="FFFFFF"/>
        </w:rPr>
        <w:t xml:space="preserve">: </w:t>
      </w:r>
      <w:r w:rsidRPr="004D089C">
        <w:rPr>
          <w:rFonts w:ascii="Times New Roman" w:hAnsi="Times New Roman" w:cs="Times New Roman"/>
          <w:sz w:val="24"/>
          <w:szCs w:val="24"/>
        </w:rPr>
        <w:t xml:space="preserve">After powder samples were dried by </w:t>
      </w:r>
      <w:r w:rsidRPr="004D089C">
        <w:rPr>
          <w:rFonts w:ascii="Times New Roman" w:hAnsi="Times New Roman" w:cs="Times New Roman" w:hint="eastAsia"/>
          <w:sz w:val="24"/>
          <w:szCs w:val="24"/>
        </w:rPr>
        <w:t xml:space="preserve">a </w:t>
      </w:r>
      <w:r w:rsidRPr="004D089C">
        <w:rPr>
          <w:rFonts w:ascii="Times New Roman" w:hAnsi="Times New Roman" w:cs="Times New Roman"/>
          <w:sz w:val="24"/>
          <w:szCs w:val="24"/>
        </w:rPr>
        <w:t>freeze-dry</w:t>
      </w:r>
      <w:r w:rsidRPr="004D089C">
        <w:rPr>
          <w:rFonts w:ascii="Times New Roman" w:hAnsi="Times New Roman" w:cs="Times New Roman" w:hint="eastAsia"/>
          <w:sz w:val="24"/>
          <w:szCs w:val="24"/>
        </w:rPr>
        <w:t>er</w:t>
      </w:r>
      <w:r w:rsidRPr="004D089C">
        <w:rPr>
          <w:rFonts w:ascii="Times New Roman" w:hAnsi="Times New Roman" w:cs="Times New Roman"/>
          <w:sz w:val="24"/>
          <w:szCs w:val="24"/>
        </w:rPr>
        <w:t>, then put a small amount of these powder directly on between two support plates without hygroscopic material (such as NaCl or KBr). The FTIR spectra were recorded using a FTIR spectrometer (Vertex 70, Bruker, USA).</w:t>
      </w:r>
    </w:p>
    <w:p w14:paraId="7381ACD7" w14:textId="73C0B3C5" w:rsidR="008C2141" w:rsidRPr="004D089C" w:rsidRDefault="008C2141" w:rsidP="008C2141">
      <w:pPr>
        <w:spacing w:after="0" w:line="480" w:lineRule="auto"/>
        <w:jc w:val="both"/>
        <w:rPr>
          <w:rFonts w:ascii="Times New Roman" w:hAnsi="Times New Roman" w:cs="Times New Roman"/>
          <w:sz w:val="24"/>
          <w:szCs w:val="24"/>
          <w:shd w:val="clear" w:color="auto" w:fill="FFFFFF"/>
        </w:rPr>
      </w:pPr>
      <w:r w:rsidRPr="004D089C">
        <w:rPr>
          <w:rFonts w:ascii="Times New Roman" w:hAnsi="Times New Roman" w:cs="Times New Roman"/>
          <w:b/>
          <w:sz w:val="24"/>
          <w:szCs w:val="24"/>
          <w:shd w:val="clear" w:color="auto" w:fill="FFFFFF"/>
        </w:rPr>
        <w:lastRenderedPageBreak/>
        <w:t xml:space="preserve">UV-visible absorption: </w:t>
      </w:r>
      <w:r w:rsidRPr="004D089C">
        <w:rPr>
          <w:rFonts w:ascii="Times New Roman" w:hAnsi="Times New Roman" w:cs="Times New Roman"/>
          <w:sz w:val="24"/>
        </w:rPr>
        <w:t xml:space="preserve">With the </w:t>
      </w:r>
      <w:r w:rsidRPr="004D089C">
        <w:rPr>
          <w:rFonts w:ascii="Times New Roman" w:hAnsi="Times New Roman" w:cs="Times New Roman" w:hint="eastAsia"/>
          <w:sz w:val="24"/>
        </w:rPr>
        <w:t xml:space="preserve">in-vitro </w:t>
      </w:r>
      <w:r w:rsidRPr="004D089C">
        <w:rPr>
          <w:rFonts w:ascii="Times New Roman" w:hAnsi="Times New Roman" w:cs="Times New Roman"/>
          <w:sz w:val="24"/>
        </w:rPr>
        <w:t xml:space="preserve">release </w:t>
      </w:r>
      <w:r w:rsidRPr="004D089C">
        <w:rPr>
          <w:rFonts w:ascii="Times New Roman" w:hAnsi="Times New Roman" w:cs="Times New Roman" w:hint="eastAsia"/>
          <w:sz w:val="24"/>
        </w:rPr>
        <w:t>tests</w:t>
      </w:r>
      <w:r w:rsidRPr="004D089C">
        <w:rPr>
          <w:rFonts w:ascii="Times New Roman" w:hAnsi="Times New Roman" w:cs="Times New Roman"/>
          <w:sz w:val="24"/>
        </w:rPr>
        <w:t xml:space="preserve">, </w:t>
      </w:r>
      <w:r w:rsidRPr="004D089C">
        <w:rPr>
          <w:rFonts w:ascii="Times New Roman" w:hAnsi="Times New Roman" w:cs="Times New Roman"/>
          <w:sz w:val="24"/>
          <w:szCs w:val="24"/>
        </w:rPr>
        <w:t xml:space="preserve">to determine the amounts of </w:t>
      </w:r>
      <w:r w:rsidRPr="004D089C">
        <w:rPr>
          <w:rFonts w:ascii="Times New Roman" w:hAnsi="Times New Roman" w:cs="Times New Roman" w:hint="eastAsia"/>
          <w:sz w:val="24"/>
          <w:szCs w:val="24"/>
        </w:rPr>
        <w:t xml:space="preserve">released </w:t>
      </w:r>
      <w:r w:rsidRPr="004D089C">
        <w:rPr>
          <w:rFonts w:ascii="Times New Roman" w:hAnsi="Times New Roman" w:cs="Times New Roman"/>
          <w:sz w:val="24"/>
          <w:szCs w:val="24"/>
        </w:rPr>
        <w:t xml:space="preserve">drugs, </w:t>
      </w:r>
      <w:r w:rsidRPr="004D089C">
        <w:rPr>
          <w:rFonts w:ascii="Times New Roman" w:hAnsi="Times New Roman" w:cs="Times New Roman" w:hint="eastAsia"/>
          <w:sz w:val="24"/>
          <w:szCs w:val="24"/>
        </w:rPr>
        <w:t xml:space="preserve">standard </w:t>
      </w:r>
      <w:r w:rsidRPr="004D089C">
        <w:rPr>
          <w:rFonts w:ascii="Times New Roman" w:hAnsi="Times New Roman" w:cs="Times New Roman"/>
          <w:sz w:val="24"/>
          <w:szCs w:val="24"/>
        </w:rPr>
        <w:t xml:space="preserve">calibration curves were </w:t>
      </w:r>
      <w:r w:rsidRPr="004D089C">
        <w:rPr>
          <w:rFonts w:ascii="Times New Roman" w:hAnsi="Times New Roman" w:cs="Times New Roman" w:hint="eastAsia"/>
          <w:sz w:val="24"/>
          <w:szCs w:val="24"/>
        </w:rPr>
        <w:t xml:space="preserve">obtained </w:t>
      </w:r>
      <w:r w:rsidRPr="004D089C">
        <w:rPr>
          <w:rFonts w:ascii="Times New Roman" w:hAnsi="Times New Roman" w:cs="Times New Roman"/>
          <w:sz w:val="24"/>
          <w:szCs w:val="24"/>
        </w:rPr>
        <w:t>from the ultraviolet-visible absorption peaks</w:t>
      </w:r>
      <w:r w:rsidRPr="004D089C">
        <w:rPr>
          <w:rFonts w:ascii="Times New Roman" w:hAnsi="Times New Roman" w:cs="Times New Roman" w:hint="eastAsia"/>
          <w:sz w:val="24"/>
          <w:szCs w:val="24"/>
        </w:rPr>
        <w:t xml:space="preserve"> </w:t>
      </w:r>
      <w:r w:rsidRPr="004D089C">
        <w:rPr>
          <w:rFonts w:ascii="Times New Roman" w:hAnsi="Times New Roman" w:cs="Times New Roman"/>
          <w:sz w:val="24"/>
          <w:szCs w:val="24"/>
        </w:rPr>
        <w:t xml:space="preserve">of the drug. Immediately after </w:t>
      </w:r>
      <w:r w:rsidR="00E541A8" w:rsidRPr="004D089C">
        <w:rPr>
          <w:rFonts w:ascii="Times New Roman" w:hAnsi="Times New Roman" w:cs="Times New Roman"/>
          <w:sz w:val="24"/>
          <w:szCs w:val="24"/>
        </w:rPr>
        <w:t>S3/</w:t>
      </w:r>
      <w:r w:rsidR="009A133F" w:rsidRPr="004D089C">
        <w:rPr>
          <w:rFonts w:ascii="Times New Roman" w:hAnsi="Times New Roman" w:cs="Times New Roman"/>
          <w:sz w:val="24"/>
          <w:szCs w:val="24"/>
        </w:rPr>
        <w:t>C</w:t>
      </w:r>
      <w:r w:rsidRPr="004D089C">
        <w:rPr>
          <w:rFonts w:ascii="Times New Roman" w:hAnsi="Times New Roman" w:cs="Times New Roman"/>
          <w:sz w:val="24"/>
          <w:szCs w:val="24"/>
        </w:rPr>
        <w:t xml:space="preserve">, </w:t>
      </w:r>
      <w:r w:rsidR="00E541A8" w:rsidRPr="004D089C">
        <w:rPr>
          <w:rFonts w:ascii="Times New Roman" w:hAnsi="Times New Roman" w:cs="Times New Roman"/>
          <w:sz w:val="24"/>
          <w:szCs w:val="24"/>
        </w:rPr>
        <w:t>FS3P/C</w:t>
      </w:r>
      <w:r w:rsidR="009A133F" w:rsidRPr="004D089C">
        <w:rPr>
          <w:rFonts w:ascii="Times New Roman" w:hAnsi="Times New Roman" w:cs="Times New Roman" w:hint="eastAsia"/>
          <w:sz w:val="24"/>
          <w:szCs w:val="24"/>
        </w:rPr>
        <w:t xml:space="preserve"> </w:t>
      </w:r>
      <w:r w:rsidRPr="004D089C">
        <w:rPr>
          <w:rFonts w:ascii="Times New Roman" w:hAnsi="Times New Roman" w:cs="Times New Roman" w:hint="eastAsia"/>
          <w:sz w:val="24"/>
          <w:szCs w:val="24"/>
        </w:rPr>
        <w:t xml:space="preserve">or </w:t>
      </w:r>
      <w:r w:rsidR="00E541A8" w:rsidRPr="004D089C">
        <w:rPr>
          <w:rFonts w:ascii="Times New Roman" w:hAnsi="Times New Roman" w:cs="Times New Roman"/>
          <w:sz w:val="24"/>
          <w:szCs w:val="24"/>
        </w:rPr>
        <w:t>FS3P-G/C</w:t>
      </w:r>
      <w:r w:rsidR="009A133F" w:rsidRPr="004D089C">
        <w:rPr>
          <w:rFonts w:ascii="Times New Roman" w:hAnsi="Times New Roman" w:cs="Times New Roman" w:hint="eastAsia"/>
          <w:sz w:val="24"/>
          <w:szCs w:val="24"/>
        </w:rPr>
        <w:t xml:space="preserve"> </w:t>
      </w:r>
      <w:r w:rsidRPr="004D089C">
        <w:rPr>
          <w:rFonts w:ascii="Times New Roman" w:hAnsi="Times New Roman" w:cs="Times New Roman"/>
          <w:sz w:val="24"/>
          <w:szCs w:val="24"/>
        </w:rPr>
        <w:t xml:space="preserve">were added to the PBS solution, </w:t>
      </w:r>
      <w:r w:rsidRPr="004D089C">
        <w:rPr>
          <w:rFonts w:ascii="Times New Roman" w:hAnsi="Times New Roman" w:cs="Times New Roman" w:hint="eastAsia"/>
          <w:sz w:val="24"/>
          <w:szCs w:val="24"/>
        </w:rPr>
        <w:t xml:space="preserve">an aliquot </w:t>
      </w:r>
      <w:r w:rsidRPr="004D089C">
        <w:rPr>
          <w:rFonts w:ascii="Times New Roman" w:hAnsi="Times New Roman" w:cs="Times New Roman"/>
          <w:sz w:val="24"/>
          <w:szCs w:val="24"/>
        </w:rPr>
        <w:t>was periodically sampled</w:t>
      </w:r>
      <w:r w:rsidRPr="004D089C">
        <w:rPr>
          <w:rFonts w:ascii="Times New Roman" w:hAnsi="Times New Roman" w:cs="Times New Roman" w:hint="eastAsia"/>
          <w:sz w:val="24"/>
          <w:szCs w:val="24"/>
        </w:rPr>
        <w:t xml:space="preserve"> from the solution</w:t>
      </w:r>
      <w:r w:rsidRPr="004D089C">
        <w:rPr>
          <w:rFonts w:ascii="Times New Roman" w:hAnsi="Times New Roman" w:cs="Times New Roman"/>
          <w:sz w:val="24"/>
          <w:szCs w:val="24"/>
        </w:rPr>
        <w:t xml:space="preserve"> </w:t>
      </w:r>
      <w:r w:rsidRPr="004D089C">
        <w:rPr>
          <w:rFonts w:ascii="Times New Roman" w:hAnsi="Times New Roman" w:cs="Times New Roman" w:hint="eastAsia"/>
          <w:sz w:val="24"/>
          <w:szCs w:val="24"/>
        </w:rPr>
        <w:t xml:space="preserve">to monitor the released drug amounts </w:t>
      </w:r>
      <w:r w:rsidRPr="004D089C">
        <w:rPr>
          <w:rFonts w:ascii="Times New Roman" w:hAnsi="Times New Roman" w:cs="Times New Roman"/>
          <w:sz w:val="24"/>
          <w:szCs w:val="24"/>
        </w:rPr>
        <w:t xml:space="preserve">by UV-vis spectroscopy (NanoDrop; </w:t>
      </w:r>
      <w:r w:rsidRPr="004D089C">
        <w:rPr>
          <w:rFonts w:ascii="Times New Roman" w:hAnsi="Times New Roman" w:cs="Times New Roman"/>
          <w:sz w:val="24"/>
          <w:szCs w:val="24"/>
          <w:lang w:val="en-GB"/>
        </w:rPr>
        <w:t>NanoDrop Technologies, Wilmington, Delaware, USA)</w:t>
      </w:r>
      <w:r w:rsidRPr="004D089C">
        <w:rPr>
          <w:rFonts w:ascii="Times New Roman" w:hAnsi="Times New Roman" w:cs="Times New Roman"/>
          <w:sz w:val="24"/>
          <w:szCs w:val="24"/>
        </w:rPr>
        <w:t>.</w:t>
      </w:r>
      <w:r w:rsidRPr="004D089C">
        <w:rPr>
          <w:rFonts w:ascii="Times New Roman" w:hAnsi="Times New Roman" w:cs="Times New Roman"/>
          <w:sz w:val="24"/>
        </w:rPr>
        <w:t xml:space="preserve"> </w:t>
      </w:r>
    </w:p>
    <w:p w14:paraId="50D0B92D" w14:textId="1B8B2884" w:rsidR="008C2141" w:rsidRPr="004D089C" w:rsidRDefault="008C2141" w:rsidP="008C2141">
      <w:pPr>
        <w:spacing w:after="0" w:line="480" w:lineRule="auto"/>
        <w:jc w:val="both"/>
        <w:rPr>
          <w:rFonts w:ascii="Times New Roman" w:hAnsi="Times New Roman" w:cs="Times New Roman"/>
          <w:sz w:val="24"/>
          <w:szCs w:val="24"/>
        </w:rPr>
      </w:pPr>
      <w:r w:rsidRPr="004D089C">
        <w:rPr>
          <w:rFonts w:ascii="Times New Roman" w:hAnsi="Times New Roman" w:cs="Times New Roman"/>
          <w:b/>
          <w:sz w:val="24"/>
          <w:szCs w:val="24"/>
          <w:shd w:val="clear" w:color="auto" w:fill="FFFFFF"/>
        </w:rPr>
        <w:t>Raman spectroscopy</w:t>
      </w:r>
      <w:r w:rsidRPr="004D089C">
        <w:rPr>
          <w:rFonts w:ascii="Times New Roman" w:hAnsi="Times New Roman" w:cs="Times New Roman"/>
          <w:b/>
          <w:sz w:val="24"/>
          <w:szCs w:val="24"/>
        </w:rPr>
        <w:t xml:space="preserve">: </w:t>
      </w:r>
      <w:r w:rsidRPr="004D089C">
        <w:rPr>
          <w:rFonts w:ascii="Times New Roman" w:hAnsi="Times New Roman" w:cs="Times New Roman"/>
          <w:sz w:val="24"/>
          <w:szCs w:val="24"/>
        </w:rPr>
        <w:t>Raman spectra of probe molecules were measured by a micro-Raman spectrometer (ANDOR Monora 500i) and light microscope BX43-Olympus. Indium tin oxide (ITO) glass was used to check Raman spectra which as is a substrate to surface-enhanced Raman scattering (SERS). ITO glass was washed by sonication for 5 min in HPLC-grade water, then</w:t>
      </w:r>
      <w:r w:rsidRPr="004D089C">
        <w:rPr>
          <w:rFonts w:ascii="Times New Roman" w:hAnsi="Times New Roman" w:cs="Times New Roman"/>
          <w:b/>
          <w:sz w:val="24"/>
          <w:szCs w:val="24"/>
        </w:rPr>
        <w:t xml:space="preserve"> </w:t>
      </w:r>
      <w:r w:rsidRPr="004D089C">
        <w:rPr>
          <w:rFonts w:ascii="Times New Roman" w:hAnsi="Times New Roman" w:cs="Times New Roman"/>
          <w:sz w:val="24"/>
          <w:szCs w:val="24"/>
        </w:rPr>
        <w:t>samples in water were deposited on a surface of ITO glass</w:t>
      </w:r>
      <w:r w:rsidRPr="004D089C">
        <w:rPr>
          <w:rFonts w:ascii="Times New Roman" w:hAnsi="Times New Roman" w:cs="Times New Roman"/>
          <w:b/>
          <w:sz w:val="24"/>
          <w:szCs w:val="24"/>
        </w:rPr>
        <w:t xml:space="preserve">. </w:t>
      </w:r>
      <w:r w:rsidRPr="004D089C">
        <w:rPr>
          <w:rFonts w:ascii="Times New Roman" w:hAnsi="Times New Roman" w:cs="Times New Roman"/>
          <w:sz w:val="24"/>
          <w:szCs w:val="24"/>
        </w:rPr>
        <w:t>After the deposition process was complete, samples were dried at room temperature and checking Raman spectroscopy.</w:t>
      </w:r>
    </w:p>
    <w:p w14:paraId="449E120A" w14:textId="19B9626B" w:rsidR="001F6D1E" w:rsidRPr="004D089C" w:rsidRDefault="001F6D1E">
      <w:pPr>
        <w:rPr>
          <w:rFonts w:ascii="Times New Roman" w:hAnsi="Times New Roman" w:cs="Times New Roman"/>
          <w:sz w:val="24"/>
          <w:szCs w:val="24"/>
        </w:rPr>
      </w:pPr>
      <w:r w:rsidRPr="004D089C">
        <w:rPr>
          <w:rFonts w:ascii="Times New Roman" w:hAnsi="Times New Roman" w:cs="Times New Roman"/>
          <w:sz w:val="24"/>
          <w:szCs w:val="24"/>
        </w:rPr>
        <w:br w:type="page"/>
      </w:r>
    </w:p>
    <w:p w14:paraId="1B93CA49" w14:textId="43900247" w:rsidR="001F6D1E" w:rsidRPr="004D089C" w:rsidRDefault="001F6D1E" w:rsidP="001A0B38">
      <w:pPr>
        <w:jc w:val="center"/>
        <w:rPr>
          <w:rFonts w:ascii="Times New Roman" w:hAnsi="Times New Roman" w:cs="Times New Roman"/>
          <w:b/>
          <w:kern w:val="24"/>
          <w:sz w:val="24"/>
          <w:szCs w:val="24"/>
        </w:rPr>
      </w:pPr>
    </w:p>
    <w:p w14:paraId="30435900" w14:textId="0EDCC541" w:rsidR="00D9482B" w:rsidRPr="004D089C" w:rsidRDefault="00D9482B" w:rsidP="001A0B38">
      <w:pPr>
        <w:jc w:val="center"/>
        <w:rPr>
          <w:rFonts w:ascii="Times New Roman" w:hAnsi="Times New Roman" w:cs="Times New Roman"/>
          <w:b/>
          <w:kern w:val="24"/>
          <w:sz w:val="24"/>
          <w:szCs w:val="24"/>
        </w:rPr>
      </w:pPr>
      <w:r w:rsidRPr="004D089C">
        <w:rPr>
          <w:rFonts w:ascii="Times New Roman" w:hAnsi="Times New Roman" w:cs="Times New Roman"/>
          <w:b/>
          <w:noProof/>
          <w:kern w:val="24"/>
          <w:sz w:val="24"/>
          <w:szCs w:val="24"/>
        </w:rPr>
        <w:drawing>
          <wp:inline distT="0" distB="0" distL="0" distR="0" wp14:anchorId="5999592D" wp14:editId="4BDDE6FA">
            <wp:extent cx="5298831" cy="3628643"/>
            <wp:effectExtent l="0" t="0" r="0" b="0"/>
            <wp:docPr id="12" name="Picture 12" descr="D:\s12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122.e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6776" cy="3627236"/>
                    </a:xfrm>
                    <a:prstGeom prst="rect">
                      <a:avLst/>
                    </a:prstGeom>
                    <a:noFill/>
                    <a:ln>
                      <a:noFill/>
                    </a:ln>
                  </pic:spPr>
                </pic:pic>
              </a:graphicData>
            </a:graphic>
          </wp:inline>
        </w:drawing>
      </w:r>
    </w:p>
    <w:p w14:paraId="0FC40387" w14:textId="065135F2" w:rsidR="00CC17EE" w:rsidRPr="004D089C" w:rsidRDefault="001E3552" w:rsidP="00F23013">
      <w:pPr>
        <w:adjustRightInd w:val="0"/>
        <w:spacing w:after="0" w:line="480" w:lineRule="auto"/>
        <w:rPr>
          <w:rFonts w:ascii="Times New Roman" w:hAnsi="Times New Roman" w:cs="Times New Roman"/>
          <w:kern w:val="24"/>
          <w:sz w:val="24"/>
          <w:szCs w:val="24"/>
        </w:rPr>
      </w:pPr>
      <w:r w:rsidRPr="004D089C">
        <w:rPr>
          <w:rFonts w:ascii="Times New Roman" w:hAnsi="Times New Roman" w:cs="Times New Roman"/>
          <w:b/>
          <w:kern w:val="24"/>
          <w:sz w:val="24"/>
          <w:szCs w:val="24"/>
        </w:rPr>
        <w:t>Figure</w:t>
      </w:r>
      <w:r w:rsidR="00BB3063" w:rsidRPr="004D089C">
        <w:rPr>
          <w:rFonts w:ascii="Times New Roman" w:hAnsi="Times New Roman" w:cs="Times New Roman"/>
          <w:b/>
          <w:kern w:val="24"/>
          <w:sz w:val="24"/>
          <w:szCs w:val="24"/>
        </w:rPr>
        <w:t xml:space="preserve"> S1</w:t>
      </w:r>
      <w:r w:rsidR="00EF77D6" w:rsidRPr="004D089C">
        <w:rPr>
          <w:rFonts w:ascii="Times New Roman" w:hAnsi="Times New Roman" w:cs="Times New Roman" w:hint="eastAsia"/>
          <w:b/>
          <w:kern w:val="24"/>
          <w:sz w:val="24"/>
          <w:szCs w:val="24"/>
        </w:rPr>
        <w:t>.</w:t>
      </w:r>
      <w:r w:rsidR="001F6D1E" w:rsidRPr="004D089C">
        <w:rPr>
          <w:rFonts w:ascii="Times New Roman" w:hAnsi="Times New Roman" w:cs="Times New Roman"/>
          <w:b/>
          <w:kern w:val="24"/>
          <w:sz w:val="24"/>
          <w:szCs w:val="24"/>
        </w:rPr>
        <w:t xml:space="preserve"> </w:t>
      </w:r>
      <w:r w:rsidR="001F6D1E" w:rsidRPr="004D089C">
        <w:rPr>
          <w:rFonts w:ascii="Times New Roman" w:hAnsi="Times New Roman" w:cs="Times New Roman"/>
          <w:kern w:val="24"/>
          <w:sz w:val="24"/>
          <w:szCs w:val="24"/>
        </w:rPr>
        <w:t xml:space="preserve">The </w:t>
      </w:r>
      <w:r w:rsidR="001F6D1E" w:rsidRPr="004D089C">
        <w:rPr>
          <w:rFonts w:ascii="Times New Roman" w:hAnsi="Times New Roman" w:cs="Times New Roman" w:hint="eastAsia"/>
          <w:kern w:val="24"/>
          <w:sz w:val="24"/>
          <w:szCs w:val="24"/>
        </w:rPr>
        <w:t xml:space="preserve">schematic </w:t>
      </w:r>
      <w:r w:rsidR="001F6D1E" w:rsidRPr="004D089C">
        <w:rPr>
          <w:rFonts w:ascii="Times New Roman" w:hAnsi="Times New Roman" w:cs="Times New Roman"/>
          <w:kern w:val="24"/>
          <w:sz w:val="24"/>
          <w:szCs w:val="24"/>
        </w:rPr>
        <w:t xml:space="preserve">illustration </w:t>
      </w:r>
      <w:r w:rsidR="001F6D1E" w:rsidRPr="004D089C">
        <w:rPr>
          <w:rFonts w:ascii="Times New Roman" w:hAnsi="Times New Roman" w:cs="Times New Roman" w:hint="eastAsia"/>
          <w:kern w:val="24"/>
          <w:sz w:val="24"/>
          <w:szCs w:val="24"/>
        </w:rPr>
        <w:t xml:space="preserve">of </w:t>
      </w:r>
      <w:r w:rsidR="001F6D1E" w:rsidRPr="004D089C">
        <w:rPr>
          <w:rFonts w:ascii="Times New Roman" w:hAnsi="Times New Roman" w:cs="Times New Roman"/>
          <w:kern w:val="24"/>
          <w:sz w:val="24"/>
          <w:szCs w:val="24"/>
        </w:rPr>
        <w:t xml:space="preserve">APTMS-FITC </w:t>
      </w:r>
      <w:r w:rsidR="001F6D1E" w:rsidRPr="004D089C">
        <w:rPr>
          <w:rFonts w:ascii="Times New Roman" w:hAnsi="Times New Roman" w:cs="Times New Roman" w:hint="eastAsia"/>
          <w:kern w:val="24"/>
          <w:sz w:val="24"/>
          <w:szCs w:val="24"/>
        </w:rPr>
        <w:t>conjugates, PDA coting, and electrostat</w:t>
      </w:r>
      <w:r w:rsidR="00D9482B" w:rsidRPr="004D089C">
        <w:rPr>
          <w:rFonts w:ascii="Times New Roman" w:hAnsi="Times New Roman" w:cs="Times New Roman" w:hint="eastAsia"/>
          <w:kern w:val="24"/>
          <w:sz w:val="24"/>
          <w:szCs w:val="24"/>
        </w:rPr>
        <w:t>ic interactions between P</w:t>
      </w:r>
      <w:r w:rsidR="00D9482B" w:rsidRPr="004D089C">
        <w:rPr>
          <w:rFonts w:ascii="Times New Roman" w:hAnsi="Times New Roman" w:cs="Times New Roman"/>
          <w:kern w:val="24"/>
          <w:sz w:val="24"/>
          <w:szCs w:val="24"/>
        </w:rPr>
        <w:t>olydopamine</w:t>
      </w:r>
      <w:r w:rsidR="001F6D1E" w:rsidRPr="004D089C">
        <w:rPr>
          <w:rFonts w:ascii="Times New Roman" w:hAnsi="Times New Roman" w:cs="Times New Roman" w:hint="eastAsia"/>
          <w:kern w:val="24"/>
          <w:sz w:val="24"/>
          <w:szCs w:val="24"/>
        </w:rPr>
        <w:t xml:space="preserve"> and </w:t>
      </w:r>
      <w:r w:rsidR="00D9482B" w:rsidRPr="004D089C">
        <w:rPr>
          <w:rFonts w:ascii="Times New Roman" w:hAnsi="Times New Roman" w:cs="Times New Roman"/>
          <w:kern w:val="24"/>
          <w:sz w:val="24"/>
          <w:szCs w:val="24"/>
        </w:rPr>
        <w:t>Graphene oxide</w:t>
      </w:r>
      <w:r w:rsidR="001F6D1E" w:rsidRPr="004D089C">
        <w:rPr>
          <w:rFonts w:ascii="Times New Roman" w:hAnsi="Times New Roman" w:cs="Times New Roman" w:hint="eastAsia"/>
          <w:kern w:val="24"/>
          <w:sz w:val="24"/>
          <w:szCs w:val="24"/>
        </w:rPr>
        <w:t xml:space="preserve"> in </w:t>
      </w:r>
      <w:r w:rsidR="00D9482B" w:rsidRPr="004D089C">
        <w:rPr>
          <w:rFonts w:ascii="Times New Roman" w:hAnsi="Times New Roman" w:cs="Times New Roman"/>
          <w:kern w:val="24"/>
          <w:sz w:val="24"/>
          <w:szCs w:val="24"/>
        </w:rPr>
        <w:t>FS3</w:t>
      </w:r>
      <w:r w:rsidR="001F6D1E" w:rsidRPr="004D089C">
        <w:rPr>
          <w:rFonts w:ascii="Times New Roman" w:hAnsi="Times New Roman" w:cs="Times New Roman" w:hint="eastAsia"/>
          <w:kern w:val="24"/>
          <w:sz w:val="24"/>
          <w:szCs w:val="24"/>
        </w:rPr>
        <w:t xml:space="preserve"> NPs</w:t>
      </w:r>
      <w:r w:rsidR="001F6D1E" w:rsidRPr="004D089C">
        <w:rPr>
          <w:rFonts w:ascii="Times New Roman" w:hAnsi="Times New Roman" w:cs="Times New Roman"/>
          <w:kern w:val="24"/>
          <w:sz w:val="24"/>
          <w:szCs w:val="24"/>
        </w:rPr>
        <w:t>.</w:t>
      </w:r>
    </w:p>
    <w:p w14:paraId="685F2785" w14:textId="664DD541" w:rsidR="00363720" w:rsidRPr="004D089C" w:rsidRDefault="00CC17EE" w:rsidP="008B31AC">
      <w:pPr>
        <w:rPr>
          <w:rFonts w:ascii="Times New Roman" w:hAnsi="Times New Roman" w:cs="Times New Roman"/>
          <w:kern w:val="24"/>
          <w:sz w:val="24"/>
          <w:szCs w:val="24"/>
        </w:rPr>
      </w:pPr>
      <w:r w:rsidRPr="004D089C">
        <w:rPr>
          <w:rFonts w:ascii="Times New Roman" w:hAnsi="Times New Roman" w:cs="Times New Roman"/>
          <w:kern w:val="24"/>
          <w:sz w:val="24"/>
          <w:szCs w:val="24"/>
        </w:rPr>
        <w:br w:type="page"/>
      </w:r>
    </w:p>
    <w:p w14:paraId="193F3E23" w14:textId="33329379" w:rsidR="002B13DD" w:rsidRPr="004D089C" w:rsidRDefault="002B13DD" w:rsidP="00363720">
      <w:pPr>
        <w:spacing w:line="480" w:lineRule="auto"/>
        <w:jc w:val="center"/>
        <w:rPr>
          <w:rFonts w:ascii="Times New Roman" w:hAnsi="Times New Roman" w:cs="Times New Roman"/>
          <w:b/>
          <w:bCs/>
          <w:sz w:val="24"/>
          <w:szCs w:val="24"/>
        </w:rPr>
      </w:pPr>
      <w:r w:rsidRPr="004D089C">
        <w:rPr>
          <w:rFonts w:ascii="Times New Roman" w:hAnsi="Times New Roman" w:cs="Times New Roman"/>
          <w:b/>
          <w:bCs/>
          <w:noProof/>
          <w:sz w:val="24"/>
          <w:szCs w:val="24"/>
        </w:rPr>
        <w:lastRenderedPageBreak/>
        <w:drawing>
          <wp:inline distT="0" distB="0" distL="0" distR="0" wp14:anchorId="7C996240" wp14:editId="1912C29D">
            <wp:extent cx="5248240" cy="4026877"/>
            <wp:effectExtent l="0" t="0" r="0" b="0"/>
            <wp:docPr id="10" name="Picture 10" descr="D:\S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2.e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0113" cy="4028314"/>
                    </a:xfrm>
                    <a:prstGeom prst="rect">
                      <a:avLst/>
                    </a:prstGeom>
                    <a:noFill/>
                    <a:ln>
                      <a:noFill/>
                    </a:ln>
                  </pic:spPr>
                </pic:pic>
              </a:graphicData>
            </a:graphic>
          </wp:inline>
        </w:drawing>
      </w:r>
    </w:p>
    <w:p w14:paraId="6AF0643D" w14:textId="451E1986" w:rsidR="00EF6319" w:rsidRPr="004D089C" w:rsidRDefault="001E3552" w:rsidP="00A360CC">
      <w:pPr>
        <w:spacing w:line="480" w:lineRule="auto"/>
        <w:rPr>
          <w:rFonts w:ascii="Times New Roman" w:hAnsi="Times New Roman" w:cs="Times New Roman"/>
          <w:sz w:val="24"/>
          <w:szCs w:val="24"/>
          <w:shd w:val="clear" w:color="auto" w:fill="FFFFFF"/>
        </w:rPr>
      </w:pPr>
      <w:r w:rsidRPr="004D089C">
        <w:rPr>
          <w:rFonts w:ascii="Times New Roman" w:hAnsi="Times New Roman" w:cs="Times New Roman"/>
          <w:b/>
          <w:bCs/>
          <w:sz w:val="24"/>
          <w:szCs w:val="24"/>
        </w:rPr>
        <w:t>Figure</w:t>
      </w:r>
      <w:r w:rsidR="00BC149B" w:rsidRPr="004D089C">
        <w:rPr>
          <w:rFonts w:ascii="Times New Roman" w:hAnsi="Times New Roman" w:cs="Times New Roman"/>
          <w:b/>
          <w:bCs/>
          <w:sz w:val="24"/>
          <w:szCs w:val="24"/>
        </w:rPr>
        <w:t xml:space="preserve"> S</w:t>
      </w:r>
      <w:r w:rsidR="00BB3063" w:rsidRPr="004D089C">
        <w:rPr>
          <w:rFonts w:ascii="Times New Roman" w:hAnsi="Times New Roman" w:cs="Times New Roman"/>
          <w:b/>
          <w:bCs/>
          <w:sz w:val="24"/>
          <w:szCs w:val="24"/>
        </w:rPr>
        <w:t>2</w:t>
      </w:r>
      <w:r w:rsidR="00BC149B" w:rsidRPr="004D089C">
        <w:rPr>
          <w:rFonts w:ascii="Times New Roman" w:hAnsi="Times New Roman" w:cs="Times New Roman"/>
          <w:b/>
          <w:bCs/>
          <w:sz w:val="24"/>
          <w:szCs w:val="24"/>
        </w:rPr>
        <w:t>.</w:t>
      </w:r>
      <w:r w:rsidR="00FD3BD0" w:rsidRPr="004D089C">
        <w:rPr>
          <w:rFonts w:ascii="Times New Roman" w:hAnsi="Times New Roman" w:cs="Times New Roman"/>
          <w:b/>
          <w:bCs/>
          <w:sz w:val="24"/>
          <w:szCs w:val="24"/>
        </w:rPr>
        <w:t xml:space="preserve"> </w:t>
      </w:r>
      <w:r w:rsidR="00747397" w:rsidRPr="004D089C">
        <w:rPr>
          <w:rFonts w:ascii="Times New Roman" w:hAnsi="Times New Roman" w:cs="Times New Roman"/>
          <w:b/>
          <w:bCs/>
          <w:sz w:val="24"/>
          <w:szCs w:val="24"/>
        </w:rPr>
        <w:t>(</w:t>
      </w:r>
      <w:r w:rsidR="008B31AC" w:rsidRPr="004D089C">
        <w:rPr>
          <w:rFonts w:ascii="Times New Roman" w:hAnsi="Times New Roman" w:cs="Times New Roman"/>
          <w:b/>
          <w:bCs/>
          <w:sz w:val="24"/>
          <w:szCs w:val="24"/>
        </w:rPr>
        <w:t>a</w:t>
      </w:r>
      <w:r w:rsidR="00747397" w:rsidRPr="004D089C">
        <w:rPr>
          <w:rFonts w:ascii="Times New Roman" w:hAnsi="Times New Roman" w:cs="Times New Roman"/>
          <w:b/>
          <w:bCs/>
          <w:sz w:val="24"/>
          <w:szCs w:val="24"/>
        </w:rPr>
        <w:t xml:space="preserve">) </w:t>
      </w:r>
      <w:r w:rsidR="00086D42" w:rsidRPr="004D089C">
        <w:rPr>
          <w:rFonts w:ascii="Times New Roman" w:hAnsi="Times New Roman" w:cs="Times New Roman"/>
          <w:kern w:val="24"/>
          <w:sz w:val="24"/>
          <w:szCs w:val="24"/>
        </w:rPr>
        <w:t>UV-V</w:t>
      </w:r>
      <w:r w:rsidR="00BC149B" w:rsidRPr="004D089C">
        <w:rPr>
          <w:rFonts w:ascii="Times New Roman" w:hAnsi="Times New Roman" w:cs="Times New Roman"/>
          <w:kern w:val="24"/>
          <w:sz w:val="24"/>
          <w:szCs w:val="24"/>
        </w:rPr>
        <w:t xml:space="preserve">is absorption spectra of </w:t>
      </w:r>
      <w:r w:rsidR="00BC149B" w:rsidRPr="004D089C">
        <w:rPr>
          <w:rFonts w:ascii="Times New Roman" w:hAnsi="Times New Roman" w:cs="Times New Roman"/>
          <w:sz w:val="24"/>
          <w:szCs w:val="24"/>
        </w:rPr>
        <w:t>F</w:t>
      </w:r>
      <w:r w:rsidR="008B31AC" w:rsidRPr="004D089C">
        <w:rPr>
          <w:rFonts w:ascii="Times New Roman" w:hAnsi="Times New Roman" w:cs="Times New Roman"/>
          <w:sz w:val="24"/>
          <w:szCs w:val="24"/>
        </w:rPr>
        <w:t>S3</w:t>
      </w:r>
      <w:r w:rsidR="00BC149B" w:rsidRPr="004D089C">
        <w:rPr>
          <w:rFonts w:ascii="Times New Roman" w:hAnsi="Times New Roman" w:cs="Times New Roman"/>
          <w:sz w:val="24"/>
          <w:szCs w:val="24"/>
        </w:rPr>
        <w:t xml:space="preserve">, </w:t>
      </w:r>
      <w:r w:rsidR="008B31AC" w:rsidRPr="004D089C">
        <w:rPr>
          <w:rFonts w:ascii="Times New Roman" w:hAnsi="Times New Roman" w:cs="Times New Roman"/>
          <w:sz w:val="24"/>
          <w:szCs w:val="24"/>
        </w:rPr>
        <w:t>FS3</w:t>
      </w:r>
      <w:r w:rsidR="00BC149B" w:rsidRPr="004D089C">
        <w:rPr>
          <w:rFonts w:ascii="Times New Roman" w:hAnsi="Times New Roman" w:cs="Times New Roman"/>
          <w:kern w:val="24"/>
          <w:sz w:val="24"/>
          <w:szCs w:val="24"/>
        </w:rPr>
        <w:t xml:space="preserve">P, </w:t>
      </w:r>
      <w:r w:rsidR="008B31AC" w:rsidRPr="004D089C">
        <w:rPr>
          <w:rFonts w:ascii="Times New Roman" w:hAnsi="Times New Roman" w:cs="Times New Roman"/>
          <w:sz w:val="24"/>
          <w:szCs w:val="24"/>
        </w:rPr>
        <w:t>FS3</w:t>
      </w:r>
      <w:r w:rsidR="008B31AC" w:rsidRPr="004D089C">
        <w:rPr>
          <w:rFonts w:ascii="Times New Roman" w:hAnsi="Times New Roman" w:cs="Times New Roman"/>
          <w:kern w:val="24"/>
          <w:sz w:val="24"/>
          <w:szCs w:val="24"/>
        </w:rPr>
        <w:t>P-G</w:t>
      </w:r>
      <w:r w:rsidR="00BC149B" w:rsidRPr="004D089C">
        <w:rPr>
          <w:rFonts w:ascii="Times New Roman" w:hAnsi="Times New Roman" w:cs="Times New Roman"/>
          <w:kern w:val="24"/>
          <w:sz w:val="24"/>
          <w:szCs w:val="24"/>
        </w:rPr>
        <w:t xml:space="preserve"> and </w:t>
      </w:r>
      <w:r w:rsidR="008B31AC" w:rsidRPr="004D089C">
        <w:rPr>
          <w:rFonts w:ascii="Times New Roman" w:hAnsi="Times New Roman" w:cs="Times New Roman"/>
          <w:sz w:val="24"/>
          <w:szCs w:val="24"/>
        </w:rPr>
        <w:t>FS3</w:t>
      </w:r>
      <w:r w:rsidR="008B31AC" w:rsidRPr="004D089C">
        <w:rPr>
          <w:rFonts w:ascii="Times New Roman" w:hAnsi="Times New Roman" w:cs="Times New Roman"/>
          <w:kern w:val="24"/>
          <w:sz w:val="24"/>
          <w:szCs w:val="24"/>
        </w:rPr>
        <w:t>P-A</w:t>
      </w:r>
      <w:r w:rsidR="00FD3BD0" w:rsidRPr="004D089C">
        <w:rPr>
          <w:rFonts w:ascii="Times New Roman" w:hAnsi="Times New Roman" w:cs="Times New Roman"/>
          <w:kern w:val="24"/>
          <w:sz w:val="24"/>
          <w:szCs w:val="24"/>
        </w:rPr>
        <w:t xml:space="preserve"> NPs in PBS</w:t>
      </w:r>
      <w:r w:rsidR="00747397" w:rsidRPr="004D089C">
        <w:rPr>
          <w:rFonts w:ascii="Times New Roman" w:hAnsi="Times New Roman" w:cs="Times New Roman"/>
          <w:kern w:val="24"/>
          <w:sz w:val="24"/>
          <w:szCs w:val="24"/>
        </w:rPr>
        <w:t xml:space="preserve">, </w:t>
      </w:r>
      <w:r w:rsidR="00747397" w:rsidRPr="004D089C">
        <w:rPr>
          <w:rFonts w:ascii="Times New Roman" w:hAnsi="Times New Roman" w:cs="Times New Roman"/>
          <w:b/>
          <w:kern w:val="24"/>
          <w:sz w:val="24"/>
          <w:szCs w:val="24"/>
        </w:rPr>
        <w:t>(</w:t>
      </w:r>
      <w:r w:rsidR="008B31AC" w:rsidRPr="004D089C">
        <w:rPr>
          <w:rFonts w:ascii="Times New Roman" w:hAnsi="Times New Roman" w:cs="Times New Roman"/>
          <w:b/>
          <w:kern w:val="24"/>
          <w:sz w:val="24"/>
          <w:szCs w:val="24"/>
        </w:rPr>
        <w:t>b</w:t>
      </w:r>
      <w:r w:rsidR="00747397" w:rsidRPr="004D089C">
        <w:rPr>
          <w:rFonts w:ascii="Times New Roman" w:hAnsi="Times New Roman" w:cs="Times New Roman"/>
          <w:b/>
          <w:kern w:val="24"/>
          <w:sz w:val="24"/>
          <w:szCs w:val="24"/>
        </w:rPr>
        <w:t xml:space="preserve">) </w:t>
      </w:r>
      <w:r w:rsidR="00747397" w:rsidRPr="004D089C">
        <w:rPr>
          <w:rFonts w:ascii="Times New Roman" w:hAnsi="Times New Roman" w:cs="Times New Roman"/>
          <w:kern w:val="24"/>
          <w:sz w:val="24"/>
          <w:szCs w:val="24"/>
        </w:rPr>
        <w:t xml:space="preserve">SEM image of </w:t>
      </w:r>
      <w:r w:rsidR="008B31AC" w:rsidRPr="004D089C">
        <w:rPr>
          <w:rFonts w:ascii="Times New Roman" w:hAnsi="Times New Roman" w:cs="Times New Roman"/>
          <w:sz w:val="24"/>
          <w:szCs w:val="24"/>
        </w:rPr>
        <w:t>FS3</w:t>
      </w:r>
      <w:r w:rsidR="008B31AC" w:rsidRPr="004D089C">
        <w:rPr>
          <w:rFonts w:ascii="Times New Roman" w:hAnsi="Times New Roman" w:cs="Times New Roman"/>
          <w:kern w:val="24"/>
          <w:sz w:val="24"/>
          <w:szCs w:val="24"/>
        </w:rPr>
        <w:t xml:space="preserve">P-G </w:t>
      </w:r>
      <w:r w:rsidR="00CC17EE" w:rsidRPr="004D089C">
        <w:rPr>
          <w:rFonts w:ascii="Times New Roman" w:hAnsi="Times New Roman" w:cs="Times New Roman"/>
          <w:sz w:val="24"/>
          <w:szCs w:val="24"/>
          <w:shd w:val="clear" w:color="auto" w:fill="FFFFFF"/>
        </w:rPr>
        <w:t xml:space="preserve">NPs, </w:t>
      </w:r>
      <w:r w:rsidR="00CC17EE" w:rsidRPr="004D089C">
        <w:rPr>
          <w:rFonts w:ascii="Times New Roman" w:hAnsi="Times New Roman" w:cs="Times New Roman"/>
          <w:b/>
          <w:sz w:val="24"/>
          <w:szCs w:val="24"/>
          <w:shd w:val="clear" w:color="auto" w:fill="FFFFFF"/>
        </w:rPr>
        <w:t>(c)</w:t>
      </w:r>
      <w:r w:rsidR="00CC17EE" w:rsidRPr="004D089C">
        <w:rPr>
          <w:rFonts w:ascii="Times New Roman" w:hAnsi="Times New Roman" w:cs="Times New Roman"/>
          <w:sz w:val="24"/>
          <w:szCs w:val="24"/>
          <w:shd w:val="clear" w:color="auto" w:fill="FFFFFF"/>
        </w:rPr>
        <w:t xml:space="preserve"> </w:t>
      </w:r>
      <w:r w:rsidR="0039502B" w:rsidRPr="004D089C">
        <w:rPr>
          <w:rFonts w:ascii="Times New Roman" w:hAnsi="Times New Roman" w:cs="Times New Roman"/>
          <w:sz w:val="24"/>
          <w:szCs w:val="24"/>
          <w:shd w:val="clear" w:color="auto" w:fill="FFFFFF"/>
        </w:rPr>
        <w:t>EDS</w:t>
      </w:r>
      <w:r w:rsidR="00CC17EE" w:rsidRPr="004D089C">
        <w:rPr>
          <w:rFonts w:ascii="Times New Roman" w:hAnsi="Times New Roman" w:cs="Times New Roman"/>
          <w:sz w:val="24"/>
          <w:szCs w:val="24"/>
          <w:shd w:val="clear" w:color="auto" w:fill="FFFFFF"/>
        </w:rPr>
        <w:t xml:space="preserve"> spectra of core-shell </w:t>
      </w:r>
      <w:r w:rsidR="008B31AC" w:rsidRPr="004D089C">
        <w:rPr>
          <w:rFonts w:ascii="Times New Roman" w:hAnsi="Times New Roman" w:cs="Times New Roman"/>
          <w:sz w:val="24"/>
          <w:szCs w:val="24"/>
        </w:rPr>
        <w:t>FS3</w:t>
      </w:r>
      <w:r w:rsidR="008B31AC" w:rsidRPr="004D089C">
        <w:rPr>
          <w:rFonts w:ascii="Times New Roman" w:hAnsi="Times New Roman" w:cs="Times New Roman"/>
          <w:kern w:val="24"/>
          <w:sz w:val="24"/>
          <w:szCs w:val="24"/>
        </w:rPr>
        <w:t>P-A</w:t>
      </w:r>
      <w:r w:rsidR="00CC17EE" w:rsidRPr="004D089C">
        <w:rPr>
          <w:rFonts w:ascii="Times New Roman" w:hAnsi="Times New Roman" w:cs="Times New Roman"/>
          <w:kern w:val="24"/>
          <w:sz w:val="24"/>
          <w:szCs w:val="24"/>
        </w:rPr>
        <w:t>.</w:t>
      </w:r>
      <w:r w:rsidR="003C7039" w:rsidRPr="004D089C">
        <w:rPr>
          <w:rFonts w:ascii="Times New Roman" w:eastAsia="Times New Roman" w:hAnsi="Times New Roman" w:cs="Times New Roman"/>
          <w:sz w:val="24"/>
          <w:szCs w:val="24"/>
        </w:rPr>
        <w:br w:type="page"/>
      </w:r>
      <w:r w:rsidR="00403509" w:rsidRPr="004D089C">
        <w:object w:dxaOrig="6508" w:dyaOrig="4569" w14:anchorId="7EC6D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168.75pt" o:ole="">
            <v:imagedata r:id="rId10" o:title=""/>
          </v:shape>
          <o:OLEObject Type="Embed" ProgID="Origin50.Graph" ShapeID="_x0000_i1025" DrawAspect="Content" ObjectID="_1656587806" r:id="rId11"/>
        </w:object>
      </w:r>
      <w:r w:rsidR="00891734" w:rsidRPr="004D089C">
        <w:object w:dxaOrig="6508" w:dyaOrig="4569" w14:anchorId="0436D079">
          <v:shape id="_x0000_i1026" type="#_x0000_t75" style="width:240.75pt;height:168.75pt" o:ole="">
            <v:imagedata r:id="rId12" o:title=""/>
          </v:shape>
          <o:OLEObject Type="Embed" ProgID="Origin50.Graph" ShapeID="_x0000_i1026" DrawAspect="Content" ObjectID="_1656587807" r:id="rId13"/>
        </w:object>
      </w:r>
      <w:r w:rsidR="00A360CC" w:rsidRPr="004D089C">
        <w:tab/>
      </w:r>
      <w:r w:rsidR="00A360CC" w:rsidRPr="004D089C">
        <w:tab/>
      </w:r>
      <w:r w:rsidR="00A360CC" w:rsidRPr="004D089C">
        <w:tab/>
      </w:r>
      <w:r w:rsidR="00A360CC" w:rsidRPr="004D089C">
        <w:tab/>
      </w:r>
      <w:r w:rsidR="00A360CC" w:rsidRPr="004D089C">
        <w:tab/>
      </w:r>
      <w:r w:rsidR="001A0B38" w:rsidRPr="004D089C">
        <w:rPr>
          <w:rFonts w:ascii="Times New Roman" w:hAnsi="Times New Roman" w:cs="Times New Roman"/>
          <w:b/>
          <w:sz w:val="24"/>
        </w:rPr>
        <w:t>(</w:t>
      </w:r>
      <w:r w:rsidR="00405F82" w:rsidRPr="004D089C">
        <w:rPr>
          <w:rFonts w:ascii="Times New Roman" w:hAnsi="Times New Roman" w:cs="Times New Roman"/>
          <w:b/>
          <w:sz w:val="24"/>
        </w:rPr>
        <w:t>a</w:t>
      </w:r>
      <w:r w:rsidR="001A0B38" w:rsidRPr="004D089C">
        <w:rPr>
          <w:rFonts w:ascii="Times New Roman" w:hAnsi="Times New Roman" w:cs="Times New Roman"/>
          <w:b/>
          <w:sz w:val="24"/>
        </w:rPr>
        <w:t>)                                                                               (</w:t>
      </w:r>
      <w:r w:rsidR="00405F82" w:rsidRPr="004D089C">
        <w:rPr>
          <w:rFonts w:ascii="Times New Roman" w:hAnsi="Times New Roman" w:cs="Times New Roman"/>
          <w:b/>
          <w:sz w:val="24"/>
        </w:rPr>
        <w:t>b</w:t>
      </w:r>
      <w:r w:rsidR="001A0B38" w:rsidRPr="004D089C">
        <w:rPr>
          <w:rFonts w:ascii="Times New Roman" w:hAnsi="Times New Roman" w:cs="Times New Roman"/>
          <w:b/>
          <w:sz w:val="24"/>
        </w:rPr>
        <w:t>)</w:t>
      </w:r>
    </w:p>
    <w:p w14:paraId="1C432E00" w14:textId="387C27FB" w:rsidR="00C42CD7" w:rsidRPr="004D089C" w:rsidRDefault="001E3552" w:rsidP="00C42CD7">
      <w:pPr>
        <w:pStyle w:val="HTMLPreformatted"/>
        <w:wordWrap/>
        <w:adjustRightInd w:val="0"/>
        <w:snapToGrid w:val="0"/>
        <w:spacing w:after="0" w:line="480" w:lineRule="auto"/>
        <w:rPr>
          <w:rFonts w:ascii="Times New Roman" w:hAnsi="Times New Roman" w:cs="Times New Roman"/>
          <w:sz w:val="24"/>
          <w:szCs w:val="24"/>
        </w:rPr>
      </w:pPr>
      <w:r w:rsidRPr="004D089C">
        <w:rPr>
          <w:rFonts w:ascii="Times New Roman" w:hAnsi="Times New Roman" w:cs="Times New Roman"/>
          <w:b/>
          <w:sz w:val="24"/>
          <w:szCs w:val="24"/>
        </w:rPr>
        <w:t>Figure</w:t>
      </w:r>
      <w:r w:rsidR="001A0B38" w:rsidRPr="004D089C">
        <w:rPr>
          <w:rFonts w:ascii="Times New Roman" w:hAnsi="Times New Roman" w:cs="Times New Roman"/>
          <w:b/>
          <w:sz w:val="24"/>
          <w:szCs w:val="24"/>
        </w:rPr>
        <w:t xml:space="preserve"> S3</w:t>
      </w:r>
      <w:r w:rsidR="003C7039" w:rsidRPr="004D089C">
        <w:rPr>
          <w:rFonts w:ascii="Times New Roman" w:hAnsi="Times New Roman" w:cs="Times New Roman"/>
          <w:b/>
          <w:sz w:val="24"/>
          <w:szCs w:val="24"/>
        </w:rPr>
        <w:t>.</w:t>
      </w:r>
      <w:r w:rsidR="003C7039" w:rsidRPr="004D089C">
        <w:rPr>
          <w:rFonts w:ascii="Times New Roman" w:hAnsi="Times New Roman" w:cs="Times New Roman"/>
          <w:sz w:val="24"/>
          <w:szCs w:val="24"/>
        </w:rPr>
        <w:t xml:space="preserve"> Temperature-variation curves of </w:t>
      </w:r>
      <w:r w:rsidR="00891734" w:rsidRPr="004D089C">
        <w:rPr>
          <w:rFonts w:ascii="Times New Roman" w:hAnsi="Times New Roman" w:cs="Times New Roman"/>
          <w:sz w:val="24"/>
          <w:szCs w:val="24"/>
        </w:rPr>
        <w:t>S</w:t>
      </w:r>
      <w:r w:rsidR="003C7039" w:rsidRPr="004D089C">
        <w:rPr>
          <w:rFonts w:ascii="Times New Roman" w:hAnsi="Times New Roman" w:cs="Times New Roman"/>
          <w:sz w:val="24"/>
          <w:szCs w:val="24"/>
        </w:rPr>
        <w:t xml:space="preserve">, </w:t>
      </w:r>
      <w:r w:rsidR="00891734" w:rsidRPr="004D089C">
        <w:rPr>
          <w:rFonts w:ascii="Times New Roman" w:hAnsi="Times New Roman" w:cs="Times New Roman"/>
          <w:sz w:val="24"/>
          <w:szCs w:val="24"/>
        </w:rPr>
        <w:t>S3P-G/C</w:t>
      </w:r>
      <w:r w:rsidR="003C7039" w:rsidRPr="004D089C">
        <w:rPr>
          <w:rFonts w:ascii="Times New Roman" w:hAnsi="Times New Roman" w:cs="Times New Roman"/>
          <w:sz w:val="24"/>
          <w:szCs w:val="24"/>
        </w:rPr>
        <w:t xml:space="preserve">, </w:t>
      </w:r>
      <w:r w:rsidR="00891734" w:rsidRPr="004D089C">
        <w:rPr>
          <w:rFonts w:ascii="Times New Roman" w:hAnsi="Times New Roman" w:cs="Times New Roman"/>
          <w:sz w:val="24"/>
          <w:szCs w:val="24"/>
        </w:rPr>
        <w:t>F (</w:t>
      </w:r>
      <w:r w:rsidR="003C7039" w:rsidRPr="004D089C">
        <w:rPr>
          <w:rFonts w:ascii="Times New Roman" w:hAnsi="Times New Roman" w:cs="Times New Roman"/>
          <w:sz w:val="24"/>
          <w:szCs w:val="24"/>
        </w:rPr>
        <w:t>Fe</w:t>
      </w:r>
      <w:r w:rsidR="003C7039" w:rsidRPr="004D089C">
        <w:rPr>
          <w:rFonts w:ascii="Times New Roman" w:hAnsi="Times New Roman" w:cs="Times New Roman"/>
          <w:sz w:val="24"/>
          <w:szCs w:val="24"/>
          <w:vertAlign w:val="subscript"/>
        </w:rPr>
        <w:t>3</w:t>
      </w:r>
      <w:r w:rsidR="003C7039" w:rsidRPr="004D089C">
        <w:rPr>
          <w:rFonts w:ascii="Times New Roman" w:hAnsi="Times New Roman" w:cs="Times New Roman"/>
          <w:sz w:val="24"/>
          <w:szCs w:val="24"/>
        </w:rPr>
        <w:t>O</w:t>
      </w:r>
      <w:r w:rsidR="003C7039" w:rsidRPr="004D089C">
        <w:rPr>
          <w:rFonts w:ascii="Times New Roman" w:hAnsi="Times New Roman" w:cs="Times New Roman"/>
          <w:sz w:val="24"/>
          <w:szCs w:val="24"/>
          <w:vertAlign w:val="subscript"/>
        </w:rPr>
        <w:t>4</w:t>
      </w:r>
      <w:r w:rsidR="00891734" w:rsidRPr="004D089C">
        <w:rPr>
          <w:rFonts w:ascii="Times New Roman" w:hAnsi="Times New Roman" w:cs="Times New Roman"/>
          <w:sz w:val="24"/>
          <w:szCs w:val="24"/>
        </w:rPr>
        <w:t>)</w:t>
      </w:r>
      <w:r w:rsidR="003C7039" w:rsidRPr="004D089C">
        <w:rPr>
          <w:rFonts w:ascii="Times New Roman" w:hAnsi="Times New Roman" w:cs="Times New Roman"/>
          <w:sz w:val="24"/>
          <w:szCs w:val="24"/>
        </w:rPr>
        <w:t xml:space="preserve">, </w:t>
      </w:r>
      <w:r w:rsidR="00891734" w:rsidRPr="004D089C">
        <w:rPr>
          <w:rFonts w:ascii="Times New Roman" w:hAnsi="Times New Roman" w:cs="Times New Roman"/>
          <w:sz w:val="24"/>
          <w:szCs w:val="24"/>
        </w:rPr>
        <w:t>FS3P-G/C</w:t>
      </w:r>
      <w:r w:rsidR="003C7039" w:rsidRPr="004D089C">
        <w:rPr>
          <w:rFonts w:ascii="Times New Roman" w:hAnsi="Times New Roman" w:cs="Times New Roman"/>
          <w:sz w:val="24"/>
          <w:szCs w:val="24"/>
        </w:rPr>
        <w:t xml:space="preserve">, </w:t>
      </w:r>
      <w:r w:rsidR="00891734" w:rsidRPr="004D089C">
        <w:rPr>
          <w:rFonts w:ascii="Times New Roman" w:hAnsi="Times New Roman" w:cs="Times New Roman"/>
          <w:sz w:val="24"/>
          <w:szCs w:val="24"/>
        </w:rPr>
        <w:t>S3P-A/C</w:t>
      </w:r>
      <w:r w:rsidR="003C7039" w:rsidRPr="004D089C">
        <w:rPr>
          <w:rFonts w:ascii="Times New Roman" w:hAnsi="Times New Roman" w:cs="Times New Roman"/>
          <w:sz w:val="24"/>
          <w:szCs w:val="24"/>
        </w:rPr>
        <w:t xml:space="preserve"> and </w:t>
      </w:r>
      <w:r w:rsidR="00891734" w:rsidRPr="004D089C">
        <w:rPr>
          <w:rFonts w:ascii="Times New Roman" w:hAnsi="Times New Roman" w:cs="Times New Roman"/>
          <w:sz w:val="24"/>
          <w:szCs w:val="24"/>
        </w:rPr>
        <w:t>FS3P-A/C</w:t>
      </w:r>
      <w:r w:rsidR="003C7039" w:rsidRPr="004D089C">
        <w:rPr>
          <w:rFonts w:ascii="Times New Roman" w:hAnsi="Times New Roman" w:cs="Times New Roman"/>
          <w:sz w:val="24"/>
          <w:szCs w:val="24"/>
        </w:rPr>
        <w:t xml:space="preserve"> solutions </w:t>
      </w:r>
      <w:r w:rsidR="003C7039" w:rsidRPr="004D089C">
        <w:rPr>
          <w:rFonts w:ascii="Times New Roman" w:hAnsi="Times New Roman" w:cs="Times New Roman" w:hint="eastAsia"/>
          <w:sz w:val="24"/>
          <w:szCs w:val="24"/>
        </w:rPr>
        <w:t>under NIR irradiation by</w:t>
      </w:r>
      <w:r w:rsidR="003C7039" w:rsidRPr="004D089C">
        <w:rPr>
          <w:rFonts w:ascii="Times New Roman" w:hAnsi="Times New Roman" w:cs="Times New Roman"/>
          <w:sz w:val="24"/>
          <w:szCs w:val="24"/>
        </w:rPr>
        <w:t xml:space="preserve"> an 808 nm laser</w:t>
      </w:r>
      <w:r w:rsidR="003C7039" w:rsidRPr="004D089C">
        <w:rPr>
          <w:rFonts w:ascii="Times New Roman" w:hAnsi="Times New Roman" w:cs="Times New Roman" w:hint="eastAsia"/>
          <w:sz w:val="24"/>
          <w:szCs w:val="24"/>
        </w:rPr>
        <w:t xml:space="preserve"> for 10 min:</w:t>
      </w:r>
      <w:r w:rsidR="003C7039" w:rsidRPr="004D089C">
        <w:rPr>
          <w:rFonts w:ascii="Times New Roman" w:hAnsi="Times New Roman" w:cs="Times New Roman"/>
          <w:sz w:val="24"/>
          <w:szCs w:val="24"/>
        </w:rPr>
        <w:t xml:space="preserve"> </w:t>
      </w:r>
      <w:r w:rsidR="00405F82" w:rsidRPr="004D089C">
        <w:rPr>
          <w:rFonts w:ascii="Times New Roman" w:hAnsi="Times New Roman" w:cs="Times New Roman"/>
          <w:b/>
          <w:sz w:val="24"/>
          <w:szCs w:val="24"/>
        </w:rPr>
        <w:t>(</w:t>
      </w:r>
      <w:r w:rsidR="003C7039" w:rsidRPr="004D089C">
        <w:rPr>
          <w:rFonts w:ascii="Times New Roman" w:hAnsi="Times New Roman" w:cs="Times New Roman" w:hint="eastAsia"/>
          <w:b/>
          <w:sz w:val="24"/>
          <w:szCs w:val="24"/>
        </w:rPr>
        <w:t>a)</w:t>
      </w:r>
      <w:r w:rsidR="003C7039" w:rsidRPr="004D089C">
        <w:rPr>
          <w:rFonts w:ascii="Times New Roman" w:hAnsi="Times New Roman" w:cs="Times New Roman" w:hint="eastAsia"/>
          <w:sz w:val="24"/>
          <w:szCs w:val="24"/>
        </w:rPr>
        <w:t xml:space="preserve"> </w:t>
      </w:r>
      <w:r w:rsidR="003C7039" w:rsidRPr="004D089C">
        <w:rPr>
          <w:rFonts w:ascii="Times New Roman" w:hAnsi="Times New Roman" w:cs="Times New Roman"/>
          <w:sz w:val="24"/>
          <w:szCs w:val="24"/>
        </w:rPr>
        <w:t>at a power density of 1.5 W/cm</w:t>
      </w:r>
      <w:r w:rsidR="003C7039" w:rsidRPr="004D089C">
        <w:rPr>
          <w:rFonts w:ascii="Times New Roman" w:hAnsi="Times New Roman" w:cs="Times New Roman"/>
          <w:sz w:val="24"/>
          <w:szCs w:val="24"/>
          <w:vertAlign w:val="superscript"/>
        </w:rPr>
        <w:t>2</w:t>
      </w:r>
      <w:r w:rsidR="003C7039" w:rsidRPr="004D089C">
        <w:rPr>
          <w:rFonts w:ascii="Times New Roman" w:hAnsi="Times New Roman" w:cs="Times New Roman"/>
          <w:sz w:val="24"/>
          <w:szCs w:val="24"/>
        </w:rPr>
        <w:t xml:space="preserve"> </w:t>
      </w:r>
      <w:r w:rsidR="003C7039" w:rsidRPr="004D089C">
        <w:rPr>
          <w:rFonts w:ascii="Times New Roman" w:hAnsi="Times New Roman" w:cs="Times New Roman" w:hint="eastAsia"/>
          <w:sz w:val="24"/>
          <w:szCs w:val="24"/>
        </w:rPr>
        <w:t>and NP</w:t>
      </w:r>
      <w:r w:rsidR="003C7039" w:rsidRPr="004D089C">
        <w:rPr>
          <w:rFonts w:ascii="Times New Roman" w:hAnsi="Times New Roman" w:cs="Times New Roman"/>
          <w:sz w:val="24"/>
          <w:szCs w:val="24"/>
        </w:rPr>
        <w:t>s</w:t>
      </w:r>
      <w:r w:rsidR="003C7039" w:rsidRPr="004D089C">
        <w:rPr>
          <w:rFonts w:ascii="Times New Roman" w:hAnsi="Times New Roman" w:cs="Times New Roman" w:hint="eastAsia"/>
          <w:sz w:val="24"/>
          <w:szCs w:val="24"/>
        </w:rPr>
        <w:t xml:space="preserve"> concentration of </w:t>
      </w:r>
      <w:r w:rsidR="003C7039" w:rsidRPr="004D089C">
        <w:rPr>
          <w:rFonts w:ascii="Times New Roman" w:hAnsi="Times New Roman" w:cs="Times New Roman"/>
          <w:sz w:val="24"/>
          <w:szCs w:val="24"/>
        </w:rPr>
        <w:t>2.5 mg/mL</w:t>
      </w:r>
      <w:r w:rsidR="003C7039" w:rsidRPr="004D089C">
        <w:rPr>
          <w:rFonts w:ascii="Times New Roman" w:hAnsi="Times New Roman" w:cs="Times New Roman" w:hint="eastAsia"/>
          <w:sz w:val="24"/>
          <w:szCs w:val="24"/>
        </w:rPr>
        <w:t>,</w:t>
      </w:r>
      <w:r w:rsidR="003C7039" w:rsidRPr="004D089C">
        <w:rPr>
          <w:rFonts w:ascii="Times New Roman" w:hAnsi="Times New Roman" w:cs="Times New Roman"/>
          <w:sz w:val="24"/>
          <w:szCs w:val="24"/>
        </w:rPr>
        <w:t xml:space="preserve"> </w:t>
      </w:r>
      <w:r w:rsidR="003C7039" w:rsidRPr="004D089C">
        <w:rPr>
          <w:rFonts w:ascii="Times New Roman" w:hAnsi="Times New Roman" w:cs="Times New Roman"/>
          <w:b/>
          <w:sz w:val="24"/>
          <w:szCs w:val="24"/>
        </w:rPr>
        <w:t>(</w:t>
      </w:r>
      <w:r w:rsidR="003C7039" w:rsidRPr="004D089C">
        <w:rPr>
          <w:rFonts w:ascii="Times New Roman" w:hAnsi="Times New Roman" w:cs="Times New Roman" w:hint="eastAsia"/>
          <w:b/>
          <w:sz w:val="24"/>
          <w:szCs w:val="24"/>
        </w:rPr>
        <w:t>b</w:t>
      </w:r>
      <w:r w:rsidR="003C7039" w:rsidRPr="004D089C">
        <w:rPr>
          <w:rFonts w:ascii="Times New Roman" w:hAnsi="Times New Roman" w:cs="Times New Roman"/>
          <w:b/>
          <w:sz w:val="24"/>
          <w:szCs w:val="24"/>
        </w:rPr>
        <w:t>)</w:t>
      </w:r>
      <w:r w:rsidR="003C7039" w:rsidRPr="004D089C">
        <w:rPr>
          <w:rFonts w:ascii="Times New Roman" w:hAnsi="Times New Roman" w:cs="Times New Roman"/>
          <w:sz w:val="24"/>
          <w:szCs w:val="24"/>
        </w:rPr>
        <w:t xml:space="preserve"> </w:t>
      </w:r>
      <w:r w:rsidR="003C7039" w:rsidRPr="004D089C">
        <w:rPr>
          <w:rFonts w:ascii="Times New Roman" w:hAnsi="Times New Roman" w:cs="Times New Roman" w:hint="eastAsia"/>
          <w:sz w:val="24"/>
          <w:szCs w:val="24"/>
        </w:rPr>
        <w:t xml:space="preserve">at a power density </w:t>
      </w:r>
      <w:r w:rsidR="003C7039" w:rsidRPr="004D089C">
        <w:rPr>
          <w:rFonts w:ascii="Times New Roman" w:hAnsi="Times New Roman" w:cs="Times New Roman"/>
          <w:sz w:val="24"/>
          <w:szCs w:val="24"/>
        </w:rPr>
        <w:t>of 2.0 W/cm</w:t>
      </w:r>
      <w:r w:rsidR="003C7039" w:rsidRPr="004D089C">
        <w:rPr>
          <w:rFonts w:ascii="Times New Roman" w:hAnsi="Times New Roman" w:cs="Times New Roman"/>
          <w:sz w:val="24"/>
          <w:szCs w:val="24"/>
          <w:vertAlign w:val="superscript"/>
        </w:rPr>
        <w:t>2</w:t>
      </w:r>
      <w:r w:rsidR="003C7039" w:rsidRPr="004D089C">
        <w:rPr>
          <w:rFonts w:ascii="Times New Roman" w:hAnsi="Times New Roman" w:cs="Times New Roman"/>
          <w:sz w:val="24"/>
          <w:szCs w:val="24"/>
        </w:rPr>
        <w:t xml:space="preserve"> </w:t>
      </w:r>
      <w:r w:rsidR="003C7039" w:rsidRPr="004D089C">
        <w:rPr>
          <w:rFonts w:ascii="Times New Roman" w:hAnsi="Times New Roman" w:cs="Times New Roman" w:hint="eastAsia"/>
          <w:sz w:val="24"/>
          <w:szCs w:val="24"/>
        </w:rPr>
        <w:t>and NP</w:t>
      </w:r>
      <w:r w:rsidR="003C7039" w:rsidRPr="004D089C">
        <w:rPr>
          <w:rFonts w:ascii="Times New Roman" w:hAnsi="Times New Roman" w:cs="Times New Roman"/>
          <w:sz w:val="24"/>
          <w:szCs w:val="24"/>
        </w:rPr>
        <w:t>s</w:t>
      </w:r>
      <w:r w:rsidR="003C7039" w:rsidRPr="004D089C">
        <w:rPr>
          <w:rFonts w:ascii="Times New Roman" w:hAnsi="Times New Roman" w:cs="Times New Roman" w:hint="eastAsia"/>
          <w:sz w:val="24"/>
          <w:szCs w:val="24"/>
        </w:rPr>
        <w:t xml:space="preserve"> concentration of </w:t>
      </w:r>
      <w:r w:rsidR="003C7039" w:rsidRPr="004D089C">
        <w:rPr>
          <w:rFonts w:ascii="Times New Roman" w:hAnsi="Times New Roman" w:cs="Times New Roman"/>
          <w:sz w:val="24"/>
          <w:szCs w:val="24"/>
        </w:rPr>
        <w:t>5 mg/mL.</w:t>
      </w:r>
      <w:r w:rsidR="00C42CD7" w:rsidRPr="004D089C">
        <w:rPr>
          <w:rFonts w:ascii="Times New Roman" w:hAnsi="Times New Roman" w:cs="Times New Roman"/>
          <w:sz w:val="24"/>
          <w:szCs w:val="24"/>
        </w:rPr>
        <w:br w:type="page"/>
      </w:r>
    </w:p>
    <w:p w14:paraId="723C6DAE" w14:textId="069C9D07" w:rsidR="00DD6DFE" w:rsidRPr="004D089C" w:rsidRDefault="008B7B40" w:rsidP="008B7B40">
      <w:pPr>
        <w:spacing w:after="0" w:line="480" w:lineRule="auto"/>
      </w:pPr>
      <w:r w:rsidRPr="004D089C">
        <w:rPr>
          <w:noProof/>
        </w:rPr>
        <w:lastRenderedPageBreak/>
        <w:drawing>
          <wp:inline distT="0" distB="0" distL="0" distR="0" wp14:anchorId="21D94D89" wp14:editId="3E5912BF">
            <wp:extent cx="6151880" cy="4637505"/>
            <wp:effectExtent l="0" t="0" r="0" b="0"/>
            <wp:docPr id="7" name="Picture 7" descr="D:\S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3.e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1880" cy="4637505"/>
                    </a:xfrm>
                    <a:prstGeom prst="rect">
                      <a:avLst/>
                    </a:prstGeom>
                    <a:noFill/>
                    <a:ln>
                      <a:noFill/>
                    </a:ln>
                  </pic:spPr>
                </pic:pic>
              </a:graphicData>
            </a:graphic>
          </wp:inline>
        </w:drawing>
      </w:r>
    </w:p>
    <w:p w14:paraId="1CF2C780" w14:textId="73680052" w:rsidR="00DD6DFE" w:rsidRPr="004D089C" w:rsidRDefault="001E3552" w:rsidP="00DD6DFE">
      <w:pPr>
        <w:spacing w:after="0" w:line="480" w:lineRule="auto"/>
        <w:jc w:val="both"/>
        <w:rPr>
          <w:rFonts w:ascii="Times New Roman" w:hAnsi="Times New Roman" w:cs="Times New Roman"/>
          <w:kern w:val="24"/>
          <w:sz w:val="24"/>
          <w:szCs w:val="24"/>
        </w:rPr>
      </w:pPr>
      <w:r w:rsidRPr="004D089C">
        <w:rPr>
          <w:rFonts w:ascii="Times New Roman" w:hAnsi="Times New Roman" w:cs="Times New Roman"/>
          <w:b/>
          <w:bCs/>
          <w:sz w:val="24"/>
          <w:szCs w:val="24"/>
        </w:rPr>
        <w:t>Figure</w:t>
      </w:r>
      <w:r w:rsidR="00DF5B51" w:rsidRPr="004D089C">
        <w:rPr>
          <w:rFonts w:ascii="Times New Roman" w:hAnsi="Times New Roman" w:cs="Times New Roman"/>
          <w:b/>
          <w:bCs/>
          <w:sz w:val="24"/>
          <w:szCs w:val="24"/>
        </w:rPr>
        <w:t xml:space="preserve"> S</w:t>
      </w:r>
      <w:r w:rsidR="00C42CD7" w:rsidRPr="004D089C">
        <w:rPr>
          <w:rFonts w:ascii="Times New Roman" w:hAnsi="Times New Roman" w:cs="Times New Roman"/>
          <w:b/>
          <w:bCs/>
          <w:sz w:val="24"/>
          <w:szCs w:val="24"/>
        </w:rPr>
        <w:t>4</w:t>
      </w:r>
      <w:r w:rsidR="00DD6DFE" w:rsidRPr="004D089C">
        <w:rPr>
          <w:rFonts w:ascii="Times New Roman" w:hAnsi="Times New Roman" w:cs="Times New Roman"/>
          <w:b/>
          <w:bCs/>
          <w:sz w:val="24"/>
          <w:szCs w:val="24"/>
        </w:rPr>
        <w:t>. (</w:t>
      </w:r>
      <w:r w:rsidR="008B7B40" w:rsidRPr="004D089C">
        <w:rPr>
          <w:rFonts w:ascii="Times New Roman" w:hAnsi="Times New Roman" w:cs="Times New Roman"/>
          <w:b/>
          <w:bCs/>
          <w:sz w:val="24"/>
          <w:szCs w:val="24"/>
        </w:rPr>
        <w:t>a</w:t>
      </w:r>
      <w:r w:rsidR="00DD6DFE" w:rsidRPr="004D089C">
        <w:rPr>
          <w:rFonts w:ascii="Times New Roman" w:hAnsi="Times New Roman" w:cs="Times New Roman"/>
          <w:b/>
          <w:bCs/>
          <w:sz w:val="24"/>
          <w:szCs w:val="24"/>
        </w:rPr>
        <w:t>)</w:t>
      </w:r>
      <w:r w:rsidR="00B866A4" w:rsidRPr="004D089C">
        <w:rPr>
          <w:rFonts w:ascii="Times New Roman" w:hAnsi="Times New Roman" w:cs="Times New Roman"/>
          <w:sz w:val="24"/>
          <w:szCs w:val="24"/>
        </w:rPr>
        <w:t xml:space="preserve"> Cumulative cisplatin release profiles from</w:t>
      </w:r>
      <w:r w:rsidR="00B866A4" w:rsidRPr="004D089C">
        <w:rPr>
          <w:rFonts w:ascii="Times New Roman" w:hAnsi="Times New Roman" w:cs="Times New Roman" w:hint="eastAsia"/>
          <w:sz w:val="24"/>
          <w:szCs w:val="24"/>
        </w:rPr>
        <w:t xml:space="preserve"> </w:t>
      </w:r>
      <w:r w:rsidR="008B7B40" w:rsidRPr="004D089C">
        <w:rPr>
          <w:rFonts w:ascii="Times New Roman" w:hAnsi="Times New Roman" w:cs="Times New Roman"/>
          <w:kern w:val="24"/>
          <w:sz w:val="24"/>
          <w:szCs w:val="24"/>
        </w:rPr>
        <w:t>FS3P/</w:t>
      </w:r>
      <w:r w:rsidR="008B7B40" w:rsidRPr="004D089C">
        <w:rPr>
          <w:rFonts w:ascii="Times New Roman" w:hAnsi="Times New Roman" w:cs="Times New Roman"/>
          <w:sz w:val="24"/>
          <w:szCs w:val="24"/>
        </w:rPr>
        <w:t>C</w:t>
      </w:r>
      <w:r w:rsidR="00B866A4" w:rsidRPr="004D089C">
        <w:rPr>
          <w:rFonts w:ascii="Times New Roman" w:hAnsi="Times New Roman" w:cs="Times New Roman"/>
          <w:sz w:val="24"/>
          <w:szCs w:val="24"/>
        </w:rPr>
        <w:t xml:space="preserve">, and </w:t>
      </w:r>
      <w:r w:rsidR="008B7B40" w:rsidRPr="004D089C">
        <w:rPr>
          <w:rFonts w:ascii="Times New Roman" w:hAnsi="Times New Roman" w:cs="Times New Roman"/>
          <w:kern w:val="24"/>
          <w:sz w:val="24"/>
          <w:szCs w:val="24"/>
        </w:rPr>
        <w:t>FS3P</w:t>
      </w:r>
      <w:r w:rsidR="008B7B40" w:rsidRPr="004D089C">
        <w:rPr>
          <w:rFonts w:ascii="Times New Roman" w:hAnsi="Times New Roman" w:cs="Times New Roman"/>
          <w:sz w:val="24"/>
          <w:szCs w:val="24"/>
        </w:rPr>
        <w:t>-A/C</w:t>
      </w:r>
      <w:r w:rsidR="00B866A4" w:rsidRPr="004D089C">
        <w:rPr>
          <w:rFonts w:ascii="Times New Roman" w:hAnsi="Times New Roman" w:cs="Times New Roman"/>
          <w:sz w:val="24"/>
          <w:szCs w:val="24"/>
        </w:rPr>
        <w:t xml:space="preserve"> in PBS at pH 7.4 and </w:t>
      </w:r>
      <w:r w:rsidR="00B866A4" w:rsidRPr="004D089C">
        <w:rPr>
          <w:rFonts w:ascii="Times New Roman" w:hAnsi="Times New Roman" w:cs="Times New Roman" w:hint="eastAsia"/>
          <w:sz w:val="24"/>
          <w:szCs w:val="24"/>
        </w:rPr>
        <w:t xml:space="preserve">pH </w:t>
      </w:r>
      <w:r w:rsidR="00DD6DFE" w:rsidRPr="004D089C">
        <w:rPr>
          <w:rFonts w:ascii="Times New Roman" w:hAnsi="Times New Roman" w:cs="Times New Roman"/>
          <w:sz w:val="24"/>
          <w:szCs w:val="24"/>
        </w:rPr>
        <w:t xml:space="preserve">5.5; </w:t>
      </w:r>
      <w:r w:rsidR="00DD6DFE" w:rsidRPr="004D089C">
        <w:rPr>
          <w:rFonts w:ascii="Times New Roman" w:hAnsi="Times New Roman" w:cs="Times New Roman"/>
          <w:b/>
          <w:sz w:val="24"/>
          <w:szCs w:val="24"/>
        </w:rPr>
        <w:t>(</w:t>
      </w:r>
      <w:r w:rsidR="008B7B40" w:rsidRPr="004D089C">
        <w:rPr>
          <w:rFonts w:ascii="Times New Roman" w:hAnsi="Times New Roman" w:cs="Times New Roman"/>
          <w:b/>
          <w:sz w:val="24"/>
          <w:szCs w:val="24"/>
        </w:rPr>
        <w:t>b</w:t>
      </w:r>
      <w:r w:rsidR="00DD6DFE" w:rsidRPr="004D089C">
        <w:rPr>
          <w:rFonts w:ascii="Times New Roman" w:hAnsi="Times New Roman" w:cs="Times New Roman"/>
          <w:b/>
          <w:sz w:val="24"/>
          <w:szCs w:val="24"/>
        </w:rPr>
        <w:t xml:space="preserve">) </w:t>
      </w:r>
      <w:r w:rsidR="00DD6DFE" w:rsidRPr="004D089C">
        <w:rPr>
          <w:rFonts w:ascii="Times New Roman" w:hAnsi="Times New Roman" w:cs="Times New Roman"/>
          <w:kern w:val="24"/>
          <w:sz w:val="24"/>
          <w:szCs w:val="24"/>
        </w:rPr>
        <w:t xml:space="preserve">the model fit of release amounts versus cumulative square root time by </w:t>
      </w:r>
      <w:r w:rsidR="00DD6DFE" w:rsidRPr="004D089C">
        <w:rPr>
          <w:rFonts w:ascii="Times New Roman" w:hAnsi="Times New Roman" w:cs="Times New Roman"/>
          <w:sz w:val="24"/>
          <w:szCs w:val="24"/>
        </w:rPr>
        <w:t>SP/C</w:t>
      </w:r>
      <w:r w:rsidR="00DD6DFE" w:rsidRPr="004D089C">
        <w:rPr>
          <w:rFonts w:ascii="Times New Roman" w:hAnsi="Times New Roman" w:cs="Times New Roman"/>
          <w:kern w:val="24"/>
          <w:sz w:val="24"/>
          <w:szCs w:val="24"/>
        </w:rPr>
        <w:t xml:space="preserve"> and F</w:t>
      </w:r>
      <w:r w:rsidR="008B7B40" w:rsidRPr="004D089C">
        <w:rPr>
          <w:rFonts w:ascii="Times New Roman" w:hAnsi="Times New Roman" w:cs="Times New Roman"/>
          <w:kern w:val="24"/>
          <w:sz w:val="24"/>
          <w:szCs w:val="24"/>
        </w:rPr>
        <w:t>S3P/C</w:t>
      </w:r>
      <w:r w:rsidR="00DD6DFE" w:rsidRPr="004D089C">
        <w:rPr>
          <w:rFonts w:ascii="Times New Roman" w:hAnsi="Times New Roman" w:cs="Times New Roman"/>
          <w:kern w:val="24"/>
          <w:sz w:val="24"/>
          <w:szCs w:val="24"/>
        </w:rPr>
        <w:t xml:space="preserve">, </w:t>
      </w:r>
      <w:r w:rsidR="008B7B40" w:rsidRPr="004D089C">
        <w:rPr>
          <w:rFonts w:ascii="Times New Roman" w:hAnsi="Times New Roman" w:cs="Times New Roman"/>
          <w:kern w:val="24"/>
          <w:sz w:val="24"/>
          <w:szCs w:val="24"/>
        </w:rPr>
        <w:t>and</w:t>
      </w:r>
      <w:r w:rsidR="00DD6DFE" w:rsidRPr="004D089C">
        <w:rPr>
          <w:rFonts w:ascii="Times New Roman" w:hAnsi="Times New Roman" w:cs="Times New Roman"/>
          <w:kern w:val="24"/>
          <w:sz w:val="24"/>
          <w:szCs w:val="24"/>
        </w:rPr>
        <w:t xml:space="preserve"> </w:t>
      </w:r>
      <w:r w:rsidR="008B7B40" w:rsidRPr="004D089C">
        <w:rPr>
          <w:rFonts w:ascii="Times New Roman" w:hAnsi="Times New Roman" w:cs="Times New Roman"/>
          <w:kern w:val="24"/>
          <w:sz w:val="24"/>
          <w:szCs w:val="24"/>
        </w:rPr>
        <w:t xml:space="preserve">FS3P-G/C, FS3P-A/C </w:t>
      </w:r>
      <w:r w:rsidR="00DD6DFE" w:rsidRPr="004D089C">
        <w:rPr>
          <w:rFonts w:ascii="Times New Roman" w:hAnsi="Times New Roman" w:cs="Times New Roman"/>
          <w:kern w:val="24"/>
          <w:sz w:val="24"/>
          <w:szCs w:val="24"/>
        </w:rPr>
        <w:t>in PBS at 37</w:t>
      </w:r>
      <w:r w:rsidR="00DD6DFE" w:rsidRPr="004D089C">
        <w:rPr>
          <w:rFonts w:ascii="Times New Roman" w:hAnsi="Times New Roman" w:cs="Times New Roman"/>
          <w:kern w:val="24"/>
          <w:sz w:val="24"/>
          <w:szCs w:val="24"/>
          <w:vertAlign w:val="superscript"/>
        </w:rPr>
        <w:t>o</w:t>
      </w:r>
      <w:r w:rsidR="00DD6DFE" w:rsidRPr="004D089C">
        <w:rPr>
          <w:rFonts w:ascii="Times New Roman" w:hAnsi="Times New Roman" w:cs="Times New Roman"/>
          <w:kern w:val="24"/>
          <w:sz w:val="24"/>
          <w:szCs w:val="24"/>
        </w:rPr>
        <w:t xml:space="preserve">C pH 5.5. </w:t>
      </w:r>
    </w:p>
    <w:p w14:paraId="3CBB65E8" w14:textId="70825B4A" w:rsidR="00AB6040" w:rsidRPr="004D089C" w:rsidRDefault="00AB6040" w:rsidP="00C42CD7">
      <w:pPr>
        <w:spacing w:after="0" w:line="480" w:lineRule="auto"/>
        <w:rPr>
          <w:rFonts w:ascii="Times New Roman" w:hAnsi="Times New Roman" w:cs="Times New Roman"/>
          <w:sz w:val="24"/>
          <w:szCs w:val="24"/>
        </w:rPr>
      </w:pPr>
      <w:r w:rsidRPr="004D089C">
        <w:rPr>
          <w:rFonts w:ascii="Times New Roman" w:hAnsi="Times New Roman" w:cs="Times New Roman"/>
          <w:szCs w:val="24"/>
        </w:rPr>
        <w:br w:type="page"/>
      </w:r>
    </w:p>
    <w:p w14:paraId="4616A745" w14:textId="5AD5E501" w:rsidR="00AB6040" w:rsidRPr="004D089C" w:rsidRDefault="00AB6040">
      <w:pPr>
        <w:rPr>
          <w:rFonts w:ascii="Times New Roman" w:hAnsi="Times New Roman" w:cs="Times New Roman"/>
          <w:kern w:val="2"/>
          <w:sz w:val="24"/>
          <w:szCs w:val="24"/>
        </w:rPr>
      </w:pPr>
    </w:p>
    <w:p w14:paraId="12F6060E" w14:textId="2A0442FE" w:rsidR="00543EB5" w:rsidRPr="004D089C" w:rsidRDefault="00156829" w:rsidP="00B7330A">
      <w:pPr>
        <w:jc w:val="center"/>
        <w:rPr>
          <w:rFonts w:ascii="Times New Roman" w:hAnsi="Times New Roman" w:cs="Times New Roman"/>
          <w:b/>
          <w:bCs/>
          <w:kern w:val="24"/>
        </w:rPr>
      </w:pPr>
      <w:r>
        <w:rPr>
          <w:noProof/>
        </w:rPr>
        <w:drawing>
          <wp:inline distT="0" distB="0" distL="0" distR="0" wp14:anchorId="008AD7AE" wp14:editId="730C5A55">
            <wp:extent cx="6151880" cy="60020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1880" cy="6002020"/>
                    </a:xfrm>
                    <a:prstGeom prst="rect">
                      <a:avLst/>
                    </a:prstGeom>
                  </pic:spPr>
                </pic:pic>
              </a:graphicData>
            </a:graphic>
          </wp:inline>
        </w:drawing>
      </w:r>
    </w:p>
    <w:p w14:paraId="035306C7" w14:textId="53D329F6" w:rsidR="00543EB5" w:rsidRPr="004D089C" w:rsidRDefault="001E3552" w:rsidP="00543EB5">
      <w:pPr>
        <w:spacing w:line="480" w:lineRule="auto"/>
        <w:jc w:val="both"/>
        <w:rPr>
          <w:rFonts w:ascii="Times New Roman" w:hAnsi="Times New Roman" w:cs="Times New Roman"/>
          <w:sz w:val="24"/>
          <w:szCs w:val="24"/>
        </w:rPr>
      </w:pPr>
      <w:r w:rsidRPr="004D089C">
        <w:rPr>
          <w:rFonts w:ascii="Times New Roman" w:hAnsi="Times New Roman" w:cs="Times New Roman"/>
          <w:b/>
          <w:bCs/>
          <w:sz w:val="24"/>
          <w:szCs w:val="24"/>
        </w:rPr>
        <w:t>Figure</w:t>
      </w:r>
      <w:r w:rsidR="00543EB5" w:rsidRPr="004D089C">
        <w:rPr>
          <w:rFonts w:ascii="Times New Roman" w:hAnsi="Times New Roman" w:cs="Times New Roman"/>
          <w:b/>
          <w:bCs/>
          <w:sz w:val="24"/>
          <w:szCs w:val="24"/>
        </w:rPr>
        <w:t xml:space="preserve"> S</w:t>
      </w:r>
      <w:r w:rsidR="00D72864" w:rsidRPr="004D089C">
        <w:rPr>
          <w:rFonts w:ascii="Times New Roman" w:hAnsi="Times New Roman" w:cs="Times New Roman"/>
          <w:b/>
          <w:bCs/>
          <w:sz w:val="24"/>
          <w:szCs w:val="24"/>
        </w:rPr>
        <w:t>5</w:t>
      </w:r>
      <w:r w:rsidR="00543EB5" w:rsidRPr="004D089C">
        <w:rPr>
          <w:rFonts w:ascii="Times New Roman" w:hAnsi="Times New Roman" w:cs="Times New Roman"/>
          <w:b/>
          <w:bCs/>
          <w:sz w:val="24"/>
          <w:szCs w:val="24"/>
        </w:rPr>
        <w:t xml:space="preserve">. </w:t>
      </w:r>
      <w:r w:rsidR="00543EB5" w:rsidRPr="004D089C">
        <w:rPr>
          <w:rFonts w:ascii="Times New Roman" w:hAnsi="Times New Roman" w:cs="Times New Roman"/>
          <w:sz w:val="24"/>
          <w:szCs w:val="24"/>
        </w:rPr>
        <w:t xml:space="preserve">Confocal Microscopy of HEK293 cells after 4h incubation with </w:t>
      </w:r>
      <w:r w:rsidR="00543EB5" w:rsidRPr="004D089C">
        <w:rPr>
          <w:rFonts w:ascii="Times New Roman" w:hAnsi="Times New Roman" w:cs="Times New Roman"/>
          <w:b/>
          <w:sz w:val="24"/>
          <w:szCs w:val="24"/>
        </w:rPr>
        <w:t>(</w:t>
      </w:r>
      <w:r w:rsidR="00156829">
        <w:rPr>
          <w:rFonts w:ascii="Times New Roman" w:hAnsi="Times New Roman" w:cs="Times New Roman"/>
          <w:b/>
          <w:sz w:val="24"/>
          <w:szCs w:val="24"/>
        </w:rPr>
        <w:t>a</w:t>
      </w:r>
      <w:r w:rsidR="00543EB5" w:rsidRPr="004D089C">
        <w:rPr>
          <w:rFonts w:ascii="Times New Roman" w:hAnsi="Times New Roman" w:cs="Times New Roman"/>
          <w:b/>
          <w:sz w:val="24"/>
          <w:szCs w:val="24"/>
        </w:rPr>
        <w:t>)</w:t>
      </w:r>
      <w:r w:rsidR="00543EB5" w:rsidRPr="004D089C">
        <w:rPr>
          <w:rFonts w:ascii="Times New Roman" w:hAnsi="Times New Roman" w:cs="Times New Roman"/>
          <w:sz w:val="24"/>
          <w:szCs w:val="24"/>
        </w:rPr>
        <w:t xml:space="preserve"> </w:t>
      </w:r>
      <w:r w:rsidR="00137570" w:rsidRPr="004D089C">
        <w:rPr>
          <w:rFonts w:ascii="Times New Roman" w:hAnsi="Times New Roman" w:cs="Times New Roman"/>
          <w:sz w:val="24"/>
          <w:szCs w:val="24"/>
        </w:rPr>
        <w:t>SP/C</w:t>
      </w:r>
      <w:r w:rsidR="00543EB5" w:rsidRPr="004D089C">
        <w:rPr>
          <w:rFonts w:ascii="Times New Roman" w:hAnsi="Times New Roman" w:cs="Times New Roman"/>
          <w:sz w:val="24"/>
          <w:szCs w:val="24"/>
        </w:rPr>
        <w:t xml:space="preserve">, </w:t>
      </w:r>
      <w:r w:rsidR="00543EB5" w:rsidRPr="004D089C">
        <w:rPr>
          <w:rFonts w:ascii="Times New Roman" w:hAnsi="Times New Roman" w:cs="Times New Roman"/>
          <w:b/>
          <w:sz w:val="24"/>
          <w:szCs w:val="24"/>
        </w:rPr>
        <w:t>(</w:t>
      </w:r>
      <w:r w:rsidR="00156829">
        <w:rPr>
          <w:rFonts w:ascii="Times New Roman" w:hAnsi="Times New Roman" w:cs="Times New Roman"/>
          <w:b/>
          <w:sz w:val="24"/>
          <w:szCs w:val="24"/>
        </w:rPr>
        <w:t>b</w:t>
      </w:r>
      <w:r w:rsidR="00543EB5" w:rsidRPr="004D089C">
        <w:rPr>
          <w:rFonts w:ascii="Times New Roman" w:hAnsi="Times New Roman" w:cs="Times New Roman"/>
          <w:b/>
          <w:sz w:val="24"/>
          <w:szCs w:val="24"/>
        </w:rPr>
        <w:t>)</w:t>
      </w:r>
      <w:r w:rsidR="00543EB5" w:rsidRPr="004D089C">
        <w:rPr>
          <w:rFonts w:ascii="Times New Roman" w:hAnsi="Times New Roman" w:cs="Times New Roman"/>
          <w:sz w:val="24"/>
          <w:szCs w:val="24"/>
        </w:rPr>
        <w:t xml:space="preserve"> </w:t>
      </w:r>
      <w:r w:rsidR="00137570" w:rsidRPr="004D089C">
        <w:rPr>
          <w:rFonts w:ascii="Times New Roman" w:hAnsi="Times New Roman" w:cs="Times New Roman"/>
          <w:sz w:val="24"/>
          <w:szCs w:val="24"/>
        </w:rPr>
        <w:t>FS3P-G/C</w:t>
      </w:r>
      <w:r w:rsidR="00543EB5" w:rsidRPr="004D089C">
        <w:rPr>
          <w:rFonts w:ascii="Times New Roman" w:hAnsi="Times New Roman" w:cs="Times New Roman"/>
          <w:sz w:val="24"/>
          <w:szCs w:val="24"/>
        </w:rPr>
        <w:t xml:space="preserve">, </w:t>
      </w:r>
      <w:r w:rsidR="00543EB5" w:rsidRPr="004D089C">
        <w:rPr>
          <w:rFonts w:ascii="Times New Roman" w:hAnsi="Times New Roman" w:cs="Times New Roman"/>
          <w:b/>
          <w:sz w:val="24"/>
          <w:szCs w:val="24"/>
        </w:rPr>
        <w:t>(</w:t>
      </w:r>
      <w:r w:rsidR="00156829">
        <w:rPr>
          <w:rFonts w:ascii="Times New Roman" w:hAnsi="Times New Roman" w:cs="Times New Roman"/>
          <w:b/>
          <w:sz w:val="24"/>
          <w:szCs w:val="24"/>
        </w:rPr>
        <w:t>c</w:t>
      </w:r>
      <w:r w:rsidR="00543EB5" w:rsidRPr="004D089C">
        <w:rPr>
          <w:rFonts w:ascii="Times New Roman" w:hAnsi="Times New Roman" w:cs="Times New Roman"/>
          <w:b/>
          <w:sz w:val="24"/>
          <w:szCs w:val="24"/>
        </w:rPr>
        <w:t>)</w:t>
      </w:r>
      <w:r w:rsidR="00543EB5" w:rsidRPr="004D089C">
        <w:rPr>
          <w:rFonts w:ascii="Times New Roman" w:hAnsi="Times New Roman" w:cs="Times New Roman"/>
          <w:sz w:val="24"/>
          <w:szCs w:val="24"/>
        </w:rPr>
        <w:t xml:space="preserve"> </w:t>
      </w:r>
      <w:r w:rsidR="00137570" w:rsidRPr="004D089C">
        <w:rPr>
          <w:rFonts w:ascii="Times New Roman" w:hAnsi="Times New Roman" w:cs="Times New Roman"/>
          <w:sz w:val="24"/>
          <w:szCs w:val="24"/>
        </w:rPr>
        <w:t xml:space="preserve">FS3P-A/C </w:t>
      </w:r>
      <w:r w:rsidR="00543EB5" w:rsidRPr="004D089C">
        <w:rPr>
          <w:rFonts w:ascii="Times New Roman" w:hAnsi="Times New Roman" w:cs="Times New Roman"/>
          <w:sz w:val="24"/>
          <w:szCs w:val="24"/>
        </w:rPr>
        <w:t xml:space="preserve">and </w:t>
      </w:r>
      <w:r w:rsidR="00543EB5" w:rsidRPr="004D089C">
        <w:rPr>
          <w:rFonts w:ascii="Times New Roman" w:hAnsi="Times New Roman" w:cs="Times New Roman"/>
          <w:b/>
          <w:sz w:val="24"/>
          <w:szCs w:val="24"/>
        </w:rPr>
        <w:t>(</w:t>
      </w:r>
      <w:r w:rsidR="00156829">
        <w:rPr>
          <w:rFonts w:ascii="Times New Roman" w:hAnsi="Times New Roman" w:cs="Times New Roman"/>
          <w:b/>
          <w:sz w:val="24"/>
          <w:szCs w:val="24"/>
        </w:rPr>
        <w:t>d</w:t>
      </w:r>
      <w:r w:rsidR="00543EB5" w:rsidRPr="004D089C">
        <w:rPr>
          <w:rFonts w:ascii="Times New Roman" w:hAnsi="Times New Roman" w:cs="Times New Roman"/>
          <w:b/>
          <w:sz w:val="24"/>
          <w:szCs w:val="24"/>
        </w:rPr>
        <w:t>)</w:t>
      </w:r>
      <w:r w:rsidR="00543EB5" w:rsidRPr="004D089C">
        <w:rPr>
          <w:rFonts w:ascii="Times New Roman" w:hAnsi="Times New Roman" w:cs="Times New Roman"/>
          <w:sz w:val="24"/>
          <w:szCs w:val="24"/>
        </w:rPr>
        <w:t xml:space="preserve"> </w:t>
      </w:r>
      <w:r w:rsidR="00137570" w:rsidRPr="004D089C">
        <w:rPr>
          <w:rFonts w:ascii="Times New Roman" w:hAnsi="Times New Roman" w:cs="Times New Roman"/>
          <w:sz w:val="24"/>
          <w:szCs w:val="24"/>
        </w:rPr>
        <w:t>FS3P-G-E/C</w:t>
      </w:r>
    </w:p>
    <w:p w14:paraId="2337C2E8" w14:textId="77777777" w:rsidR="00543EB5" w:rsidRPr="004D089C" w:rsidRDefault="00543EB5" w:rsidP="00543EB5">
      <w:pPr>
        <w:rPr>
          <w:rFonts w:ascii="Times New Roman" w:hAnsi="Times New Roman" w:cs="Times New Roman"/>
          <w:sz w:val="24"/>
          <w:szCs w:val="24"/>
        </w:rPr>
      </w:pPr>
      <w:r w:rsidRPr="004D089C">
        <w:rPr>
          <w:rFonts w:ascii="Times New Roman" w:hAnsi="Times New Roman" w:cs="Times New Roman"/>
          <w:sz w:val="24"/>
          <w:szCs w:val="24"/>
        </w:rPr>
        <w:br w:type="page"/>
      </w:r>
    </w:p>
    <w:p w14:paraId="0207FDDE" w14:textId="206BE30E" w:rsidR="00543EB5" w:rsidRPr="004D089C" w:rsidRDefault="005462F4" w:rsidP="003323F0">
      <w:pPr>
        <w:jc w:val="center"/>
      </w:pPr>
      <w:r>
        <w:rPr>
          <w:noProof/>
        </w:rPr>
        <w:lastRenderedPageBreak/>
        <w:drawing>
          <wp:inline distT="0" distB="0" distL="0" distR="0" wp14:anchorId="65F2522C" wp14:editId="1AD0744B">
            <wp:extent cx="6151880" cy="68072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1880" cy="6807200"/>
                    </a:xfrm>
                    <a:prstGeom prst="rect">
                      <a:avLst/>
                    </a:prstGeom>
                  </pic:spPr>
                </pic:pic>
              </a:graphicData>
            </a:graphic>
          </wp:inline>
        </w:drawing>
      </w:r>
      <w:r w:rsidR="003323F0" w:rsidRPr="004D089C">
        <w:rPr>
          <w:noProof/>
        </w:rPr>
        <mc:AlternateContent>
          <mc:Choice Requires="wps">
            <w:drawing>
              <wp:anchor distT="0" distB="0" distL="114300" distR="114300" simplePos="0" relativeHeight="251654144" behindDoc="0" locked="0" layoutInCell="1" allowOverlap="1" wp14:anchorId="30C1F946" wp14:editId="389A2112">
                <wp:simplePos x="0" y="0"/>
                <wp:positionH relativeFrom="column">
                  <wp:posOffset>0</wp:posOffset>
                </wp:positionH>
                <wp:positionV relativeFrom="paragraph">
                  <wp:posOffset>-4873625</wp:posOffset>
                </wp:positionV>
                <wp:extent cx="393056" cy="307777"/>
                <wp:effectExtent l="0" t="0" r="0" b="0"/>
                <wp:wrapNone/>
                <wp:docPr id="1" name="TextBox 1"/>
                <wp:cNvGraphicFramePr/>
                <a:graphic xmlns:a="http://schemas.openxmlformats.org/drawingml/2006/main">
                  <a:graphicData uri="http://schemas.microsoft.com/office/word/2010/wordprocessingShape">
                    <wps:wsp>
                      <wps:cNvSpPr txBox="1"/>
                      <wps:spPr>
                        <a:xfrm>
                          <a:off x="0" y="0"/>
                          <a:ext cx="393056" cy="307777"/>
                        </a:xfrm>
                        <a:prstGeom prst="rect">
                          <a:avLst/>
                        </a:prstGeom>
                        <a:noFill/>
                      </wps:spPr>
                      <wps:txbx>
                        <w:txbxContent>
                          <w:p w14:paraId="722A9EE9" w14:textId="77777777" w:rsidR="00241C24" w:rsidRPr="003323F0" w:rsidRDefault="00241C24" w:rsidP="003323F0">
                            <w:pPr>
                              <w:pStyle w:val="NormalWeb"/>
                              <w:spacing w:before="0" w:beforeAutospacing="0" w:after="0" w:afterAutospacing="0"/>
                              <w:rPr>
                                <w:b/>
                                <w:sz w:val="36"/>
                                <w:szCs w:val="36"/>
                              </w:rPr>
                            </w:pPr>
                            <w:r w:rsidRPr="003323F0">
                              <w:rPr>
                                <w:b/>
                                <w:bCs/>
                                <w:color w:val="000000" w:themeColor="text1"/>
                                <w:kern w:val="24"/>
                                <w:sz w:val="36"/>
                                <w:szCs w:val="36"/>
                              </w:rPr>
                              <w:t>(a)</w:t>
                            </w:r>
                          </w:p>
                        </w:txbxContent>
                      </wps:txbx>
                      <wps:bodyPr wrap="none" rtlCol="0">
                        <a:spAutoFit/>
                      </wps:bodyPr>
                    </wps:wsp>
                  </a:graphicData>
                </a:graphic>
              </wp:anchor>
            </w:drawing>
          </mc:Choice>
          <mc:Fallback>
            <w:pict>
              <v:shapetype w14:anchorId="30C1F946" id="_x0000_t202" coordsize="21600,21600" o:spt="202" path="m,l,21600r21600,l21600,xe">
                <v:stroke joinstyle="miter"/>
                <v:path gradientshapeok="t" o:connecttype="rect"/>
              </v:shapetype>
              <v:shape id="TextBox 1" o:spid="_x0000_s1026" type="#_x0000_t202" style="position:absolute;left:0;text-align:left;margin-left:0;margin-top:-383.75pt;width:30.95pt;height:24.25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tEjQEAAAoDAAAOAAAAZHJzL2Uyb0RvYy54bWysUstOwzAQvCPxD5bvNGkrXlFTBFRwQYAE&#10;fIDr2I2l2Gt5TZP+PWs3FAQ3RA4bex/j2dldXA22Y1sV0ICr+XRScqachMa4Tc3fXu9OLjjDKFwj&#10;OnCq5juF/Gp5fLTofaVm0ELXqMAIxGHV+5q3MfqqKFC2ygqcgFeOghqCFZGuYVM0QfSEbrtiVpZn&#10;RQ+h8QGkQiTvah/ky4yvtZLxSWtUkXU1J24x25DtOtliuRDVJgjfGjnSEH9gYYVx9OgBaiWiYO/B&#10;/IKyRgZA0HEiwRagtZEq90DdTMsf3by0wqvcC4mD/iAT/h+sfNw+B2Yamh1nTlga0asa4g0MbJrE&#10;6T1WlPPiKSsO5E6Jox/JmXoedLDpT90wipPMu4O0hMUkOeeX8/L0jDNJoXl5Tl9CKb6KfcB4r8Cy&#10;dKh5oMllQcX2AeM+9TMlveXgznRd8ieGeybpFIf1MNJbQ7Mj1j0Nt+aOto+zELtbyJuQMNBfv0fC&#10;yfCpeF8xYpLgmeC4HGmi3+8562uFlx8AAAD//wMAUEsDBBQABgAIAAAAIQB+n+CU3QAAAAkBAAAP&#10;AAAAZHJzL2Rvd25yZXYueG1sTI/BbsIwEETvlfoP1iL1BnZQCSTEQRVtz7S0H2DiJQ6J11FsIO3X&#10;15zocXZWM2+KzWg7dsHBN44kJDMBDKlyuqFawvfX+3QFzAdFWnWOUMIPetiUjw+FyrW70ide9qFm&#10;MYR8riSYEPqcc18ZtMrPXI8UvaMbrApRDjXXg7rGcNvxuRApt6qh2GBUj1uDVbs/WwkrYXdtm80/&#10;vH3+TRZm++re+pOUT5PxZQ0s4Bjuz3DDj+hQRqaDO5P2rJMQhwQJ02W6XACLfppkwA63S5IJ4GXB&#10;/y8o/wAAAP//AwBQSwECLQAUAAYACAAAACEAtoM4kv4AAADhAQAAEwAAAAAAAAAAAAAAAAAAAAAA&#10;W0NvbnRlbnRfVHlwZXNdLnhtbFBLAQItABQABgAIAAAAIQA4/SH/1gAAAJQBAAALAAAAAAAAAAAA&#10;AAAAAC8BAABfcmVscy8ucmVsc1BLAQItABQABgAIAAAAIQCNJftEjQEAAAoDAAAOAAAAAAAAAAAA&#10;AAAAAC4CAABkcnMvZTJvRG9jLnhtbFBLAQItABQABgAIAAAAIQB+n+CU3QAAAAkBAAAPAAAAAAAA&#10;AAAAAAAAAOcDAABkcnMvZG93bnJldi54bWxQSwUGAAAAAAQABADzAAAA8QQAAAAA&#10;" filled="f" stroked="f">
                <v:textbox style="mso-fit-shape-to-text:t">
                  <w:txbxContent>
                    <w:p w14:paraId="722A9EE9" w14:textId="77777777" w:rsidR="00241C24" w:rsidRPr="003323F0" w:rsidRDefault="00241C24" w:rsidP="003323F0">
                      <w:pPr>
                        <w:pStyle w:val="NormalWeb"/>
                        <w:spacing w:before="0" w:beforeAutospacing="0" w:after="0" w:afterAutospacing="0"/>
                        <w:rPr>
                          <w:b/>
                          <w:sz w:val="36"/>
                          <w:szCs w:val="36"/>
                        </w:rPr>
                      </w:pPr>
                      <w:r w:rsidRPr="003323F0">
                        <w:rPr>
                          <w:b/>
                          <w:bCs/>
                          <w:color w:val="000000" w:themeColor="text1"/>
                          <w:kern w:val="24"/>
                          <w:sz w:val="36"/>
                          <w:szCs w:val="36"/>
                        </w:rPr>
                        <w:t>(a)</w:t>
                      </w:r>
                    </w:p>
                  </w:txbxContent>
                </v:textbox>
              </v:shape>
            </w:pict>
          </mc:Fallback>
        </mc:AlternateContent>
      </w:r>
    </w:p>
    <w:p w14:paraId="07A2DA02" w14:textId="4CA08871" w:rsidR="00543EB5" w:rsidRPr="004D089C" w:rsidRDefault="00543EB5" w:rsidP="00543EB5"/>
    <w:p w14:paraId="7ED8BA49" w14:textId="4F5706E4" w:rsidR="00BF2C3E" w:rsidRPr="004D089C" w:rsidRDefault="001E3552" w:rsidP="00BF2C3E">
      <w:pPr>
        <w:pStyle w:val="CommentText"/>
        <w:spacing w:line="480" w:lineRule="auto"/>
        <w:jc w:val="both"/>
        <w:rPr>
          <w:rFonts w:ascii="Times New Roman" w:hAnsi="Times New Roman" w:cs="Times New Roman"/>
          <w:bCs/>
          <w:sz w:val="24"/>
          <w:szCs w:val="24"/>
        </w:rPr>
      </w:pPr>
      <w:r w:rsidRPr="004D089C">
        <w:rPr>
          <w:rFonts w:ascii="Times New Roman" w:hAnsi="Times New Roman" w:cs="Times New Roman"/>
          <w:b/>
          <w:sz w:val="24"/>
          <w:szCs w:val="24"/>
        </w:rPr>
        <w:t>Figure</w:t>
      </w:r>
      <w:r w:rsidR="00543EB5" w:rsidRPr="004D089C">
        <w:rPr>
          <w:rFonts w:ascii="Times New Roman" w:hAnsi="Times New Roman" w:cs="Times New Roman"/>
          <w:b/>
          <w:sz w:val="24"/>
          <w:szCs w:val="24"/>
        </w:rPr>
        <w:t xml:space="preserve"> S</w:t>
      </w:r>
      <w:r w:rsidR="00D72864" w:rsidRPr="004D089C">
        <w:rPr>
          <w:rFonts w:ascii="Times New Roman" w:hAnsi="Times New Roman" w:cs="Times New Roman"/>
          <w:b/>
          <w:sz w:val="24"/>
          <w:szCs w:val="24"/>
        </w:rPr>
        <w:t>6</w:t>
      </w:r>
      <w:r w:rsidR="002B5F1A" w:rsidRPr="004D089C">
        <w:rPr>
          <w:rFonts w:ascii="Times New Roman" w:hAnsi="Times New Roman" w:cs="Times New Roman"/>
          <w:sz w:val="24"/>
          <w:szCs w:val="24"/>
        </w:rPr>
        <w:t xml:space="preserve">. </w:t>
      </w:r>
      <w:r w:rsidR="00945397" w:rsidRPr="004D089C">
        <w:rPr>
          <w:rFonts w:ascii="Times New Roman" w:hAnsi="Times New Roman" w:cs="Times New Roman"/>
          <w:bCs/>
          <w:sz w:val="24"/>
          <w:szCs w:val="24"/>
        </w:rPr>
        <w:t xml:space="preserve">Thin-section TEM images of SH-SY5Y incubated with Magnetic mesoporous silica nanoparticles. </w:t>
      </w:r>
      <w:r w:rsidR="00945397" w:rsidRPr="004D089C">
        <w:rPr>
          <w:rFonts w:ascii="Times New Roman" w:hAnsi="Times New Roman" w:cs="Times New Roman"/>
          <w:b/>
          <w:bCs/>
          <w:sz w:val="24"/>
          <w:szCs w:val="24"/>
        </w:rPr>
        <w:t>(a)</w:t>
      </w:r>
      <w:r w:rsidR="00945397" w:rsidRPr="004D089C">
        <w:rPr>
          <w:rFonts w:ascii="Times New Roman" w:hAnsi="Times New Roman" w:cs="Times New Roman"/>
          <w:bCs/>
          <w:sz w:val="24"/>
          <w:szCs w:val="24"/>
        </w:rPr>
        <w:t xml:space="preserve"> </w:t>
      </w:r>
      <w:r w:rsidR="00137570" w:rsidRPr="004D089C">
        <w:rPr>
          <w:rFonts w:ascii="Times New Roman" w:hAnsi="Times New Roman" w:cs="Times New Roman"/>
          <w:sz w:val="24"/>
          <w:szCs w:val="24"/>
        </w:rPr>
        <w:t>SP/C</w:t>
      </w:r>
      <w:r w:rsidR="00945397" w:rsidRPr="004D089C">
        <w:rPr>
          <w:rFonts w:ascii="Times New Roman" w:hAnsi="Times New Roman" w:cs="Times New Roman"/>
          <w:bCs/>
          <w:sz w:val="24"/>
          <w:szCs w:val="24"/>
        </w:rPr>
        <w:t xml:space="preserve">, </w:t>
      </w:r>
      <w:r w:rsidR="00945397" w:rsidRPr="004D089C">
        <w:rPr>
          <w:rFonts w:ascii="Times New Roman" w:hAnsi="Times New Roman" w:cs="Times New Roman"/>
          <w:b/>
          <w:bCs/>
          <w:sz w:val="24"/>
          <w:szCs w:val="24"/>
        </w:rPr>
        <w:t>(b)</w:t>
      </w:r>
      <w:r w:rsidR="00945397" w:rsidRPr="004D089C">
        <w:rPr>
          <w:rFonts w:ascii="Times New Roman" w:hAnsi="Times New Roman" w:cs="Times New Roman"/>
          <w:bCs/>
          <w:sz w:val="24"/>
          <w:szCs w:val="24"/>
        </w:rPr>
        <w:t xml:space="preserve"> </w:t>
      </w:r>
      <w:r w:rsidR="00137570" w:rsidRPr="004D089C">
        <w:rPr>
          <w:rFonts w:ascii="Times New Roman" w:hAnsi="Times New Roman" w:cs="Times New Roman"/>
          <w:sz w:val="24"/>
          <w:szCs w:val="24"/>
        </w:rPr>
        <w:t>FS3P-G/C a</w:t>
      </w:r>
      <w:r w:rsidR="00945397" w:rsidRPr="004D089C">
        <w:rPr>
          <w:rFonts w:ascii="Times New Roman" w:hAnsi="Times New Roman" w:cs="Times New Roman"/>
          <w:bCs/>
          <w:sz w:val="24"/>
          <w:szCs w:val="24"/>
        </w:rPr>
        <w:t xml:space="preserve">nd </w:t>
      </w:r>
      <w:r w:rsidR="00945397" w:rsidRPr="004D089C">
        <w:rPr>
          <w:rFonts w:ascii="Times New Roman" w:hAnsi="Times New Roman" w:cs="Times New Roman"/>
          <w:b/>
          <w:bCs/>
          <w:sz w:val="24"/>
          <w:szCs w:val="24"/>
        </w:rPr>
        <w:t>(c)</w:t>
      </w:r>
      <w:r w:rsidR="00945397" w:rsidRPr="004D089C">
        <w:rPr>
          <w:rFonts w:ascii="Times New Roman" w:hAnsi="Times New Roman" w:cs="Times New Roman"/>
          <w:bCs/>
          <w:sz w:val="24"/>
          <w:szCs w:val="24"/>
        </w:rPr>
        <w:t xml:space="preserve"> </w:t>
      </w:r>
      <w:r w:rsidR="00137570" w:rsidRPr="004D089C">
        <w:rPr>
          <w:rFonts w:ascii="Times New Roman" w:hAnsi="Times New Roman" w:cs="Times New Roman"/>
          <w:sz w:val="24"/>
          <w:szCs w:val="24"/>
        </w:rPr>
        <w:t>FS3P-G-E/C</w:t>
      </w:r>
      <w:r w:rsidR="00945397" w:rsidRPr="004D089C">
        <w:rPr>
          <w:rFonts w:ascii="Times New Roman" w:hAnsi="Times New Roman" w:cs="Times New Roman"/>
          <w:bCs/>
          <w:sz w:val="24"/>
          <w:szCs w:val="24"/>
        </w:rPr>
        <w:t>. Arrows denote metal oxide particles or particulate matter.</w:t>
      </w:r>
    </w:p>
    <w:p w14:paraId="19C61288" w14:textId="58E7C94C" w:rsidR="00BF2C3E" w:rsidRPr="004D089C" w:rsidRDefault="00205641" w:rsidP="00BF2C3E">
      <w:pPr>
        <w:spacing w:beforeLines="50" w:before="120" w:after="0" w:line="360" w:lineRule="auto"/>
        <w:rPr>
          <w:rFonts w:ascii="Times New Roman" w:hAnsi="Times New Roman" w:cs="Times New Roman"/>
          <w:b/>
          <w:sz w:val="24"/>
          <w:szCs w:val="24"/>
        </w:rPr>
      </w:pPr>
      <w:r w:rsidRPr="004D089C">
        <w:rPr>
          <w:noProof/>
        </w:rPr>
        <w:lastRenderedPageBreak/>
        <w:drawing>
          <wp:inline distT="0" distB="0" distL="0" distR="0" wp14:anchorId="4F2244EC" wp14:editId="2EAA5681">
            <wp:extent cx="6151880" cy="5236845"/>
            <wp:effectExtent l="0" t="0" r="12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1880" cy="5236845"/>
                    </a:xfrm>
                    <a:prstGeom prst="rect">
                      <a:avLst/>
                    </a:prstGeom>
                  </pic:spPr>
                </pic:pic>
              </a:graphicData>
            </a:graphic>
          </wp:inline>
        </w:drawing>
      </w:r>
    </w:p>
    <w:p w14:paraId="5EC1A8D9" w14:textId="56C6EBBD" w:rsidR="00BF2C3E" w:rsidRPr="004D089C" w:rsidRDefault="001E3552" w:rsidP="00EF77D6">
      <w:pPr>
        <w:spacing w:beforeLines="100" w:before="240" w:line="360" w:lineRule="auto"/>
        <w:jc w:val="both"/>
        <w:rPr>
          <w:rFonts w:ascii="Times New Roman" w:hAnsi="Times New Roman" w:cs="Times New Roman"/>
          <w:sz w:val="24"/>
          <w:szCs w:val="24"/>
        </w:rPr>
      </w:pPr>
      <w:r w:rsidRPr="004D089C">
        <w:rPr>
          <w:rFonts w:ascii="Times New Roman" w:hAnsi="Times New Roman" w:cs="Times New Roman"/>
          <w:b/>
          <w:bCs/>
          <w:sz w:val="24"/>
          <w:szCs w:val="24"/>
        </w:rPr>
        <w:t>Figure</w:t>
      </w:r>
      <w:r w:rsidR="00BF2C3E" w:rsidRPr="004D089C">
        <w:rPr>
          <w:rFonts w:ascii="Times New Roman" w:hAnsi="Times New Roman" w:cs="Times New Roman"/>
          <w:b/>
          <w:bCs/>
          <w:sz w:val="24"/>
          <w:szCs w:val="24"/>
        </w:rPr>
        <w:t xml:space="preserve"> S</w:t>
      </w:r>
      <w:r w:rsidR="00D72864" w:rsidRPr="004D089C">
        <w:rPr>
          <w:rFonts w:ascii="Times New Roman" w:hAnsi="Times New Roman" w:cs="Times New Roman"/>
          <w:b/>
          <w:bCs/>
          <w:sz w:val="24"/>
          <w:szCs w:val="24"/>
        </w:rPr>
        <w:t>7</w:t>
      </w:r>
      <w:r w:rsidR="00BF2C3E" w:rsidRPr="004D089C">
        <w:rPr>
          <w:rFonts w:ascii="Times New Roman" w:hAnsi="Times New Roman" w:cs="Times New Roman"/>
          <w:b/>
          <w:bCs/>
          <w:sz w:val="24"/>
          <w:szCs w:val="24"/>
        </w:rPr>
        <w:t xml:space="preserve">. </w:t>
      </w:r>
      <w:r w:rsidR="00BF2C3E" w:rsidRPr="004D089C">
        <w:rPr>
          <w:rFonts w:ascii="Times New Roman" w:hAnsi="Times New Roman" w:cs="Times New Roman"/>
          <w:sz w:val="24"/>
          <w:szCs w:val="24"/>
        </w:rPr>
        <w:t xml:space="preserve">Cell viability of HeLa cells and their morphological observation (the down panel) incubated with or without </w:t>
      </w:r>
      <w:r w:rsidR="00137570" w:rsidRPr="004D089C">
        <w:rPr>
          <w:rFonts w:ascii="Times New Roman" w:hAnsi="Times New Roman" w:cs="Times New Roman"/>
          <w:sz w:val="24"/>
          <w:szCs w:val="24"/>
        </w:rPr>
        <w:t xml:space="preserve">FS3P-G/C </w:t>
      </w:r>
      <w:r w:rsidR="00BF2C3E" w:rsidRPr="004D089C">
        <w:rPr>
          <w:rFonts w:ascii="Times New Roman" w:hAnsi="Times New Roman" w:cs="Times New Roman"/>
          <w:sz w:val="24"/>
          <w:szCs w:val="24"/>
        </w:rPr>
        <w:t xml:space="preserve">(concentration 5 </w:t>
      </w:r>
      <w:r w:rsidR="00BF2C3E" w:rsidRPr="004D089C">
        <w:rPr>
          <w:rFonts w:ascii="Times New Roman" w:hAnsi="Times New Roman" w:cs="Times New Roman"/>
          <w:sz w:val="24"/>
          <w:szCs w:val="24"/>
        </w:rPr>
        <w:sym w:font="Symbol" w:char="F06D"/>
      </w:r>
      <w:r w:rsidR="00BF2C3E" w:rsidRPr="004D089C">
        <w:rPr>
          <w:rFonts w:ascii="Times New Roman" w:hAnsi="Times New Roman" w:cs="Times New Roman"/>
          <w:sz w:val="24"/>
          <w:szCs w:val="24"/>
        </w:rPr>
        <w:t>g/ml) with or without 808 nm NIR laser irradiation at 1.5 W/cm</w:t>
      </w:r>
      <w:r w:rsidR="00BF2C3E" w:rsidRPr="004D089C">
        <w:rPr>
          <w:rFonts w:ascii="Times New Roman" w:hAnsi="Times New Roman" w:cs="Times New Roman"/>
          <w:sz w:val="24"/>
          <w:szCs w:val="24"/>
          <w:vertAlign w:val="superscript"/>
        </w:rPr>
        <w:t>2</w:t>
      </w:r>
      <w:r w:rsidR="00BF2C3E" w:rsidRPr="004D089C">
        <w:rPr>
          <w:rFonts w:ascii="Times New Roman" w:hAnsi="Times New Roman" w:cs="Times New Roman"/>
          <w:sz w:val="24"/>
          <w:szCs w:val="24"/>
        </w:rPr>
        <w:t xml:space="preserve"> for 5, 10 and 15 min.</w:t>
      </w:r>
    </w:p>
    <w:p w14:paraId="23F55577" w14:textId="09CFAAD1" w:rsidR="00A52B85" w:rsidRPr="004D089C" w:rsidRDefault="00A52B85" w:rsidP="00BF2C3E">
      <w:pPr>
        <w:pStyle w:val="CommentText"/>
        <w:spacing w:line="480" w:lineRule="auto"/>
        <w:jc w:val="both"/>
        <w:rPr>
          <w:rFonts w:ascii="Times New Roman" w:hAnsi="Times New Roman" w:cs="Times New Roman"/>
          <w:sz w:val="24"/>
          <w:szCs w:val="24"/>
        </w:rPr>
      </w:pPr>
      <w:r w:rsidRPr="004D089C">
        <w:rPr>
          <w:rFonts w:ascii="Times New Roman" w:hAnsi="Times New Roman" w:cs="Times New Roman"/>
          <w:sz w:val="24"/>
          <w:szCs w:val="24"/>
        </w:rPr>
        <w:br w:type="page"/>
      </w:r>
    </w:p>
    <w:p w14:paraId="6F51BB29" w14:textId="3FA8B12E" w:rsidR="00543EB5" w:rsidRPr="004D089C" w:rsidRDefault="00543EB5" w:rsidP="00543EB5">
      <w:pPr>
        <w:spacing w:beforeLines="50" w:before="120" w:after="0" w:line="360" w:lineRule="auto"/>
        <w:rPr>
          <w:rFonts w:ascii="Times New Roman" w:hAnsi="Times New Roman" w:cs="Times New Roman"/>
          <w:sz w:val="24"/>
          <w:szCs w:val="24"/>
        </w:rPr>
      </w:pPr>
      <w:r w:rsidRPr="004D089C">
        <w:rPr>
          <w:rFonts w:ascii="Times New Roman" w:hAnsi="Times New Roman" w:cs="Times New Roman"/>
          <w:b/>
          <w:sz w:val="24"/>
          <w:szCs w:val="24"/>
        </w:rPr>
        <w:lastRenderedPageBreak/>
        <w:t>Table S1.</w:t>
      </w:r>
      <w:r w:rsidRPr="004D089C">
        <w:rPr>
          <w:rFonts w:ascii="Times New Roman" w:hAnsi="Times New Roman" w:cs="Times New Roman"/>
          <w:sz w:val="24"/>
          <w:szCs w:val="24"/>
        </w:rPr>
        <w:t xml:space="preserve"> Physicochemical properties of </w:t>
      </w:r>
      <w:r w:rsidR="00D9482B" w:rsidRPr="004D089C">
        <w:rPr>
          <w:rFonts w:ascii="Times New Roman" w:hAnsi="Times New Roman" w:cs="Times New Roman"/>
          <w:sz w:val="24"/>
          <w:szCs w:val="24"/>
        </w:rPr>
        <w:t>S</w:t>
      </w:r>
      <w:r w:rsidRPr="004D089C">
        <w:rPr>
          <w:rFonts w:ascii="Times New Roman" w:hAnsi="Times New Roman" w:cs="Times New Roman"/>
          <w:sz w:val="24"/>
          <w:szCs w:val="24"/>
        </w:rPr>
        <w:t xml:space="preserve">, </w:t>
      </w:r>
      <w:r w:rsidR="00D9482B" w:rsidRPr="004D089C">
        <w:rPr>
          <w:rFonts w:ascii="Times New Roman" w:hAnsi="Times New Roman" w:cs="Times New Roman"/>
          <w:sz w:val="24"/>
          <w:szCs w:val="24"/>
        </w:rPr>
        <w:t>S3</w:t>
      </w:r>
      <w:r w:rsidRPr="004D089C">
        <w:rPr>
          <w:rFonts w:ascii="Times New Roman" w:hAnsi="Times New Roman" w:cs="Times New Roman"/>
          <w:sz w:val="24"/>
          <w:szCs w:val="24"/>
        </w:rPr>
        <w:t xml:space="preserve">, </w:t>
      </w:r>
      <w:r w:rsidR="00C254B9" w:rsidRPr="004D089C">
        <w:rPr>
          <w:rFonts w:ascii="Times New Roman" w:hAnsi="Times New Roman" w:cs="Times New Roman"/>
          <w:sz w:val="24"/>
          <w:szCs w:val="24"/>
        </w:rPr>
        <w:t>F</w:t>
      </w:r>
      <w:r w:rsidR="00D9482B" w:rsidRPr="004D089C">
        <w:rPr>
          <w:rFonts w:ascii="Times New Roman" w:hAnsi="Times New Roman" w:cs="Times New Roman"/>
          <w:sz w:val="24"/>
          <w:szCs w:val="24"/>
        </w:rPr>
        <w:t xml:space="preserve">S3 and </w:t>
      </w:r>
      <w:r w:rsidR="00D9482B" w:rsidRPr="004D089C">
        <w:rPr>
          <w:rFonts w:ascii="Times New Roman" w:eastAsia="Times New Roman" w:hAnsi="Times New Roman" w:cs="Times New Roman"/>
          <w:kern w:val="24"/>
          <w:sz w:val="24"/>
          <w:szCs w:val="24"/>
        </w:rPr>
        <w:t>FS3P</w:t>
      </w:r>
      <w:r w:rsidR="00C254B9" w:rsidRPr="004D089C">
        <w:rPr>
          <w:rFonts w:ascii="Times New Roman" w:hAnsi="Times New Roman" w:cs="Times New Roman"/>
          <w:sz w:val="24"/>
          <w:szCs w:val="24"/>
        </w:rPr>
        <w:t xml:space="preserve"> </w:t>
      </w:r>
      <w:r w:rsidRPr="004D089C">
        <w:rPr>
          <w:rFonts w:ascii="Times New Roman" w:hAnsi="Times New Roman" w:cs="Times New Roman"/>
          <w:sz w:val="24"/>
          <w:szCs w:val="24"/>
        </w:rPr>
        <w:t>measured by BET–BJT and Zeta potential</w:t>
      </w:r>
    </w:p>
    <w:tbl>
      <w:tblPr>
        <w:tblW w:w="9842" w:type="dxa"/>
        <w:jc w:val="center"/>
        <w:tblCellMar>
          <w:left w:w="0" w:type="dxa"/>
          <w:right w:w="0" w:type="dxa"/>
        </w:tblCellMar>
        <w:tblLook w:val="0420" w:firstRow="1" w:lastRow="0" w:firstColumn="0" w:lastColumn="0" w:noHBand="0" w:noVBand="1"/>
      </w:tblPr>
      <w:tblGrid>
        <w:gridCol w:w="1534"/>
        <w:gridCol w:w="1786"/>
        <w:gridCol w:w="1796"/>
        <w:gridCol w:w="1506"/>
        <w:gridCol w:w="1644"/>
        <w:gridCol w:w="1576"/>
      </w:tblGrid>
      <w:tr w:rsidR="004D089C" w:rsidRPr="004D089C" w14:paraId="29E7A162" w14:textId="08C02335" w:rsidTr="00997665">
        <w:trPr>
          <w:trHeight w:val="782"/>
          <w:jc w:val="center"/>
        </w:trPr>
        <w:tc>
          <w:tcPr>
            <w:tcW w:w="1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861632" w14:textId="77777777" w:rsidR="00997665" w:rsidRPr="004D089C" w:rsidRDefault="00997665" w:rsidP="002B13DD">
            <w:pPr>
              <w:spacing w:beforeLines="50" w:before="120" w:after="0" w:line="360" w:lineRule="auto"/>
              <w:jc w:val="center"/>
              <w:rPr>
                <w:rFonts w:ascii="Arial" w:eastAsia="Times New Roman" w:hAnsi="Arial" w:cs="Arial"/>
                <w:sz w:val="24"/>
                <w:szCs w:val="24"/>
              </w:rPr>
            </w:pPr>
            <w:r w:rsidRPr="004D089C">
              <w:rPr>
                <w:rFonts w:ascii="Times New Roman" w:eastAsia="Times New Roman" w:hAnsi="Times New Roman" w:cs="Times New Roman"/>
                <w:b/>
                <w:bCs/>
                <w:kern w:val="24"/>
                <w:sz w:val="24"/>
                <w:szCs w:val="24"/>
              </w:rPr>
              <w:t>Sample</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0E5136" w14:textId="77777777" w:rsidR="00997665" w:rsidRPr="004D089C" w:rsidRDefault="00997665" w:rsidP="002B13DD">
            <w:pPr>
              <w:spacing w:beforeLines="50" w:before="120" w:after="0" w:line="360" w:lineRule="auto"/>
              <w:jc w:val="center"/>
              <w:rPr>
                <w:rFonts w:ascii="Arial" w:eastAsia="Times New Roman" w:hAnsi="Arial" w:cs="Arial"/>
                <w:sz w:val="24"/>
                <w:szCs w:val="24"/>
              </w:rPr>
            </w:pPr>
            <w:r w:rsidRPr="004D089C">
              <w:rPr>
                <w:rFonts w:ascii="Times New Roman" w:eastAsia="Times New Roman" w:hAnsi="Times New Roman" w:cs="Times New Roman"/>
                <w:b/>
                <w:bCs/>
                <w:kern w:val="24"/>
                <w:sz w:val="24"/>
                <w:szCs w:val="24"/>
              </w:rPr>
              <w:t>Surface Area</w:t>
            </w:r>
            <w:r w:rsidRPr="004D089C">
              <w:rPr>
                <w:rFonts w:ascii="Times New Roman" w:hAnsi="Times New Roman" w:cs="Times New Roman"/>
                <w:b/>
                <w:sz w:val="24"/>
                <w:szCs w:val="24"/>
                <w:vertAlign w:val="superscript"/>
              </w:rPr>
              <w:t>a)</w:t>
            </w:r>
            <w:r w:rsidRPr="004D089C">
              <w:rPr>
                <w:rFonts w:ascii="Times New Roman" w:eastAsia="Times New Roman" w:hAnsi="Times New Roman" w:cs="Times New Roman"/>
                <w:b/>
                <w:bCs/>
                <w:kern w:val="24"/>
                <w:sz w:val="24"/>
                <w:szCs w:val="24"/>
              </w:rPr>
              <w:br/>
              <w:t>(m</w:t>
            </w:r>
            <w:r w:rsidRPr="004D089C">
              <w:rPr>
                <w:rFonts w:ascii="Times New Roman" w:eastAsia="Times New Roman" w:hAnsi="Times New Roman" w:cs="Times New Roman"/>
                <w:b/>
                <w:bCs/>
                <w:kern w:val="24"/>
                <w:sz w:val="24"/>
                <w:szCs w:val="24"/>
                <w:vertAlign w:val="superscript"/>
              </w:rPr>
              <w:t>2</w:t>
            </w:r>
            <w:r w:rsidRPr="004D089C">
              <w:rPr>
                <w:rFonts w:ascii="Times New Roman" w:eastAsia="Times New Roman" w:hAnsi="Times New Roman" w:cs="Times New Roman"/>
                <w:b/>
                <w:bCs/>
                <w:kern w:val="24"/>
                <w:sz w:val="24"/>
                <w:szCs w:val="24"/>
              </w:rPr>
              <w:t>/g)</w:t>
            </w:r>
          </w:p>
        </w:tc>
        <w:tc>
          <w:tcPr>
            <w:tcW w:w="17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4E3E51" w14:textId="77777777" w:rsidR="00997665" w:rsidRPr="004D089C" w:rsidRDefault="00997665" w:rsidP="002B13DD">
            <w:pPr>
              <w:spacing w:beforeLines="50" w:before="120" w:after="0" w:line="360" w:lineRule="auto"/>
              <w:jc w:val="center"/>
              <w:rPr>
                <w:rFonts w:ascii="Arial" w:eastAsia="Times New Roman" w:hAnsi="Arial" w:cs="Arial"/>
                <w:sz w:val="24"/>
                <w:szCs w:val="24"/>
              </w:rPr>
            </w:pPr>
            <w:r w:rsidRPr="004D089C">
              <w:rPr>
                <w:rFonts w:ascii="Times New Roman" w:eastAsia="Times New Roman" w:hAnsi="Times New Roman" w:cs="Times New Roman"/>
                <w:b/>
                <w:bCs/>
                <w:kern w:val="24"/>
                <w:sz w:val="24"/>
                <w:szCs w:val="24"/>
              </w:rPr>
              <w:t>Pore Volume</w:t>
            </w:r>
            <w:r w:rsidRPr="004D089C">
              <w:rPr>
                <w:rFonts w:ascii="Times New Roman" w:hAnsi="Times New Roman" w:cs="Times New Roman"/>
                <w:b/>
                <w:sz w:val="24"/>
                <w:szCs w:val="24"/>
                <w:vertAlign w:val="superscript"/>
              </w:rPr>
              <w:t>b)</w:t>
            </w:r>
            <w:r w:rsidRPr="004D089C">
              <w:rPr>
                <w:rFonts w:ascii="Times New Roman" w:eastAsia="Times New Roman" w:hAnsi="Times New Roman" w:cs="Times New Roman"/>
                <w:b/>
                <w:bCs/>
                <w:kern w:val="24"/>
                <w:sz w:val="24"/>
                <w:szCs w:val="24"/>
              </w:rPr>
              <w:br/>
              <w:t>(cm</w:t>
            </w:r>
            <w:r w:rsidRPr="004D089C">
              <w:rPr>
                <w:rFonts w:ascii="Times New Roman" w:eastAsia="Times New Roman" w:hAnsi="Times New Roman" w:cs="Times New Roman"/>
                <w:b/>
                <w:bCs/>
                <w:kern w:val="24"/>
                <w:sz w:val="24"/>
                <w:szCs w:val="24"/>
                <w:vertAlign w:val="superscript"/>
              </w:rPr>
              <w:t>3</w:t>
            </w:r>
            <w:r w:rsidRPr="004D089C">
              <w:rPr>
                <w:rFonts w:ascii="Times New Roman" w:eastAsia="Times New Roman" w:hAnsi="Times New Roman" w:cs="Times New Roman"/>
                <w:b/>
                <w:bCs/>
                <w:kern w:val="24"/>
                <w:sz w:val="24"/>
                <w:szCs w:val="24"/>
              </w:rPr>
              <w:t>/g)</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B957A9" w14:textId="77777777" w:rsidR="00997665" w:rsidRPr="004D089C" w:rsidRDefault="00997665" w:rsidP="002B13DD">
            <w:pPr>
              <w:spacing w:beforeLines="50" w:before="120" w:after="0" w:line="360" w:lineRule="auto"/>
              <w:jc w:val="center"/>
              <w:rPr>
                <w:rFonts w:ascii="Arial" w:eastAsia="Times New Roman" w:hAnsi="Arial" w:cs="Arial"/>
                <w:sz w:val="24"/>
                <w:szCs w:val="24"/>
              </w:rPr>
            </w:pPr>
            <w:r w:rsidRPr="004D089C">
              <w:rPr>
                <w:rFonts w:ascii="Times New Roman" w:eastAsia="Times New Roman" w:hAnsi="Times New Roman" w:cs="Times New Roman"/>
                <w:b/>
                <w:bCs/>
                <w:kern w:val="24"/>
                <w:sz w:val="24"/>
                <w:szCs w:val="24"/>
              </w:rPr>
              <w:t>Pore Size</w:t>
            </w:r>
            <w:r w:rsidRPr="004D089C">
              <w:rPr>
                <w:rFonts w:ascii="Times New Roman" w:hAnsi="Times New Roman" w:cs="Times New Roman"/>
                <w:b/>
                <w:sz w:val="24"/>
                <w:szCs w:val="24"/>
                <w:vertAlign w:val="superscript"/>
              </w:rPr>
              <w:t>b)</w:t>
            </w:r>
            <w:r w:rsidRPr="004D089C">
              <w:rPr>
                <w:rFonts w:ascii="Times New Roman" w:eastAsia="Times New Roman" w:hAnsi="Times New Roman" w:cs="Times New Roman"/>
                <w:b/>
                <w:bCs/>
                <w:kern w:val="24"/>
                <w:sz w:val="24"/>
                <w:szCs w:val="24"/>
              </w:rPr>
              <w:br/>
              <w:t>(nm)</w:t>
            </w:r>
          </w:p>
        </w:tc>
        <w:tc>
          <w:tcPr>
            <w:tcW w:w="1644" w:type="dxa"/>
            <w:tcBorders>
              <w:top w:val="single" w:sz="8" w:space="0" w:color="000000"/>
              <w:left w:val="single" w:sz="8" w:space="0" w:color="000000"/>
              <w:bottom w:val="single" w:sz="8" w:space="0" w:color="000000"/>
              <w:right w:val="single" w:sz="8" w:space="0" w:color="000000"/>
            </w:tcBorders>
          </w:tcPr>
          <w:p w14:paraId="6164A4A4" w14:textId="77777777" w:rsidR="00997665" w:rsidRPr="004D089C" w:rsidRDefault="00997665" w:rsidP="002B13DD">
            <w:pPr>
              <w:spacing w:beforeLines="50" w:before="120" w:after="0" w:line="360" w:lineRule="auto"/>
              <w:jc w:val="center"/>
              <w:rPr>
                <w:rFonts w:ascii="Times New Roman" w:hAnsi="Times New Roman" w:cs="Times New Roman"/>
                <w:b/>
                <w:sz w:val="24"/>
                <w:szCs w:val="24"/>
                <w:vertAlign w:val="subscript"/>
              </w:rPr>
            </w:pPr>
            <w:r w:rsidRPr="004D089C">
              <w:rPr>
                <w:rFonts w:ascii="Times New Roman" w:hAnsi="Times New Roman" w:cs="Times New Roman"/>
                <w:b/>
                <w:sz w:val="24"/>
                <w:szCs w:val="24"/>
              </w:rPr>
              <w:t>Average pore diameter</w:t>
            </w:r>
            <w:r w:rsidRPr="004D089C">
              <w:rPr>
                <w:rFonts w:ascii="Times New Roman" w:hAnsi="Times New Roman" w:cs="Times New Roman"/>
                <w:b/>
                <w:sz w:val="24"/>
                <w:szCs w:val="24"/>
                <w:vertAlign w:val="superscript"/>
              </w:rPr>
              <w:t xml:space="preserve"> c</w:t>
            </w:r>
            <w:r w:rsidRPr="004D089C">
              <w:rPr>
                <w:rFonts w:ascii="Times New Roman" w:hAnsi="Times New Roman" w:cs="Times New Roman" w:hint="eastAsia"/>
                <w:b/>
                <w:sz w:val="24"/>
                <w:szCs w:val="24"/>
                <w:vertAlign w:val="superscript"/>
              </w:rPr>
              <w:t>)</w:t>
            </w:r>
            <w:r w:rsidRPr="004D089C">
              <w:rPr>
                <w:rFonts w:ascii="Times New Roman" w:hAnsi="Times New Roman" w:cs="Times New Roman"/>
                <w:b/>
                <w:sz w:val="24"/>
                <w:szCs w:val="24"/>
                <w:vertAlign w:val="subscript"/>
              </w:rPr>
              <w:t xml:space="preserve"> </w:t>
            </w:r>
          </w:p>
          <w:p w14:paraId="6D0D14E6" w14:textId="77777777" w:rsidR="00997665" w:rsidRPr="004D089C" w:rsidRDefault="00997665" w:rsidP="002B13DD">
            <w:pPr>
              <w:spacing w:beforeLines="50" w:before="120" w:after="0" w:line="360" w:lineRule="auto"/>
              <w:jc w:val="center"/>
              <w:rPr>
                <w:rFonts w:ascii="Times New Roman" w:hAnsi="Times New Roman" w:cs="Times New Roman"/>
                <w:b/>
                <w:bCs/>
                <w:kern w:val="24"/>
              </w:rPr>
            </w:pPr>
            <w:r w:rsidRPr="004D089C">
              <w:rPr>
                <w:rFonts w:ascii="Times New Roman" w:hAnsi="Times New Roman" w:cs="Times New Roman"/>
                <w:b/>
                <w:sz w:val="24"/>
                <w:szCs w:val="24"/>
              </w:rPr>
              <w:t>(nm)</w:t>
            </w:r>
            <w:r w:rsidRPr="004D089C">
              <w:rPr>
                <w:rFonts w:ascii="Times New Roman" w:hAnsi="Times New Roman" w:cs="Times New Roman"/>
                <w:b/>
                <w:sz w:val="24"/>
                <w:szCs w:val="24"/>
                <w:vertAlign w:val="superscript"/>
              </w:rPr>
              <w:t xml:space="preserve"> </w:t>
            </w:r>
          </w:p>
        </w:tc>
        <w:tc>
          <w:tcPr>
            <w:tcW w:w="1576" w:type="dxa"/>
            <w:tcBorders>
              <w:top w:val="single" w:sz="8" w:space="0" w:color="000000"/>
              <w:left w:val="single" w:sz="8" w:space="0" w:color="000000"/>
              <w:bottom w:val="single" w:sz="8" w:space="0" w:color="000000"/>
              <w:right w:val="single" w:sz="8" w:space="0" w:color="000000"/>
            </w:tcBorders>
          </w:tcPr>
          <w:p w14:paraId="6BB54FFD" w14:textId="003491EF" w:rsidR="00997665" w:rsidRPr="004D089C" w:rsidRDefault="00997665" w:rsidP="00997665">
            <w:pPr>
              <w:spacing w:beforeLines="50" w:before="120" w:after="0" w:line="360" w:lineRule="auto"/>
              <w:jc w:val="center"/>
              <w:rPr>
                <w:rFonts w:ascii="Times New Roman" w:hAnsi="Times New Roman" w:cs="Times New Roman"/>
                <w:b/>
                <w:sz w:val="24"/>
                <w:szCs w:val="24"/>
              </w:rPr>
            </w:pPr>
            <w:r w:rsidRPr="004D089C">
              <w:rPr>
                <w:rFonts w:ascii="Times New Roman" w:hAnsi="Times New Roman" w:cs="Times New Roman"/>
                <w:b/>
                <w:sz w:val="24"/>
                <w:szCs w:val="24"/>
              </w:rPr>
              <w:t>Zeta-potential at pH 7.4</w:t>
            </w:r>
          </w:p>
          <w:p w14:paraId="4E13579C" w14:textId="646B27C9" w:rsidR="00997665" w:rsidRPr="004D089C" w:rsidRDefault="00997665" w:rsidP="00997665">
            <w:pPr>
              <w:spacing w:beforeLines="50" w:before="120" w:after="0" w:line="360" w:lineRule="auto"/>
              <w:jc w:val="center"/>
              <w:rPr>
                <w:rFonts w:ascii="Times New Roman" w:hAnsi="Times New Roman" w:cs="Times New Roman"/>
                <w:b/>
                <w:sz w:val="24"/>
                <w:szCs w:val="24"/>
              </w:rPr>
            </w:pPr>
            <w:r w:rsidRPr="004D089C">
              <w:rPr>
                <w:rFonts w:ascii="Times New Roman" w:hAnsi="Times New Roman" w:cs="Times New Roman"/>
                <w:b/>
                <w:sz w:val="24"/>
                <w:szCs w:val="24"/>
              </w:rPr>
              <w:t>(mv)</w:t>
            </w:r>
          </w:p>
        </w:tc>
      </w:tr>
      <w:tr w:rsidR="004D089C" w:rsidRPr="004D089C" w14:paraId="3BAA0ABB" w14:textId="5714CDB8" w:rsidTr="00997665">
        <w:trPr>
          <w:trHeight w:val="347"/>
          <w:jc w:val="center"/>
        </w:trPr>
        <w:tc>
          <w:tcPr>
            <w:tcW w:w="1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2700BF" w14:textId="0E90144E" w:rsidR="00997665" w:rsidRPr="004D089C" w:rsidRDefault="00D9482B" w:rsidP="002B13DD">
            <w:pPr>
              <w:spacing w:beforeLines="50" w:before="120" w:after="0" w:line="360" w:lineRule="auto"/>
              <w:rPr>
                <w:rFonts w:ascii="Arial" w:eastAsia="Times New Roman" w:hAnsi="Arial" w:cs="Arial"/>
                <w:sz w:val="24"/>
                <w:szCs w:val="24"/>
              </w:rPr>
            </w:pPr>
            <w:r w:rsidRPr="004D089C">
              <w:rPr>
                <w:rFonts w:ascii="Times New Roman" w:eastAsia="Times New Roman" w:hAnsi="Times New Roman" w:cs="Times New Roman"/>
                <w:kern w:val="24"/>
                <w:sz w:val="24"/>
                <w:szCs w:val="24"/>
              </w:rPr>
              <w:t>S</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54788E" w14:textId="77777777" w:rsidR="00997665" w:rsidRPr="004D089C" w:rsidRDefault="00997665" w:rsidP="002B13DD">
            <w:pPr>
              <w:spacing w:beforeLines="50" w:before="120" w:after="0" w:line="360" w:lineRule="auto"/>
              <w:jc w:val="center"/>
              <w:rPr>
                <w:rFonts w:ascii="Arial" w:eastAsia="Times New Roman" w:hAnsi="Arial" w:cs="Arial"/>
                <w:sz w:val="24"/>
                <w:szCs w:val="24"/>
              </w:rPr>
            </w:pPr>
            <w:r w:rsidRPr="004D089C">
              <w:rPr>
                <w:rFonts w:ascii="Times New Roman" w:eastAsia="Times New Roman" w:hAnsi="Times New Roman" w:cs="Times New Roman"/>
                <w:kern w:val="24"/>
                <w:sz w:val="24"/>
                <w:szCs w:val="24"/>
              </w:rPr>
              <w:t>260</w:t>
            </w:r>
          </w:p>
        </w:tc>
        <w:tc>
          <w:tcPr>
            <w:tcW w:w="17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A198E7" w14:textId="77777777" w:rsidR="00997665" w:rsidRPr="004D089C" w:rsidRDefault="00997665" w:rsidP="002B13DD">
            <w:pPr>
              <w:spacing w:beforeLines="50" w:before="120" w:after="0" w:line="360" w:lineRule="auto"/>
              <w:jc w:val="center"/>
              <w:rPr>
                <w:rFonts w:ascii="Arial" w:eastAsia="Times New Roman" w:hAnsi="Arial" w:cs="Arial"/>
                <w:sz w:val="24"/>
                <w:szCs w:val="24"/>
              </w:rPr>
            </w:pPr>
            <w:r w:rsidRPr="004D089C">
              <w:rPr>
                <w:rFonts w:ascii="Times New Roman" w:eastAsia="Times New Roman" w:hAnsi="Times New Roman" w:cs="Times New Roman"/>
                <w:kern w:val="24"/>
                <w:sz w:val="24"/>
                <w:szCs w:val="24"/>
              </w:rPr>
              <w:t>0.62</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73D467" w14:textId="77777777" w:rsidR="00997665" w:rsidRPr="004D089C" w:rsidRDefault="00997665" w:rsidP="002B13DD">
            <w:pPr>
              <w:spacing w:beforeLines="50" w:before="120" w:after="0" w:line="360" w:lineRule="auto"/>
              <w:jc w:val="center"/>
              <w:rPr>
                <w:rFonts w:ascii="Arial" w:eastAsia="Times New Roman" w:hAnsi="Arial" w:cs="Arial"/>
                <w:sz w:val="24"/>
                <w:szCs w:val="24"/>
              </w:rPr>
            </w:pPr>
            <w:r w:rsidRPr="004D089C">
              <w:rPr>
                <w:rFonts w:ascii="Times New Roman" w:eastAsia="Times New Roman" w:hAnsi="Times New Roman" w:cs="Times New Roman"/>
                <w:kern w:val="24"/>
                <w:sz w:val="24"/>
                <w:szCs w:val="24"/>
              </w:rPr>
              <w:t xml:space="preserve">10.2 </w:t>
            </w:r>
          </w:p>
        </w:tc>
        <w:tc>
          <w:tcPr>
            <w:tcW w:w="1644" w:type="dxa"/>
            <w:tcBorders>
              <w:top w:val="single" w:sz="8" w:space="0" w:color="000000"/>
              <w:left w:val="single" w:sz="8" w:space="0" w:color="000000"/>
              <w:bottom w:val="single" w:sz="8" w:space="0" w:color="000000"/>
              <w:right w:val="single" w:sz="8" w:space="0" w:color="000000"/>
            </w:tcBorders>
          </w:tcPr>
          <w:p w14:paraId="30A817E9" w14:textId="77777777" w:rsidR="00997665" w:rsidRPr="004D089C" w:rsidRDefault="00997665" w:rsidP="002B13DD">
            <w:pPr>
              <w:spacing w:beforeLines="50" w:before="120" w:after="0" w:line="360" w:lineRule="auto"/>
              <w:jc w:val="center"/>
              <w:rPr>
                <w:rFonts w:ascii="Times New Roman" w:eastAsia="Times New Roman" w:hAnsi="Times New Roman" w:cs="Times New Roman"/>
                <w:kern w:val="24"/>
                <w:sz w:val="24"/>
                <w:szCs w:val="24"/>
              </w:rPr>
            </w:pPr>
            <w:r w:rsidRPr="004D089C">
              <w:rPr>
                <w:rFonts w:ascii="Times New Roman" w:eastAsia="Times New Roman" w:hAnsi="Times New Roman" w:cs="Times New Roman"/>
                <w:kern w:val="24"/>
                <w:sz w:val="24"/>
                <w:szCs w:val="24"/>
              </w:rPr>
              <w:t>2.38</w:t>
            </w:r>
          </w:p>
        </w:tc>
        <w:tc>
          <w:tcPr>
            <w:tcW w:w="1576" w:type="dxa"/>
            <w:tcBorders>
              <w:top w:val="single" w:sz="8" w:space="0" w:color="000000"/>
              <w:left w:val="single" w:sz="8" w:space="0" w:color="000000"/>
              <w:bottom w:val="single" w:sz="8" w:space="0" w:color="000000"/>
              <w:right w:val="single" w:sz="8" w:space="0" w:color="000000"/>
            </w:tcBorders>
          </w:tcPr>
          <w:p w14:paraId="5424E1B6" w14:textId="1A69A53D" w:rsidR="00997665" w:rsidRPr="004D089C" w:rsidRDefault="0062680B" w:rsidP="002B13DD">
            <w:pPr>
              <w:spacing w:beforeLines="50" w:before="120" w:after="0" w:line="360" w:lineRule="auto"/>
              <w:jc w:val="center"/>
              <w:rPr>
                <w:rFonts w:ascii="Times New Roman" w:eastAsia="Times New Roman" w:hAnsi="Times New Roman" w:cs="Times New Roman"/>
                <w:kern w:val="24"/>
                <w:sz w:val="24"/>
                <w:szCs w:val="24"/>
              </w:rPr>
            </w:pPr>
            <w:r w:rsidRPr="004D089C">
              <w:rPr>
                <w:rFonts w:ascii="Times New Roman" w:eastAsia="Times New Roman" w:hAnsi="Times New Roman" w:cs="Times New Roman"/>
                <w:kern w:val="24"/>
                <w:sz w:val="24"/>
                <w:szCs w:val="24"/>
              </w:rPr>
              <w:t>−37.7</w:t>
            </w:r>
            <w:r w:rsidRPr="004D089C">
              <w:rPr>
                <w:rFonts w:ascii="Times New Roman" w:hAnsi="Times New Roman" w:cs="Times New Roman"/>
                <w:sz w:val="24"/>
                <w:szCs w:val="24"/>
              </w:rPr>
              <w:t xml:space="preserve"> ±</w:t>
            </w:r>
            <w:r w:rsidR="001D15EB" w:rsidRPr="004D089C">
              <w:rPr>
                <w:rFonts w:ascii="Times New Roman" w:hAnsi="Times New Roman" w:cs="Times New Roman"/>
                <w:sz w:val="24"/>
                <w:szCs w:val="24"/>
              </w:rPr>
              <w:t>5</w:t>
            </w:r>
            <w:r w:rsidRPr="004D089C">
              <w:rPr>
                <w:rFonts w:ascii="Times New Roman" w:hAnsi="Times New Roman" w:cs="Times New Roman"/>
                <w:sz w:val="24"/>
                <w:szCs w:val="24"/>
              </w:rPr>
              <w:t>.5</w:t>
            </w:r>
          </w:p>
        </w:tc>
      </w:tr>
      <w:tr w:rsidR="004D089C" w:rsidRPr="004D089C" w14:paraId="099F2CDA" w14:textId="25F3E31A" w:rsidTr="00997665">
        <w:trPr>
          <w:trHeight w:val="320"/>
          <w:jc w:val="center"/>
        </w:trPr>
        <w:tc>
          <w:tcPr>
            <w:tcW w:w="1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6A848D" w14:textId="0E49B0AF" w:rsidR="00997665" w:rsidRPr="004D089C" w:rsidRDefault="00D9482B" w:rsidP="003F50EF">
            <w:pPr>
              <w:spacing w:beforeLines="50" w:before="120" w:after="0" w:line="360" w:lineRule="auto"/>
              <w:rPr>
                <w:rFonts w:ascii="Arial" w:eastAsia="Times New Roman" w:hAnsi="Arial" w:cs="Arial"/>
                <w:sz w:val="24"/>
                <w:szCs w:val="24"/>
              </w:rPr>
            </w:pPr>
            <w:r w:rsidRPr="004D089C">
              <w:rPr>
                <w:rFonts w:ascii="Times New Roman" w:eastAsia="Times New Roman" w:hAnsi="Times New Roman" w:cs="Times New Roman"/>
                <w:kern w:val="24"/>
                <w:sz w:val="24"/>
                <w:szCs w:val="24"/>
              </w:rPr>
              <w:t>S3</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6BB5D1" w14:textId="77777777" w:rsidR="00997665" w:rsidRPr="004D089C" w:rsidRDefault="00997665" w:rsidP="002B13DD">
            <w:pPr>
              <w:spacing w:beforeLines="50" w:before="120" w:after="0" w:line="360" w:lineRule="auto"/>
              <w:jc w:val="center"/>
              <w:rPr>
                <w:rFonts w:ascii="Arial" w:eastAsia="Times New Roman" w:hAnsi="Arial" w:cs="Arial"/>
                <w:sz w:val="24"/>
                <w:szCs w:val="24"/>
              </w:rPr>
            </w:pPr>
            <w:r w:rsidRPr="004D089C">
              <w:rPr>
                <w:rFonts w:ascii="Times New Roman" w:eastAsia="Times New Roman" w:hAnsi="Times New Roman" w:cs="Times New Roman"/>
                <w:kern w:val="24"/>
                <w:sz w:val="24"/>
                <w:szCs w:val="24"/>
              </w:rPr>
              <w:t>1156</w:t>
            </w:r>
          </w:p>
        </w:tc>
        <w:tc>
          <w:tcPr>
            <w:tcW w:w="17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2AED4A" w14:textId="77777777" w:rsidR="00997665" w:rsidRPr="004D089C" w:rsidRDefault="00997665" w:rsidP="002B13DD">
            <w:pPr>
              <w:spacing w:beforeLines="50" w:before="120" w:after="0" w:line="360" w:lineRule="auto"/>
              <w:jc w:val="center"/>
              <w:rPr>
                <w:rFonts w:ascii="Arial" w:eastAsia="Times New Roman" w:hAnsi="Arial" w:cs="Arial"/>
                <w:sz w:val="24"/>
                <w:szCs w:val="24"/>
              </w:rPr>
            </w:pPr>
            <w:r w:rsidRPr="004D089C">
              <w:rPr>
                <w:rFonts w:ascii="Times New Roman" w:eastAsia="Times New Roman" w:hAnsi="Times New Roman" w:cs="Times New Roman"/>
                <w:kern w:val="24"/>
                <w:sz w:val="24"/>
                <w:szCs w:val="24"/>
              </w:rPr>
              <w:t>1.67</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DE0BF8" w14:textId="77777777" w:rsidR="00997665" w:rsidRPr="004D089C" w:rsidRDefault="00997665" w:rsidP="002B13DD">
            <w:pPr>
              <w:spacing w:beforeLines="50" w:before="120" w:after="0" w:line="360" w:lineRule="auto"/>
              <w:jc w:val="center"/>
              <w:rPr>
                <w:rFonts w:ascii="Arial" w:eastAsia="Times New Roman" w:hAnsi="Arial" w:cs="Arial"/>
                <w:sz w:val="24"/>
                <w:szCs w:val="24"/>
              </w:rPr>
            </w:pPr>
            <w:r w:rsidRPr="004D089C">
              <w:rPr>
                <w:rFonts w:ascii="Times New Roman" w:eastAsia="Times New Roman" w:hAnsi="Times New Roman" w:cs="Times New Roman"/>
                <w:kern w:val="24"/>
                <w:sz w:val="24"/>
                <w:szCs w:val="24"/>
              </w:rPr>
              <w:t>5.6</w:t>
            </w:r>
          </w:p>
        </w:tc>
        <w:tc>
          <w:tcPr>
            <w:tcW w:w="1644" w:type="dxa"/>
            <w:tcBorders>
              <w:top w:val="single" w:sz="8" w:space="0" w:color="000000"/>
              <w:left w:val="single" w:sz="8" w:space="0" w:color="000000"/>
              <w:bottom w:val="single" w:sz="8" w:space="0" w:color="000000"/>
              <w:right w:val="single" w:sz="8" w:space="0" w:color="000000"/>
            </w:tcBorders>
          </w:tcPr>
          <w:p w14:paraId="077E0C01" w14:textId="77777777" w:rsidR="00997665" w:rsidRPr="004D089C" w:rsidRDefault="00997665" w:rsidP="002B13DD">
            <w:pPr>
              <w:spacing w:beforeLines="50" w:before="120" w:after="0" w:line="360" w:lineRule="auto"/>
              <w:jc w:val="center"/>
              <w:rPr>
                <w:rFonts w:ascii="Times New Roman" w:eastAsia="Times New Roman" w:hAnsi="Times New Roman" w:cs="Times New Roman"/>
                <w:kern w:val="24"/>
                <w:sz w:val="24"/>
                <w:szCs w:val="24"/>
              </w:rPr>
            </w:pPr>
            <w:r w:rsidRPr="004D089C">
              <w:rPr>
                <w:rFonts w:ascii="Times New Roman" w:eastAsia="Times New Roman" w:hAnsi="Times New Roman" w:cs="Times New Roman"/>
                <w:kern w:val="24"/>
                <w:sz w:val="24"/>
                <w:szCs w:val="24"/>
              </w:rPr>
              <w:t>1.45</w:t>
            </w:r>
          </w:p>
        </w:tc>
        <w:tc>
          <w:tcPr>
            <w:tcW w:w="1576" w:type="dxa"/>
            <w:tcBorders>
              <w:top w:val="single" w:sz="8" w:space="0" w:color="000000"/>
              <w:left w:val="single" w:sz="8" w:space="0" w:color="000000"/>
              <w:bottom w:val="single" w:sz="8" w:space="0" w:color="000000"/>
              <w:right w:val="single" w:sz="8" w:space="0" w:color="000000"/>
            </w:tcBorders>
          </w:tcPr>
          <w:p w14:paraId="185C2A13" w14:textId="3B433A03" w:rsidR="00997665" w:rsidRPr="004D089C" w:rsidRDefault="0062680B" w:rsidP="002B13DD">
            <w:pPr>
              <w:spacing w:beforeLines="50" w:before="120" w:after="0" w:line="360" w:lineRule="auto"/>
              <w:jc w:val="center"/>
              <w:rPr>
                <w:rFonts w:ascii="Times New Roman" w:eastAsia="Times New Roman" w:hAnsi="Times New Roman" w:cs="Times New Roman"/>
                <w:kern w:val="24"/>
                <w:sz w:val="24"/>
                <w:szCs w:val="24"/>
              </w:rPr>
            </w:pPr>
            <w:r w:rsidRPr="004D089C">
              <w:rPr>
                <w:rFonts w:ascii="Times New Roman" w:eastAsia="Times New Roman" w:hAnsi="Times New Roman" w:cs="Times New Roman"/>
                <w:kern w:val="24"/>
                <w:sz w:val="24"/>
                <w:szCs w:val="24"/>
              </w:rPr>
              <w:t>−12.3</w:t>
            </w:r>
            <w:r w:rsidRPr="004D089C">
              <w:rPr>
                <w:rFonts w:ascii="Times New Roman" w:hAnsi="Times New Roman" w:cs="Times New Roman"/>
                <w:sz w:val="24"/>
                <w:szCs w:val="24"/>
              </w:rPr>
              <w:t>±4.2</w:t>
            </w:r>
          </w:p>
        </w:tc>
      </w:tr>
      <w:tr w:rsidR="004D089C" w:rsidRPr="004D089C" w14:paraId="1316E7B6" w14:textId="22C6D546" w:rsidTr="00997665">
        <w:trPr>
          <w:trHeight w:val="347"/>
          <w:jc w:val="center"/>
        </w:trPr>
        <w:tc>
          <w:tcPr>
            <w:tcW w:w="1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885A4C" w14:textId="24053F8A" w:rsidR="00997665" w:rsidRPr="004D089C" w:rsidRDefault="00D9482B" w:rsidP="002B13DD">
            <w:pPr>
              <w:spacing w:beforeLines="50" w:before="120" w:after="0" w:line="360" w:lineRule="auto"/>
              <w:rPr>
                <w:rFonts w:ascii="Arial" w:eastAsia="Times New Roman" w:hAnsi="Arial" w:cs="Arial"/>
                <w:sz w:val="24"/>
                <w:szCs w:val="24"/>
              </w:rPr>
            </w:pPr>
            <w:r w:rsidRPr="004D089C">
              <w:rPr>
                <w:rFonts w:ascii="Times New Roman" w:eastAsia="Times New Roman" w:hAnsi="Times New Roman" w:cs="Times New Roman"/>
                <w:kern w:val="24"/>
                <w:sz w:val="24"/>
                <w:szCs w:val="24"/>
              </w:rPr>
              <w:t>FS3</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FCEACE" w14:textId="77777777" w:rsidR="00997665" w:rsidRPr="004D089C" w:rsidRDefault="00997665" w:rsidP="002B13DD">
            <w:pPr>
              <w:spacing w:beforeLines="50" w:before="120" w:after="0" w:line="360" w:lineRule="auto"/>
              <w:jc w:val="center"/>
              <w:rPr>
                <w:rFonts w:ascii="Arial" w:eastAsia="Times New Roman" w:hAnsi="Arial" w:cs="Arial"/>
                <w:sz w:val="24"/>
                <w:szCs w:val="24"/>
              </w:rPr>
            </w:pPr>
            <w:r w:rsidRPr="004D089C">
              <w:rPr>
                <w:rFonts w:ascii="Times New Roman" w:eastAsia="Times New Roman" w:hAnsi="Times New Roman" w:cs="Times New Roman"/>
                <w:kern w:val="24"/>
                <w:sz w:val="24"/>
                <w:szCs w:val="24"/>
              </w:rPr>
              <w:t>846</w:t>
            </w:r>
          </w:p>
        </w:tc>
        <w:tc>
          <w:tcPr>
            <w:tcW w:w="17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C8A877" w14:textId="77777777" w:rsidR="00997665" w:rsidRPr="004D089C" w:rsidRDefault="00997665" w:rsidP="002B13DD">
            <w:pPr>
              <w:spacing w:beforeLines="50" w:before="120" w:after="0" w:line="360" w:lineRule="auto"/>
              <w:jc w:val="center"/>
              <w:rPr>
                <w:rFonts w:ascii="Arial" w:eastAsia="Times New Roman" w:hAnsi="Arial" w:cs="Arial"/>
                <w:sz w:val="24"/>
                <w:szCs w:val="24"/>
              </w:rPr>
            </w:pPr>
            <w:r w:rsidRPr="004D089C">
              <w:rPr>
                <w:rFonts w:ascii="Times New Roman" w:eastAsia="Times New Roman" w:hAnsi="Times New Roman" w:cs="Times New Roman"/>
                <w:kern w:val="24"/>
                <w:sz w:val="24"/>
                <w:szCs w:val="24"/>
              </w:rPr>
              <w:t>1.30</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F3CFF2" w14:textId="77777777" w:rsidR="00997665" w:rsidRPr="004D089C" w:rsidRDefault="00997665" w:rsidP="002B13DD">
            <w:pPr>
              <w:spacing w:beforeLines="50" w:before="120" w:after="0" w:line="360" w:lineRule="auto"/>
              <w:jc w:val="center"/>
              <w:rPr>
                <w:rFonts w:ascii="Arial" w:eastAsia="Times New Roman" w:hAnsi="Arial" w:cs="Arial"/>
                <w:sz w:val="24"/>
                <w:szCs w:val="24"/>
              </w:rPr>
            </w:pPr>
            <w:r w:rsidRPr="004D089C">
              <w:rPr>
                <w:rFonts w:ascii="Times New Roman" w:eastAsia="Times New Roman" w:hAnsi="Times New Roman" w:cs="Times New Roman"/>
                <w:kern w:val="24"/>
                <w:sz w:val="24"/>
                <w:szCs w:val="24"/>
              </w:rPr>
              <w:t>6.2</w:t>
            </w:r>
          </w:p>
        </w:tc>
        <w:tc>
          <w:tcPr>
            <w:tcW w:w="1644" w:type="dxa"/>
            <w:tcBorders>
              <w:top w:val="single" w:sz="8" w:space="0" w:color="000000"/>
              <w:left w:val="single" w:sz="8" w:space="0" w:color="000000"/>
              <w:bottom w:val="single" w:sz="8" w:space="0" w:color="000000"/>
              <w:right w:val="single" w:sz="8" w:space="0" w:color="000000"/>
            </w:tcBorders>
          </w:tcPr>
          <w:p w14:paraId="707D5446" w14:textId="77777777" w:rsidR="00997665" w:rsidRPr="004D089C" w:rsidRDefault="00997665" w:rsidP="002B13DD">
            <w:pPr>
              <w:spacing w:beforeLines="50" w:before="120" w:after="0" w:line="360" w:lineRule="auto"/>
              <w:jc w:val="center"/>
              <w:rPr>
                <w:rFonts w:ascii="Times New Roman" w:eastAsia="Times New Roman" w:hAnsi="Times New Roman" w:cs="Times New Roman"/>
                <w:kern w:val="24"/>
                <w:sz w:val="24"/>
                <w:szCs w:val="24"/>
              </w:rPr>
            </w:pPr>
            <w:r w:rsidRPr="004D089C">
              <w:rPr>
                <w:rFonts w:ascii="Times New Roman" w:eastAsia="Times New Roman" w:hAnsi="Times New Roman" w:cs="Times New Roman"/>
                <w:kern w:val="24"/>
                <w:sz w:val="24"/>
                <w:szCs w:val="24"/>
              </w:rPr>
              <w:t>1.54</w:t>
            </w:r>
          </w:p>
        </w:tc>
        <w:tc>
          <w:tcPr>
            <w:tcW w:w="1576" w:type="dxa"/>
            <w:tcBorders>
              <w:top w:val="single" w:sz="8" w:space="0" w:color="000000"/>
              <w:left w:val="single" w:sz="8" w:space="0" w:color="000000"/>
              <w:bottom w:val="single" w:sz="8" w:space="0" w:color="000000"/>
              <w:right w:val="single" w:sz="8" w:space="0" w:color="000000"/>
            </w:tcBorders>
          </w:tcPr>
          <w:p w14:paraId="40F0A503" w14:textId="4B788208" w:rsidR="00997665" w:rsidRPr="004D089C" w:rsidRDefault="00997665" w:rsidP="002B13DD">
            <w:pPr>
              <w:spacing w:beforeLines="50" w:before="120" w:after="0" w:line="360" w:lineRule="auto"/>
              <w:jc w:val="center"/>
              <w:rPr>
                <w:rFonts w:ascii="Times New Roman" w:eastAsia="Times New Roman" w:hAnsi="Times New Roman" w:cs="Times New Roman"/>
                <w:kern w:val="24"/>
                <w:sz w:val="24"/>
                <w:szCs w:val="24"/>
              </w:rPr>
            </w:pPr>
            <w:r w:rsidRPr="004D089C">
              <w:rPr>
                <w:rFonts w:ascii="Times New Roman" w:eastAsia="Times New Roman" w:hAnsi="Times New Roman" w:cs="Times New Roman"/>
                <w:kern w:val="24"/>
                <w:sz w:val="24"/>
                <w:szCs w:val="24"/>
              </w:rPr>
              <w:t>−</w:t>
            </w:r>
            <w:r w:rsidR="0062680B" w:rsidRPr="004D089C">
              <w:rPr>
                <w:rFonts w:ascii="Times New Roman" w:eastAsia="Times New Roman" w:hAnsi="Times New Roman" w:cs="Times New Roman"/>
                <w:kern w:val="24"/>
                <w:sz w:val="24"/>
                <w:szCs w:val="24"/>
              </w:rPr>
              <w:t>19.1</w:t>
            </w:r>
            <w:r w:rsidR="0062680B" w:rsidRPr="004D089C">
              <w:rPr>
                <w:rFonts w:ascii="Times New Roman" w:hAnsi="Times New Roman" w:cs="Times New Roman"/>
                <w:sz w:val="24"/>
                <w:szCs w:val="24"/>
              </w:rPr>
              <w:t>±3.6</w:t>
            </w:r>
          </w:p>
        </w:tc>
      </w:tr>
      <w:tr w:rsidR="004D089C" w:rsidRPr="004D089C" w14:paraId="7B34F58A" w14:textId="6AF741F9" w:rsidTr="00997665">
        <w:trPr>
          <w:trHeight w:val="347"/>
          <w:jc w:val="center"/>
        </w:trPr>
        <w:tc>
          <w:tcPr>
            <w:tcW w:w="1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CA34135" w14:textId="3A132E96" w:rsidR="00997665" w:rsidRPr="004D089C" w:rsidRDefault="00D9482B" w:rsidP="002B13DD">
            <w:pPr>
              <w:spacing w:beforeLines="50" w:before="120" w:after="0" w:line="360" w:lineRule="auto"/>
              <w:rPr>
                <w:rFonts w:ascii="Times New Roman" w:eastAsia="Times New Roman" w:hAnsi="Times New Roman" w:cs="Times New Roman"/>
                <w:kern w:val="24"/>
                <w:sz w:val="24"/>
                <w:szCs w:val="24"/>
              </w:rPr>
            </w:pPr>
            <w:r w:rsidRPr="004D089C">
              <w:rPr>
                <w:rFonts w:ascii="Times New Roman" w:eastAsia="Times New Roman" w:hAnsi="Times New Roman" w:cs="Times New Roman"/>
                <w:kern w:val="24"/>
                <w:sz w:val="24"/>
                <w:szCs w:val="24"/>
              </w:rPr>
              <w:t>FS3P</w:t>
            </w:r>
          </w:p>
        </w:tc>
        <w:tc>
          <w:tcPr>
            <w:tcW w:w="17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095882" w14:textId="37D2E8F7" w:rsidR="00997665" w:rsidRPr="004D089C" w:rsidRDefault="00997665" w:rsidP="002B13DD">
            <w:pPr>
              <w:spacing w:beforeLines="50" w:before="120" w:after="0" w:line="360" w:lineRule="auto"/>
              <w:jc w:val="center"/>
              <w:rPr>
                <w:rFonts w:ascii="Times New Roman" w:eastAsia="Times New Roman" w:hAnsi="Times New Roman" w:cs="Times New Roman"/>
                <w:kern w:val="24"/>
                <w:sz w:val="24"/>
                <w:szCs w:val="24"/>
              </w:rPr>
            </w:pPr>
            <w:r w:rsidRPr="004D089C">
              <w:rPr>
                <w:rFonts w:ascii="Times New Roman" w:eastAsia="Times New Roman" w:hAnsi="Times New Roman" w:cs="Times New Roman"/>
                <w:kern w:val="24"/>
                <w:sz w:val="24"/>
                <w:szCs w:val="24"/>
              </w:rPr>
              <w:t>16</w:t>
            </w:r>
          </w:p>
        </w:tc>
        <w:tc>
          <w:tcPr>
            <w:tcW w:w="17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954D4B" w14:textId="1E1B4DED" w:rsidR="00997665" w:rsidRPr="004D089C" w:rsidRDefault="00997665" w:rsidP="002B13DD">
            <w:pPr>
              <w:spacing w:beforeLines="50" w:before="120" w:after="0" w:line="360" w:lineRule="auto"/>
              <w:jc w:val="center"/>
              <w:rPr>
                <w:rFonts w:ascii="Times New Roman" w:eastAsia="Times New Roman" w:hAnsi="Times New Roman" w:cs="Times New Roman"/>
                <w:kern w:val="24"/>
                <w:sz w:val="24"/>
                <w:szCs w:val="24"/>
              </w:rPr>
            </w:pPr>
            <w:r w:rsidRPr="004D089C">
              <w:rPr>
                <w:rFonts w:ascii="Times New Roman" w:eastAsia="Times New Roman" w:hAnsi="Times New Roman" w:cs="Times New Roman"/>
                <w:kern w:val="24"/>
                <w:sz w:val="24"/>
                <w:szCs w:val="24"/>
              </w:rPr>
              <w:t>0.05</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5C2F677" w14:textId="4BEE7622" w:rsidR="00997665" w:rsidRPr="004D089C" w:rsidRDefault="00997665" w:rsidP="002B13DD">
            <w:pPr>
              <w:spacing w:beforeLines="50" w:before="120" w:after="0" w:line="360" w:lineRule="auto"/>
              <w:jc w:val="center"/>
              <w:rPr>
                <w:rFonts w:ascii="Times New Roman" w:eastAsia="Times New Roman" w:hAnsi="Times New Roman" w:cs="Times New Roman"/>
                <w:kern w:val="24"/>
                <w:sz w:val="24"/>
                <w:szCs w:val="24"/>
              </w:rPr>
            </w:pPr>
            <w:r w:rsidRPr="004D089C">
              <w:rPr>
                <w:rFonts w:ascii="Times New Roman" w:eastAsia="Times New Roman" w:hAnsi="Times New Roman" w:cs="Times New Roman"/>
                <w:kern w:val="24"/>
                <w:sz w:val="24"/>
                <w:szCs w:val="24"/>
              </w:rPr>
              <w:t>23.1</w:t>
            </w:r>
          </w:p>
        </w:tc>
        <w:tc>
          <w:tcPr>
            <w:tcW w:w="1644" w:type="dxa"/>
            <w:tcBorders>
              <w:top w:val="single" w:sz="8" w:space="0" w:color="000000"/>
              <w:left w:val="single" w:sz="8" w:space="0" w:color="000000"/>
              <w:bottom w:val="single" w:sz="8" w:space="0" w:color="000000"/>
              <w:right w:val="single" w:sz="8" w:space="0" w:color="000000"/>
            </w:tcBorders>
          </w:tcPr>
          <w:p w14:paraId="2375D9E5" w14:textId="50911587" w:rsidR="00997665" w:rsidRPr="004D089C" w:rsidRDefault="00997665" w:rsidP="002B13DD">
            <w:pPr>
              <w:spacing w:beforeLines="50" w:before="120" w:after="0" w:line="360" w:lineRule="auto"/>
              <w:jc w:val="center"/>
              <w:rPr>
                <w:rFonts w:ascii="Times New Roman" w:eastAsia="Times New Roman" w:hAnsi="Times New Roman" w:cs="Times New Roman"/>
                <w:kern w:val="24"/>
                <w:sz w:val="24"/>
                <w:szCs w:val="24"/>
              </w:rPr>
            </w:pPr>
            <w:r w:rsidRPr="004D089C">
              <w:rPr>
                <w:rFonts w:ascii="Times New Roman" w:eastAsia="Times New Roman" w:hAnsi="Times New Roman" w:cs="Times New Roman"/>
                <w:kern w:val="24"/>
                <w:sz w:val="24"/>
                <w:szCs w:val="24"/>
              </w:rPr>
              <w:t>3.1</w:t>
            </w:r>
          </w:p>
        </w:tc>
        <w:tc>
          <w:tcPr>
            <w:tcW w:w="1576" w:type="dxa"/>
            <w:tcBorders>
              <w:top w:val="single" w:sz="8" w:space="0" w:color="000000"/>
              <w:left w:val="single" w:sz="8" w:space="0" w:color="000000"/>
              <w:bottom w:val="single" w:sz="8" w:space="0" w:color="000000"/>
              <w:right w:val="single" w:sz="8" w:space="0" w:color="000000"/>
            </w:tcBorders>
          </w:tcPr>
          <w:p w14:paraId="2AAADE27" w14:textId="61F4E2B6" w:rsidR="00997665" w:rsidRPr="004D089C" w:rsidRDefault="00997665" w:rsidP="00997665">
            <w:pPr>
              <w:spacing w:beforeLines="50" w:before="120" w:after="0" w:line="360" w:lineRule="auto"/>
              <w:jc w:val="center"/>
              <w:rPr>
                <w:rFonts w:ascii="Times New Roman" w:eastAsia="Times New Roman" w:hAnsi="Times New Roman" w:cs="Times New Roman"/>
                <w:kern w:val="24"/>
                <w:sz w:val="24"/>
                <w:szCs w:val="24"/>
              </w:rPr>
            </w:pPr>
            <w:r w:rsidRPr="004D089C">
              <w:rPr>
                <w:rFonts w:ascii="Times New Roman" w:eastAsia="Times New Roman" w:hAnsi="Times New Roman" w:cs="Times New Roman"/>
                <w:kern w:val="24"/>
                <w:sz w:val="24"/>
                <w:szCs w:val="24"/>
              </w:rPr>
              <w:t>+2</w:t>
            </w:r>
            <w:r w:rsidR="0062680B" w:rsidRPr="004D089C">
              <w:rPr>
                <w:rFonts w:ascii="Times New Roman" w:eastAsia="Times New Roman" w:hAnsi="Times New Roman" w:cs="Times New Roman"/>
                <w:kern w:val="24"/>
                <w:sz w:val="24"/>
                <w:szCs w:val="24"/>
              </w:rPr>
              <w:t>1.1</w:t>
            </w:r>
            <w:r w:rsidR="0062680B" w:rsidRPr="004D089C">
              <w:rPr>
                <w:rFonts w:ascii="Times New Roman" w:hAnsi="Times New Roman" w:cs="Times New Roman"/>
                <w:sz w:val="24"/>
                <w:szCs w:val="24"/>
              </w:rPr>
              <w:t>±</w:t>
            </w:r>
            <w:r w:rsidR="001D15EB" w:rsidRPr="004D089C">
              <w:rPr>
                <w:rFonts w:ascii="Times New Roman" w:hAnsi="Times New Roman" w:cs="Times New Roman"/>
                <w:sz w:val="24"/>
                <w:szCs w:val="24"/>
              </w:rPr>
              <w:t>3.8</w:t>
            </w:r>
          </w:p>
        </w:tc>
      </w:tr>
    </w:tbl>
    <w:p w14:paraId="70C3E258" w14:textId="77777777" w:rsidR="00543EB5" w:rsidRPr="004D089C" w:rsidRDefault="00543EB5" w:rsidP="00543EB5">
      <w:pPr>
        <w:pStyle w:val="ListParagraph"/>
        <w:spacing w:beforeLines="50" w:before="120" w:after="0" w:line="480" w:lineRule="auto"/>
        <w:ind w:left="993" w:hanging="720"/>
        <w:contextualSpacing w:val="0"/>
        <w:jc w:val="both"/>
        <w:rPr>
          <w:rFonts w:ascii="Times New Roman" w:hAnsi="Times New Roman" w:cs="Times New Roman"/>
          <w:b/>
          <w:bCs/>
          <w:kern w:val="24"/>
        </w:rPr>
      </w:pPr>
      <w:r w:rsidRPr="004D089C">
        <w:rPr>
          <w:rFonts w:ascii="Times New Roman" w:hAnsi="Times New Roman" w:cs="Times New Roman"/>
          <w:b/>
          <w:vertAlign w:val="superscript"/>
        </w:rPr>
        <w:t>a)</w:t>
      </w:r>
      <w:r w:rsidRPr="004D089C">
        <w:rPr>
          <w:rFonts w:ascii="Times New Roman" w:hAnsi="Times New Roman" w:cs="Times New Roman"/>
          <w:vertAlign w:val="superscript"/>
        </w:rPr>
        <w:t xml:space="preserve"> </w:t>
      </w:r>
      <w:r w:rsidRPr="004D089C">
        <w:rPr>
          <w:rFonts w:ascii="Times New Roman" w:hAnsi="Times New Roman" w:cs="Times New Roman" w:hint="eastAsia"/>
        </w:rPr>
        <w:t xml:space="preserve">The surface area was </w:t>
      </w:r>
      <w:r w:rsidRPr="004D089C">
        <w:rPr>
          <w:rFonts w:ascii="Times New Roman" w:hAnsi="Times New Roman" w:cs="Times New Roman"/>
        </w:rPr>
        <w:t>estimated according to the Brunauer–Emmett–Teller (</w:t>
      </w:r>
      <w:r w:rsidRPr="004D089C">
        <w:rPr>
          <w:rFonts w:ascii="Times New Roman" w:hAnsi="Times New Roman" w:cs="Times New Roman"/>
          <w:bCs/>
          <w:kern w:val="24"/>
        </w:rPr>
        <w:t>B</w:t>
      </w:r>
      <w:r w:rsidRPr="004D089C">
        <w:rPr>
          <w:rFonts w:ascii="Times New Roman" w:hAnsi="Times New Roman" w:cs="Times New Roman" w:hint="eastAsia"/>
          <w:bCs/>
          <w:kern w:val="24"/>
        </w:rPr>
        <w:t>ET</w:t>
      </w:r>
      <w:r w:rsidRPr="004D089C">
        <w:rPr>
          <w:rFonts w:ascii="Times New Roman" w:hAnsi="Times New Roman" w:cs="Times New Roman"/>
          <w:bCs/>
          <w:kern w:val="24"/>
        </w:rPr>
        <w:t>)</w:t>
      </w:r>
      <w:r w:rsidRPr="004D089C">
        <w:rPr>
          <w:rFonts w:ascii="Times New Roman" w:hAnsi="Times New Roman" w:cs="Times New Roman" w:hint="eastAsia"/>
          <w:bCs/>
          <w:kern w:val="24"/>
        </w:rPr>
        <w:t xml:space="preserve"> </w:t>
      </w:r>
      <w:r w:rsidRPr="004D089C">
        <w:rPr>
          <w:rFonts w:ascii="Times New Roman" w:hAnsi="Times New Roman" w:cs="Times New Roman"/>
          <w:bCs/>
          <w:kern w:val="24"/>
        </w:rPr>
        <w:t>method.</w:t>
      </w:r>
    </w:p>
    <w:p w14:paraId="25CF30C6" w14:textId="77777777" w:rsidR="00543EB5" w:rsidRPr="004D089C" w:rsidRDefault="00543EB5" w:rsidP="00543EB5">
      <w:pPr>
        <w:pStyle w:val="ListParagraph"/>
        <w:spacing w:beforeLines="50" w:before="120" w:after="0" w:line="480" w:lineRule="auto"/>
        <w:ind w:left="993" w:hanging="720"/>
        <w:contextualSpacing w:val="0"/>
        <w:jc w:val="both"/>
        <w:rPr>
          <w:rFonts w:ascii="Times New Roman" w:hAnsi="Times New Roman" w:cs="Times New Roman"/>
          <w:bCs/>
          <w:kern w:val="24"/>
        </w:rPr>
      </w:pPr>
      <w:r w:rsidRPr="004D089C">
        <w:rPr>
          <w:rFonts w:ascii="Times New Roman" w:hAnsi="Times New Roman" w:cs="Times New Roman"/>
          <w:b/>
          <w:vertAlign w:val="superscript"/>
        </w:rPr>
        <w:t>b)</w:t>
      </w:r>
      <w:r w:rsidRPr="004D089C">
        <w:rPr>
          <w:rFonts w:ascii="Times New Roman" w:hAnsi="Times New Roman" w:cs="Times New Roman"/>
          <w:vertAlign w:val="superscript"/>
        </w:rPr>
        <w:t xml:space="preserve"> </w:t>
      </w:r>
      <w:r w:rsidRPr="004D089C">
        <w:rPr>
          <w:rFonts w:ascii="Times New Roman" w:hAnsi="Times New Roman" w:cs="Times New Roman" w:hint="eastAsia"/>
        </w:rPr>
        <w:t xml:space="preserve">The </w:t>
      </w:r>
      <w:r w:rsidRPr="004D089C">
        <w:rPr>
          <w:rFonts w:ascii="Times New Roman" w:hAnsi="Times New Roman" w:cs="Times New Roman"/>
        </w:rPr>
        <w:t>pore size</w:t>
      </w:r>
      <w:r w:rsidRPr="004D089C">
        <w:rPr>
          <w:rFonts w:ascii="Times New Roman" w:hAnsi="Times New Roman" w:cs="Times New Roman" w:hint="eastAsia"/>
        </w:rPr>
        <w:t xml:space="preserve"> and pore volume were calculated by </w:t>
      </w:r>
      <w:r w:rsidRPr="004D089C">
        <w:rPr>
          <w:rFonts w:ascii="Times New Roman" w:hAnsi="Times New Roman" w:cs="Times New Roman"/>
        </w:rPr>
        <w:t>the Barrett–Joyner–Halenda (</w:t>
      </w:r>
      <w:r w:rsidRPr="004D089C">
        <w:rPr>
          <w:rFonts w:ascii="Times New Roman" w:hAnsi="Times New Roman" w:cs="Times New Roman"/>
          <w:bCs/>
          <w:kern w:val="24"/>
        </w:rPr>
        <w:t xml:space="preserve">BJH) </w:t>
      </w:r>
      <w:r w:rsidRPr="004D089C">
        <w:rPr>
          <w:rFonts w:ascii="Times New Roman" w:hAnsi="Times New Roman" w:cs="Times New Roman" w:hint="eastAsia"/>
          <w:bCs/>
          <w:kern w:val="24"/>
        </w:rPr>
        <w:t>method</w:t>
      </w:r>
      <w:r w:rsidRPr="004D089C">
        <w:rPr>
          <w:rFonts w:ascii="Times New Roman" w:hAnsi="Times New Roman" w:cs="Times New Roman"/>
          <w:bCs/>
          <w:kern w:val="24"/>
        </w:rPr>
        <w:t>.</w:t>
      </w:r>
    </w:p>
    <w:p w14:paraId="188ED780" w14:textId="77777777" w:rsidR="00543EB5" w:rsidRPr="004D089C" w:rsidRDefault="00543EB5" w:rsidP="00543EB5">
      <w:pPr>
        <w:pStyle w:val="ListParagraph"/>
        <w:spacing w:beforeLines="50" w:before="120" w:after="0" w:line="480" w:lineRule="auto"/>
        <w:ind w:left="426" w:hanging="153"/>
        <w:contextualSpacing w:val="0"/>
        <w:jc w:val="both"/>
        <w:rPr>
          <w:rFonts w:ascii="Times New Roman" w:hAnsi="Times New Roman" w:cs="Times New Roman"/>
          <w:szCs w:val="24"/>
        </w:rPr>
      </w:pPr>
      <w:r w:rsidRPr="004D089C">
        <w:rPr>
          <w:rFonts w:ascii="Times New Roman" w:hAnsi="Times New Roman" w:cs="Times New Roman"/>
          <w:b/>
          <w:szCs w:val="24"/>
          <w:vertAlign w:val="superscript"/>
        </w:rPr>
        <w:t>c</w:t>
      </w:r>
      <w:r w:rsidRPr="004D089C">
        <w:rPr>
          <w:rFonts w:ascii="Times New Roman" w:hAnsi="Times New Roman" w:cs="Times New Roman" w:hint="eastAsia"/>
          <w:b/>
          <w:szCs w:val="24"/>
          <w:vertAlign w:val="superscript"/>
        </w:rPr>
        <w:t>)</w:t>
      </w:r>
      <w:r w:rsidRPr="004D089C">
        <w:rPr>
          <w:rFonts w:ascii="Times New Roman" w:hAnsi="Times New Roman" w:cs="Times New Roman"/>
          <w:szCs w:val="24"/>
          <w:vertAlign w:val="superscript"/>
        </w:rPr>
        <w:t xml:space="preserve"> </w:t>
      </w:r>
      <w:r w:rsidRPr="004D089C">
        <w:rPr>
          <w:rFonts w:ascii="Times New Roman" w:hAnsi="Times New Roman" w:cs="Times New Roman"/>
          <w:szCs w:val="24"/>
        </w:rPr>
        <w:t>Average pore diameter, estimated using the desorption branch of the isotherm and the BJH formula (average pore diameter = pore volume / surface area). </w:t>
      </w:r>
    </w:p>
    <w:p w14:paraId="4597B5DB" w14:textId="77777777" w:rsidR="00C6721D" w:rsidRPr="004D089C" w:rsidRDefault="00C6721D" w:rsidP="001D1845">
      <w:pPr>
        <w:pStyle w:val="ListParagraph"/>
        <w:spacing w:beforeLines="50" w:before="120" w:after="0" w:line="360" w:lineRule="auto"/>
        <w:ind w:left="0"/>
        <w:contextualSpacing w:val="0"/>
        <w:jc w:val="both"/>
        <w:rPr>
          <w:rFonts w:ascii="Times New Roman" w:hAnsi="Times New Roman" w:cs="Times New Roman"/>
          <w:b/>
          <w:sz w:val="24"/>
        </w:rPr>
      </w:pPr>
    </w:p>
    <w:p w14:paraId="3599D2A7" w14:textId="4BC53317" w:rsidR="00607A3B" w:rsidRPr="004D089C" w:rsidRDefault="00607A3B" w:rsidP="00607A3B">
      <w:pPr>
        <w:jc w:val="both"/>
        <w:rPr>
          <w:rFonts w:ascii="Times New Roman" w:hAnsi="Times New Roman" w:cs="Times New Roman"/>
          <w:b/>
          <w:sz w:val="24"/>
        </w:rPr>
      </w:pPr>
      <w:r w:rsidRPr="004D089C">
        <w:rPr>
          <w:rFonts w:ascii="Times New Roman" w:hAnsi="Times New Roman" w:cs="Times New Roman"/>
          <w:b/>
          <w:sz w:val="24"/>
        </w:rPr>
        <w:br w:type="page"/>
      </w:r>
    </w:p>
    <w:p w14:paraId="505A2C82" w14:textId="7E4796E3" w:rsidR="00E75835" w:rsidRPr="004D089C" w:rsidRDefault="004F281F" w:rsidP="00E75835">
      <w:pPr>
        <w:spacing w:after="0" w:line="480" w:lineRule="auto"/>
        <w:rPr>
          <w:rFonts w:ascii="Times New Roman" w:hAnsi="Times New Roman" w:cs="Times New Roman"/>
          <w:kern w:val="24"/>
          <w:sz w:val="24"/>
          <w:szCs w:val="24"/>
        </w:rPr>
      </w:pPr>
      <w:r w:rsidRPr="004D089C">
        <w:rPr>
          <w:rFonts w:ascii="Times New Roman" w:hAnsi="Times New Roman" w:cs="Times New Roman"/>
          <w:b/>
          <w:sz w:val="24"/>
        </w:rPr>
        <w:lastRenderedPageBreak/>
        <w:t>Table S2</w:t>
      </w:r>
      <w:r w:rsidR="00870D68" w:rsidRPr="004D089C">
        <w:rPr>
          <w:rFonts w:ascii="Times New Roman" w:hAnsi="Times New Roman" w:cs="Times New Roman"/>
          <w:b/>
          <w:sz w:val="24"/>
        </w:rPr>
        <w:t xml:space="preserve">. </w:t>
      </w:r>
      <w:r w:rsidR="00E75835" w:rsidRPr="004D089C">
        <w:rPr>
          <w:rFonts w:ascii="Times New Roman" w:hAnsi="Times New Roman" w:cs="Times New Roman"/>
          <w:kern w:val="24"/>
          <w:sz w:val="24"/>
          <w:szCs w:val="24"/>
        </w:rPr>
        <w:t xml:space="preserve">The summary of fitted parameter values of kinetic models applied to the release data of </w:t>
      </w:r>
      <w:r w:rsidRPr="004D089C">
        <w:rPr>
          <w:rFonts w:ascii="Times New Roman" w:hAnsi="Times New Roman" w:cs="Times New Roman"/>
          <w:szCs w:val="20"/>
        </w:rPr>
        <w:t>SP/C</w:t>
      </w:r>
      <w:r w:rsidR="00E75835" w:rsidRPr="004D089C">
        <w:rPr>
          <w:rFonts w:ascii="Times New Roman" w:hAnsi="Times New Roman" w:cs="Times New Roman"/>
          <w:kern w:val="24"/>
          <w:sz w:val="24"/>
          <w:szCs w:val="24"/>
        </w:rPr>
        <w:t xml:space="preserve">, </w:t>
      </w:r>
      <w:r w:rsidRPr="004D089C">
        <w:rPr>
          <w:rFonts w:ascii="Times New Roman" w:hAnsi="Times New Roman" w:cs="Times New Roman"/>
          <w:szCs w:val="20"/>
        </w:rPr>
        <w:t>FS3P/C</w:t>
      </w:r>
      <w:r w:rsidRPr="004D089C">
        <w:rPr>
          <w:rFonts w:ascii="Times New Roman" w:hAnsi="Times New Roman" w:cs="Times New Roman"/>
          <w:kern w:val="24"/>
          <w:sz w:val="24"/>
          <w:szCs w:val="24"/>
        </w:rPr>
        <w:t xml:space="preserve"> </w:t>
      </w:r>
      <w:r w:rsidR="00E75835" w:rsidRPr="004D089C">
        <w:rPr>
          <w:rFonts w:ascii="Times New Roman" w:hAnsi="Times New Roman" w:cs="Times New Roman"/>
          <w:kern w:val="24"/>
          <w:sz w:val="24"/>
          <w:szCs w:val="24"/>
        </w:rPr>
        <w:t xml:space="preserve">and </w:t>
      </w:r>
      <w:r w:rsidRPr="004D089C">
        <w:rPr>
          <w:rFonts w:ascii="Times New Roman" w:hAnsi="Times New Roman" w:cs="Times New Roman"/>
          <w:szCs w:val="20"/>
        </w:rPr>
        <w:t>FS3P-G/C</w:t>
      </w:r>
      <w:r w:rsidRPr="004D089C">
        <w:rPr>
          <w:rFonts w:ascii="Times New Roman" w:hAnsi="Times New Roman" w:cs="Times New Roman"/>
          <w:kern w:val="24"/>
          <w:sz w:val="24"/>
          <w:szCs w:val="24"/>
        </w:rPr>
        <w:t xml:space="preserve"> </w:t>
      </w:r>
      <w:r w:rsidR="00E75835" w:rsidRPr="004D089C">
        <w:rPr>
          <w:rFonts w:ascii="Times New Roman" w:hAnsi="Times New Roman" w:cs="Times New Roman"/>
          <w:kern w:val="24"/>
          <w:sz w:val="24"/>
          <w:szCs w:val="24"/>
        </w:rPr>
        <w:t xml:space="preserve">and </w:t>
      </w:r>
      <w:r w:rsidRPr="004D089C">
        <w:rPr>
          <w:rFonts w:ascii="Times New Roman" w:hAnsi="Times New Roman" w:cs="Times New Roman"/>
          <w:szCs w:val="20"/>
        </w:rPr>
        <w:t>FS3P-A/C</w:t>
      </w:r>
    </w:p>
    <w:tbl>
      <w:tblPr>
        <w:tblStyle w:val="TableGrid"/>
        <w:tblW w:w="8914" w:type="dxa"/>
        <w:jc w:val="center"/>
        <w:tblLayout w:type="fixed"/>
        <w:tblLook w:val="04A0" w:firstRow="1" w:lastRow="0" w:firstColumn="1" w:lastColumn="0" w:noHBand="0" w:noVBand="1"/>
      </w:tblPr>
      <w:tblGrid>
        <w:gridCol w:w="692"/>
        <w:gridCol w:w="1985"/>
        <w:gridCol w:w="2126"/>
        <w:gridCol w:w="2748"/>
        <w:gridCol w:w="1363"/>
      </w:tblGrid>
      <w:tr w:rsidR="004D089C" w:rsidRPr="004D089C" w14:paraId="79C474A5" w14:textId="77777777" w:rsidTr="002B13DD">
        <w:trPr>
          <w:trHeight w:val="667"/>
          <w:jc w:val="center"/>
        </w:trPr>
        <w:tc>
          <w:tcPr>
            <w:tcW w:w="692" w:type="dxa"/>
            <w:vAlign w:val="center"/>
          </w:tcPr>
          <w:p w14:paraId="2E6A5FAE" w14:textId="77777777" w:rsidR="00E75835" w:rsidRPr="004D089C" w:rsidRDefault="00E75835" w:rsidP="002B13DD">
            <w:pPr>
              <w:jc w:val="center"/>
              <w:rPr>
                <w:rFonts w:ascii="Times New Roman" w:hAnsi="Times New Roman" w:cs="Times New Roman"/>
                <w:b/>
                <w:szCs w:val="20"/>
              </w:rPr>
            </w:pPr>
            <w:r w:rsidRPr="004D089C">
              <w:rPr>
                <w:rFonts w:ascii="Times New Roman" w:hAnsi="Times New Roman" w:cs="Times New Roman"/>
                <w:b/>
                <w:szCs w:val="20"/>
              </w:rPr>
              <w:t>Case</w:t>
            </w:r>
          </w:p>
        </w:tc>
        <w:tc>
          <w:tcPr>
            <w:tcW w:w="1985" w:type="dxa"/>
            <w:vAlign w:val="center"/>
          </w:tcPr>
          <w:p w14:paraId="41E551A1" w14:textId="77777777" w:rsidR="00E75835" w:rsidRPr="004D089C" w:rsidRDefault="00E75835" w:rsidP="002B13DD">
            <w:pPr>
              <w:jc w:val="center"/>
              <w:rPr>
                <w:rFonts w:ascii="Times New Roman" w:hAnsi="Times New Roman" w:cs="Times New Roman"/>
                <w:b/>
                <w:szCs w:val="20"/>
              </w:rPr>
            </w:pPr>
            <w:r w:rsidRPr="004D089C">
              <w:rPr>
                <w:rFonts w:ascii="Times New Roman" w:hAnsi="Times New Roman" w:cs="Times New Roman" w:hint="eastAsia"/>
                <w:b/>
                <w:szCs w:val="20"/>
              </w:rPr>
              <w:t xml:space="preserve">As-prepared </w:t>
            </w:r>
            <w:r w:rsidRPr="004D089C">
              <w:rPr>
                <w:rFonts w:ascii="Times New Roman" w:hAnsi="Times New Roman" w:cs="Times New Roman"/>
                <w:b/>
                <w:szCs w:val="20"/>
              </w:rPr>
              <w:t>NPs</w:t>
            </w:r>
          </w:p>
        </w:tc>
        <w:tc>
          <w:tcPr>
            <w:tcW w:w="2126" w:type="dxa"/>
            <w:vAlign w:val="center"/>
          </w:tcPr>
          <w:p w14:paraId="157968E7" w14:textId="77777777" w:rsidR="00E75835" w:rsidRPr="004D089C" w:rsidRDefault="00E75835" w:rsidP="002B13DD">
            <w:pPr>
              <w:jc w:val="center"/>
              <w:rPr>
                <w:rFonts w:ascii="Times New Roman" w:hAnsi="Times New Roman" w:cs="Times New Roman"/>
                <w:b/>
                <w:szCs w:val="20"/>
              </w:rPr>
            </w:pPr>
            <w:r w:rsidRPr="004D089C">
              <w:rPr>
                <w:rFonts w:ascii="Times New Roman" w:hAnsi="Times New Roman" w:cs="Times New Roman"/>
                <w:b/>
                <w:szCs w:val="20"/>
              </w:rPr>
              <w:t>Diffusion model</w:t>
            </w:r>
            <w:r w:rsidRPr="004D089C">
              <w:rPr>
                <w:rFonts w:ascii="Times New Roman" w:hAnsi="Times New Roman" w:cs="Times New Roman" w:hint="eastAsia"/>
                <w:b/>
                <w:szCs w:val="20"/>
              </w:rPr>
              <w:t>s</w:t>
            </w:r>
          </w:p>
        </w:tc>
        <w:tc>
          <w:tcPr>
            <w:tcW w:w="2748" w:type="dxa"/>
            <w:vAlign w:val="center"/>
          </w:tcPr>
          <w:p w14:paraId="6DBA3078" w14:textId="77777777" w:rsidR="00E75835" w:rsidRPr="004D089C" w:rsidRDefault="00E75835" w:rsidP="002B13DD">
            <w:pPr>
              <w:jc w:val="center"/>
              <w:rPr>
                <w:rFonts w:ascii="Times New Roman" w:hAnsi="Times New Roman" w:cs="Times New Roman"/>
                <w:b/>
                <w:szCs w:val="20"/>
              </w:rPr>
            </w:pPr>
            <w:r w:rsidRPr="004D089C">
              <w:rPr>
                <w:rFonts w:ascii="Times New Roman" w:hAnsi="Times New Roman" w:cs="Times New Roman"/>
                <w:b/>
                <w:szCs w:val="20"/>
              </w:rPr>
              <w:t>Formula</w:t>
            </w:r>
          </w:p>
        </w:tc>
        <w:tc>
          <w:tcPr>
            <w:tcW w:w="1363" w:type="dxa"/>
            <w:vAlign w:val="center"/>
          </w:tcPr>
          <w:p w14:paraId="1AE26189" w14:textId="77777777" w:rsidR="00E75835" w:rsidRPr="004D089C" w:rsidRDefault="00E75835" w:rsidP="002B13DD">
            <w:pPr>
              <w:jc w:val="center"/>
              <w:rPr>
                <w:rFonts w:ascii="Times New Roman" w:hAnsi="Times New Roman" w:cs="Times New Roman"/>
                <w:b/>
                <w:szCs w:val="20"/>
              </w:rPr>
            </w:pPr>
            <w:r w:rsidRPr="004D089C">
              <w:rPr>
                <w:rFonts w:ascii="Times New Roman" w:hAnsi="Times New Roman" w:cs="Times New Roman"/>
                <w:b/>
                <w:szCs w:val="20"/>
              </w:rPr>
              <w:t>Parameters</w:t>
            </w:r>
          </w:p>
        </w:tc>
      </w:tr>
      <w:tr w:rsidR="004D089C" w:rsidRPr="004D089C" w14:paraId="2521841A" w14:textId="77777777" w:rsidTr="002B13DD">
        <w:trPr>
          <w:trHeight w:val="667"/>
          <w:jc w:val="center"/>
        </w:trPr>
        <w:tc>
          <w:tcPr>
            <w:tcW w:w="692" w:type="dxa"/>
            <w:vMerge w:val="restart"/>
            <w:vAlign w:val="center"/>
          </w:tcPr>
          <w:p w14:paraId="00BBE0C5" w14:textId="77777777" w:rsidR="00E75835" w:rsidRPr="004D089C" w:rsidRDefault="00E75835" w:rsidP="002B13DD">
            <w:pPr>
              <w:jc w:val="center"/>
              <w:rPr>
                <w:rFonts w:ascii="Times New Roman" w:hAnsi="Times New Roman" w:cs="Times New Roman"/>
                <w:b/>
                <w:szCs w:val="20"/>
              </w:rPr>
            </w:pPr>
            <w:r w:rsidRPr="004D089C">
              <w:rPr>
                <w:rFonts w:ascii="Times New Roman" w:hAnsi="Times New Roman" w:cs="Times New Roman"/>
                <w:szCs w:val="20"/>
              </w:rPr>
              <w:t>A</w:t>
            </w:r>
          </w:p>
        </w:tc>
        <w:tc>
          <w:tcPr>
            <w:tcW w:w="1985" w:type="dxa"/>
            <w:vAlign w:val="center"/>
          </w:tcPr>
          <w:p w14:paraId="42AA9EBD" w14:textId="256AE397" w:rsidR="00E75835" w:rsidRPr="004D089C" w:rsidRDefault="00D9482B" w:rsidP="00D9482B">
            <w:pPr>
              <w:spacing w:line="312" w:lineRule="auto"/>
              <w:jc w:val="center"/>
              <w:rPr>
                <w:rFonts w:ascii="Times New Roman" w:hAnsi="Times New Roman" w:cs="Times New Roman"/>
                <w:b/>
                <w:szCs w:val="20"/>
              </w:rPr>
            </w:pPr>
            <w:r w:rsidRPr="004D089C">
              <w:rPr>
                <w:rFonts w:ascii="Times New Roman" w:hAnsi="Times New Roman" w:cs="Times New Roman"/>
                <w:szCs w:val="20"/>
              </w:rPr>
              <w:t>SP/</w:t>
            </w:r>
            <w:r w:rsidR="00E75835" w:rsidRPr="004D089C">
              <w:rPr>
                <w:rFonts w:ascii="Times New Roman" w:hAnsi="Times New Roman" w:cs="Times New Roman"/>
                <w:szCs w:val="20"/>
              </w:rPr>
              <w:t>C</w:t>
            </w:r>
          </w:p>
        </w:tc>
        <w:tc>
          <w:tcPr>
            <w:tcW w:w="2126" w:type="dxa"/>
            <w:vAlign w:val="center"/>
          </w:tcPr>
          <w:p w14:paraId="269882D8" w14:textId="77777777" w:rsidR="00E75835" w:rsidRPr="004D089C" w:rsidRDefault="00E75835" w:rsidP="0062680B">
            <w:pPr>
              <w:spacing w:line="312" w:lineRule="auto"/>
              <w:jc w:val="center"/>
              <w:rPr>
                <w:rFonts w:ascii="Times New Roman" w:hAnsi="Times New Roman" w:cs="Times New Roman"/>
                <w:szCs w:val="20"/>
              </w:rPr>
            </w:pPr>
            <w:r w:rsidRPr="004D089C">
              <w:rPr>
                <w:rFonts w:ascii="Times New Roman" w:hAnsi="Times New Roman" w:cs="Times New Roman"/>
                <w:szCs w:val="20"/>
              </w:rPr>
              <w:t>Sigmoid behavior</w:t>
            </w:r>
          </w:p>
          <w:p w14:paraId="43E050AA" w14:textId="77777777" w:rsidR="00E75835" w:rsidRPr="004D089C" w:rsidRDefault="00E75835" w:rsidP="0062680B">
            <w:pPr>
              <w:spacing w:line="312" w:lineRule="auto"/>
              <w:jc w:val="center"/>
              <w:rPr>
                <w:rFonts w:ascii="Times New Roman" w:hAnsi="Times New Roman" w:cs="Times New Roman"/>
                <w:b/>
                <w:szCs w:val="20"/>
              </w:rPr>
            </w:pPr>
            <w:r w:rsidRPr="004D089C">
              <w:rPr>
                <w:rFonts w:ascii="Times New Roman" w:hAnsi="Times New Roman" w:cs="Times New Roman"/>
                <w:szCs w:val="20"/>
              </w:rPr>
              <w:t>(S-shaped behavior)</w:t>
            </w:r>
          </w:p>
        </w:tc>
        <w:tc>
          <w:tcPr>
            <w:tcW w:w="2748" w:type="dxa"/>
            <w:vAlign w:val="center"/>
          </w:tcPr>
          <w:p w14:paraId="0F836C71" w14:textId="77777777" w:rsidR="00E75835" w:rsidRPr="004D089C" w:rsidRDefault="00E75835" w:rsidP="0062680B">
            <w:pPr>
              <w:spacing w:line="312" w:lineRule="auto"/>
              <w:jc w:val="center"/>
              <w:rPr>
                <w:rFonts w:ascii="Times New Roman" w:hAnsi="Times New Roman" w:cs="Times New Roman"/>
                <w:b/>
                <w:szCs w:val="20"/>
              </w:rPr>
            </w:pPr>
            <w:r w:rsidRPr="004D089C">
              <w:rPr>
                <w:rFonts w:ascii="Times New Roman" w:hAnsi="Times New Roman" w:cs="Times New Roman"/>
                <w:szCs w:val="20"/>
              </w:rPr>
              <w:t>Q</w:t>
            </w:r>
            <w:r w:rsidRPr="004D089C">
              <w:rPr>
                <w:rFonts w:ascii="Times New Roman" w:hAnsi="Times New Roman" w:cs="Times New Roman"/>
                <w:szCs w:val="20"/>
                <w:vertAlign w:val="subscript"/>
              </w:rPr>
              <w:t>t</w:t>
            </w:r>
            <w:r w:rsidRPr="004D089C">
              <w:rPr>
                <w:rFonts w:ascii="Times New Roman" w:hAnsi="Times New Roman" w:cs="Times New Roman"/>
                <w:szCs w:val="20"/>
              </w:rPr>
              <w:t>/Q</w:t>
            </w:r>
            <w:r w:rsidRPr="004D089C">
              <w:rPr>
                <w:rFonts w:ascii="Times New Roman" w:hAnsi="Times New Roman" w:cs="Times New Roman"/>
                <w:szCs w:val="20"/>
                <w:vertAlign w:val="subscript"/>
              </w:rPr>
              <w:t xml:space="preserve">∞ </w:t>
            </w:r>
            <w:r w:rsidRPr="004D089C">
              <w:rPr>
                <w:rFonts w:ascii="Times New Roman" w:hAnsi="Times New Roman" w:cs="Times New Roman"/>
                <w:szCs w:val="20"/>
              </w:rPr>
              <w:t>= (Q</w:t>
            </w:r>
            <w:r w:rsidRPr="004D089C">
              <w:rPr>
                <w:rFonts w:ascii="Times New Roman" w:hAnsi="Times New Roman" w:cs="Times New Roman"/>
                <w:szCs w:val="20"/>
                <w:vertAlign w:val="subscript"/>
              </w:rPr>
              <w:t xml:space="preserve">max </w:t>
            </w:r>
            <w:r w:rsidRPr="004D089C">
              <w:rPr>
                <w:rFonts w:ascii="Times New Roman" w:hAnsi="Times New Roman" w:cs="Times New Roman"/>
                <w:szCs w:val="20"/>
              </w:rPr>
              <w:t>t</w:t>
            </w:r>
            <w:r w:rsidRPr="004D089C">
              <w:rPr>
                <w:rFonts w:ascii="Times New Roman" w:hAnsi="Times New Roman" w:cs="Times New Roman"/>
                <w:szCs w:val="20"/>
                <w:vertAlign w:val="superscript"/>
              </w:rPr>
              <w:t>γ</w:t>
            </w:r>
            <w:r w:rsidRPr="004D089C">
              <w:rPr>
                <w:rFonts w:ascii="Times New Roman" w:hAnsi="Times New Roman" w:cs="Times New Roman"/>
                <w:szCs w:val="20"/>
              </w:rPr>
              <w:t>)/(Q</w:t>
            </w:r>
            <w:r w:rsidRPr="004D089C">
              <w:rPr>
                <w:rFonts w:ascii="Times New Roman" w:hAnsi="Times New Roman" w:cs="Times New Roman"/>
                <w:szCs w:val="20"/>
                <w:vertAlign w:val="subscript"/>
              </w:rPr>
              <w:t xml:space="preserve">1/2 </w:t>
            </w:r>
            <w:r w:rsidRPr="004D089C">
              <w:rPr>
                <w:rFonts w:ascii="Times New Roman" w:hAnsi="Times New Roman" w:cs="Times New Roman"/>
                <w:szCs w:val="20"/>
              </w:rPr>
              <w:t>+ t</w:t>
            </w:r>
            <w:r w:rsidRPr="004D089C">
              <w:rPr>
                <w:rFonts w:ascii="Times New Roman" w:hAnsi="Times New Roman" w:cs="Times New Roman"/>
                <w:szCs w:val="20"/>
                <w:vertAlign w:val="superscript"/>
              </w:rPr>
              <w:t>γ</w:t>
            </w:r>
            <w:r w:rsidRPr="004D089C">
              <w:rPr>
                <w:rFonts w:ascii="Times New Roman" w:hAnsi="Times New Roman" w:cs="Times New Roman"/>
                <w:szCs w:val="20"/>
              </w:rPr>
              <w:t>)</w:t>
            </w:r>
          </w:p>
        </w:tc>
        <w:tc>
          <w:tcPr>
            <w:tcW w:w="1363" w:type="dxa"/>
            <w:vAlign w:val="center"/>
          </w:tcPr>
          <w:p w14:paraId="3FE3E6FE" w14:textId="77777777" w:rsidR="00E75835" w:rsidRPr="004D089C" w:rsidRDefault="00E75835" w:rsidP="0062680B">
            <w:pPr>
              <w:spacing w:line="312" w:lineRule="auto"/>
              <w:rPr>
                <w:rFonts w:ascii="Times New Roman" w:hAnsi="Times New Roman" w:cs="Times New Roman"/>
                <w:b/>
                <w:szCs w:val="20"/>
              </w:rPr>
            </w:pPr>
            <w:r w:rsidRPr="004D089C">
              <w:rPr>
                <w:rFonts w:ascii="Times New Roman" w:hAnsi="Times New Roman" w:cs="Times New Roman"/>
                <w:szCs w:val="20"/>
              </w:rPr>
              <w:t>γ  = 2.1</w:t>
            </w:r>
          </w:p>
        </w:tc>
      </w:tr>
      <w:tr w:rsidR="004D089C" w:rsidRPr="004D089C" w14:paraId="570C0E7B" w14:textId="77777777" w:rsidTr="002B13DD">
        <w:trPr>
          <w:trHeight w:val="667"/>
          <w:jc w:val="center"/>
        </w:trPr>
        <w:tc>
          <w:tcPr>
            <w:tcW w:w="692" w:type="dxa"/>
            <w:vMerge/>
            <w:vAlign w:val="center"/>
          </w:tcPr>
          <w:p w14:paraId="11D5AD85" w14:textId="77777777" w:rsidR="00E75835" w:rsidRPr="004D089C" w:rsidRDefault="00E75835" w:rsidP="002B13DD">
            <w:pPr>
              <w:jc w:val="center"/>
              <w:rPr>
                <w:rFonts w:ascii="Times New Roman" w:hAnsi="Times New Roman" w:cs="Times New Roman"/>
                <w:szCs w:val="20"/>
              </w:rPr>
            </w:pPr>
          </w:p>
        </w:tc>
        <w:tc>
          <w:tcPr>
            <w:tcW w:w="1985" w:type="dxa"/>
            <w:vAlign w:val="center"/>
          </w:tcPr>
          <w:p w14:paraId="4D6E7326" w14:textId="5CF48FE3" w:rsidR="00E75835" w:rsidRPr="004D089C" w:rsidRDefault="00E75835" w:rsidP="0062680B">
            <w:pPr>
              <w:spacing w:line="312" w:lineRule="auto"/>
              <w:jc w:val="center"/>
              <w:rPr>
                <w:rFonts w:ascii="Times New Roman" w:hAnsi="Times New Roman" w:cs="Times New Roman"/>
                <w:szCs w:val="20"/>
              </w:rPr>
            </w:pPr>
            <w:r w:rsidRPr="004D089C">
              <w:rPr>
                <w:rFonts w:ascii="Times New Roman" w:hAnsi="Times New Roman" w:cs="Times New Roman"/>
                <w:szCs w:val="20"/>
              </w:rPr>
              <w:t>F</w:t>
            </w:r>
            <w:r w:rsidR="00D9482B" w:rsidRPr="004D089C">
              <w:rPr>
                <w:rFonts w:ascii="Times New Roman" w:hAnsi="Times New Roman" w:cs="Times New Roman"/>
                <w:szCs w:val="20"/>
              </w:rPr>
              <w:t>S3P/C</w:t>
            </w:r>
          </w:p>
        </w:tc>
        <w:tc>
          <w:tcPr>
            <w:tcW w:w="2126" w:type="dxa"/>
            <w:vAlign w:val="center"/>
          </w:tcPr>
          <w:p w14:paraId="21445C9D" w14:textId="77777777" w:rsidR="00E75835" w:rsidRPr="004D089C" w:rsidRDefault="00E75835" w:rsidP="0062680B">
            <w:pPr>
              <w:spacing w:line="312" w:lineRule="auto"/>
              <w:jc w:val="center"/>
              <w:rPr>
                <w:rFonts w:ascii="Times New Roman" w:hAnsi="Times New Roman" w:cs="Times New Roman"/>
                <w:szCs w:val="20"/>
              </w:rPr>
            </w:pPr>
            <w:r w:rsidRPr="004D089C">
              <w:rPr>
                <w:rFonts w:ascii="Times New Roman" w:hAnsi="Times New Roman" w:cs="Times New Roman"/>
                <w:szCs w:val="20"/>
              </w:rPr>
              <w:t xml:space="preserve">K-P model </w:t>
            </w:r>
            <w:r w:rsidRPr="004D089C">
              <w:rPr>
                <w:rFonts w:ascii="Times New Roman" w:hAnsi="Times New Roman" w:cs="Times New Roman"/>
                <w:szCs w:val="20"/>
                <w:vertAlign w:val="superscript"/>
              </w:rPr>
              <w:t>#</w:t>
            </w:r>
          </w:p>
        </w:tc>
        <w:tc>
          <w:tcPr>
            <w:tcW w:w="2748" w:type="dxa"/>
            <w:vAlign w:val="center"/>
          </w:tcPr>
          <w:p w14:paraId="56A1A469" w14:textId="77777777" w:rsidR="00E75835" w:rsidRPr="004D089C" w:rsidRDefault="00E75835" w:rsidP="0062680B">
            <w:pPr>
              <w:spacing w:line="312" w:lineRule="auto"/>
              <w:jc w:val="center"/>
              <w:rPr>
                <w:rFonts w:ascii="Times New Roman" w:hAnsi="Times New Roman" w:cs="Times New Roman"/>
                <w:szCs w:val="20"/>
              </w:rPr>
            </w:pPr>
            <w:r w:rsidRPr="004D089C">
              <w:rPr>
                <w:rFonts w:ascii="Times New Roman" w:hAnsi="Times New Roman" w:cs="Times New Roman"/>
                <w:szCs w:val="20"/>
              </w:rPr>
              <w:t>Q</w:t>
            </w:r>
            <w:r w:rsidRPr="004D089C">
              <w:rPr>
                <w:rFonts w:ascii="Times New Roman" w:hAnsi="Times New Roman" w:cs="Times New Roman"/>
                <w:szCs w:val="20"/>
                <w:vertAlign w:val="subscript"/>
              </w:rPr>
              <w:t>t</w:t>
            </w:r>
            <w:r w:rsidRPr="004D089C">
              <w:rPr>
                <w:rFonts w:ascii="Times New Roman" w:hAnsi="Times New Roman" w:cs="Times New Roman"/>
                <w:szCs w:val="20"/>
              </w:rPr>
              <w:t>/Q</w:t>
            </w:r>
            <w:r w:rsidRPr="004D089C">
              <w:rPr>
                <w:rFonts w:ascii="Times New Roman" w:hAnsi="Times New Roman" w:cs="Times New Roman"/>
                <w:szCs w:val="20"/>
                <w:vertAlign w:val="subscript"/>
              </w:rPr>
              <w:t>∞</w:t>
            </w:r>
            <w:r w:rsidRPr="004D089C">
              <w:rPr>
                <w:rFonts w:ascii="Times New Roman" w:hAnsi="Times New Roman" w:cs="Times New Roman" w:hint="eastAsia"/>
                <w:szCs w:val="20"/>
                <w:vertAlign w:val="subscript"/>
              </w:rPr>
              <w:t xml:space="preserve"> </w:t>
            </w:r>
            <w:r w:rsidRPr="004D089C">
              <w:rPr>
                <w:rFonts w:ascii="Times New Roman" w:hAnsi="Times New Roman" w:cs="Times New Roman"/>
                <w:szCs w:val="20"/>
              </w:rPr>
              <w:t>=</w:t>
            </w:r>
            <w:r w:rsidRPr="004D089C">
              <w:rPr>
                <w:rFonts w:ascii="Times New Roman" w:hAnsi="Times New Roman" w:cs="Times New Roman" w:hint="eastAsia"/>
                <w:szCs w:val="20"/>
              </w:rPr>
              <w:t xml:space="preserve"> </w:t>
            </w:r>
            <w:r w:rsidRPr="004D089C">
              <w:rPr>
                <w:rFonts w:ascii="Times New Roman" w:hAnsi="Times New Roman" w:cs="Times New Roman"/>
                <w:szCs w:val="20"/>
              </w:rPr>
              <w:t>k</w:t>
            </w:r>
            <w:r w:rsidRPr="004D089C">
              <w:rPr>
                <w:rFonts w:ascii="Times New Roman" w:hAnsi="Times New Roman" w:cs="Times New Roman" w:hint="eastAsia"/>
                <w:szCs w:val="20"/>
                <w:vertAlign w:val="subscript"/>
              </w:rPr>
              <w:t>R</w:t>
            </w:r>
            <w:r w:rsidRPr="004D089C">
              <w:rPr>
                <w:rFonts w:ascii="Times New Roman" w:hAnsi="Times New Roman" w:cs="Times New Roman"/>
                <w:szCs w:val="20"/>
                <w:vertAlign w:val="subscript"/>
              </w:rPr>
              <w:t xml:space="preserve"> </w:t>
            </w:r>
            <w:r w:rsidRPr="004D089C">
              <w:rPr>
                <w:rFonts w:ascii="Times New Roman" w:hAnsi="Times New Roman" w:cs="Times New Roman"/>
                <w:szCs w:val="20"/>
              </w:rPr>
              <w:t>t</w:t>
            </w:r>
            <w:r w:rsidRPr="004D089C">
              <w:rPr>
                <w:rFonts w:ascii="Times New Roman" w:hAnsi="Times New Roman" w:cs="Times New Roman"/>
                <w:szCs w:val="20"/>
                <w:vertAlign w:val="superscript"/>
              </w:rPr>
              <w:t>n</w:t>
            </w:r>
          </w:p>
        </w:tc>
        <w:tc>
          <w:tcPr>
            <w:tcW w:w="1363" w:type="dxa"/>
            <w:vAlign w:val="center"/>
          </w:tcPr>
          <w:p w14:paraId="122D44E3" w14:textId="77777777" w:rsidR="00E75835" w:rsidRPr="004D089C" w:rsidRDefault="00E75835" w:rsidP="0062680B">
            <w:pPr>
              <w:spacing w:line="312" w:lineRule="auto"/>
              <w:rPr>
                <w:rFonts w:ascii="Times New Roman" w:hAnsi="Times New Roman" w:cs="Times New Roman"/>
                <w:szCs w:val="20"/>
              </w:rPr>
            </w:pPr>
            <w:r w:rsidRPr="004D089C">
              <w:rPr>
                <w:rFonts w:ascii="Times New Roman" w:hAnsi="Times New Roman" w:cs="Times New Roman"/>
                <w:szCs w:val="20"/>
              </w:rPr>
              <w:t>k</w:t>
            </w:r>
            <w:r w:rsidRPr="004D089C">
              <w:rPr>
                <w:rFonts w:ascii="Times New Roman" w:hAnsi="Times New Roman" w:cs="Times New Roman" w:hint="eastAsia"/>
                <w:szCs w:val="20"/>
                <w:vertAlign w:val="subscript"/>
              </w:rPr>
              <w:t>R</w:t>
            </w:r>
            <w:r w:rsidRPr="004D089C">
              <w:rPr>
                <w:rFonts w:ascii="Times New Roman" w:hAnsi="Times New Roman" w:cs="Times New Roman"/>
                <w:szCs w:val="20"/>
              </w:rPr>
              <w:t xml:space="preserve"> = 9.5</w:t>
            </w:r>
          </w:p>
          <w:p w14:paraId="6DB86BCA" w14:textId="77777777" w:rsidR="00E75835" w:rsidRPr="004D089C" w:rsidRDefault="00E75835" w:rsidP="0062680B">
            <w:pPr>
              <w:spacing w:line="312" w:lineRule="auto"/>
              <w:rPr>
                <w:rFonts w:ascii="Times New Roman" w:hAnsi="Times New Roman" w:cs="Times New Roman"/>
                <w:szCs w:val="20"/>
              </w:rPr>
            </w:pPr>
            <w:r w:rsidRPr="004D089C">
              <w:rPr>
                <w:rFonts w:ascii="Times New Roman" w:hAnsi="Times New Roman" w:cs="Times New Roman"/>
                <w:szCs w:val="20"/>
              </w:rPr>
              <w:t>n = 0.64</w:t>
            </w:r>
          </w:p>
        </w:tc>
      </w:tr>
      <w:tr w:rsidR="004D089C" w:rsidRPr="004D089C" w14:paraId="0F293366" w14:textId="77777777" w:rsidTr="002B13DD">
        <w:trPr>
          <w:jc w:val="center"/>
        </w:trPr>
        <w:tc>
          <w:tcPr>
            <w:tcW w:w="692" w:type="dxa"/>
            <w:vMerge w:val="restart"/>
            <w:vAlign w:val="center"/>
          </w:tcPr>
          <w:p w14:paraId="04946652" w14:textId="77777777" w:rsidR="00E75835" w:rsidRPr="004D089C" w:rsidRDefault="00E75835" w:rsidP="002B13DD">
            <w:pPr>
              <w:spacing w:line="360" w:lineRule="auto"/>
              <w:jc w:val="center"/>
              <w:rPr>
                <w:rFonts w:ascii="Times New Roman" w:hAnsi="Times New Roman" w:cs="Times New Roman"/>
                <w:szCs w:val="20"/>
              </w:rPr>
            </w:pPr>
            <w:r w:rsidRPr="004D089C">
              <w:rPr>
                <w:rFonts w:ascii="Times New Roman" w:hAnsi="Times New Roman" w:cs="Times New Roman"/>
                <w:szCs w:val="20"/>
              </w:rPr>
              <w:t>B</w:t>
            </w:r>
          </w:p>
        </w:tc>
        <w:tc>
          <w:tcPr>
            <w:tcW w:w="1985" w:type="dxa"/>
            <w:vAlign w:val="center"/>
          </w:tcPr>
          <w:p w14:paraId="4C25FEE7" w14:textId="5BC4D8D6" w:rsidR="00E75835" w:rsidRPr="004D089C" w:rsidRDefault="00D9482B" w:rsidP="00D9482B">
            <w:pPr>
              <w:spacing w:line="312" w:lineRule="auto"/>
              <w:jc w:val="center"/>
              <w:rPr>
                <w:rFonts w:ascii="Times New Roman" w:hAnsi="Times New Roman" w:cs="Times New Roman"/>
                <w:szCs w:val="20"/>
              </w:rPr>
            </w:pPr>
            <w:r w:rsidRPr="004D089C">
              <w:rPr>
                <w:rFonts w:ascii="Times New Roman" w:hAnsi="Times New Roman" w:cs="Times New Roman"/>
                <w:szCs w:val="20"/>
              </w:rPr>
              <w:t>FS3P-G/C</w:t>
            </w:r>
          </w:p>
        </w:tc>
        <w:tc>
          <w:tcPr>
            <w:tcW w:w="2126" w:type="dxa"/>
            <w:vAlign w:val="center"/>
          </w:tcPr>
          <w:p w14:paraId="68B0B6B6" w14:textId="77777777" w:rsidR="00E75835" w:rsidRPr="004D089C" w:rsidRDefault="00E75835" w:rsidP="0062680B">
            <w:pPr>
              <w:spacing w:line="312" w:lineRule="auto"/>
              <w:jc w:val="center"/>
              <w:rPr>
                <w:rFonts w:ascii="Times New Roman" w:hAnsi="Times New Roman" w:cs="Times New Roman"/>
                <w:szCs w:val="20"/>
              </w:rPr>
            </w:pPr>
            <w:r w:rsidRPr="004D089C">
              <w:rPr>
                <w:rFonts w:ascii="Times New Roman" w:hAnsi="Times New Roman" w:cs="Times New Roman"/>
                <w:szCs w:val="20"/>
              </w:rPr>
              <w:t>K-P model</w:t>
            </w:r>
          </w:p>
        </w:tc>
        <w:tc>
          <w:tcPr>
            <w:tcW w:w="2748" w:type="dxa"/>
            <w:vAlign w:val="center"/>
          </w:tcPr>
          <w:p w14:paraId="5E5E594E" w14:textId="77777777" w:rsidR="00E75835" w:rsidRPr="004D089C" w:rsidRDefault="00E75835" w:rsidP="0062680B">
            <w:pPr>
              <w:spacing w:line="312" w:lineRule="auto"/>
              <w:jc w:val="center"/>
              <w:rPr>
                <w:rFonts w:ascii="Times New Roman" w:hAnsi="Times New Roman" w:cs="Times New Roman"/>
                <w:szCs w:val="20"/>
              </w:rPr>
            </w:pPr>
            <w:r w:rsidRPr="004D089C">
              <w:rPr>
                <w:rFonts w:ascii="Times New Roman" w:hAnsi="Times New Roman" w:cs="Times New Roman"/>
                <w:szCs w:val="20"/>
              </w:rPr>
              <w:t>Q</w:t>
            </w:r>
            <w:r w:rsidRPr="004D089C">
              <w:rPr>
                <w:rFonts w:ascii="Times New Roman" w:hAnsi="Times New Roman" w:cs="Times New Roman"/>
                <w:szCs w:val="20"/>
                <w:vertAlign w:val="subscript"/>
              </w:rPr>
              <w:t>t</w:t>
            </w:r>
            <w:r w:rsidRPr="004D089C">
              <w:rPr>
                <w:rFonts w:ascii="Times New Roman" w:hAnsi="Times New Roman" w:cs="Times New Roman"/>
                <w:szCs w:val="20"/>
              </w:rPr>
              <w:t>/Q</w:t>
            </w:r>
            <w:r w:rsidRPr="004D089C">
              <w:rPr>
                <w:rFonts w:ascii="Times New Roman" w:hAnsi="Times New Roman" w:cs="Times New Roman"/>
                <w:szCs w:val="20"/>
                <w:vertAlign w:val="subscript"/>
              </w:rPr>
              <w:t>∞</w:t>
            </w:r>
            <w:r w:rsidRPr="004D089C">
              <w:rPr>
                <w:rFonts w:ascii="Times New Roman" w:hAnsi="Times New Roman" w:cs="Times New Roman" w:hint="eastAsia"/>
                <w:szCs w:val="20"/>
                <w:vertAlign w:val="subscript"/>
              </w:rPr>
              <w:t xml:space="preserve"> </w:t>
            </w:r>
            <w:r w:rsidRPr="004D089C">
              <w:rPr>
                <w:rFonts w:ascii="Times New Roman" w:hAnsi="Times New Roman" w:cs="Times New Roman"/>
                <w:szCs w:val="20"/>
              </w:rPr>
              <w:t>=</w:t>
            </w:r>
            <w:r w:rsidRPr="004D089C">
              <w:rPr>
                <w:rFonts w:ascii="Times New Roman" w:hAnsi="Times New Roman" w:cs="Times New Roman" w:hint="eastAsia"/>
                <w:szCs w:val="20"/>
              </w:rPr>
              <w:t xml:space="preserve"> </w:t>
            </w:r>
            <w:r w:rsidRPr="004D089C">
              <w:rPr>
                <w:rFonts w:ascii="Times New Roman" w:hAnsi="Times New Roman" w:cs="Times New Roman"/>
                <w:szCs w:val="20"/>
              </w:rPr>
              <w:t>k</w:t>
            </w:r>
            <w:r w:rsidRPr="004D089C">
              <w:rPr>
                <w:rFonts w:ascii="Times New Roman" w:hAnsi="Times New Roman" w:cs="Times New Roman" w:hint="eastAsia"/>
                <w:szCs w:val="20"/>
                <w:vertAlign w:val="subscript"/>
              </w:rPr>
              <w:t>R</w:t>
            </w:r>
            <w:r w:rsidRPr="004D089C">
              <w:rPr>
                <w:rFonts w:ascii="Times New Roman" w:hAnsi="Times New Roman" w:cs="Times New Roman"/>
                <w:szCs w:val="20"/>
                <w:vertAlign w:val="subscript"/>
              </w:rPr>
              <w:t xml:space="preserve"> </w:t>
            </w:r>
            <w:r w:rsidRPr="004D089C">
              <w:rPr>
                <w:rFonts w:ascii="Times New Roman" w:hAnsi="Times New Roman" w:cs="Times New Roman"/>
                <w:szCs w:val="20"/>
              </w:rPr>
              <w:t>t</w:t>
            </w:r>
            <w:r w:rsidRPr="004D089C">
              <w:rPr>
                <w:rFonts w:ascii="Times New Roman" w:hAnsi="Times New Roman" w:cs="Times New Roman"/>
                <w:szCs w:val="20"/>
                <w:vertAlign w:val="superscript"/>
              </w:rPr>
              <w:t>n</w:t>
            </w:r>
          </w:p>
        </w:tc>
        <w:tc>
          <w:tcPr>
            <w:tcW w:w="1363" w:type="dxa"/>
            <w:vAlign w:val="center"/>
          </w:tcPr>
          <w:p w14:paraId="6494E278" w14:textId="77777777" w:rsidR="00E75835" w:rsidRPr="004D089C" w:rsidRDefault="00E75835" w:rsidP="0062680B">
            <w:pPr>
              <w:spacing w:line="312" w:lineRule="auto"/>
              <w:rPr>
                <w:rFonts w:ascii="Times New Roman" w:hAnsi="Times New Roman" w:cs="Times New Roman"/>
                <w:szCs w:val="20"/>
              </w:rPr>
            </w:pPr>
            <w:r w:rsidRPr="004D089C">
              <w:rPr>
                <w:rFonts w:ascii="Times New Roman" w:hAnsi="Times New Roman" w:cs="Times New Roman"/>
                <w:szCs w:val="20"/>
              </w:rPr>
              <w:t>k</w:t>
            </w:r>
            <w:r w:rsidRPr="004D089C">
              <w:rPr>
                <w:rFonts w:ascii="Times New Roman" w:hAnsi="Times New Roman" w:cs="Times New Roman" w:hint="eastAsia"/>
                <w:szCs w:val="20"/>
                <w:vertAlign w:val="subscript"/>
              </w:rPr>
              <w:t>R</w:t>
            </w:r>
            <w:r w:rsidRPr="004D089C">
              <w:rPr>
                <w:rFonts w:ascii="Times New Roman" w:hAnsi="Times New Roman" w:cs="Times New Roman"/>
                <w:szCs w:val="20"/>
              </w:rPr>
              <w:t xml:space="preserve"> = 10.5</w:t>
            </w:r>
          </w:p>
          <w:p w14:paraId="3EC10D54" w14:textId="77777777" w:rsidR="00E75835" w:rsidRPr="004D089C" w:rsidRDefault="00E75835" w:rsidP="0062680B">
            <w:pPr>
              <w:spacing w:line="312" w:lineRule="auto"/>
              <w:rPr>
                <w:rFonts w:ascii="Times New Roman" w:hAnsi="Times New Roman" w:cs="Times New Roman"/>
                <w:szCs w:val="20"/>
              </w:rPr>
            </w:pPr>
            <w:r w:rsidRPr="004D089C">
              <w:rPr>
                <w:rFonts w:ascii="Times New Roman" w:hAnsi="Times New Roman" w:cs="Times New Roman"/>
                <w:szCs w:val="20"/>
              </w:rPr>
              <w:t>n = 0.62</w:t>
            </w:r>
          </w:p>
        </w:tc>
      </w:tr>
      <w:tr w:rsidR="00E75835" w:rsidRPr="004D089C" w14:paraId="5D60CAF8" w14:textId="77777777" w:rsidTr="002B13DD">
        <w:trPr>
          <w:jc w:val="center"/>
        </w:trPr>
        <w:tc>
          <w:tcPr>
            <w:tcW w:w="692" w:type="dxa"/>
            <w:vMerge/>
          </w:tcPr>
          <w:p w14:paraId="3AA58867" w14:textId="77777777" w:rsidR="00E75835" w:rsidRPr="004D089C" w:rsidRDefault="00E75835" w:rsidP="002B13DD">
            <w:pPr>
              <w:spacing w:line="360" w:lineRule="auto"/>
              <w:rPr>
                <w:rFonts w:ascii="Times New Roman" w:hAnsi="Times New Roman" w:cs="Times New Roman"/>
                <w:szCs w:val="20"/>
              </w:rPr>
            </w:pPr>
          </w:p>
        </w:tc>
        <w:tc>
          <w:tcPr>
            <w:tcW w:w="1985" w:type="dxa"/>
            <w:vAlign w:val="center"/>
          </w:tcPr>
          <w:p w14:paraId="7B6EA1AB" w14:textId="0CD37D55" w:rsidR="00E75835" w:rsidRPr="004D089C" w:rsidRDefault="00D9482B" w:rsidP="00D9482B">
            <w:pPr>
              <w:spacing w:line="312" w:lineRule="auto"/>
              <w:jc w:val="center"/>
              <w:rPr>
                <w:rFonts w:ascii="Times New Roman" w:hAnsi="Times New Roman" w:cs="Times New Roman"/>
                <w:szCs w:val="20"/>
              </w:rPr>
            </w:pPr>
            <w:r w:rsidRPr="004D089C">
              <w:rPr>
                <w:rFonts w:ascii="Times New Roman" w:hAnsi="Times New Roman" w:cs="Times New Roman"/>
                <w:szCs w:val="20"/>
              </w:rPr>
              <w:t>FS3P-A/C</w:t>
            </w:r>
          </w:p>
        </w:tc>
        <w:tc>
          <w:tcPr>
            <w:tcW w:w="2126" w:type="dxa"/>
            <w:vAlign w:val="center"/>
          </w:tcPr>
          <w:p w14:paraId="5E3D1D8C" w14:textId="77777777" w:rsidR="00E75835" w:rsidRPr="004D089C" w:rsidRDefault="00E75835" w:rsidP="0062680B">
            <w:pPr>
              <w:spacing w:line="312" w:lineRule="auto"/>
              <w:jc w:val="center"/>
              <w:rPr>
                <w:rFonts w:ascii="Times New Roman" w:hAnsi="Times New Roman" w:cs="Times New Roman"/>
                <w:szCs w:val="20"/>
              </w:rPr>
            </w:pPr>
            <w:r w:rsidRPr="004D089C">
              <w:rPr>
                <w:rFonts w:ascii="Times New Roman" w:hAnsi="Times New Roman" w:cs="Times New Roman"/>
                <w:szCs w:val="20"/>
              </w:rPr>
              <w:t>K-P model</w:t>
            </w:r>
          </w:p>
        </w:tc>
        <w:tc>
          <w:tcPr>
            <w:tcW w:w="2748" w:type="dxa"/>
            <w:vAlign w:val="center"/>
          </w:tcPr>
          <w:p w14:paraId="69A36A95" w14:textId="77777777" w:rsidR="00E75835" w:rsidRPr="004D089C" w:rsidRDefault="00E75835" w:rsidP="0062680B">
            <w:pPr>
              <w:spacing w:line="312" w:lineRule="auto"/>
              <w:jc w:val="center"/>
              <w:rPr>
                <w:rFonts w:ascii="Times New Roman" w:hAnsi="Times New Roman" w:cs="Times New Roman"/>
                <w:szCs w:val="20"/>
              </w:rPr>
            </w:pPr>
            <w:r w:rsidRPr="004D089C">
              <w:rPr>
                <w:rFonts w:ascii="Times New Roman" w:hAnsi="Times New Roman" w:cs="Times New Roman"/>
                <w:szCs w:val="20"/>
              </w:rPr>
              <w:t>Q</w:t>
            </w:r>
            <w:r w:rsidRPr="004D089C">
              <w:rPr>
                <w:rFonts w:ascii="Times New Roman" w:hAnsi="Times New Roman" w:cs="Times New Roman"/>
                <w:szCs w:val="20"/>
                <w:vertAlign w:val="subscript"/>
              </w:rPr>
              <w:t>t</w:t>
            </w:r>
            <w:r w:rsidRPr="004D089C">
              <w:rPr>
                <w:rFonts w:ascii="Times New Roman" w:hAnsi="Times New Roman" w:cs="Times New Roman"/>
                <w:szCs w:val="20"/>
              </w:rPr>
              <w:t>/Q</w:t>
            </w:r>
            <w:r w:rsidRPr="004D089C">
              <w:rPr>
                <w:rFonts w:ascii="Times New Roman" w:hAnsi="Times New Roman" w:cs="Times New Roman"/>
                <w:szCs w:val="20"/>
                <w:vertAlign w:val="subscript"/>
              </w:rPr>
              <w:t>∞</w:t>
            </w:r>
            <w:r w:rsidRPr="004D089C">
              <w:rPr>
                <w:rFonts w:ascii="Times New Roman" w:hAnsi="Times New Roman" w:cs="Times New Roman" w:hint="eastAsia"/>
                <w:szCs w:val="20"/>
                <w:vertAlign w:val="subscript"/>
              </w:rPr>
              <w:t xml:space="preserve"> </w:t>
            </w:r>
            <w:r w:rsidRPr="004D089C">
              <w:rPr>
                <w:rFonts w:ascii="Times New Roman" w:hAnsi="Times New Roman" w:cs="Times New Roman"/>
                <w:szCs w:val="20"/>
              </w:rPr>
              <w:t>=</w:t>
            </w:r>
            <w:r w:rsidRPr="004D089C">
              <w:rPr>
                <w:rFonts w:ascii="Times New Roman" w:hAnsi="Times New Roman" w:cs="Times New Roman" w:hint="eastAsia"/>
                <w:szCs w:val="20"/>
              </w:rPr>
              <w:t xml:space="preserve"> </w:t>
            </w:r>
            <w:r w:rsidRPr="004D089C">
              <w:rPr>
                <w:rFonts w:ascii="Times New Roman" w:hAnsi="Times New Roman" w:cs="Times New Roman"/>
                <w:szCs w:val="20"/>
              </w:rPr>
              <w:t>k</w:t>
            </w:r>
            <w:r w:rsidRPr="004D089C">
              <w:rPr>
                <w:rFonts w:ascii="Times New Roman" w:hAnsi="Times New Roman" w:cs="Times New Roman" w:hint="eastAsia"/>
                <w:szCs w:val="20"/>
                <w:vertAlign w:val="subscript"/>
              </w:rPr>
              <w:t>R</w:t>
            </w:r>
            <w:r w:rsidRPr="004D089C">
              <w:rPr>
                <w:rFonts w:ascii="Times New Roman" w:hAnsi="Times New Roman" w:cs="Times New Roman"/>
                <w:szCs w:val="20"/>
              </w:rPr>
              <w:t xml:space="preserve"> t</w:t>
            </w:r>
            <w:r w:rsidRPr="004D089C">
              <w:rPr>
                <w:rFonts w:ascii="Times New Roman" w:hAnsi="Times New Roman" w:cs="Times New Roman"/>
                <w:szCs w:val="20"/>
                <w:vertAlign w:val="superscript"/>
              </w:rPr>
              <w:t>n</w:t>
            </w:r>
          </w:p>
        </w:tc>
        <w:tc>
          <w:tcPr>
            <w:tcW w:w="1363" w:type="dxa"/>
            <w:vAlign w:val="center"/>
          </w:tcPr>
          <w:p w14:paraId="3D3CD775" w14:textId="77777777" w:rsidR="00E75835" w:rsidRPr="004D089C" w:rsidRDefault="00E75835" w:rsidP="0062680B">
            <w:pPr>
              <w:spacing w:line="312" w:lineRule="auto"/>
              <w:rPr>
                <w:rFonts w:ascii="Times New Roman" w:hAnsi="Times New Roman" w:cs="Times New Roman"/>
                <w:szCs w:val="20"/>
              </w:rPr>
            </w:pPr>
            <w:r w:rsidRPr="004D089C">
              <w:rPr>
                <w:rFonts w:ascii="Times New Roman" w:hAnsi="Times New Roman" w:cs="Times New Roman"/>
                <w:szCs w:val="20"/>
              </w:rPr>
              <w:t>k</w:t>
            </w:r>
            <w:r w:rsidRPr="004D089C">
              <w:rPr>
                <w:rFonts w:ascii="Times New Roman" w:hAnsi="Times New Roman" w:cs="Times New Roman" w:hint="eastAsia"/>
                <w:szCs w:val="20"/>
                <w:vertAlign w:val="subscript"/>
              </w:rPr>
              <w:t>R</w:t>
            </w:r>
            <w:r w:rsidRPr="004D089C">
              <w:rPr>
                <w:rFonts w:ascii="Times New Roman" w:hAnsi="Times New Roman" w:cs="Times New Roman"/>
                <w:szCs w:val="20"/>
              </w:rPr>
              <w:t xml:space="preserve"> = 6.9</w:t>
            </w:r>
          </w:p>
          <w:p w14:paraId="62226A9C" w14:textId="77777777" w:rsidR="00E75835" w:rsidRPr="004D089C" w:rsidRDefault="00E75835" w:rsidP="0062680B">
            <w:pPr>
              <w:spacing w:line="312" w:lineRule="auto"/>
              <w:rPr>
                <w:rFonts w:ascii="Times New Roman" w:hAnsi="Times New Roman" w:cs="Times New Roman"/>
                <w:szCs w:val="20"/>
              </w:rPr>
            </w:pPr>
            <w:r w:rsidRPr="004D089C">
              <w:rPr>
                <w:rFonts w:ascii="Times New Roman" w:hAnsi="Times New Roman" w:cs="Times New Roman"/>
                <w:szCs w:val="20"/>
              </w:rPr>
              <w:t>n = 0.71</w:t>
            </w:r>
          </w:p>
        </w:tc>
      </w:tr>
    </w:tbl>
    <w:p w14:paraId="6557864D" w14:textId="77777777" w:rsidR="00E75835" w:rsidRPr="004D089C" w:rsidRDefault="00E75835" w:rsidP="00E75835">
      <w:pPr>
        <w:spacing w:after="0" w:line="240" w:lineRule="auto"/>
        <w:ind w:firstLineChars="50" w:firstLine="120"/>
        <w:rPr>
          <w:rFonts w:ascii="Times New Roman" w:hAnsi="Times New Roman" w:cs="Times New Roman"/>
          <w:sz w:val="24"/>
          <w:szCs w:val="20"/>
        </w:rPr>
      </w:pPr>
    </w:p>
    <w:p w14:paraId="580A6C61" w14:textId="77777777" w:rsidR="00870D68" w:rsidRPr="004D089C" w:rsidRDefault="00E75835" w:rsidP="00E75835">
      <w:pPr>
        <w:spacing w:after="0" w:line="480" w:lineRule="auto"/>
        <w:ind w:firstLineChars="50" w:firstLine="120"/>
        <w:rPr>
          <w:rFonts w:ascii="Times New Roman" w:hAnsi="Times New Roman" w:cs="Times New Roman"/>
          <w:sz w:val="24"/>
          <w:szCs w:val="20"/>
        </w:rPr>
      </w:pPr>
      <w:r w:rsidRPr="004D089C">
        <w:rPr>
          <w:rFonts w:ascii="Times New Roman" w:hAnsi="Times New Roman" w:cs="Times New Roman"/>
          <w:sz w:val="24"/>
          <w:szCs w:val="20"/>
        </w:rPr>
        <w:t xml:space="preserve"># </w:t>
      </w:r>
      <w:r w:rsidRPr="004D089C">
        <w:rPr>
          <w:rFonts w:ascii="Times New Roman" w:hAnsi="Times New Roman" w:cs="Times New Roman" w:hint="eastAsia"/>
          <w:sz w:val="24"/>
          <w:szCs w:val="20"/>
        </w:rPr>
        <w:t xml:space="preserve">K-P model indicate the </w:t>
      </w:r>
      <w:r w:rsidRPr="004D089C">
        <w:rPr>
          <w:rFonts w:ascii="Times New Roman" w:hAnsi="Times New Roman" w:cs="Times New Roman"/>
          <w:sz w:val="24"/>
          <w:szCs w:val="20"/>
        </w:rPr>
        <w:t>Korsmeyer-Peppas model</w:t>
      </w:r>
      <w:r w:rsidRPr="004D089C">
        <w:rPr>
          <w:rFonts w:ascii="Times New Roman" w:hAnsi="Times New Roman" w:cs="Times New Roman" w:hint="eastAsia"/>
          <w:sz w:val="24"/>
          <w:szCs w:val="20"/>
        </w:rPr>
        <w:t>.</w:t>
      </w:r>
    </w:p>
    <w:p w14:paraId="1B0E7349" w14:textId="22ECA0A7" w:rsidR="00E75835" w:rsidRPr="004D089C" w:rsidRDefault="00E75835" w:rsidP="00E75835">
      <w:pPr>
        <w:spacing w:after="0" w:line="480" w:lineRule="auto"/>
        <w:ind w:firstLineChars="50" w:firstLine="120"/>
        <w:rPr>
          <w:rFonts w:ascii="Times New Roman" w:hAnsi="Times New Roman" w:cs="Times New Roman"/>
          <w:sz w:val="24"/>
          <w:szCs w:val="20"/>
        </w:rPr>
      </w:pPr>
      <w:r w:rsidRPr="004D089C">
        <w:rPr>
          <w:rFonts w:ascii="Times New Roman" w:hAnsi="Times New Roman" w:cs="Times New Roman"/>
          <w:b/>
          <w:sz w:val="24"/>
        </w:rPr>
        <w:br w:type="page"/>
      </w:r>
    </w:p>
    <w:p w14:paraId="16FB1897" w14:textId="77777777" w:rsidR="00E6207A" w:rsidRPr="004D089C" w:rsidRDefault="00B24BD0">
      <w:pPr>
        <w:rPr>
          <w:b/>
          <w:sz w:val="28"/>
          <w:szCs w:val="28"/>
        </w:rPr>
      </w:pPr>
      <w:r w:rsidRPr="004D089C">
        <w:rPr>
          <w:b/>
          <w:sz w:val="28"/>
          <w:szCs w:val="28"/>
        </w:rPr>
        <w:lastRenderedPageBreak/>
        <w:t>References</w:t>
      </w:r>
    </w:p>
    <w:p w14:paraId="4D5A27B6" w14:textId="77777777" w:rsidR="005C2FF1" w:rsidRPr="004D089C" w:rsidRDefault="00E6207A" w:rsidP="005C2FF1">
      <w:pPr>
        <w:pStyle w:val="EndNoteBibliography"/>
        <w:spacing w:after="0"/>
      </w:pPr>
      <w:r w:rsidRPr="004D089C">
        <w:rPr>
          <w:b/>
          <w:sz w:val="28"/>
          <w:szCs w:val="28"/>
        </w:rPr>
        <w:fldChar w:fldCharType="begin"/>
      </w:r>
      <w:r w:rsidRPr="004D089C">
        <w:rPr>
          <w:b/>
          <w:sz w:val="28"/>
          <w:szCs w:val="28"/>
        </w:rPr>
        <w:instrText xml:space="preserve"> ADDIN EN.REFLIST </w:instrText>
      </w:r>
      <w:r w:rsidRPr="004D089C">
        <w:rPr>
          <w:b/>
          <w:sz w:val="28"/>
          <w:szCs w:val="28"/>
        </w:rPr>
        <w:fldChar w:fldCharType="separate"/>
      </w:r>
      <w:r w:rsidR="005C2FF1" w:rsidRPr="004D089C">
        <w:t>1.</w:t>
      </w:r>
      <w:r w:rsidR="005C2FF1" w:rsidRPr="004D089C">
        <w:tab/>
        <w:t xml:space="preserve">Rejeeth, C.; Vivek, R.; Kannan, S., A novel magnetic drug delivery nanocomplex with a cisplatin-conjugated Fe3O4 core and a PEG-functionalized mesoporous silica shell for enhancing cancer drug delivery efficiency. </w:t>
      </w:r>
      <w:r w:rsidR="005C2FF1" w:rsidRPr="004D089C">
        <w:rPr>
          <w:i/>
        </w:rPr>
        <w:t xml:space="preserve">RSC Advances </w:t>
      </w:r>
      <w:r w:rsidR="005C2FF1" w:rsidRPr="004D089C">
        <w:rPr>
          <w:b/>
        </w:rPr>
        <w:t>2015,</w:t>
      </w:r>
      <w:r w:rsidR="005C2FF1" w:rsidRPr="004D089C">
        <w:t xml:space="preserve"> </w:t>
      </w:r>
      <w:r w:rsidR="005C2FF1" w:rsidRPr="004D089C">
        <w:rPr>
          <w:i/>
        </w:rPr>
        <w:t>5</w:t>
      </w:r>
      <w:r w:rsidR="005C2FF1" w:rsidRPr="004D089C">
        <w:t xml:space="preserve"> (115), 94534-94538.</w:t>
      </w:r>
    </w:p>
    <w:p w14:paraId="1C1636BB" w14:textId="77777777" w:rsidR="005C2FF1" w:rsidRPr="004D089C" w:rsidRDefault="005C2FF1" w:rsidP="005C2FF1">
      <w:pPr>
        <w:pStyle w:val="EndNoteBibliography"/>
        <w:spacing w:after="0"/>
      </w:pPr>
      <w:r w:rsidRPr="004D089C">
        <w:t>2.</w:t>
      </w:r>
      <w:r w:rsidRPr="004D089C">
        <w:tab/>
        <w:t xml:space="preserve">Kim, J.; Kim, H. S.; Lee, N.; Kim, T.; Kim, H.; Yu, T.; Song, I. C.; Moon, W. K.; Hyeon, T., Multifunctional uniform nanoparticles composed of a magnetite nanocrystal core and a mesoporous silica shell for magnetic resonance and fluorescence imaging and for drug delivery. </w:t>
      </w:r>
      <w:r w:rsidRPr="004D089C">
        <w:rPr>
          <w:i/>
        </w:rPr>
        <w:t xml:space="preserve">Angewandte Chemie (International ed. in English) </w:t>
      </w:r>
      <w:r w:rsidRPr="004D089C">
        <w:rPr>
          <w:b/>
        </w:rPr>
        <w:t>2008,</w:t>
      </w:r>
      <w:r w:rsidRPr="004D089C">
        <w:t xml:space="preserve"> </w:t>
      </w:r>
      <w:r w:rsidRPr="004D089C">
        <w:rPr>
          <w:i/>
        </w:rPr>
        <w:t>47</w:t>
      </w:r>
      <w:r w:rsidRPr="004D089C">
        <w:t xml:space="preserve"> (44), 8438-41.</w:t>
      </w:r>
    </w:p>
    <w:p w14:paraId="44DF76B5" w14:textId="77777777" w:rsidR="005C2FF1" w:rsidRPr="004D089C" w:rsidRDefault="005C2FF1" w:rsidP="005C2FF1">
      <w:pPr>
        <w:pStyle w:val="EndNoteBibliography"/>
        <w:spacing w:after="0"/>
      </w:pPr>
      <w:r w:rsidRPr="004D089C">
        <w:t>3.</w:t>
      </w:r>
      <w:r w:rsidRPr="004D089C">
        <w:tab/>
        <w:t xml:space="preserve">Tran, V. A.; Lee, S. W., A prominent anchoring effect on the kinetic control of drug release from mesoporous silica nanoparticles (MSNs). </w:t>
      </w:r>
      <w:r w:rsidRPr="004D089C">
        <w:rPr>
          <w:i/>
        </w:rPr>
        <w:t xml:space="preserve">Journal of colloid and interface science </w:t>
      </w:r>
      <w:r w:rsidRPr="004D089C">
        <w:rPr>
          <w:b/>
        </w:rPr>
        <w:t>2018,</w:t>
      </w:r>
      <w:r w:rsidRPr="004D089C">
        <w:t xml:space="preserve"> </w:t>
      </w:r>
      <w:r w:rsidRPr="004D089C">
        <w:rPr>
          <w:i/>
        </w:rPr>
        <w:t>510</w:t>
      </w:r>
      <w:r w:rsidRPr="004D089C">
        <w:t>, 345-356.</w:t>
      </w:r>
    </w:p>
    <w:p w14:paraId="539C9F0A" w14:textId="77777777" w:rsidR="005C2FF1" w:rsidRPr="004D089C" w:rsidRDefault="005C2FF1" w:rsidP="005C2FF1">
      <w:pPr>
        <w:pStyle w:val="EndNoteBibliography"/>
        <w:spacing w:after="0"/>
      </w:pPr>
      <w:r w:rsidRPr="004D089C">
        <w:t>4.</w:t>
      </w:r>
      <w:r w:rsidRPr="004D089C">
        <w:tab/>
        <w:t xml:space="preserve">Lodha, A.; Lodha, M.; Patel, A.; Chaudhuri, J.; Dalal, J.; Edwards, M.; Douroumis, D., Synthesis of mesoporous silica nanoparticles and drug loading of poorly water soluble drug cyclosporin A. </w:t>
      </w:r>
      <w:r w:rsidRPr="004D089C">
        <w:rPr>
          <w:i/>
        </w:rPr>
        <w:t xml:space="preserve">Journal of Pharmacy &amp; Bioallied Sciences </w:t>
      </w:r>
      <w:r w:rsidRPr="004D089C">
        <w:rPr>
          <w:b/>
        </w:rPr>
        <w:t>2012,</w:t>
      </w:r>
      <w:r w:rsidRPr="004D089C">
        <w:t xml:space="preserve"> </w:t>
      </w:r>
      <w:r w:rsidRPr="004D089C">
        <w:rPr>
          <w:i/>
        </w:rPr>
        <w:t>4</w:t>
      </w:r>
      <w:r w:rsidRPr="004D089C">
        <w:t xml:space="preserve"> (Suppl 1), S92-S94.</w:t>
      </w:r>
    </w:p>
    <w:p w14:paraId="751C66C1" w14:textId="77777777" w:rsidR="005C2FF1" w:rsidRPr="004D089C" w:rsidRDefault="005C2FF1" w:rsidP="005C2FF1">
      <w:pPr>
        <w:pStyle w:val="EndNoteBibliography"/>
        <w:spacing w:after="0"/>
      </w:pPr>
      <w:r w:rsidRPr="004D089C">
        <w:t>5.</w:t>
      </w:r>
      <w:r w:rsidRPr="004D089C">
        <w:tab/>
        <w:t xml:space="preserve">Andersson, A.; Hedenmalm, H.; Elfsson, B.; Ehrsson, H., Determination of the Acid Dissociation Constant for Cis–Diammineaquachloroplatinum( I I) Ion. A Hydrolysis Product of Cisplatin. </w:t>
      </w:r>
      <w:r w:rsidRPr="004D089C">
        <w:rPr>
          <w:i/>
        </w:rPr>
        <w:t xml:space="preserve">Journal of Pharmaceutical Sciences </w:t>
      </w:r>
      <w:r w:rsidRPr="004D089C">
        <w:rPr>
          <w:b/>
        </w:rPr>
        <w:t>1994,</w:t>
      </w:r>
      <w:r w:rsidRPr="004D089C">
        <w:t xml:space="preserve"> </w:t>
      </w:r>
      <w:r w:rsidRPr="004D089C">
        <w:rPr>
          <w:i/>
        </w:rPr>
        <w:t>83</w:t>
      </w:r>
      <w:r w:rsidRPr="004D089C">
        <w:t xml:space="preserve"> (6), 859-862.</w:t>
      </w:r>
    </w:p>
    <w:p w14:paraId="47BB198C" w14:textId="77777777" w:rsidR="005C2FF1" w:rsidRPr="004D089C" w:rsidRDefault="005C2FF1" w:rsidP="005C2FF1">
      <w:pPr>
        <w:pStyle w:val="EndNoteBibliography"/>
        <w:spacing w:after="0"/>
      </w:pPr>
      <w:r w:rsidRPr="004D089C">
        <w:t>6.</w:t>
      </w:r>
      <w:r w:rsidRPr="004D089C">
        <w:tab/>
        <w:t xml:space="preserve">Vivero-Escoto, J. L.; Elnagheeb, M., Mesoporous Silica Nanoparticles Loaded with Cisplatin and Phthalocyanine for Combination Chemotherapy and Photodynamic Therapy in vitro. </w:t>
      </w:r>
      <w:r w:rsidRPr="004D089C">
        <w:rPr>
          <w:i/>
        </w:rPr>
        <w:t xml:space="preserve">Nanomaterials (Basel, Switzerland) </w:t>
      </w:r>
      <w:r w:rsidRPr="004D089C">
        <w:rPr>
          <w:b/>
        </w:rPr>
        <w:t>2015,</w:t>
      </w:r>
      <w:r w:rsidRPr="004D089C">
        <w:t xml:space="preserve"> </w:t>
      </w:r>
      <w:r w:rsidRPr="004D089C">
        <w:rPr>
          <w:i/>
        </w:rPr>
        <w:t>5</w:t>
      </w:r>
      <w:r w:rsidRPr="004D089C">
        <w:t xml:space="preserve"> (4), 2302-2316.</w:t>
      </w:r>
    </w:p>
    <w:p w14:paraId="153CD59A" w14:textId="77777777" w:rsidR="005C2FF1" w:rsidRPr="004D089C" w:rsidRDefault="005C2FF1" w:rsidP="005C2FF1">
      <w:pPr>
        <w:pStyle w:val="EndNoteBibliography"/>
        <w:spacing w:after="0"/>
      </w:pPr>
      <w:r w:rsidRPr="004D089C">
        <w:t>7.</w:t>
      </w:r>
      <w:r w:rsidRPr="004D089C">
        <w:tab/>
        <w:t xml:space="preserve">Sreejith, S.; Ma, X.; Zhao, Y., Graphene Oxide Wrapping on Squaraine-Loaded Mesoporous Silica Nanoparticles for Bioimaging. </w:t>
      </w:r>
      <w:r w:rsidRPr="004D089C">
        <w:rPr>
          <w:i/>
        </w:rPr>
        <w:t xml:space="preserve">Journal of the American Chemical Society </w:t>
      </w:r>
      <w:r w:rsidRPr="004D089C">
        <w:rPr>
          <w:b/>
        </w:rPr>
        <w:t>2012,</w:t>
      </w:r>
      <w:r w:rsidRPr="004D089C">
        <w:t xml:space="preserve"> </w:t>
      </w:r>
      <w:r w:rsidRPr="004D089C">
        <w:rPr>
          <w:i/>
        </w:rPr>
        <w:t>134</w:t>
      </w:r>
      <w:r w:rsidRPr="004D089C">
        <w:t xml:space="preserve"> (42), 17346-17349.</w:t>
      </w:r>
    </w:p>
    <w:p w14:paraId="62B88CAB" w14:textId="77777777" w:rsidR="005C2FF1" w:rsidRPr="004D089C" w:rsidRDefault="005C2FF1" w:rsidP="005C2FF1">
      <w:pPr>
        <w:pStyle w:val="EndNoteBibliography"/>
        <w:spacing w:after="0"/>
      </w:pPr>
      <w:r w:rsidRPr="004D089C">
        <w:t>8.</w:t>
      </w:r>
      <w:r w:rsidRPr="004D089C">
        <w:tab/>
        <w:t xml:space="preserve">Raj, V.; Prabha, G., Synthesis, characterization and in vitro drug release of cisplatin loaded Cassava starch acetate–PEG/gelatin nanocomposites. </w:t>
      </w:r>
      <w:r w:rsidRPr="004D089C">
        <w:rPr>
          <w:i/>
        </w:rPr>
        <w:t xml:space="preserve">Journal of the Association of Arab Universities for Basic and Applied Sciences </w:t>
      </w:r>
      <w:r w:rsidRPr="004D089C">
        <w:rPr>
          <w:b/>
        </w:rPr>
        <w:t>2016,</w:t>
      </w:r>
      <w:r w:rsidRPr="004D089C">
        <w:t xml:space="preserve"> </w:t>
      </w:r>
      <w:r w:rsidRPr="004D089C">
        <w:rPr>
          <w:i/>
        </w:rPr>
        <w:t>21</w:t>
      </w:r>
      <w:r w:rsidRPr="004D089C">
        <w:t>, 10-16.</w:t>
      </w:r>
    </w:p>
    <w:p w14:paraId="4AC6F6FA" w14:textId="77777777" w:rsidR="005C2FF1" w:rsidRPr="004D089C" w:rsidRDefault="005C2FF1" w:rsidP="005C2FF1">
      <w:pPr>
        <w:pStyle w:val="EndNoteBibliography"/>
      </w:pPr>
      <w:r w:rsidRPr="004D089C">
        <w:t>9.</w:t>
      </w:r>
      <w:r w:rsidRPr="004D089C">
        <w:tab/>
        <w:t xml:space="preserve">Nguyen, N. H.; Nguyen, T. T.; Ma, P. C.; Ta, Q. T. H.; Duong, T. H.; Vo, V. G., Potential Antimicrobial and Anticancer Activities of an Ethanol Extract from Bouea macrophylla. </w:t>
      </w:r>
      <w:r w:rsidRPr="004D089C">
        <w:rPr>
          <w:i/>
        </w:rPr>
        <w:t xml:space="preserve">Molecules (Basel, Switzerland) </w:t>
      </w:r>
      <w:r w:rsidRPr="004D089C">
        <w:rPr>
          <w:b/>
        </w:rPr>
        <w:t>2020,</w:t>
      </w:r>
      <w:r w:rsidRPr="004D089C">
        <w:t xml:space="preserve"> </w:t>
      </w:r>
      <w:r w:rsidRPr="004D089C">
        <w:rPr>
          <w:i/>
        </w:rPr>
        <w:t>25</w:t>
      </w:r>
      <w:r w:rsidRPr="004D089C">
        <w:t xml:space="preserve"> (8).</w:t>
      </w:r>
    </w:p>
    <w:p w14:paraId="759660BD" w14:textId="64CDEB41" w:rsidR="00B24BD0" w:rsidRPr="004D089C" w:rsidRDefault="00E6207A">
      <w:pPr>
        <w:rPr>
          <w:b/>
          <w:sz w:val="28"/>
          <w:szCs w:val="28"/>
        </w:rPr>
      </w:pPr>
      <w:r w:rsidRPr="004D089C">
        <w:rPr>
          <w:b/>
          <w:sz w:val="28"/>
          <w:szCs w:val="28"/>
        </w:rPr>
        <w:fldChar w:fldCharType="end"/>
      </w:r>
    </w:p>
    <w:sectPr w:rsidR="00B24BD0" w:rsidRPr="004D089C" w:rsidSect="00C37B76">
      <w:footerReference w:type="default" r:id="rId18"/>
      <w:pgSz w:w="12240" w:h="15840"/>
      <w:pgMar w:top="1134" w:right="11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063245" w14:textId="77777777" w:rsidR="00F301DA" w:rsidRDefault="00F301DA" w:rsidP="00D05385">
      <w:pPr>
        <w:spacing w:after="0" w:line="240" w:lineRule="auto"/>
      </w:pPr>
      <w:r>
        <w:separator/>
      </w:r>
    </w:p>
  </w:endnote>
  <w:endnote w:type="continuationSeparator" w:id="0">
    <w:p w14:paraId="64311C46" w14:textId="77777777" w:rsidR="00F301DA" w:rsidRDefault="00F301DA" w:rsidP="00D05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966179"/>
      <w:docPartObj>
        <w:docPartGallery w:val="Page Numbers (Bottom of Page)"/>
        <w:docPartUnique/>
      </w:docPartObj>
    </w:sdtPr>
    <w:sdtEndPr>
      <w:rPr>
        <w:noProof/>
      </w:rPr>
    </w:sdtEndPr>
    <w:sdtContent>
      <w:p w14:paraId="23DBF313" w14:textId="2D2C5D08" w:rsidR="00241C24" w:rsidRDefault="00241C24">
        <w:pPr>
          <w:pStyle w:val="Footer"/>
          <w:jc w:val="center"/>
        </w:pPr>
        <w:r w:rsidRPr="009834A9">
          <w:rPr>
            <w:rFonts w:ascii="Times New Roman" w:hAnsi="Times New Roman" w:cs="Times New Roman"/>
          </w:rPr>
          <w:fldChar w:fldCharType="begin"/>
        </w:r>
        <w:r w:rsidRPr="009834A9">
          <w:rPr>
            <w:rFonts w:ascii="Times New Roman" w:hAnsi="Times New Roman" w:cs="Times New Roman"/>
          </w:rPr>
          <w:instrText xml:space="preserve"> PAGE   \* MERGEFORMAT </w:instrText>
        </w:r>
        <w:r w:rsidRPr="009834A9">
          <w:rPr>
            <w:rFonts w:ascii="Times New Roman" w:hAnsi="Times New Roman" w:cs="Times New Roman"/>
          </w:rPr>
          <w:fldChar w:fldCharType="separate"/>
        </w:r>
        <w:r w:rsidR="00793781">
          <w:rPr>
            <w:rFonts w:ascii="Times New Roman" w:hAnsi="Times New Roman" w:cs="Times New Roman"/>
            <w:noProof/>
          </w:rPr>
          <w:t>4</w:t>
        </w:r>
        <w:r w:rsidRPr="009834A9">
          <w:rPr>
            <w:rFonts w:ascii="Times New Roman" w:hAnsi="Times New Roman" w:cs="Times New Roman"/>
            <w:noProof/>
          </w:rPr>
          <w:fldChar w:fldCharType="end"/>
        </w:r>
      </w:p>
    </w:sdtContent>
  </w:sdt>
  <w:p w14:paraId="4808DF37" w14:textId="77777777" w:rsidR="00241C24" w:rsidRDefault="00241C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B4BCE" w14:textId="77777777" w:rsidR="00F301DA" w:rsidRDefault="00F301DA" w:rsidP="00D05385">
      <w:pPr>
        <w:spacing w:after="0" w:line="240" w:lineRule="auto"/>
      </w:pPr>
      <w:r>
        <w:separator/>
      </w:r>
    </w:p>
  </w:footnote>
  <w:footnote w:type="continuationSeparator" w:id="0">
    <w:p w14:paraId="2DECA632" w14:textId="77777777" w:rsidR="00F301DA" w:rsidRDefault="00F301DA" w:rsidP="00D053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26A39"/>
    <w:multiLevelType w:val="hybridMultilevel"/>
    <w:tmpl w:val="6AF0151A"/>
    <w:lvl w:ilvl="0" w:tplc="085E6FAA">
      <w:start w:val="1"/>
      <w:numFmt w:val="lowerLetter"/>
      <w:lvlText w:val="(%1)"/>
      <w:lvlJc w:val="left"/>
      <w:pPr>
        <w:ind w:left="1230" w:hanging="360"/>
      </w:pPr>
      <w:rPr>
        <w:rFonts w:hint="default"/>
      </w:rPr>
    </w:lvl>
    <w:lvl w:ilvl="1" w:tplc="04090019" w:tentative="1">
      <w:start w:val="1"/>
      <w:numFmt w:val="upperLetter"/>
      <w:lvlText w:val="%2."/>
      <w:lvlJc w:val="left"/>
      <w:pPr>
        <w:ind w:left="1670" w:hanging="400"/>
      </w:pPr>
    </w:lvl>
    <w:lvl w:ilvl="2" w:tplc="0409001B" w:tentative="1">
      <w:start w:val="1"/>
      <w:numFmt w:val="lowerRoman"/>
      <w:lvlText w:val="%3."/>
      <w:lvlJc w:val="right"/>
      <w:pPr>
        <w:ind w:left="2070" w:hanging="400"/>
      </w:pPr>
    </w:lvl>
    <w:lvl w:ilvl="3" w:tplc="0409000F" w:tentative="1">
      <w:start w:val="1"/>
      <w:numFmt w:val="decimal"/>
      <w:lvlText w:val="%4."/>
      <w:lvlJc w:val="left"/>
      <w:pPr>
        <w:ind w:left="2470" w:hanging="400"/>
      </w:pPr>
    </w:lvl>
    <w:lvl w:ilvl="4" w:tplc="04090019" w:tentative="1">
      <w:start w:val="1"/>
      <w:numFmt w:val="upperLetter"/>
      <w:lvlText w:val="%5."/>
      <w:lvlJc w:val="left"/>
      <w:pPr>
        <w:ind w:left="2870" w:hanging="400"/>
      </w:pPr>
    </w:lvl>
    <w:lvl w:ilvl="5" w:tplc="0409001B" w:tentative="1">
      <w:start w:val="1"/>
      <w:numFmt w:val="lowerRoman"/>
      <w:lvlText w:val="%6."/>
      <w:lvlJc w:val="right"/>
      <w:pPr>
        <w:ind w:left="3270" w:hanging="400"/>
      </w:pPr>
    </w:lvl>
    <w:lvl w:ilvl="6" w:tplc="0409000F" w:tentative="1">
      <w:start w:val="1"/>
      <w:numFmt w:val="decimal"/>
      <w:lvlText w:val="%7."/>
      <w:lvlJc w:val="left"/>
      <w:pPr>
        <w:ind w:left="3670" w:hanging="400"/>
      </w:pPr>
    </w:lvl>
    <w:lvl w:ilvl="7" w:tplc="04090019" w:tentative="1">
      <w:start w:val="1"/>
      <w:numFmt w:val="upperLetter"/>
      <w:lvlText w:val="%8."/>
      <w:lvlJc w:val="left"/>
      <w:pPr>
        <w:ind w:left="4070" w:hanging="400"/>
      </w:pPr>
    </w:lvl>
    <w:lvl w:ilvl="8" w:tplc="0409001B" w:tentative="1">
      <w:start w:val="1"/>
      <w:numFmt w:val="lowerRoman"/>
      <w:lvlText w:val="%9."/>
      <w:lvlJc w:val="right"/>
      <w:pPr>
        <w:ind w:left="4470" w:hanging="400"/>
      </w:pPr>
    </w:lvl>
  </w:abstractNum>
  <w:abstractNum w:abstractNumId="1" w15:restartNumberingAfterBreak="0">
    <w:nsid w:val="0EB03594"/>
    <w:multiLevelType w:val="hybridMultilevel"/>
    <w:tmpl w:val="362E0216"/>
    <w:lvl w:ilvl="0" w:tplc="2798596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11F3407C"/>
    <w:multiLevelType w:val="hybridMultilevel"/>
    <w:tmpl w:val="E4F2DE6C"/>
    <w:lvl w:ilvl="0" w:tplc="928C81A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D0219C8"/>
    <w:multiLevelType w:val="hybridMultilevel"/>
    <w:tmpl w:val="D6367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620221"/>
    <w:multiLevelType w:val="multilevel"/>
    <w:tmpl w:val="89B09EF2"/>
    <w:lvl w:ilvl="0">
      <w:start w:val="3"/>
      <w:numFmt w:val="decimal"/>
      <w:lvlText w:val="%1."/>
      <w:lvlJc w:val="left"/>
      <w:pPr>
        <w:ind w:left="720" w:hanging="360"/>
      </w:pPr>
      <w:rPr>
        <w:rFonts w:hint="default"/>
      </w:rPr>
    </w:lvl>
    <w:lvl w:ilvl="1">
      <w:start w:val="2"/>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3194ECB"/>
    <w:multiLevelType w:val="hybridMultilevel"/>
    <w:tmpl w:val="330846DE"/>
    <w:lvl w:ilvl="0" w:tplc="EFD6961C">
      <w:start w:val="1"/>
      <w:numFmt w:val="lowerLetter"/>
      <w:lvlText w:val="(%1)"/>
      <w:lvlJc w:val="left"/>
      <w:pPr>
        <w:ind w:left="1440" w:hanging="1245"/>
      </w:pPr>
      <w:rPr>
        <w:rFonts w:hint="default"/>
        <w:b w:val="0"/>
        <w:sz w:val="16"/>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6" w15:restartNumberingAfterBreak="0">
    <w:nsid w:val="4C3715E9"/>
    <w:multiLevelType w:val="hybridMultilevel"/>
    <w:tmpl w:val="B9BC106E"/>
    <w:lvl w:ilvl="0" w:tplc="893C30CE">
      <w:start w:val="1"/>
      <w:numFmt w:val="lowerLetter"/>
      <w:lvlText w:val="(%1)"/>
      <w:lvlJc w:val="left"/>
      <w:pPr>
        <w:ind w:left="2445" w:hanging="360"/>
      </w:pPr>
      <w:rPr>
        <w:rFonts w:asciiTheme="minorHAnsi" w:hAnsiTheme="minorHAnsi" w:cstheme="minorBidi" w:hint="default"/>
        <w:sz w:val="22"/>
      </w:rPr>
    </w:lvl>
    <w:lvl w:ilvl="1" w:tplc="04090019" w:tentative="1">
      <w:start w:val="1"/>
      <w:numFmt w:val="upperLetter"/>
      <w:lvlText w:val="%2."/>
      <w:lvlJc w:val="left"/>
      <w:pPr>
        <w:ind w:left="2885" w:hanging="400"/>
      </w:pPr>
    </w:lvl>
    <w:lvl w:ilvl="2" w:tplc="0409001B" w:tentative="1">
      <w:start w:val="1"/>
      <w:numFmt w:val="lowerRoman"/>
      <w:lvlText w:val="%3."/>
      <w:lvlJc w:val="right"/>
      <w:pPr>
        <w:ind w:left="3285" w:hanging="400"/>
      </w:pPr>
    </w:lvl>
    <w:lvl w:ilvl="3" w:tplc="0409000F" w:tentative="1">
      <w:start w:val="1"/>
      <w:numFmt w:val="decimal"/>
      <w:lvlText w:val="%4."/>
      <w:lvlJc w:val="left"/>
      <w:pPr>
        <w:ind w:left="3685" w:hanging="400"/>
      </w:pPr>
    </w:lvl>
    <w:lvl w:ilvl="4" w:tplc="04090019" w:tentative="1">
      <w:start w:val="1"/>
      <w:numFmt w:val="upperLetter"/>
      <w:lvlText w:val="%5."/>
      <w:lvlJc w:val="left"/>
      <w:pPr>
        <w:ind w:left="4085" w:hanging="400"/>
      </w:pPr>
    </w:lvl>
    <w:lvl w:ilvl="5" w:tplc="0409001B" w:tentative="1">
      <w:start w:val="1"/>
      <w:numFmt w:val="lowerRoman"/>
      <w:lvlText w:val="%6."/>
      <w:lvlJc w:val="right"/>
      <w:pPr>
        <w:ind w:left="4485" w:hanging="400"/>
      </w:pPr>
    </w:lvl>
    <w:lvl w:ilvl="6" w:tplc="0409000F" w:tentative="1">
      <w:start w:val="1"/>
      <w:numFmt w:val="decimal"/>
      <w:lvlText w:val="%7."/>
      <w:lvlJc w:val="left"/>
      <w:pPr>
        <w:ind w:left="4885" w:hanging="400"/>
      </w:pPr>
    </w:lvl>
    <w:lvl w:ilvl="7" w:tplc="04090019" w:tentative="1">
      <w:start w:val="1"/>
      <w:numFmt w:val="upperLetter"/>
      <w:lvlText w:val="%8."/>
      <w:lvlJc w:val="left"/>
      <w:pPr>
        <w:ind w:left="5285" w:hanging="400"/>
      </w:pPr>
    </w:lvl>
    <w:lvl w:ilvl="8" w:tplc="0409001B" w:tentative="1">
      <w:start w:val="1"/>
      <w:numFmt w:val="lowerRoman"/>
      <w:lvlText w:val="%9."/>
      <w:lvlJc w:val="right"/>
      <w:pPr>
        <w:ind w:left="5685" w:hanging="400"/>
      </w:pPr>
    </w:lvl>
  </w:abstractNum>
  <w:abstractNum w:abstractNumId="7" w15:restartNumberingAfterBreak="0">
    <w:nsid w:val="4E585D05"/>
    <w:multiLevelType w:val="hybridMultilevel"/>
    <w:tmpl w:val="94585EDE"/>
    <w:lvl w:ilvl="0" w:tplc="C29687A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507F5CF8"/>
    <w:multiLevelType w:val="hybridMultilevel"/>
    <w:tmpl w:val="8B8C0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3B4D3A"/>
    <w:multiLevelType w:val="hybridMultilevel"/>
    <w:tmpl w:val="0A24559A"/>
    <w:lvl w:ilvl="0" w:tplc="9A60F240">
      <w:start w:val="1"/>
      <w:numFmt w:val="lowerLetter"/>
      <w:lvlText w:val="(%1)"/>
      <w:lvlJc w:val="left"/>
      <w:pPr>
        <w:ind w:left="760" w:hanging="360"/>
      </w:pPr>
      <w:rPr>
        <w:rFonts w:ascii="Times New Roman" w:hAnsi="Times New Roman" w:cs="Times New Roman" w:hint="default"/>
        <w:sz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71493FC6"/>
    <w:multiLevelType w:val="hybridMultilevel"/>
    <w:tmpl w:val="770ECC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0D6E6E"/>
    <w:multiLevelType w:val="hybridMultilevel"/>
    <w:tmpl w:val="D6923D5C"/>
    <w:lvl w:ilvl="0" w:tplc="29C27A28">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3"/>
  </w:num>
  <w:num w:numId="5">
    <w:abstractNumId w:val="10"/>
  </w:num>
  <w:num w:numId="6">
    <w:abstractNumId w:val="1"/>
  </w:num>
  <w:num w:numId="7">
    <w:abstractNumId w:val="2"/>
  </w:num>
  <w:num w:numId="8">
    <w:abstractNumId w:val="6"/>
  </w:num>
  <w:num w:numId="9">
    <w:abstractNumId w:val="9"/>
  </w:num>
  <w:num w:numId="10">
    <w:abstractNumId w:val="0"/>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bordersDoNotSurroundHeader/>
  <w:bordersDoNotSurroundFooter/>
  <w:defaultTabStop w:val="43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LWwMDS2NAUSZibGRko6SsGpxcWZ+XkgBRbGtQAceYMTLQAAAA=="/>
    <w:docVar w:name="EN.InstantFormat" w:val="&lt;ENInstantFormat&gt;&lt;Enabled&gt;0&lt;/Enabled&gt;&lt;ScanUnformatted&gt;1&lt;/ScanUnformatted&gt;&lt;ScanChanges&gt;1&lt;/ScanChanges&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rvt0pwb2tp9qe2r2mxeawbarxzswed2wea&quot;&gt;Gold_Reference_Revised&lt;record-ids&gt;&lt;item&gt;85&lt;/item&gt;&lt;item&gt;86&lt;/item&gt;&lt;item&gt;87&lt;/item&gt;&lt;item&gt;88&lt;/item&gt;&lt;item&gt;89&lt;/item&gt;&lt;item&gt;90&lt;/item&gt;&lt;item&gt;91&lt;/item&gt;&lt;/record-ids&gt;&lt;/item&gt;&lt;/Libraries&gt;"/>
  </w:docVars>
  <w:rsids>
    <w:rsidRoot w:val="00256031"/>
    <w:rsid w:val="0000083E"/>
    <w:rsid w:val="0000092F"/>
    <w:rsid w:val="00000BA8"/>
    <w:rsid w:val="00000CCE"/>
    <w:rsid w:val="00000F03"/>
    <w:rsid w:val="00001205"/>
    <w:rsid w:val="000016D5"/>
    <w:rsid w:val="0000173C"/>
    <w:rsid w:val="00001835"/>
    <w:rsid w:val="00001D34"/>
    <w:rsid w:val="00001EA4"/>
    <w:rsid w:val="0000268B"/>
    <w:rsid w:val="00002CA4"/>
    <w:rsid w:val="00003069"/>
    <w:rsid w:val="00003244"/>
    <w:rsid w:val="000037D7"/>
    <w:rsid w:val="000039CD"/>
    <w:rsid w:val="00003D55"/>
    <w:rsid w:val="0000402F"/>
    <w:rsid w:val="000041AE"/>
    <w:rsid w:val="00004AA6"/>
    <w:rsid w:val="000050C0"/>
    <w:rsid w:val="000052C6"/>
    <w:rsid w:val="00005312"/>
    <w:rsid w:val="00005734"/>
    <w:rsid w:val="00006066"/>
    <w:rsid w:val="0000613B"/>
    <w:rsid w:val="000062F4"/>
    <w:rsid w:val="00006411"/>
    <w:rsid w:val="00006687"/>
    <w:rsid w:val="00006A1E"/>
    <w:rsid w:val="0000709F"/>
    <w:rsid w:val="00007B61"/>
    <w:rsid w:val="00007F3F"/>
    <w:rsid w:val="00010DB6"/>
    <w:rsid w:val="00010DBE"/>
    <w:rsid w:val="00010FC2"/>
    <w:rsid w:val="000117FA"/>
    <w:rsid w:val="0001190E"/>
    <w:rsid w:val="0001241F"/>
    <w:rsid w:val="00012605"/>
    <w:rsid w:val="000127F0"/>
    <w:rsid w:val="000130AA"/>
    <w:rsid w:val="0001322A"/>
    <w:rsid w:val="000133C6"/>
    <w:rsid w:val="00013733"/>
    <w:rsid w:val="00013792"/>
    <w:rsid w:val="000140AB"/>
    <w:rsid w:val="000142A0"/>
    <w:rsid w:val="00014579"/>
    <w:rsid w:val="00014606"/>
    <w:rsid w:val="000146C7"/>
    <w:rsid w:val="000147C2"/>
    <w:rsid w:val="0001483D"/>
    <w:rsid w:val="00014FB3"/>
    <w:rsid w:val="000155EF"/>
    <w:rsid w:val="00015B8A"/>
    <w:rsid w:val="000164F7"/>
    <w:rsid w:val="00017861"/>
    <w:rsid w:val="00017CFF"/>
    <w:rsid w:val="00017DEE"/>
    <w:rsid w:val="000200A4"/>
    <w:rsid w:val="00020203"/>
    <w:rsid w:val="000211F8"/>
    <w:rsid w:val="000212B3"/>
    <w:rsid w:val="000218A6"/>
    <w:rsid w:val="00022278"/>
    <w:rsid w:val="00024027"/>
    <w:rsid w:val="00024A3F"/>
    <w:rsid w:val="00024B13"/>
    <w:rsid w:val="00025D99"/>
    <w:rsid w:val="0002653B"/>
    <w:rsid w:val="00026E8E"/>
    <w:rsid w:val="00027297"/>
    <w:rsid w:val="000273C3"/>
    <w:rsid w:val="000278CA"/>
    <w:rsid w:val="0002790C"/>
    <w:rsid w:val="00027A16"/>
    <w:rsid w:val="00027CF8"/>
    <w:rsid w:val="00027E98"/>
    <w:rsid w:val="000301B6"/>
    <w:rsid w:val="0003051A"/>
    <w:rsid w:val="00030577"/>
    <w:rsid w:val="00030FB9"/>
    <w:rsid w:val="00031725"/>
    <w:rsid w:val="00031840"/>
    <w:rsid w:val="00031A5C"/>
    <w:rsid w:val="00031C36"/>
    <w:rsid w:val="00031DE3"/>
    <w:rsid w:val="00032361"/>
    <w:rsid w:val="000327D1"/>
    <w:rsid w:val="00032883"/>
    <w:rsid w:val="00033420"/>
    <w:rsid w:val="000335DB"/>
    <w:rsid w:val="0003388B"/>
    <w:rsid w:val="00033A74"/>
    <w:rsid w:val="0003406A"/>
    <w:rsid w:val="0003442C"/>
    <w:rsid w:val="00034431"/>
    <w:rsid w:val="000348C1"/>
    <w:rsid w:val="0003522D"/>
    <w:rsid w:val="00035377"/>
    <w:rsid w:val="00035A9E"/>
    <w:rsid w:val="00035C5A"/>
    <w:rsid w:val="00035DBB"/>
    <w:rsid w:val="0003612F"/>
    <w:rsid w:val="00036251"/>
    <w:rsid w:val="000362C9"/>
    <w:rsid w:val="00036BB6"/>
    <w:rsid w:val="00036D36"/>
    <w:rsid w:val="00037A62"/>
    <w:rsid w:val="00037D8D"/>
    <w:rsid w:val="00037F33"/>
    <w:rsid w:val="000401AC"/>
    <w:rsid w:val="0004037D"/>
    <w:rsid w:val="000403FA"/>
    <w:rsid w:val="000410A7"/>
    <w:rsid w:val="0004134F"/>
    <w:rsid w:val="0004159B"/>
    <w:rsid w:val="00041824"/>
    <w:rsid w:val="00041F39"/>
    <w:rsid w:val="000426C5"/>
    <w:rsid w:val="00042C1A"/>
    <w:rsid w:val="0004358F"/>
    <w:rsid w:val="00043883"/>
    <w:rsid w:val="00043D8D"/>
    <w:rsid w:val="00043F05"/>
    <w:rsid w:val="0004453C"/>
    <w:rsid w:val="000445D7"/>
    <w:rsid w:val="000453E9"/>
    <w:rsid w:val="000454AB"/>
    <w:rsid w:val="00045CDF"/>
    <w:rsid w:val="00045F51"/>
    <w:rsid w:val="000461BB"/>
    <w:rsid w:val="000471DF"/>
    <w:rsid w:val="000474FC"/>
    <w:rsid w:val="00047816"/>
    <w:rsid w:val="0004783C"/>
    <w:rsid w:val="00047BC9"/>
    <w:rsid w:val="00051250"/>
    <w:rsid w:val="000514E7"/>
    <w:rsid w:val="00051A6B"/>
    <w:rsid w:val="00051B8A"/>
    <w:rsid w:val="00051DBA"/>
    <w:rsid w:val="000526F6"/>
    <w:rsid w:val="00052968"/>
    <w:rsid w:val="00052AEC"/>
    <w:rsid w:val="00053296"/>
    <w:rsid w:val="00053737"/>
    <w:rsid w:val="00053752"/>
    <w:rsid w:val="00053835"/>
    <w:rsid w:val="000539D9"/>
    <w:rsid w:val="00053D43"/>
    <w:rsid w:val="0005411C"/>
    <w:rsid w:val="000543D7"/>
    <w:rsid w:val="00054F23"/>
    <w:rsid w:val="000551FA"/>
    <w:rsid w:val="0005555E"/>
    <w:rsid w:val="00055C6F"/>
    <w:rsid w:val="000564E5"/>
    <w:rsid w:val="00057016"/>
    <w:rsid w:val="00057336"/>
    <w:rsid w:val="000573BA"/>
    <w:rsid w:val="00057488"/>
    <w:rsid w:val="000576C3"/>
    <w:rsid w:val="000603E7"/>
    <w:rsid w:val="00060785"/>
    <w:rsid w:val="0006093D"/>
    <w:rsid w:val="00060C2F"/>
    <w:rsid w:val="000613CE"/>
    <w:rsid w:val="00061655"/>
    <w:rsid w:val="000619BC"/>
    <w:rsid w:val="00061A1B"/>
    <w:rsid w:val="00061D92"/>
    <w:rsid w:val="000629DF"/>
    <w:rsid w:val="00062EC6"/>
    <w:rsid w:val="00062FD4"/>
    <w:rsid w:val="00063B1C"/>
    <w:rsid w:val="00063F05"/>
    <w:rsid w:val="00064537"/>
    <w:rsid w:val="000646B3"/>
    <w:rsid w:val="000646D4"/>
    <w:rsid w:val="00064ADA"/>
    <w:rsid w:val="00064E28"/>
    <w:rsid w:val="00064F13"/>
    <w:rsid w:val="00064FCC"/>
    <w:rsid w:val="00065435"/>
    <w:rsid w:val="000657C4"/>
    <w:rsid w:val="00065BFC"/>
    <w:rsid w:val="00066278"/>
    <w:rsid w:val="0006669C"/>
    <w:rsid w:val="00066DBB"/>
    <w:rsid w:val="00067115"/>
    <w:rsid w:val="0006723B"/>
    <w:rsid w:val="00067692"/>
    <w:rsid w:val="00067A5B"/>
    <w:rsid w:val="00067BAB"/>
    <w:rsid w:val="00067C7E"/>
    <w:rsid w:val="00067CEB"/>
    <w:rsid w:val="00067D20"/>
    <w:rsid w:val="00070E04"/>
    <w:rsid w:val="0007111F"/>
    <w:rsid w:val="00071830"/>
    <w:rsid w:val="00071C4F"/>
    <w:rsid w:val="00072104"/>
    <w:rsid w:val="00072236"/>
    <w:rsid w:val="00072CDB"/>
    <w:rsid w:val="00072EE9"/>
    <w:rsid w:val="000737A9"/>
    <w:rsid w:val="00074171"/>
    <w:rsid w:val="00074806"/>
    <w:rsid w:val="000752E1"/>
    <w:rsid w:val="00075777"/>
    <w:rsid w:val="00075F59"/>
    <w:rsid w:val="00075F6F"/>
    <w:rsid w:val="000761FE"/>
    <w:rsid w:val="0007670F"/>
    <w:rsid w:val="000767AF"/>
    <w:rsid w:val="00076AF4"/>
    <w:rsid w:val="00076B48"/>
    <w:rsid w:val="00076BF8"/>
    <w:rsid w:val="00077C07"/>
    <w:rsid w:val="000802B5"/>
    <w:rsid w:val="000805AB"/>
    <w:rsid w:val="0008085B"/>
    <w:rsid w:val="00080E23"/>
    <w:rsid w:val="00081652"/>
    <w:rsid w:val="00081D32"/>
    <w:rsid w:val="000822CD"/>
    <w:rsid w:val="000822DE"/>
    <w:rsid w:val="0008235D"/>
    <w:rsid w:val="00082E83"/>
    <w:rsid w:val="00082F87"/>
    <w:rsid w:val="000832CC"/>
    <w:rsid w:val="00084369"/>
    <w:rsid w:val="00084523"/>
    <w:rsid w:val="0008468E"/>
    <w:rsid w:val="000853A6"/>
    <w:rsid w:val="00085427"/>
    <w:rsid w:val="000858DE"/>
    <w:rsid w:val="00085938"/>
    <w:rsid w:val="00085AE2"/>
    <w:rsid w:val="00085C12"/>
    <w:rsid w:val="00085D4B"/>
    <w:rsid w:val="00086CF8"/>
    <w:rsid w:val="00086D42"/>
    <w:rsid w:val="00087906"/>
    <w:rsid w:val="0008798A"/>
    <w:rsid w:val="00087B20"/>
    <w:rsid w:val="00090929"/>
    <w:rsid w:val="00090B79"/>
    <w:rsid w:val="00090BB1"/>
    <w:rsid w:val="00090D03"/>
    <w:rsid w:val="00091037"/>
    <w:rsid w:val="000916DD"/>
    <w:rsid w:val="00091BB5"/>
    <w:rsid w:val="00092129"/>
    <w:rsid w:val="00092271"/>
    <w:rsid w:val="000928D6"/>
    <w:rsid w:val="00092DF0"/>
    <w:rsid w:val="000931DB"/>
    <w:rsid w:val="00093455"/>
    <w:rsid w:val="00093C06"/>
    <w:rsid w:val="00093CD7"/>
    <w:rsid w:val="00094383"/>
    <w:rsid w:val="00094436"/>
    <w:rsid w:val="000945A2"/>
    <w:rsid w:val="000945FC"/>
    <w:rsid w:val="00094647"/>
    <w:rsid w:val="000947BA"/>
    <w:rsid w:val="00094A3E"/>
    <w:rsid w:val="00095215"/>
    <w:rsid w:val="00095B5B"/>
    <w:rsid w:val="000966CB"/>
    <w:rsid w:val="000A0177"/>
    <w:rsid w:val="000A06C4"/>
    <w:rsid w:val="000A10B1"/>
    <w:rsid w:val="000A1834"/>
    <w:rsid w:val="000A1A9B"/>
    <w:rsid w:val="000A241A"/>
    <w:rsid w:val="000A252D"/>
    <w:rsid w:val="000A2894"/>
    <w:rsid w:val="000A2EBE"/>
    <w:rsid w:val="000A380A"/>
    <w:rsid w:val="000A3B28"/>
    <w:rsid w:val="000A4645"/>
    <w:rsid w:val="000A481D"/>
    <w:rsid w:val="000A4866"/>
    <w:rsid w:val="000A4F38"/>
    <w:rsid w:val="000A5052"/>
    <w:rsid w:val="000A56A2"/>
    <w:rsid w:val="000A5983"/>
    <w:rsid w:val="000A6491"/>
    <w:rsid w:val="000A6596"/>
    <w:rsid w:val="000A65E2"/>
    <w:rsid w:val="000A6E39"/>
    <w:rsid w:val="000A7331"/>
    <w:rsid w:val="000A7542"/>
    <w:rsid w:val="000A7BF7"/>
    <w:rsid w:val="000B0845"/>
    <w:rsid w:val="000B09A5"/>
    <w:rsid w:val="000B0CE2"/>
    <w:rsid w:val="000B104A"/>
    <w:rsid w:val="000B1160"/>
    <w:rsid w:val="000B11FB"/>
    <w:rsid w:val="000B12E6"/>
    <w:rsid w:val="000B1540"/>
    <w:rsid w:val="000B154F"/>
    <w:rsid w:val="000B1A4B"/>
    <w:rsid w:val="000B1BF8"/>
    <w:rsid w:val="000B206D"/>
    <w:rsid w:val="000B2490"/>
    <w:rsid w:val="000B259B"/>
    <w:rsid w:val="000B363A"/>
    <w:rsid w:val="000B3EA4"/>
    <w:rsid w:val="000B402D"/>
    <w:rsid w:val="000B4206"/>
    <w:rsid w:val="000B4531"/>
    <w:rsid w:val="000B45DF"/>
    <w:rsid w:val="000B4EDA"/>
    <w:rsid w:val="000B58DF"/>
    <w:rsid w:val="000B5B14"/>
    <w:rsid w:val="000B60E4"/>
    <w:rsid w:val="000B6F20"/>
    <w:rsid w:val="000B7317"/>
    <w:rsid w:val="000B7522"/>
    <w:rsid w:val="000B75AA"/>
    <w:rsid w:val="000B76F3"/>
    <w:rsid w:val="000B7DD0"/>
    <w:rsid w:val="000C0042"/>
    <w:rsid w:val="000C027E"/>
    <w:rsid w:val="000C02A4"/>
    <w:rsid w:val="000C0692"/>
    <w:rsid w:val="000C0758"/>
    <w:rsid w:val="000C0895"/>
    <w:rsid w:val="000C0C7D"/>
    <w:rsid w:val="000C1189"/>
    <w:rsid w:val="000C16F5"/>
    <w:rsid w:val="000C200D"/>
    <w:rsid w:val="000C216D"/>
    <w:rsid w:val="000C2D98"/>
    <w:rsid w:val="000C317A"/>
    <w:rsid w:val="000C3969"/>
    <w:rsid w:val="000C3B3F"/>
    <w:rsid w:val="000C3DC7"/>
    <w:rsid w:val="000C3E5A"/>
    <w:rsid w:val="000C4112"/>
    <w:rsid w:val="000C484E"/>
    <w:rsid w:val="000C4965"/>
    <w:rsid w:val="000C5B57"/>
    <w:rsid w:val="000C5EDA"/>
    <w:rsid w:val="000C62A6"/>
    <w:rsid w:val="000C65E9"/>
    <w:rsid w:val="000C71F9"/>
    <w:rsid w:val="000C7362"/>
    <w:rsid w:val="000D0006"/>
    <w:rsid w:val="000D03FF"/>
    <w:rsid w:val="000D0B99"/>
    <w:rsid w:val="000D0E39"/>
    <w:rsid w:val="000D1C34"/>
    <w:rsid w:val="000D20AB"/>
    <w:rsid w:val="000D20FC"/>
    <w:rsid w:val="000D2308"/>
    <w:rsid w:val="000D25C9"/>
    <w:rsid w:val="000D2783"/>
    <w:rsid w:val="000D29A7"/>
    <w:rsid w:val="000D2B9B"/>
    <w:rsid w:val="000D2D70"/>
    <w:rsid w:val="000D31E2"/>
    <w:rsid w:val="000D3354"/>
    <w:rsid w:val="000D3850"/>
    <w:rsid w:val="000D3907"/>
    <w:rsid w:val="000D3E13"/>
    <w:rsid w:val="000D4790"/>
    <w:rsid w:val="000D4809"/>
    <w:rsid w:val="000D4E23"/>
    <w:rsid w:val="000D530B"/>
    <w:rsid w:val="000D58DF"/>
    <w:rsid w:val="000D5959"/>
    <w:rsid w:val="000D5C48"/>
    <w:rsid w:val="000D5E71"/>
    <w:rsid w:val="000D5FB2"/>
    <w:rsid w:val="000D6331"/>
    <w:rsid w:val="000D63E9"/>
    <w:rsid w:val="000D6515"/>
    <w:rsid w:val="000D669E"/>
    <w:rsid w:val="000D6871"/>
    <w:rsid w:val="000D7150"/>
    <w:rsid w:val="000D7690"/>
    <w:rsid w:val="000D7957"/>
    <w:rsid w:val="000D7F8D"/>
    <w:rsid w:val="000E03E2"/>
    <w:rsid w:val="000E05EF"/>
    <w:rsid w:val="000E067F"/>
    <w:rsid w:val="000E0BD7"/>
    <w:rsid w:val="000E0F7D"/>
    <w:rsid w:val="000E115D"/>
    <w:rsid w:val="000E15A3"/>
    <w:rsid w:val="000E2193"/>
    <w:rsid w:val="000E2485"/>
    <w:rsid w:val="000E2745"/>
    <w:rsid w:val="000E2968"/>
    <w:rsid w:val="000E2C5A"/>
    <w:rsid w:val="000E36B6"/>
    <w:rsid w:val="000E4408"/>
    <w:rsid w:val="000E5599"/>
    <w:rsid w:val="000E5BD7"/>
    <w:rsid w:val="000E5C7D"/>
    <w:rsid w:val="000E6FFD"/>
    <w:rsid w:val="000E72C7"/>
    <w:rsid w:val="000E7579"/>
    <w:rsid w:val="000E7909"/>
    <w:rsid w:val="000E7E28"/>
    <w:rsid w:val="000F03B7"/>
    <w:rsid w:val="000F0D47"/>
    <w:rsid w:val="000F158D"/>
    <w:rsid w:val="000F1D46"/>
    <w:rsid w:val="000F1FE4"/>
    <w:rsid w:val="000F2408"/>
    <w:rsid w:val="000F2B06"/>
    <w:rsid w:val="000F2DAB"/>
    <w:rsid w:val="000F314F"/>
    <w:rsid w:val="000F33E7"/>
    <w:rsid w:val="000F373C"/>
    <w:rsid w:val="000F3B92"/>
    <w:rsid w:val="000F41AC"/>
    <w:rsid w:val="000F4E11"/>
    <w:rsid w:val="000F4F27"/>
    <w:rsid w:val="000F514C"/>
    <w:rsid w:val="000F517E"/>
    <w:rsid w:val="000F53FA"/>
    <w:rsid w:val="000F551C"/>
    <w:rsid w:val="000F58F2"/>
    <w:rsid w:val="000F5DCB"/>
    <w:rsid w:val="000F61BA"/>
    <w:rsid w:val="000F6330"/>
    <w:rsid w:val="000F63B5"/>
    <w:rsid w:val="000F6788"/>
    <w:rsid w:val="000F678E"/>
    <w:rsid w:val="000F6D46"/>
    <w:rsid w:val="000F6ECB"/>
    <w:rsid w:val="000F6F34"/>
    <w:rsid w:val="000F7160"/>
    <w:rsid w:val="000F7640"/>
    <w:rsid w:val="0010065A"/>
    <w:rsid w:val="00100787"/>
    <w:rsid w:val="001010B9"/>
    <w:rsid w:val="0010112E"/>
    <w:rsid w:val="0010119C"/>
    <w:rsid w:val="001012C5"/>
    <w:rsid w:val="001018BA"/>
    <w:rsid w:val="0010236E"/>
    <w:rsid w:val="0010275B"/>
    <w:rsid w:val="001028D3"/>
    <w:rsid w:val="00102AC9"/>
    <w:rsid w:val="00102F58"/>
    <w:rsid w:val="001033A9"/>
    <w:rsid w:val="00103622"/>
    <w:rsid w:val="00103CCE"/>
    <w:rsid w:val="00104600"/>
    <w:rsid w:val="00104E4D"/>
    <w:rsid w:val="001052A4"/>
    <w:rsid w:val="00105B2C"/>
    <w:rsid w:val="00105D69"/>
    <w:rsid w:val="00105DE3"/>
    <w:rsid w:val="001061A4"/>
    <w:rsid w:val="001068B0"/>
    <w:rsid w:val="001069A1"/>
    <w:rsid w:val="00106A02"/>
    <w:rsid w:val="00106BB0"/>
    <w:rsid w:val="00106DCA"/>
    <w:rsid w:val="00107285"/>
    <w:rsid w:val="00107B3C"/>
    <w:rsid w:val="0011016F"/>
    <w:rsid w:val="00110316"/>
    <w:rsid w:val="00110745"/>
    <w:rsid w:val="00110974"/>
    <w:rsid w:val="00111259"/>
    <w:rsid w:val="0011129E"/>
    <w:rsid w:val="00111388"/>
    <w:rsid w:val="00111854"/>
    <w:rsid w:val="001121A0"/>
    <w:rsid w:val="0011224E"/>
    <w:rsid w:val="00112A59"/>
    <w:rsid w:val="00112E8A"/>
    <w:rsid w:val="00114026"/>
    <w:rsid w:val="00114841"/>
    <w:rsid w:val="00114BB5"/>
    <w:rsid w:val="00114C4E"/>
    <w:rsid w:val="00115FFC"/>
    <w:rsid w:val="00116401"/>
    <w:rsid w:val="00116883"/>
    <w:rsid w:val="001176B1"/>
    <w:rsid w:val="00117850"/>
    <w:rsid w:val="001200F5"/>
    <w:rsid w:val="001202E3"/>
    <w:rsid w:val="001207E3"/>
    <w:rsid w:val="001211FB"/>
    <w:rsid w:val="00121460"/>
    <w:rsid w:val="00121612"/>
    <w:rsid w:val="00121895"/>
    <w:rsid w:val="00121F68"/>
    <w:rsid w:val="00122224"/>
    <w:rsid w:val="0012222D"/>
    <w:rsid w:val="001226AF"/>
    <w:rsid w:val="00122C07"/>
    <w:rsid w:val="00123AD2"/>
    <w:rsid w:val="00123FC0"/>
    <w:rsid w:val="00124071"/>
    <w:rsid w:val="00125347"/>
    <w:rsid w:val="00125B3C"/>
    <w:rsid w:val="001260C0"/>
    <w:rsid w:val="0012643D"/>
    <w:rsid w:val="001264CC"/>
    <w:rsid w:val="0012678A"/>
    <w:rsid w:val="00126D66"/>
    <w:rsid w:val="00127441"/>
    <w:rsid w:val="00127A07"/>
    <w:rsid w:val="00127FE1"/>
    <w:rsid w:val="001303F2"/>
    <w:rsid w:val="00130A59"/>
    <w:rsid w:val="001319C8"/>
    <w:rsid w:val="0013210C"/>
    <w:rsid w:val="00132153"/>
    <w:rsid w:val="00132B5C"/>
    <w:rsid w:val="00133570"/>
    <w:rsid w:val="001337D7"/>
    <w:rsid w:val="001338C0"/>
    <w:rsid w:val="00133F2F"/>
    <w:rsid w:val="00134195"/>
    <w:rsid w:val="0013455B"/>
    <w:rsid w:val="00134CCB"/>
    <w:rsid w:val="00134F7D"/>
    <w:rsid w:val="0013534B"/>
    <w:rsid w:val="0013537D"/>
    <w:rsid w:val="001354C8"/>
    <w:rsid w:val="00135714"/>
    <w:rsid w:val="001357F8"/>
    <w:rsid w:val="00136367"/>
    <w:rsid w:val="00136440"/>
    <w:rsid w:val="00136496"/>
    <w:rsid w:val="00136C87"/>
    <w:rsid w:val="001372BC"/>
    <w:rsid w:val="00137362"/>
    <w:rsid w:val="00137570"/>
    <w:rsid w:val="00137585"/>
    <w:rsid w:val="00137934"/>
    <w:rsid w:val="0013797C"/>
    <w:rsid w:val="0013799C"/>
    <w:rsid w:val="00137F46"/>
    <w:rsid w:val="0014054D"/>
    <w:rsid w:val="001405AF"/>
    <w:rsid w:val="00140646"/>
    <w:rsid w:val="0014085C"/>
    <w:rsid w:val="00140D90"/>
    <w:rsid w:val="00140DC0"/>
    <w:rsid w:val="00140DE4"/>
    <w:rsid w:val="00141095"/>
    <w:rsid w:val="0014123F"/>
    <w:rsid w:val="00141588"/>
    <w:rsid w:val="00141B61"/>
    <w:rsid w:val="00141D93"/>
    <w:rsid w:val="00141F52"/>
    <w:rsid w:val="00142F5B"/>
    <w:rsid w:val="0014307A"/>
    <w:rsid w:val="00143A88"/>
    <w:rsid w:val="001443C8"/>
    <w:rsid w:val="0014458D"/>
    <w:rsid w:val="0014463E"/>
    <w:rsid w:val="001455AC"/>
    <w:rsid w:val="00145E16"/>
    <w:rsid w:val="00145EE0"/>
    <w:rsid w:val="001462BA"/>
    <w:rsid w:val="00146317"/>
    <w:rsid w:val="001463F4"/>
    <w:rsid w:val="0014689D"/>
    <w:rsid w:val="001469CE"/>
    <w:rsid w:val="00146A94"/>
    <w:rsid w:val="00146B81"/>
    <w:rsid w:val="001474CE"/>
    <w:rsid w:val="00150151"/>
    <w:rsid w:val="0015044E"/>
    <w:rsid w:val="001504C0"/>
    <w:rsid w:val="0015058B"/>
    <w:rsid w:val="001506D4"/>
    <w:rsid w:val="00150EAA"/>
    <w:rsid w:val="00151054"/>
    <w:rsid w:val="001516CD"/>
    <w:rsid w:val="00151757"/>
    <w:rsid w:val="00151CC9"/>
    <w:rsid w:val="00151DFA"/>
    <w:rsid w:val="00152604"/>
    <w:rsid w:val="001529C1"/>
    <w:rsid w:val="00152C7C"/>
    <w:rsid w:val="00152E6A"/>
    <w:rsid w:val="00152F82"/>
    <w:rsid w:val="0015306D"/>
    <w:rsid w:val="00153440"/>
    <w:rsid w:val="001537F7"/>
    <w:rsid w:val="00153E22"/>
    <w:rsid w:val="001542D8"/>
    <w:rsid w:val="001547D7"/>
    <w:rsid w:val="00154920"/>
    <w:rsid w:val="00154B46"/>
    <w:rsid w:val="00154D89"/>
    <w:rsid w:val="00155122"/>
    <w:rsid w:val="00155303"/>
    <w:rsid w:val="00155B3A"/>
    <w:rsid w:val="00155F33"/>
    <w:rsid w:val="00156246"/>
    <w:rsid w:val="0015640F"/>
    <w:rsid w:val="00156610"/>
    <w:rsid w:val="00156829"/>
    <w:rsid w:val="00156848"/>
    <w:rsid w:val="00156939"/>
    <w:rsid w:val="00156947"/>
    <w:rsid w:val="001569F4"/>
    <w:rsid w:val="001572D6"/>
    <w:rsid w:val="00157492"/>
    <w:rsid w:val="001574C0"/>
    <w:rsid w:val="0015751D"/>
    <w:rsid w:val="0015786B"/>
    <w:rsid w:val="001579D0"/>
    <w:rsid w:val="00157B43"/>
    <w:rsid w:val="00160001"/>
    <w:rsid w:val="00160024"/>
    <w:rsid w:val="00160ADC"/>
    <w:rsid w:val="00160BBA"/>
    <w:rsid w:val="00160F78"/>
    <w:rsid w:val="00161588"/>
    <w:rsid w:val="00161B09"/>
    <w:rsid w:val="00161B7A"/>
    <w:rsid w:val="00161C6E"/>
    <w:rsid w:val="00162539"/>
    <w:rsid w:val="00162C66"/>
    <w:rsid w:val="00163123"/>
    <w:rsid w:val="00163663"/>
    <w:rsid w:val="0016382D"/>
    <w:rsid w:val="00163AFE"/>
    <w:rsid w:val="00163C78"/>
    <w:rsid w:val="00164B24"/>
    <w:rsid w:val="00165AC9"/>
    <w:rsid w:val="00165AEF"/>
    <w:rsid w:val="00165B8F"/>
    <w:rsid w:val="00165BFD"/>
    <w:rsid w:val="00165D9B"/>
    <w:rsid w:val="001662F4"/>
    <w:rsid w:val="0016656F"/>
    <w:rsid w:val="00166574"/>
    <w:rsid w:val="00166A28"/>
    <w:rsid w:val="00166AB1"/>
    <w:rsid w:val="00167260"/>
    <w:rsid w:val="00167839"/>
    <w:rsid w:val="00167AB0"/>
    <w:rsid w:val="00167AF2"/>
    <w:rsid w:val="00167C72"/>
    <w:rsid w:val="00167F50"/>
    <w:rsid w:val="0017014B"/>
    <w:rsid w:val="00170240"/>
    <w:rsid w:val="001702EB"/>
    <w:rsid w:val="00171150"/>
    <w:rsid w:val="00171583"/>
    <w:rsid w:val="00171724"/>
    <w:rsid w:val="00171C02"/>
    <w:rsid w:val="0017217B"/>
    <w:rsid w:val="00172189"/>
    <w:rsid w:val="001722AD"/>
    <w:rsid w:val="001728BA"/>
    <w:rsid w:val="00172B7B"/>
    <w:rsid w:val="00172FCC"/>
    <w:rsid w:val="0017309D"/>
    <w:rsid w:val="0017320C"/>
    <w:rsid w:val="00173264"/>
    <w:rsid w:val="00173421"/>
    <w:rsid w:val="00173721"/>
    <w:rsid w:val="001737BE"/>
    <w:rsid w:val="001740F8"/>
    <w:rsid w:val="00174AA7"/>
    <w:rsid w:val="00174DC9"/>
    <w:rsid w:val="001753E7"/>
    <w:rsid w:val="00175D2B"/>
    <w:rsid w:val="00176223"/>
    <w:rsid w:val="00176615"/>
    <w:rsid w:val="00176790"/>
    <w:rsid w:val="001767D7"/>
    <w:rsid w:val="00176A52"/>
    <w:rsid w:val="00176BA0"/>
    <w:rsid w:val="00176DCD"/>
    <w:rsid w:val="00176FAE"/>
    <w:rsid w:val="00177987"/>
    <w:rsid w:val="00177B5C"/>
    <w:rsid w:val="00177EFD"/>
    <w:rsid w:val="00180399"/>
    <w:rsid w:val="001805CE"/>
    <w:rsid w:val="0018087F"/>
    <w:rsid w:val="00180982"/>
    <w:rsid w:val="00180B4A"/>
    <w:rsid w:val="00180C14"/>
    <w:rsid w:val="00180C7D"/>
    <w:rsid w:val="0018151B"/>
    <w:rsid w:val="00181659"/>
    <w:rsid w:val="0018181E"/>
    <w:rsid w:val="00181ED7"/>
    <w:rsid w:val="00182343"/>
    <w:rsid w:val="001829A0"/>
    <w:rsid w:val="00182AC5"/>
    <w:rsid w:val="00182D99"/>
    <w:rsid w:val="00182E2D"/>
    <w:rsid w:val="00182F0C"/>
    <w:rsid w:val="001830A3"/>
    <w:rsid w:val="00183230"/>
    <w:rsid w:val="001836DE"/>
    <w:rsid w:val="0018391B"/>
    <w:rsid w:val="00183E65"/>
    <w:rsid w:val="001842A3"/>
    <w:rsid w:val="001848B2"/>
    <w:rsid w:val="001849F7"/>
    <w:rsid w:val="00184AE0"/>
    <w:rsid w:val="00184E67"/>
    <w:rsid w:val="00184F14"/>
    <w:rsid w:val="00184FC8"/>
    <w:rsid w:val="00185530"/>
    <w:rsid w:val="00185790"/>
    <w:rsid w:val="00185BA0"/>
    <w:rsid w:val="00185E09"/>
    <w:rsid w:val="00186210"/>
    <w:rsid w:val="00186A07"/>
    <w:rsid w:val="00186A4D"/>
    <w:rsid w:val="00186BCC"/>
    <w:rsid w:val="00187795"/>
    <w:rsid w:val="001879E3"/>
    <w:rsid w:val="00187C3D"/>
    <w:rsid w:val="00187D6C"/>
    <w:rsid w:val="00190182"/>
    <w:rsid w:val="0019042B"/>
    <w:rsid w:val="00190BDF"/>
    <w:rsid w:val="00190C81"/>
    <w:rsid w:val="00190D17"/>
    <w:rsid w:val="0019120F"/>
    <w:rsid w:val="001912F9"/>
    <w:rsid w:val="0019142A"/>
    <w:rsid w:val="00191E1F"/>
    <w:rsid w:val="00191E5A"/>
    <w:rsid w:val="00192BD3"/>
    <w:rsid w:val="00192EED"/>
    <w:rsid w:val="00192FD2"/>
    <w:rsid w:val="001930DC"/>
    <w:rsid w:val="00193181"/>
    <w:rsid w:val="00193276"/>
    <w:rsid w:val="001935CD"/>
    <w:rsid w:val="001935E4"/>
    <w:rsid w:val="00193D3F"/>
    <w:rsid w:val="0019410D"/>
    <w:rsid w:val="00194888"/>
    <w:rsid w:val="0019520D"/>
    <w:rsid w:val="00195EC7"/>
    <w:rsid w:val="001961FF"/>
    <w:rsid w:val="00196493"/>
    <w:rsid w:val="0019671B"/>
    <w:rsid w:val="0019693D"/>
    <w:rsid w:val="00196D30"/>
    <w:rsid w:val="00196EEC"/>
    <w:rsid w:val="00196F09"/>
    <w:rsid w:val="0019700C"/>
    <w:rsid w:val="001970C2"/>
    <w:rsid w:val="0019745A"/>
    <w:rsid w:val="00197C24"/>
    <w:rsid w:val="00197C4A"/>
    <w:rsid w:val="00197F17"/>
    <w:rsid w:val="001A02BD"/>
    <w:rsid w:val="001A03D0"/>
    <w:rsid w:val="001A0AF0"/>
    <w:rsid w:val="001A0B38"/>
    <w:rsid w:val="001A0C62"/>
    <w:rsid w:val="001A0CEE"/>
    <w:rsid w:val="001A101A"/>
    <w:rsid w:val="001A115A"/>
    <w:rsid w:val="001A1326"/>
    <w:rsid w:val="001A161A"/>
    <w:rsid w:val="001A16D7"/>
    <w:rsid w:val="001A1FAA"/>
    <w:rsid w:val="001A21D2"/>
    <w:rsid w:val="001A25E0"/>
    <w:rsid w:val="001A2618"/>
    <w:rsid w:val="001A2C8A"/>
    <w:rsid w:val="001A2FF5"/>
    <w:rsid w:val="001A3194"/>
    <w:rsid w:val="001A3391"/>
    <w:rsid w:val="001A3634"/>
    <w:rsid w:val="001A38A0"/>
    <w:rsid w:val="001A3A1A"/>
    <w:rsid w:val="001A3C5C"/>
    <w:rsid w:val="001A4245"/>
    <w:rsid w:val="001A46AF"/>
    <w:rsid w:val="001A4CBF"/>
    <w:rsid w:val="001A4F44"/>
    <w:rsid w:val="001A4FC2"/>
    <w:rsid w:val="001A5356"/>
    <w:rsid w:val="001A542A"/>
    <w:rsid w:val="001A5B14"/>
    <w:rsid w:val="001A5E59"/>
    <w:rsid w:val="001A60EE"/>
    <w:rsid w:val="001A6131"/>
    <w:rsid w:val="001A66E3"/>
    <w:rsid w:val="001A7049"/>
    <w:rsid w:val="001A72B6"/>
    <w:rsid w:val="001A7341"/>
    <w:rsid w:val="001A776B"/>
    <w:rsid w:val="001A7F6E"/>
    <w:rsid w:val="001A7F99"/>
    <w:rsid w:val="001B0497"/>
    <w:rsid w:val="001B0811"/>
    <w:rsid w:val="001B0846"/>
    <w:rsid w:val="001B08C0"/>
    <w:rsid w:val="001B0B57"/>
    <w:rsid w:val="001B0BD4"/>
    <w:rsid w:val="001B161D"/>
    <w:rsid w:val="001B1625"/>
    <w:rsid w:val="001B1948"/>
    <w:rsid w:val="001B1E5F"/>
    <w:rsid w:val="001B1F69"/>
    <w:rsid w:val="001B22DF"/>
    <w:rsid w:val="001B25A8"/>
    <w:rsid w:val="001B3253"/>
    <w:rsid w:val="001B328D"/>
    <w:rsid w:val="001B3D12"/>
    <w:rsid w:val="001B3E13"/>
    <w:rsid w:val="001B403D"/>
    <w:rsid w:val="001B47D7"/>
    <w:rsid w:val="001B488A"/>
    <w:rsid w:val="001B5C35"/>
    <w:rsid w:val="001B5F22"/>
    <w:rsid w:val="001B6168"/>
    <w:rsid w:val="001B7387"/>
    <w:rsid w:val="001C0729"/>
    <w:rsid w:val="001C0B53"/>
    <w:rsid w:val="001C0BF9"/>
    <w:rsid w:val="001C132F"/>
    <w:rsid w:val="001C1C58"/>
    <w:rsid w:val="001C1C5D"/>
    <w:rsid w:val="001C1D0B"/>
    <w:rsid w:val="001C20EC"/>
    <w:rsid w:val="001C2503"/>
    <w:rsid w:val="001C25D4"/>
    <w:rsid w:val="001C2989"/>
    <w:rsid w:val="001C332E"/>
    <w:rsid w:val="001C3C50"/>
    <w:rsid w:val="001C431B"/>
    <w:rsid w:val="001C4E88"/>
    <w:rsid w:val="001C50C8"/>
    <w:rsid w:val="001C54AB"/>
    <w:rsid w:val="001C572B"/>
    <w:rsid w:val="001C595C"/>
    <w:rsid w:val="001C5A0E"/>
    <w:rsid w:val="001C5D05"/>
    <w:rsid w:val="001C5EAB"/>
    <w:rsid w:val="001C61BA"/>
    <w:rsid w:val="001C642E"/>
    <w:rsid w:val="001C6463"/>
    <w:rsid w:val="001C66EC"/>
    <w:rsid w:val="001C6827"/>
    <w:rsid w:val="001C6C28"/>
    <w:rsid w:val="001C6C55"/>
    <w:rsid w:val="001C6D2E"/>
    <w:rsid w:val="001C6EA2"/>
    <w:rsid w:val="001C7280"/>
    <w:rsid w:val="001C794E"/>
    <w:rsid w:val="001C7ECD"/>
    <w:rsid w:val="001C7F10"/>
    <w:rsid w:val="001D0164"/>
    <w:rsid w:val="001D0683"/>
    <w:rsid w:val="001D08BD"/>
    <w:rsid w:val="001D0CFE"/>
    <w:rsid w:val="001D0F9A"/>
    <w:rsid w:val="001D1381"/>
    <w:rsid w:val="001D15EB"/>
    <w:rsid w:val="001D1845"/>
    <w:rsid w:val="001D1960"/>
    <w:rsid w:val="001D1EAA"/>
    <w:rsid w:val="001D2134"/>
    <w:rsid w:val="001D22CC"/>
    <w:rsid w:val="001D26B0"/>
    <w:rsid w:val="001D32BE"/>
    <w:rsid w:val="001D3784"/>
    <w:rsid w:val="001D3808"/>
    <w:rsid w:val="001D3D59"/>
    <w:rsid w:val="001D4128"/>
    <w:rsid w:val="001D46D3"/>
    <w:rsid w:val="001D4CAA"/>
    <w:rsid w:val="001D5257"/>
    <w:rsid w:val="001D52DE"/>
    <w:rsid w:val="001D532F"/>
    <w:rsid w:val="001D54C8"/>
    <w:rsid w:val="001D5BA9"/>
    <w:rsid w:val="001D5F5C"/>
    <w:rsid w:val="001D617E"/>
    <w:rsid w:val="001D687E"/>
    <w:rsid w:val="001D73AC"/>
    <w:rsid w:val="001D7A6D"/>
    <w:rsid w:val="001D7FD5"/>
    <w:rsid w:val="001E0316"/>
    <w:rsid w:val="001E0384"/>
    <w:rsid w:val="001E0485"/>
    <w:rsid w:val="001E057A"/>
    <w:rsid w:val="001E0882"/>
    <w:rsid w:val="001E0C89"/>
    <w:rsid w:val="001E0F28"/>
    <w:rsid w:val="001E0FC8"/>
    <w:rsid w:val="001E103B"/>
    <w:rsid w:val="001E145F"/>
    <w:rsid w:val="001E1EF2"/>
    <w:rsid w:val="001E25F5"/>
    <w:rsid w:val="001E265C"/>
    <w:rsid w:val="001E2866"/>
    <w:rsid w:val="001E2B2D"/>
    <w:rsid w:val="001E2DB6"/>
    <w:rsid w:val="001E3552"/>
    <w:rsid w:val="001E41C1"/>
    <w:rsid w:val="001E497B"/>
    <w:rsid w:val="001E4BBE"/>
    <w:rsid w:val="001E5387"/>
    <w:rsid w:val="001E5E44"/>
    <w:rsid w:val="001E6E34"/>
    <w:rsid w:val="001E70D9"/>
    <w:rsid w:val="001E7256"/>
    <w:rsid w:val="001E7387"/>
    <w:rsid w:val="001E75C1"/>
    <w:rsid w:val="001E7602"/>
    <w:rsid w:val="001E7E78"/>
    <w:rsid w:val="001F06D3"/>
    <w:rsid w:val="001F083D"/>
    <w:rsid w:val="001F09D1"/>
    <w:rsid w:val="001F0EF2"/>
    <w:rsid w:val="001F0F5D"/>
    <w:rsid w:val="001F16A6"/>
    <w:rsid w:val="001F1DBA"/>
    <w:rsid w:val="001F205B"/>
    <w:rsid w:val="001F214B"/>
    <w:rsid w:val="001F22D4"/>
    <w:rsid w:val="001F23EB"/>
    <w:rsid w:val="001F2414"/>
    <w:rsid w:val="001F320C"/>
    <w:rsid w:val="001F3838"/>
    <w:rsid w:val="001F392F"/>
    <w:rsid w:val="001F4187"/>
    <w:rsid w:val="001F43EE"/>
    <w:rsid w:val="001F45CA"/>
    <w:rsid w:val="001F463D"/>
    <w:rsid w:val="001F478B"/>
    <w:rsid w:val="001F4CA7"/>
    <w:rsid w:val="001F51DF"/>
    <w:rsid w:val="001F5338"/>
    <w:rsid w:val="001F53D9"/>
    <w:rsid w:val="001F56E6"/>
    <w:rsid w:val="001F5B12"/>
    <w:rsid w:val="001F6063"/>
    <w:rsid w:val="001F68E6"/>
    <w:rsid w:val="001F6BF5"/>
    <w:rsid w:val="001F6C5F"/>
    <w:rsid w:val="001F6C9F"/>
    <w:rsid w:val="001F6D1E"/>
    <w:rsid w:val="001F7734"/>
    <w:rsid w:val="001F7B34"/>
    <w:rsid w:val="002008AB"/>
    <w:rsid w:val="00200978"/>
    <w:rsid w:val="00200C13"/>
    <w:rsid w:val="00200E08"/>
    <w:rsid w:val="00201762"/>
    <w:rsid w:val="00201850"/>
    <w:rsid w:val="00201F1E"/>
    <w:rsid w:val="00201FD6"/>
    <w:rsid w:val="002029CE"/>
    <w:rsid w:val="00202E48"/>
    <w:rsid w:val="00202F89"/>
    <w:rsid w:val="002030F9"/>
    <w:rsid w:val="0020363C"/>
    <w:rsid w:val="00204156"/>
    <w:rsid w:val="002043C8"/>
    <w:rsid w:val="00204490"/>
    <w:rsid w:val="002049F6"/>
    <w:rsid w:val="00205333"/>
    <w:rsid w:val="00205641"/>
    <w:rsid w:val="0020582A"/>
    <w:rsid w:val="00205AB2"/>
    <w:rsid w:val="00205C6E"/>
    <w:rsid w:val="00205DEE"/>
    <w:rsid w:val="00206A5C"/>
    <w:rsid w:val="00207102"/>
    <w:rsid w:val="002077CA"/>
    <w:rsid w:val="00207BB1"/>
    <w:rsid w:val="00207D2E"/>
    <w:rsid w:val="00207EBF"/>
    <w:rsid w:val="00210141"/>
    <w:rsid w:val="00210272"/>
    <w:rsid w:val="00210706"/>
    <w:rsid w:val="00210C4F"/>
    <w:rsid w:val="00210F7C"/>
    <w:rsid w:val="002115F3"/>
    <w:rsid w:val="00211857"/>
    <w:rsid w:val="0021187D"/>
    <w:rsid w:val="00211C10"/>
    <w:rsid w:val="00211CD3"/>
    <w:rsid w:val="002121E8"/>
    <w:rsid w:val="00212973"/>
    <w:rsid w:val="00212D6F"/>
    <w:rsid w:val="00212EAF"/>
    <w:rsid w:val="002130EA"/>
    <w:rsid w:val="002146BF"/>
    <w:rsid w:val="002146E2"/>
    <w:rsid w:val="00214828"/>
    <w:rsid w:val="00214DC4"/>
    <w:rsid w:val="00215231"/>
    <w:rsid w:val="00215432"/>
    <w:rsid w:val="00215B4C"/>
    <w:rsid w:val="0021600D"/>
    <w:rsid w:val="0021627D"/>
    <w:rsid w:val="00216400"/>
    <w:rsid w:val="002166A2"/>
    <w:rsid w:val="0021673B"/>
    <w:rsid w:val="00216D00"/>
    <w:rsid w:val="00216E54"/>
    <w:rsid w:val="00217416"/>
    <w:rsid w:val="00217642"/>
    <w:rsid w:val="00217862"/>
    <w:rsid w:val="002205D6"/>
    <w:rsid w:val="00220FE9"/>
    <w:rsid w:val="0022170D"/>
    <w:rsid w:val="00221A8B"/>
    <w:rsid w:val="00221AA4"/>
    <w:rsid w:val="00221BCE"/>
    <w:rsid w:val="00221CD5"/>
    <w:rsid w:val="00222761"/>
    <w:rsid w:val="002228CC"/>
    <w:rsid w:val="00222B82"/>
    <w:rsid w:val="00222E50"/>
    <w:rsid w:val="0022329D"/>
    <w:rsid w:val="002234E3"/>
    <w:rsid w:val="00223928"/>
    <w:rsid w:val="00223D6D"/>
    <w:rsid w:val="00223F2A"/>
    <w:rsid w:val="0022408E"/>
    <w:rsid w:val="002242BC"/>
    <w:rsid w:val="00224568"/>
    <w:rsid w:val="002245A4"/>
    <w:rsid w:val="00224F5C"/>
    <w:rsid w:val="00225770"/>
    <w:rsid w:val="00225D29"/>
    <w:rsid w:val="0022606B"/>
    <w:rsid w:val="002262C7"/>
    <w:rsid w:val="002262E7"/>
    <w:rsid w:val="00226814"/>
    <w:rsid w:val="00226838"/>
    <w:rsid w:val="00226A4B"/>
    <w:rsid w:val="002276E7"/>
    <w:rsid w:val="00227E41"/>
    <w:rsid w:val="00227E49"/>
    <w:rsid w:val="00231061"/>
    <w:rsid w:val="002310C3"/>
    <w:rsid w:val="002312C4"/>
    <w:rsid w:val="00231431"/>
    <w:rsid w:val="00231706"/>
    <w:rsid w:val="00231A75"/>
    <w:rsid w:val="00232288"/>
    <w:rsid w:val="00232F35"/>
    <w:rsid w:val="0023333B"/>
    <w:rsid w:val="00233444"/>
    <w:rsid w:val="0023346F"/>
    <w:rsid w:val="00233732"/>
    <w:rsid w:val="002337EC"/>
    <w:rsid w:val="00234CB0"/>
    <w:rsid w:val="00234EE5"/>
    <w:rsid w:val="00235146"/>
    <w:rsid w:val="002354BB"/>
    <w:rsid w:val="00235FD0"/>
    <w:rsid w:val="002366F5"/>
    <w:rsid w:val="0023678C"/>
    <w:rsid w:val="0023679F"/>
    <w:rsid w:val="00236851"/>
    <w:rsid w:val="00236E7F"/>
    <w:rsid w:val="002373EE"/>
    <w:rsid w:val="00237404"/>
    <w:rsid w:val="002376BA"/>
    <w:rsid w:val="00237BF3"/>
    <w:rsid w:val="00240243"/>
    <w:rsid w:val="0024100A"/>
    <w:rsid w:val="00241194"/>
    <w:rsid w:val="00241824"/>
    <w:rsid w:val="002419CC"/>
    <w:rsid w:val="00241C24"/>
    <w:rsid w:val="00241D15"/>
    <w:rsid w:val="00241F44"/>
    <w:rsid w:val="00242223"/>
    <w:rsid w:val="002422FD"/>
    <w:rsid w:val="00242B7A"/>
    <w:rsid w:val="0024383F"/>
    <w:rsid w:val="00243915"/>
    <w:rsid w:val="00243C17"/>
    <w:rsid w:val="002440A5"/>
    <w:rsid w:val="0024432C"/>
    <w:rsid w:val="00244A65"/>
    <w:rsid w:val="00244C44"/>
    <w:rsid w:val="00244CA3"/>
    <w:rsid w:val="00244F17"/>
    <w:rsid w:val="0024597A"/>
    <w:rsid w:val="00246595"/>
    <w:rsid w:val="00246A1C"/>
    <w:rsid w:val="00246A32"/>
    <w:rsid w:val="00246A78"/>
    <w:rsid w:val="00246E70"/>
    <w:rsid w:val="00246F74"/>
    <w:rsid w:val="00247290"/>
    <w:rsid w:val="002475C5"/>
    <w:rsid w:val="00247722"/>
    <w:rsid w:val="00247A2A"/>
    <w:rsid w:val="00247A9C"/>
    <w:rsid w:val="00250BC2"/>
    <w:rsid w:val="00250D71"/>
    <w:rsid w:val="00251167"/>
    <w:rsid w:val="00251242"/>
    <w:rsid w:val="002512A6"/>
    <w:rsid w:val="00251407"/>
    <w:rsid w:val="0025188E"/>
    <w:rsid w:val="00252BF2"/>
    <w:rsid w:val="00252D67"/>
    <w:rsid w:val="002536CD"/>
    <w:rsid w:val="00253A34"/>
    <w:rsid w:val="00253B3D"/>
    <w:rsid w:val="00253CCD"/>
    <w:rsid w:val="00253D4B"/>
    <w:rsid w:val="00253D7A"/>
    <w:rsid w:val="00253DD1"/>
    <w:rsid w:val="002545E1"/>
    <w:rsid w:val="00254945"/>
    <w:rsid w:val="002549A2"/>
    <w:rsid w:val="002549A4"/>
    <w:rsid w:val="00254A1B"/>
    <w:rsid w:val="0025532A"/>
    <w:rsid w:val="0025558C"/>
    <w:rsid w:val="002556CC"/>
    <w:rsid w:val="00255960"/>
    <w:rsid w:val="00256031"/>
    <w:rsid w:val="00257372"/>
    <w:rsid w:val="00257692"/>
    <w:rsid w:val="002577FB"/>
    <w:rsid w:val="002578A2"/>
    <w:rsid w:val="00257BD4"/>
    <w:rsid w:val="00257C8D"/>
    <w:rsid w:val="00260851"/>
    <w:rsid w:val="00260904"/>
    <w:rsid w:val="0026091C"/>
    <w:rsid w:val="00260ABB"/>
    <w:rsid w:val="00260B48"/>
    <w:rsid w:val="00260F37"/>
    <w:rsid w:val="00261132"/>
    <w:rsid w:val="002619F4"/>
    <w:rsid w:val="0026275A"/>
    <w:rsid w:val="00262BD2"/>
    <w:rsid w:val="0026303D"/>
    <w:rsid w:val="002633E6"/>
    <w:rsid w:val="0026431B"/>
    <w:rsid w:val="0026458B"/>
    <w:rsid w:val="00264E4E"/>
    <w:rsid w:val="00264F43"/>
    <w:rsid w:val="00264FAE"/>
    <w:rsid w:val="00265439"/>
    <w:rsid w:val="00265506"/>
    <w:rsid w:val="00265770"/>
    <w:rsid w:val="00265B18"/>
    <w:rsid w:val="00265B32"/>
    <w:rsid w:val="00265E24"/>
    <w:rsid w:val="002663E7"/>
    <w:rsid w:val="002664A6"/>
    <w:rsid w:val="0026698D"/>
    <w:rsid w:val="00266A86"/>
    <w:rsid w:val="00266C3C"/>
    <w:rsid w:val="00266C5C"/>
    <w:rsid w:val="00266EF7"/>
    <w:rsid w:val="0026716C"/>
    <w:rsid w:val="0026741E"/>
    <w:rsid w:val="002674D2"/>
    <w:rsid w:val="00267579"/>
    <w:rsid w:val="0026767E"/>
    <w:rsid w:val="00267E26"/>
    <w:rsid w:val="002707A8"/>
    <w:rsid w:val="00270890"/>
    <w:rsid w:val="00270D4D"/>
    <w:rsid w:val="002724AB"/>
    <w:rsid w:val="002736FB"/>
    <w:rsid w:val="002738C8"/>
    <w:rsid w:val="00274475"/>
    <w:rsid w:val="0027465B"/>
    <w:rsid w:val="002747C0"/>
    <w:rsid w:val="00274C9C"/>
    <w:rsid w:val="00274FBB"/>
    <w:rsid w:val="002759EF"/>
    <w:rsid w:val="00275C59"/>
    <w:rsid w:val="00275DB1"/>
    <w:rsid w:val="002761C5"/>
    <w:rsid w:val="0027657A"/>
    <w:rsid w:val="00276D46"/>
    <w:rsid w:val="002772D4"/>
    <w:rsid w:val="002772F8"/>
    <w:rsid w:val="00277756"/>
    <w:rsid w:val="00277A7E"/>
    <w:rsid w:val="00280220"/>
    <w:rsid w:val="00280448"/>
    <w:rsid w:val="002805CF"/>
    <w:rsid w:val="00280681"/>
    <w:rsid w:val="002810F7"/>
    <w:rsid w:val="00282063"/>
    <w:rsid w:val="002824A7"/>
    <w:rsid w:val="00282F24"/>
    <w:rsid w:val="00282F6D"/>
    <w:rsid w:val="00283308"/>
    <w:rsid w:val="00284092"/>
    <w:rsid w:val="002847CC"/>
    <w:rsid w:val="00284A6E"/>
    <w:rsid w:val="00285731"/>
    <w:rsid w:val="00285E7B"/>
    <w:rsid w:val="002861BE"/>
    <w:rsid w:val="0028621C"/>
    <w:rsid w:val="0028631C"/>
    <w:rsid w:val="00286BE6"/>
    <w:rsid w:val="00286CC8"/>
    <w:rsid w:val="00286ED7"/>
    <w:rsid w:val="002871B3"/>
    <w:rsid w:val="002878C3"/>
    <w:rsid w:val="00287EA7"/>
    <w:rsid w:val="0029046D"/>
    <w:rsid w:val="002906D3"/>
    <w:rsid w:val="00290791"/>
    <w:rsid w:val="00291208"/>
    <w:rsid w:val="00291968"/>
    <w:rsid w:val="002924DB"/>
    <w:rsid w:val="002929AA"/>
    <w:rsid w:val="002936E2"/>
    <w:rsid w:val="002948E7"/>
    <w:rsid w:val="00294C5B"/>
    <w:rsid w:val="00294EC3"/>
    <w:rsid w:val="00295299"/>
    <w:rsid w:val="00295730"/>
    <w:rsid w:val="00295CC5"/>
    <w:rsid w:val="00295D2D"/>
    <w:rsid w:val="0029633D"/>
    <w:rsid w:val="002969DF"/>
    <w:rsid w:val="00296CF2"/>
    <w:rsid w:val="00296D13"/>
    <w:rsid w:val="00297097"/>
    <w:rsid w:val="002973B6"/>
    <w:rsid w:val="00297DBB"/>
    <w:rsid w:val="002A005F"/>
    <w:rsid w:val="002A08E5"/>
    <w:rsid w:val="002A096C"/>
    <w:rsid w:val="002A09FC"/>
    <w:rsid w:val="002A0E32"/>
    <w:rsid w:val="002A1039"/>
    <w:rsid w:val="002A145D"/>
    <w:rsid w:val="002A1E2C"/>
    <w:rsid w:val="002A1F70"/>
    <w:rsid w:val="002A28AF"/>
    <w:rsid w:val="002A36AD"/>
    <w:rsid w:val="002A3703"/>
    <w:rsid w:val="002A3C4A"/>
    <w:rsid w:val="002A3F2D"/>
    <w:rsid w:val="002A4662"/>
    <w:rsid w:val="002A478E"/>
    <w:rsid w:val="002A4863"/>
    <w:rsid w:val="002A496C"/>
    <w:rsid w:val="002A4D39"/>
    <w:rsid w:val="002A52CD"/>
    <w:rsid w:val="002A5388"/>
    <w:rsid w:val="002A579B"/>
    <w:rsid w:val="002A6048"/>
    <w:rsid w:val="002A65DB"/>
    <w:rsid w:val="002A68DA"/>
    <w:rsid w:val="002A6D89"/>
    <w:rsid w:val="002A7147"/>
    <w:rsid w:val="002A7336"/>
    <w:rsid w:val="002A75BC"/>
    <w:rsid w:val="002A7691"/>
    <w:rsid w:val="002A76C7"/>
    <w:rsid w:val="002A77B4"/>
    <w:rsid w:val="002A7E37"/>
    <w:rsid w:val="002A7FAD"/>
    <w:rsid w:val="002B082C"/>
    <w:rsid w:val="002B11CA"/>
    <w:rsid w:val="002B13DD"/>
    <w:rsid w:val="002B18A1"/>
    <w:rsid w:val="002B1ED6"/>
    <w:rsid w:val="002B203E"/>
    <w:rsid w:val="002B2375"/>
    <w:rsid w:val="002B2733"/>
    <w:rsid w:val="002B2D33"/>
    <w:rsid w:val="002B2E52"/>
    <w:rsid w:val="002B2EA8"/>
    <w:rsid w:val="002B3315"/>
    <w:rsid w:val="002B34F2"/>
    <w:rsid w:val="002B41DC"/>
    <w:rsid w:val="002B424B"/>
    <w:rsid w:val="002B4974"/>
    <w:rsid w:val="002B52D2"/>
    <w:rsid w:val="002B5388"/>
    <w:rsid w:val="002B53F1"/>
    <w:rsid w:val="002B56B3"/>
    <w:rsid w:val="002B59F0"/>
    <w:rsid w:val="002B5CAF"/>
    <w:rsid w:val="002B5F1A"/>
    <w:rsid w:val="002B64D7"/>
    <w:rsid w:val="002B6C37"/>
    <w:rsid w:val="002B6CD6"/>
    <w:rsid w:val="002B6F86"/>
    <w:rsid w:val="002B77E0"/>
    <w:rsid w:val="002B78E4"/>
    <w:rsid w:val="002B7ADF"/>
    <w:rsid w:val="002B7E3C"/>
    <w:rsid w:val="002C0E70"/>
    <w:rsid w:val="002C10A7"/>
    <w:rsid w:val="002C132A"/>
    <w:rsid w:val="002C19A5"/>
    <w:rsid w:val="002C1A1D"/>
    <w:rsid w:val="002C2315"/>
    <w:rsid w:val="002C327B"/>
    <w:rsid w:val="002C35C2"/>
    <w:rsid w:val="002C4AF8"/>
    <w:rsid w:val="002C4F95"/>
    <w:rsid w:val="002C50B0"/>
    <w:rsid w:val="002C5998"/>
    <w:rsid w:val="002C62E3"/>
    <w:rsid w:val="002C6A19"/>
    <w:rsid w:val="002C6B25"/>
    <w:rsid w:val="002C6B86"/>
    <w:rsid w:val="002C6D3F"/>
    <w:rsid w:val="002C7048"/>
    <w:rsid w:val="002C70C8"/>
    <w:rsid w:val="002C7747"/>
    <w:rsid w:val="002D04EC"/>
    <w:rsid w:val="002D075E"/>
    <w:rsid w:val="002D09EB"/>
    <w:rsid w:val="002D0ED7"/>
    <w:rsid w:val="002D11F1"/>
    <w:rsid w:val="002D1698"/>
    <w:rsid w:val="002D1801"/>
    <w:rsid w:val="002D1B24"/>
    <w:rsid w:val="002D1B5C"/>
    <w:rsid w:val="002D246E"/>
    <w:rsid w:val="002D253B"/>
    <w:rsid w:val="002D2B72"/>
    <w:rsid w:val="002D31A7"/>
    <w:rsid w:val="002D31E9"/>
    <w:rsid w:val="002D3454"/>
    <w:rsid w:val="002D35D3"/>
    <w:rsid w:val="002D37C2"/>
    <w:rsid w:val="002D3A20"/>
    <w:rsid w:val="002D44F0"/>
    <w:rsid w:val="002D50E9"/>
    <w:rsid w:val="002D5372"/>
    <w:rsid w:val="002D5629"/>
    <w:rsid w:val="002D59C2"/>
    <w:rsid w:val="002D5B0F"/>
    <w:rsid w:val="002D5DC6"/>
    <w:rsid w:val="002D5DDE"/>
    <w:rsid w:val="002D5E68"/>
    <w:rsid w:val="002D6360"/>
    <w:rsid w:val="002D6AE5"/>
    <w:rsid w:val="002D6BC9"/>
    <w:rsid w:val="002D6EF6"/>
    <w:rsid w:val="002D7BF9"/>
    <w:rsid w:val="002E018D"/>
    <w:rsid w:val="002E0A85"/>
    <w:rsid w:val="002E0BB6"/>
    <w:rsid w:val="002E0CEC"/>
    <w:rsid w:val="002E0DC7"/>
    <w:rsid w:val="002E0EE8"/>
    <w:rsid w:val="002E1048"/>
    <w:rsid w:val="002E1895"/>
    <w:rsid w:val="002E3307"/>
    <w:rsid w:val="002E3746"/>
    <w:rsid w:val="002E3AC4"/>
    <w:rsid w:val="002E4B3F"/>
    <w:rsid w:val="002E4C38"/>
    <w:rsid w:val="002E5364"/>
    <w:rsid w:val="002E53F2"/>
    <w:rsid w:val="002E5B7A"/>
    <w:rsid w:val="002E5EC3"/>
    <w:rsid w:val="002E5F83"/>
    <w:rsid w:val="002E68A4"/>
    <w:rsid w:val="002E69B1"/>
    <w:rsid w:val="002E6D86"/>
    <w:rsid w:val="002E6EE7"/>
    <w:rsid w:val="002E7013"/>
    <w:rsid w:val="002E7390"/>
    <w:rsid w:val="002E7755"/>
    <w:rsid w:val="002E792F"/>
    <w:rsid w:val="002E795A"/>
    <w:rsid w:val="002F0492"/>
    <w:rsid w:val="002F07F9"/>
    <w:rsid w:val="002F08E6"/>
    <w:rsid w:val="002F0961"/>
    <w:rsid w:val="002F0CA9"/>
    <w:rsid w:val="002F0E7F"/>
    <w:rsid w:val="002F14FB"/>
    <w:rsid w:val="002F1690"/>
    <w:rsid w:val="002F1B59"/>
    <w:rsid w:val="002F2049"/>
    <w:rsid w:val="002F20D1"/>
    <w:rsid w:val="002F20DB"/>
    <w:rsid w:val="002F2659"/>
    <w:rsid w:val="002F2920"/>
    <w:rsid w:val="002F2BB8"/>
    <w:rsid w:val="002F2D94"/>
    <w:rsid w:val="002F2EA6"/>
    <w:rsid w:val="002F31B7"/>
    <w:rsid w:val="002F3210"/>
    <w:rsid w:val="002F3448"/>
    <w:rsid w:val="002F3872"/>
    <w:rsid w:val="002F41B2"/>
    <w:rsid w:val="002F4432"/>
    <w:rsid w:val="002F47C2"/>
    <w:rsid w:val="002F47D5"/>
    <w:rsid w:val="002F47EF"/>
    <w:rsid w:val="002F4A44"/>
    <w:rsid w:val="002F4F12"/>
    <w:rsid w:val="002F543C"/>
    <w:rsid w:val="002F5715"/>
    <w:rsid w:val="002F5998"/>
    <w:rsid w:val="002F5FA3"/>
    <w:rsid w:val="002F5FD5"/>
    <w:rsid w:val="002F6A16"/>
    <w:rsid w:val="002F6F56"/>
    <w:rsid w:val="003001BD"/>
    <w:rsid w:val="003002C3"/>
    <w:rsid w:val="003008C5"/>
    <w:rsid w:val="00300A37"/>
    <w:rsid w:val="00300A4E"/>
    <w:rsid w:val="00300D08"/>
    <w:rsid w:val="00301696"/>
    <w:rsid w:val="003017FE"/>
    <w:rsid w:val="003020B5"/>
    <w:rsid w:val="003023E5"/>
    <w:rsid w:val="003026D8"/>
    <w:rsid w:val="003027AA"/>
    <w:rsid w:val="00302ACF"/>
    <w:rsid w:val="00302B5D"/>
    <w:rsid w:val="00302F40"/>
    <w:rsid w:val="00303745"/>
    <w:rsid w:val="00303B8E"/>
    <w:rsid w:val="00303EDC"/>
    <w:rsid w:val="003042DE"/>
    <w:rsid w:val="0030460B"/>
    <w:rsid w:val="00304613"/>
    <w:rsid w:val="0030488D"/>
    <w:rsid w:val="00305904"/>
    <w:rsid w:val="00305E39"/>
    <w:rsid w:val="00305EF2"/>
    <w:rsid w:val="003063C9"/>
    <w:rsid w:val="003064CD"/>
    <w:rsid w:val="003064FD"/>
    <w:rsid w:val="0030655E"/>
    <w:rsid w:val="00306F1F"/>
    <w:rsid w:val="003073F4"/>
    <w:rsid w:val="003079E4"/>
    <w:rsid w:val="00307F37"/>
    <w:rsid w:val="00307FAE"/>
    <w:rsid w:val="00310CA5"/>
    <w:rsid w:val="00311A70"/>
    <w:rsid w:val="003122BC"/>
    <w:rsid w:val="003126AA"/>
    <w:rsid w:val="0031302B"/>
    <w:rsid w:val="00313604"/>
    <w:rsid w:val="003136A0"/>
    <w:rsid w:val="00313711"/>
    <w:rsid w:val="00313A4B"/>
    <w:rsid w:val="00313ACA"/>
    <w:rsid w:val="00313B88"/>
    <w:rsid w:val="00314321"/>
    <w:rsid w:val="00314329"/>
    <w:rsid w:val="00314FB3"/>
    <w:rsid w:val="00315AB5"/>
    <w:rsid w:val="00315BCA"/>
    <w:rsid w:val="00316132"/>
    <w:rsid w:val="003168FB"/>
    <w:rsid w:val="00316A57"/>
    <w:rsid w:val="00316CA5"/>
    <w:rsid w:val="003170D4"/>
    <w:rsid w:val="0031765A"/>
    <w:rsid w:val="00320643"/>
    <w:rsid w:val="0032139D"/>
    <w:rsid w:val="003216A2"/>
    <w:rsid w:val="0032174E"/>
    <w:rsid w:val="00321841"/>
    <w:rsid w:val="00321B4D"/>
    <w:rsid w:val="00321EAA"/>
    <w:rsid w:val="0032237D"/>
    <w:rsid w:val="00322655"/>
    <w:rsid w:val="00322750"/>
    <w:rsid w:val="003227A9"/>
    <w:rsid w:val="00322ADD"/>
    <w:rsid w:val="00322C6F"/>
    <w:rsid w:val="003234AC"/>
    <w:rsid w:val="00323A42"/>
    <w:rsid w:val="00323B6A"/>
    <w:rsid w:val="00324526"/>
    <w:rsid w:val="003246CF"/>
    <w:rsid w:val="00324969"/>
    <w:rsid w:val="00324D7E"/>
    <w:rsid w:val="00324F29"/>
    <w:rsid w:val="00325083"/>
    <w:rsid w:val="00325530"/>
    <w:rsid w:val="00325A34"/>
    <w:rsid w:val="00325C1B"/>
    <w:rsid w:val="00325EBE"/>
    <w:rsid w:val="00325ED0"/>
    <w:rsid w:val="00325F10"/>
    <w:rsid w:val="0032648C"/>
    <w:rsid w:val="00326724"/>
    <w:rsid w:val="003268C5"/>
    <w:rsid w:val="00326913"/>
    <w:rsid w:val="0032777F"/>
    <w:rsid w:val="00327EA4"/>
    <w:rsid w:val="003300F4"/>
    <w:rsid w:val="00330481"/>
    <w:rsid w:val="00330538"/>
    <w:rsid w:val="00330702"/>
    <w:rsid w:val="00330EAC"/>
    <w:rsid w:val="00331626"/>
    <w:rsid w:val="00331742"/>
    <w:rsid w:val="00331917"/>
    <w:rsid w:val="00331BF6"/>
    <w:rsid w:val="00332076"/>
    <w:rsid w:val="003321A4"/>
    <w:rsid w:val="00332319"/>
    <w:rsid w:val="003323F0"/>
    <w:rsid w:val="0033255A"/>
    <w:rsid w:val="0033282E"/>
    <w:rsid w:val="00332F53"/>
    <w:rsid w:val="00334A8E"/>
    <w:rsid w:val="00334D92"/>
    <w:rsid w:val="003353D1"/>
    <w:rsid w:val="0033541C"/>
    <w:rsid w:val="0033573D"/>
    <w:rsid w:val="003360BF"/>
    <w:rsid w:val="003361D4"/>
    <w:rsid w:val="0033788A"/>
    <w:rsid w:val="00337A16"/>
    <w:rsid w:val="00340431"/>
    <w:rsid w:val="00340C7A"/>
    <w:rsid w:val="00341C02"/>
    <w:rsid w:val="00341C56"/>
    <w:rsid w:val="00341D88"/>
    <w:rsid w:val="0034210D"/>
    <w:rsid w:val="00342165"/>
    <w:rsid w:val="003421B5"/>
    <w:rsid w:val="003422F0"/>
    <w:rsid w:val="003425A5"/>
    <w:rsid w:val="0034278E"/>
    <w:rsid w:val="003430E8"/>
    <w:rsid w:val="00343154"/>
    <w:rsid w:val="003436DE"/>
    <w:rsid w:val="0034393E"/>
    <w:rsid w:val="00343F8F"/>
    <w:rsid w:val="0034429A"/>
    <w:rsid w:val="0034457B"/>
    <w:rsid w:val="00344BDC"/>
    <w:rsid w:val="003452DA"/>
    <w:rsid w:val="00345E84"/>
    <w:rsid w:val="00345F77"/>
    <w:rsid w:val="00346477"/>
    <w:rsid w:val="0034681F"/>
    <w:rsid w:val="0034684F"/>
    <w:rsid w:val="00346BA1"/>
    <w:rsid w:val="00346E78"/>
    <w:rsid w:val="003475B8"/>
    <w:rsid w:val="003478E2"/>
    <w:rsid w:val="00347AE5"/>
    <w:rsid w:val="0035075B"/>
    <w:rsid w:val="00350C9F"/>
    <w:rsid w:val="00350E07"/>
    <w:rsid w:val="00350E3F"/>
    <w:rsid w:val="00351226"/>
    <w:rsid w:val="0035285D"/>
    <w:rsid w:val="00353458"/>
    <w:rsid w:val="00353747"/>
    <w:rsid w:val="00353EEC"/>
    <w:rsid w:val="0035410A"/>
    <w:rsid w:val="003541F8"/>
    <w:rsid w:val="00354749"/>
    <w:rsid w:val="00354C0A"/>
    <w:rsid w:val="003550D1"/>
    <w:rsid w:val="003557A4"/>
    <w:rsid w:val="003557A6"/>
    <w:rsid w:val="00355A61"/>
    <w:rsid w:val="00355B5F"/>
    <w:rsid w:val="003561C7"/>
    <w:rsid w:val="00356555"/>
    <w:rsid w:val="003565B1"/>
    <w:rsid w:val="00356684"/>
    <w:rsid w:val="00356868"/>
    <w:rsid w:val="00356907"/>
    <w:rsid w:val="00356A94"/>
    <w:rsid w:val="00356DA8"/>
    <w:rsid w:val="003575DB"/>
    <w:rsid w:val="003578AA"/>
    <w:rsid w:val="00357A5D"/>
    <w:rsid w:val="00357D2D"/>
    <w:rsid w:val="00357F0F"/>
    <w:rsid w:val="00357FB2"/>
    <w:rsid w:val="00360624"/>
    <w:rsid w:val="00360817"/>
    <w:rsid w:val="003608B3"/>
    <w:rsid w:val="00360D24"/>
    <w:rsid w:val="00360DFC"/>
    <w:rsid w:val="00361375"/>
    <w:rsid w:val="0036234C"/>
    <w:rsid w:val="003626C9"/>
    <w:rsid w:val="00362D51"/>
    <w:rsid w:val="0036349C"/>
    <w:rsid w:val="00363720"/>
    <w:rsid w:val="00363AA0"/>
    <w:rsid w:val="00364654"/>
    <w:rsid w:val="00364800"/>
    <w:rsid w:val="00364810"/>
    <w:rsid w:val="00364A62"/>
    <w:rsid w:val="00365406"/>
    <w:rsid w:val="003655D2"/>
    <w:rsid w:val="00365798"/>
    <w:rsid w:val="0036585A"/>
    <w:rsid w:val="00365BB6"/>
    <w:rsid w:val="003665EC"/>
    <w:rsid w:val="003665F6"/>
    <w:rsid w:val="00366EC2"/>
    <w:rsid w:val="00367EFC"/>
    <w:rsid w:val="0037117F"/>
    <w:rsid w:val="003712A1"/>
    <w:rsid w:val="00371931"/>
    <w:rsid w:val="00372763"/>
    <w:rsid w:val="00372B81"/>
    <w:rsid w:val="00372E9D"/>
    <w:rsid w:val="00373120"/>
    <w:rsid w:val="003735CF"/>
    <w:rsid w:val="0037373C"/>
    <w:rsid w:val="003738B1"/>
    <w:rsid w:val="00373EE1"/>
    <w:rsid w:val="00373F1C"/>
    <w:rsid w:val="003742C8"/>
    <w:rsid w:val="00374A50"/>
    <w:rsid w:val="00374C01"/>
    <w:rsid w:val="00374C58"/>
    <w:rsid w:val="00374E66"/>
    <w:rsid w:val="0037566C"/>
    <w:rsid w:val="00376082"/>
    <w:rsid w:val="00376461"/>
    <w:rsid w:val="0037682E"/>
    <w:rsid w:val="00376A4A"/>
    <w:rsid w:val="00376CE5"/>
    <w:rsid w:val="0037740E"/>
    <w:rsid w:val="00377485"/>
    <w:rsid w:val="003776B0"/>
    <w:rsid w:val="00377A7D"/>
    <w:rsid w:val="00377F24"/>
    <w:rsid w:val="003807EC"/>
    <w:rsid w:val="003813D2"/>
    <w:rsid w:val="003818ED"/>
    <w:rsid w:val="00381B91"/>
    <w:rsid w:val="00381CC5"/>
    <w:rsid w:val="003821D9"/>
    <w:rsid w:val="0038234F"/>
    <w:rsid w:val="00382689"/>
    <w:rsid w:val="0038294E"/>
    <w:rsid w:val="00382F2F"/>
    <w:rsid w:val="0038348F"/>
    <w:rsid w:val="00383832"/>
    <w:rsid w:val="00383AB9"/>
    <w:rsid w:val="00384230"/>
    <w:rsid w:val="0038509B"/>
    <w:rsid w:val="0038584B"/>
    <w:rsid w:val="003859C3"/>
    <w:rsid w:val="00385F1E"/>
    <w:rsid w:val="00385F8D"/>
    <w:rsid w:val="00387098"/>
    <w:rsid w:val="003871ED"/>
    <w:rsid w:val="0038720A"/>
    <w:rsid w:val="00387439"/>
    <w:rsid w:val="00387588"/>
    <w:rsid w:val="00387AEF"/>
    <w:rsid w:val="00387EFB"/>
    <w:rsid w:val="00390514"/>
    <w:rsid w:val="00390675"/>
    <w:rsid w:val="00390917"/>
    <w:rsid w:val="00390CFC"/>
    <w:rsid w:val="00390ED9"/>
    <w:rsid w:val="00390FC6"/>
    <w:rsid w:val="0039114F"/>
    <w:rsid w:val="00391150"/>
    <w:rsid w:val="00391560"/>
    <w:rsid w:val="00391825"/>
    <w:rsid w:val="00391AC1"/>
    <w:rsid w:val="00391DBE"/>
    <w:rsid w:val="00391FE0"/>
    <w:rsid w:val="00392346"/>
    <w:rsid w:val="00392479"/>
    <w:rsid w:val="0039255A"/>
    <w:rsid w:val="003927D8"/>
    <w:rsid w:val="003929DE"/>
    <w:rsid w:val="00392BA0"/>
    <w:rsid w:val="00392F4D"/>
    <w:rsid w:val="00393B21"/>
    <w:rsid w:val="00393E7D"/>
    <w:rsid w:val="003942EF"/>
    <w:rsid w:val="003945B5"/>
    <w:rsid w:val="00394705"/>
    <w:rsid w:val="0039473C"/>
    <w:rsid w:val="00394BC2"/>
    <w:rsid w:val="00394C6F"/>
    <w:rsid w:val="0039502B"/>
    <w:rsid w:val="003950C1"/>
    <w:rsid w:val="00395E4B"/>
    <w:rsid w:val="00396C0B"/>
    <w:rsid w:val="0039701A"/>
    <w:rsid w:val="003976C1"/>
    <w:rsid w:val="003978D2"/>
    <w:rsid w:val="00397CC6"/>
    <w:rsid w:val="00397FA7"/>
    <w:rsid w:val="003A014A"/>
    <w:rsid w:val="003A0A82"/>
    <w:rsid w:val="003A0AD6"/>
    <w:rsid w:val="003A1AC2"/>
    <w:rsid w:val="003A1AFD"/>
    <w:rsid w:val="003A1BF0"/>
    <w:rsid w:val="003A1FA0"/>
    <w:rsid w:val="003A2100"/>
    <w:rsid w:val="003A2494"/>
    <w:rsid w:val="003A2645"/>
    <w:rsid w:val="003A2BC0"/>
    <w:rsid w:val="003A2D93"/>
    <w:rsid w:val="003A30D4"/>
    <w:rsid w:val="003A35FE"/>
    <w:rsid w:val="003A38C8"/>
    <w:rsid w:val="003A3AE7"/>
    <w:rsid w:val="003A3CC6"/>
    <w:rsid w:val="003A4430"/>
    <w:rsid w:val="003A4684"/>
    <w:rsid w:val="003A4D5F"/>
    <w:rsid w:val="003A54D9"/>
    <w:rsid w:val="003A56E3"/>
    <w:rsid w:val="003A61AE"/>
    <w:rsid w:val="003A680F"/>
    <w:rsid w:val="003A6891"/>
    <w:rsid w:val="003A711B"/>
    <w:rsid w:val="003A7352"/>
    <w:rsid w:val="003A751C"/>
    <w:rsid w:val="003B03A3"/>
    <w:rsid w:val="003B0903"/>
    <w:rsid w:val="003B0C62"/>
    <w:rsid w:val="003B15FD"/>
    <w:rsid w:val="003B1FB1"/>
    <w:rsid w:val="003B2017"/>
    <w:rsid w:val="003B2607"/>
    <w:rsid w:val="003B2650"/>
    <w:rsid w:val="003B30E0"/>
    <w:rsid w:val="003B3201"/>
    <w:rsid w:val="003B37B6"/>
    <w:rsid w:val="003B3BA2"/>
    <w:rsid w:val="003B4004"/>
    <w:rsid w:val="003B462B"/>
    <w:rsid w:val="003B46AA"/>
    <w:rsid w:val="003B4AD6"/>
    <w:rsid w:val="003B506A"/>
    <w:rsid w:val="003B507E"/>
    <w:rsid w:val="003B533E"/>
    <w:rsid w:val="003B53E2"/>
    <w:rsid w:val="003B55AA"/>
    <w:rsid w:val="003B57B6"/>
    <w:rsid w:val="003B6728"/>
    <w:rsid w:val="003B6B10"/>
    <w:rsid w:val="003B7602"/>
    <w:rsid w:val="003B76DE"/>
    <w:rsid w:val="003B780A"/>
    <w:rsid w:val="003B7A0B"/>
    <w:rsid w:val="003B7BF7"/>
    <w:rsid w:val="003C0327"/>
    <w:rsid w:val="003C0367"/>
    <w:rsid w:val="003C05D2"/>
    <w:rsid w:val="003C082B"/>
    <w:rsid w:val="003C095A"/>
    <w:rsid w:val="003C0C9C"/>
    <w:rsid w:val="003C1415"/>
    <w:rsid w:val="003C16F3"/>
    <w:rsid w:val="003C1AD5"/>
    <w:rsid w:val="003C1D6D"/>
    <w:rsid w:val="003C203F"/>
    <w:rsid w:val="003C2504"/>
    <w:rsid w:val="003C3126"/>
    <w:rsid w:val="003C3CA5"/>
    <w:rsid w:val="003C42D1"/>
    <w:rsid w:val="003C559F"/>
    <w:rsid w:val="003C7039"/>
    <w:rsid w:val="003C715C"/>
    <w:rsid w:val="003C78E1"/>
    <w:rsid w:val="003C7EAF"/>
    <w:rsid w:val="003D02BD"/>
    <w:rsid w:val="003D0391"/>
    <w:rsid w:val="003D0425"/>
    <w:rsid w:val="003D056D"/>
    <w:rsid w:val="003D10F4"/>
    <w:rsid w:val="003D139C"/>
    <w:rsid w:val="003D16AC"/>
    <w:rsid w:val="003D16BF"/>
    <w:rsid w:val="003D1844"/>
    <w:rsid w:val="003D2181"/>
    <w:rsid w:val="003D2319"/>
    <w:rsid w:val="003D2736"/>
    <w:rsid w:val="003D36BD"/>
    <w:rsid w:val="003D3872"/>
    <w:rsid w:val="003D39A1"/>
    <w:rsid w:val="003D3C9C"/>
    <w:rsid w:val="003D3CA0"/>
    <w:rsid w:val="003D49C0"/>
    <w:rsid w:val="003D4D25"/>
    <w:rsid w:val="003D5235"/>
    <w:rsid w:val="003D57ED"/>
    <w:rsid w:val="003D5D78"/>
    <w:rsid w:val="003D5F51"/>
    <w:rsid w:val="003D6226"/>
    <w:rsid w:val="003D637A"/>
    <w:rsid w:val="003D6A13"/>
    <w:rsid w:val="003D6DD8"/>
    <w:rsid w:val="003D6E00"/>
    <w:rsid w:val="003D7110"/>
    <w:rsid w:val="003D75FF"/>
    <w:rsid w:val="003D7F01"/>
    <w:rsid w:val="003E00CE"/>
    <w:rsid w:val="003E0BB3"/>
    <w:rsid w:val="003E12E2"/>
    <w:rsid w:val="003E15D1"/>
    <w:rsid w:val="003E1778"/>
    <w:rsid w:val="003E1851"/>
    <w:rsid w:val="003E1A27"/>
    <w:rsid w:val="003E1D27"/>
    <w:rsid w:val="003E281D"/>
    <w:rsid w:val="003E3488"/>
    <w:rsid w:val="003E3590"/>
    <w:rsid w:val="003E3DED"/>
    <w:rsid w:val="003E3E20"/>
    <w:rsid w:val="003E454B"/>
    <w:rsid w:val="003E461F"/>
    <w:rsid w:val="003E46B4"/>
    <w:rsid w:val="003E470F"/>
    <w:rsid w:val="003E4CDD"/>
    <w:rsid w:val="003E4E41"/>
    <w:rsid w:val="003E4F26"/>
    <w:rsid w:val="003E512E"/>
    <w:rsid w:val="003E526A"/>
    <w:rsid w:val="003E531F"/>
    <w:rsid w:val="003E5385"/>
    <w:rsid w:val="003E5FEA"/>
    <w:rsid w:val="003E65B4"/>
    <w:rsid w:val="003E6C45"/>
    <w:rsid w:val="003E6E1C"/>
    <w:rsid w:val="003E6F84"/>
    <w:rsid w:val="003E72B2"/>
    <w:rsid w:val="003F03C3"/>
    <w:rsid w:val="003F0B20"/>
    <w:rsid w:val="003F0B34"/>
    <w:rsid w:val="003F0DB8"/>
    <w:rsid w:val="003F10A2"/>
    <w:rsid w:val="003F12A1"/>
    <w:rsid w:val="003F13EC"/>
    <w:rsid w:val="003F1DD7"/>
    <w:rsid w:val="003F22F0"/>
    <w:rsid w:val="003F23E6"/>
    <w:rsid w:val="003F2B1A"/>
    <w:rsid w:val="003F2B34"/>
    <w:rsid w:val="003F2E02"/>
    <w:rsid w:val="003F2E5F"/>
    <w:rsid w:val="003F2ED1"/>
    <w:rsid w:val="003F3041"/>
    <w:rsid w:val="003F344E"/>
    <w:rsid w:val="003F3B41"/>
    <w:rsid w:val="003F4F90"/>
    <w:rsid w:val="003F4FA1"/>
    <w:rsid w:val="003F50EF"/>
    <w:rsid w:val="003F5229"/>
    <w:rsid w:val="003F57D0"/>
    <w:rsid w:val="003F5DE4"/>
    <w:rsid w:val="003F614E"/>
    <w:rsid w:val="003F6918"/>
    <w:rsid w:val="003F6BD1"/>
    <w:rsid w:val="003F6F1F"/>
    <w:rsid w:val="003F7057"/>
    <w:rsid w:val="003F70E2"/>
    <w:rsid w:val="003F7148"/>
    <w:rsid w:val="003F76BC"/>
    <w:rsid w:val="003F7D2C"/>
    <w:rsid w:val="00400642"/>
    <w:rsid w:val="0040067C"/>
    <w:rsid w:val="00400691"/>
    <w:rsid w:val="00401434"/>
    <w:rsid w:val="0040147E"/>
    <w:rsid w:val="00401982"/>
    <w:rsid w:val="004019AB"/>
    <w:rsid w:val="00401B85"/>
    <w:rsid w:val="00401C09"/>
    <w:rsid w:val="00401DC3"/>
    <w:rsid w:val="004021FA"/>
    <w:rsid w:val="00402237"/>
    <w:rsid w:val="0040232A"/>
    <w:rsid w:val="00402520"/>
    <w:rsid w:val="004028AA"/>
    <w:rsid w:val="00403354"/>
    <w:rsid w:val="004034EE"/>
    <w:rsid w:val="00403509"/>
    <w:rsid w:val="004037EB"/>
    <w:rsid w:val="00403884"/>
    <w:rsid w:val="00403E74"/>
    <w:rsid w:val="00404078"/>
    <w:rsid w:val="00404393"/>
    <w:rsid w:val="0040470A"/>
    <w:rsid w:val="00404BF2"/>
    <w:rsid w:val="00404C50"/>
    <w:rsid w:val="00404C89"/>
    <w:rsid w:val="00404FAE"/>
    <w:rsid w:val="00404FDD"/>
    <w:rsid w:val="004059A5"/>
    <w:rsid w:val="00405A30"/>
    <w:rsid w:val="00405F82"/>
    <w:rsid w:val="00405FD0"/>
    <w:rsid w:val="00406684"/>
    <w:rsid w:val="0040704C"/>
    <w:rsid w:val="004074C8"/>
    <w:rsid w:val="00407842"/>
    <w:rsid w:val="00410888"/>
    <w:rsid w:val="004120CB"/>
    <w:rsid w:val="004127FA"/>
    <w:rsid w:val="00412F3D"/>
    <w:rsid w:val="0041329E"/>
    <w:rsid w:val="00413926"/>
    <w:rsid w:val="00413BD9"/>
    <w:rsid w:val="00413D0A"/>
    <w:rsid w:val="00413F40"/>
    <w:rsid w:val="00414334"/>
    <w:rsid w:val="004144ED"/>
    <w:rsid w:val="00414631"/>
    <w:rsid w:val="0041463A"/>
    <w:rsid w:val="004148CD"/>
    <w:rsid w:val="00415226"/>
    <w:rsid w:val="00415552"/>
    <w:rsid w:val="0041581B"/>
    <w:rsid w:val="00415D7C"/>
    <w:rsid w:val="004162C7"/>
    <w:rsid w:val="004167AD"/>
    <w:rsid w:val="00416864"/>
    <w:rsid w:val="004168BC"/>
    <w:rsid w:val="00416E3A"/>
    <w:rsid w:val="00416EAA"/>
    <w:rsid w:val="00416EE0"/>
    <w:rsid w:val="00417192"/>
    <w:rsid w:val="00417795"/>
    <w:rsid w:val="0041780C"/>
    <w:rsid w:val="00417947"/>
    <w:rsid w:val="00417CD0"/>
    <w:rsid w:val="00417D2E"/>
    <w:rsid w:val="0042030F"/>
    <w:rsid w:val="004205C2"/>
    <w:rsid w:val="00421261"/>
    <w:rsid w:val="00421606"/>
    <w:rsid w:val="00421964"/>
    <w:rsid w:val="004229C8"/>
    <w:rsid w:val="00422AAC"/>
    <w:rsid w:val="004230BC"/>
    <w:rsid w:val="00423DD7"/>
    <w:rsid w:val="004244B8"/>
    <w:rsid w:val="004246E9"/>
    <w:rsid w:val="004252A6"/>
    <w:rsid w:val="00425CD3"/>
    <w:rsid w:val="00426006"/>
    <w:rsid w:val="004261F1"/>
    <w:rsid w:val="00426EB3"/>
    <w:rsid w:val="00427317"/>
    <w:rsid w:val="00427375"/>
    <w:rsid w:val="00427CA4"/>
    <w:rsid w:val="00427E72"/>
    <w:rsid w:val="00430072"/>
    <w:rsid w:val="004303C8"/>
    <w:rsid w:val="0043091A"/>
    <w:rsid w:val="00430A0F"/>
    <w:rsid w:val="00430BC9"/>
    <w:rsid w:val="00430D26"/>
    <w:rsid w:val="00430F92"/>
    <w:rsid w:val="00431A45"/>
    <w:rsid w:val="00431B79"/>
    <w:rsid w:val="00431E47"/>
    <w:rsid w:val="004325E6"/>
    <w:rsid w:val="004336A1"/>
    <w:rsid w:val="004338FE"/>
    <w:rsid w:val="0043396C"/>
    <w:rsid w:val="0043402C"/>
    <w:rsid w:val="00434548"/>
    <w:rsid w:val="00434674"/>
    <w:rsid w:val="00434712"/>
    <w:rsid w:val="00434A45"/>
    <w:rsid w:val="0043513F"/>
    <w:rsid w:val="00435232"/>
    <w:rsid w:val="004353F5"/>
    <w:rsid w:val="00435E2D"/>
    <w:rsid w:val="00436F01"/>
    <w:rsid w:val="00437109"/>
    <w:rsid w:val="0043717D"/>
    <w:rsid w:val="00437DA2"/>
    <w:rsid w:val="004400FD"/>
    <w:rsid w:val="00440EAB"/>
    <w:rsid w:val="00441060"/>
    <w:rsid w:val="00441469"/>
    <w:rsid w:val="004416B3"/>
    <w:rsid w:val="004418B3"/>
    <w:rsid w:val="00441E56"/>
    <w:rsid w:val="00443073"/>
    <w:rsid w:val="00443884"/>
    <w:rsid w:val="00443C37"/>
    <w:rsid w:val="00444297"/>
    <w:rsid w:val="0044444B"/>
    <w:rsid w:val="00444580"/>
    <w:rsid w:val="00444AA3"/>
    <w:rsid w:val="00444BDE"/>
    <w:rsid w:val="00444C24"/>
    <w:rsid w:val="00444DEE"/>
    <w:rsid w:val="00445267"/>
    <w:rsid w:val="00445809"/>
    <w:rsid w:val="004462A7"/>
    <w:rsid w:val="00446405"/>
    <w:rsid w:val="004466F3"/>
    <w:rsid w:val="00446927"/>
    <w:rsid w:val="00446D53"/>
    <w:rsid w:val="00446FD9"/>
    <w:rsid w:val="00447262"/>
    <w:rsid w:val="004474CC"/>
    <w:rsid w:val="00447C4E"/>
    <w:rsid w:val="00450849"/>
    <w:rsid w:val="004508F7"/>
    <w:rsid w:val="004509F2"/>
    <w:rsid w:val="00450C08"/>
    <w:rsid w:val="00450C25"/>
    <w:rsid w:val="00450D68"/>
    <w:rsid w:val="00450F49"/>
    <w:rsid w:val="004511D0"/>
    <w:rsid w:val="004517F1"/>
    <w:rsid w:val="00451891"/>
    <w:rsid w:val="004519E5"/>
    <w:rsid w:val="00451C1C"/>
    <w:rsid w:val="00451C79"/>
    <w:rsid w:val="0045233F"/>
    <w:rsid w:val="004527BE"/>
    <w:rsid w:val="00452C01"/>
    <w:rsid w:val="00453238"/>
    <w:rsid w:val="00453312"/>
    <w:rsid w:val="0045342D"/>
    <w:rsid w:val="00453D42"/>
    <w:rsid w:val="00453DA3"/>
    <w:rsid w:val="0045443E"/>
    <w:rsid w:val="0045498D"/>
    <w:rsid w:val="00454B4E"/>
    <w:rsid w:val="0045503A"/>
    <w:rsid w:val="004559AF"/>
    <w:rsid w:val="00455ADE"/>
    <w:rsid w:val="00455C8F"/>
    <w:rsid w:val="00455F34"/>
    <w:rsid w:val="00456CAE"/>
    <w:rsid w:val="00456E05"/>
    <w:rsid w:val="0045710A"/>
    <w:rsid w:val="004573C2"/>
    <w:rsid w:val="004574BC"/>
    <w:rsid w:val="00457956"/>
    <w:rsid w:val="00457CD9"/>
    <w:rsid w:val="00457D16"/>
    <w:rsid w:val="004600F9"/>
    <w:rsid w:val="004608F9"/>
    <w:rsid w:val="00460B0C"/>
    <w:rsid w:val="00460FE7"/>
    <w:rsid w:val="00461A3E"/>
    <w:rsid w:val="00461C2C"/>
    <w:rsid w:val="00461CEF"/>
    <w:rsid w:val="00462049"/>
    <w:rsid w:val="0046239C"/>
    <w:rsid w:val="00462B7E"/>
    <w:rsid w:val="004631C1"/>
    <w:rsid w:val="004632ED"/>
    <w:rsid w:val="004634C7"/>
    <w:rsid w:val="0046371F"/>
    <w:rsid w:val="00463B48"/>
    <w:rsid w:val="00463FB4"/>
    <w:rsid w:val="00464287"/>
    <w:rsid w:val="0046455B"/>
    <w:rsid w:val="00464A61"/>
    <w:rsid w:val="00464B40"/>
    <w:rsid w:val="00464CE1"/>
    <w:rsid w:val="004652F5"/>
    <w:rsid w:val="004652F9"/>
    <w:rsid w:val="00466010"/>
    <w:rsid w:val="00466112"/>
    <w:rsid w:val="00466B34"/>
    <w:rsid w:val="00466D5C"/>
    <w:rsid w:val="00466DA8"/>
    <w:rsid w:val="00466FE1"/>
    <w:rsid w:val="004677E5"/>
    <w:rsid w:val="0047011A"/>
    <w:rsid w:val="00470593"/>
    <w:rsid w:val="0047099B"/>
    <w:rsid w:val="00470B0E"/>
    <w:rsid w:val="00470B29"/>
    <w:rsid w:val="00470C3E"/>
    <w:rsid w:val="00471971"/>
    <w:rsid w:val="00471E47"/>
    <w:rsid w:val="00472148"/>
    <w:rsid w:val="004725D9"/>
    <w:rsid w:val="00473377"/>
    <w:rsid w:val="0047338A"/>
    <w:rsid w:val="00473B61"/>
    <w:rsid w:val="00473BD7"/>
    <w:rsid w:val="00473D3C"/>
    <w:rsid w:val="004740C1"/>
    <w:rsid w:val="00474165"/>
    <w:rsid w:val="004748D1"/>
    <w:rsid w:val="00474927"/>
    <w:rsid w:val="00474CA3"/>
    <w:rsid w:val="0047507C"/>
    <w:rsid w:val="004751E7"/>
    <w:rsid w:val="00475810"/>
    <w:rsid w:val="00475ECA"/>
    <w:rsid w:val="0047600A"/>
    <w:rsid w:val="00476519"/>
    <w:rsid w:val="0047670E"/>
    <w:rsid w:val="00476787"/>
    <w:rsid w:val="00476B98"/>
    <w:rsid w:val="00476B9B"/>
    <w:rsid w:val="00476C1E"/>
    <w:rsid w:val="00476E46"/>
    <w:rsid w:val="00476ECC"/>
    <w:rsid w:val="00477555"/>
    <w:rsid w:val="004775AB"/>
    <w:rsid w:val="00477AE9"/>
    <w:rsid w:val="00477CB7"/>
    <w:rsid w:val="004805E7"/>
    <w:rsid w:val="00480616"/>
    <w:rsid w:val="004809F0"/>
    <w:rsid w:val="00480A5C"/>
    <w:rsid w:val="00480E70"/>
    <w:rsid w:val="00481124"/>
    <w:rsid w:val="004817AC"/>
    <w:rsid w:val="00481D38"/>
    <w:rsid w:val="00481F28"/>
    <w:rsid w:val="004823D6"/>
    <w:rsid w:val="004828E7"/>
    <w:rsid w:val="004833E3"/>
    <w:rsid w:val="004834A2"/>
    <w:rsid w:val="00483664"/>
    <w:rsid w:val="00483FAA"/>
    <w:rsid w:val="00484254"/>
    <w:rsid w:val="00484891"/>
    <w:rsid w:val="00484A6B"/>
    <w:rsid w:val="00484B2C"/>
    <w:rsid w:val="0048524E"/>
    <w:rsid w:val="004859A2"/>
    <w:rsid w:val="00485BC0"/>
    <w:rsid w:val="00486169"/>
    <w:rsid w:val="00486597"/>
    <w:rsid w:val="00486D85"/>
    <w:rsid w:val="004871F5"/>
    <w:rsid w:val="0048745F"/>
    <w:rsid w:val="0048796B"/>
    <w:rsid w:val="00487BA5"/>
    <w:rsid w:val="004902F5"/>
    <w:rsid w:val="00490347"/>
    <w:rsid w:val="00490FE3"/>
    <w:rsid w:val="00490FE4"/>
    <w:rsid w:val="004913DC"/>
    <w:rsid w:val="00491729"/>
    <w:rsid w:val="004917A4"/>
    <w:rsid w:val="00491D0F"/>
    <w:rsid w:val="004929CF"/>
    <w:rsid w:val="00492BA0"/>
    <w:rsid w:val="00492BD0"/>
    <w:rsid w:val="00492C72"/>
    <w:rsid w:val="00492DFA"/>
    <w:rsid w:val="004953D8"/>
    <w:rsid w:val="004955F7"/>
    <w:rsid w:val="00495926"/>
    <w:rsid w:val="00495988"/>
    <w:rsid w:val="0049598A"/>
    <w:rsid w:val="00495BD6"/>
    <w:rsid w:val="00495E0A"/>
    <w:rsid w:val="0049611D"/>
    <w:rsid w:val="004965C6"/>
    <w:rsid w:val="0049670D"/>
    <w:rsid w:val="00496A86"/>
    <w:rsid w:val="00496C9D"/>
    <w:rsid w:val="00496F9F"/>
    <w:rsid w:val="0049774B"/>
    <w:rsid w:val="0049780D"/>
    <w:rsid w:val="00497897"/>
    <w:rsid w:val="00497AFA"/>
    <w:rsid w:val="00497FC3"/>
    <w:rsid w:val="004A05ED"/>
    <w:rsid w:val="004A0B1E"/>
    <w:rsid w:val="004A0E41"/>
    <w:rsid w:val="004A1452"/>
    <w:rsid w:val="004A235C"/>
    <w:rsid w:val="004A2530"/>
    <w:rsid w:val="004A2548"/>
    <w:rsid w:val="004A26F7"/>
    <w:rsid w:val="004A2F42"/>
    <w:rsid w:val="004A3764"/>
    <w:rsid w:val="004A3928"/>
    <w:rsid w:val="004A3CE3"/>
    <w:rsid w:val="004A3F9E"/>
    <w:rsid w:val="004A455D"/>
    <w:rsid w:val="004A5117"/>
    <w:rsid w:val="004A51C8"/>
    <w:rsid w:val="004A5657"/>
    <w:rsid w:val="004A566C"/>
    <w:rsid w:val="004A5775"/>
    <w:rsid w:val="004A5935"/>
    <w:rsid w:val="004A5C31"/>
    <w:rsid w:val="004A5D8B"/>
    <w:rsid w:val="004A5FE0"/>
    <w:rsid w:val="004A65A5"/>
    <w:rsid w:val="004A66FF"/>
    <w:rsid w:val="004A6E68"/>
    <w:rsid w:val="004A71A9"/>
    <w:rsid w:val="004A71B3"/>
    <w:rsid w:val="004A7B4D"/>
    <w:rsid w:val="004A7E32"/>
    <w:rsid w:val="004A7EC3"/>
    <w:rsid w:val="004B04E4"/>
    <w:rsid w:val="004B07F1"/>
    <w:rsid w:val="004B0C12"/>
    <w:rsid w:val="004B0D01"/>
    <w:rsid w:val="004B1638"/>
    <w:rsid w:val="004B188A"/>
    <w:rsid w:val="004B1AFD"/>
    <w:rsid w:val="004B1B89"/>
    <w:rsid w:val="004B203D"/>
    <w:rsid w:val="004B204B"/>
    <w:rsid w:val="004B23F9"/>
    <w:rsid w:val="004B24DB"/>
    <w:rsid w:val="004B255E"/>
    <w:rsid w:val="004B2704"/>
    <w:rsid w:val="004B29F7"/>
    <w:rsid w:val="004B2D8F"/>
    <w:rsid w:val="004B2D9A"/>
    <w:rsid w:val="004B2DBB"/>
    <w:rsid w:val="004B2F92"/>
    <w:rsid w:val="004B30A5"/>
    <w:rsid w:val="004B31AE"/>
    <w:rsid w:val="004B3235"/>
    <w:rsid w:val="004B329D"/>
    <w:rsid w:val="004B365A"/>
    <w:rsid w:val="004B3832"/>
    <w:rsid w:val="004B3A1F"/>
    <w:rsid w:val="004B3C11"/>
    <w:rsid w:val="004B4205"/>
    <w:rsid w:val="004B4425"/>
    <w:rsid w:val="004B4E0F"/>
    <w:rsid w:val="004B512A"/>
    <w:rsid w:val="004B514D"/>
    <w:rsid w:val="004B5230"/>
    <w:rsid w:val="004B545E"/>
    <w:rsid w:val="004B5AA1"/>
    <w:rsid w:val="004B5BAD"/>
    <w:rsid w:val="004B5D83"/>
    <w:rsid w:val="004B5E3F"/>
    <w:rsid w:val="004B67DB"/>
    <w:rsid w:val="004B6949"/>
    <w:rsid w:val="004B697D"/>
    <w:rsid w:val="004B7EA8"/>
    <w:rsid w:val="004C003F"/>
    <w:rsid w:val="004C05D3"/>
    <w:rsid w:val="004C097A"/>
    <w:rsid w:val="004C0AB7"/>
    <w:rsid w:val="004C0E01"/>
    <w:rsid w:val="004C0ECC"/>
    <w:rsid w:val="004C0F49"/>
    <w:rsid w:val="004C130A"/>
    <w:rsid w:val="004C1756"/>
    <w:rsid w:val="004C1856"/>
    <w:rsid w:val="004C1A81"/>
    <w:rsid w:val="004C1B14"/>
    <w:rsid w:val="004C1B6B"/>
    <w:rsid w:val="004C1D5C"/>
    <w:rsid w:val="004C23F7"/>
    <w:rsid w:val="004C2520"/>
    <w:rsid w:val="004C277A"/>
    <w:rsid w:val="004C2C3F"/>
    <w:rsid w:val="004C3752"/>
    <w:rsid w:val="004C39EC"/>
    <w:rsid w:val="004C3A8D"/>
    <w:rsid w:val="004C3D5B"/>
    <w:rsid w:val="004C3E44"/>
    <w:rsid w:val="004C48C7"/>
    <w:rsid w:val="004C51B2"/>
    <w:rsid w:val="004C5431"/>
    <w:rsid w:val="004C5527"/>
    <w:rsid w:val="004C5ADF"/>
    <w:rsid w:val="004C5DB3"/>
    <w:rsid w:val="004C64D3"/>
    <w:rsid w:val="004C678A"/>
    <w:rsid w:val="004C70B1"/>
    <w:rsid w:val="004C7A75"/>
    <w:rsid w:val="004D002E"/>
    <w:rsid w:val="004D00F3"/>
    <w:rsid w:val="004D089C"/>
    <w:rsid w:val="004D0CDC"/>
    <w:rsid w:val="004D0D5D"/>
    <w:rsid w:val="004D1310"/>
    <w:rsid w:val="004D195E"/>
    <w:rsid w:val="004D1AF1"/>
    <w:rsid w:val="004D1DEE"/>
    <w:rsid w:val="004D1ED2"/>
    <w:rsid w:val="004D21AC"/>
    <w:rsid w:val="004D2328"/>
    <w:rsid w:val="004D2548"/>
    <w:rsid w:val="004D280B"/>
    <w:rsid w:val="004D2C39"/>
    <w:rsid w:val="004D3353"/>
    <w:rsid w:val="004D340E"/>
    <w:rsid w:val="004D3660"/>
    <w:rsid w:val="004D3E49"/>
    <w:rsid w:val="004D4238"/>
    <w:rsid w:val="004D45A2"/>
    <w:rsid w:val="004D4981"/>
    <w:rsid w:val="004D4C38"/>
    <w:rsid w:val="004D4CC6"/>
    <w:rsid w:val="004D4E1E"/>
    <w:rsid w:val="004D53A2"/>
    <w:rsid w:val="004D53FA"/>
    <w:rsid w:val="004D58D7"/>
    <w:rsid w:val="004D5AAB"/>
    <w:rsid w:val="004D5E11"/>
    <w:rsid w:val="004D5FC5"/>
    <w:rsid w:val="004D62AE"/>
    <w:rsid w:val="004D632A"/>
    <w:rsid w:val="004D6892"/>
    <w:rsid w:val="004D6D32"/>
    <w:rsid w:val="004D7208"/>
    <w:rsid w:val="004D77A3"/>
    <w:rsid w:val="004E0479"/>
    <w:rsid w:val="004E0594"/>
    <w:rsid w:val="004E12D6"/>
    <w:rsid w:val="004E191B"/>
    <w:rsid w:val="004E26A3"/>
    <w:rsid w:val="004E2E1A"/>
    <w:rsid w:val="004E2E45"/>
    <w:rsid w:val="004E33FD"/>
    <w:rsid w:val="004E38B9"/>
    <w:rsid w:val="004E3C2F"/>
    <w:rsid w:val="004E4036"/>
    <w:rsid w:val="004E40D0"/>
    <w:rsid w:val="004E40DF"/>
    <w:rsid w:val="004E42EC"/>
    <w:rsid w:val="004E479B"/>
    <w:rsid w:val="004E4B91"/>
    <w:rsid w:val="004E4F07"/>
    <w:rsid w:val="004E5204"/>
    <w:rsid w:val="004E55D2"/>
    <w:rsid w:val="004E57BC"/>
    <w:rsid w:val="004E5ABA"/>
    <w:rsid w:val="004E6275"/>
    <w:rsid w:val="004E6777"/>
    <w:rsid w:val="004E68CA"/>
    <w:rsid w:val="004E69F7"/>
    <w:rsid w:val="004E6CD5"/>
    <w:rsid w:val="004E6DBF"/>
    <w:rsid w:val="004E76BC"/>
    <w:rsid w:val="004E7C83"/>
    <w:rsid w:val="004F0146"/>
    <w:rsid w:val="004F02E4"/>
    <w:rsid w:val="004F0453"/>
    <w:rsid w:val="004F06D3"/>
    <w:rsid w:val="004F0928"/>
    <w:rsid w:val="004F0997"/>
    <w:rsid w:val="004F0BFE"/>
    <w:rsid w:val="004F0EAD"/>
    <w:rsid w:val="004F1BF8"/>
    <w:rsid w:val="004F1C2B"/>
    <w:rsid w:val="004F203F"/>
    <w:rsid w:val="004F2220"/>
    <w:rsid w:val="004F281F"/>
    <w:rsid w:val="004F2952"/>
    <w:rsid w:val="004F2C7E"/>
    <w:rsid w:val="004F2D70"/>
    <w:rsid w:val="004F33E3"/>
    <w:rsid w:val="004F3605"/>
    <w:rsid w:val="004F3723"/>
    <w:rsid w:val="004F387E"/>
    <w:rsid w:val="004F38B5"/>
    <w:rsid w:val="004F433E"/>
    <w:rsid w:val="004F4874"/>
    <w:rsid w:val="004F4CBF"/>
    <w:rsid w:val="004F4FE9"/>
    <w:rsid w:val="004F57EA"/>
    <w:rsid w:val="004F679C"/>
    <w:rsid w:val="004F6E4E"/>
    <w:rsid w:val="004F70D9"/>
    <w:rsid w:val="004F77A8"/>
    <w:rsid w:val="005005F4"/>
    <w:rsid w:val="00500625"/>
    <w:rsid w:val="005006B2"/>
    <w:rsid w:val="0050072D"/>
    <w:rsid w:val="00500960"/>
    <w:rsid w:val="00500B36"/>
    <w:rsid w:val="00500FFB"/>
    <w:rsid w:val="0050135E"/>
    <w:rsid w:val="005014BD"/>
    <w:rsid w:val="005019CD"/>
    <w:rsid w:val="00501AC7"/>
    <w:rsid w:val="005029A5"/>
    <w:rsid w:val="00502D95"/>
    <w:rsid w:val="00502EDC"/>
    <w:rsid w:val="0050345C"/>
    <w:rsid w:val="00503468"/>
    <w:rsid w:val="0050391F"/>
    <w:rsid w:val="00503B7B"/>
    <w:rsid w:val="00503DDE"/>
    <w:rsid w:val="00504020"/>
    <w:rsid w:val="00504811"/>
    <w:rsid w:val="0050499F"/>
    <w:rsid w:val="00505254"/>
    <w:rsid w:val="00505337"/>
    <w:rsid w:val="00505B38"/>
    <w:rsid w:val="00505B50"/>
    <w:rsid w:val="00505DF5"/>
    <w:rsid w:val="00505FCB"/>
    <w:rsid w:val="00505FDF"/>
    <w:rsid w:val="0050620A"/>
    <w:rsid w:val="005066CC"/>
    <w:rsid w:val="00507198"/>
    <w:rsid w:val="00507C72"/>
    <w:rsid w:val="0051004A"/>
    <w:rsid w:val="00510094"/>
    <w:rsid w:val="00510323"/>
    <w:rsid w:val="005103CE"/>
    <w:rsid w:val="0051047B"/>
    <w:rsid w:val="00510E62"/>
    <w:rsid w:val="005114DD"/>
    <w:rsid w:val="005116BE"/>
    <w:rsid w:val="0051195C"/>
    <w:rsid w:val="0051217E"/>
    <w:rsid w:val="005121A3"/>
    <w:rsid w:val="00512499"/>
    <w:rsid w:val="005124F9"/>
    <w:rsid w:val="00512A39"/>
    <w:rsid w:val="00512EF3"/>
    <w:rsid w:val="005136B2"/>
    <w:rsid w:val="00513924"/>
    <w:rsid w:val="00513F9F"/>
    <w:rsid w:val="005148D2"/>
    <w:rsid w:val="00514B83"/>
    <w:rsid w:val="00514CEB"/>
    <w:rsid w:val="00514D50"/>
    <w:rsid w:val="00514D7B"/>
    <w:rsid w:val="00514F55"/>
    <w:rsid w:val="00515FA4"/>
    <w:rsid w:val="00515FDC"/>
    <w:rsid w:val="005162D9"/>
    <w:rsid w:val="00516949"/>
    <w:rsid w:val="00516A25"/>
    <w:rsid w:val="00516B30"/>
    <w:rsid w:val="00516D3F"/>
    <w:rsid w:val="00517273"/>
    <w:rsid w:val="005173BD"/>
    <w:rsid w:val="0052019C"/>
    <w:rsid w:val="00520760"/>
    <w:rsid w:val="005209E2"/>
    <w:rsid w:val="0052169E"/>
    <w:rsid w:val="00521772"/>
    <w:rsid w:val="00521872"/>
    <w:rsid w:val="00521886"/>
    <w:rsid w:val="00521A28"/>
    <w:rsid w:val="00521DD8"/>
    <w:rsid w:val="00521E3F"/>
    <w:rsid w:val="005228DB"/>
    <w:rsid w:val="005228F9"/>
    <w:rsid w:val="00522917"/>
    <w:rsid w:val="00523424"/>
    <w:rsid w:val="00523954"/>
    <w:rsid w:val="00523B83"/>
    <w:rsid w:val="0052417B"/>
    <w:rsid w:val="00524488"/>
    <w:rsid w:val="00524C0F"/>
    <w:rsid w:val="00524E6C"/>
    <w:rsid w:val="00524EEF"/>
    <w:rsid w:val="00524F04"/>
    <w:rsid w:val="0052539B"/>
    <w:rsid w:val="005253B0"/>
    <w:rsid w:val="00525A07"/>
    <w:rsid w:val="00525F76"/>
    <w:rsid w:val="00526055"/>
    <w:rsid w:val="005262B6"/>
    <w:rsid w:val="005267B5"/>
    <w:rsid w:val="00526897"/>
    <w:rsid w:val="0052706A"/>
    <w:rsid w:val="0052755D"/>
    <w:rsid w:val="005276C7"/>
    <w:rsid w:val="00527A7E"/>
    <w:rsid w:val="005303D5"/>
    <w:rsid w:val="005307E4"/>
    <w:rsid w:val="00530BB5"/>
    <w:rsid w:val="00530E28"/>
    <w:rsid w:val="00531018"/>
    <w:rsid w:val="005312B1"/>
    <w:rsid w:val="00531D53"/>
    <w:rsid w:val="005320AA"/>
    <w:rsid w:val="005321C4"/>
    <w:rsid w:val="005321C7"/>
    <w:rsid w:val="00532281"/>
    <w:rsid w:val="00532D0B"/>
    <w:rsid w:val="00532FA5"/>
    <w:rsid w:val="0053308E"/>
    <w:rsid w:val="00533145"/>
    <w:rsid w:val="00533233"/>
    <w:rsid w:val="0053326A"/>
    <w:rsid w:val="005337FF"/>
    <w:rsid w:val="00533DE3"/>
    <w:rsid w:val="0053537C"/>
    <w:rsid w:val="005355C1"/>
    <w:rsid w:val="00535853"/>
    <w:rsid w:val="00535973"/>
    <w:rsid w:val="00535A0A"/>
    <w:rsid w:val="005363C8"/>
    <w:rsid w:val="00536D75"/>
    <w:rsid w:val="0053790F"/>
    <w:rsid w:val="00537A9A"/>
    <w:rsid w:val="00537D74"/>
    <w:rsid w:val="0054066C"/>
    <w:rsid w:val="00540CEB"/>
    <w:rsid w:val="00540EA8"/>
    <w:rsid w:val="00541A66"/>
    <w:rsid w:val="00541E9B"/>
    <w:rsid w:val="00541F73"/>
    <w:rsid w:val="00542128"/>
    <w:rsid w:val="00542132"/>
    <w:rsid w:val="005422A6"/>
    <w:rsid w:val="0054277D"/>
    <w:rsid w:val="00543621"/>
    <w:rsid w:val="00543943"/>
    <w:rsid w:val="00543971"/>
    <w:rsid w:val="00543EB5"/>
    <w:rsid w:val="0054431B"/>
    <w:rsid w:val="00544394"/>
    <w:rsid w:val="00544589"/>
    <w:rsid w:val="00544592"/>
    <w:rsid w:val="005445A2"/>
    <w:rsid w:val="005448E7"/>
    <w:rsid w:val="0054497E"/>
    <w:rsid w:val="0054498C"/>
    <w:rsid w:val="005450DB"/>
    <w:rsid w:val="0054576A"/>
    <w:rsid w:val="00545C3E"/>
    <w:rsid w:val="00545EE7"/>
    <w:rsid w:val="00545F44"/>
    <w:rsid w:val="00546011"/>
    <w:rsid w:val="005462AA"/>
    <w:rsid w:val="005462F4"/>
    <w:rsid w:val="0054676E"/>
    <w:rsid w:val="00546FB4"/>
    <w:rsid w:val="0054745B"/>
    <w:rsid w:val="005475C6"/>
    <w:rsid w:val="00547748"/>
    <w:rsid w:val="00547BED"/>
    <w:rsid w:val="00547D48"/>
    <w:rsid w:val="00550045"/>
    <w:rsid w:val="00550A2E"/>
    <w:rsid w:val="00550A8A"/>
    <w:rsid w:val="00551B4D"/>
    <w:rsid w:val="00551E14"/>
    <w:rsid w:val="005523FB"/>
    <w:rsid w:val="00552D26"/>
    <w:rsid w:val="005532BE"/>
    <w:rsid w:val="00553B5E"/>
    <w:rsid w:val="0055425B"/>
    <w:rsid w:val="005547BA"/>
    <w:rsid w:val="00554AA3"/>
    <w:rsid w:val="00554FB2"/>
    <w:rsid w:val="005551F6"/>
    <w:rsid w:val="005557A6"/>
    <w:rsid w:val="00555956"/>
    <w:rsid w:val="005559A5"/>
    <w:rsid w:val="0055647F"/>
    <w:rsid w:val="00556A14"/>
    <w:rsid w:val="00556E7B"/>
    <w:rsid w:val="0055751F"/>
    <w:rsid w:val="0055752B"/>
    <w:rsid w:val="00557B75"/>
    <w:rsid w:val="0056047F"/>
    <w:rsid w:val="005605F3"/>
    <w:rsid w:val="00560DE5"/>
    <w:rsid w:val="00561147"/>
    <w:rsid w:val="00561882"/>
    <w:rsid w:val="00561DBC"/>
    <w:rsid w:val="00561EA3"/>
    <w:rsid w:val="00561ED3"/>
    <w:rsid w:val="00562249"/>
    <w:rsid w:val="00562A84"/>
    <w:rsid w:val="00562DC8"/>
    <w:rsid w:val="00562E9B"/>
    <w:rsid w:val="005631FF"/>
    <w:rsid w:val="0056399A"/>
    <w:rsid w:val="0056416A"/>
    <w:rsid w:val="00564375"/>
    <w:rsid w:val="0056456F"/>
    <w:rsid w:val="00564693"/>
    <w:rsid w:val="00564855"/>
    <w:rsid w:val="00564D57"/>
    <w:rsid w:val="005650B8"/>
    <w:rsid w:val="00565AC7"/>
    <w:rsid w:val="00566907"/>
    <w:rsid w:val="00566D8D"/>
    <w:rsid w:val="00566DFB"/>
    <w:rsid w:val="00566E3A"/>
    <w:rsid w:val="00567794"/>
    <w:rsid w:val="00567DC9"/>
    <w:rsid w:val="005702D7"/>
    <w:rsid w:val="00570754"/>
    <w:rsid w:val="00570867"/>
    <w:rsid w:val="0057123B"/>
    <w:rsid w:val="0057123C"/>
    <w:rsid w:val="005712A8"/>
    <w:rsid w:val="0057182F"/>
    <w:rsid w:val="005718C4"/>
    <w:rsid w:val="00571CA5"/>
    <w:rsid w:val="00571D7D"/>
    <w:rsid w:val="00572094"/>
    <w:rsid w:val="005720B1"/>
    <w:rsid w:val="00572188"/>
    <w:rsid w:val="0057319A"/>
    <w:rsid w:val="005731C7"/>
    <w:rsid w:val="00573B6D"/>
    <w:rsid w:val="00573EA6"/>
    <w:rsid w:val="00574495"/>
    <w:rsid w:val="005756C4"/>
    <w:rsid w:val="00575D19"/>
    <w:rsid w:val="00575E10"/>
    <w:rsid w:val="00576590"/>
    <w:rsid w:val="005775A4"/>
    <w:rsid w:val="005777C2"/>
    <w:rsid w:val="005777D0"/>
    <w:rsid w:val="005778CE"/>
    <w:rsid w:val="00577C0C"/>
    <w:rsid w:val="0058025C"/>
    <w:rsid w:val="00580629"/>
    <w:rsid w:val="00580880"/>
    <w:rsid w:val="00580D0B"/>
    <w:rsid w:val="00580EC8"/>
    <w:rsid w:val="005810FD"/>
    <w:rsid w:val="005811DE"/>
    <w:rsid w:val="005817E1"/>
    <w:rsid w:val="00581904"/>
    <w:rsid w:val="005820D9"/>
    <w:rsid w:val="00582119"/>
    <w:rsid w:val="00582CDD"/>
    <w:rsid w:val="00582CF2"/>
    <w:rsid w:val="0058346B"/>
    <w:rsid w:val="00583864"/>
    <w:rsid w:val="00584170"/>
    <w:rsid w:val="0058419C"/>
    <w:rsid w:val="005842ED"/>
    <w:rsid w:val="0058443D"/>
    <w:rsid w:val="00584A57"/>
    <w:rsid w:val="00584FE2"/>
    <w:rsid w:val="00585009"/>
    <w:rsid w:val="00585065"/>
    <w:rsid w:val="005856C4"/>
    <w:rsid w:val="00585BBD"/>
    <w:rsid w:val="0058661B"/>
    <w:rsid w:val="00586709"/>
    <w:rsid w:val="00586A7B"/>
    <w:rsid w:val="00586C42"/>
    <w:rsid w:val="005875CD"/>
    <w:rsid w:val="005876B1"/>
    <w:rsid w:val="00587840"/>
    <w:rsid w:val="00587874"/>
    <w:rsid w:val="00587988"/>
    <w:rsid w:val="00587C0B"/>
    <w:rsid w:val="0059051F"/>
    <w:rsid w:val="00590751"/>
    <w:rsid w:val="005908ED"/>
    <w:rsid w:val="00590BA5"/>
    <w:rsid w:val="00590BD5"/>
    <w:rsid w:val="005915D3"/>
    <w:rsid w:val="005923C3"/>
    <w:rsid w:val="00592699"/>
    <w:rsid w:val="00592A1B"/>
    <w:rsid w:val="00593047"/>
    <w:rsid w:val="0059349A"/>
    <w:rsid w:val="005935CE"/>
    <w:rsid w:val="00593D89"/>
    <w:rsid w:val="0059436E"/>
    <w:rsid w:val="00594599"/>
    <w:rsid w:val="00594963"/>
    <w:rsid w:val="00594AFF"/>
    <w:rsid w:val="00595333"/>
    <w:rsid w:val="00595345"/>
    <w:rsid w:val="0059557A"/>
    <w:rsid w:val="00595610"/>
    <w:rsid w:val="00595938"/>
    <w:rsid w:val="0059593E"/>
    <w:rsid w:val="00595A5C"/>
    <w:rsid w:val="00596070"/>
    <w:rsid w:val="005961C4"/>
    <w:rsid w:val="00596283"/>
    <w:rsid w:val="0059629D"/>
    <w:rsid w:val="00596828"/>
    <w:rsid w:val="00597097"/>
    <w:rsid w:val="00597207"/>
    <w:rsid w:val="00597271"/>
    <w:rsid w:val="0059741D"/>
    <w:rsid w:val="005977C4"/>
    <w:rsid w:val="00597FC2"/>
    <w:rsid w:val="005A06AD"/>
    <w:rsid w:val="005A0BDA"/>
    <w:rsid w:val="005A16CC"/>
    <w:rsid w:val="005A176C"/>
    <w:rsid w:val="005A1862"/>
    <w:rsid w:val="005A1980"/>
    <w:rsid w:val="005A1A46"/>
    <w:rsid w:val="005A1D7D"/>
    <w:rsid w:val="005A2472"/>
    <w:rsid w:val="005A27EB"/>
    <w:rsid w:val="005A2922"/>
    <w:rsid w:val="005A2B8C"/>
    <w:rsid w:val="005A347C"/>
    <w:rsid w:val="005A3863"/>
    <w:rsid w:val="005A40E3"/>
    <w:rsid w:val="005A430D"/>
    <w:rsid w:val="005A46D0"/>
    <w:rsid w:val="005A47DE"/>
    <w:rsid w:val="005A487E"/>
    <w:rsid w:val="005A4AC3"/>
    <w:rsid w:val="005A633A"/>
    <w:rsid w:val="005A6348"/>
    <w:rsid w:val="005A6F64"/>
    <w:rsid w:val="005A709D"/>
    <w:rsid w:val="005A7ADD"/>
    <w:rsid w:val="005A7E93"/>
    <w:rsid w:val="005B00A5"/>
    <w:rsid w:val="005B04C8"/>
    <w:rsid w:val="005B0775"/>
    <w:rsid w:val="005B089D"/>
    <w:rsid w:val="005B0AB3"/>
    <w:rsid w:val="005B1160"/>
    <w:rsid w:val="005B1321"/>
    <w:rsid w:val="005B13F9"/>
    <w:rsid w:val="005B18B8"/>
    <w:rsid w:val="005B1BFA"/>
    <w:rsid w:val="005B1FE5"/>
    <w:rsid w:val="005B2191"/>
    <w:rsid w:val="005B2349"/>
    <w:rsid w:val="005B243F"/>
    <w:rsid w:val="005B2607"/>
    <w:rsid w:val="005B28CB"/>
    <w:rsid w:val="005B30F7"/>
    <w:rsid w:val="005B3745"/>
    <w:rsid w:val="005B392B"/>
    <w:rsid w:val="005B3A1B"/>
    <w:rsid w:val="005B3C71"/>
    <w:rsid w:val="005B47D9"/>
    <w:rsid w:val="005B47F8"/>
    <w:rsid w:val="005B48B9"/>
    <w:rsid w:val="005B4B35"/>
    <w:rsid w:val="005B4C51"/>
    <w:rsid w:val="005B4C8C"/>
    <w:rsid w:val="005B4D53"/>
    <w:rsid w:val="005B4E2B"/>
    <w:rsid w:val="005B4FF4"/>
    <w:rsid w:val="005B5840"/>
    <w:rsid w:val="005B6037"/>
    <w:rsid w:val="005B6535"/>
    <w:rsid w:val="005B6E18"/>
    <w:rsid w:val="005B76B6"/>
    <w:rsid w:val="005C04AB"/>
    <w:rsid w:val="005C096D"/>
    <w:rsid w:val="005C0B80"/>
    <w:rsid w:val="005C1232"/>
    <w:rsid w:val="005C1239"/>
    <w:rsid w:val="005C12D9"/>
    <w:rsid w:val="005C14B9"/>
    <w:rsid w:val="005C1958"/>
    <w:rsid w:val="005C22F3"/>
    <w:rsid w:val="005C25AF"/>
    <w:rsid w:val="005C2FEC"/>
    <w:rsid w:val="005C2FF1"/>
    <w:rsid w:val="005C34D1"/>
    <w:rsid w:val="005C3A54"/>
    <w:rsid w:val="005C3AF6"/>
    <w:rsid w:val="005C3C58"/>
    <w:rsid w:val="005C3EFA"/>
    <w:rsid w:val="005C42CE"/>
    <w:rsid w:val="005C461A"/>
    <w:rsid w:val="005C4F20"/>
    <w:rsid w:val="005C5076"/>
    <w:rsid w:val="005C55AA"/>
    <w:rsid w:val="005C586D"/>
    <w:rsid w:val="005C6213"/>
    <w:rsid w:val="005C6693"/>
    <w:rsid w:val="005C6AB6"/>
    <w:rsid w:val="005C7138"/>
    <w:rsid w:val="005C74B3"/>
    <w:rsid w:val="005C7575"/>
    <w:rsid w:val="005D0940"/>
    <w:rsid w:val="005D0B2F"/>
    <w:rsid w:val="005D0D70"/>
    <w:rsid w:val="005D1057"/>
    <w:rsid w:val="005D12F0"/>
    <w:rsid w:val="005D2592"/>
    <w:rsid w:val="005D302F"/>
    <w:rsid w:val="005D3145"/>
    <w:rsid w:val="005D33DD"/>
    <w:rsid w:val="005D34B3"/>
    <w:rsid w:val="005D3E3D"/>
    <w:rsid w:val="005D4906"/>
    <w:rsid w:val="005D4C7D"/>
    <w:rsid w:val="005D4FA7"/>
    <w:rsid w:val="005D5129"/>
    <w:rsid w:val="005D5532"/>
    <w:rsid w:val="005D5A33"/>
    <w:rsid w:val="005D5AFD"/>
    <w:rsid w:val="005D5C23"/>
    <w:rsid w:val="005D622B"/>
    <w:rsid w:val="005D62DD"/>
    <w:rsid w:val="005D6AE1"/>
    <w:rsid w:val="005D6C45"/>
    <w:rsid w:val="005D6DC3"/>
    <w:rsid w:val="005D6EBC"/>
    <w:rsid w:val="005D715F"/>
    <w:rsid w:val="005E056C"/>
    <w:rsid w:val="005E07F7"/>
    <w:rsid w:val="005E09B0"/>
    <w:rsid w:val="005E0DCA"/>
    <w:rsid w:val="005E1077"/>
    <w:rsid w:val="005E1581"/>
    <w:rsid w:val="005E15AF"/>
    <w:rsid w:val="005E15D2"/>
    <w:rsid w:val="005E1A4C"/>
    <w:rsid w:val="005E1A96"/>
    <w:rsid w:val="005E1BA3"/>
    <w:rsid w:val="005E1F24"/>
    <w:rsid w:val="005E21D1"/>
    <w:rsid w:val="005E255D"/>
    <w:rsid w:val="005E26E1"/>
    <w:rsid w:val="005E2844"/>
    <w:rsid w:val="005E2F08"/>
    <w:rsid w:val="005E3252"/>
    <w:rsid w:val="005E3554"/>
    <w:rsid w:val="005E3A4C"/>
    <w:rsid w:val="005E4191"/>
    <w:rsid w:val="005E4439"/>
    <w:rsid w:val="005E44E1"/>
    <w:rsid w:val="005E4F13"/>
    <w:rsid w:val="005E57B3"/>
    <w:rsid w:val="005E58D7"/>
    <w:rsid w:val="005E5C57"/>
    <w:rsid w:val="005E61A6"/>
    <w:rsid w:val="005E64E0"/>
    <w:rsid w:val="005E662A"/>
    <w:rsid w:val="005E6E3B"/>
    <w:rsid w:val="005E7068"/>
    <w:rsid w:val="005E714B"/>
    <w:rsid w:val="005E7401"/>
    <w:rsid w:val="005E7E52"/>
    <w:rsid w:val="005F06CB"/>
    <w:rsid w:val="005F0BE6"/>
    <w:rsid w:val="005F0DB2"/>
    <w:rsid w:val="005F147E"/>
    <w:rsid w:val="005F1492"/>
    <w:rsid w:val="005F1DB4"/>
    <w:rsid w:val="005F3E66"/>
    <w:rsid w:val="005F3FE4"/>
    <w:rsid w:val="005F4179"/>
    <w:rsid w:val="005F52BD"/>
    <w:rsid w:val="005F537C"/>
    <w:rsid w:val="005F5599"/>
    <w:rsid w:val="005F5739"/>
    <w:rsid w:val="005F5C90"/>
    <w:rsid w:val="005F6060"/>
    <w:rsid w:val="005F6434"/>
    <w:rsid w:val="005F67AA"/>
    <w:rsid w:val="005F6A34"/>
    <w:rsid w:val="005F7355"/>
    <w:rsid w:val="005F73ED"/>
    <w:rsid w:val="005F7471"/>
    <w:rsid w:val="005F76A8"/>
    <w:rsid w:val="005F78D2"/>
    <w:rsid w:val="006006CF"/>
    <w:rsid w:val="0060261F"/>
    <w:rsid w:val="0060298B"/>
    <w:rsid w:val="006030B7"/>
    <w:rsid w:val="006035A9"/>
    <w:rsid w:val="00603798"/>
    <w:rsid w:val="00603C48"/>
    <w:rsid w:val="00603EE8"/>
    <w:rsid w:val="0060451B"/>
    <w:rsid w:val="00604540"/>
    <w:rsid w:val="006045F8"/>
    <w:rsid w:val="00604804"/>
    <w:rsid w:val="0060491A"/>
    <w:rsid w:val="00604A81"/>
    <w:rsid w:val="00604BB3"/>
    <w:rsid w:val="00604EB3"/>
    <w:rsid w:val="00604F12"/>
    <w:rsid w:val="00604F8E"/>
    <w:rsid w:val="0060531E"/>
    <w:rsid w:val="00605323"/>
    <w:rsid w:val="00605435"/>
    <w:rsid w:val="006056D6"/>
    <w:rsid w:val="006066FF"/>
    <w:rsid w:val="00606BB9"/>
    <w:rsid w:val="00606D28"/>
    <w:rsid w:val="00606E77"/>
    <w:rsid w:val="00606F2A"/>
    <w:rsid w:val="006073F1"/>
    <w:rsid w:val="006076B8"/>
    <w:rsid w:val="00607955"/>
    <w:rsid w:val="00607A3B"/>
    <w:rsid w:val="00607A4C"/>
    <w:rsid w:val="00607F72"/>
    <w:rsid w:val="0061056F"/>
    <w:rsid w:val="006106ED"/>
    <w:rsid w:val="00610866"/>
    <w:rsid w:val="00610A3E"/>
    <w:rsid w:val="006117CA"/>
    <w:rsid w:val="00611EDC"/>
    <w:rsid w:val="006121D9"/>
    <w:rsid w:val="006124AE"/>
    <w:rsid w:val="006127E9"/>
    <w:rsid w:val="00613786"/>
    <w:rsid w:val="006139FB"/>
    <w:rsid w:val="00614209"/>
    <w:rsid w:val="00614860"/>
    <w:rsid w:val="00614B41"/>
    <w:rsid w:val="00615608"/>
    <w:rsid w:val="006157A7"/>
    <w:rsid w:val="00615F3A"/>
    <w:rsid w:val="00616991"/>
    <w:rsid w:val="00616DD7"/>
    <w:rsid w:val="0061717F"/>
    <w:rsid w:val="006173B2"/>
    <w:rsid w:val="00617C39"/>
    <w:rsid w:val="0062012C"/>
    <w:rsid w:val="00620B54"/>
    <w:rsid w:val="00620B81"/>
    <w:rsid w:val="00620BF9"/>
    <w:rsid w:val="006215B6"/>
    <w:rsid w:val="00621850"/>
    <w:rsid w:val="0062191F"/>
    <w:rsid w:val="00621C65"/>
    <w:rsid w:val="00621DF0"/>
    <w:rsid w:val="00622303"/>
    <w:rsid w:val="00622457"/>
    <w:rsid w:val="00622DF1"/>
    <w:rsid w:val="00623498"/>
    <w:rsid w:val="00623953"/>
    <w:rsid w:val="00624243"/>
    <w:rsid w:val="0062488B"/>
    <w:rsid w:val="00624C69"/>
    <w:rsid w:val="00624D2B"/>
    <w:rsid w:val="00624DEA"/>
    <w:rsid w:val="006250A6"/>
    <w:rsid w:val="006251A4"/>
    <w:rsid w:val="00625633"/>
    <w:rsid w:val="006257C5"/>
    <w:rsid w:val="0062581B"/>
    <w:rsid w:val="00625877"/>
    <w:rsid w:val="006261A1"/>
    <w:rsid w:val="00626569"/>
    <w:rsid w:val="00626641"/>
    <w:rsid w:val="0062680B"/>
    <w:rsid w:val="00626876"/>
    <w:rsid w:val="0063027D"/>
    <w:rsid w:val="0063047C"/>
    <w:rsid w:val="00630677"/>
    <w:rsid w:val="00630CD5"/>
    <w:rsid w:val="00631461"/>
    <w:rsid w:val="00631AB0"/>
    <w:rsid w:val="00631AD6"/>
    <w:rsid w:val="00631D9E"/>
    <w:rsid w:val="00631F3B"/>
    <w:rsid w:val="0063298D"/>
    <w:rsid w:val="00632B12"/>
    <w:rsid w:val="00632E3D"/>
    <w:rsid w:val="00633783"/>
    <w:rsid w:val="0063420E"/>
    <w:rsid w:val="006343C0"/>
    <w:rsid w:val="006349D8"/>
    <w:rsid w:val="00634BA2"/>
    <w:rsid w:val="00634D2A"/>
    <w:rsid w:val="0063598E"/>
    <w:rsid w:val="00635E35"/>
    <w:rsid w:val="00635E77"/>
    <w:rsid w:val="00635F85"/>
    <w:rsid w:val="006362C9"/>
    <w:rsid w:val="006362E0"/>
    <w:rsid w:val="006367C6"/>
    <w:rsid w:val="006368BB"/>
    <w:rsid w:val="00636983"/>
    <w:rsid w:val="00637284"/>
    <w:rsid w:val="006372A7"/>
    <w:rsid w:val="0063772F"/>
    <w:rsid w:val="0063778D"/>
    <w:rsid w:val="0063790A"/>
    <w:rsid w:val="0064015F"/>
    <w:rsid w:val="0064029D"/>
    <w:rsid w:val="006406B6"/>
    <w:rsid w:val="00640BA7"/>
    <w:rsid w:val="00640CC4"/>
    <w:rsid w:val="006410EC"/>
    <w:rsid w:val="00641220"/>
    <w:rsid w:val="00641B94"/>
    <w:rsid w:val="00641BEC"/>
    <w:rsid w:val="00641CC7"/>
    <w:rsid w:val="006424B3"/>
    <w:rsid w:val="00642846"/>
    <w:rsid w:val="006428C7"/>
    <w:rsid w:val="00642A2D"/>
    <w:rsid w:val="00642B39"/>
    <w:rsid w:val="00642FC7"/>
    <w:rsid w:val="00643104"/>
    <w:rsid w:val="0064346F"/>
    <w:rsid w:val="0064386C"/>
    <w:rsid w:val="00643951"/>
    <w:rsid w:val="00643F63"/>
    <w:rsid w:val="00643F7F"/>
    <w:rsid w:val="0064485C"/>
    <w:rsid w:val="0064558D"/>
    <w:rsid w:val="00645C25"/>
    <w:rsid w:val="0064619E"/>
    <w:rsid w:val="00646891"/>
    <w:rsid w:val="00647315"/>
    <w:rsid w:val="00647420"/>
    <w:rsid w:val="00647B10"/>
    <w:rsid w:val="006501CA"/>
    <w:rsid w:val="006501E8"/>
    <w:rsid w:val="0065074E"/>
    <w:rsid w:val="00651C36"/>
    <w:rsid w:val="00651CAE"/>
    <w:rsid w:val="0065211D"/>
    <w:rsid w:val="006523C3"/>
    <w:rsid w:val="006534E1"/>
    <w:rsid w:val="00653CCD"/>
    <w:rsid w:val="00653DBC"/>
    <w:rsid w:val="006544DC"/>
    <w:rsid w:val="0065475C"/>
    <w:rsid w:val="006548AC"/>
    <w:rsid w:val="00654BDD"/>
    <w:rsid w:val="00654EEF"/>
    <w:rsid w:val="006553BA"/>
    <w:rsid w:val="0065551A"/>
    <w:rsid w:val="00655790"/>
    <w:rsid w:val="00655920"/>
    <w:rsid w:val="00655A65"/>
    <w:rsid w:val="00655F3D"/>
    <w:rsid w:val="00656D9F"/>
    <w:rsid w:val="00657127"/>
    <w:rsid w:val="00660C28"/>
    <w:rsid w:val="0066136D"/>
    <w:rsid w:val="0066138B"/>
    <w:rsid w:val="0066194F"/>
    <w:rsid w:val="00661FC2"/>
    <w:rsid w:val="0066201A"/>
    <w:rsid w:val="00662461"/>
    <w:rsid w:val="00662CC4"/>
    <w:rsid w:val="00662FE5"/>
    <w:rsid w:val="00663223"/>
    <w:rsid w:val="006633EE"/>
    <w:rsid w:val="00663545"/>
    <w:rsid w:val="0066355C"/>
    <w:rsid w:val="00663584"/>
    <w:rsid w:val="00663AA1"/>
    <w:rsid w:val="00663EB1"/>
    <w:rsid w:val="006641AC"/>
    <w:rsid w:val="0066433B"/>
    <w:rsid w:val="006646DE"/>
    <w:rsid w:val="0066502F"/>
    <w:rsid w:val="00665568"/>
    <w:rsid w:val="006658DB"/>
    <w:rsid w:val="00665F38"/>
    <w:rsid w:val="006665D9"/>
    <w:rsid w:val="00667892"/>
    <w:rsid w:val="00667917"/>
    <w:rsid w:val="00670378"/>
    <w:rsid w:val="00670379"/>
    <w:rsid w:val="0067099B"/>
    <w:rsid w:val="00671051"/>
    <w:rsid w:val="00671643"/>
    <w:rsid w:val="006716A5"/>
    <w:rsid w:val="00671F81"/>
    <w:rsid w:val="006722C6"/>
    <w:rsid w:val="00672984"/>
    <w:rsid w:val="00672B39"/>
    <w:rsid w:val="00672E75"/>
    <w:rsid w:val="0067327B"/>
    <w:rsid w:val="006735B6"/>
    <w:rsid w:val="00673744"/>
    <w:rsid w:val="006741D1"/>
    <w:rsid w:val="00674826"/>
    <w:rsid w:val="00674905"/>
    <w:rsid w:val="00674ECB"/>
    <w:rsid w:val="006758E7"/>
    <w:rsid w:val="00675E60"/>
    <w:rsid w:val="00675FFD"/>
    <w:rsid w:val="006761FF"/>
    <w:rsid w:val="00676592"/>
    <w:rsid w:val="006769E2"/>
    <w:rsid w:val="00676B21"/>
    <w:rsid w:val="00677F96"/>
    <w:rsid w:val="006804B8"/>
    <w:rsid w:val="00680B0A"/>
    <w:rsid w:val="00680CD8"/>
    <w:rsid w:val="00681BD5"/>
    <w:rsid w:val="00681E02"/>
    <w:rsid w:val="0068200E"/>
    <w:rsid w:val="006827F3"/>
    <w:rsid w:val="00682D45"/>
    <w:rsid w:val="00682E8F"/>
    <w:rsid w:val="006837BF"/>
    <w:rsid w:val="0068397D"/>
    <w:rsid w:val="00683CBB"/>
    <w:rsid w:val="00683D1C"/>
    <w:rsid w:val="00683FA2"/>
    <w:rsid w:val="00684143"/>
    <w:rsid w:val="0068432F"/>
    <w:rsid w:val="00684C33"/>
    <w:rsid w:val="0068542E"/>
    <w:rsid w:val="00685678"/>
    <w:rsid w:val="00685CED"/>
    <w:rsid w:val="00685DAA"/>
    <w:rsid w:val="00685EA3"/>
    <w:rsid w:val="00686115"/>
    <w:rsid w:val="006866DE"/>
    <w:rsid w:val="0068673E"/>
    <w:rsid w:val="00686A02"/>
    <w:rsid w:val="00686F98"/>
    <w:rsid w:val="0068717A"/>
    <w:rsid w:val="006871BB"/>
    <w:rsid w:val="00687CB6"/>
    <w:rsid w:val="00687ED8"/>
    <w:rsid w:val="006900F3"/>
    <w:rsid w:val="006903AA"/>
    <w:rsid w:val="00690E2D"/>
    <w:rsid w:val="006913E6"/>
    <w:rsid w:val="0069194D"/>
    <w:rsid w:val="00691BCF"/>
    <w:rsid w:val="00691D3C"/>
    <w:rsid w:val="00691DC3"/>
    <w:rsid w:val="00691F4B"/>
    <w:rsid w:val="0069219F"/>
    <w:rsid w:val="0069224C"/>
    <w:rsid w:val="006922A6"/>
    <w:rsid w:val="00692332"/>
    <w:rsid w:val="00692AB7"/>
    <w:rsid w:val="00692D21"/>
    <w:rsid w:val="00693498"/>
    <w:rsid w:val="00693C75"/>
    <w:rsid w:val="00695BC0"/>
    <w:rsid w:val="00695E64"/>
    <w:rsid w:val="00695F30"/>
    <w:rsid w:val="00695F8C"/>
    <w:rsid w:val="00697071"/>
    <w:rsid w:val="00697357"/>
    <w:rsid w:val="006976E9"/>
    <w:rsid w:val="00697865"/>
    <w:rsid w:val="0069791C"/>
    <w:rsid w:val="00697962"/>
    <w:rsid w:val="00697A63"/>
    <w:rsid w:val="00697B59"/>
    <w:rsid w:val="006A00F2"/>
    <w:rsid w:val="006A021A"/>
    <w:rsid w:val="006A0BDD"/>
    <w:rsid w:val="006A0D84"/>
    <w:rsid w:val="006A0E05"/>
    <w:rsid w:val="006A0E32"/>
    <w:rsid w:val="006A0EA6"/>
    <w:rsid w:val="006A13C1"/>
    <w:rsid w:val="006A16CA"/>
    <w:rsid w:val="006A2073"/>
    <w:rsid w:val="006A208A"/>
    <w:rsid w:val="006A2652"/>
    <w:rsid w:val="006A29E4"/>
    <w:rsid w:val="006A2C68"/>
    <w:rsid w:val="006A2CA5"/>
    <w:rsid w:val="006A2CB1"/>
    <w:rsid w:val="006A2E5A"/>
    <w:rsid w:val="006A2FC7"/>
    <w:rsid w:val="006A33FD"/>
    <w:rsid w:val="006A353E"/>
    <w:rsid w:val="006A463D"/>
    <w:rsid w:val="006A48CA"/>
    <w:rsid w:val="006A4C8A"/>
    <w:rsid w:val="006A4FB8"/>
    <w:rsid w:val="006A5AD1"/>
    <w:rsid w:val="006A5BD9"/>
    <w:rsid w:val="006A7402"/>
    <w:rsid w:val="006A7789"/>
    <w:rsid w:val="006A791C"/>
    <w:rsid w:val="006A7DF5"/>
    <w:rsid w:val="006B0BB7"/>
    <w:rsid w:val="006B0F96"/>
    <w:rsid w:val="006B0FDB"/>
    <w:rsid w:val="006B113C"/>
    <w:rsid w:val="006B1157"/>
    <w:rsid w:val="006B1398"/>
    <w:rsid w:val="006B1621"/>
    <w:rsid w:val="006B185B"/>
    <w:rsid w:val="006B2058"/>
    <w:rsid w:val="006B2580"/>
    <w:rsid w:val="006B2F88"/>
    <w:rsid w:val="006B3275"/>
    <w:rsid w:val="006B4275"/>
    <w:rsid w:val="006B461A"/>
    <w:rsid w:val="006B463D"/>
    <w:rsid w:val="006B48CE"/>
    <w:rsid w:val="006B49D8"/>
    <w:rsid w:val="006B53DE"/>
    <w:rsid w:val="006B54F6"/>
    <w:rsid w:val="006B5526"/>
    <w:rsid w:val="006B557A"/>
    <w:rsid w:val="006B5691"/>
    <w:rsid w:val="006B6349"/>
    <w:rsid w:val="006B63D6"/>
    <w:rsid w:val="006B67A3"/>
    <w:rsid w:val="006B6CD1"/>
    <w:rsid w:val="006B6DFE"/>
    <w:rsid w:val="006B71AD"/>
    <w:rsid w:val="006B71BA"/>
    <w:rsid w:val="006B7295"/>
    <w:rsid w:val="006B73E5"/>
    <w:rsid w:val="006B7644"/>
    <w:rsid w:val="006B782A"/>
    <w:rsid w:val="006B7E58"/>
    <w:rsid w:val="006C03DE"/>
    <w:rsid w:val="006C04AD"/>
    <w:rsid w:val="006C06E9"/>
    <w:rsid w:val="006C07EF"/>
    <w:rsid w:val="006C08DC"/>
    <w:rsid w:val="006C103E"/>
    <w:rsid w:val="006C1194"/>
    <w:rsid w:val="006C1227"/>
    <w:rsid w:val="006C12E2"/>
    <w:rsid w:val="006C1821"/>
    <w:rsid w:val="006C1C0F"/>
    <w:rsid w:val="006C1DF3"/>
    <w:rsid w:val="006C1F10"/>
    <w:rsid w:val="006C1F9E"/>
    <w:rsid w:val="006C2385"/>
    <w:rsid w:val="006C27B1"/>
    <w:rsid w:val="006C2BA2"/>
    <w:rsid w:val="006C2ECE"/>
    <w:rsid w:val="006C3120"/>
    <w:rsid w:val="006C34C3"/>
    <w:rsid w:val="006C3590"/>
    <w:rsid w:val="006C3635"/>
    <w:rsid w:val="006C37B3"/>
    <w:rsid w:val="006C39C1"/>
    <w:rsid w:val="006C3E97"/>
    <w:rsid w:val="006C46D1"/>
    <w:rsid w:val="006C4FCE"/>
    <w:rsid w:val="006C54D4"/>
    <w:rsid w:val="006C5679"/>
    <w:rsid w:val="006C5889"/>
    <w:rsid w:val="006C5B2F"/>
    <w:rsid w:val="006C67A3"/>
    <w:rsid w:val="006C68F0"/>
    <w:rsid w:val="006C6D15"/>
    <w:rsid w:val="006C78A0"/>
    <w:rsid w:val="006C7922"/>
    <w:rsid w:val="006C7B5E"/>
    <w:rsid w:val="006C7D20"/>
    <w:rsid w:val="006D029E"/>
    <w:rsid w:val="006D0F43"/>
    <w:rsid w:val="006D0F5A"/>
    <w:rsid w:val="006D13C1"/>
    <w:rsid w:val="006D1673"/>
    <w:rsid w:val="006D1C4A"/>
    <w:rsid w:val="006D1D6A"/>
    <w:rsid w:val="006D1FEA"/>
    <w:rsid w:val="006D26D9"/>
    <w:rsid w:val="006D2B1A"/>
    <w:rsid w:val="006D2B27"/>
    <w:rsid w:val="006D2E2C"/>
    <w:rsid w:val="006D3BA1"/>
    <w:rsid w:val="006D3C90"/>
    <w:rsid w:val="006D3D23"/>
    <w:rsid w:val="006D44A3"/>
    <w:rsid w:val="006D4F20"/>
    <w:rsid w:val="006D52F7"/>
    <w:rsid w:val="006D548F"/>
    <w:rsid w:val="006D5D5C"/>
    <w:rsid w:val="006D5E25"/>
    <w:rsid w:val="006D6304"/>
    <w:rsid w:val="006D645B"/>
    <w:rsid w:val="006D677C"/>
    <w:rsid w:val="006D682A"/>
    <w:rsid w:val="006D6A5E"/>
    <w:rsid w:val="006D6B00"/>
    <w:rsid w:val="006D6E91"/>
    <w:rsid w:val="006D7118"/>
    <w:rsid w:val="006D77AA"/>
    <w:rsid w:val="006D7F9E"/>
    <w:rsid w:val="006E0126"/>
    <w:rsid w:val="006E0173"/>
    <w:rsid w:val="006E020D"/>
    <w:rsid w:val="006E06F4"/>
    <w:rsid w:val="006E0DC0"/>
    <w:rsid w:val="006E0F00"/>
    <w:rsid w:val="006E100A"/>
    <w:rsid w:val="006E161A"/>
    <w:rsid w:val="006E17F9"/>
    <w:rsid w:val="006E1804"/>
    <w:rsid w:val="006E1896"/>
    <w:rsid w:val="006E1EBC"/>
    <w:rsid w:val="006E2355"/>
    <w:rsid w:val="006E23EE"/>
    <w:rsid w:val="006E2546"/>
    <w:rsid w:val="006E262E"/>
    <w:rsid w:val="006E29D1"/>
    <w:rsid w:val="006E2A96"/>
    <w:rsid w:val="006E2DD8"/>
    <w:rsid w:val="006E2EC9"/>
    <w:rsid w:val="006E3060"/>
    <w:rsid w:val="006E316C"/>
    <w:rsid w:val="006E31F9"/>
    <w:rsid w:val="006E340D"/>
    <w:rsid w:val="006E3594"/>
    <w:rsid w:val="006E363D"/>
    <w:rsid w:val="006E3BEA"/>
    <w:rsid w:val="006E419F"/>
    <w:rsid w:val="006E45D1"/>
    <w:rsid w:val="006E47E7"/>
    <w:rsid w:val="006E4B78"/>
    <w:rsid w:val="006E4E10"/>
    <w:rsid w:val="006E519F"/>
    <w:rsid w:val="006E5A77"/>
    <w:rsid w:val="006E63A2"/>
    <w:rsid w:val="006E678C"/>
    <w:rsid w:val="006E726F"/>
    <w:rsid w:val="006E766E"/>
    <w:rsid w:val="006E78D1"/>
    <w:rsid w:val="006E7DD2"/>
    <w:rsid w:val="006F0D71"/>
    <w:rsid w:val="006F1BFA"/>
    <w:rsid w:val="006F204D"/>
    <w:rsid w:val="006F22E2"/>
    <w:rsid w:val="006F25AB"/>
    <w:rsid w:val="006F27A8"/>
    <w:rsid w:val="006F36BE"/>
    <w:rsid w:val="006F37D5"/>
    <w:rsid w:val="006F4D08"/>
    <w:rsid w:val="006F578C"/>
    <w:rsid w:val="006F57FA"/>
    <w:rsid w:val="006F5C2D"/>
    <w:rsid w:val="006F5EEA"/>
    <w:rsid w:val="006F6181"/>
    <w:rsid w:val="006F6B0A"/>
    <w:rsid w:val="006F6BCF"/>
    <w:rsid w:val="006F6D05"/>
    <w:rsid w:val="006F6DAD"/>
    <w:rsid w:val="006F6E86"/>
    <w:rsid w:val="006F6FDF"/>
    <w:rsid w:val="006F7484"/>
    <w:rsid w:val="006F74AE"/>
    <w:rsid w:val="006F77CD"/>
    <w:rsid w:val="006F79F0"/>
    <w:rsid w:val="006F7DE4"/>
    <w:rsid w:val="006F7EF4"/>
    <w:rsid w:val="00700360"/>
    <w:rsid w:val="00700838"/>
    <w:rsid w:val="0070089C"/>
    <w:rsid w:val="00700F9E"/>
    <w:rsid w:val="007016E1"/>
    <w:rsid w:val="007017AE"/>
    <w:rsid w:val="007017D2"/>
    <w:rsid w:val="00701B37"/>
    <w:rsid w:val="00701BD0"/>
    <w:rsid w:val="00701C45"/>
    <w:rsid w:val="00701E76"/>
    <w:rsid w:val="007025B3"/>
    <w:rsid w:val="00702C5D"/>
    <w:rsid w:val="00703202"/>
    <w:rsid w:val="007037C3"/>
    <w:rsid w:val="0070393C"/>
    <w:rsid w:val="00703A95"/>
    <w:rsid w:val="00703CA6"/>
    <w:rsid w:val="00703E95"/>
    <w:rsid w:val="00703E9C"/>
    <w:rsid w:val="00704373"/>
    <w:rsid w:val="00704C4A"/>
    <w:rsid w:val="00704E3A"/>
    <w:rsid w:val="007051CE"/>
    <w:rsid w:val="00705355"/>
    <w:rsid w:val="007055CD"/>
    <w:rsid w:val="0070573F"/>
    <w:rsid w:val="007058F2"/>
    <w:rsid w:val="00705EE1"/>
    <w:rsid w:val="007060BF"/>
    <w:rsid w:val="0070675A"/>
    <w:rsid w:val="007067D1"/>
    <w:rsid w:val="007068A0"/>
    <w:rsid w:val="00706F81"/>
    <w:rsid w:val="0070708D"/>
    <w:rsid w:val="00707129"/>
    <w:rsid w:val="007071FF"/>
    <w:rsid w:val="007100F6"/>
    <w:rsid w:val="00710A0C"/>
    <w:rsid w:val="00711F0D"/>
    <w:rsid w:val="00712945"/>
    <w:rsid w:val="0071324B"/>
    <w:rsid w:val="00713D3F"/>
    <w:rsid w:val="00713F86"/>
    <w:rsid w:val="00714273"/>
    <w:rsid w:val="007144CB"/>
    <w:rsid w:val="00714657"/>
    <w:rsid w:val="007148EC"/>
    <w:rsid w:val="0071541F"/>
    <w:rsid w:val="007157FA"/>
    <w:rsid w:val="00715A96"/>
    <w:rsid w:val="007172C6"/>
    <w:rsid w:val="0071736C"/>
    <w:rsid w:val="007174C5"/>
    <w:rsid w:val="00717640"/>
    <w:rsid w:val="00717A40"/>
    <w:rsid w:val="00717A50"/>
    <w:rsid w:val="00720779"/>
    <w:rsid w:val="00720A7D"/>
    <w:rsid w:val="00720ED1"/>
    <w:rsid w:val="00720EE2"/>
    <w:rsid w:val="00720F2B"/>
    <w:rsid w:val="0072109B"/>
    <w:rsid w:val="007218EF"/>
    <w:rsid w:val="0072252C"/>
    <w:rsid w:val="007225DA"/>
    <w:rsid w:val="0072263C"/>
    <w:rsid w:val="00722837"/>
    <w:rsid w:val="00722D85"/>
    <w:rsid w:val="00722E0C"/>
    <w:rsid w:val="00722F54"/>
    <w:rsid w:val="007235C1"/>
    <w:rsid w:val="00723837"/>
    <w:rsid w:val="007238EA"/>
    <w:rsid w:val="00723A3F"/>
    <w:rsid w:val="00723BAD"/>
    <w:rsid w:val="00724862"/>
    <w:rsid w:val="007249E1"/>
    <w:rsid w:val="0072503A"/>
    <w:rsid w:val="0072555F"/>
    <w:rsid w:val="00725C94"/>
    <w:rsid w:val="007264B2"/>
    <w:rsid w:val="007271DF"/>
    <w:rsid w:val="00727398"/>
    <w:rsid w:val="00727483"/>
    <w:rsid w:val="00727C01"/>
    <w:rsid w:val="0073063E"/>
    <w:rsid w:val="00730E3B"/>
    <w:rsid w:val="00731304"/>
    <w:rsid w:val="0073130C"/>
    <w:rsid w:val="00731D5C"/>
    <w:rsid w:val="00732261"/>
    <w:rsid w:val="00732455"/>
    <w:rsid w:val="007324B4"/>
    <w:rsid w:val="007324D3"/>
    <w:rsid w:val="0073270B"/>
    <w:rsid w:val="0073331F"/>
    <w:rsid w:val="007336C4"/>
    <w:rsid w:val="007336E8"/>
    <w:rsid w:val="007340DB"/>
    <w:rsid w:val="00734376"/>
    <w:rsid w:val="00734A38"/>
    <w:rsid w:val="00734F95"/>
    <w:rsid w:val="00735029"/>
    <w:rsid w:val="00735504"/>
    <w:rsid w:val="00735613"/>
    <w:rsid w:val="00735626"/>
    <w:rsid w:val="00735941"/>
    <w:rsid w:val="00735C69"/>
    <w:rsid w:val="00736082"/>
    <w:rsid w:val="00736A09"/>
    <w:rsid w:val="0073725E"/>
    <w:rsid w:val="00737654"/>
    <w:rsid w:val="00737A8C"/>
    <w:rsid w:val="007401AB"/>
    <w:rsid w:val="007402FE"/>
    <w:rsid w:val="0074068D"/>
    <w:rsid w:val="00741016"/>
    <w:rsid w:val="00741E59"/>
    <w:rsid w:val="00742642"/>
    <w:rsid w:val="0074270D"/>
    <w:rsid w:val="007428E5"/>
    <w:rsid w:val="00742F0A"/>
    <w:rsid w:val="007432EF"/>
    <w:rsid w:val="007435CB"/>
    <w:rsid w:val="00743635"/>
    <w:rsid w:val="007436C5"/>
    <w:rsid w:val="00743BF8"/>
    <w:rsid w:val="00743E59"/>
    <w:rsid w:val="00743F41"/>
    <w:rsid w:val="00743FBE"/>
    <w:rsid w:val="00744560"/>
    <w:rsid w:val="007449EF"/>
    <w:rsid w:val="00744EC0"/>
    <w:rsid w:val="0074539E"/>
    <w:rsid w:val="007458AE"/>
    <w:rsid w:val="00745D4B"/>
    <w:rsid w:val="0074638F"/>
    <w:rsid w:val="0074678A"/>
    <w:rsid w:val="00746867"/>
    <w:rsid w:val="00746C32"/>
    <w:rsid w:val="00747397"/>
    <w:rsid w:val="00747603"/>
    <w:rsid w:val="0074798C"/>
    <w:rsid w:val="007479FB"/>
    <w:rsid w:val="00747D9F"/>
    <w:rsid w:val="00750984"/>
    <w:rsid w:val="00750D26"/>
    <w:rsid w:val="00750FF7"/>
    <w:rsid w:val="00751337"/>
    <w:rsid w:val="00751A4B"/>
    <w:rsid w:val="00751BE6"/>
    <w:rsid w:val="00752283"/>
    <w:rsid w:val="00752957"/>
    <w:rsid w:val="00752AEE"/>
    <w:rsid w:val="007533DB"/>
    <w:rsid w:val="007535A5"/>
    <w:rsid w:val="007536B7"/>
    <w:rsid w:val="00753A7A"/>
    <w:rsid w:val="00753BCC"/>
    <w:rsid w:val="007547F7"/>
    <w:rsid w:val="00754911"/>
    <w:rsid w:val="0075528E"/>
    <w:rsid w:val="00755542"/>
    <w:rsid w:val="00755764"/>
    <w:rsid w:val="00755926"/>
    <w:rsid w:val="00755966"/>
    <w:rsid w:val="00755E58"/>
    <w:rsid w:val="007562DC"/>
    <w:rsid w:val="007568D7"/>
    <w:rsid w:val="00757050"/>
    <w:rsid w:val="00757232"/>
    <w:rsid w:val="00760453"/>
    <w:rsid w:val="007606C3"/>
    <w:rsid w:val="007608E0"/>
    <w:rsid w:val="007610E3"/>
    <w:rsid w:val="00761C35"/>
    <w:rsid w:val="00761D19"/>
    <w:rsid w:val="00762214"/>
    <w:rsid w:val="00762637"/>
    <w:rsid w:val="00762B73"/>
    <w:rsid w:val="00763485"/>
    <w:rsid w:val="00763B57"/>
    <w:rsid w:val="00763BDC"/>
    <w:rsid w:val="00763EFF"/>
    <w:rsid w:val="0076416D"/>
    <w:rsid w:val="0076429D"/>
    <w:rsid w:val="00764773"/>
    <w:rsid w:val="0076583F"/>
    <w:rsid w:val="00765980"/>
    <w:rsid w:val="0076626F"/>
    <w:rsid w:val="007668D5"/>
    <w:rsid w:val="00766A3E"/>
    <w:rsid w:val="007679DA"/>
    <w:rsid w:val="00767F6E"/>
    <w:rsid w:val="0077038C"/>
    <w:rsid w:val="00771E46"/>
    <w:rsid w:val="00772513"/>
    <w:rsid w:val="00772A5F"/>
    <w:rsid w:val="00773544"/>
    <w:rsid w:val="007735BB"/>
    <w:rsid w:val="00773B07"/>
    <w:rsid w:val="00773CE5"/>
    <w:rsid w:val="0077402F"/>
    <w:rsid w:val="007743FB"/>
    <w:rsid w:val="00774711"/>
    <w:rsid w:val="007751ED"/>
    <w:rsid w:val="00775524"/>
    <w:rsid w:val="007758B0"/>
    <w:rsid w:val="00775F5E"/>
    <w:rsid w:val="0077635F"/>
    <w:rsid w:val="00776858"/>
    <w:rsid w:val="0077686B"/>
    <w:rsid w:val="0077696F"/>
    <w:rsid w:val="00776BA5"/>
    <w:rsid w:val="00777080"/>
    <w:rsid w:val="007774B2"/>
    <w:rsid w:val="00777693"/>
    <w:rsid w:val="00780798"/>
    <w:rsid w:val="00780957"/>
    <w:rsid w:val="00780C77"/>
    <w:rsid w:val="00780D0B"/>
    <w:rsid w:val="00780DD3"/>
    <w:rsid w:val="00780EF4"/>
    <w:rsid w:val="00780FC4"/>
    <w:rsid w:val="00782084"/>
    <w:rsid w:val="0078291C"/>
    <w:rsid w:val="00782B8E"/>
    <w:rsid w:val="00782E8D"/>
    <w:rsid w:val="0078383C"/>
    <w:rsid w:val="00783990"/>
    <w:rsid w:val="00784343"/>
    <w:rsid w:val="007843B3"/>
    <w:rsid w:val="00784756"/>
    <w:rsid w:val="00784E73"/>
    <w:rsid w:val="0078539E"/>
    <w:rsid w:val="007854F5"/>
    <w:rsid w:val="007868B4"/>
    <w:rsid w:val="0078750A"/>
    <w:rsid w:val="00787926"/>
    <w:rsid w:val="00787D83"/>
    <w:rsid w:val="0079087F"/>
    <w:rsid w:val="00790DBB"/>
    <w:rsid w:val="007913EA"/>
    <w:rsid w:val="007917BC"/>
    <w:rsid w:val="00791E11"/>
    <w:rsid w:val="00791EE1"/>
    <w:rsid w:val="00791F7D"/>
    <w:rsid w:val="00792466"/>
    <w:rsid w:val="00792737"/>
    <w:rsid w:val="00792807"/>
    <w:rsid w:val="00792873"/>
    <w:rsid w:val="00793203"/>
    <w:rsid w:val="00793781"/>
    <w:rsid w:val="0079390E"/>
    <w:rsid w:val="00793CF8"/>
    <w:rsid w:val="00793E05"/>
    <w:rsid w:val="00793E66"/>
    <w:rsid w:val="00793F05"/>
    <w:rsid w:val="00794364"/>
    <w:rsid w:val="0079525A"/>
    <w:rsid w:val="00795842"/>
    <w:rsid w:val="00795AEF"/>
    <w:rsid w:val="00795C28"/>
    <w:rsid w:val="00795EC9"/>
    <w:rsid w:val="00796AFB"/>
    <w:rsid w:val="00796BCC"/>
    <w:rsid w:val="00796E84"/>
    <w:rsid w:val="00797ADA"/>
    <w:rsid w:val="00797F78"/>
    <w:rsid w:val="007A02C7"/>
    <w:rsid w:val="007A0815"/>
    <w:rsid w:val="007A0859"/>
    <w:rsid w:val="007A1310"/>
    <w:rsid w:val="007A1881"/>
    <w:rsid w:val="007A1B32"/>
    <w:rsid w:val="007A2431"/>
    <w:rsid w:val="007A25B8"/>
    <w:rsid w:val="007A2A1D"/>
    <w:rsid w:val="007A2F6B"/>
    <w:rsid w:val="007A30A5"/>
    <w:rsid w:val="007A3504"/>
    <w:rsid w:val="007A3F1A"/>
    <w:rsid w:val="007A3F4B"/>
    <w:rsid w:val="007A3F6F"/>
    <w:rsid w:val="007A4234"/>
    <w:rsid w:val="007A464E"/>
    <w:rsid w:val="007A4D4C"/>
    <w:rsid w:val="007A4F2B"/>
    <w:rsid w:val="007A5187"/>
    <w:rsid w:val="007A546D"/>
    <w:rsid w:val="007A5798"/>
    <w:rsid w:val="007A5851"/>
    <w:rsid w:val="007A5A94"/>
    <w:rsid w:val="007A6BF7"/>
    <w:rsid w:val="007A6CAA"/>
    <w:rsid w:val="007A7284"/>
    <w:rsid w:val="007A75DB"/>
    <w:rsid w:val="007A7753"/>
    <w:rsid w:val="007A77A3"/>
    <w:rsid w:val="007A788E"/>
    <w:rsid w:val="007B037C"/>
    <w:rsid w:val="007B0C6B"/>
    <w:rsid w:val="007B147D"/>
    <w:rsid w:val="007B16BF"/>
    <w:rsid w:val="007B1E6B"/>
    <w:rsid w:val="007B22E0"/>
    <w:rsid w:val="007B2496"/>
    <w:rsid w:val="007B2586"/>
    <w:rsid w:val="007B2A08"/>
    <w:rsid w:val="007B2C68"/>
    <w:rsid w:val="007B2D63"/>
    <w:rsid w:val="007B2D66"/>
    <w:rsid w:val="007B2EDE"/>
    <w:rsid w:val="007B3CFD"/>
    <w:rsid w:val="007B4040"/>
    <w:rsid w:val="007B4408"/>
    <w:rsid w:val="007B5365"/>
    <w:rsid w:val="007B59A6"/>
    <w:rsid w:val="007B5A17"/>
    <w:rsid w:val="007B5FC3"/>
    <w:rsid w:val="007B63D2"/>
    <w:rsid w:val="007B689D"/>
    <w:rsid w:val="007B6B9C"/>
    <w:rsid w:val="007B718D"/>
    <w:rsid w:val="007B7333"/>
    <w:rsid w:val="007B7500"/>
    <w:rsid w:val="007B757A"/>
    <w:rsid w:val="007B7A19"/>
    <w:rsid w:val="007B7B24"/>
    <w:rsid w:val="007C014A"/>
    <w:rsid w:val="007C0495"/>
    <w:rsid w:val="007C14BD"/>
    <w:rsid w:val="007C1897"/>
    <w:rsid w:val="007C1D2D"/>
    <w:rsid w:val="007C248B"/>
    <w:rsid w:val="007C2DE4"/>
    <w:rsid w:val="007C2FD5"/>
    <w:rsid w:val="007C3095"/>
    <w:rsid w:val="007C35B8"/>
    <w:rsid w:val="007C37A8"/>
    <w:rsid w:val="007C387F"/>
    <w:rsid w:val="007C388C"/>
    <w:rsid w:val="007C3C7E"/>
    <w:rsid w:val="007C404E"/>
    <w:rsid w:val="007C407F"/>
    <w:rsid w:val="007C466B"/>
    <w:rsid w:val="007C4D22"/>
    <w:rsid w:val="007C4D5F"/>
    <w:rsid w:val="007C5AEE"/>
    <w:rsid w:val="007C609F"/>
    <w:rsid w:val="007C60E5"/>
    <w:rsid w:val="007C623A"/>
    <w:rsid w:val="007C68A4"/>
    <w:rsid w:val="007C700C"/>
    <w:rsid w:val="007C756B"/>
    <w:rsid w:val="007C75A6"/>
    <w:rsid w:val="007C7E24"/>
    <w:rsid w:val="007D00E0"/>
    <w:rsid w:val="007D027A"/>
    <w:rsid w:val="007D03FD"/>
    <w:rsid w:val="007D0656"/>
    <w:rsid w:val="007D06CB"/>
    <w:rsid w:val="007D1559"/>
    <w:rsid w:val="007D2FED"/>
    <w:rsid w:val="007D3204"/>
    <w:rsid w:val="007D37FF"/>
    <w:rsid w:val="007D389D"/>
    <w:rsid w:val="007D3B0A"/>
    <w:rsid w:val="007D41A0"/>
    <w:rsid w:val="007D424D"/>
    <w:rsid w:val="007D4254"/>
    <w:rsid w:val="007D4446"/>
    <w:rsid w:val="007D4488"/>
    <w:rsid w:val="007D45CF"/>
    <w:rsid w:val="007D47B2"/>
    <w:rsid w:val="007D49C1"/>
    <w:rsid w:val="007D4CE3"/>
    <w:rsid w:val="007D4DA7"/>
    <w:rsid w:val="007D5D26"/>
    <w:rsid w:val="007D6895"/>
    <w:rsid w:val="007D6A2D"/>
    <w:rsid w:val="007D6B86"/>
    <w:rsid w:val="007D6BE5"/>
    <w:rsid w:val="007D6E99"/>
    <w:rsid w:val="007D7475"/>
    <w:rsid w:val="007D7A84"/>
    <w:rsid w:val="007D7BCE"/>
    <w:rsid w:val="007D7EC6"/>
    <w:rsid w:val="007E18F5"/>
    <w:rsid w:val="007E1F08"/>
    <w:rsid w:val="007E1FCF"/>
    <w:rsid w:val="007E3225"/>
    <w:rsid w:val="007E3997"/>
    <w:rsid w:val="007E3AF3"/>
    <w:rsid w:val="007E3C8B"/>
    <w:rsid w:val="007E4013"/>
    <w:rsid w:val="007E4BDB"/>
    <w:rsid w:val="007E4F54"/>
    <w:rsid w:val="007E5103"/>
    <w:rsid w:val="007E53BF"/>
    <w:rsid w:val="007E54B7"/>
    <w:rsid w:val="007E58A1"/>
    <w:rsid w:val="007E58FF"/>
    <w:rsid w:val="007E5F8B"/>
    <w:rsid w:val="007E75BC"/>
    <w:rsid w:val="007E7B23"/>
    <w:rsid w:val="007F0191"/>
    <w:rsid w:val="007F03F1"/>
    <w:rsid w:val="007F0496"/>
    <w:rsid w:val="007F0700"/>
    <w:rsid w:val="007F0AB9"/>
    <w:rsid w:val="007F10CA"/>
    <w:rsid w:val="007F1275"/>
    <w:rsid w:val="007F1860"/>
    <w:rsid w:val="007F18FD"/>
    <w:rsid w:val="007F1B51"/>
    <w:rsid w:val="007F1F90"/>
    <w:rsid w:val="007F2117"/>
    <w:rsid w:val="007F260C"/>
    <w:rsid w:val="007F267A"/>
    <w:rsid w:val="007F3945"/>
    <w:rsid w:val="007F394C"/>
    <w:rsid w:val="007F3FF0"/>
    <w:rsid w:val="007F4063"/>
    <w:rsid w:val="007F49DE"/>
    <w:rsid w:val="007F4C39"/>
    <w:rsid w:val="007F4ECF"/>
    <w:rsid w:val="007F4EF6"/>
    <w:rsid w:val="007F53E1"/>
    <w:rsid w:val="007F5C5F"/>
    <w:rsid w:val="007F5D04"/>
    <w:rsid w:val="007F5ECD"/>
    <w:rsid w:val="007F631F"/>
    <w:rsid w:val="007F7600"/>
    <w:rsid w:val="007F771C"/>
    <w:rsid w:val="007F7A38"/>
    <w:rsid w:val="007F7B38"/>
    <w:rsid w:val="008000E5"/>
    <w:rsid w:val="008003D6"/>
    <w:rsid w:val="008018CC"/>
    <w:rsid w:val="00801BF4"/>
    <w:rsid w:val="008021F2"/>
    <w:rsid w:val="008024C9"/>
    <w:rsid w:val="00802593"/>
    <w:rsid w:val="00802908"/>
    <w:rsid w:val="0080290C"/>
    <w:rsid w:val="008029B7"/>
    <w:rsid w:val="00802FFE"/>
    <w:rsid w:val="008032BC"/>
    <w:rsid w:val="008032CA"/>
    <w:rsid w:val="00803954"/>
    <w:rsid w:val="00803D29"/>
    <w:rsid w:val="0080406E"/>
    <w:rsid w:val="008040CC"/>
    <w:rsid w:val="00804A59"/>
    <w:rsid w:val="00804C3D"/>
    <w:rsid w:val="00804E1F"/>
    <w:rsid w:val="00804EC0"/>
    <w:rsid w:val="00804ED1"/>
    <w:rsid w:val="0080527D"/>
    <w:rsid w:val="00805E6C"/>
    <w:rsid w:val="008060A3"/>
    <w:rsid w:val="00806543"/>
    <w:rsid w:val="00806922"/>
    <w:rsid w:val="0080735F"/>
    <w:rsid w:val="00807A53"/>
    <w:rsid w:val="00807D2E"/>
    <w:rsid w:val="0081016C"/>
    <w:rsid w:val="00810416"/>
    <w:rsid w:val="00810E53"/>
    <w:rsid w:val="00811EDC"/>
    <w:rsid w:val="008128E3"/>
    <w:rsid w:val="00812EA0"/>
    <w:rsid w:val="00812F43"/>
    <w:rsid w:val="008139E9"/>
    <w:rsid w:val="00813A1C"/>
    <w:rsid w:val="0081455B"/>
    <w:rsid w:val="008146FC"/>
    <w:rsid w:val="008147DD"/>
    <w:rsid w:val="00814809"/>
    <w:rsid w:val="008148DA"/>
    <w:rsid w:val="008148F5"/>
    <w:rsid w:val="00814C21"/>
    <w:rsid w:val="00815132"/>
    <w:rsid w:val="0081570E"/>
    <w:rsid w:val="008157D8"/>
    <w:rsid w:val="00815888"/>
    <w:rsid w:val="00816334"/>
    <w:rsid w:val="008164F2"/>
    <w:rsid w:val="00816517"/>
    <w:rsid w:val="00816697"/>
    <w:rsid w:val="008166D8"/>
    <w:rsid w:val="00816B46"/>
    <w:rsid w:val="00816C62"/>
    <w:rsid w:val="008175C3"/>
    <w:rsid w:val="00817A30"/>
    <w:rsid w:val="00817B85"/>
    <w:rsid w:val="00817D4D"/>
    <w:rsid w:val="00817D53"/>
    <w:rsid w:val="00817FE8"/>
    <w:rsid w:val="00820766"/>
    <w:rsid w:val="0082088D"/>
    <w:rsid w:val="00820A1C"/>
    <w:rsid w:val="00820C7E"/>
    <w:rsid w:val="00821850"/>
    <w:rsid w:val="00821B1F"/>
    <w:rsid w:val="00821D3D"/>
    <w:rsid w:val="008220E9"/>
    <w:rsid w:val="008223AE"/>
    <w:rsid w:val="00822A07"/>
    <w:rsid w:val="00822A59"/>
    <w:rsid w:val="00822FB5"/>
    <w:rsid w:val="008237DF"/>
    <w:rsid w:val="0082427A"/>
    <w:rsid w:val="008243D4"/>
    <w:rsid w:val="0082454E"/>
    <w:rsid w:val="0082472F"/>
    <w:rsid w:val="0082476A"/>
    <w:rsid w:val="00824849"/>
    <w:rsid w:val="00824C79"/>
    <w:rsid w:val="0082517E"/>
    <w:rsid w:val="00825258"/>
    <w:rsid w:val="00825500"/>
    <w:rsid w:val="00825616"/>
    <w:rsid w:val="00825A9C"/>
    <w:rsid w:val="00826024"/>
    <w:rsid w:val="00830237"/>
    <w:rsid w:val="008312E9"/>
    <w:rsid w:val="008314A5"/>
    <w:rsid w:val="0083352C"/>
    <w:rsid w:val="00833617"/>
    <w:rsid w:val="008339D2"/>
    <w:rsid w:val="00833CCE"/>
    <w:rsid w:val="00833ED1"/>
    <w:rsid w:val="0083468E"/>
    <w:rsid w:val="00834712"/>
    <w:rsid w:val="00834A23"/>
    <w:rsid w:val="008352FF"/>
    <w:rsid w:val="00835403"/>
    <w:rsid w:val="00836457"/>
    <w:rsid w:val="0083665C"/>
    <w:rsid w:val="00836B46"/>
    <w:rsid w:val="00837142"/>
    <w:rsid w:val="008371D0"/>
    <w:rsid w:val="00837B1A"/>
    <w:rsid w:val="00837D11"/>
    <w:rsid w:val="00837D75"/>
    <w:rsid w:val="0084084E"/>
    <w:rsid w:val="0084144A"/>
    <w:rsid w:val="00841CF9"/>
    <w:rsid w:val="00842374"/>
    <w:rsid w:val="00842A09"/>
    <w:rsid w:val="00842AF4"/>
    <w:rsid w:val="00842C56"/>
    <w:rsid w:val="00842CCC"/>
    <w:rsid w:val="0084337A"/>
    <w:rsid w:val="00843807"/>
    <w:rsid w:val="0084406A"/>
    <w:rsid w:val="00844C96"/>
    <w:rsid w:val="00844C97"/>
    <w:rsid w:val="00846203"/>
    <w:rsid w:val="00846698"/>
    <w:rsid w:val="008467B6"/>
    <w:rsid w:val="008475E5"/>
    <w:rsid w:val="008476D6"/>
    <w:rsid w:val="00847912"/>
    <w:rsid w:val="00850599"/>
    <w:rsid w:val="00850D49"/>
    <w:rsid w:val="00851295"/>
    <w:rsid w:val="00851446"/>
    <w:rsid w:val="008517AB"/>
    <w:rsid w:val="00851CA8"/>
    <w:rsid w:val="008522B0"/>
    <w:rsid w:val="008522CE"/>
    <w:rsid w:val="008523FF"/>
    <w:rsid w:val="00852456"/>
    <w:rsid w:val="00852749"/>
    <w:rsid w:val="00852F34"/>
    <w:rsid w:val="00853C11"/>
    <w:rsid w:val="00853EA3"/>
    <w:rsid w:val="00854730"/>
    <w:rsid w:val="00854F84"/>
    <w:rsid w:val="00855635"/>
    <w:rsid w:val="00856200"/>
    <w:rsid w:val="00856570"/>
    <w:rsid w:val="00856659"/>
    <w:rsid w:val="008567A6"/>
    <w:rsid w:val="00856805"/>
    <w:rsid w:val="00856EB5"/>
    <w:rsid w:val="00856EEB"/>
    <w:rsid w:val="00856F86"/>
    <w:rsid w:val="008578F2"/>
    <w:rsid w:val="00857A7F"/>
    <w:rsid w:val="008615B1"/>
    <w:rsid w:val="00863493"/>
    <w:rsid w:val="00863652"/>
    <w:rsid w:val="00863A59"/>
    <w:rsid w:val="00863F3D"/>
    <w:rsid w:val="0086441E"/>
    <w:rsid w:val="008648AE"/>
    <w:rsid w:val="0086494C"/>
    <w:rsid w:val="00865044"/>
    <w:rsid w:val="00865609"/>
    <w:rsid w:val="00866658"/>
    <w:rsid w:val="00866CD9"/>
    <w:rsid w:val="00866E9E"/>
    <w:rsid w:val="00866ED8"/>
    <w:rsid w:val="008672A5"/>
    <w:rsid w:val="008674E4"/>
    <w:rsid w:val="00867637"/>
    <w:rsid w:val="00867995"/>
    <w:rsid w:val="008700D9"/>
    <w:rsid w:val="008701A9"/>
    <w:rsid w:val="0087079B"/>
    <w:rsid w:val="00870D68"/>
    <w:rsid w:val="008715B9"/>
    <w:rsid w:val="00871C82"/>
    <w:rsid w:val="00871FDF"/>
    <w:rsid w:val="0087204E"/>
    <w:rsid w:val="008720AC"/>
    <w:rsid w:val="008729F6"/>
    <w:rsid w:val="00872BC6"/>
    <w:rsid w:val="00872E39"/>
    <w:rsid w:val="00872E85"/>
    <w:rsid w:val="0087352E"/>
    <w:rsid w:val="0087374A"/>
    <w:rsid w:val="00873945"/>
    <w:rsid w:val="00873D93"/>
    <w:rsid w:val="00873DB1"/>
    <w:rsid w:val="008750E2"/>
    <w:rsid w:val="008759C1"/>
    <w:rsid w:val="00875B0E"/>
    <w:rsid w:val="008765CC"/>
    <w:rsid w:val="00876E5D"/>
    <w:rsid w:val="008775E0"/>
    <w:rsid w:val="00877753"/>
    <w:rsid w:val="00877C04"/>
    <w:rsid w:val="0088008E"/>
    <w:rsid w:val="00880662"/>
    <w:rsid w:val="008815A8"/>
    <w:rsid w:val="00881CD0"/>
    <w:rsid w:val="008825BB"/>
    <w:rsid w:val="00882626"/>
    <w:rsid w:val="00882D75"/>
    <w:rsid w:val="00883696"/>
    <w:rsid w:val="0088390C"/>
    <w:rsid w:val="00884BB7"/>
    <w:rsid w:val="00884C57"/>
    <w:rsid w:val="0088565D"/>
    <w:rsid w:val="008858DF"/>
    <w:rsid w:val="00885903"/>
    <w:rsid w:val="00885DCA"/>
    <w:rsid w:val="008868A1"/>
    <w:rsid w:val="00886A21"/>
    <w:rsid w:val="0088732B"/>
    <w:rsid w:val="008877D2"/>
    <w:rsid w:val="00887A2A"/>
    <w:rsid w:val="00887AC6"/>
    <w:rsid w:val="00887C95"/>
    <w:rsid w:val="00890419"/>
    <w:rsid w:val="008904D5"/>
    <w:rsid w:val="00890557"/>
    <w:rsid w:val="00890606"/>
    <w:rsid w:val="00890EFB"/>
    <w:rsid w:val="0089123E"/>
    <w:rsid w:val="00891415"/>
    <w:rsid w:val="008914BD"/>
    <w:rsid w:val="00891710"/>
    <w:rsid w:val="00891734"/>
    <w:rsid w:val="00891747"/>
    <w:rsid w:val="00892557"/>
    <w:rsid w:val="00892C97"/>
    <w:rsid w:val="00892DB1"/>
    <w:rsid w:val="00893539"/>
    <w:rsid w:val="00893BD1"/>
    <w:rsid w:val="00893DAC"/>
    <w:rsid w:val="00893DD9"/>
    <w:rsid w:val="00893F91"/>
    <w:rsid w:val="00895166"/>
    <w:rsid w:val="00895E5C"/>
    <w:rsid w:val="0089703A"/>
    <w:rsid w:val="008977C6"/>
    <w:rsid w:val="008977CA"/>
    <w:rsid w:val="00897AEA"/>
    <w:rsid w:val="008A0016"/>
    <w:rsid w:val="008A0B99"/>
    <w:rsid w:val="008A1102"/>
    <w:rsid w:val="008A120B"/>
    <w:rsid w:val="008A1DF9"/>
    <w:rsid w:val="008A208C"/>
    <w:rsid w:val="008A21C9"/>
    <w:rsid w:val="008A263E"/>
    <w:rsid w:val="008A2B7F"/>
    <w:rsid w:val="008A2D25"/>
    <w:rsid w:val="008A333F"/>
    <w:rsid w:val="008A3573"/>
    <w:rsid w:val="008A3E39"/>
    <w:rsid w:val="008A4016"/>
    <w:rsid w:val="008A43D7"/>
    <w:rsid w:val="008A539A"/>
    <w:rsid w:val="008A5537"/>
    <w:rsid w:val="008A561C"/>
    <w:rsid w:val="008A56CA"/>
    <w:rsid w:val="008A577A"/>
    <w:rsid w:val="008A58D2"/>
    <w:rsid w:val="008A5AD3"/>
    <w:rsid w:val="008A5F33"/>
    <w:rsid w:val="008A6537"/>
    <w:rsid w:val="008A6DF6"/>
    <w:rsid w:val="008A7644"/>
    <w:rsid w:val="008A7733"/>
    <w:rsid w:val="008A7F24"/>
    <w:rsid w:val="008B0026"/>
    <w:rsid w:val="008B00F9"/>
    <w:rsid w:val="008B087A"/>
    <w:rsid w:val="008B168C"/>
    <w:rsid w:val="008B185E"/>
    <w:rsid w:val="008B18C9"/>
    <w:rsid w:val="008B31AC"/>
    <w:rsid w:val="008B347E"/>
    <w:rsid w:val="008B3BAE"/>
    <w:rsid w:val="008B42E1"/>
    <w:rsid w:val="008B4345"/>
    <w:rsid w:val="008B44B2"/>
    <w:rsid w:val="008B471F"/>
    <w:rsid w:val="008B4B81"/>
    <w:rsid w:val="008B528F"/>
    <w:rsid w:val="008B5B42"/>
    <w:rsid w:val="008B6099"/>
    <w:rsid w:val="008B6241"/>
    <w:rsid w:val="008B6355"/>
    <w:rsid w:val="008B637C"/>
    <w:rsid w:val="008B6C10"/>
    <w:rsid w:val="008B6D6B"/>
    <w:rsid w:val="008B712F"/>
    <w:rsid w:val="008B715F"/>
    <w:rsid w:val="008B71F3"/>
    <w:rsid w:val="008B76DB"/>
    <w:rsid w:val="008B7A5E"/>
    <w:rsid w:val="008B7B40"/>
    <w:rsid w:val="008B7DBD"/>
    <w:rsid w:val="008B7F8B"/>
    <w:rsid w:val="008C02A9"/>
    <w:rsid w:val="008C0A0A"/>
    <w:rsid w:val="008C0B10"/>
    <w:rsid w:val="008C0C91"/>
    <w:rsid w:val="008C0FF6"/>
    <w:rsid w:val="008C1BEB"/>
    <w:rsid w:val="008C2141"/>
    <w:rsid w:val="008C229E"/>
    <w:rsid w:val="008C2636"/>
    <w:rsid w:val="008C26F1"/>
    <w:rsid w:val="008C2C20"/>
    <w:rsid w:val="008C304C"/>
    <w:rsid w:val="008C365E"/>
    <w:rsid w:val="008C3B0F"/>
    <w:rsid w:val="008C450E"/>
    <w:rsid w:val="008C4563"/>
    <w:rsid w:val="008C498E"/>
    <w:rsid w:val="008C51D8"/>
    <w:rsid w:val="008C573F"/>
    <w:rsid w:val="008C5E87"/>
    <w:rsid w:val="008C5EE6"/>
    <w:rsid w:val="008C5F6A"/>
    <w:rsid w:val="008C6056"/>
    <w:rsid w:val="008C64C6"/>
    <w:rsid w:val="008C6899"/>
    <w:rsid w:val="008C6F91"/>
    <w:rsid w:val="008C74C2"/>
    <w:rsid w:val="008D026F"/>
    <w:rsid w:val="008D142A"/>
    <w:rsid w:val="008D1AF5"/>
    <w:rsid w:val="008D1C2E"/>
    <w:rsid w:val="008D1CBF"/>
    <w:rsid w:val="008D2A52"/>
    <w:rsid w:val="008D2B26"/>
    <w:rsid w:val="008D2C65"/>
    <w:rsid w:val="008D398D"/>
    <w:rsid w:val="008D3D37"/>
    <w:rsid w:val="008D3E7B"/>
    <w:rsid w:val="008D3F3E"/>
    <w:rsid w:val="008D4062"/>
    <w:rsid w:val="008D4884"/>
    <w:rsid w:val="008D4E68"/>
    <w:rsid w:val="008D5FE3"/>
    <w:rsid w:val="008D6376"/>
    <w:rsid w:val="008D6931"/>
    <w:rsid w:val="008D7C1C"/>
    <w:rsid w:val="008D7E07"/>
    <w:rsid w:val="008E0286"/>
    <w:rsid w:val="008E03CB"/>
    <w:rsid w:val="008E0AB2"/>
    <w:rsid w:val="008E0C77"/>
    <w:rsid w:val="008E1B2E"/>
    <w:rsid w:val="008E1D73"/>
    <w:rsid w:val="008E1FF0"/>
    <w:rsid w:val="008E23AD"/>
    <w:rsid w:val="008E29D0"/>
    <w:rsid w:val="008E2A3B"/>
    <w:rsid w:val="008E2FAE"/>
    <w:rsid w:val="008E336D"/>
    <w:rsid w:val="008E3F17"/>
    <w:rsid w:val="008E61AD"/>
    <w:rsid w:val="008E689D"/>
    <w:rsid w:val="008E6FF7"/>
    <w:rsid w:val="008E7C6D"/>
    <w:rsid w:val="008F0316"/>
    <w:rsid w:val="008F06B1"/>
    <w:rsid w:val="008F0BDC"/>
    <w:rsid w:val="008F115D"/>
    <w:rsid w:val="008F2861"/>
    <w:rsid w:val="008F2AE1"/>
    <w:rsid w:val="008F2B3C"/>
    <w:rsid w:val="008F2F1D"/>
    <w:rsid w:val="008F371C"/>
    <w:rsid w:val="008F372E"/>
    <w:rsid w:val="008F39DE"/>
    <w:rsid w:val="008F3A31"/>
    <w:rsid w:val="008F4078"/>
    <w:rsid w:val="008F4966"/>
    <w:rsid w:val="008F4F64"/>
    <w:rsid w:val="008F524C"/>
    <w:rsid w:val="008F5794"/>
    <w:rsid w:val="008F594D"/>
    <w:rsid w:val="008F5FE6"/>
    <w:rsid w:val="008F60EC"/>
    <w:rsid w:val="008F6343"/>
    <w:rsid w:val="008F659E"/>
    <w:rsid w:val="008F6842"/>
    <w:rsid w:val="008F70F2"/>
    <w:rsid w:val="008F7731"/>
    <w:rsid w:val="008F78A7"/>
    <w:rsid w:val="0090013C"/>
    <w:rsid w:val="0090054D"/>
    <w:rsid w:val="009005FD"/>
    <w:rsid w:val="00900C14"/>
    <w:rsid w:val="009012E6"/>
    <w:rsid w:val="009013B6"/>
    <w:rsid w:val="009023D6"/>
    <w:rsid w:val="0090285E"/>
    <w:rsid w:val="009029F0"/>
    <w:rsid w:val="00902B76"/>
    <w:rsid w:val="00902CC1"/>
    <w:rsid w:val="00902EA0"/>
    <w:rsid w:val="009030E8"/>
    <w:rsid w:val="0090314F"/>
    <w:rsid w:val="009036C9"/>
    <w:rsid w:val="00903D67"/>
    <w:rsid w:val="009040BB"/>
    <w:rsid w:val="00904332"/>
    <w:rsid w:val="009045DF"/>
    <w:rsid w:val="0090460D"/>
    <w:rsid w:val="00904AB1"/>
    <w:rsid w:val="00904C88"/>
    <w:rsid w:val="00904D57"/>
    <w:rsid w:val="00905AB8"/>
    <w:rsid w:val="00905B85"/>
    <w:rsid w:val="00906CC6"/>
    <w:rsid w:val="00907657"/>
    <w:rsid w:val="00907980"/>
    <w:rsid w:val="009079AC"/>
    <w:rsid w:val="00907B23"/>
    <w:rsid w:val="00907CDA"/>
    <w:rsid w:val="00910351"/>
    <w:rsid w:val="00910541"/>
    <w:rsid w:val="0091054F"/>
    <w:rsid w:val="00910563"/>
    <w:rsid w:val="00910818"/>
    <w:rsid w:val="00910965"/>
    <w:rsid w:val="0091190B"/>
    <w:rsid w:val="00911CA5"/>
    <w:rsid w:val="00911CA9"/>
    <w:rsid w:val="00912114"/>
    <w:rsid w:val="00912159"/>
    <w:rsid w:val="0091279C"/>
    <w:rsid w:val="0091347D"/>
    <w:rsid w:val="009137B5"/>
    <w:rsid w:val="00913921"/>
    <w:rsid w:val="00913AA4"/>
    <w:rsid w:val="00913D4E"/>
    <w:rsid w:val="00914084"/>
    <w:rsid w:val="009142BE"/>
    <w:rsid w:val="0091502A"/>
    <w:rsid w:val="009152AB"/>
    <w:rsid w:val="009152F2"/>
    <w:rsid w:val="00915586"/>
    <w:rsid w:val="00915637"/>
    <w:rsid w:val="00915924"/>
    <w:rsid w:val="00915B85"/>
    <w:rsid w:val="00916302"/>
    <w:rsid w:val="00916384"/>
    <w:rsid w:val="00916BEA"/>
    <w:rsid w:val="00917481"/>
    <w:rsid w:val="0091752A"/>
    <w:rsid w:val="009202A7"/>
    <w:rsid w:val="00920474"/>
    <w:rsid w:val="00920484"/>
    <w:rsid w:val="009204DE"/>
    <w:rsid w:val="00921022"/>
    <w:rsid w:val="00921AFB"/>
    <w:rsid w:val="00921D7F"/>
    <w:rsid w:val="00921FE2"/>
    <w:rsid w:val="009221A7"/>
    <w:rsid w:val="00922AC0"/>
    <w:rsid w:val="00922FAA"/>
    <w:rsid w:val="009230D0"/>
    <w:rsid w:val="0092349D"/>
    <w:rsid w:val="009242C2"/>
    <w:rsid w:val="0092432D"/>
    <w:rsid w:val="00924471"/>
    <w:rsid w:val="00924E9B"/>
    <w:rsid w:val="00924FD8"/>
    <w:rsid w:val="00925446"/>
    <w:rsid w:val="009256B0"/>
    <w:rsid w:val="009257F6"/>
    <w:rsid w:val="00925C41"/>
    <w:rsid w:val="00925E85"/>
    <w:rsid w:val="00926689"/>
    <w:rsid w:val="00926DDC"/>
    <w:rsid w:val="00926F9A"/>
    <w:rsid w:val="00926FC6"/>
    <w:rsid w:val="00927A75"/>
    <w:rsid w:val="00927AD2"/>
    <w:rsid w:val="00927DB0"/>
    <w:rsid w:val="00927FE3"/>
    <w:rsid w:val="00930F56"/>
    <w:rsid w:val="009312E5"/>
    <w:rsid w:val="009314BB"/>
    <w:rsid w:val="0093187F"/>
    <w:rsid w:val="00931C90"/>
    <w:rsid w:val="0093202F"/>
    <w:rsid w:val="00932157"/>
    <w:rsid w:val="00932523"/>
    <w:rsid w:val="0093270A"/>
    <w:rsid w:val="00933086"/>
    <w:rsid w:val="009334B1"/>
    <w:rsid w:val="009336FB"/>
    <w:rsid w:val="00933A36"/>
    <w:rsid w:val="00933C12"/>
    <w:rsid w:val="00933CB1"/>
    <w:rsid w:val="00933D49"/>
    <w:rsid w:val="00933EFF"/>
    <w:rsid w:val="009343A0"/>
    <w:rsid w:val="0093510D"/>
    <w:rsid w:val="009352B3"/>
    <w:rsid w:val="009356D8"/>
    <w:rsid w:val="00935BE8"/>
    <w:rsid w:val="009360A7"/>
    <w:rsid w:val="00936342"/>
    <w:rsid w:val="009363CD"/>
    <w:rsid w:val="009374F3"/>
    <w:rsid w:val="009379D0"/>
    <w:rsid w:val="00937C21"/>
    <w:rsid w:val="00940A15"/>
    <w:rsid w:val="00941805"/>
    <w:rsid w:val="0094188A"/>
    <w:rsid w:val="009423F9"/>
    <w:rsid w:val="00942A99"/>
    <w:rsid w:val="00943768"/>
    <w:rsid w:val="009437E7"/>
    <w:rsid w:val="00943FFB"/>
    <w:rsid w:val="009445DB"/>
    <w:rsid w:val="00944730"/>
    <w:rsid w:val="0094495F"/>
    <w:rsid w:val="00945182"/>
    <w:rsid w:val="00945397"/>
    <w:rsid w:val="0094596F"/>
    <w:rsid w:val="00945D32"/>
    <w:rsid w:val="00945E04"/>
    <w:rsid w:val="00945E38"/>
    <w:rsid w:val="00945FF3"/>
    <w:rsid w:val="009466FB"/>
    <w:rsid w:val="00946A6E"/>
    <w:rsid w:val="00946CDE"/>
    <w:rsid w:val="00946ECB"/>
    <w:rsid w:val="009478BE"/>
    <w:rsid w:val="00947C75"/>
    <w:rsid w:val="00947FD6"/>
    <w:rsid w:val="00950DC0"/>
    <w:rsid w:val="00951623"/>
    <w:rsid w:val="00951B3A"/>
    <w:rsid w:val="009520C6"/>
    <w:rsid w:val="009523C4"/>
    <w:rsid w:val="009524AB"/>
    <w:rsid w:val="009525B5"/>
    <w:rsid w:val="009526E8"/>
    <w:rsid w:val="00952923"/>
    <w:rsid w:val="00952BA4"/>
    <w:rsid w:val="0095380B"/>
    <w:rsid w:val="0095414E"/>
    <w:rsid w:val="00954578"/>
    <w:rsid w:val="00955150"/>
    <w:rsid w:val="009553E8"/>
    <w:rsid w:val="0095756F"/>
    <w:rsid w:val="00957C91"/>
    <w:rsid w:val="00957CF4"/>
    <w:rsid w:val="0096021B"/>
    <w:rsid w:val="0096187F"/>
    <w:rsid w:val="00961D57"/>
    <w:rsid w:val="00961DC9"/>
    <w:rsid w:val="00961F44"/>
    <w:rsid w:val="0096268E"/>
    <w:rsid w:val="009626F7"/>
    <w:rsid w:val="009628AB"/>
    <w:rsid w:val="00962BD6"/>
    <w:rsid w:val="00963A96"/>
    <w:rsid w:val="0096415E"/>
    <w:rsid w:val="0096451D"/>
    <w:rsid w:val="0096451F"/>
    <w:rsid w:val="009646C3"/>
    <w:rsid w:val="00964AC6"/>
    <w:rsid w:val="00964B6B"/>
    <w:rsid w:val="009651CE"/>
    <w:rsid w:val="009652DB"/>
    <w:rsid w:val="009655FB"/>
    <w:rsid w:val="00966193"/>
    <w:rsid w:val="00966DBF"/>
    <w:rsid w:val="00967383"/>
    <w:rsid w:val="00967760"/>
    <w:rsid w:val="00967764"/>
    <w:rsid w:val="00967A2B"/>
    <w:rsid w:val="00967CBF"/>
    <w:rsid w:val="009701DC"/>
    <w:rsid w:val="00970220"/>
    <w:rsid w:val="00970EB1"/>
    <w:rsid w:val="009712BB"/>
    <w:rsid w:val="0097151C"/>
    <w:rsid w:val="00971752"/>
    <w:rsid w:val="009717AB"/>
    <w:rsid w:val="0097250D"/>
    <w:rsid w:val="00972F17"/>
    <w:rsid w:val="00973258"/>
    <w:rsid w:val="0097341E"/>
    <w:rsid w:val="00973D24"/>
    <w:rsid w:val="00974187"/>
    <w:rsid w:val="00974585"/>
    <w:rsid w:val="00974C8D"/>
    <w:rsid w:val="009750E8"/>
    <w:rsid w:val="00975144"/>
    <w:rsid w:val="0097569C"/>
    <w:rsid w:val="00975835"/>
    <w:rsid w:val="009759E2"/>
    <w:rsid w:val="0097664E"/>
    <w:rsid w:val="00976DB7"/>
    <w:rsid w:val="00977CCC"/>
    <w:rsid w:val="00977DE0"/>
    <w:rsid w:val="009800D7"/>
    <w:rsid w:val="00980299"/>
    <w:rsid w:val="009802D4"/>
    <w:rsid w:val="0098041A"/>
    <w:rsid w:val="00980D09"/>
    <w:rsid w:val="00980D68"/>
    <w:rsid w:val="00981346"/>
    <w:rsid w:val="009815C9"/>
    <w:rsid w:val="009819A1"/>
    <w:rsid w:val="00982255"/>
    <w:rsid w:val="00982CC3"/>
    <w:rsid w:val="0098317A"/>
    <w:rsid w:val="0098336F"/>
    <w:rsid w:val="009834A9"/>
    <w:rsid w:val="00983C70"/>
    <w:rsid w:val="00983DE9"/>
    <w:rsid w:val="009844AC"/>
    <w:rsid w:val="0098454B"/>
    <w:rsid w:val="00984876"/>
    <w:rsid w:val="009849B1"/>
    <w:rsid w:val="00984B02"/>
    <w:rsid w:val="00984F0C"/>
    <w:rsid w:val="00985058"/>
    <w:rsid w:val="00985135"/>
    <w:rsid w:val="00985573"/>
    <w:rsid w:val="00985652"/>
    <w:rsid w:val="00985BC6"/>
    <w:rsid w:val="00985E6B"/>
    <w:rsid w:val="0098670A"/>
    <w:rsid w:val="00987212"/>
    <w:rsid w:val="0098729B"/>
    <w:rsid w:val="0098740C"/>
    <w:rsid w:val="00987B99"/>
    <w:rsid w:val="009906D4"/>
    <w:rsid w:val="009909E5"/>
    <w:rsid w:val="009911AD"/>
    <w:rsid w:val="009913A8"/>
    <w:rsid w:val="0099153F"/>
    <w:rsid w:val="0099168A"/>
    <w:rsid w:val="00991990"/>
    <w:rsid w:val="00991B97"/>
    <w:rsid w:val="00992328"/>
    <w:rsid w:val="009927DC"/>
    <w:rsid w:val="00992860"/>
    <w:rsid w:val="00992938"/>
    <w:rsid w:val="009929B0"/>
    <w:rsid w:val="00992BD7"/>
    <w:rsid w:val="00992F84"/>
    <w:rsid w:val="00993157"/>
    <w:rsid w:val="00993C92"/>
    <w:rsid w:val="00994000"/>
    <w:rsid w:val="0099409A"/>
    <w:rsid w:val="00994169"/>
    <w:rsid w:val="009943B5"/>
    <w:rsid w:val="0099473F"/>
    <w:rsid w:val="00994A84"/>
    <w:rsid w:val="00994B44"/>
    <w:rsid w:val="009952DB"/>
    <w:rsid w:val="00995470"/>
    <w:rsid w:val="009954A3"/>
    <w:rsid w:val="009958FE"/>
    <w:rsid w:val="00995F08"/>
    <w:rsid w:val="00996055"/>
    <w:rsid w:val="00996556"/>
    <w:rsid w:val="009965C7"/>
    <w:rsid w:val="00996C4D"/>
    <w:rsid w:val="00996D53"/>
    <w:rsid w:val="00997350"/>
    <w:rsid w:val="00997665"/>
    <w:rsid w:val="009A02B1"/>
    <w:rsid w:val="009A0838"/>
    <w:rsid w:val="009A127B"/>
    <w:rsid w:val="009A12D1"/>
    <w:rsid w:val="009A131A"/>
    <w:rsid w:val="009A133F"/>
    <w:rsid w:val="009A153F"/>
    <w:rsid w:val="009A1751"/>
    <w:rsid w:val="009A1E0B"/>
    <w:rsid w:val="009A2053"/>
    <w:rsid w:val="009A2092"/>
    <w:rsid w:val="009A2386"/>
    <w:rsid w:val="009A2E9B"/>
    <w:rsid w:val="009A345F"/>
    <w:rsid w:val="009A3477"/>
    <w:rsid w:val="009A361B"/>
    <w:rsid w:val="009A3D92"/>
    <w:rsid w:val="009A4283"/>
    <w:rsid w:val="009A45C8"/>
    <w:rsid w:val="009A4FD9"/>
    <w:rsid w:val="009A5626"/>
    <w:rsid w:val="009A5793"/>
    <w:rsid w:val="009A6193"/>
    <w:rsid w:val="009A641E"/>
    <w:rsid w:val="009A66DF"/>
    <w:rsid w:val="009A676E"/>
    <w:rsid w:val="009A68B6"/>
    <w:rsid w:val="009A718A"/>
    <w:rsid w:val="009A725A"/>
    <w:rsid w:val="009A78B6"/>
    <w:rsid w:val="009A7E7E"/>
    <w:rsid w:val="009A7F30"/>
    <w:rsid w:val="009B0117"/>
    <w:rsid w:val="009B0F68"/>
    <w:rsid w:val="009B1307"/>
    <w:rsid w:val="009B1CE5"/>
    <w:rsid w:val="009B1E1E"/>
    <w:rsid w:val="009B29D3"/>
    <w:rsid w:val="009B2D3C"/>
    <w:rsid w:val="009B3066"/>
    <w:rsid w:val="009B322A"/>
    <w:rsid w:val="009B3372"/>
    <w:rsid w:val="009B36F2"/>
    <w:rsid w:val="009B38A2"/>
    <w:rsid w:val="009B4363"/>
    <w:rsid w:val="009B48DD"/>
    <w:rsid w:val="009B49D3"/>
    <w:rsid w:val="009B4A17"/>
    <w:rsid w:val="009B4ED8"/>
    <w:rsid w:val="009B54FF"/>
    <w:rsid w:val="009B5842"/>
    <w:rsid w:val="009B5A43"/>
    <w:rsid w:val="009B6335"/>
    <w:rsid w:val="009B7194"/>
    <w:rsid w:val="009B739D"/>
    <w:rsid w:val="009B752D"/>
    <w:rsid w:val="009B7A3A"/>
    <w:rsid w:val="009C0466"/>
    <w:rsid w:val="009C0AAD"/>
    <w:rsid w:val="009C0FA6"/>
    <w:rsid w:val="009C1048"/>
    <w:rsid w:val="009C1090"/>
    <w:rsid w:val="009C1535"/>
    <w:rsid w:val="009C19A9"/>
    <w:rsid w:val="009C1D9C"/>
    <w:rsid w:val="009C215D"/>
    <w:rsid w:val="009C2396"/>
    <w:rsid w:val="009C2486"/>
    <w:rsid w:val="009C254E"/>
    <w:rsid w:val="009C2659"/>
    <w:rsid w:val="009C2BD2"/>
    <w:rsid w:val="009C2EAA"/>
    <w:rsid w:val="009C3982"/>
    <w:rsid w:val="009C3E37"/>
    <w:rsid w:val="009C427B"/>
    <w:rsid w:val="009C468E"/>
    <w:rsid w:val="009C4904"/>
    <w:rsid w:val="009C4ACB"/>
    <w:rsid w:val="009C6151"/>
    <w:rsid w:val="009C68FB"/>
    <w:rsid w:val="009C737C"/>
    <w:rsid w:val="009C7514"/>
    <w:rsid w:val="009C76B9"/>
    <w:rsid w:val="009C7758"/>
    <w:rsid w:val="009C77C3"/>
    <w:rsid w:val="009C7B63"/>
    <w:rsid w:val="009C7BEB"/>
    <w:rsid w:val="009C7C4B"/>
    <w:rsid w:val="009D0725"/>
    <w:rsid w:val="009D08C8"/>
    <w:rsid w:val="009D09A9"/>
    <w:rsid w:val="009D1303"/>
    <w:rsid w:val="009D13FE"/>
    <w:rsid w:val="009D19FE"/>
    <w:rsid w:val="009D2327"/>
    <w:rsid w:val="009D24B2"/>
    <w:rsid w:val="009D273E"/>
    <w:rsid w:val="009D2827"/>
    <w:rsid w:val="009D2A52"/>
    <w:rsid w:val="009D2A8B"/>
    <w:rsid w:val="009D2C06"/>
    <w:rsid w:val="009D2EE8"/>
    <w:rsid w:val="009D3538"/>
    <w:rsid w:val="009D35C8"/>
    <w:rsid w:val="009D37D6"/>
    <w:rsid w:val="009D38BE"/>
    <w:rsid w:val="009D39F6"/>
    <w:rsid w:val="009D3C7B"/>
    <w:rsid w:val="009D3CEA"/>
    <w:rsid w:val="009D3D48"/>
    <w:rsid w:val="009D3D70"/>
    <w:rsid w:val="009D3E03"/>
    <w:rsid w:val="009D404A"/>
    <w:rsid w:val="009D4ECC"/>
    <w:rsid w:val="009D5126"/>
    <w:rsid w:val="009D55F9"/>
    <w:rsid w:val="009D58A3"/>
    <w:rsid w:val="009D68A9"/>
    <w:rsid w:val="009D6A5C"/>
    <w:rsid w:val="009D745B"/>
    <w:rsid w:val="009D7ACE"/>
    <w:rsid w:val="009D7D77"/>
    <w:rsid w:val="009E0368"/>
    <w:rsid w:val="009E0502"/>
    <w:rsid w:val="009E0514"/>
    <w:rsid w:val="009E0BEF"/>
    <w:rsid w:val="009E0C99"/>
    <w:rsid w:val="009E0D91"/>
    <w:rsid w:val="009E0F3E"/>
    <w:rsid w:val="009E1015"/>
    <w:rsid w:val="009E1AA1"/>
    <w:rsid w:val="009E1DBF"/>
    <w:rsid w:val="009E2261"/>
    <w:rsid w:val="009E295B"/>
    <w:rsid w:val="009E2ABF"/>
    <w:rsid w:val="009E2D03"/>
    <w:rsid w:val="009E30B4"/>
    <w:rsid w:val="009E30DB"/>
    <w:rsid w:val="009E3C27"/>
    <w:rsid w:val="009E3FEF"/>
    <w:rsid w:val="009E4150"/>
    <w:rsid w:val="009E460B"/>
    <w:rsid w:val="009E463D"/>
    <w:rsid w:val="009E4D48"/>
    <w:rsid w:val="009E4FA4"/>
    <w:rsid w:val="009E5659"/>
    <w:rsid w:val="009E5EE0"/>
    <w:rsid w:val="009E617A"/>
    <w:rsid w:val="009E66B2"/>
    <w:rsid w:val="009E686F"/>
    <w:rsid w:val="009E6C8E"/>
    <w:rsid w:val="009E6EC9"/>
    <w:rsid w:val="009E6F6D"/>
    <w:rsid w:val="009E70E7"/>
    <w:rsid w:val="009E7126"/>
    <w:rsid w:val="009E7CB0"/>
    <w:rsid w:val="009F00DA"/>
    <w:rsid w:val="009F027C"/>
    <w:rsid w:val="009F0A9B"/>
    <w:rsid w:val="009F188F"/>
    <w:rsid w:val="009F1ACE"/>
    <w:rsid w:val="009F1D85"/>
    <w:rsid w:val="009F1E7D"/>
    <w:rsid w:val="009F1E9C"/>
    <w:rsid w:val="009F1F60"/>
    <w:rsid w:val="009F1FD5"/>
    <w:rsid w:val="009F2021"/>
    <w:rsid w:val="009F218D"/>
    <w:rsid w:val="009F2C3B"/>
    <w:rsid w:val="009F2CA8"/>
    <w:rsid w:val="009F2FA9"/>
    <w:rsid w:val="009F363D"/>
    <w:rsid w:val="009F3C92"/>
    <w:rsid w:val="009F3D3A"/>
    <w:rsid w:val="009F3D9B"/>
    <w:rsid w:val="009F3E7E"/>
    <w:rsid w:val="009F3F12"/>
    <w:rsid w:val="009F4A7A"/>
    <w:rsid w:val="009F5656"/>
    <w:rsid w:val="009F5ADF"/>
    <w:rsid w:val="009F5D30"/>
    <w:rsid w:val="009F6081"/>
    <w:rsid w:val="009F6C2D"/>
    <w:rsid w:val="009F73B6"/>
    <w:rsid w:val="009F74A3"/>
    <w:rsid w:val="009F74DA"/>
    <w:rsid w:val="009F7D7A"/>
    <w:rsid w:val="009F7E10"/>
    <w:rsid w:val="00A00E8F"/>
    <w:rsid w:val="00A016F1"/>
    <w:rsid w:val="00A01A16"/>
    <w:rsid w:val="00A01B80"/>
    <w:rsid w:val="00A01DA4"/>
    <w:rsid w:val="00A01DDC"/>
    <w:rsid w:val="00A021F1"/>
    <w:rsid w:val="00A02447"/>
    <w:rsid w:val="00A02466"/>
    <w:rsid w:val="00A02EF1"/>
    <w:rsid w:val="00A031E9"/>
    <w:rsid w:val="00A039A5"/>
    <w:rsid w:val="00A03C4A"/>
    <w:rsid w:val="00A03F22"/>
    <w:rsid w:val="00A0414F"/>
    <w:rsid w:val="00A04605"/>
    <w:rsid w:val="00A052F8"/>
    <w:rsid w:val="00A05461"/>
    <w:rsid w:val="00A056A4"/>
    <w:rsid w:val="00A05789"/>
    <w:rsid w:val="00A066BB"/>
    <w:rsid w:val="00A07735"/>
    <w:rsid w:val="00A07767"/>
    <w:rsid w:val="00A10FA1"/>
    <w:rsid w:val="00A11047"/>
    <w:rsid w:val="00A11211"/>
    <w:rsid w:val="00A114E2"/>
    <w:rsid w:val="00A127DA"/>
    <w:rsid w:val="00A12DE5"/>
    <w:rsid w:val="00A13532"/>
    <w:rsid w:val="00A1374A"/>
    <w:rsid w:val="00A1375C"/>
    <w:rsid w:val="00A13B3B"/>
    <w:rsid w:val="00A14254"/>
    <w:rsid w:val="00A144DD"/>
    <w:rsid w:val="00A14827"/>
    <w:rsid w:val="00A1484C"/>
    <w:rsid w:val="00A14885"/>
    <w:rsid w:val="00A14AA1"/>
    <w:rsid w:val="00A15456"/>
    <w:rsid w:val="00A15936"/>
    <w:rsid w:val="00A15AF4"/>
    <w:rsid w:val="00A15CFA"/>
    <w:rsid w:val="00A15E90"/>
    <w:rsid w:val="00A160EC"/>
    <w:rsid w:val="00A16349"/>
    <w:rsid w:val="00A16749"/>
    <w:rsid w:val="00A16803"/>
    <w:rsid w:val="00A16B33"/>
    <w:rsid w:val="00A16E24"/>
    <w:rsid w:val="00A170AA"/>
    <w:rsid w:val="00A177E5"/>
    <w:rsid w:val="00A2026D"/>
    <w:rsid w:val="00A206B4"/>
    <w:rsid w:val="00A20A81"/>
    <w:rsid w:val="00A20B99"/>
    <w:rsid w:val="00A20C70"/>
    <w:rsid w:val="00A21009"/>
    <w:rsid w:val="00A21239"/>
    <w:rsid w:val="00A21252"/>
    <w:rsid w:val="00A21864"/>
    <w:rsid w:val="00A21D84"/>
    <w:rsid w:val="00A222AC"/>
    <w:rsid w:val="00A227C8"/>
    <w:rsid w:val="00A22934"/>
    <w:rsid w:val="00A23052"/>
    <w:rsid w:val="00A2371E"/>
    <w:rsid w:val="00A23B63"/>
    <w:rsid w:val="00A23D59"/>
    <w:rsid w:val="00A23FF3"/>
    <w:rsid w:val="00A24116"/>
    <w:rsid w:val="00A24841"/>
    <w:rsid w:val="00A24B09"/>
    <w:rsid w:val="00A24F90"/>
    <w:rsid w:val="00A25239"/>
    <w:rsid w:val="00A25454"/>
    <w:rsid w:val="00A2583C"/>
    <w:rsid w:val="00A258DE"/>
    <w:rsid w:val="00A25992"/>
    <w:rsid w:val="00A25B05"/>
    <w:rsid w:val="00A25E91"/>
    <w:rsid w:val="00A26F79"/>
    <w:rsid w:val="00A27801"/>
    <w:rsid w:val="00A2794E"/>
    <w:rsid w:val="00A27B40"/>
    <w:rsid w:val="00A3042F"/>
    <w:rsid w:val="00A305ED"/>
    <w:rsid w:val="00A306B2"/>
    <w:rsid w:val="00A306C2"/>
    <w:rsid w:val="00A309CA"/>
    <w:rsid w:val="00A30B9D"/>
    <w:rsid w:val="00A30EE9"/>
    <w:rsid w:val="00A3143E"/>
    <w:rsid w:val="00A31B3A"/>
    <w:rsid w:val="00A31BFD"/>
    <w:rsid w:val="00A31C08"/>
    <w:rsid w:val="00A31C1B"/>
    <w:rsid w:val="00A3217F"/>
    <w:rsid w:val="00A321CA"/>
    <w:rsid w:val="00A3292A"/>
    <w:rsid w:val="00A32FE1"/>
    <w:rsid w:val="00A33336"/>
    <w:rsid w:val="00A33656"/>
    <w:rsid w:val="00A33B5E"/>
    <w:rsid w:val="00A34E4A"/>
    <w:rsid w:val="00A356D6"/>
    <w:rsid w:val="00A359EC"/>
    <w:rsid w:val="00A35ED8"/>
    <w:rsid w:val="00A360CC"/>
    <w:rsid w:val="00A3627D"/>
    <w:rsid w:val="00A3632B"/>
    <w:rsid w:val="00A36372"/>
    <w:rsid w:val="00A36641"/>
    <w:rsid w:val="00A375B3"/>
    <w:rsid w:val="00A37623"/>
    <w:rsid w:val="00A37CEE"/>
    <w:rsid w:val="00A37D5D"/>
    <w:rsid w:val="00A404CE"/>
    <w:rsid w:val="00A4091A"/>
    <w:rsid w:val="00A40C04"/>
    <w:rsid w:val="00A40FD9"/>
    <w:rsid w:val="00A414DB"/>
    <w:rsid w:val="00A415FC"/>
    <w:rsid w:val="00A41BB1"/>
    <w:rsid w:val="00A41E20"/>
    <w:rsid w:val="00A42079"/>
    <w:rsid w:val="00A420F8"/>
    <w:rsid w:val="00A42196"/>
    <w:rsid w:val="00A428E4"/>
    <w:rsid w:val="00A42F8F"/>
    <w:rsid w:val="00A433FA"/>
    <w:rsid w:val="00A438FE"/>
    <w:rsid w:val="00A43ACA"/>
    <w:rsid w:val="00A44094"/>
    <w:rsid w:val="00A4453A"/>
    <w:rsid w:val="00A4472C"/>
    <w:rsid w:val="00A4540A"/>
    <w:rsid w:val="00A4551C"/>
    <w:rsid w:val="00A45712"/>
    <w:rsid w:val="00A45A40"/>
    <w:rsid w:val="00A45E22"/>
    <w:rsid w:val="00A4602E"/>
    <w:rsid w:val="00A462AC"/>
    <w:rsid w:val="00A46E4E"/>
    <w:rsid w:val="00A4740E"/>
    <w:rsid w:val="00A47C22"/>
    <w:rsid w:val="00A5028D"/>
    <w:rsid w:val="00A503BB"/>
    <w:rsid w:val="00A50785"/>
    <w:rsid w:val="00A50DE9"/>
    <w:rsid w:val="00A50F65"/>
    <w:rsid w:val="00A512BF"/>
    <w:rsid w:val="00A51AFD"/>
    <w:rsid w:val="00A51C14"/>
    <w:rsid w:val="00A527B0"/>
    <w:rsid w:val="00A52842"/>
    <w:rsid w:val="00A5289E"/>
    <w:rsid w:val="00A52B85"/>
    <w:rsid w:val="00A52CC8"/>
    <w:rsid w:val="00A52E51"/>
    <w:rsid w:val="00A53230"/>
    <w:rsid w:val="00A53455"/>
    <w:rsid w:val="00A534A8"/>
    <w:rsid w:val="00A53820"/>
    <w:rsid w:val="00A53C36"/>
    <w:rsid w:val="00A53F28"/>
    <w:rsid w:val="00A54C97"/>
    <w:rsid w:val="00A557B2"/>
    <w:rsid w:val="00A558B8"/>
    <w:rsid w:val="00A558ED"/>
    <w:rsid w:val="00A561EE"/>
    <w:rsid w:val="00A56BFD"/>
    <w:rsid w:val="00A56E8D"/>
    <w:rsid w:val="00A57075"/>
    <w:rsid w:val="00A57385"/>
    <w:rsid w:val="00A5743F"/>
    <w:rsid w:val="00A579E1"/>
    <w:rsid w:val="00A57F1F"/>
    <w:rsid w:val="00A60142"/>
    <w:rsid w:val="00A60565"/>
    <w:rsid w:val="00A606D9"/>
    <w:rsid w:val="00A60AF4"/>
    <w:rsid w:val="00A60BD7"/>
    <w:rsid w:val="00A61199"/>
    <w:rsid w:val="00A613B3"/>
    <w:rsid w:val="00A6198C"/>
    <w:rsid w:val="00A61A2F"/>
    <w:rsid w:val="00A61BC1"/>
    <w:rsid w:val="00A62197"/>
    <w:rsid w:val="00A62995"/>
    <w:rsid w:val="00A62BD2"/>
    <w:rsid w:val="00A630BF"/>
    <w:rsid w:val="00A63277"/>
    <w:rsid w:val="00A63410"/>
    <w:rsid w:val="00A638F3"/>
    <w:rsid w:val="00A639BD"/>
    <w:rsid w:val="00A63BD4"/>
    <w:rsid w:val="00A63DCC"/>
    <w:rsid w:val="00A6404E"/>
    <w:rsid w:val="00A6464A"/>
    <w:rsid w:val="00A64906"/>
    <w:rsid w:val="00A64A63"/>
    <w:rsid w:val="00A6520F"/>
    <w:rsid w:val="00A6563A"/>
    <w:rsid w:val="00A659E3"/>
    <w:rsid w:val="00A65A5E"/>
    <w:rsid w:val="00A65E71"/>
    <w:rsid w:val="00A65EBE"/>
    <w:rsid w:val="00A66214"/>
    <w:rsid w:val="00A66296"/>
    <w:rsid w:val="00A663CE"/>
    <w:rsid w:val="00A66CEB"/>
    <w:rsid w:val="00A66D11"/>
    <w:rsid w:val="00A66DDB"/>
    <w:rsid w:val="00A66EB8"/>
    <w:rsid w:val="00A66F2E"/>
    <w:rsid w:val="00A6712A"/>
    <w:rsid w:val="00A67140"/>
    <w:rsid w:val="00A673CB"/>
    <w:rsid w:val="00A676DA"/>
    <w:rsid w:val="00A67D24"/>
    <w:rsid w:val="00A67D5C"/>
    <w:rsid w:val="00A70272"/>
    <w:rsid w:val="00A70381"/>
    <w:rsid w:val="00A70A1E"/>
    <w:rsid w:val="00A70F43"/>
    <w:rsid w:val="00A70FC6"/>
    <w:rsid w:val="00A718E2"/>
    <w:rsid w:val="00A71B6A"/>
    <w:rsid w:val="00A71BCF"/>
    <w:rsid w:val="00A73098"/>
    <w:rsid w:val="00A73996"/>
    <w:rsid w:val="00A743A2"/>
    <w:rsid w:val="00A74BB9"/>
    <w:rsid w:val="00A74E10"/>
    <w:rsid w:val="00A75611"/>
    <w:rsid w:val="00A75F9A"/>
    <w:rsid w:val="00A7609E"/>
    <w:rsid w:val="00A772EC"/>
    <w:rsid w:val="00A775E4"/>
    <w:rsid w:val="00A77733"/>
    <w:rsid w:val="00A7777F"/>
    <w:rsid w:val="00A77CB7"/>
    <w:rsid w:val="00A77DD1"/>
    <w:rsid w:val="00A8020E"/>
    <w:rsid w:val="00A802E1"/>
    <w:rsid w:val="00A811C0"/>
    <w:rsid w:val="00A81B50"/>
    <w:rsid w:val="00A81B63"/>
    <w:rsid w:val="00A82386"/>
    <w:rsid w:val="00A8258E"/>
    <w:rsid w:val="00A82662"/>
    <w:rsid w:val="00A827F9"/>
    <w:rsid w:val="00A82809"/>
    <w:rsid w:val="00A829EC"/>
    <w:rsid w:val="00A82DC2"/>
    <w:rsid w:val="00A8302F"/>
    <w:rsid w:val="00A83365"/>
    <w:rsid w:val="00A83600"/>
    <w:rsid w:val="00A839A1"/>
    <w:rsid w:val="00A83B91"/>
    <w:rsid w:val="00A83C68"/>
    <w:rsid w:val="00A84022"/>
    <w:rsid w:val="00A841A3"/>
    <w:rsid w:val="00A844B1"/>
    <w:rsid w:val="00A84576"/>
    <w:rsid w:val="00A8483D"/>
    <w:rsid w:val="00A84AC0"/>
    <w:rsid w:val="00A855F4"/>
    <w:rsid w:val="00A85A4A"/>
    <w:rsid w:val="00A85F22"/>
    <w:rsid w:val="00A86B49"/>
    <w:rsid w:val="00A86CDE"/>
    <w:rsid w:val="00A87785"/>
    <w:rsid w:val="00A87881"/>
    <w:rsid w:val="00A87A6D"/>
    <w:rsid w:val="00A903E8"/>
    <w:rsid w:val="00A903EE"/>
    <w:rsid w:val="00A906F8"/>
    <w:rsid w:val="00A908CE"/>
    <w:rsid w:val="00A9097C"/>
    <w:rsid w:val="00A90A84"/>
    <w:rsid w:val="00A90BCE"/>
    <w:rsid w:val="00A90C2D"/>
    <w:rsid w:val="00A9113E"/>
    <w:rsid w:val="00A912F9"/>
    <w:rsid w:val="00A914E8"/>
    <w:rsid w:val="00A91A27"/>
    <w:rsid w:val="00A922D9"/>
    <w:rsid w:val="00A938A1"/>
    <w:rsid w:val="00A9390C"/>
    <w:rsid w:val="00A940DB"/>
    <w:rsid w:val="00A94503"/>
    <w:rsid w:val="00A94DA4"/>
    <w:rsid w:val="00A94F40"/>
    <w:rsid w:val="00A95185"/>
    <w:rsid w:val="00A96319"/>
    <w:rsid w:val="00A96E90"/>
    <w:rsid w:val="00A96FE8"/>
    <w:rsid w:val="00A97049"/>
    <w:rsid w:val="00A9778A"/>
    <w:rsid w:val="00A97809"/>
    <w:rsid w:val="00A97B8B"/>
    <w:rsid w:val="00A97CCD"/>
    <w:rsid w:val="00A97F89"/>
    <w:rsid w:val="00AA020A"/>
    <w:rsid w:val="00AA06D3"/>
    <w:rsid w:val="00AA11B5"/>
    <w:rsid w:val="00AA122B"/>
    <w:rsid w:val="00AA15EF"/>
    <w:rsid w:val="00AA1949"/>
    <w:rsid w:val="00AA1FEE"/>
    <w:rsid w:val="00AA229D"/>
    <w:rsid w:val="00AA2C5D"/>
    <w:rsid w:val="00AA2E49"/>
    <w:rsid w:val="00AA3459"/>
    <w:rsid w:val="00AA3546"/>
    <w:rsid w:val="00AA3968"/>
    <w:rsid w:val="00AA3FBF"/>
    <w:rsid w:val="00AA4768"/>
    <w:rsid w:val="00AA47CD"/>
    <w:rsid w:val="00AA48C7"/>
    <w:rsid w:val="00AA4ACA"/>
    <w:rsid w:val="00AA4F5D"/>
    <w:rsid w:val="00AA5036"/>
    <w:rsid w:val="00AA5B4B"/>
    <w:rsid w:val="00AA5F02"/>
    <w:rsid w:val="00AA613A"/>
    <w:rsid w:val="00AA6560"/>
    <w:rsid w:val="00AA6978"/>
    <w:rsid w:val="00AA6AE6"/>
    <w:rsid w:val="00AA6B60"/>
    <w:rsid w:val="00AA6C19"/>
    <w:rsid w:val="00AA6D14"/>
    <w:rsid w:val="00AA7319"/>
    <w:rsid w:val="00AA7960"/>
    <w:rsid w:val="00AA7D4C"/>
    <w:rsid w:val="00AB0199"/>
    <w:rsid w:val="00AB01ED"/>
    <w:rsid w:val="00AB0280"/>
    <w:rsid w:val="00AB041E"/>
    <w:rsid w:val="00AB06B9"/>
    <w:rsid w:val="00AB0EB4"/>
    <w:rsid w:val="00AB1006"/>
    <w:rsid w:val="00AB13F6"/>
    <w:rsid w:val="00AB15F5"/>
    <w:rsid w:val="00AB16F5"/>
    <w:rsid w:val="00AB192A"/>
    <w:rsid w:val="00AB1B61"/>
    <w:rsid w:val="00AB250D"/>
    <w:rsid w:val="00AB2852"/>
    <w:rsid w:val="00AB297A"/>
    <w:rsid w:val="00AB2A71"/>
    <w:rsid w:val="00AB2C72"/>
    <w:rsid w:val="00AB319C"/>
    <w:rsid w:val="00AB34C9"/>
    <w:rsid w:val="00AB36AE"/>
    <w:rsid w:val="00AB411C"/>
    <w:rsid w:val="00AB443C"/>
    <w:rsid w:val="00AB4887"/>
    <w:rsid w:val="00AB4CE9"/>
    <w:rsid w:val="00AB544A"/>
    <w:rsid w:val="00AB6040"/>
    <w:rsid w:val="00AB675C"/>
    <w:rsid w:val="00AB6ED5"/>
    <w:rsid w:val="00AB7559"/>
    <w:rsid w:val="00AB75D2"/>
    <w:rsid w:val="00AB77F4"/>
    <w:rsid w:val="00AB79C7"/>
    <w:rsid w:val="00AB7B1F"/>
    <w:rsid w:val="00AB7B6F"/>
    <w:rsid w:val="00AB7E48"/>
    <w:rsid w:val="00AB7F19"/>
    <w:rsid w:val="00AC0184"/>
    <w:rsid w:val="00AC0332"/>
    <w:rsid w:val="00AC07FC"/>
    <w:rsid w:val="00AC14EE"/>
    <w:rsid w:val="00AC1AA3"/>
    <w:rsid w:val="00AC29E3"/>
    <w:rsid w:val="00AC2A5B"/>
    <w:rsid w:val="00AC2B15"/>
    <w:rsid w:val="00AC2BFE"/>
    <w:rsid w:val="00AC2F22"/>
    <w:rsid w:val="00AC3248"/>
    <w:rsid w:val="00AC390A"/>
    <w:rsid w:val="00AC3A23"/>
    <w:rsid w:val="00AC4846"/>
    <w:rsid w:val="00AC4DA7"/>
    <w:rsid w:val="00AC59D5"/>
    <w:rsid w:val="00AC59D9"/>
    <w:rsid w:val="00AC6980"/>
    <w:rsid w:val="00AC6D03"/>
    <w:rsid w:val="00AC7349"/>
    <w:rsid w:val="00AC789B"/>
    <w:rsid w:val="00AD0138"/>
    <w:rsid w:val="00AD0783"/>
    <w:rsid w:val="00AD0E5D"/>
    <w:rsid w:val="00AD115D"/>
    <w:rsid w:val="00AD123B"/>
    <w:rsid w:val="00AD1570"/>
    <w:rsid w:val="00AD1DC7"/>
    <w:rsid w:val="00AD2235"/>
    <w:rsid w:val="00AD2A19"/>
    <w:rsid w:val="00AD2D20"/>
    <w:rsid w:val="00AD3440"/>
    <w:rsid w:val="00AD3758"/>
    <w:rsid w:val="00AD3C6E"/>
    <w:rsid w:val="00AD3DDC"/>
    <w:rsid w:val="00AD3F1C"/>
    <w:rsid w:val="00AD496C"/>
    <w:rsid w:val="00AD5359"/>
    <w:rsid w:val="00AD5888"/>
    <w:rsid w:val="00AD596F"/>
    <w:rsid w:val="00AD59E2"/>
    <w:rsid w:val="00AD5A20"/>
    <w:rsid w:val="00AD687D"/>
    <w:rsid w:val="00AD6F42"/>
    <w:rsid w:val="00AD7173"/>
    <w:rsid w:val="00AD71F9"/>
    <w:rsid w:val="00AD7D1A"/>
    <w:rsid w:val="00AE0022"/>
    <w:rsid w:val="00AE0214"/>
    <w:rsid w:val="00AE06C8"/>
    <w:rsid w:val="00AE0A55"/>
    <w:rsid w:val="00AE0C8C"/>
    <w:rsid w:val="00AE14A7"/>
    <w:rsid w:val="00AE168C"/>
    <w:rsid w:val="00AE2814"/>
    <w:rsid w:val="00AE2D15"/>
    <w:rsid w:val="00AE2DB8"/>
    <w:rsid w:val="00AE3026"/>
    <w:rsid w:val="00AE3797"/>
    <w:rsid w:val="00AE3B81"/>
    <w:rsid w:val="00AE3DC7"/>
    <w:rsid w:val="00AE4E3E"/>
    <w:rsid w:val="00AE4EA5"/>
    <w:rsid w:val="00AE5CDC"/>
    <w:rsid w:val="00AE5E24"/>
    <w:rsid w:val="00AE603B"/>
    <w:rsid w:val="00AE67B7"/>
    <w:rsid w:val="00AE7282"/>
    <w:rsid w:val="00AF0258"/>
    <w:rsid w:val="00AF0834"/>
    <w:rsid w:val="00AF0D3B"/>
    <w:rsid w:val="00AF0EBB"/>
    <w:rsid w:val="00AF0F6B"/>
    <w:rsid w:val="00AF167B"/>
    <w:rsid w:val="00AF1DF1"/>
    <w:rsid w:val="00AF1F0A"/>
    <w:rsid w:val="00AF29BB"/>
    <w:rsid w:val="00AF2F1E"/>
    <w:rsid w:val="00AF3324"/>
    <w:rsid w:val="00AF34C6"/>
    <w:rsid w:val="00AF3E7C"/>
    <w:rsid w:val="00AF4772"/>
    <w:rsid w:val="00AF4DF1"/>
    <w:rsid w:val="00AF5410"/>
    <w:rsid w:val="00AF661D"/>
    <w:rsid w:val="00AF6A25"/>
    <w:rsid w:val="00AF6B95"/>
    <w:rsid w:val="00AF6D17"/>
    <w:rsid w:val="00AF737A"/>
    <w:rsid w:val="00AF75DF"/>
    <w:rsid w:val="00B0114B"/>
    <w:rsid w:val="00B012FD"/>
    <w:rsid w:val="00B0147F"/>
    <w:rsid w:val="00B015AA"/>
    <w:rsid w:val="00B01A3C"/>
    <w:rsid w:val="00B01ECB"/>
    <w:rsid w:val="00B024A5"/>
    <w:rsid w:val="00B0271D"/>
    <w:rsid w:val="00B02ACA"/>
    <w:rsid w:val="00B02E45"/>
    <w:rsid w:val="00B03105"/>
    <w:rsid w:val="00B03D12"/>
    <w:rsid w:val="00B03E49"/>
    <w:rsid w:val="00B04507"/>
    <w:rsid w:val="00B0466C"/>
    <w:rsid w:val="00B049A0"/>
    <w:rsid w:val="00B052A8"/>
    <w:rsid w:val="00B05C89"/>
    <w:rsid w:val="00B061A0"/>
    <w:rsid w:val="00B061C3"/>
    <w:rsid w:val="00B066B5"/>
    <w:rsid w:val="00B06A6A"/>
    <w:rsid w:val="00B06B5D"/>
    <w:rsid w:val="00B070A0"/>
    <w:rsid w:val="00B071CB"/>
    <w:rsid w:val="00B0736A"/>
    <w:rsid w:val="00B0771C"/>
    <w:rsid w:val="00B07CB9"/>
    <w:rsid w:val="00B07DF6"/>
    <w:rsid w:val="00B100CC"/>
    <w:rsid w:val="00B1081B"/>
    <w:rsid w:val="00B108CF"/>
    <w:rsid w:val="00B10A8E"/>
    <w:rsid w:val="00B11974"/>
    <w:rsid w:val="00B119EE"/>
    <w:rsid w:val="00B11FA4"/>
    <w:rsid w:val="00B1282B"/>
    <w:rsid w:val="00B12D78"/>
    <w:rsid w:val="00B1388E"/>
    <w:rsid w:val="00B139FA"/>
    <w:rsid w:val="00B13D6C"/>
    <w:rsid w:val="00B1403C"/>
    <w:rsid w:val="00B1419C"/>
    <w:rsid w:val="00B14A9C"/>
    <w:rsid w:val="00B15EE3"/>
    <w:rsid w:val="00B16344"/>
    <w:rsid w:val="00B168D2"/>
    <w:rsid w:val="00B16CF3"/>
    <w:rsid w:val="00B171FF"/>
    <w:rsid w:val="00B17268"/>
    <w:rsid w:val="00B174B6"/>
    <w:rsid w:val="00B202A0"/>
    <w:rsid w:val="00B2063C"/>
    <w:rsid w:val="00B20650"/>
    <w:rsid w:val="00B20735"/>
    <w:rsid w:val="00B208F6"/>
    <w:rsid w:val="00B20A2F"/>
    <w:rsid w:val="00B20A91"/>
    <w:rsid w:val="00B20C3A"/>
    <w:rsid w:val="00B20DCD"/>
    <w:rsid w:val="00B20F41"/>
    <w:rsid w:val="00B21042"/>
    <w:rsid w:val="00B2110C"/>
    <w:rsid w:val="00B2151E"/>
    <w:rsid w:val="00B22432"/>
    <w:rsid w:val="00B228E0"/>
    <w:rsid w:val="00B228ED"/>
    <w:rsid w:val="00B22AB3"/>
    <w:rsid w:val="00B23654"/>
    <w:rsid w:val="00B2366F"/>
    <w:rsid w:val="00B23748"/>
    <w:rsid w:val="00B23DED"/>
    <w:rsid w:val="00B23FBB"/>
    <w:rsid w:val="00B240AA"/>
    <w:rsid w:val="00B2428A"/>
    <w:rsid w:val="00B246DD"/>
    <w:rsid w:val="00B24BD0"/>
    <w:rsid w:val="00B25809"/>
    <w:rsid w:val="00B25A2D"/>
    <w:rsid w:val="00B260EE"/>
    <w:rsid w:val="00B270C5"/>
    <w:rsid w:val="00B270E2"/>
    <w:rsid w:val="00B27235"/>
    <w:rsid w:val="00B275B8"/>
    <w:rsid w:val="00B279B1"/>
    <w:rsid w:val="00B27EE3"/>
    <w:rsid w:val="00B30396"/>
    <w:rsid w:val="00B308C7"/>
    <w:rsid w:val="00B30A4F"/>
    <w:rsid w:val="00B30C68"/>
    <w:rsid w:val="00B30DD5"/>
    <w:rsid w:val="00B310D4"/>
    <w:rsid w:val="00B310E5"/>
    <w:rsid w:val="00B315A6"/>
    <w:rsid w:val="00B3173C"/>
    <w:rsid w:val="00B32210"/>
    <w:rsid w:val="00B32B3D"/>
    <w:rsid w:val="00B32F10"/>
    <w:rsid w:val="00B32F96"/>
    <w:rsid w:val="00B33949"/>
    <w:rsid w:val="00B34AEF"/>
    <w:rsid w:val="00B35777"/>
    <w:rsid w:val="00B359FC"/>
    <w:rsid w:val="00B35C38"/>
    <w:rsid w:val="00B36291"/>
    <w:rsid w:val="00B364DD"/>
    <w:rsid w:val="00B36822"/>
    <w:rsid w:val="00B368ED"/>
    <w:rsid w:val="00B37885"/>
    <w:rsid w:val="00B378AA"/>
    <w:rsid w:val="00B37D9A"/>
    <w:rsid w:val="00B404CD"/>
    <w:rsid w:val="00B4088F"/>
    <w:rsid w:val="00B409D6"/>
    <w:rsid w:val="00B40D26"/>
    <w:rsid w:val="00B410A8"/>
    <w:rsid w:val="00B41345"/>
    <w:rsid w:val="00B422D9"/>
    <w:rsid w:val="00B42629"/>
    <w:rsid w:val="00B426EF"/>
    <w:rsid w:val="00B42F18"/>
    <w:rsid w:val="00B4304F"/>
    <w:rsid w:val="00B43513"/>
    <w:rsid w:val="00B435D4"/>
    <w:rsid w:val="00B4454C"/>
    <w:rsid w:val="00B4482B"/>
    <w:rsid w:val="00B448DE"/>
    <w:rsid w:val="00B44A64"/>
    <w:rsid w:val="00B4506A"/>
    <w:rsid w:val="00B47C02"/>
    <w:rsid w:val="00B47DC8"/>
    <w:rsid w:val="00B502AF"/>
    <w:rsid w:val="00B503C9"/>
    <w:rsid w:val="00B51A87"/>
    <w:rsid w:val="00B51D72"/>
    <w:rsid w:val="00B51F97"/>
    <w:rsid w:val="00B52812"/>
    <w:rsid w:val="00B529B0"/>
    <w:rsid w:val="00B53038"/>
    <w:rsid w:val="00B53565"/>
    <w:rsid w:val="00B54112"/>
    <w:rsid w:val="00B541D6"/>
    <w:rsid w:val="00B5442C"/>
    <w:rsid w:val="00B54579"/>
    <w:rsid w:val="00B54D27"/>
    <w:rsid w:val="00B55697"/>
    <w:rsid w:val="00B55885"/>
    <w:rsid w:val="00B55B77"/>
    <w:rsid w:val="00B56189"/>
    <w:rsid w:val="00B565B4"/>
    <w:rsid w:val="00B56F5E"/>
    <w:rsid w:val="00B571FB"/>
    <w:rsid w:val="00B57318"/>
    <w:rsid w:val="00B577A2"/>
    <w:rsid w:val="00B60201"/>
    <w:rsid w:val="00B60C9A"/>
    <w:rsid w:val="00B60D6C"/>
    <w:rsid w:val="00B620F7"/>
    <w:rsid w:val="00B62169"/>
    <w:rsid w:val="00B62319"/>
    <w:rsid w:val="00B62341"/>
    <w:rsid w:val="00B62E0D"/>
    <w:rsid w:val="00B631FD"/>
    <w:rsid w:val="00B63699"/>
    <w:rsid w:val="00B63960"/>
    <w:rsid w:val="00B63963"/>
    <w:rsid w:val="00B63D57"/>
    <w:rsid w:val="00B63E57"/>
    <w:rsid w:val="00B643F5"/>
    <w:rsid w:val="00B644F5"/>
    <w:rsid w:val="00B645FC"/>
    <w:rsid w:val="00B64A20"/>
    <w:rsid w:val="00B64A3D"/>
    <w:rsid w:val="00B65318"/>
    <w:rsid w:val="00B656B8"/>
    <w:rsid w:val="00B6583A"/>
    <w:rsid w:val="00B658D8"/>
    <w:rsid w:val="00B65B20"/>
    <w:rsid w:val="00B663C6"/>
    <w:rsid w:val="00B66424"/>
    <w:rsid w:val="00B6750E"/>
    <w:rsid w:val="00B67DD3"/>
    <w:rsid w:val="00B70027"/>
    <w:rsid w:val="00B7039A"/>
    <w:rsid w:val="00B70447"/>
    <w:rsid w:val="00B705C1"/>
    <w:rsid w:val="00B71772"/>
    <w:rsid w:val="00B717BF"/>
    <w:rsid w:val="00B718F3"/>
    <w:rsid w:val="00B72038"/>
    <w:rsid w:val="00B721E7"/>
    <w:rsid w:val="00B72B7C"/>
    <w:rsid w:val="00B7330A"/>
    <w:rsid w:val="00B7330B"/>
    <w:rsid w:val="00B73674"/>
    <w:rsid w:val="00B739F0"/>
    <w:rsid w:val="00B73C8E"/>
    <w:rsid w:val="00B73D73"/>
    <w:rsid w:val="00B74354"/>
    <w:rsid w:val="00B743C7"/>
    <w:rsid w:val="00B74472"/>
    <w:rsid w:val="00B74DD8"/>
    <w:rsid w:val="00B750E5"/>
    <w:rsid w:val="00B75C1C"/>
    <w:rsid w:val="00B75F0E"/>
    <w:rsid w:val="00B764BF"/>
    <w:rsid w:val="00B76FBF"/>
    <w:rsid w:val="00B77AB9"/>
    <w:rsid w:val="00B77C20"/>
    <w:rsid w:val="00B77FB8"/>
    <w:rsid w:val="00B8064A"/>
    <w:rsid w:val="00B80935"/>
    <w:rsid w:val="00B80961"/>
    <w:rsid w:val="00B80F61"/>
    <w:rsid w:val="00B815BC"/>
    <w:rsid w:val="00B81A15"/>
    <w:rsid w:val="00B81F81"/>
    <w:rsid w:val="00B8223C"/>
    <w:rsid w:val="00B8298E"/>
    <w:rsid w:val="00B82C42"/>
    <w:rsid w:val="00B8304E"/>
    <w:rsid w:val="00B830FD"/>
    <w:rsid w:val="00B84881"/>
    <w:rsid w:val="00B84AD0"/>
    <w:rsid w:val="00B8569D"/>
    <w:rsid w:val="00B85C93"/>
    <w:rsid w:val="00B862F2"/>
    <w:rsid w:val="00B86462"/>
    <w:rsid w:val="00B866A4"/>
    <w:rsid w:val="00B86BE1"/>
    <w:rsid w:val="00B87886"/>
    <w:rsid w:val="00B87CFA"/>
    <w:rsid w:val="00B87F61"/>
    <w:rsid w:val="00B90119"/>
    <w:rsid w:val="00B90DD9"/>
    <w:rsid w:val="00B9194F"/>
    <w:rsid w:val="00B91DBA"/>
    <w:rsid w:val="00B9238B"/>
    <w:rsid w:val="00B925BA"/>
    <w:rsid w:val="00B9268B"/>
    <w:rsid w:val="00B928F5"/>
    <w:rsid w:val="00B92910"/>
    <w:rsid w:val="00B92A42"/>
    <w:rsid w:val="00B9317C"/>
    <w:rsid w:val="00B9372B"/>
    <w:rsid w:val="00B937D4"/>
    <w:rsid w:val="00B939DD"/>
    <w:rsid w:val="00B93BDB"/>
    <w:rsid w:val="00B94580"/>
    <w:rsid w:val="00B94C5E"/>
    <w:rsid w:val="00B9583A"/>
    <w:rsid w:val="00B95A0C"/>
    <w:rsid w:val="00B95D7C"/>
    <w:rsid w:val="00B95FC2"/>
    <w:rsid w:val="00B96297"/>
    <w:rsid w:val="00B96A8A"/>
    <w:rsid w:val="00B96BDB"/>
    <w:rsid w:val="00B977C9"/>
    <w:rsid w:val="00B97F64"/>
    <w:rsid w:val="00BA0638"/>
    <w:rsid w:val="00BA0BB0"/>
    <w:rsid w:val="00BA0C8D"/>
    <w:rsid w:val="00BA10D9"/>
    <w:rsid w:val="00BA19CE"/>
    <w:rsid w:val="00BA1E8B"/>
    <w:rsid w:val="00BA20EA"/>
    <w:rsid w:val="00BA277B"/>
    <w:rsid w:val="00BA29C9"/>
    <w:rsid w:val="00BA2B2C"/>
    <w:rsid w:val="00BA2F66"/>
    <w:rsid w:val="00BA399F"/>
    <w:rsid w:val="00BA42C6"/>
    <w:rsid w:val="00BA4407"/>
    <w:rsid w:val="00BA46E9"/>
    <w:rsid w:val="00BA55ED"/>
    <w:rsid w:val="00BA58BF"/>
    <w:rsid w:val="00BA5A25"/>
    <w:rsid w:val="00BA613D"/>
    <w:rsid w:val="00BA68E3"/>
    <w:rsid w:val="00BA6A2F"/>
    <w:rsid w:val="00BA6D13"/>
    <w:rsid w:val="00BA6F85"/>
    <w:rsid w:val="00BA75D5"/>
    <w:rsid w:val="00BA7709"/>
    <w:rsid w:val="00BA78CE"/>
    <w:rsid w:val="00BB04B7"/>
    <w:rsid w:val="00BB06BF"/>
    <w:rsid w:val="00BB09D3"/>
    <w:rsid w:val="00BB0A89"/>
    <w:rsid w:val="00BB0C5A"/>
    <w:rsid w:val="00BB1224"/>
    <w:rsid w:val="00BB145E"/>
    <w:rsid w:val="00BB1644"/>
    <w:rsid w:val="00BB1669"/>
    <w:rsid w:val="00BB1847"/>
    <w:rsid w:val="00BB1BBD"/>
    <w:rsid w:val="00BB3063"/>
    <w:rsid w:val="00BB33C4"/>
    <w:rsid w:val="00BB3D8A"/>
    <w:rsid w:val="00BB411C"/>
    <w:rsid w:val="00BB437E"/>
    <w:rsid w:val="00BB47B8"/>
    <w:rsid w:val="00BB4EA0"/>
    <w:rsid w:val="00BB51E9"/>
    <w:rsid w:val="00BB56DA"/>
    <w:rsid w:val="00BB62C5"/>
    <w:rsid w:val="00BB6515"/>
    <w:rsid w:val="00BB6878"/>
    <w:rsid w:val="00BB780D"/>
    <w:rsid w:val="00BC08B4"/>
    <w:rsid w:val="00BC0F9E"/>
    <w:rsid w:val="00BC1410"/>
    <w:rsid w:val="00BC149B"/>
    <w:rsid w:val="00BC1912"/>
    <w:rsid w:val="00BC192A"/>
    <w:rsid w:val="00BC1C99"/>
    <w:rsid w:val="00BC1DFB"/>
    <w:rsid w:val="00BC210E"/>
    <w:rsid w:val="00BC2C2C"/>
    <w:rsid w:val="00BC316E"/>
    <w:rsid w:val="00BC38A1"/>
    <w:rsid w:val="00BC3B9C"/>
    <w:rsid w:val="00BC435F"/>
    <w:rsid w:val="00BC4809"/>
    <w:rsid w:val="00BC4C38"/>
    <w:rsid w:val="00BC4D43"/>
    <w:rsid w:val="00BC51AF"/>
    <w:rsid w:val="00BC5864"/>
    <w:rsid w:val="00BC5CB0"/>
    <w:rsid w:val="00BC5F8F"/>
    <w:rsid w:val="00BC603E"/>
    <w:rsid w:val="00BC60EA"/>
    <w:rsid w:val="00BC618F"/>
    <w:rsid w:val="00BC61CC"/>
    <w:rsid w:val="00BC6269"/>
    <w:rsid w:val="00BC64CB"/>
    <w:rsid w:val="00BC66A3"/>
    <w:rsid w:val="00BC6829"/>
    <w:rsid w:val="00BC698D"/>
    <w:rsid w:val="00BC6ACE"/>
    <w:rsid w:val="00BC6B6F"/>
    <w:rsid w:val="00BC6CCC"/>
    <w:rsid w:val="00BC6D9C"/>
    <w:rsid w:val="00BC6EF1"/>
    <w:rsid w:val="00BC6EFD"/>
    <w:rsid w:val="00BC759E"/>
    <w:rsid w:val="00BC7DC4"/>
    <w:rsid w:val="00BD09CB"/>
    <w:rsid w:val="00BD0F9D"/>
    <w:rsid w:val="00BD1295"/>
    <w:rsid w:val="00BD13FF"/>
    <w:rsid w:val="00BD18B7"/>
    <w:rsid w:val="00BD1CAE"/>
    <w:rsid w:val="00BD1D7B"/>
    <w:rsid w:val="00BD20D2"/>
    <w:rsid w:val="00BD2143"/>
    <w:rsid w:val="00BD2E20"/>
    <w:rsid w:val="00BD2FA7"/>
    <w:rsid w:val="00BD31EA"/>
    <w:rsid w:val="00BD332D"/>
    <w:rsid w:val="00BD3B3E"/>
    <w:rsid w:val="00BD41FA"/>
    <w:rsid w:val="00BD4410"/>
    <w:rsid w:val="00BD49B8"/>
    <w:rsid w:val="00BD63AC"/>
    <w:rsid w:val="00BD68EE"/>
    <w:rsid w:val="00BD6B66"/>
    <w:rsid w:val="00BD6E1C"/>
    <w:rsid w:val="00BD700A"/>
    <w:rsid w:val="00BD7530"/>
    <w:rsid w:val="00BD759D"/>
    <w:rsid w:val="00BD7969"/>
    <w:rsid w:val="00BD7AA5"/>
    <w:rsid w:val="00BD7DFD"/>
    <w:rsid w:val="00BE0062"/>
    <w:rsid w:val="00BE01A1"/>
    <w:rsid w:val="00BE0761"/>
    <w:rsid w:val="00BE0946"/>
    <w:rsid w:val="00BE09FE"/>
    <w:rsid w:val="00BE0BE4"/>
    <w:rsid w:val="00BE0C1A"/>
    <w:rsid w:val="00BE18ED"/>
    <w:rsid w:val="00BE1B3A"/>
    <w:rsid w:val="00BE1CD8"/>
    <w:rsid w:val="00BE22EA"/>
    <w:rsid w:val="00BE27EF"/>
    <w:rsid w:val="00BE2F9F"/>
    <w:rsid w:val="00BE37BD"/>
    <w:rsid w:val="00BE3EE3"/>
    <w:rsid w:val="00BE4380"/>
    <w:rsid w:val="00BE4415"/>
    <w:rsid w:val="00BE4ACF"/>
    <w:rsid w:val="00BE4F34"/>
    <w:rsid w:val="00BE522E"/>
    <w:rsid w:val="00BE5518"/>
    <w:rsid w:val="00BE5D60"/>
    <w:rsid w:val="00BE6314"/>
    <w:rsid w:val="00BE6CFD"/>
    <w:rsid w:val="00BE72E1"/>
    <w:rsid w:val="00BE7332"/>
    <w:rsid w:val="00BE7A5E"/>
    <w:rsid w:val="00BF02DE"/>
    <w:rsid w:val="00BF0C6B"/>
    <w:rsid w:val="00BF104A"/>
    <w:rsid w:val="00BF138B"/>
    <w:rsid w:val="00BF1AB2"/>
    <w:rsid w:val="00BF2180"/>
    <w:rsid w:val="00BF23C8"/>
    <w:rsid w:val="00BF268F"/>
    <w:rsid w:val="00BF2AE0"/>
    <w:rsid w:val="00BF2C3E"/>
    <w:rsid w:val="00BF2D51"/>
    <w:rsid w:val="00BF2F18"/>
    <w:rsid w:val="00BF3668"/>
    <w:rsid w:val="00BF3BFE"/>
    <w:rsid w:val="00BF3D16"/>
    <w:rsid w:val="00BF4013"/>
    <w:rsid w:val="00BF422B"/>
    <w:rsid w:val="00BF462A"/>
    <w:rsid w:val="00BF470D"/>
    <w:rsid w:val="00BF4AAE"/>
    <w:rsid w:val="00BF4C03"/>
    <w:rsid w:val="00BF4DF2"/>
    <w:rsid w:val="00BF4EFA"/>
    <w:rsid w:val="00BF4F40"/>
    <w:rsid w:val="00BF551B"/>
    <w:rsid w:val="00BF5ADD"/>
    <w:rsid w:val="00BF650C"/>
    <w:rsid w:val="00BF666D"/>
    <w:rsid w:val="00BF6937"/>
    <w:rsid w:val="00BF6A2A"/>
    <w:rsid w:val="00BF7629"/>
    <w:rsid w:val="00BF79E3"/>
    <w:rsid w:val="00BF7A95"/>
    <w:rsid w:val="00C00950"/>
    <w:rsid w:val="00C01061"/>
    <w:rsid w:val="00C010AD"/>
    <w:rsid w:val="00C010ED"/>
    <w:rsid w:val="00C01146"/>
    <w:rsid w:val="00C0133A"/>
    <w:rsid w:val="00C01857"/>
    <w:rsid w:val="00C01F77"/>
    <w:rsid w:val="00C026A4"/>
    <w:rsid w:val="00C02977"/>
    <w:rsid w:val="00C02988"/>
    <w:rsid w:val="00C02ACE"/>
    <w:rsid w:val="00C02B16"/>
    <w:rsid w:val="00C02E38"/>
    <w:rsid w:val="00C03231"/>
    <w:rsid w:val="00C03377"/>
    <w:rsid w:val="00C040A5"/>
    <w:rsid w:val="00C044CC"/>
    <w:rsid w:val="00C0455E"/>
    <w:rsid w:val="00C0520F"/>
    <w:rsid w:val="00C05B35"/>
    <w:rsid w:val="00C05B92"/>
    <w:rsid w:val="00C0725F"/>
    <w:rsid w:val="00C077E6"/>
    <w:rsid w:val="00C078EC"/>
    <w:rsid w:val="00C10873"/>
    <w:rsid w:val="00C10ED1"/>
    <w:rsid w:val="00C1145E"/>
    <w:rsid w:val="00C1146E"/>
    <w:rsid w:val="00C11664"/>
    <w:rsid w:val="00C1169C"/>
    <w:rsid w:val="00C119F3"/>
    <w:rsid w:val="00C11A5F"/>
    <w:rsid w:val="00C1215E"/>
    <w:rsid w:val="00C123A9"/>
    <w:rsid w:val="00C12ABD"/>
    <w:rsid w:val="00C12E43"/>
    <w:rsid w:val="00C1311D"/>
    <w:rsid w:val="00C13A31"/>
    <w:rsid w:val="00C13E46"/>
    <w:rsid w:val="00C13EF6"/>
    <w:rsid w:val="00C140FF"/>
    <w:rsid w:val="00C14103"/>
    <w:rsid w:val="00C14758"/>
    <w:rsid w:val="00C14B50"/>
    <w:rsid w:val="00C15542"/>
    <w:rsid w:val="00C15743"/>
    <w:rsid w:val="00C161A1"/>
    <w:rsid w:val="00C16CF9"/>
    <w:rsid w:val="00C17735"/>
    <w:rsid w:val="00C1778B"/>
    <w:rsid w:val="00C17952"/>
    <w:rsid w:val="00C17C3E"/>
    <w:rsid w:val="00C20009"/>
    <w:rsid w:val="00C20F10"/>
    <w:rsid w:val="00C211D5"/>
    <w:rsid w:val="00C2158B"/>
    <w:rsid w:val="00C2172D"/>
    <w:rsid w:val="00C22419"/>
    <w:rsid w:val="00C22BFC"/>
    <w:rsid w:val="00C22FB5"/>
    <w:rsid w:val="00C246A5"/>
    <w:rsid w:val="00C24A91"/>
    <w:rsid w:val="00C24ACD"/>
    <w:rsid w:val="00C24CFC"/>
    <w:rsid w:val="00C25370"/>
    <w:rsid w:val="00C2538F"/>
    <w:rsid w:val="00C254B9"/>
    <w:rsid w:val="00C25A35"/>
    <w:rsid w:val="00C26086"/>
    <w:rsid w:val="00C26131"/>
    <w:rsid w:val="00C2622D"/>
    <w:rsid w:val="00C262F2"/>
    <w:rsid w:val="00C26358"/>
    <w:rsid w:val="00C26679"/>
    <w:rsid w:val="00C26A6F"/>
    <w:rsid w:val="00C272AD"/>
    <w:rsid w:val="00C27D6E"/>
    <w:rsid w:val="00C30799"/>
    <w:rsid w:val="00C30FE1"/>
    <w:rsid w:val="00C32168"/>
    <w:rsid w:val="00C324FF"/>
    <w:rsid w:val="00C325C0"/>
    <w:rsid w:val="00C326BD"/>
    <w:rsid w:val="00C32787"/>
    <w:rsid w:val="00C32BFB"/>
    <w:rsid w:val="00C33509"/>
    <w:rsid w:val="00C33516"/>
    <w:rsid w:val="00C33A80"/>
    <w:rsid w:val="00C33F60"/>
    <w:rsid w:val="00C345D9"/>
    <w:rsid w:val="00C34A75"/>
    <w:rsid w:val="00C34BDA"/>
    <w:rsid w:val="00C34BF5"/>
    <w:rsid w:val="00C34C0C"/>
    <w:rsid w:val="00C34D3D"/>
    <w:rsid w:val="00C34D92"/>
    <w:rsid w:val="00C34E5A"/>
    <w:rsid w:val="00C357B5"/>
    <w:rsid w:val="00C35DD5"/>
    <w:rsid w:val="00C35E75"/>
    <w:rsid w:val="00C3654A"/>
    <w:rsid w:val="00C373DE"/>
    <w:rsid w:val="00C3773F"/>
    <w:rsid w:val="00C37B76"/>
    <w:rsid w:val="00C37C98"/>
    <w:rsid w:val="00C37D86"/>
    <w:rsid w:val="00C40020"/>
    <w:rsid w:val="00C40421"/>
    <w:rsid w:val="00C40684"/>
    <w:rsid w:val="00C409D6"/>
    <w:rsid w:val="00C4101F"/>
    <w:rsid w:val="00C41946"/>
    <w:rsid w:val="00C41EE8"/>
    <w:rsid w:val="00C41F19"/>
    <w:rsid w:val="00C4208A"/>
    <w:rsid w:val="00C42873"/>
    <w:rsid w:val="00C429F6"/>
    <w:rsid w:val="00C42A0F"/>
    <w:rsid w:val="00C42CD7"/>
    <w:rsid w:val="00C42EE5"/>
    <w:rsid w:val="00C42FDE"/>
    <w:rsid w:val="00C43265"/>
    <w:rsid w:val="00C4355C"/>
    <w:rsid w:val="00C439B6"/>
    <w:rsid w:val="00C43A89"/>
    <w:rsid w:val="00C43D19"/>
    <w:rsid w:val="00C44081"/>
    <w:rsid w:val="00C44592"/>
    <w:rsid w:val="00C44619"/>
    <w:rsid w:val="00C44AE5"/>
    <w:rsid w:val="00C44BDC"/>
    <w:rsid w:val="00C45388"/>
    <w:rsid w:val="00C456B4"/>
    <w:rsid w:val="00C45A9D"/>
    <w:rsid w:val="00C45BFE"/>
    <w:rsid w:val="00C46DEE"/>
    <w:rsid w:val="00C47562"/>
    <w:rsid w:val="00C47DF3"/>
    <w:rsid w:val="00C50230"/>
    <w:rsid w:val="00C516E9"/>
    <w:rsid w:val="00C51A79"/>
    <w:rsid w:val="00C51ABC"/>
    <w:rsid w:val="00C51C44"/>
    <w:rsid w:val="00C51D6C"/>
    <w:rsid w:val="00C51DC9"/>
    <w:rsid w:val="00C520EB"/>
    <w:rsid w:val="00C5217F"/>
    <w:rsid w:val="00C52218"/>
    <w:rsid w:val="00C522C7"/>
    <w:rsid w:val="00C5235C"/>
    <w:rsid w:val="00C5271B"/>
    <w:rsid w:val="00C528A1"/>
    <w:rsid w:val="00C528B3"/>
    <w:rsid w:val="00C528ED"/>
    <w:rsid w:val="00C52C9D"/>
    <w:rsid w:val="00C52F3B"/>
    <w:rsid w:val="00C52FC7"/>
    <w:rsid w:val="00C5303D"/>
    <w:rsid w:val="00C5363F"/>
    <w:rsid w:val="00C53821"/>
    <w:rsid w:val="00C552DD"/>
    <w:rsid w:val="00C55475"/>
    <w:rsid w:val="00C55E3E"/>
    <w:rsid w:val="00C5652D"/>
    <w:rsid w:val="00C56888"/>
    <w:rsid w:val="00C57172"/>
    <w:rsid w:val="00C57278"/>
    <w:rsid w:val="00C57757"/>
    <w:rsid w:val="00C57BB4"/>
    <w:rsid w:val="00C57D7D"/>
    <w:rsid w:val="00C57E08"/>
    <w:rsid w:val="00C57F2E"/>
    <w:rsid w:val="00C57F71"/>
    <w:rsid w:val="00C6053B"/>
    <w:rsid w:val="00C60CAE"/>
    <w:rsid w:val="00C60E2D"/>
    <w:rsid w:val="00C612C4"/>
    <w:rsid w:val="00C61449"/>
    <w:rsid w:val="00C615A4"/>
    <w:rsid w:val="00C61EB2"/>
    <w:rsid w:val="00C63277"/>
    <w:rsid w:val="00C633AC"/>
    <w:rsid w:val="00C636AD"/>
    <w:rsid w:val="00C637B6"/>
    <w:rsid w:val="00C63D89"/>
    <w:rsid w:val="00C63F34"/>
    <w:rsid w:val="00C63F73"/>
    <w:rsid w:val="00C64256"/>
    <w:rsid w:val="00C64611"/>
    <w:rsid w:val="00C6474E"/>
    <w:rsid w:val="00C64797"/>
    <w:rsid w:val="00C64878"/>
    <w:rsid w:val="00C64D48"/>
    <w:rsid w:val="00C65393"/>
    <w:rsid w:val="00C65438"/>
    <w:rsid w:val="00C6582A"/>
    <w:rsid w:val="00C65DDC"/>
    <w:rsid w:val="00C662EA"/>
    <w:rsid w:val="00C66B63"/>
    <w:rsid w:val="00C66BBD"/>
    <w:rsid w:val="00C66DB6"/>
    <w:rsid w:val="00C6721D"/>
    <w:rsid w:val="00C67319"/>
    <w:rsid w:val="00C67432"/>
    <w:rsid w:val="00C67709"/>
    <w:rsid w:val="00C6784C"/>
    <w:rsid w:val="00C67BE2"/>
    <w:rsid w:val="00C7013E"/>
    <w:rsid w:val="00C7021B"/>
    <w:rsid w:val="00C70F1C"/>
    <w:rsid w:val="00C73877"/>
    <w:rsid w:val="00C73EF8"/>
    <w:rsid w:val="00C74016"/>
    <w:rsid w:val="00C74882"/>
    <w:rsid w:val="00C750CA"/>
    <w:rsid w:val="00C750D3"/>
    <w:rsid w:val="00C75BCC"/>
    <w:rsid w:val="00C7608A"/>
    <w:rsid w:val="00C76223"/>
    <w:rsid w:val="00C76233"/>
    <w:rsid w:val="00C76ABA"/>
    <w:rsid w:val="00C76E0C"/>
    <w:rsid w:val="00C76F4C"/>
    <w:rsid w:val="00C770CB"/>
    <w:rsid w:val="00C77130"/>
    <w:rsid w:val="00C778D6"/>
    <w:rsid w:val="00C809B7"/>
    <w:rsid w:val="00C810D2"/>
    <w:rsid w:val="00C815E0"/>
    <w:rsid w:val="00C816EE"/>
    <w:rsid w:val="00C81767"/>
    <w:rsid w:val="00C81AA6"/>
    <w:rsid w:val="00C82693"/>
    <w:rsid w:val="00C826C7"/>
    <w:rsid w:val="00C82B49"/>
    <w:rsid w:val="00C82D76"/>
    <w:rsid w:val="00C83225"/>
    <w:rsid w:val="00C83328"/>
    <w:rsid w:val="00C8371F"/>
    <w:rsid w:val="00C83902"/>
    <w:rsid w:val="00C839F0"/>
    <w:rsid w:val="00C83E28"/>
    <w:rsid w:val="00C840BD"/>
    <w:rsid w:val="00C8418D"/>
    <w:rsid w:val="00C84D72"/>
    <w:rsid w:val="00C84DD3"/>
    <w:rsid w:val="00C84E9E"/>
    <w:rsid w:val="00C85492"/>
    <w:rsid w:val="00C859C7"/>
    <w:rsid w:val="00C85E3A"/>
    <w:rsid w:val="00C861F1"/>
    <w:rsid w:val="00C862E6"/>
    <w:rsid w:val="00C8680D"/>
    <w:rsid w:val="00C86B15"/>
    <w:rsid w:val="00C87050"/>
    <w:rsid w:val="00C872F5"/>
    <w:rsid w:val="00C8761E"/>
    <w:rsid w:val="00C9018F"/>
    <w:rsid w:val="00C905FF"/>
    <w:rsid w:val="00C90614"/>
    <w:rsid w:val="00C90FE1"/>
    <w:rsid w:val="00C9157F"/>
    <w:rsid w:val="00C919FB"/>
    <w:rsid w:val="00C91AC0"/>
    <w:rsid w:val="00C91BED"/>
    <w:rsid w:val="00C91D39"/>
    <w:rsid w:val="00C9226D"/>
    <w:rsid w:val="00C9291A"/>
    <w:rsid w:val="00C92ACA"/>
    <w:rsid w:val="00C92C42"/>
    <w:rsid w:val="00C932C5"/>
    <w:rsid w:val="00C93331"/>
    <w:rsid w:val="00C93D13"/>
    <w:rsid w:val="00C93F45"/>
    <w:rsid w:val="00C9439F"/>
    <w:rsid w:val="00C944B8"/>
    <w:rsid w:val="00C94A41"/>
    <w:rsid w:val="00C951B5"/>
    <w:rsid w:val="00C956B6"/>
    <w:rsid w:val="00C95DC7"/>
    <w:rsid w:val="00C95FDE"/>
    <w:rsid w:val="00C964C9"/>
    <w:rsid w:val="00C96BEE"/>
    <w:rsid w:val="00C96F27"/>
    <w:rsid w:val="00C971CF"/>
    <w:rsid w:val="00C97279"/>
    <w:rsid w:val="00C9742A"/>
    <w:rsid w:val="00C97938"/>
    <w:rsid w:val="00C979BB"/>
    <w:rsid w:val="00C979E6"/>
    <w:rsid w:val="00C97A7D"/>
    <w:rsid w:val="00C97C24"/>
    <w:rsid w:val="00C97DE6"/>
    <w:rsid w:val="00CA06BA"/>
    <w:rsid w:val="00CA09D1"/>
    <w:rsid w:val="00CA0D30"/>
    <w:rsid w:val="00CA1889"/>
    <w:rsid w:val="00CA1C14"/>
    <w:rsid w:val="00CA1DFB"/>
    <w:rsid w:val="00CA1FEB"/>
    <w:rsid w:val="00CA31C7"/>
    <w:rsid w:val="00CA344B"/>
    <w:rsid w:val="00CA38BB"/>
    <w:rsid w:val="00CA3C10"/>
    <w:rsid w:val="00CA3F88"/>
    <w:rsid w:val="00CA4059"/>
    <w:rsid w:val="00CA4769"/>
    <w:rsid w:val="00CA4928"/>
    <w:rsid w:val="00CA5656"/>
    <w:rsid w:val="00CA5F8B"/>
    <w:rsid w:val="00CA6940"/>
    <w:rsid w:val="00CA6BA9"/>
    <w:rsid w:val="00CA6BC6"/>
    <w:rsid w:val="00CA7C67"/>
    <w:rsid w:val="00CA7EE5"/>
    <w:rsid w:val="00CB1401"/>
    <w:rsid w:val="00CB1465"/>
    <w:rsid w:val="00CB19AB"/>
    <w:rsid w:val="00CB1D1F"/>
    <w:rsid w:val="00CB1D5F"/>
    <w:rsid w:val="00CB2176"/>
    <w:rsid w:val="00CB2575"/>
    <w:rsid w:val="00CB2927"/>
    <w:rsid w:val="00CB3484"/>
    <w:rsid w:val="00CB36D7"/>
    <w:rsid w:val="00CB38D8"/>
    <w:rsid w:val="00CB3942"/>
    <w:rsid w:val="00CB3A30"/>
    <w:rsid w:val="00CB3F06"/>
    <w:rsid w:val="00CB41BD"/>
    <w:rsid w:val="00CB460C"/>
    <w:rsid w:val="00CB589B"/>
    <w:rsid w:val="00CB5A29"/>
    <w:rsid w:val="00CB6BFD"/>
    <w:rsid w:val="00CB6C7E"/>
    <w:rsid w:val="00CB6EE8"/>
    <w:rsid w:val="00CB71AB"/>
    <w:rsid w:val="00CB7473"/>
    <w:rsid w:val="00CC003D"/>
    <w:rsid w:val="00CC06F2"/>
    <w:rsid w:val="00CC0970"/>
    <w:rsid w:val="00CC0BAD"/>
    <w:rsid w:val="00CC10DB"/>
    <w:rsid w:val="00CC11D4"/>
    <w:rsid w:val="00CC17EE"/>
    <w:rsid w:val="00CC1D55"/>
    <w:rsid w:val="00CC20CF"/>
    <w:rsid w:val="00CC21BB"/>
    <w:rsid w:val="00CC2BF9"/>
    <w:rsid w:val="00CC2D3A"/>
    <w:rsid w:val="00CC343E"/>
    <w:rsid w:val="00CC34F4"/>
    <w:rsid w:val="00CC3608"/>
    <w:rsid w:val="00CC39E3"/>
    <w:rsid w:val="00CC3A28"/>
    <w:rsid w:val="00CC3F06"/>
    <w:rsid w:val="00CC45D9"/>
    <w:rsid w:val="00CC49B2"/>
    <w:rsid w:val="00CC4C3B"/>
    <w:rsid w:val="00CC4FFD"/>
    <w:rsid w:val="00CC5717"/>
    <w:rsid w:val="00CC5DF1"/>
    <w:rsid w:val="00CC603D"/>
    <w:rsid w:val="00CC61D9"/>
    <w:rsid w:val="00CC6989"/>
    <w:rsid w:val="00CC7070"/>
    <w:rsid w:val="00CC71F6"/>
    <w:rsid w:val="00CC72AA"/>
    <w:rsid w:val="00CC7614"/>
    <w:rsid w:val="00CC7699"/>
    <w:rsid w:val="00CC7EFD"/>
    <w:rsid w:val="00CD02A1"/>
    <w:rsid w:val="00CD0782"/>
    <w:rsid w:val="00CD0D7C"/>
    <w:rsid w:val="00CD0E5A"/>
    <w:rsid w:val="00CD1A00"/>
    <w:rsid w:val="00CD2249"/>
    <w:rsid w:val="00CD2622"/>
    <w:rsid w:val="00CD2736"/>
    <w:rsid w:val="00CD2CA6"/>
    <w:rsid w:val="00CD33AC"/>
    <w:rsid w:val="00CD3472"/>
    <w:rsid w:val="00CD3627"/>
    <w:rsid w:val="00CD3BF0"/>
    <w:rsid w:val="00CD4765"/>
    <w:rsid w:val="00CD4B62"/>
    <w:rsid w:val="00CD4BB0"/>
    <w:rsid w:val="00CD4F7F"/>
    <w:rsid w:val="00CD513D"/>
    <w:rsid w:val="00CD5248"/>
    <w:rsid w:val="00CD5638"/>
    <w:rsid w:val="00CD5B5E"/>
    <w:rsid w:val="00CD5B66"/>
    <w:rsid w:val="00CD6780"/>
    <w:rsid w:val="00CD68F6"/>
    <w:rsid w:val="00CD6D9D"/>
    <w:rsid w:val="00CD7013"/>
    <w:rsid w:val="00CD7C96"/>
    <w:rsid w:val="00CE0108"/>
    <w:rsid w:val="00CE01EF"/>
    <w:rsid w:val="00CE03E1"/>
    <w:rsid w:val="00CE08BD"/>
    <w:rsid w:val="00CE0CBF"/>
    <w:rsid w:val="00CE16C2"/>
    <w:rsid w:val="00CE1799"/>
    <w:rsid w:val="00CE19CB"/>
    <w:rsid w:val="00CE1D03"/>
    <w:rsid w:val="00CE1DC4"/>
    <w:rsid w:val="00CE3048"/>
    <w:rsid w:val="00CE306C"/>
    <w:rsid w:val="00CE36E5"/>
    <w:rsid w:val="00CE3748"/>
    <w:rsid w:val="00CE3A25"/>
    <w:rsid w:val="00CE43C2"/>
    <w:rsid w:val="00CE4B21"/>
    <w:rsid w:val="00CE5046"/>
    <w:rsid w:val="00CE5471"/>
    <w:rsid w:val="00CE557B"/>
    <w:rsid w:val="00CE594A"/>
    <w:rsid w:val="00CE5D92"/>
    <w:rsid w:val="00CE5F08"/>
    <w:rsid w:val="00CE6071"/>
    <w:rsid w:val="00CE60F0"/>
    <w:rsid w:val="00CE6897"/>
    <w:rsid w:val="00CE73C7"/>
    <w:rsid w:val="00CE783F"/>
    <w:rsid w:val="00CE78DC"/>
    <w:rsid w:val="00CE794B"/>
    <w:rsid w:val="00CE7BEE"/>
    <w:rsid w:val="00CF03AD"/>
    <w:rsid w:val="00CF04B5"/>
    <w:rsid w:val="00CF0585"/>
    <w:rsid w:val="00CF0D30"/>
    <w:rsid w:val="00CF0DD2"/>
    <w:rsid w:val="00CF2268"/>
    <w:rsid w:val="00CF2751"/>
    <w:rsid w:val="00CF2953"/>
    <w:rsid w:val="00CF2BBC"/>
    <w:rsid w:val="00CF2DD8"/>
    <w:rsid w:val="00CF3745"/>
    <w:rsid w:val="00CF445F"/>
    <w:rsid w:val="00CF45B2"/>
    <w:rsid w:val="00CF4AA4"/>
    <w:rsid w:val="00CF511F"/>
    <w:rsid w:val="00CF5149"/>
    <w:rsid w:val="00CF6458"/>
    <w:rsid w:val="00CF6C10"/>
    <w:rsid w:val="00CF6E98"/>
    <w:rsid w:val="00CF6F99"/>
    <w:rsid w:val="00CF710C"/>
    <w:rsid w:val="00CF7127"/>
    <w:rsid w:val="00CF7180"/>
    <w:rsid w:val="00CF757A"/>
    <w:rsid w:val="00CF788C"/>
    <w:rsid w:val="00CF7D70"/>
    <w:rsid w:val="00CF7E17"/>
    <w:rsid w:val="00D000DD"/>
    <w:rsid w:val="00D007D6"/>
    <w:rsid w:val="00D00CA7"/>
    <w:rsid w:val="00D00FAE"/>
    <w:rsid w:val="00D00FB0"/>
    <w:rsid w:val="00D01335"/>
    <w:rsid w:val="00D01496"/>
    <w:rsid w:val="00D0153D"/>
    <w:rsid w:val="00D01676"/>
    <w:rsid w:val="00D01977"/>
    <w:rsid w:val="00D01A2E"/>
    <w:rsid w:val="00D01FA4"/>
    <w:rsid w:val="00D02111"/>
    <w:rsid w:val="00D02544"/>
    <w:rsid w:val="00D028DE"/>
    <w:rsid w:val="00D038F6"/>
    <w:rsid w:val="00D039AC"/>
    <w:rsid w:val="00D03F06"/>
    <w:rsid w:val="00D04111"/>
    <w:rsid w:val="00D04163"/>
    <w:rsid w:val="00D042CD"/>
    <w:rsid w:val="00D046BC"/>
    <w:rsid w:val="00D04738"/>
    <w:rsid w:val="00D0474D"/>
    <w:rsid w:val="00D0477E"/>
    <w:rsid w:val="00D04A04"/>
    <w:rsid w:val="00D05385"/>
    <w:rsid w:val="00D055DD"/>
    <w:rsid w:val="00D05E46"/>
    <w:rsid w:val="00D06847"/>
    <w:rsid w:val="00D06B7A"/>
    <w:rsid w:val="00D06F10"/>
    <w:rsid w:val="00D070B9"/>
    <w:rsid w:val="00D07341"/>
    <w:rsid w:val="00D07A11"/>
    <w:rsid w:val="00D1066B"/>
    <w:rsid w:val="00D106A8"/>
    <w:rsid w:val="00D108E9"/>
    <w:rsid w:val="00D10D03"/>
    <w:rsid w:val="00D11901"/>
    <w:rsid w:val="00D11F6E"/>
    <w:rsid w:val="00D12477"/>
    <w:rsid w:val="00D12554"/>
    <w:rsid w:val="00D12A38"/>
    <w:rsid w:val="00D12C2F"/>
    <w:rsid w:val="00D12E3F"/>
    <w:rsid w:val="00D13C9A"/>
    <w:rsid w:val="00D145F7"/>
    <w:rsid w:val="00D148AA"/>
    <w:rsid w:val="00D148B5"/>
    <w:rsid w:val="00D14981"/>
    <w:rsid w:val="00D14A5D"/>
    <w:rsid w:val="00D14A85"/>
    <w:rsid w:val="00D14EC6"/>
    <w:rsid w:val="00D14FEC"/>
    <w:rsid w:val="00D15792"/>
    <w:rsid w:val="00D15B2A"/>
    <w:rsid w:val="00D15F5C"/>
    <w:rsid w:val="00D162BC"/>
    <w:rsid w:val="00D16E17"/>
    <w:rsid w:val="00D16E1A"/>
    <w:rsid w:val="00D17C6E"/>
    <w:rsid w:val="00D17EA4"/>
    <w:rsid w:val="00D213D5"/>
    <w:rsid w:val="00D214D1"/>
    <w:rsid w:val="00D21964"/>
    <w:rsid w:val="00D21973"/>
    <w:rsid w:val="00D21AC0"/>
    <w:rsid w:val="00D21E6A"/>
    <w:rsid w:val="00D21F44"/>
    <w:rsid w:val="00D22941"/>
    <w:rsid w:val="00D22A66"/>
    <w:rsid w:val="00D2382F"/>
    <w:rsid w:val="00D23CCF"/>
    <w:rsid w:val="00D23DBA"/>
    <w:rsid w:val="00D24119"/>
    <w:rsid w:val="00D24865"/>
    <w:rsid w:val="00D250EE"/>
    <w:rsid w:val="00D251BA"/>
    <w:rsid w:val="00D2620A"/>
    <w:rsid w:val="00D267E8"/>
    <w:rsid w:val="00D26AF6"/>
    <w:rsid w:val="00D26CC5"/>
    <w:rsid w:val="00D26EF4"/>
    <w:rsid w:val="00D27887"/>
    <w:rsid w:val="00D27AA5"/>
    <w:rsid w:val="00D27C1A"/>
    <w:rsid w:val="00D27E1B"/>
    <w:rsid w:val="00D30019"/>
    <w:rsid w:val="00D306C7"/>
    <w:rsid w:val="00D30896"/>
    <w:rsid w:val="00D30AFD"/>
    <w:rsid w:val="00D30BD8"/>
    <w:rsid w:val="00D314EF"/>
    <w:rsid w:val="00D317C1"/>
    <w:rsid w:val="00D31FC0"/>
    <w:rsid w:val="00D32040"/>
    <w:rsid w:val="00D32588"/>
    <w:rsid w:val="00D325B0"/>
    <w:rsid w:val="00D325CE"/>
    <w:rsid w:val="00D32659"/>
    <w:rsid w:val="00D32BCA"/>
    <w:rsid w:val="00D32BE8"/>
    <w:rsid w:val="00D32D6B"/>
    <w:rsid w:val="00D32DEF"/>
    <w:rsid w:val="00D3326E"/>
    <w:rsid w:val="00D3377C"/>
    <w:rsid w:val="00D33A9E"/>
    <w:rsid w:val="00D33B28"/>
    <w:rsid w:val="00D33CEB"/>
    <w:rsid w:val="00D33EDF"/>
    <w:rsid w:val="00D340CF"/>
    <w:rsid w:val="00D34307"/>
    <w:rsid w:val="00D34768"/>
    <w:rsid w:val="00D347AA"/>
    <w:rsid w:val="00D34C00"/>
    <w:rsid w:val="00D3517E"/>
    <w:rsid w:val="00D35236"/>
    <w:rsid w:val="00D352A0"/>
    <w:rsid w:val="00D353B7"/>
    <w:rsid w:val="00D3649D"/>
    <w:rsid w:val="00D364CB"/>
    <w:rsid w:val="00D36709"/>
    <w:rsid w:val="00D368D2"/>
    <w:rsid w:val="00D369FC"/>
    <w:rsid w:val="00D37A73"/>
    <w:rsid w:val="00D37B26"/>
    <w:rsid w:val="00D40221"/>
    <w:rsid w:val="00D4094D"/>
    <w:rsid w:val="00D40A87"/>
    <w:rsid w:val="00D41002"/>
    <w:rsid w:val="00D4116F"/>
    <w:rsid w:val="00D42560"/>
    <w:rsid w:val="00D426AB"/>
    <w:rsid w:val="00D436C6"/>
    <w:rsid w:val="00D44697"/>
    <w:rsid w:val="00D447C8"/>
    <w:rsid w:val="00D44EDA"/>
    <w:rsid w:val="00D44F14"/>
    <w:rsid w:val="00D45001"/>
    <w:rsid w:val="00D45F70"/>
    <w:rsid w:val="00D46058"/>
    <w:rsid w:val="00D462E5"/>
    <w:rsid w:val="00D46898"/>
    <w:rsid w:val="00D46948"/>
    <w:rsid w:val="00D46F60"/>
    <w:rsid w:val="00D47A13"/>
    <w:rsid w:val="00D502EF"/>
    <w:rsid w:val="00D508A6"/>
    <w:rsid w:val="00D509A9"/>
    <w:rsid w:val="00D512B9"/>
    <w:rsid w:val="00D52C65"/>
    <w:rsid w:val="00D52D75"/>
    <w:rsid w:val="00D530BF"/>
    <w:rsid w:val="00D530C3"/>
    <w:rsid w:val="00D5334F"/>
    <w:rsid w:val="00D53498"/>
    <w:rsid w:val="00D538C3"/>
    <w:rsid w:val="00D54403"/>
    <w:rsid w:val="00D5445F"/>
    <w:rsid w:val="00D54542"/>
    <w:rsid w:val="00D547AA"/>
    <w:rsid w:val="00D554A6"/>
    <w:rsid w:val="00D55BBD"/>
    <w:rsid w:val="00D55E6C"/>
    <w:rsid w:val="00D55F45"/>
    <w:rsid w:val="00D5613E"/>
    <w:rsid w:val="00D57539"/>
    <w:rsid w:val="00D6007D"/>
    <w:rsid w:val="00D6069E"/>
    <w:rsid w:val="00D61CF8"/>
    <w:rsid w:val="00D61D54"/>
    <w:rsid w:val="00D62160"/>
    <w:rsid w:val="00D62808"/>
    <w:rsid w:val="00D62920"/>
    <w:rsid w:val="00D62F26"/>
    <w:rsid w:val="00D631FD"/>
    <w:rsid w:val="00D63624"/>
    <w:rsid w:val="00D636CE"/>
    <w:rsid w:val="00D63E33"/>
    <w:rsid w:val="00D64260"/>
    <w:rsid w:val="00D64590"/>
    <w:rsid w:val="00D64B35"/>
    <w:rsid w:val="00D6556F"/>
    <w:rsid w:val="00D65BF8"/>
    <w:rsid w:val="00D66CBD"/>
    <w:rsid w:val="00D66D32"/>
    <w:rsid w:val="00D671E4"/>
    <w:rsid w:val="00D67338"/>
    <w:rsid w:val="00D67BE0"/>
    <w:rsid w:val="00D67C43"/>
    <w:rsid w:val="00D67D32"/>
    <w:rsid w:val="00D70305"/>
    <w:rsid w:val="00D71FE9"/>
    <w:rsid w:val="00D72684"/>
    <w:rsid w:val="00D72864"/>
    <w:rsid w:val="00D73490"/>
    <w:rsid w:val="00D73499"/>
    <w:rsid w:val="00D73702"/>
    <w:rsid w:val="00D738A2"/>
    <w:rsid w:val="00D738B7"/>
    <w:rsid w:val="00D739A6"/>
    <w:rsid w:val="00D73A2B"/>
    <w:rsid w:val="00D73D7D"/>
    <w:rsid w:val="00D74150"/>
    <w:rsid w:val="00D745D4"/>
    <w:rsid w:val="00D74637"/>
    <w:rsid w:val="00D746E0"/>
    <w:rsid w:val="00D74869"/>
    <w:rsid w:val="00D74936"/>
    <w:rsid w:val="00D749AA"/>
    <w:rsid w:val="00D74C34"/>
    <w:rsid w:val="00D74C6B"/>
    <w:rsid w:val="00D75218"/>
    <w:rsid w:val="00D753A0"/>
    <w:rsid w:val="00D75752"/>
    <w:rsid w:val="00D75862"/>
    <w:rsid w:val="00D758D6"/>
    <w:rsid w:val="00D75B70"/>
    <w:rsid w:val="00D76308"/>
    <w:rsid w:val="00D766DF"/>
    <w:rsid w:val="00D76A0D"/>
    <w:rsid w:val="00D76B37"/>
    <w:rsid w:val="00D77992"/>
    <w:rsid w:val="00D77EB6"/>
    <w:rsid w:val="00D8023A"/>
    <w:rsid w:val="00D802E8"/>
    <w:rsid w:val="00D8034E"/>
    <w:rsid w:val="00D803BE"/>
    <w:rsid w:val="00D807E6"/>
    <w:rsid w:val="00D80CBC"/>
    <w:rsid w:val="00D80E6D"/>
    <w:rsid w:val="00D826CF"/>
    <w:rsid w:val="00D83A8F"/>
    <w:rsid w:val="00D83DDD"/>
    <w:rsid w:val="00D83F75"/>
    <w:rsid w:val="00D83F9F"/>
    <w:rsid w:val="00D843E2"/>
    <w:rsid w:val="00D844D8"/>
    <w:rsid w:val="00D84C24"/>
    <w:rsid w:val="00D84F9C"/>
    <w:rsid w:val="00D851EF"/>
    <w:rsid w:val="00D856E6"/>
    <w:rsid w:val="00D85D70"/>
    <w:rsid w:val="00D86C4A"/>
    <w:rsid w:val="00D87564"/>
    <w:rsid w:val="00D87572"/>
    <w:rsid w:val="00D87712"/>
    <w:rsid w:val="00D8792C"/>
    <w:rsid w:val="00D87BA1"/>
    <w:rsid w:val="00D87C36"/>
    <w:rsid w:val="00D87E7B"/>
    <w:rsid w:val="00D9099C"/>
    <w:rsid w:val="00D91035"/>
    <w:rsid w:val="00D91055"/>
    <w:rsid w:val="00D91073"/>
    <w:rsid w:val="00D91270"/>
    <w:rsid w:val="00D915FF"/>
    <w:rsid w:val="00D9176C"/>
    <w:rsid w:val="00D91A8F"/>
    <w:rsid w:val="00D91DA9"/>
    <w:rsid w:val="00D92810"/>
    <w:rsid w:val="00D92E7C"/>
    <w:rsid w:val="00D9358D"/>
    <w:rsid w:val="00D93625"/>
    <w:rsid w:val="00D93D52"/>
    <w:rsid w:val="00D9482B"/>
    <w:rsid w:val="00D94FC1"/>
    <w:rsid w:val="00D95234"/>
    <w:rsid w:val="00D95BFB"/>
    <w:rsid w:val="00D95C3B"/>
    <w:rsid w:val="00D96064"/>
    <w:rsid w:val="00D9658D"/>
    <w:rsid w:val="00D96715"/>
    <w:rsid w:val="00D96C0F"/>
    <w:rsid w:val="00D9708C"/>
    <w:rsid w:val="00D97AC3"/>
    <w:rsid w:val="00D97E43"/>
    <w:rsid w:val="00DA0468"/>
    <w:rsid w:val="00DA0AA1"/>
    <w:rsid w:val="00DA0B50"/>
    <w:rsid w:val="00DA0E90"/>
    <w:rsid w:val="00DA11D8"/>
    <w:rsid w:val="00DA19DF"/>
    <w:rsid w:val="00DA1A1E"/>
    <w:rsid w:val="00DA1F07"/>
    <w:rsid w:val="00DA26FD"/>
    <w:rsid w:val="00DA2D23"/>
    <w:rsid w:val="00DA30D5"/>
    <w:rsid w:val="00DA3D88"/>
    <w:rsid w:val="00DA4C17"/>
    <w:rsid w:val="00DA51DF"/>
    <w:rsid w:val="00DA534D"/>
    <w:rsid w:val="00DA56F1"/>
    <w:rsid w:val="00DA5763"/>
    <w:rsid w:val="00DA5F9F"/>
    <w:rsid w:val="00DA61BC"/>
    <w:rsid w:val="00DA6D6D"/>
    <w:rsid w:val="00DA6E44"/>
    <w:rsid w:val="00DA72B4"/>
    <w:rsid w:val="00DA7395"/>
    <w:rsid w:val="00DA76DC"/>
    <w:rsid w:val="00DA775E"/>
    <w:rsid w:val="00DA7D17"/>
    <w:rsid w:val="00DA7DCF"/>
    <w:rsid w:val="00DB0666"/>
    <w:rsid w:val="00DB0E8B"/>
    <w:rsid w:val="00DB0ED8"/>
    <w:rsid w:val="00DB1043"/>
    <w:rsid w:val="00DB13BC"/>
    <w:rsid w:val="00DB2334"/>
    <w:rsid w:val="00DB2470"/>
    <w:rsid w:val="00DB2803"/>
    <w:rsid w:val="00DB3DE3"/>
    <w:rsid w:val="00DB41B5"/>
    <w:rsid w:val="00DB4AEF"/>
    <w:rsid w:val="00DB4C56"/>
    <w:rsid w:val="00DB5112"/>
    <w:rsid w:val="00DB56D5"/>
    <w:rsid w:val="00DB63DB"/>
    <w:rsid w:val="00DB6AEC"/>
    <w:rsid w:val="00DB7344"/>
    <w:rsid w:val="00DB73F1"/>
    <w:rsid w:val="00DC00E5"/>
    <w:rsid w:val="00DC0608"/>
    <w:rsid w:val="00DC0729"/>
    <w:rsid w:val="00DC0823"/>
    <w:rsid w:val="00DC0BBD"/>
    <w:rsid w:val="00DC0C97"/>
    <w:rsid w:val="00DC1418"/>
    <w:rsid w:val="00DC1952"/>
    <w:rsid w:val="00DC1E5C"/>
    <w:rsid w:val="00DC2434"/>
    <w:rsid w:val="00DC260D"/>
    <w:rsid w:val="00DC27F2"/>
    <w:rsid w:val="00DC29DA"/>
    <w:rsid w:val="00DC2C75"/>
    <w:rsid w:val="00DC2D6F"/>
    <w:rsid w:val="00DC3489"/>
    <w:rsid w:val="00DC34F9"/>
    <w:rsid w:val="00DC39D2"/>
    <w:rsid w:val="00DC4761"/>
    <w:rsid w:val="00DC4D6E"/>
    <w:rsid w:val="00DC4E8F"/>
    <w:rsid w:val="00DC52AF"/>
    <w:rsid w:val="00DC554F"/>
    <w:rsid w:val="00DC6A77"/>
    <w:rsid w:val="00DC6EAE"/>
    <w:rsid w:val="00DC753C"/>
    <w:rsid w:val="00DC7798"/>
    <w:rsid w:val="00DC7A83"/>
    <w:rsid w:val="00DC7B05"/>
    <w:rsid w:val="00DC7F6F"/>
    <w:rsid w:val="00DD0413"/>
    <w:rsid w:val="00DD0AF5"/>
    <w:rsid w:val="00DD0DB7"/>
    <w:rsid w:val="00DD0FDB"/>
    <w:rsid w:val="00DD1430"/>
    <w:rsid w:val="00DD1928"/>
    <w:rsid w:val="00DD1C92"/>
    <w:rsid w:val="00DD1DEC"/>
    <w:rsid w:val="00DD2159"/>
    <w:rsid w:val="00DD2840"/>
    <w:rsid w:val="00DD28E3"/>
    <w:rsid w:val="00DD29E2"/>
    <w:rsid w:val="00DD2BEA"/>
    <w:rsid w:val="00DD2C48"/>
    <w:rsid w:val="00DD2E43"/>
    <w:rsid w:val="00DD339F"/>
    <w:rsid w:val="00DD34BB"/>
    <w:rsid w:val="00DD366B"/>
    <w:rsid w:val="00DD366F"/>
    <w:rsid w:val="00DD474F"/>
    <w:rsid w:val="00DD5221"/>
    <w:rsid w:val="00DD598E"/>
    <w:rsid w:val="00DD5AE7"/>
    <w:rsid w:val="00DD5BFA"/>
    <w:rsid w:val="00DD5D47"/>
    <w:rsid w:val="00DD6443"/>
    <w:rsid w:val="00DD658A"/>
    <w:rsid w:val="00DD6B3F"/>
    <w:rsid w:val="00DD6CC5"/>
    <w:rsid w:val="00DD6DFE"/>
    <w:rsid w:val="00DD6FA5"/>
    <w:rsid w:val="00DD70B1"/>
    <w:rsid w:val="00DD7168"/>
    <w:rsid w:val="00DD77EB"/>
    <w:rsid w:val="00DD7A8E"/>
    <w:rsid w:val="00DD7AAB"/>
    <w:rsid w:val="00DE00A6"/>
    <w:rsid w:val="00DE0DC6"/>
    <w:rsid w:val="00DE0F10"/>
    <w:rsid w:val="00DE1095"/>
    <w:rsid w:val="00DE11C1"/>
    <w:rsid w:val="00DE168F"/>
    <w:rsid w:val="00DE1B00"/>
    <w:rsid w:val="00DE2383"/>
    <w:rsid w:val="00DE2987"/>
    <w:rsid w:val="00DE4139"/>
    <w:rsid w:val="00DE48ED"/>
    <w:rsid w:val="00DE4972"/>
    <w:rsid w:val="00DE4A77"/>
    <w:rsid w:val="00DE4D66"/>
    <w:rsid w:val="00DE4E3A"/>
    <w:rsid w:val="00DE4F7A"/>
    <w:rsid w:val="00DE506D"/>
    <w:rsid w:val="00DE58CE"/>
    <w:rsid w:val="00DE5A7C"/>
    <w:rsid w:val="00DE5B80"/>
    <w:rsid w:val="00DE5F14"/>
    <w:rsid w:val="00DE64CC"/>
    <w:rsid w:val="00DE6EBD"/>
    <w:rsid w:val="00DE714C"/>
    <w:rsid w:val="00DE7F66"/>
    <w:rsid w:val="00DF0EC6"/>
    <w:rsid w:val="00DF1107"/>
    <w:rsid w:val="00DF11EE"/>
    <w:rsid w:val="00DF1926"/>
    <w:rsid w:val="00DF1E1D"/>
    <w:rsid w:val="00DF24C4"/>
    <w:rsid w:val="00DF26A3"/>
    <w:rsid w:val="00DF2872"/>
    <w:rsid w:val="00DF299B"/>
    <w:rsid w:val="00DF3329"/>
    <w:rsid w:val="00DF38AF"/>
    <w:rsid w:val="00DF39E7"/>
    <w:rsid w:val="00DF3AF1"/>
    <w:rsid w:val="00DF43C1"/>
    <w:rsid w:val="00DF4D03"/>
    <w:rsid w:val="00DF5B51"/>
    <w:rsid w:val="00DF5E28"/>
    <w:rsid w:val="00DF5E2D"/>
    <w:rsid w:val="00DF5E96"/>
    <w:rsid w:val="00DF647F"/>
    <w:rsid w:val="00DF65F6"/>
    <w:rsid w:val="00DF6826"/>
    <w:rsid w:val="00DF6D66"/>
    <w:rsid w:val="00DF6FC7"/>
    <w:rsid w:val="00DF7281"/>
    <w:rsid w:val="00DF72D2"/>
    <w:rsid w:val="00DF797F"/>
    <w:rsid w:val="00DF7C72"/>
    <w:rsid w:val="00DF7CB5"/>
    <w:rsid w:val="00DF7CCE"/>
    <w:rsid w:val="00DF7EC9"/>
    <w:rsid w:val="00E0013B"/>
    <w:rsid w:val="00E00E4C"/>
    <w:rsid w:val="00E00FD7"/>
    <w:rsid w:val="00E01033"/>
    <w:rsid w:val="00E013B4"/>
    <w:rsid w:val="00E01517"/>
    <w:rsid w:val="00E01A8E"/>
    <w:rsid w:val="00E02138"/>
    <w:rsid w:val="00E02483"/>
    <w:rsid w:val="00E0272B"/>
    <w:rsid w:val="00E028A0"/>
    <w:rsid w:val="00E02AE2"/>
    <w:rsid w:val="00E0333C"/>
    <w:rsid w:val="00E0368C"/>
    <w:rsid w:val="00E03A37"/>
    <w:rsid w:val="00E03BB0"/>
    <w:rsid w:val="00E03D24"/>
    <w:rsid w:val="00E0483C"/>
    <w:rsid w:val="00E04A0F"/>
    <w:rsid w:val="00E04B4B"/>
    <w:rsid w:val="00E057E8"/>
    <w:rsid w:val="00E05D89"/>
    <w:rsid w:val="00E061D7"/>
    <w:rsid w:val="00E06354"/>
    <w:rsid w:val="00E06896"/>
    <w:rsid w:val="00E06A7C"/>
    <w:rsid w:val="00E06BC1"/>
    <w:rsid w:val="00E07259"/>
    <w:rsid w:val="00E0758D"/>
    <w:rsid w:val="00E078D7"/>
    <w:rsid w:val="00E1015F"/>
    <w:rsid w:val="00E107B2"/>
    <w:rsid w:val="00E10A12"/>
    <w:rsid w:val="00E10E3A"/>
    <w:rsid w:val="00E10FFA"/>
    <w:rsid w:val="00E11892"/>
    <w:rsid w:val="00E11C7D"/>
    <w:rsid w:val="00E11D13"/>
    <w:rsid w:val="00E1280F"/>
    <w:rsid w:val="00E12BBF"/>
    <w:rsid w:val="00E12F7E"/>
    <w:rsid w:val="00E131E9"/>
    <w:rsid w:val="00E13947"/>
    <w:rsid w:val="00E13E8B"/>
    <w:rsid w:val="00E14B50"/>
    <w:rsid w:val="00E15053"/>
    <w:rsid w:val="00E16A13"/>
    <w:rsid w:val="00E16E97"/>
    <w:rsid w:val="00E17115"/>
    <w:rsid w:val="00E171BC"/>
    <w:rsid w:val="00E175C0"/>
    <w:rsid w:val="00E176DA"/>
    <w:rsid w:val="00E17938"/>
    <w:rsid w:val="00E17D0E"/>
    <w:rsid w:val="00E17F00"/>
    <w:rsid w:val="00E17FD4"/>
    <w:rsid w:val="00E20FCB"/>
    <w:rsid w:val="00E21318"/>
    <w:rsid w:val="00E218A9"/>
    <w:rsid w:val="00E21B8C"/>
    <w:rsid w:val="00E21EE9"/>
    <w:rsid w:val="00E22CFF"/>
    <w:rsid w:val="00E231E4"/>
    <w:rsid w:val="00E2353F"/>
    <w:rsid w:val="00E23641"/>
    <w:rsid w:val="00E23688"/>
    <w:rsid w:val="00E236C2"/>
    <w:rsid w:val="00E23994"/>
    <w:rsid w:val="00E239C5"/>
    <w:rsid w:val="00E23C97"/>
    <w:rsid w:val="00E23F09"/>
    <w:rsid w:val="00E24695"/>
    <w:rsid w:val="00E248A0"/>
    <w:rsid w:val="00E248D7"/>
    <w:rsid w:val="00E24C0F"/>
    <w:rsid w:val="00E24D72"/>
    <w:rsid w:val="00E25172"/>
    <w:rsid w:val="00E25562"/>
    <w:rsid w:val="00E25C11"/>
    <w:rsid w:val="00E25D33"/>
    <w:rsid w:val="00E262AF"/>
    <w:rsid w:val="00E26DD1"/>
    <w:rsid w:val="00E26E55"/>
    <w:rsid w:val="00E26F75"/>
    <w:rsid w:val="00E27160"/>
    <w:rsid w:val="00E27951"/>
    <w:rsid w:val="00E27DF0"/>
    <w:rsid w:val="00E30428"/>
    <w:rsid w:val="00E305CC"/>
    <w:rsid w:val="00E310EB"/>
    <w:rsid w:val="00E312A8"/>
    <w:rsid w:val="00E31398"/>
    <w:rsid w:val="00E32240"/>
    <w:rsid w:val="00E32366"/>
    <w:rsid w:val="00E32E26"/>
    <w:rsid w:val="00E331C0"/>
    <w:rsid w:val="00E3367C"/>
    <w:rsid w:val="00E3373E"/>
    <w:rsid w:val="00E33965"/>
    <w:rsid w:val="00E33C0B"/>
    <w:rsid w:val="00E33C83"/>
    <w:rsid w:val="00E340AF"/>
    <w:rsid w:val="00E34378"/>
    <w:rsid w:val="00E3437B"/>
    <w:rsid w:val="00E34613"/>
    <w:rsid w:val="00E34627"/>
    <w:rsid w:val="00E34691"/>
    <w:rsid w:val="00E348B8"/>
    <w:rsid w:val="00E349FE"/>
    <w:rsid w:val="00E34CE0"/>
    <w:rsid w:val="00E3560E"/>
    <w:rsid w:val="00E35CB2"/>
    <w:rsid w:val="00E360BA"/>
    <w:rsid w:val="00E362C6"/>
    <w:rsid w:val="00E36579"/>
    <w:rsid w:val="00E3792D"/>
    <w:rsid w:val="00E37FA4"/>
    <w:rsid w:val="00E40783"/>
    <w:rsid w:val="00E40904"/>
    <w:rsid w:val="00E40946"/>
    <w:rsid w:val="00E40A50"/>
    <w:rsid w:val="00E40AE8"/>
    <w:rsid w:val="00E412BC"/>
    <w:rsid w:val="00E4141E"/>
    <w:rsid w:val="00E414E9"/>
    <w:rsid w:val="00E41BB0"/>
    <w:rsid w:val="00E41C1E"/>
    <w:rsid w:val="00E41D0C"/>
    <w:rsid w:val="00E422EC"/>
    <w:rsid w:val="00E4243F"/>
    <w:rsid w:val="00E43782"/>
    <w:rsid w:val="00E43BEF"/>
    <w:rsid w:val="00E4465C"/>
    <w:rsid w:val="00E4491A"/>
    <w:rsid w:val="00E44CF9"/>
    <w:rsid w:val="00E453D8"/>
    <w:rsid w:val="00E454A0"/>
    <w:rsid w:val="00E45848"/>
    <w:rsid w:val="00E45945"/>
    <w:rsid w:val="00E45B52"/>
    <w:rsid w:val="00E45B76"/>
    <w:rsid w:val="00E45D60"/>
    <w:rsid w:val="00E46217"/>
    <w:rsid w:val="00E465A3"/>
    <w:rsid w:val="00E46631"/>
    <w:rsid w:val="00E4696A"/>
    <w:rsid w:val="00E4736E"/>
    <w:rsid w:val="00E47547"/>
    <w:rsid w:val="00E47741"/>
    <w:rsid w:val="00E47CB8"/>
    <w:rsid w:val="00E500F4"/>
    <w:rsid w:val="00E51099"/>
    <w:rsid w:val="00E5122A"/>
    <w:rsid w:val="00E5180F"/>
    <w:rsid w:val="00E51B24"/>
    <w:rsid w:val="00E527F3"/>
    <w:rsid w:val="00E52818"/>
    <w:rsid w:val="00E52A04"/>
    <w:rsid w:val="00E52ADC"/>
    <w:rsid w:val="00E53660"/>
    <w:rsid w:val="00E53FFA"/>
    <w:rsid w:val="00E541A8"/>
    <w:rsid w:val="00E5448C"/>
    <w:rsid w:val="00E545E8"/>
    <w:rsid w:val="00E54698"/>
    <w:rsid w:val="00E5503E"/>
    <w:rsid w:val="00E5557C"/>
    <w:rsid w:val="00E56007"/>
    <w:rsid w:val="00E561B9"/>
    <w:rsid w:val="00E5661B"/>
    <w:rsid w:val="00E56EFE"/>
    <w:rsid w:val="00E574E9"/>
    <w:rsid w:val="00E579E2"/>
    <w:rsid w:val="00E57C5C"/>
    <w:rsid w:val="00E57D6F"/>
    <w:rsid w:val="00E6080D"/>
    <w:rsid w:val="00E60ECF"/>
    <w:rsid w:val="00E616DF"/>
    <w:rsid w:val="00E6193E"/>
    <w:rsid w:val="00E61AD1"/>
    <w:rsid w:val="00E6207A"/>
    <w:rsid w:val="00E62122"/>
    <w:rsid w:val="00E6272B"/>
    <w:rsid w:val="00E62F29"/>
    <w:rsid w:val="00E63EA7"/>
    <w:rsid w:val="00E643E9"/>
    <w:rsid w:val="00E648CC"/>
    <w:rsid w:val="00E649D0"/>
    <w:rsid w:val="00E64AD5"/>
    <w:rsid w:val="00E64F07"/>
    <w:rsid w:val="00E650E9"/>
    <w:rsid w:val="00E65406"/>
    <w:rsid w:val="00E658A8"/>
    <w:rsid w:val="00E658B4"/>
    <w:rsid w:val="00E65DEC"/>
    <w:rsid w:val="00E65E78"/>
    <w:rsid w:val="00E66204"/>
    <w:rsid w:val="00E66497"/>
    <w:rsid w:val="00E6669E"/>
    <w:rsid w:val="00E66DC4"/>
    <w:rsid w:val="00E66E74"/>
    <w:rsid w:val="00E66FA6"/>
    <w:rsid w:val="00E66FD3"/>
    <w:rsid w:val="00E67539"/>
    <w:rsid w:val="00E6762B"/>
    <w:rsid w:val="00E676FC"/>
    <w:rsid w:val="00E67CCD"/>
    <w:rsid w:val="00E67FA4"/>
    <w:rsid w:val="00E7046A"/>
    <w:rsid w:val="00E70D5E"/>
    <w:rsid w:val="00E7122A"/>
    <w:rsid w:val="00E713AB"/>
    <w:rsid w:val="00E715D8"/>
    <w:rsid w:val="00E71696"/>
    <w:rsid w:val="00E71F18"/>
    <w:rsid w:val="00E72393"/>
    <w:rsid w:val="00E7306F"/>
    <w:rsid w:val="00E73AC2"/>
    <w:rsid w:val="00E73F4C"/>
    <w:rsid w:val="00E740A4"/>
    <w:rsid w:val="00E7470C"/>
    <w:rsid w:val="00E74E5E"/>
    <w:rsid w:val="00E757F8"/>
    <w:rsid w:val="00E75835"/>
    <w:rsid w:val="00E75AAF"/>
    <w:rsid w:val="00E75BB2"/>
    <w:rsid w:val="00E7627F"/>
    <w:rsid w:val="00E76345"/>
    <w:rsid w:val="00E76729"/>
    <w:rsid w:val="00E77633"/>
    <w:rsid w:val="00E7781C"/>
    <w:rsid w:val="00E77B6A"/>
    <w:rsid w:val="00E77C3A"/>
    <w:rsid w:val="00E77E61"/>
    <w:rsid w:val="00E80801"/>
    <w:rsid w:val="00E808EE"/>
    <w:rsid w:val="00E80A28"/>
    <w:rsid w:val="00E80F29"/>
    <w:rsid w:val="00E80F62"/>
    <w:rsid w:val="00E810D5"/>
    <w:rsid w:val="00E813FB"/>
    <w:rsid w:val="00E8181C"/>
    <w:rsid w:val="00E821AD"/>
    <w:rsid w:val="00E8256B"/>
    <w:rsid w:val="00E825DB"/>
    <w:rsid w:val="00E831D6"/>
    <w:rsid w:val="00E83606"/>
    <w:rsid w:val="00E837A4"/>
    <w:rsid w:val="00E84189"/>
    <w:rsid w:val="00E84532"/>
    <w:rsid w:val="00E8467C"/>
    <w:rsid w:val="00E84C50"/>
    <w:rsid w:val="00E84E85"/>
    <w:rsid w:val="00E84F87"/>
    <w:rsid w:val="00E8508E"/>
    <w:rsid w:val="00E851EE"/>
    <w:rsid w:val="00E85353"/>
    <w:rsid w:val="00E85650"/>
    <w:rsid w:val="00E85C88"/>
    <w:rsid w:val="00E8615A"/>
    <w:rsid w:val="00E86243"/>
    <w:rsid w:val="00E862A9"/>
    <w:rsid w:val="00E86316"/>
    <w:rsid w:val="00E86656"/>
    <w:rsid w:val="00E86A01"/>
    <w:rsid w:val="00E87032"/>
    <w:rsid w:val="00E87E4C"/>
    <w:rsid w:val="00E90379"/>
    <w:rsid w:val="00E904AB"/>
    <w:rsid w:val="00E90C66"/>
    <w:rsid w:val="00E90D5A"/>
    <w:rsid w:val="00E90D91"/>
    <w:rsid w:val="00E90F0C"/>
    <w:rsid w:val="00E90F8C"/>
    <w:rsid w:val="00E911CE"/>
    <w:rsid w:val="00E91908"/>
    <w:rsid w:val="00E91A81"/>
    <w:rsid w:val="00E920CA"/>
    <w:rsid w:val="00E928F7"/>
    <w:rsid w:val="00E935EA"/>
    <w:rsid w:val="00E9379A"/>
    <w:rsid w:val="00E93968"/>
    <w:rsid w:val="00E939BB"/>
    <w:rsid w:val="00E93A45"/>
    <w:rsid w:val="00E93CE7"/>
    <w:rsid w:val="00E94EA7"/>
    <w:rsid w:val="00E95065"/>
    <w:rsid w:val="00E95197"/>
    <w:rsid w:val="00E95858"/>
    <w:rsid w:val="00E95B6B"/>
    <w:rsid w:val="00E95CC6"/>
    <w:rsid w:val="00E96310"/>
    <w:rsid w:val="00E971A9"/>
    <w:rsid w:val="00E973DB"/>
    <w:rsid w:val="00E97E71"/>
    <w:rsid w:val="00EA003B"/>
    <w:rsid w:val="00EA01E0"/>
    <w:rsid w:val="00EA023B"/>
    <w:rsid w:val="00EA0536"/>
    <w:rsid w:val="00EA0F14"/>
    <w:rsid w:val="00EA0FCC"/>
    <w:rsid w:val="00EA11F4"/>
    <w:rsid w:val="00EA1898"/>
    <w:rsid w:val="00EA2027"/>
    <w:rsid w:val="00EA25F7"/>
    <w:rsid w:val="00EA263E"/>
    <w:rsid w:val="00EA2782"/>
    <w:rsid w:val="00EA287A"/>
    <w:rsid w:val="00EA29CB"/>
    <w:rsid w:val="00EA2F17"/>
    <w:rsid w:val="00EA3580"/>
    <w:rsid w:val="00EA3655"/>
    <w:rsid w:val="00EA37EE"/>
    <w:rsid w:val="00EA3C44"/>
    <w:rsid w:val="00EA40B4"/>
    <w:rsid w:val="00EA4402"/>
    <w:rsid w:val="00EA4403"/>
    <w:rsid w:val="00EA460A"/>
    <w:rsid w:val="00EA47D4"/>
    <w:rsid w:val="00EA57C8"/>
    <w:rsid w:val="00EA5F4E"/>
    <w:rsid w:val="00EA6117"/>
    <w:rsid w:val="00EA6D6D"/>
    <w:rsid w:val="00EA7160"/>
    <w:rsid w:val="00EB081C"/>
    <w:rsid w:val="00EB0F2F"/>
    <w:rsid w:val="00EB11BF"/>
    <w:rsid w:val="00EB1788"/>
    <w:rsid w:val="00EB1C70"/>
    <w:rsid w:val="00EB2044"/>
    <w:rsid w:val="00EB2360"/>
    <w:rsid w:val="00EB25CE"/>
    <w:rsid w:val="00EB2B72"/>
    <w:rsid w:val="00EB2E0B"/>
    <w:rsid w:val="00EB2E27"/>
    <w:rsid w:val="00EB3A98"/>
    <w:rsid w:val="00EB3CC1"/>
    <w:rsid w:val="00EB3E8A"/>
    <w:rsid w:val="00EB48B8"/>
    <w:rsid w:val="00EB5053"/>
    <w:rsid w:val="00EB5627"/>
    <w:rsid w:val="00EB57BE"/>
    <w:rsid w:val="00EB57C7"/>
    <w:rsid w:val="00EB58BF"/>
    <w:rsid w:val="00EB5CC6"/>
    <w:rsid w:val="00EB5F51"/>
    <w:rsid w:val="00EC0041"/>
    <w:rsid w:val="00EC0956"/>
    <w:rsid w:val="00EC0A8E"/>
    <w:rsid w:val="00EC0BE0"/>
    <w:rsid w:val="00EC1185"/>
    <w:rsid w:val="00EC22E0"/>
    <w:rsid w:val="00EC2369"/>
    <w:rsid w:val="00EC2B1E"/>
    <w:rsid w:val="00EC2B5F"/>
    <w:rsid w:val="00EC2C75"/>
    <w:rsid w:val="00EC34C5"/>
    <w:rsid w:val="00EC3AA1"/>
    <w:rsid w:val="00EC4BC0"/>
    <w:rsid w:val="00EC57D6"/>
    <w:rsid w:val="00EC580C"/>
    <w:rsid w:val="00EC5B39"/>
    <w:rsid w:val="00EC5CF1"/>
    <w:rsid w:val="00EC6036"/>
    <w:rsid w:val="00EC608E"/>
    <w:rsid w:val="00EC6E74"/>
    <w:rsid w:val="00EC6F0D"/>
    <w:rsid w:val="00EC6F85"/>
    <w:rsid w:val="00EC7242"/>
    <w:rsid w:val="00EC77AE"/>
    <w:rsid w:val="00EC7968"/>
    <w:rsid w:val="00EC7A17"/>
    <w:rsid w:val="00ED01C9"/>
    <w:rsid w:val="00ED03FB"/>
    <w:rsid w:val="00ED04FD"/>
    <w:rsid w:val="00ED1763"/>
    <w:rsid w:val="00ED17A6"/>
    <w:rsid w:val="00ED1A84"/>
    <w:rsid w:val="00ED1AD4"/>
    <w:rsid w:val="00ED1F41"/>
    <w:rsid w:val="00ED2593"/>
    <w:rsid w:val="00ED268B"/>
    <w:rsid w:val="00ED2AB0"/>
    <w:rsid w:val="00ED2C28"/>
    <w:rsid w:val="00ED3001"/>
    <w:rsid w:val="00ED306D"/>
    <w:rsid w:val="00ED316F"/>
    <w:rsid w:val="00ED349A"/>
    <w:rsid w:val="00ED3706"/>
    <w:rsid w:val="00ED37BD"/>
    <w:rsid w:val="00ED3EB7"/>
    <w:rsid w:val="00ED55E9"/>
    <w:rsid w:val="00ED5733"/>
    <w:rsid w:val="00ED5848"/>
    <w:rsid w:val="00ED58EC"/>
    <w:rsid w:val="00ED60AC"/>
    <w:rsid w:val="00ED6142"/>
    <w:rsid w:val="00ED61D3"/>
    <w:rsid w:val="00ED62DE"/>
    <w:rsid w:val="00ED68CA"/>
    <w:rsid w:val="00ED7A6F"/>
    <w:rsid w:val="00ED7E0C"/>
    <w:rsid w:val="00EE0590"/>
    <w:rsid w:val="00EE0C2D"/>
    <w:rsid w:val="00EE1016"/>
    <w:rsid w:val="00EE1DBE"/>
    <w:rsid w:val="00EE2033"/>
    <w:rsid w:val="00EE2852"/>
    <w:rsid w:val="00EE29D9"/>
    <w:rsid w:val="00EE313A"/>
    <w:rsid w:val="00EE351D"/>
    <w:rsid w:val="00EE39F4"/>
    <w:rsid w:val="00EE3A46"/>
    <w:rsid w:val="00EE3CE6"/>
    <w:rsid w:val="00EE45C9"/>
    <w:rsid w:val="00EE4CFC"/>
    <w:rsid w:val="00EE5199"/>
    <w:rsid w:val="00EE53F6"/>
    <w:rsid w:val="00EE56C9"/>
    <w:rsid w:val="00EE5DC9"/>
    <w:rsid w:val="00EE630A"/>
    <w:rsid w:val="00EE64E2"/>
    <w:rsid w:val="00EE67A8"/>
    <w:rsid w:val="00EE6B7E"/>
    <w:rsid w:val="00EE6C68"/>
    <w:rsid w:val="00EE6E97"/>
    <w:rsid w:val="00EE7249"/>
    <w:rsid w:val="00EE7266"/>
    <w:rsid w:val="00EE7B5C"/>
    <w:rsid w:val="00EE7DDE"/>
    <w:rsid w:val="00EE7E24"/>
    <w:rsid w:val="00EF017D"/>
    <w:rsid w:val="00EF07DD"/>
    <w:rsid w:val="00EF085D"/>
    <w:rsid w:val="00EF0B55"/>
    <w:rsid w:val="00EF0D27"/>
    <w:rsid w:val="00EF1B48"/>
    <w:rsid w:val="00EF1BFE"/>
    <w:rsid w:val="00EF2167"/>
    <w:rsid w:val="00EF250A"/>
    <w:rsid w:val="00EF2786"/>
    <w:rsid w:val="00EF30A6"/>
    <w:rsid w:val="00EF344D"/>
    <w:rsid w:val="00EF358C"/>
    <w:rsid w:val="00EF3A85"/>
    <w:rsid w:val="00EF3DAC"/>
    <w:rsid w:val="00EF3DD0"/>
    <w:rsid w:val="00EF418D"/>
    <w:rsid w:val="00EF4427"/>
    <w:rsid w:val="00EF4468"/>
    <w:rsid w:val="00EF531F"/>
    <w:rsid w:val="00EF59AA"/>
    <w:rsid w:val="00EF5C3F"/>
    <w:rsid w:val="00EF6258"/>
    <w:rsid w:val="00EF62A1"/>
    <w:rsid w:val="00EF6319"/>
    <w:rsid w:val="00EF63C6"/>
    <w:rsid w:val="00EF6493"/>
    <w:rsid w:val="00EF6DBB"/>
    <w:rsid w:val="00EF71AA"/>
    <w:rsid w:val="00EF77D6"/>
    <w:rsid w:val="00EF7A77"/>
    <w:rsid w:val="00F00332"/>
    <w:rsid w:val="00F00549"/>
    <w:rsid w:val="00F00692"/>
    <w:rsid w:val="00F00B9E"/>
    <w:rsid w:val="00F00FB0"/>
    <w:rsid w:val="00F01CB7"/>
    <w:rsid w:val="00F01D96"/>
    <w:rsid w:val="00F02170"/>
    <w:rsid w:val="00F02750"/>
    <w:rsid w:val="00F02822"/>
    <w:rsid w:val="00F02EBA"/>
    <w:rsid w:val="00F04172"/>
    <w:rsid w:val="00F0482F"/>
    <w:rsid w:val="00F05158"/>
    <w:rsid w:val="00F05D48"/>
    <w:rsid w:val="00F05D71"/>
    <w:rsid w:val="00F05EE6"/>
    <w:rsid w:val="00F064D2"/>
    <w:rsid w:val="00F0681C"/>
    <w:rsid w:val="00F06869"/>
    <w:rsid w:val="00F06D9D"/>
    <w:rsid w:val="00F06E05"/>
    <w:rsid w:val="00F06E54"/>
    <w:rsid w:val="00F07DB6"/>
    <w:rsid w:val="00F10603"/>
    <w:rsid w:val="00F1061F"/>
    <w:rsid w:val="00F10803"/>
    <w:rsid w:val="00F10D8A"/>
    <w:rsid w:val="00F114F6"/>
    <w:rsid w:val="00F11832"/>
    <w:rsid w:val="00F121C5"/>
    <w:rsid w:val="00F128E4"/>
    <w:rsid w:val="00F12B5F"/>
    <w:rsid w:val="00F12F56"/>
    <w:rsid w:val="00F13061"/>
    <w:rsid w:val="00F1333F"/>
    <w:rsid w:val="00F13781"/>
    <w:rsid w:val="00F13C6C"/>
    <w:rsid w:val="00F13FC1"/>
    <w:rsid w:val="00F143A4"/>
    <w:rsid w:val="00F143BE"/>
    <w:rsid w:val="00F14455"/>
    <w:rsid w:val="00F14650"/>
    <w:rsid w:val="00F14F41"/>
    <w:rsid w:val="00F14FFF"/>
    <w:rsid w:val="00F159A0"/>
    <w:rsid w:val="00F15BF5"/>
    <w:rsid w:val="00F15E03"/>
    <w:rsid w:val="00F16180"/>
    <w:rsid w:val="00F166EC"/>
    <w:rsid w:val="00F169FB"/>
    <w:rsid w:val="00F16F7C"/>
    <w:rsid w:val="00F171D1"/>
    <w:rsid w:val="00F17FBC"/>
    <w:rsid w:val="00F20058"/>
    <w:rsid w:val="00F20384"/>
    <w:rsid w:val="00F208F6"/>
    <w:rsid w:val="00F20A0A"/>
    <w:rsid w:val="00F210C0"/>
    <w:rsid w:val="00F210D6"/>
    <w:rsid w:val="00F21C02"/>
    <w:rsid w:val="00F22D35"/>
    <w:rsid w:val="00F22F9D"/>
    <w:rsid w:val="00F23013"/>
    <w:rsid w:val="00F235B8"/>
    <w:rsid w:val="00F239B5"/>
    <w:rsid w:val="00F23B0E"/>
    <w:rsid w:val="00F23F19"/>
    <w:rsid w:val="00F24270"/>
    <w:rsid w:val="00F247F7"/>
    <w:rsid w:val="00F24892"/>
    <w:rsid w:val="00F248D4"/>
    <w:rsid w:val="00F24B69"/>
    <w:rsid w:val="00F2588D"/>
    <w:rsid w:val="00F2608B"/>
    <w:rsid w:val="00F26562"/>
    <w:rsid w:val="00F26B8B"/>
    <w:rsid w:val="00F27375"/>
    <w:rsid w:val="00F27417"/>
    <w:rsid w:val="00F27424"/>
    <w:rsid w:val="00F2759D"/>
    <w:rsid w:val="00F27886"/>
    <w:rsid w:val="00F27A67"/>
    <w:rsid w:val="00F30033"/>
    <w:rsid w:val="00F301DA"/>
    <w:rsid w:val="00F307DF"/>
    <w:rsid w:val="00F30AB6"/>
    <w:rsid w:val="00F30BE0"/>
    <w:rsid w:val="00F30D8F"/>
    <w:rsid w:val="00F315B1"/>
    <w:rsid w:val="00F3187E"/>
    <w:rsid w:val="00F31A75"/>
    <w:rsid w:val="00F327B3"/>
    <w:rsid w:val="00F3280B"/>
    <w:rsid w:val="00F32B40"/>
    <w:rsid w:val="00F3383D"/>
    <w:rsid w:val="00F3387A"/>
    <w:rsid w:val="00F34871"/>
    <w:rsid w:val="00F35937"/>
    <w:rsid w:val="00F35B32"/>
    <w:rsid w:val="00F35F65"/>
    <w:rsid w:val="00F36539"/>
    <w:rsid w:val="00F36BEE"/>
    <w:rsid w:val="00F36C9A"/>
    <w:rsid w:val="00F3717C"/>
    <w:rsid w:val="00F3767F"/>
    <w:rsid w:val="00F37E18"/>
    <w:rsid w:val="00F37F33"/>
    <w:rsid w:val="00F4154E"/>
    <w:rsid w:val="00F41F12"/>
    <w:rsid w:val="00F4220E"/>
    <w:rsid w:val="00F4275F"/>
    <w:rsid w:val="00F4337D"/>
    <w:rsid w:val="00F433AC"/>
    <w:rsid w:val="00F433F4"/>
    <w:rsid w:val="00F43473"/>
    <w:rsid w:val="00F43623"/>
    <w:rsid w:val="00F4363F"/>
    <w:rsid w:val="00F4406A"/>
    <w:rsid w:val="00F441BF"/>
    <w:rsid w:val="00F4450C"/>
    <w:rsid w:val="00F4494B"/>
    <w:rsid w:val="00F45088"/>
    <w:rsid w:val="00F45BE9"/>
    <w:rsid w:val="00F45DD8"/>
    <w:rsid w:val="00F46F24"/>
    <w:rsid w:val="00F47127"/>
    <w:rsid w:val="00F47754"/>
    <w:rsid w:val="00F507B1"/>
    <w:rsid w:val="00F509CA"/>
    <w:rsid w:val="00F50B0F"/>
    <w:rsid w:val="00F50B52"/>
    <w:rsid w:val="00F5183E"/>
    <w:rsid w:val="00F51B28"/>
    <w:rsid w:val="00F51B89"/>
    <w:rsid w:val="00F521A3"/>
    <w:rsid w:val="00F5259B"/>
    <w:rsid w:val="00F525DB"/>
    <w:rsid w:val="00F526E7"/>
    <w:rsid w:val="00F53469"/>
    <w:rsid w:val="00F53BEB"/>
    <w:rsid w:val="00F53E84"/>
    <w:rsid w:val="00F5466A"/>
    <w:rsid w:val="00F54ED2"/>
    <w:rsid w:val="00F55488"/>
    <w:rsid w:val="00F56060"/>
    <w:rsid w:val="00F56083"/>
    <w:rsid w:val="00F56CE4"/>
    <w:rsid w:val="00F57023"/>
    <w:rsid w:val="00F570C7"/>
    <w:rsid w:val="00F572C9"/>
    <w:rsid w:val="00F57412"/>
    <w:rsid w:val="00F5750C"/>
    <w:rsid w:val="00F57522"/>
    <w:rsid w:val="00F5755B"/>
    <w:rsid w:val="00F602E3"/>
    <w:rsid w:val="00F60524"/>
    <w:rsid w:val="00F608F3"/>
    <w:rsid w:val="00F61A43"/>
    <w:rsid w:val="00F61A63"/>
    <w:rsid w:val="00F61CA5"/>
    <w:rsid w:val="00F6234F"/>
    <w:rsid w:val="00F623E3"/>
    <w:rsid w:val="00F627CD"/>
    <w:rsid w:val="00F62870"/>
    <w:rsid w:val="00F63045"/>
    <w:rsid w:val="00F637CC"/>
    <w:rsid w:val="00F63B38"/>
    <w:rsid w:val="00F63B91"/>
    <w:rsid w:val="00F647ED"/>
    <w:rsid w:val="00F647F6"/>
    <w:rsid w:val="00F648C2"/>
    <w:rsid w:val="00F64B96"/>
    <w:rsid w:val="00F64C45"/>
    <w:rsid w:val="00F64D79"/>
    <w:rsid w:val="00F64D84"/>
    <w:rsid w:val="00F650E3"/>
    <w:rsid w:val="00F65131"/>
    <w:rsid w:val="00F6552C"/>
    <w:rsid w:val="00F6560A"/>
    <w:rsid w:val="00F65766"/>
    <w:rsid w:val="00F65DFF"/>
    <w:rsid w:val="00F65F8B"/>
    <w:rsid w:val="00F664C9"/>
    <w:rsid w:val="00F66735"/>
    <w:rsid w:val="00F66E77"/>
    <w:rsid w:val="00F67084"/>
    <w:rsid w:val="00F670FD"/>
    <w:rsid w:val="00F67578"/>
    <w:rsid w:val="00F676EA"/>
    <w:rsid w:val="00F678CB"/>
    <w:rsid w:val="00F678D0"/>
    <w:rsid w:val="00F67FBD"/>
    <w:rsid w:val="00F70410"/>
    <w:rsid w:val="00F7070A"/>
    <w:rsid w:val="00F7075E"/>
    <w:rsid w:val="00F70EF7"/>
    <w:rsid w:val="00F71D32"/>
    <w:rsid w:val="00F71EF2"/>
    <w:rsid w:val="00F72534"/>
    <w:rsid w:val="00F72736"/>
    <w:rsid w:val="00F72D3B"/>
    <w:rsid w:val="00F72F81"/>
    <w:rsid w:val="00F733B9"/>
    <w:rsid w:val="00F73F55"/>
    <w:rsid w:val="00F7443A"/>
    <w:rsid w:val="00F74B4E"/>
    <w:rsid w:val="00F7568C"/>
    <w:rsid w:val="00F7577B"/>
    <w:rsid w:val="00F75A5E"/>
    <w:rsid w:val="00F75E1E"/>
    <w:rsid w:val="00F766EF"/>
    <w:rsid w:val="00F76904"/>
    <w:rsid w:val="00F7695B"/>
    <w:rsid w:val="00F76A08"/>
    <w:rsid w:val="00F76DAC"/>
    <w:rsid w:val="00F76E26"/>
    <w:rsid w:val="00F77722"/>
    <w:rsid w:val="00F778E8"/>
    <w:rsid w:val="00F77998"/>
    <w:rsid w:val="00F77C8C"/>
    <w:rsid w:val="00F77F32"/>
    <w:rsid w:val="00F802CF"/>
    <w:rsid w:val="00F811B0"/>
    <w:rsid w:val="00F812F2"/>
    <w:rsid w:val="00F815E7"/>
    <w:rsid w:val="00F817E1"/>
    <w:rsid w:val="00F81A36"/>
    <w:rsid w:val="00F81A8F"/>
    <w:rsid w:val="00F81B2B"/>
    <w:rsid w:val="00F81EFD"/>
    <w:rsid w:val="00F820AA"/>
    <w:rsid w:val="00F82633"/>
    <w:rsid w:val="00F827E9"/>
    <w:rsid w:val="00F8283E"/>
    <w:rsid w:val="00F839EB"/>
    <w:rsid w:val="00F83D20"/>
    <w:rsid w:val="00F8443C"/>
    <w:rsid w:val="00F84562"/>
    <w:rsid w:val="00F84996"/>
    <w:rsid w:val="00F84A8F"/>
    <w:rsid w:val="00F84B7C"/>
    <w:rsid w:val="00F84CF9"/>
    <w:rsid w:val="00F851D2"/>
    <w:rsid w:val="00F854B6"/>
    <w:rsid w:val="00F854C0"/>
    <w:rsid w:val="00F8551F"/>
    <w:rsid w:val="00F86130"/>
    <w:rsid w:val="00F865CC"/>
    <w:rsid w:val="00F86D7C"/>
    <w:rsid w:val="00F86F85"/>
    <w:rsid w:val="00F87377"/>
    <w:rsid w:val="00F874A5"/>
    <w:rsid w:val="00F87D28"/>
    <w:rsid w:val="00F90B28"/>
    <w:rsid w:val="00F917E4"/>
    <w:rsid w:val="00F91A3B"/>
    <w:rsid w:val="00F91E8A"/>
    <w:rsid w:val="00F92CAA"/>
    <w:rsid w:val="00F9318B"/>
    <w:rsid w:val="00F93596"/>
    <w:rsid w:val="00F93ADC"/>
    <w:rsid w:val="00F94177"/>
    <w:rsid w:val="00F9454F"/>
    <w:rsid w:val="00F94AF3"/>
    <w:rsid w:val="00F95728"/>
    <w:rsid w:val="00F95E0F"/>
    <w:rsid w:val="00F95E69"/>
    <w:rsid w:val="00F9623E"/>
    <w:rsid w:val="00F9666A"/>
    <w:rsid w:val="00F968EA"/>
    <w:rsid w:val="00F96B5B"/>
    <w:rsid w:val="00F96C6D"/>
    <w:rsid w:val="00F974F7"/>
    <w:rsid w:val="00F97956"/>
    <w:rsid w:val="00F97A2C"/>
    <w:rsid w:val="00FA014F"/>
    <w:rsid w:val="00FA07F0"/>
    <w:rsid w:val="00FA099A"/>
    <w:rsid w:val="00FA1A76"/>
    <w:rsid w:val="00FA1AF0"/>
    <w:rsid w:val="00FA1BBD"/>
    <w:rsid w:val="00FA2105"/>
    <w:rsid w:val="00FA27D5"/>
    <w:rsid w:val="00FA2DFB"/>
    <w:rsid w:val="00FA3644"/>
    <w:rsid w:val="00FA3CFC"/>
    <w:rsid w:val="00FA3D15"/>
    <w:rsid w:val="00FA43A2"/>
    <w:rsid w:val="00FA453C"/>
    <w:rsid w:val="00FA55B0"/>
    <w:rsid w:val="00FA5782"/>
    <w:rsid w:val="00FA59CB"/>
    <w:rsid w:val="00FA6065"/>
    <w:rsid w:val="00FA61CF"/>
    <w:rsid w:val="00FA6A14"/>
    <w:rsid w:val="00FA6DC6"/>
    <w:rsid w:val="00FA6DDB"/>
    <w:rsid w:val="00FA729F"/>
    <w:rsid w:val="00FA72DA"/>
    <w:rsid w:val="00FA7360"/>
    <w:rsid w:val="00FA768E"/>
    <w:rsid w:val="00FA7CF4"/>
    <w:rsid w:val="00FA7E9B"/>
    <w:rsid w:val="00FB022B"/>
    <w:rsid w:val="00FB0C31"/>
    <w:rsid w:val="00FB12BE"/>
    <w:rsid w:val="00FB14A2"/>
    <w:rsid w:val="00FB1683"/>
    <w:rsid w:val="00FB16E4"/>
    <w:rsid w:val="00FB1CD9"/>
    <w:rsid w:val="00FB1D78"/>
    <w:rsid w:val="00FB1F0D"/>
    <w:rsid w:val="00FB25DC"/>
    <w:rsid w:val="00FB2DA8"/>
    <w:rsid w:val="00FB339F"/>
    <w:rsid w:val="00FB344D"/>
    <w:rsid w:val="00FB36B9"/>
    <w:rsid w:val="00FB3888"/>
    <w:rsid w:val="00FB3AE9"/>
    <w:rsid w:val="00FB3B0C"/>
    <w:rsid w:val="00FB3CD5"/>
    <w:rsid w:val="00FB3DA7"/>
    <w:rsid w:val="00FB3E65"/>
    <w:rsid w:val="00FB4010"/>
    <w:rsid w:val="00FB40A5"/>
    <w:rsid w:val="00FB40B6"/>
    <w:rsid w:val="00FB48EC"/>
    <w:rsid w:val="00FB4D22"/>
    <w:rsid w:val="00FB4E8C"/>
    <w:rsid w:val="00FB59CD"/>
    <w:rsid w:val="00FB5DA8"/>
    <w:rsid w:val="00FB64DD"/>
    <w:rsid w:val="00FB6560"/>
    <w:rsid w:val="00FB65A1"/>
    <w:rsid w:val="00FB66E7"/>
    <w:rsid w:val="00FB67DF"/>
    <w:rsid w:val="00FB6DBB"/>
    <w:rsid w:val="00FC01F4"/>
    <w:rsid w:val="00FC060D"/>
    <w:rsid w:val="00FC1762"/>
    <w:rsid w:val="00FC1DFE"/>
    <w:rsid w:val="00FC233E"/>
    <w:rsid w:val="00FC28A0"/>
    <w:rsid w:val="00FC29F4"/>
    <w:rsid w:val="00FC2AB8"/>
    <w:rsid w:val="00FC326B"/>
    <w:rsid w:val="00FC354F"/>
    <w:rsid w:val="00FC4DF4"/>
    <w:rsid w:val="00FC5262"/>
    <w:rsid w:val="00FC565D"/>
    <w:rsid w:val="00FC5A24"/>
    <w:rsid w:val="00FC620E"/>
    <w:rsid w:val="00FC67CE"/>
    <w:rsid w:val="00FC68A3"/>
    <w:rsid w:val="00FC71D6"/>
    <w:rsid w:val="00FC733A"/>
    <w:rsid w:val="00FC7647"/>
    <w:rsid w:val="00FC7BA3"/>
    <w:rsid w:val="00FD096F"/>
    <w:rsid w:val="00FD0B82"/>
    <w:rsid w:val="00FD0C09"/>
    <w:rsid w:val="00FD0F32"/>
    <w:rsid w:val="00FD0F4F"/>
    <w:rsid w:val="00FD11D4"/>
    <w:rsid w:val="00FD1419"/>
    <w:rsid w:val="00FD14A1"/>
    <w:rsid w:val="00FD155F"/>
    <w:rsid w:val="00FD16E9"/>
    <w:rsid w:val="00FD1C71"/>
    <w:rsid w:val="00FD1E87"/>
    <w:rsid w:val="00FD2140"/>
    <w:rsid w:val="00FD2BF8"/>
    <w:rsid w:val="00FD33E2"/>
    <w:rsid w:val="00FD3545"/>
    <w:rsid w:val="00FD3886"/>
    <w:rsid w:val="00FD39E0"/>
    <w:rsid w:val="00FD3BD0"/>
    <w:rsid w:val="00FD405B"/>
    <w:rsid w:val="00FD4B1A"/>
    <w:rsid w:val="00FD4F89"/>
    <w:rsid w:val="00FD5D05"/>
    <w:rsid w:val="00FD5ED5"/>
    <w:rsid w:val="00FD618D"/>
    <w:rsid w:val="00FD7005"/>
    <w:rsid w:val="00FD73E6"/>
    <w:rsid w:val="00FD7707"/>
    <w:rsid w:val="00FD7C13"/>
    <w:rsid w:val="00FD7C40"/>
    <w:rsid w:val="00FD7FD3"/>
    <w:rsid w:val="00FE02A9"/>
    <w:rsid w:val="00FE0A35"/>
    <w:rsid w:val="00FE0C88"/>
    <w:rsid w:val="00FE0CC3"/>
    <w:rsid w:val="00FE0CC8"/>
    <w:rsid w:val="00FE1067"/>
    <w:rsid w:val="00FE13B2"/>
    <w:rsid w:val="00FE1415"/>
    <w:rsid w:val="00FE1963"/>
    <w:rsid w:val="00FE26A5"/>
    <w:rsid w:val="00FE2BC4"/>
    <w:rsid w:val="00FE3045"/>
    <w:rsid w:val="00FE3305"/>
    <w:rsid w:val="00FE3D3A"/>
    <w:rsid w:val="00FE427E"/>
    <w:rsid w:val="00FE43E4"/>
    <w:rsid w:val="00FE4479"/>
    <w:rsid w:val="00FE4B2B"/>
    <w:rsid w:val="00FE4E06"/>
    <w:rsid w:val="00FE5029"/>
    <w:rsid w:val="00FE555D"/>
    <w:rsid w:val="00FE5560"/>
    <w:rsid w:val="00FE5D1F"/>
    <w:rsid w:val="00FE5E8E"/>
    <w:rsid w:val="00FE5FFA"/>
    <w:rsid w:val="00FE6C12"/>
    <w:rsid w:val="00FE77CF"/>
    <w:rsid w:val="00FE79D1"/>
    <w:rsid w:val="00FE7B93"/>
    <w:rsid w:val="00FE7CB4"/>
    <w:rsid w:val="00FF02C3"/>
    <w:rsid w:val="00FF0FAD"/>
    <w:rsid w:val="00FF1009"/>
    <w:rsid w:val="00FF108F"/>
    <w:rsid w:val="00FF11E7"/>
    <w:rsid w:val="00FF1257"/>
    <w:rsid w:val="00FF1E68"/>
    <w:rsid w:val="00FF2387"/>
    <w:rsid w:val="00FF2808"/>
    <w:rsid w:val="00FF2D9E"/>
    <w:rsid w:val="00FF35CD"/>
    <w:rsid w:val="00FF381C"/>
    <w:rsid w:val="00FF3EC4"/>
    <w:rsid w:val="00FF40B3"/>
    <w:rsid w:val="00FF4663"/>
    <w:rsid w:val="00FF5280"/>
    <w:rsid w:val="00FF53EA"/>
    <w:rsid w:val="00FF606E"/>
    <w:rsid w:val="00FF6107"/>
    <w:rsid w:val="00FF6757"/>
    <w:rsid w:val="00FF7BA4"/>
    <w:rsid w:val="00FF7E7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833E8"/>
  <w15:docId w15:val="{B65438FB-A7EA-455D-B71D-513FE3AEA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D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D2D70"/>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39"/>
    <w:rsid w:val="00A30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3A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A28"/>
    <w:rPr>
      <w:rFonts w:ascii="Segoe UI" w:hAnsi="Segoe UI" w:cs="Segoe UI"/>
      <w:sz w:val="18"/>
      <w:szCs w:val="18"/>
    </w:rPr>
  </w:style>
  <w:style w:type="paragraph" w:styleId="ListParagraph">
    <w:name w:val="List Paragraph"/>
    <w:basedOn w:val="Normal"/>
    <w:uiPriority w:val="34"/>
    <w:qFormat/>
    <w:rsid w:val="00356907"/>
    <w:pPr>
      <w:ind w:left="720"/>
      <w:contextualSpacing/>
    </w:pPr>
  </w:style>
  <w:style w:type="character" w:styleId="Emphasis">
    <w:name w:val="Emphasis"/>
    <w:basedOn w:val="DefaultParagraphFont"/>
    <w:uiPriority w:val="20"/>
    <w:qFormat/>
    <w:rsid w:val="000C71F9"/>
    <w:rPr>
      <w:b/>
      <w:bCs/>
      <w:i w:val="0"/>
      <w:iCs w:val="0"/>
    </w:rPr>
  </w:style>
  <w:style w:type="character" w:customStyle="1" w:styleId="st1">
    <w:name w:val="st1"/>
    <w:basedOn w:val="DefaultParagraphFont"/>
    <w:rsid w:val="000C71F9"/>
  </w:style>
  <w:style w:type="paragraph" w:customStyle="1" w:styleId="Default">
    <w:name w:val="Default"/>
    <w:rsid w:val="003A2645"/>
    <w:pPr>
      <w:autoSpaceDE w:val="0"/>
      <w:autoSpaceDN w:val="0"/>
      <w:adjustRightInd w:val="0"/>
      <w:spacing w:after="0" w:line="240" w:lineRule="auto"/>
    </w:pPr>
    <w:rPr>
      <w:rFonts w:ascii="Trebuchet MS" w:hAnsi="Trebuchet MS" w:cs="Trebuchet MS"/>
      <w:color w:val="000000"/>
      <w:sz w:val="24"/>
      <w:szCs w:val="24"/>
    </w:rPr>
  </w:style>
  <w:style w:type="character" w:styleId="Hyperlink">
    <w:name w:val="Hyperlink"/>
    <w:basedOn w:val="DefaultParagraphFont"/>
    <w:uiPriority w:val="99"/>
    <w:unhideWhenUsed/>
    <w:rsid w:val="00893BD1"/>
    <w:rPr>
      <w:color w:val="0000FF"/>
      <w:u w:val="single"/>
    </w:rPr>
  </w:style>
  <w:style w:type="character" w:customStyle="1" w:styleId="citationref">
    <w:name w:val="citationref"/>
    <w:basedOn w:val="DefaultParagraphFont"/>
    <w:rsid w:val="00893BD1"/>
  </w:style>
  <w:style w:type="paragraph" w:customStyle="1" w:styleId="EndNoteBibliographyTitle">
    <w:name w:val="EndNote Bibliography Title"/>
    <w:basedOn w:val="Normal"/>
    <w:link w:val="EndNoteBibliographyTitleChar"/>
    <w:rsid w:val="00EF625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F6258"/>
    <w:rPr>
      <w:rFonts w:ascii="Calibri" w:hAnsi="Calibri" w:cs="Calibri"/>
      <w:noProof/>
    </w:rPr>
  </w:style>
  <w:style w:type="paragraph" w:customStyle="1" w:styleId="EndNoteBibliography">
    <w:name w:val="EndNote Bibliography"/>
    <w:basedOn w:val="Normal"/>
    <w:link w:val="EndNoteBibliographyChar"/>
    <w:rsid w:val="00EF625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F6258"/>
    <w:rPr>
      <w:rFonts w:ascii="Calibri" w:hAnsi="Calibri" w:cs="Calibri"/>
      <w:noProof/>
    </w:rPr>
  </w:style>
  <w:style w:type="character" w:customStyle="1" w:styleId="apple-converted-space">
    <w:name w:val="apple-converted-space"/>
    <w:basedOn w:val="DefaultParagraphFont"/>
    <w:rsid w:val="00EC6F0D"/>
  </w:style>
  <w:style w:type="character" w:customStyle="1" w:styleId="A3">
    <w:name w:val="A3"/>
    <w:uiPriority w:val="99"/>
    <w:rsid w:val="00AE3797"/>
    <w:rPr>
      <w:color w:val="000000"/>
      <w:sz w:val="13"/>
      <w:szCs w:val="13"/>
    </w:rPr>
  </w:style>
  <w:style w:type="character" w:customStyle="1" w:styleId="shorttext">
    <w:name w:val="short_text"/>
    <w:basedOn w:val="DefaultParagraphFont"/>
    <w:rsid w:val="001F214B"/>
  </w:style>
  <w:style w:type="character" w:customStyle="1" w:styleId="alt-edited1">
    <w:name w:val="alt-edited1"/>
    <w:basedOn w:val="DefaultParagraphFont"/>
    <w:rsid w:val="005778CE"/>
    <w:rPr>
      <w:color w:val="4D90F0"/>
    </w:rPr>
  </w:style>
  <w:style w:type="paragraph" w:styleId="Header">
    <w:name w:val="header"/>
    <w:basedOn w:val="Normal"/>
    <w:link w:val="HeaderChar"/>
    <w:uiPriority w:val="99"/>
    <w:unhideWhenUsed/>
    <w:rsid w:val="00D053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385"/>
  </w:style>
  <w:style w:type="paragraph" w:styleId="Footer">
    <w:name w:val="footer"/>
    <w:basedOn w:val="Normal"/>
    <w:link w:val="FooterChar"/>
    <w:uiPriority w:val="99"/>
    <w:unhideWhenUsed/>
    <w:rsid w:val="00D053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385"/>
  </w:style>
  <w:style w:type="character" w:customStyle="1" w:styleId="smallcaps1">
    <w:name w:val="small_caps1"/>
    <w:basedOn w:val="DefaultParagraphFont"/>
    <w:rsid w:val="00C64878"/>
    <w:rPr>
      <w:smallCaps/>
    </w:rPr>
  </w:style>
  <w:style w:type="character" w:customStyle="1" w:styleId="ircsu">
    <w:name w:val="irc_su"/>
    <w:basedOn w:val="DefaultParagraphFont"/>
    <w:rsid w:val="007F1275"/>
  </w:style>
  <w:style w:type="paragraph" w:customStyle="1" w:styleId="MTDisplayEquation">
    <w:name w:val="MTDisplayEquation"/>
    <w:basedOn w:val="Normal"/>
    <w:next w:val="Normal"/>
    <w:link w:val="MTDisplayEquationChar"/>
    <w:rsid w:val="009965C7"/>
    <w:pPr>
      <w:tabs>
        <w:tab w:val="center" w:pos="4680"/>
        <w:tab w:val="right" w:pos="9360"/>
      </w:tabs>
      <w:autoSpaceDE w:val="0"/>
      <w:autoSpaceDN w:val="0"/>
      <w:adjustRightInd w:val="0"/>
      <w:spacing w:after="0" w:line="240" w:lineRule="auto"/>
      <w:jc w:val="center"/>
    </w:pPr>
    <w:rPr>
      <w:rFonts w:ascii="Times New Roman" w:hAnsi="Times New Roman" w:cs="Times New Roman"/>
      <w:color w:val="FF0000"/>
      <w:sz w:val="24"/>
      <w:szCs w:val="24"/>
    </w:rPr>
  </w:style>
  <w:style w:type="character" w:customStyle="1" w:styleId="MTDisplayEquationChar">
    <w:name w:val="MTDisplayEquation Char"/>
    <w:basedOn w:val="DefaultParagraphFont"/>
    <w:link w:val="MTDisplayEquation"/>
    <w:rsid w:val="009965C7"/>
    <w:rPr>
      <w:rFonts w:ascii="Times New Roman" w:hAnsi="Times New Roman" w:cs="Times New Roman"/>
      <w:color w:val="FF0000"/>
      <w:sz w:val="24"/>
      <w:szCs w:val="24"/>
    </w:rPr>
  </w:style>
  <w:style w:type="character" w:styleId="CommentReference">
    <w:name w:val="annotation reference"/>
    <w:basedOn w:val="DefaultParagraphFont"/>
    <w:uiPriority w:val="99"/>
    <w:semiHidden/>
    <w:unhideWhenUsed/>
    <w:rsid w:val="009F6C2D"/>
    <w:rPr>
      <w:sz w:val="18"/>
      <w:szCs w:val="18"/>
    </w:rPr>
  </w:style>
  <w:style w:type="paragraph" w:styleId="CommentText">
    <w:name w:val="annotation text"/>
    <w:basedOn w:val="Normal"/>
    <w:link w:val="CommentTextChar"/>
    <w:uiPriority w:val="99"/>
    <w:unhideWhenUsed/>
    <w:rsid w:val="009F6C2D"/>
  </w:style>
  <w:style w:type="character" w:customStyle="1" w:styleId="CommentTextChar">
    <w:name w:val="Comment Text Char"/>
    <w:basedOn w:val="DefaultParagraphFont"/>
    <w:link w:val="CommentText"/>
    <w:uiPriority w:val="99"/>
    <w:rsid w:val="009F6C2D"/>
  </w:style>
  <w:style w:type="paragraph" w:styleId="CommentSubject">
    <w:name w:val="annotation subject"/>
    <w:basedOn w:val="CommentText"/>
    <w:next w:val="CommentText"/>
    <w:link w:val="CommentSubjectChar"/>
    <w:uiPriority w:val="99"/>
    <w:semiHidden/>
    <w:unhideWhenUsed/>
    <w:rsid w:val="009F6C2D"/>
    <w:rPr>
      <w:b/>
      <w:bCs/>
    </w:rPr>
  </w:style>
  <w:style w:type="character" w:customStyle="1" w:styleId="CommentSubjectChar">
    <w:name w:val="Comment Subject Char"/>
    <w:basedOn w:val="CommentTextChar"/>
    <w:link w:val="CommentSubject"/>
    <w:uiPriority w:val="99"/>
    <w:semiHidden/>
    <w:rsid w:val="009F6C2D"/>
    <w:rPr>
      <w:b/>
      <w:bCs/>
    </w:rPr>
  </w:style>
  <w:style w:type="character" w:customStyle="1" w:styleId="mwe-math-mathml-inline">
    <w:name w:val="mwe-math-mathml-inline"/>
    <w:basedOn w:val="DefaultParagraphFont"/>
    <w:rsid w:val="007A5187"/>
    <w:rPr>
      <w:sz w:val="28"/>
      <w:szCs w:val="28"/>
    </w:rPr>
  </w:style>
  <w:style w:type="character" w:styleId="PlaceholderText">
    <w:name w:val="Placeholder Text"/>
    <w:basedOn w:val="DefaultParagraphFont"/>
    <w:uiPriority w:val="99"/>
    <w:semiHidden/>
    <w:rsid w:val="00FF11E7"/>
    <w:rPr>
      <w:color w:val="808080"/>
    </w:rPr>
  </w:style>
  <w:style w:type="paragraph" w:styleId="Revision">
    <w:name w:val="Revision"/>
    <w:hidden/>
    <w:uiPriority w:val="99"/>
    <w:semiHidden/>
    <w:rsid w:val="00EF418D"/>
    <w:pPr>
      <w:spacing w:after="0" w:line="240" w:lineRule="auto"/>
    </w:pPr>
  </w:style>
  <w:style w:type="paragraph" w:customStyle="1" w:styleId="P1withIndendation">
    <w:name w:val="P1_with_Indendation"/>
    <w:basedOn w:val="Normal"/>
    <w:link w:val="P1withIndendationChar"/>
    <w:uiPriority w:val="99"/>
    <w:rsid w:val="00EC5B39"/>
    <w:pPr>
      <w:spacing w:before="225" w:after="120" w:line="220" w:lineRule="exact"/>
      <w:ind w:firstLine="170"/>
      <w:jc w:val="both"/>
    </w:pPr>
    <w:rPr>
      <w:rFonts w:ascii="Times New Roman" w:eastAsia="MS Mincho" w:hAnsi="Times New Roman" w:cs="Times New Roman"/>
      <w:sz w:val="18"/>
      <w:szCs w:val="14"/>
      <w:lang w:val="en-GB" w:eastAsia="ja-JP"/>
    </w:rPr>
  </w:style>
  <w:style w:type="character" w:customStyle="1" w:styleId="P1withIndendationChar">
    <w:name w:val="P1_with_Indendation Char"/>
    <w:link w:val="P1withIndendation"/>
    <w:uiPriority w:val="99"/>
    <w:rsid w:val="00EC5B39"/>
    <w:rPr>
      <w:rFonts w:ascii="Times New Roman" w:eastAsia="MS Mincho" w:hAnsi="Times New Roman" w:cs="Times New Roman"/>
      <w:sz w:val="18"/>
      <w:szCs w:val="14"/>
      <w:lang w:val="en-GB" w:eastAsia="ja-JP"/>
    </w:rPr>
  </w:style>
  <w:style w:type="character" w:customStyle="1" w:styleId="CharAttribute9">
    <w:name w:val="CharAttribute9"/>
    <w:rsid w:val="00E305CC"/>
    <w:rPr>
      <w:rFonts w:ascii="Times New Roman" w:eastAsia="Times New Roman"/>
      <w:color w:val="FF0000"/>
      <w:sz w:val="22"/>
    </w:rPr>
  </w:style>
  <w:style w:type="paragraph" w:customStyle="1" w:styleId="ParaAttribute0">
    <w:name w:val="ParaAttribute0"/>
    <w:rsid w:val="00E305CC"/>
    <w:pPr>
      <w:widowControl w:val="0"/>
      <w:wordWrap w:val="0"/>
      <w:spacing w:after="0" w:line="240" w:lineRule="auto"/>
      <w:jc w:val="both"/>
    </w:pPr>
    <w:rPr>
      <w:rFonts w:ascii="Times New Roman" w:eastAsia="바탕" w:hAnsi="Times New Roman" w:cs="Times New Roman"/>
      <w:sz w:val="20"/>
      <w:szCs w:val="20"/>
    </w:rPr>
  </w:style>
  <w:style w:type="character" w:customStyle="1" w:styleId="CharAttribute15">
    <w:name w:val="CharAttribute15"/>
    <w:rsid w:val="00E305CC"/>
    <w:rPr>
      <w:rFonts w:ascii="Times New Roman" w:eastAsia="Times New Roman"/>
      <w:color w:val="0000FF"/>
      <w:sz w:val="22"/>
    </w:rPr>
  </w:style>
  <w:style w:type="paragraph" w:styleId="HTMLPreformatted">
    <w:name w:val="HTML Preformatted"/>
    <w:basedOn w:val="Normal"/>
    <w:link w:val="HTMLPreformattedChar"/>
    <w:uiPriority w:val="99"/>
    <w:unhideWhenUsed/>
    <w:rsid w:val="00AB6040"/>
    <w:pPr>
      <w:widowControl w:val="0"/>
      <w:wordWrap w:val="0"/>
      <w:autoSpaceDE w:val="0"/>
      <w:autoSpaceDN w:val="0"/>
      <w:jc w:val="both"/>
    </w:pPr>
    <w:rPr>
      <w:rFonts w:ascii="Courier New" w:hAnsi="Courier New" w:cs="Courier New"/>
      <w:kern w:val="2"/>
      <w:sz w:val="20"/>
      <w:szCs w:val="20"/>
    </w:rPr>
  </w:style>
  <w:style w:type="character" w:customStyle="1" w:styleId="HTMLPreformattedChar">
    <w:name w:val="HTML Preformatted Char"/>
    <w:basedOn w:val="DefaultParagraphFont"/>
    <w:link w:val="HTMLPreformatted"/>
    <w:uiPriority w:val="99"/>
    <w:rsid w:val="00AB6040"/>
    <w:rPr>
      <w:rFonts w:ascii="Courier New" w:hAnsi="Courier New" w:cs="Courier New"/>
      <w:kern w:val="2"/>
      <w:sz w:val="20"/>
      <w:szCs w:val="20"/>
    </w:rPr>
  </w:style>
  <w:style w:type="character" w:styleId="Strong">
    <w:name w:val="Strong"/>
    <w:basedOn w:val="DefaultParagraphFont"/>
    <w:uiPriority w:val="22"/>
    <w:qFormat/>
    <w:rsid w:val="00A2026D"/>
    <w:rPr>
      <w:b/>
      <w:bCs/>
    </w:rPr>
  </w:style>
  <w:style w:type="character" w:customStyle="1" w:styleId="A2">
    <w:name w:val="A2"/>
    <w:uiPriority w:val="99"/>
    <w:rsid w:val="0017014B"/>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2017">
      <w:bodyDiv w:val="1"/>
      <w:marLeft w:val="0"/>
      <w:marRight w:val="0"/>
      <w:marTop w:val="0"/>
      <w:marBottom w:val="0"/>
      <w:divBdr>
        <w:top w:val="none" w:sz="0" w:space="0" w:color="auto"/>
        <w:left w:val="none" w:sz="0" w:space="0" w:color="auto"/>
        <w:bottom w:val="none" w:sz="0" w:space="0" w:color="auto"/>
        <w:right w:val="none" w:sz="0" w:space="0" w:color="auto"/>
      </w:divBdr>
    </w:div>
    <w:div w:id="76021876">
      <w:bodyDiv w:val="1"/>
      <w:marLeft w:val="0"/>
      <w:marRight w:val="0"/>
      <w:marTop w:val="0"/>
      <w:marBottom w:val="0"/>
      <w:divBdr>
        <w:top w:val="none" w:sz="0" w:space="0" w:color="auto"/>
        <w:left w:val="none" w:sz="0" w:space="0" w:color="auto"/>
        <w:bottom w:val="none" w:sz="0" w:space="0" w:color="auto"/>
        <w:right w:val="none" w:sz="0" w:space="0" w:color="auto"/>
      </w:divBdr>
    </w:div>
    <w:div w:id="112526884">
      <w:bodyDiv w:val="1"/>
      <w:marLeft w:val="0"/>
      <w:marRight w:val="0"/>
      <w:marTop w:val="0"/>
      <w:marBottom w:val="0"/>
      <w:divBdr>
        <w:top w:val="none" w:sz="0" w:space="0" w:color="auto"/>
        <w:left w:val="none" w:sz="0" w:space="0" w:color="auto"/>
        <w:bottom w:val="none" w:sz="0" w:space="0" w:color="auto"/>
        <w:right w:val="none" w:sz="0" w:space="0" w:color="auto"/>
      </w:divBdr>
    </w:div>
    <w:div w:id="176967756">
      <w:bodyDiv w:val="1"/>
      <w:marLeft w:val="0"/>
      <w:marRight w:val="0"/>
      <w:marTop w:val="0"/>
      <w:marBottom w:val="0"/>
      <w:divBdr>
        <w:top w:val="none" w:sz="0" w:space="0" w:color="auto"/>
        <w:left w:val="none" w:sz="0" w:space="0" w:color="auto"/>
        <w:bottom w:val="none" w:sz="0" w:space="0" w:color="auto"/>
        <w:right w:val="none" w:sz="0" w:space="0" w:color="auto"/>
      </w:divBdr>
    </w:div>
    <w:div w:id="182329425">
      <w:bodyDiv w:val="1"/>
      <w:marLeft w:val="0"/>
      <w:marRight w:val="0"/>
      <w:marTop w:val="0"/>
      <w:marBottom w:val="0"/>
      <w:divBdr>
        <w:top w:val="none" w:sz="0" w:space="0" w:color="auto"/>
        <w:left w:val="none" w:sz="0" w:space="0" w:color="auto"/>
        <w:bottom w:val="none" w:sz="0" w:space="0" w:color="auto"/>
        <w:right w:val="none" w:sz="0" w:space="0" w:color="auto"/>
      </w:divBdr>
    </w:div>
    <w:div w:id="223873145">
      <w:bodyDiv w:val="1"/>
      <w:marLeft w:val="0"/>
      <w:marRight w:val="0"/>
      <w:marTop w:val="0"/>
      <w:marBottom w:val="0"/>
      <w:divBdr>
        <w:top w:val="none" w:sz="0" w:space="0" w:color="auto"/>
        <w:left w:val="none" w:sz="0" w:space="0" w:color="auto"/>
        <w:bottom w:val="none" w:sz="0" w:space="0" w:color="auto"/>
        <w:right w:val="none" w:sz="0" w:space="0" w:color="auto"/>
      </w:divBdr>
    </w:div>
    <w:div w:id="339889986">
      <w:bodyDiv w:val="1"/>
      <w:marLeft w:val="0"/>
      <w:marRight w:val="0"/>
      <w:marTop w:val="0"/>
      <w:marBottom w:val="0"/>
      <w:divBdr>
        <w:top w:val="none" w:sz="0" w:space="0" w:color="auto"/>
        <w:left w:val="none" w:sz="0" w:space="0" w:color="auto"/>
        <w:bottom w:val="none" w:sz="0" w:space="0" w:color="auto"/>
        <w:right w:val="none" w:sz="0" w:space="0" w:color="auto"/>
      </w:divBdr>
    </w:div>
    <w:div w:id="400369189">
      <w:bodyDiv w:val="1"/>
      <w:marLeft w:val="0"/>
      <w:marRight w:val="0"/>
      <w:marTop w:val="0"/>
      <w:marBottom w:val="0"/>
      <w:divBdr>
        <w:top w:val="none" w:sz="0" w:space="0" w:color="auto"/>
        <w:left w:val="none" w:sz="0" w:space="0" w:color="auto"/>
        <w:bottom w:val="none" w:sz="0" w:space="0" w:color="auto"/>
        <w:right w:val="none" w:sz="0" w:space="0" w:color="auto"/>
      </w:divBdr>
    </w:div>
    <w:div w:id="415396852">
      <w:bodyDiv w:val="1"/>
      <w:marLeft w:val="0"/>
      <w:marRight w:val="0"/>
      <w:marTop w:val="0"/>
      <w:marBottom w:val="0"/>
      <w:divBdr>
        <w:top w:val="none" w:sz="0" w:space="0" w:color="auto"/>
        <w:left w:val="none" w:sz="0" w:space="0" w:color="auto"/>
        <w:bottom w:val="none" w:sz="0" w:space="0" w:color="auto"/>
        <w:right w:val="none" w:sz="0" w:space="0" w:color="auto"/>
      </w:divBdr>
    </w:div>
    <w:div w:id="424423204">
      <w:bodyDiv w:val="1"/>
      <w:marLeft w:val="0"/>
      <w:marRight w:val="0"/>
      <w:marTop w:val="0"/>
      <w:marBottom w:val="0"/>
      <w:divBdr>
        <w:top w:val="none" w:sz="0" w:space="0" w:color="auto"/>
        <w:left w:val="none" w:sz="0" w:space="0" w:color="auto"/>
        <w:bottom w:val="none" w:sz="0" w:space="0" w:color="auto"/>
        <w:right w:val="none" w:sz="0" w:space="0" w:color="auto"/>
      </w:divBdr>
    </w:div>
    <w:div w:id="443306291">
      <w:bodyDiv w:val="1"/>
      <w:marLeft w:val="0"/>
      <w:marRight w:val="0"/>
      <w:marTop w:val="0"/>
      <w:marBottom w:val="0"/>
      <w:divBdr>
        <w:top w:val="none" w:sz="0" w:space="0" w:color="auto"/>
        <w:left w:val="none" w:sz="0" w:space="0" w:color="auto"/>
        <w:bottom w:val="none" w:sz="0" w:space="0" w:color="auto"/>
        <w:right w:val="none" w:sz="0" w:space="0" w:color="auto"/>
      </w:divBdr>
    </w:div>
    <w:div w:id="569853103">
      <w:bodyDiv w:val="1"/>
      <w:marLeft w:val="0"/>
      <w:marRight w:val="0"/>
      <w:marTop w:val="0"/>
      <w:marBottom w:val="0"/>
      <w:divBdr>
        <w:top w:val="none" w:sz="0" w:space="0" w:color="auto"/>
        <w:left w:val="none" w:sz="0" w:space="0" w:color="auto"/>
        <w:bottom w:val="none" w:sz="0" w:space="0" w:color="auto"/>
        <w:right w:val="none" w:sz="0" w:space="0" w:color="auto"/>
      </w:divBdr>
    </w:div>
    <w:div w:id="636297556">
      <w:bodyDiv w:val="1"/>
      <w:marLeft w:val="0"/>
      <w:marRight w:val="0"/>
      <w:marTop w:val="0"/>
      <w:marBottom w:val="0"/>
      <w:divBdr>
        <w:top w:val="none" w:sz="0" w:space="0" w:color="auto"/>
        <w:left w:val="none" w:sz="0" w:space="0" w:color="auto"/>
        <w:bottom w:val="none" w:sz="0" w:space="0" w:color="auto"/>
        <w:right w:val="none" w:sz="0" w:space="0" w:color="auto"/>
      </w:divBdr>
    </w:div>
    <w:div w:id="642544696">
      <w:bodyDiv w:val="1"/>
      <w:marLeft w:val="0"/>
      <w:marRight w:val="0"/>
      <w:marTop w:val="0"/>
      <w:marBottom w:val="0"/>
      <w:divBdr>
        <w:top w:val="none" w:sz="0" w:space="0" w:color="auto"/>
        <w:left w:val="none" w:sz="0" w:space="0" w:color="auto"/>
        <w:bottom w:val="none" w:sz="0" w:space="0" w:color="auto"/>
        <w:right w:val="none" w:sz="0" w:space="0" w:color="auto"/>
      </w:divBdr>
    </w:div>
    <w:div w:id="692341719">
      <w:bodyDiv w:val="1"/>
      <w:marLeft w:val="0"/>
      <w:marRight w:val="0"/>
      <w:marTop w:val="0"/>
      <w:marBottom w:val="0"/>
      <w:divBdr>
        <w:top w:val="none" w:sz="0" w:space="0" w:color="auto"/>
        <w:left w:val="none" w:sz="0" w:space="0" w:color="auto"/>
        <w:bottom w:val="none" w:sz="0" w:space="0" w:color="auto"/>
        <w:right w:val="none" w:sz="0" w:space="0" w:color="auto"/>
      </w:divBdr>
    </w:div>
    <w:div w:id="822236921">
      <w:bodyDiv w:val="1"/>
      <w:marLeft w:val="0"/>
      <w:marRight w:val="0"/>
      <w:marTop w:val="0"/>
      <w:marBottom w:val="0"/>
      <w:divBdr>
        <w:top w:val="none" w:sz="0" w:space="0" w:color="auto"/>
        <w:left w:val="none" w:sz="0" w:space="0" w:color="auto"/>
        <w:bottom w:val="none" w:sz="0" w:space="0" w:color="auto"/>
        <w:right w:val="none" w:sz="0" w:space="0" w:color="auto"/>
      </w:divBdr>
    </w:div>
    <w:div w:id="973369552">
      <w:bodyDiv w:val="1"/>
      <w:marLeft w:val="0"/>
      <w:marRight w:val="0"/>
      <w:marTop w:val="0"/>
      <w:marBottom w:val="0"/>
      <w:divBdr>
        <w:top w:val="none" w:sz="0" w:space="0" w:color="auto"/>
        <w:left w:val="none" w:sz="0" w:space="0" w:color="auto"/>
        <w:bottom w:val="none" w:sz="0" w:space="0" w:color="auto"/>
        <w:right w:val="none" w:sz="0" w:space="0" w:color="auto"/>
      </w:divBdr>
    </w:div>
    <w:div w:id="1058286883">
      <w:bodyDiv w:val="1"/>
      <w:marLeft w:val="0"/>
      <w:marRight w:val="0"/>
      <w:marTop w:val="0"/>
      <w:marBottom w:val="0"/>
      <w:divBdr>
        <w:top w:val="none" w:sz="0" w:space="0" w:color="auto"/>
        <w:left w:val="none" w:sz="0" w:space="0" w:color="auto"/>
        <w:bottom w:val="none" w:sz="0" w:space="0" w:color="auto"/>
        <w:right w:val="none" w:sz="0" w:space="0" w:color="auto"/>
      </w:divBdr>
    </w:div>
    <w:div w:id="1081610234">
      <w:bodyDiv w:val="1"/>
      <w:marLeft w:val="0"/>
      <w:marRight w:val="0"/>
      <w:marTop w:val="0"/>
      <w:marBottom w:val="0"/>
      <w:divBdr>
        <w:top w:val="none" w:sz="0" w:space="0" w:color="auto"/>
        <w:left w:val="none" w:sz="0" w:space="0" w:color="auto"/>
        <w:bottom w:val="none" w:sz="0" w:space="0" w:color="auto"/>
        <w:right w:val="none" w:sz="0" w:space="0" w:color="auto"/>
      </w:divBdr>
    </w:div>
    <w:div w:id="1150172357">
      <w:bodyDiv w:val="1"/>
      <w:marLeft w:val="0"/>
      <w:marRight w:val="0"/>
      <w:marTop w:val="0"/>
      <w:marBottom w:val="0"/>
      <w:divBdr>
        <w:top w:val="none" w:sz="0" w:space="0" w:color="auto"/>
        <w:left w:val="none" w:sz="0" w:space="0" w:color="auto"/>
        <w:bottom w:val="none" w:sz="0" w:space="0" w:color="auto"/>
        <w:right w:val="none" w:sz="0" w:space="0" w:color="auto"/>
      </w:divBdr>
    </w:div>
    <w:div w:id="1210148316">
      <w:bodyDiv w:val="1"/>
      <w:marLeft w:val="0"/>
      <w:marRight w:val="0"/>
      <w:marTop w:val="0"/>
      <w:marBottom w:val="0"/>
      <w:divBdr>
        <w:top w:val="none" w:sz="0" w:space="0" w:color="auto"/>
        <w:left w:val="none" w:sz="0" w:space="0" w:color="auto"/>
        <w:bottom w:val="none" w:sz="0" w:space="0" w:color="auto"/>
        <w:right w:val="none" w:sz="0" w:space="0" w:color="auto"/>
      </w:divBdr>
    </w:div>
    <w:div w:id="1286741197">
      <w:bodyDiv w:val="1"/>
      <w:marLeft w:val="0"/>
      <w:marRight w:val="0"/>
      <w:marTop w:val="0"/>
      <w:marBottom w:val="0"/>
      <w:divBdr>
        <w:top w:val="none" w:sz="0" w:space="0" w:color="auto"/>
        <w:left w:val="none" w:sz="0" w:space="0" w:color="auto"/>
        <w:bottom w:val="none" w:sz="0" w:space="0" w:color="auto"/>
        <w:right w:val="none" w:sz="0" w:space="0" w:color="auto"/>
      </w:divBdr>
    </w:div>
    <w:div w:id="1305740800">
      <w:bodyDiv w:val="1"/>
      <w:marLeft w:val="0"/>
      <w:marRight w:val="0"/>
      <w:marTop w:val="0"/>
      <w:marBottom w:val="0"/>
      <w:divBdr>
        <w:top w:val="none" w:sz="0" w:space="0" w:color="auto"/>
        <w:left w:val="none" w:sz="0" w:space="0" w:color="auto"/>
        <w:bottom w:val="none" w:sz="0" w:space="0" w:color="auto"/>
        <w:right w:val="none" w:sz="0" w:space="0" w:color="auto"/>
      </w:divBdr>
    </w:div>
    <w:div w:id="1396508343">
      <w:bodyDiv w:val="1"/>
      <w:marLeft w:val="0"/>
      <w:marRight w:val="0"/>
      <w:marTop w:val="0"/>
      <w:marBottom w:val="0"/>
      <w:divBdr>
        <w:top w:val="none" w:sz="0" w:space="0" w:color="auto"/>
        <w:left w:val="none" w:sz="0" w:space="0" w:color="auto"/>
        <w:bottom w:val="none" w:sz="0" w:space="0" w:color="auto"/>
        <w:right w:val="none" w:sz="0" w:space="0" w:color="auto"/>
      </w:divBdr>
    </w:div>
    <w:div w:id="1423408593">
      <w:bodyDiv w:val="1"/>
      <w:marLeft w:val="0"/>
      <w:marRight w:val="0"/>
      <w:marTop w:val="0"/>
      <w:marBottom w:val="0"/>
      <w:divBdr>
        <w:top w:val="none" w:sz="0" w:space="0" w:color="auto"/>
        <w:left w:val="none" w:sz="0" w:space="0" w:color="auto"/>
        <w:bottom w:val="none" w:sz="0" w:space="0" w:color="auto"/>
        <w:right w:val="none" w:sz="0" w:space="0" w:color="auto"/>
      </w:divBdr>
    </w:div>
    <w:div w:id="1562205726">
      <w:bodyDiv w:val="1"/>
      <w:marLeft w:val="0"/>
      <w:marRight w:val="0"/>
      <w:marTop w:val="0"/>
      <w:marBottom w:val="0"/>
      <w:divBdr>
        <w:top w:val="none" w:sz="0" w:space="0" w:color="auto"/>
        <w:left w:val="none" w:sz="0" w:space="0" w:color="auto"/>
        <w:bottom w:val="none" w:sz="0" w:space="0" w:color="auto"/>
        <w:right w:val="none" w:sz="0" w:space="0" w:color="auto"/>
      </w:divBdr>
    </w:div>
    <w:div w:id="1607078060">
      <w:bodyDiv w:val="1"/>
      <w:marLeft w:val="0"/>
      <w:marRight w:val="0"/>
      <w:marTop w:val="0"/>
      <w:marBottom w:val="0"/>
      <w:divBdr>
        <w:top w:val="none" w:sz="0" w:space="0" w:color="auto"/>
        <w:left w:val="none" w:sz="0" w:space="0" w:color="auto"/>
        <w:bottom w:val="none" w:sz="0" w:space="0" w:color="auto"/>
        <w:right w:val="none" w:sz="0" w:space="0" w:color="auto"/>
      </w:divBdr>
    </w:div>
    <w:div w:id="1831601080">
      <w:bodyDiv w:val="1"/>
      <w:marLeft w:val="0"/>
      <w:marRight w:val="0"/>
      <w:marTop w:val="0"/>
      <w:marBottom w:val="0"/>
      <w:divBdr>
        <w:top w:val="none" w:sz="0" w:space="0" w:color="auto"/>
        <w:left w:val="none" w:sz="0" w:space="0" w:color="auto"/>
        <w:bottom w:val="none" w:sz="0" w:space="0" w:color="auto"/>
        <w:right w:val="none" w:sz="0" w:space="0" w:color="auto"/>
      </w:divBdr>
    </w:div>
    <w:div w:id="1851872217">
      <w:bodyDiv w:val="1"/>
      <w:marLeft w:val="0"/>
      <w:marRight w:val="0"/>
      <w:marTop w:val="0"/>
      <w:marBottom w:val="0"/>
      <w:divBdr>
        <w:top w:val="none" w:sz="0" w:space="0" w:color="auto"/>
        <w:left w:val="none" w:sz="0" w:space="0" w:color="auto"/>
        <w:bottom w:val="none" w:sz="0" w:space="0" w:color="auto"/>
        <w:right w:val="none" w:sz="0" w:space="0" w:color="auto"/>
      </w:divBdr>
    </w:div>
    <w:div w:id="1876195416">
      <w:bodyDiv w:val="1"/>
      <w:marLeft w:val="0"/>
      <w:marRight w:val="0"/>
      <w:marTop w:val="0"/>
      <w:marBottom w:val="0"/>
      <w:divBdr>
        <w:top w:val="none" w:sz="0" w:space="0" w:color="auto"/>
        <w:left w:val="none" w:sz="0" w:space="0" w:color="auto"/>
        <w:bottom w:val="none" w:sz="0" w:space="0" w:color="auto"/>
        <w:right w:val="none" w:sz="0" w:space="0" w:color="auto"/>
      </w:divBdr>
    </w:div>
    <w:div w:id="1902403864">
      <w:bodyDiv w:val="1"/>
      <w:marLeft w:val="0"/>
      <w:marRight w:val="0"/>
      <w:marTop w:val="0"/>
      <w:marBottom w:val="0"/>
      <w:divBdr>
        <w:top w:val="none" w:sz="0" w:space="0" w:color="auto"/>
        <w:left w:val="none" w:sz="0" w:space="0" w:color="auto"/>
        <w:bottom w:val="none" w:sz="0" w:space="0" w:color="auto"/>
        <w:right w:val="none" w:sz="0" w:space="0" w:color="auto"/>
      </w:divBdr>
    </w:div>
    <w:div w:id="1902713083">
      <w:bodyDiv w:val="1"/>
      <w:marLeft w:val="0"/>
      <w:marRight w:val="0"/>
      <w:marTop w:val="0"/>
      <w:marBottom w:val="0"/>
      <w:divBdr>
        <w:top w:val="none" w:sz="0" w:space="0" w:color="auto"/>
        <w:left w:val="none" w:sz="0" w:space="0" w:color="auto"/>
        <w:bottom w:val="none" w:sz="0" w:space="0" w:color="auto"/>
        <w:right w:val="none" w:sz="0" w:space="0" w:color="auto"/>
      </w:divBdr>
    </w:div>
    <w:div w:id="1905557261">
      <w:bodyDiv w:val="1"/>
      <w:marLeft w:val="0"/>
      <w:marRight w:val="0"/>
      <w:marTop w:val="0"/>
      <w:marBottom w:val="0"/>
      <w:divBdr>
        <w:top w:val="none" w:sz="0" w:space="0" w:color="auto"/>
        <w:left w:val="none" w:sz="0" w:space="0" w:color="auto"/>
        <w:bottom w:val="none" w:sz="0" w:space="0" w:color="auto"/>
        <w:right w:val="none" w:sz="0" w:space="0" w:color="auto"/>
      </w:divBdr>
    </w:div>
    <w:div w:id="2000040015">
      <w:bodyDiv w:val="1"/>
      <w:marLeft w:val="0"/>
      <w:marRight w:val="0"/>
      <w:marTop w:val="0"/>
      <w:marBottom w:val="0"/>
      <w:divBdr>
        <w:top w:val="none" w:sz="0" w:space="0" w:color="auto"/>
        <w:left w:val="none" w:sz="0" w:space="0" w:color="auto"/>
        <w:bottom w:val="none" w:sz="0" w:space="0" w:color="auto"/>
        <w:right w:val="none" w:sz="0" w:space="0" w:color="auto"/>
      </w:divBdr>
    </w:div>
    <w:div w:id="212149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63DC2-1A54-45CD-BDFF-2C7CDBDF9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1357</Words>
  <Characters>7741</Characters>
  <Application>Microsoft Office Word</Application>
  <DocSecurity>0</DocSecurity>
  <Lines>64</Lines>
  <Paragraphs>18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사용자</dc:creator>
  <cp:lastModifiedBy>Giau Vo</cp:lastModifiedBy>
  <cp:revision>2</cp:revision>
  <cp:lastPrinted>2017-02-13T18:59:00Z</cp:lastPrinted>
  <dcterms:created xsi:type="dcterms:W3CDTF">2020-07-18T05:30:00Z</dcterms:created>
  <dcterms:modified xsi:type="dcterms:W3CDTF">2020-07-18T05:30:00Z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