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09746" w14:textId="780C6676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DA21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Appendix</w:t>
      </w:r>
    </w:p>
    <w:p w14:paraId="0EC3BAFA" w14:textId="05E8B0E9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4AD794F0" w14:textId="77777777" w:rsidR="00DA218F" w:rsidRP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64768FD6" w14:textId="77777777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1DD9F" w14:textId="5BAAF1F1" w:rsidR="00DA218F" w:rsidRPr="00EE7AF3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AF3">
        <w:rPr>
          <w:rFonts w:ascii="Times New Roman" w:eastAsia="Times New Roman" w:hAnsi="Times New Roman" w:cs="Times New Roman"/>
          <w:color w:val="000000"/>
          <w:sz w:val="24"/>
          <w:szCs w:val="24"/>
        </w:rPr>
        <w:t>AHP questionnaire for prioritizing the factors (Criteria)</w:t>
      </w:r>
    </w:p>
    <w:p w14:paraId="3A001865" w14:textId="77777777" w:rsidR="00DA218F" w:rsidRPr="00EE7AF3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85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296"/>
        <w:gridCol w:w="408"/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371"/>
        <w:gridCol w:w="439"/>
        <w:gridCol w:w="1997"/>
      </w:tblGrid>
      <w:tr w:rsidR="00DA218F" w:rsidRPr="00EE7AF3" w14:paraId="46509EDC" w14:textId="77777777" w:rsidTr="00204F95">
        <w:tc>
          <w:tcPr>
            <w:tcW w:w="1661" w:type="dxa"/>
            <w:shd w:val="clear" w:color="auto" w:fill="auto"/>
          </w:tcPr>
          <w:p w14:paraId="30B4A97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Hlk37262278"/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Factor</w:t>
            </w:r>
          </w:p>
        </w:tc>
        <w:tc>
          <w:tcPr>
            <w:tcW w:w="238" w:type="dxa"/>
            <w:shd w:val="clear" w:color="auto" w:fill="auto"/>
          </w:tcPr>
          <w:p w14:paraId="1DD52A3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0" w:type="dxa"/>
            <w:shd w:val="clear" w:color="auto" w:fill="auto"/>
          </w:tcPr>
          <w:p w14:paraId="15C17BD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" w:type="dxa"/>
            <w:shd w:val="clear" w:color="auto" w:fill="auto"/>
          </w:tcPr>
          <w:p w14:paraId="3AB8A43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" w:type="dxa"/>
            <w:shd w:val="clear" w:color="auto" w:fill="auto"/>
          </w:tcPr>
          <w:p w14:paraId="5881E71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1" w:type="dxa"/>
            <w:shd w:val="clear" w:color="auto" w:fill="auto"/>
          </w:tcPr>
          <w:p w14:paraId="0A8C48C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" w:type="dxa"/>
            <w:shd w:val="clear" w:color="auto" w:fill="auto"/>
          </w:tcPr>
          <w:p w14:paraId="42D012A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2" w:type="dxa"/>
            <w:shd w:val="clear" w:color="auto" w:fill="auto"/>
          </w:tcPr>
          <w:p w14:paraId="4368FBF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2" w:type="dxa"/>
            <w:shd w:val="clear" w:color="auto" w:fill="auto"/>
          </w:tcPr>
          <w:p w14:paraId="2D9633E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2" w:type="dxa"/>
            <w:shd w:val="clear" w:color="auto" w:fill="auto"/>
          </w:tcPr>
          <w:p w14:paraId="765104B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shd w:val="clear" w:color="auto" w:fill="auto"/>
          </w:tcPr>
          <w:p w14:paraId="1D2EF9B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2" w:type="dxa"/>
            <w:shd w:val="clear" w:color="auto" w:fill="auto"/>
          </w:tcPr>
          <w:p w14:paraId="2E2E802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2" w:type="dxa"/>
            <w:shd w:val="clear" w:color="auto" w:fill="auto"/>
          </w:tcPr>
          <w:p w14:paraId="48F630A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2" w:type="dxa"/>
            <w:shd w:val="clear" w:color="auto" w:fill="auto"/>
          </w:tcPr>
          <w:p w14:paraId="27B464A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2" w:type="dxa"/>
            <w:shd w:val="clear" w:color="auto" w:fill="auto"/>
          </w:tcPr>
          <w:p w14:paraId="4E85740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2" w:type="dxa"/>
            <w:shd w:val="clear" w:color="auto" w:fill="auto"/>
          </w:tcPr>
          <w:p w14:paraId="70C09D2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2" w:type="dxa"/>
            <w:shd w:val="clear" w:color="auto" w:fill="auto"/>
          </w:tcPr>
          <w:p w14:paraId="28591FD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1" w:type="dxa"/>
            <w:shd w:val="clear" w:color="auto" w:fill="auto"/>
          </w:tcPr>
          <w:p w14:paraId="7E26F93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11" w:type="dxa"/>
            <w:shd w:val="clear" w:color="auto" w:fill="auto"/>
          </w:tcPr>
          <w:p w14:paraId="383437E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Factor</w:t>
            </w:r>
          </w:p>
        </w:tc>
      </w:tr>
      <w:tr w:rsidR="00DA218F" w:rsidRPr="00EE7AF3" w14:paraId="446D85B3" w14:textId="77777777" w:rsidTr="00204F95">
        <w:trPr>
          <w:trHeight w:val="305"/>
        </w:trPr>
        <w:tc>
          <w:tcPr>
            <w:tcW w:w="1661" w:type="dxa"/>
            <w:shd w:val="clear" w:color="auto" w:fill="auto"/>
          </w:tcPr>
          <w:p w14:paraId="1DEB3BE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Financial Incentives</w:t>
            </w:r>
          </w:p>
        </w:tc>
        <w:tc>
          <w:tcPr>
            <w:tcW w:w="238" w:type="dxa"/>
            <w:shd w:val="clear" w:color="auto" w:fill="auto"/>
          </w:tcPr>
          <w:p w14:paraId="64651E6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164C0BF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7E73E58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3F3A8F3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4494288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02E3F28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7DDBE7F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785E5D5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57300AD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691D403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22352A7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6CABD33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16D24AE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1C90780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6D5984E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1E4C5C0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auto"/>
          </w:tcPr>
          <w:p w14:paraId="72731E6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4561650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Socioeconomic Status</w:t>
            </w:r>
          </w:p>
        </w:tc>
      </w:tr>
      <w:tr w:rsidR="00DA218F" w:rsidRPr="00EE7AF3" w14:paraId="330934C1" w14:textId="77777777" w:rsidTr="00204F95">
        <w:tc>
          <w:tcPr>
            <w:tcW w:w="1661" w:type="dxa"/>
            <w:shd w:val="clear" w:color="auto" w:fill="auto"/>
          </w:tcPr>
          <w:p w14:paraId="38AEFAC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Financial Incentives</w:t>
            </w:r>
          </w:p>
        </w:tc>
        <w:tc>
          <w:tcPr>
            <w:tcW w:w="238" w:type="dxa"/>
            <w:shd w:val="clear" w:color="auto" w:fill="auto"/>
          </w:tcPr>
          <w:p w14:paraId="2BD824A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1E01D0A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46AEC89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3A5364D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2C4F4C5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79316C9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781FD0C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7798EF6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41253A8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4C432D7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4834726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1F1554B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105F1FD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2C5603A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7AD7EBF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488581E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auto"/>
          </w:tcPr>
          <w:p w14:paraId="44D58D4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14:paraId="4F98C6A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Demographic</w:t>
            </w:r>
          </w:p>
        </w:tc>
      </w:tr>
      <w:tr w:rsidR="00DA218F" w:rsidRPr="00EE7AF3" w14:paraId="54465CCC" w14:textId="77777777" w:rsidTr="00204F95">
        <w:tc>
          <w:tcPr>
            <w:tcW w:w="1661" w:type="dxa"/>
            <w:shd w:val="clear" w:color="auto" w:fill="auto"/>
          </w:tcPr>
          <w:p w14:paraId="0339AC4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Financial Incentives</w:t>
            </w:r>
          </w:p>
        </w:tc>
        <w:tc>
          <w:tcPr>
            <w:tcW w:w="238" w:type="dxa"/>
            <w:shd w:val="clear" w:color="auto" w:fill="auto"/>
          </w:tcPr>
          <w:p w14:paraId="5692E34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auto"/>
          </w:tcPr>
          <w:p w14:paraId="5C26F41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5D6DFAA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5F35C7A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2D38926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auto"/>
          </w:tcPr>
          <w:p w14:paraId="6E56541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00E5A15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046A970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083122B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600DA1C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06041AF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668ACF8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7647E2B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3ED1E95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auto"/>
          </w:tcPr>
          <w:p w14:paraId="15F26EE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1096414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auto"/>
          </w:tcPr>
          <w:p w14:paraId="6F53300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14:paraId="6567A58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Donation Perception</w:t>
            </w:r>
          </w:p>
        </w:tc>
      </w:tr>
      <w:bookmarkEnd w:id="0"/>
    </w:tbl>
    <w:p w14:paraId="2A62EAC2" w14:textId="77777777" w:rsidR="00DA218F" w:rsidRPr="00EE7AF3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4D67D" w14:textId="77777777" w:rsidR="00DA218F" w:rsidRPr="00EE7AF3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28AA44" w14:textId="77777777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A5D97" w14:textId="77777777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DA2711" w14:textId="77777777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EA9DEE" w14:textId="77777777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692BED" w14:textId="77777777" w:rsidR="00DA218F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35543A" w14:textId="1BB97FD1" w:rsidR="00DA218F" w:rsidRPr="00EE7AF3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AF3">
        <w:rPr>
          <w:rFonts w:ascii="Times New Roman" w:eastAsia="Times New Roman" w:hAnsi="Times New Roman" w:cs="Times New Roman"/>
          <w:color w:val="000000"/>
          <w:sz w:val="24"/>
          <w:szCs w:val="24"/>
        </w:rPr>
        <w:t>AHP questionnaire for prioritizing sub factors (sub-Criteria)</w:t>
      </w:r>
    </w:p>
    <w:p w14:paraId="7FECEE3D" w14:textId="77777777" w:rsidR="00DA218F" w:rsidRPr="00EE7AF3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414"/>
        <w:gridCol w:w="408"/>
        <w:gridCol w:w="409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70"/>
        <w:gridCol w:w="438"/>
        <w:gridCol w:w="1407"/>
      </w:tblGrid>
      <w:tr w:rsidR="00DA218F" w:rsidRPr="00EE7AF3" w14:paraId="47E6D959" w14:textId="77777777" w:rsidTr="00204F95">
        <w:tc>
          <w:tcPr>
            <w:tcW w:w="919" w:type="dxa"/>
            <w:shd w:val="clear" w:color="auto" w:fill="auto"/>
          </w:tcPr>
          <w:p w14:paraId="3F7C8AB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Factor</w:t>
            </w:r>
          </w:p>
        </w:tc>
        <w:tc>
          <w:tcPr>
            <w:tcW w:w="414" w:type="dxa"/>
            <w:shd w:val="clear" w:color="auto" w:fill="auto"/>
          </w:tcPr>
          <w:p w14:paraId="27E1EEA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8" w:type="dxa"/>
            <w:shd w:val="clear" w:color="auto" w:fill="auto"/>
          </w:tcPr>
          <w:p w14:paraId="218CB57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9" w:type="dxa"/>
            <w:shd w:val="clear" w:color="auto" w:fill="auto"/>
          </w:tcPr>
          <w:p w14:paraId="2E1B40D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8" w:type="dxa"/>
            <w:shd w:val="clear" w:color="auto" w:fill="auto"/>
          </w:tcPr>
          <w:p w14:paraId="66928BE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8" w:type="dxa"/>
            <w:shd w:val="clear" w:color="auto" w:fill="auto"/>
          </w:tcPr>
          <w:p w14:paraId="1F0E386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shd w:val="clear" w:color="auto" w:fill="auto"/>
          </w:tcPr>
          <w:p w14:paraId="7F9650D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14:paraId="44A8DD6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14:paraId="1D430F1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dxa"/>
            <w:shd w:val="clear" w:color="auto" w:fill="auto"/>
          </w:tcPr>
          <w:p w14:paraId="30A6A83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14:paraId="048F3A8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dxa"/>
            <w:shd w:val="clear" w:color="auto" w:fill="auto"/>
          </w:tcPr>
          <w:p w14:paraId="05C598B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9" w:type="dxa"/>
            <w:shd w:val="clear" w:color="auto" w:fill="auto"/>
          </w:tcPr>
          <w:p w14:paraId="087FD95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9" w:type="dxa"/>
            <w:shd w:val="clear" w:color="auto" w:fill="auto"/>
          </w:tcPr>
          <w:p w14:paraId="2BC13E3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9" w:type="dxa"/>
            <w:shd w:val="clear" w:color="auto" w:fill="auto"/>
          </w:tcPr>
          <w:p w14:paraId="2F7D720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9" w:type="dxa"/>
            <w:shd w:val="clear" w:color="auto" w:fill="auto"/>
          </w:tcPr>
          <w:p w14:paraId="7A8BE4B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0" w:type="dxa"/>
            <w:shd w:val="clear" w:color="auto" w:fill="auto"/>
          </w:tcPr>
          <w:p w14:paraId="63D1EB1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8" w:type="dxa"/>
            <w:shd w:val="clear" w:color="auto" w:fill="auto"/>
          </w:tcPr>
          <w:p w14:paraId="07359F0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7" w:type="dxa"/>
            <w:shd w:val="clear" w:color="auto" w:fill="auto"/>
          </w:tcPr>
          <w:p w14:paraId="2F220A0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Factor</w:t>
            </w:r>
          </w:p>
        </w:tc>
      </w:tr>
      <w:tr w:rsidR="00DA218F" w:rsidRPr="00EE7AF3" w14:paraId="7189622A" w14:textId="77777777" w:rsidTr="00204F95">
        <w:trPr>
          <w:trHeight w:val="305"/>
        </w:trPr>
        <w:tc>
          <w:tcPr>
            <w:tcW w:w="919" w:type="dxa"/>
            <w:shd w:val="clear" w:color="auto" w:fill="auto"/>
          </w:tcPr>
          <w:p w14:paraId="7E2D176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Cash</w:t>
            </w:r>
          </w:p>
        </w:tc>
        <w:tc>
          <w:tcPr>
            <w:tcW w:w="414" w:type="dxa"/>
            <w:shd w:val="clear" w:color="auto" w:fill="auto"/>
          </w:tcPr>
          <w:p w14:paraId="22E6BB3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08A99BE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DCFB69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549D142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291BE14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2D9E665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0C7FF2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393565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66396F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5A3D31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8E5937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A55FC3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FB8A8B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A2E125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4821F2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EF1A73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07A965A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8AD0AF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Financial support</w:t>
            </w:r>
          </w:p>
        </w:tc>
      </w:tr>
      <w:tr w:rsidR="00DA218F" w:rsidRPr="00EE7AF3" w14:paraId="23FA30FD" w14:textId="77777777" w:rsidTr="00204F95">
        <w:tc>
          <w:tcPr>
            <w:tcW w:w="919" w:type="dxa"/>
            <w:shd w:val="clear" w:color="auto" w:fill="auto"/>
          </w:tcPr>
          <w:p w14:paraId="3E87E25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Cash</w:t>
            </w:r>
          </w:p>
        </w:tc>
        <w:tc>
          <w:tcPr>
            <w:tcW w:w="414" w:type="dxa"/>
            <w:shd w:val="clear" w:color="auto" w:fill="auto"/>
          </w:tcPr>
          <w:p w14:paraId="7E01F70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2C6F54F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61C284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414218B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1FBBE88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06D50D3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667CB7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6F59D0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796C91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EAE9C7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BB4E11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52BE5C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019F20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E6608D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B6E49A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10D0EB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2CF999E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14:paraId="7E91370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Family support</w:t>
            </w:r>
          </w:p>
        </w:tc>
      </w:tr>
      <w:tr w:rsidR="00DA218F" w:rsidRPr="00EE7AF3" w14:paraId="3A9485A2" w14:textId="77777777" w:rsidTr="00204F95">
        <w:tc>
          <w:tcPr>
            <w:tcW w:w="919" w:type="dxa"/>
            <w:shd w:val="clear" w:color="auto" w:fill="auto"/>
          </w:tcPr>
          <w:p w14:paraId="50361B2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414" w:type="dxa"/>
            <w:shd w:val="clear" w:color="auto" w:fill="auto"/>
          </w:tcPr>
          <w:p w14:paraId="46BD48D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66A0427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D237BD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4552DD6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1705247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3B53E35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C451D6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284E27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EF19D7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633BA9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9895E0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5E967C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63FBF7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6A2426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9DB40E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B5536E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2F273D9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14:paraId="0F729A4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Occupation</w:t>
            </w:r>
          </w:p>
        </w:tc>
      </w:tr>
      <w:tr w:rsidR="00DA218F" w:rsidRPr="00EE7AF3" w14:paraId="40FF8A55" w14:textId="77777777" w:rsidTr="00204F95">
        <w:tc>
          <w:tcPr>
            <w:tcW w:w="919" w:type="dxa"/>
            <w:shd w:val="clear" w:color="auto" w:fill="auto"/>
          </w:tcPr>
          <w:p w14:paraId="6ED75F6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414" w:type="dxa"/>
            <w:shd w:val="clear" w:color="auto" w:fill="auto"/>
          </w:tcPr>
          <w:p w14:paraId="5774048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18DE90A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D610A5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7ED5E4F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6EBD0D1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65AC7B9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50DD49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EA0F64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013CFD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31935B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92F43D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54A611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17B0B2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8682E5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FC7730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195048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0CDB63D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14:paraId="579317A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Education</w:t>
            </w:r>
          </w:p>
        </w:tc>
      </w:tr>
      <w:tr w:rsidR="00DA218F" w:rsidRPr="00EE7AF3" w14:paraId="795910D7" w14:textId="77777777" w:rsidTr="00204F95">
        <w:tc>
          <w:tcPr>
            <w:tcW w:w="919" w:type="dxa"/>
            <w:shd w:val="clear" w:color="auto" w:fill="auto"/>
          </w:tcPr>
          <w:p w14:paraId="266AB3D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414" w:type="dxa"/>
            <w:shd w:val="clear" w:color="auto" w:fill="auto"/>
          </w:tcPr>
          <w:p w14:paraId="668264E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33668A7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FDA3A0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71F075E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30E91A9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79AD87F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146E82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844E1B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5949A4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0F04DD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DE82BF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EEAA4C8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AC0332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A77E06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3E8727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77CD93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5BA4CD9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14:paraId="5C7115A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Religion</w:t>
            </w:r>
          </w:p>
        </w:tc>
      </w:tr>
      <w:tr w:rsidR="00DA218F" w:rsidRPr="00EE7AF3" w14:paraId="64C62A40" w14:textId="77777777" w:rsidTr="00204F95">
        <w:tc>
          <w:tcPr>
            <w:tcW w:w="919" w:type="dxa"/>
            <w:shd w:val="clear" w:color="auto" w:fill="auto"/>
          </w:tcPr>
          <w:p w14:paraId="68E8127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414" w:type="dxa"/>
            <w:shd w:val="clear" w:color="auto" w:fill="auto"/>
          </w:tcPr>
          <w:p w14:paraId="2A1A7ED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558186E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6521229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43399A9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13EC0CC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61B35FD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971DA95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FDB678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F1FD1B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2BCC58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EF3801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E85282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5633DE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B4BCFC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66E792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72ABD0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1DA2E36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14:paraId="0CF9C34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</w:t>
            </w:r>
          </w:p>
        </w:tc>
      </w:tr>
      <w:tr w:rsidR="00DA218F" w:rsidRPr="00EE7AF3" w14:paraId="7C85F5CB" w14:textId="77777777" w:rsidTr="00204F95">
        <w:tc>
          <w:tcPr>
            <w:tcW w:w="919" w:type="dxa"/>
            <w:shd w:val="clear" w:color="auto" w:fill="auto"/>
          </w:tcPr>
          <w:p w14:paraId="214FCBD1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Awareness</w:t>
            </w:r>
          </w:p>
        </w:tc>
        <w:tc>
          <w:tcPr>
            <w:tcW w:w="414" w:type="dxa"/>
            <w:shd w:val="clear" w:color="auto" w:fill="auto"/>
          </w:tcPr>
          <w:p w14:paraId="0D4AE05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0C8DA4D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0FA15F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0529653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201DE46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35D0E87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A72DFE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405072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FF103C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C2B504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24B44D6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40926B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E1F9904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7D3E1A6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288979F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D2D884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36D2CE2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14:paraId="503AD839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Trust</w:t>
            </w:r>
          </w:p>
        </w:tc>
      </w:tr>
      <w:tr w:rsidR="00DA218F" w:rsidRPr="00EE7AF3" w14:paraId="31338C2A" w14:textId="77777777" w:rsidTr="00204F95">
        <w:tc>
          <w:tcPr>
            <w:tcW w:w="919" w:type="dxa"/>
            <w:shd w:val="clear" w:color="auto" w:fill="auto"/>
          </w:tcPr>
          <w:p w14:paraId="3A336CF3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Awareness</w:t>
            </w:r>
          </w:p>
        </w:tc>
        <w:tc>
          <w:tcPr>
            <w:tcW w:w="414" w:type="dxa"/>
            <w:shd w:val="clear" w:color="auto" w:fill="auto"/>
          </w:tcPr>
          <w:p w14:paraId="61E77806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07F45E8B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4DB9E3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3852564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49C51D5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auto"/>
          </w:tcPr>
          <w:p w14:paraId="2A035EE2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5E5BDA7E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4D9FE2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9F8B520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15496FF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D59C47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37D3636C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399FDA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05A5AEB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</w:tcPr>
          <w:p w14:paraId="402C664A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5D0D7D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46DB176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</w:tcPr>
          <w:p w14:paraId="5E1D9D97" w14:textId="77777777" w:rsidR="00DA218F" w:rsidRPr="00EE7AF3" w:rsidRDefault="00DA218F" w:rsidP="00204F9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7A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Attitude</w:t>
            </w:r>
          </w:p>
        </w:tc>
      </w:tr>
    </w:tbl>
    <w:p w14:paraId="2194E6B9" w14:textId="77777777" w:rsidR="00DA218F" w:rsidRPr="00EE7AF3" w:rsidRDefault="00DA218F" w:rsidP="00DA2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41B46" w14:textId="77777777" w:rsidR="00DA218F" w:rsidRPr="00EE7AF3" w:rsidRDefault="00DA218F" w:rsidP="00DA218F">
      <w:pPr>
        <w:rPr>
          <w:color w:val="000000"/>
        </w:rPr>
      </w:pPr>
    </w:p>
    <w:p w14:paraId="5DC804C5" w14:textId="77777777" w:rsidR="00A05F1D" w:rsidRDefault="00DA218F"/>
    <w:sectPr w:rsidR="00A05F1D" w:rsidSect="007D3328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44FD" w14:textId="77777777" w:rsidR="00903490" w:rsidRDefault="00DA21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719E81B6" w14:textId="77777777" w:rsidR="00903490" w:rsidRDefault="00DA218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8F"/>
    <w:rsid w:val="00A84FE9"/>
    <w:rsid w:val="00CF66A2"/>
    <w:rsid w:val="00D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0525"/>
  <w15:chartTrackingRefBased/>
  <w15:docId w15:val="{81B4B563-CAFB-46E1-9FF0-1EE51216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18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18F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Navaz Naghavi</dc:creator>
  <cp:keywords/>
  <dc:description/>
  <cp:lastModifiedBy>Navaz Naghavi</cp:lastModifiedBy>
  <cp:revision>1</cp:revision>
  <dcterms:created xsi:type="dcterms:W3CDTF">2020-05-12T15:50:00Z</dcterms:created>
  <dcterms:modified xsi:type="dcterms:W3CDTF">2020-05-12T15:51:00Z</dcterms:modified>
</cp:coreProperties>
</file>