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6C9C7" w14:textId="1B9649CD" w:rsidR="00EA21E6" w:rsidRPr="00A04650" w:rsidRDefault="00981D96" w:rsidP="0021772E">
      <w:pPr>
        <w:spacing w:line="276" w:lineRule="auto"/>
        <w:ind w:left="-1134"/>
        <w:rPr>
          <w:rFonts w:ascii="Arial" w:hAnsi="Arial" w:cs="Arial"/>
          <w:sz w:val="18"/>
          <w:szCs w:val="18"/>
        </w:rPr>
      </w:pPr>
      <w:r w:rsidRPr="00A04650">
        <w:rPr>
          <w:rFonts w:ascii="Arial" w:hAnsi="Arial" w:cs="Arial"/>
          <w:b/>
          <w:bCs/>
          <w:sz w:val="18"/>
          <w:szCs w:val="18"/>
        </w:rPr>
        <w:t xml:space="preserve">Appendix </w:t>
      </w:r>
      <w:r w:rsidR="00EA21E6" w:rsidRPr="00A04650">
        <w:rPr>
          <w:rFonts w:ascii="Arial" w:hAnsi="Arial" w:cs="Arial"/>
          <w:b/>
          <w:bCs/>
          <w:sz w:val="18"/>
          <w:szCs w:val="18"/>
        </w:rPr>
        <w:t>1</w:t>
      </w:r>
      <w:r w:rsidR="00EA21E6" w:rsidRPr="00A04650">
        <w:rPr>
          <w:rFonts w:ascii="Arial" w:hAnsi="Arial" w:cs="Arial"/>
          <w:sz w:val="18"/>
          <w:szCs w:val="18"/>
        </w:rPr>
        <w:t xml:space="preserve"> </w:t>
      </w:r>
      <w:r w:rsidR="00744A69">
        <w:rPr>
          <w:rFonts w:ascii="Arial" w:hAnsi="Arial" w:cs="Arial"/>
          <w:sz w:val="18"/>
          <w:szCs w:val="18"/>
        </w:rPr>
        <w:t xml:space="preserve">Details </w:t>
      </w:r>
      <w:r w:rsidR="00D37DC7" w:rsidRPr="00A04650">
        <w:rPr>
          <w:rFonts w:ascii="Arial" w:hAnsi="Arial" w:cs="Arial"/>
          <w:sz w:val="18"/>
          <w:szCs w:val="18"/>
        </w:rPr>
        <w:t xml:space="preserve">of the </w:t>
      </w:r>
      <w:r w:rsidR="00BB09BC" w:rsidRPr="00A04650">
        <w:rPr>
          <w:rFonts w:ascii="Arial" w:hAnsi="Arial" w:cs="Arial"/>
          <w:sz w:val="18"/>
          <w:szCs w:val="18"/>
        </w:rPr>
        <w:t xml:space="preserve">group-based </w:t>
      </w:r>
      <w:r w:rsidR="00D37DC7" w:rsidRPr="00A04650">
        <w:rPr>
          <w:rFonts w:ascii="Arial" w:hAnsi="Arial" w:cs="Arial"/>
          <w:sz w:val="18"/>
          <w:szCs w:val="18"/>
        </w:rPr>
        <w:t xml:space="preserve">activities and exercises comprising the </w:t>
      </w:r>
      <w:r w:rsidR="00EA21E6" w:rsidRPr="00A04650">
        <w:rPr>
          <w:rFonts w:ascii="Arial" w:hAnsi="Arial" w:cs="Arial"/>
          <w:sz w:val="18"/>
          <w:szCs w:val="18"/>
        </w:rPr>
        <w:t>Fall Monty</w:t>
      </w:r>
      <w:r w:rsidR="00061388" w:rsidRPr="00061388">
        <w:rPr>
          <w:rFonts w:ascii="Arial" w:hAnsi="Arial" w:cs="Arial"/>
          <w:sz w:val="18"/>
          <w:szCs w:val="18"/>
          <w:vertAlign w:val="superscript"/>
        </w:rPr>
        <w:t>a</w:t>
      </w:r>
      <w:r w:rsidR="00EA21E6" w:rsidRPr="00A04650">
        <w:rPr>
          <w:rFonts w:ascii="Arial" w:hAnsi="Arial" w:cs="Arial"/>
          <w:sz w:val="18"/>
          <w:szCs w:val="18"/>
        </w:rPr>
        <w:t xml:space="preserve"> Activity Programm</w:t>
      </w:r>
      <w:r w:rsidR="00D37DC7" w:rsidRPr="00A04650">
        <w:rPr>
          <w:rFonts w:ascii="Arial" w:hAnsi="Arial" w:cs="Arial"/>
          <w:sz w:val="18"/>
          <w:szCs w:val="18"/>
        </w:rPr>
        <w:t>e</w:t>
      </w:r>
      <w:r w:rsidR="001075A7" w:rsidRPr="00A04650">
        <w:rPr>
          <w:rFonts w:ascii="Arial" w:hAnsi="Arial" w:cs="Arial"/>
          <w:sz w:val="18"/>
          <w:szCs w:val="18"/>
        </w:rPr>
        <w:t>.</w:t>
      </w:r>
    </w:p>
    <w:tbl>
      <w:tblPr>
        <w:tblStyle w:val="TableGrid"/>
        <w:tblW w:w="16302" w:type="dxa"/>
        <w:tblInd w:w="-1026" w:type="dxa"/>
        <w:tblLook w:val="04A0" w:firstRow="1" w:lastRow="0" w:firstColumn="1" w:lastColumn="0" w:noHBand="0" w:noVBand="1"/>
      </w:tblPr>
      <w:tblGrid>
        <w:gridCol w:w="4536"/>
        <w:gridCol w:w="11766"/>
      </w:tblGrid>
      <w:tr w:rsidR="00A435DC" w:rsidRPr="00A04650" w14:paraId="0D3FA40F" w14:textId="6ABAB7ED" w:rsidTr="00782789">
        <w:tc>
          <w:tcPr>
            <w:tcW w:w="4536" w:type="dxa"/>
            <w:tcBorders>
              <w:left w:val="nil"/>
              <w:bottom w:val="single" w:sz="4" w:space="0" w:color="auto"/>
              <w:right w:val="nil"/>
            </w:tcBorders>
          </w:tcPr>
          <w:p w14:paraId="5DFEA653" w14:textId="42150E84" w:rsidR="00A435DC" w:rsidRPr="00A04650" w:rsidRDefault="00A435DC" w:rsidP="0021772E">
            <w:pPr>
              <w:spacing w:line="276" w:lineRule="auto"/>
              <w:ind w:right="-111"/>
              <w:rPr>
                <w:rFonts w:ascii="Arial" w:hAnsi="Arial" w:cs="Arial"/>
                <w:b/>
                <w:bCs/>
                <w:sz w:val="18"/>
                <w:szCs w:val="18"/>
              </w:rPr>
            </w:pPr>
            <w:r w:rsidRPr="00A04650">
              <w:rPr>
                <w:rFonts w:ascii="Arial" w:hAnsi="Arial" w:cs="Arial"/>
                <w:b/>
                <w:bCs/>
                <w:sz w:val="18"/>
                <w:szCs w:val="18"/>
              </w:rPr>
              <w:t>Activity / Exercises and Explanation</w:t>
            </w:r>
          </w:p>
        </w:tc>
        <w:tc>
          <w:tcPr>
            <w:tcW w:w="11766" w:type="dxa"/>
            <w:tcBorders>
              <w:left w:val="nil"/>
              <w:bottom w:val="single" w:sz="4" w:space="0" w:color="auto"/>
              <w:right w:val="nil"/>
            </w:tcBorders>
          </w:tcPr>
          <w:p w14:paraId="182F0213" w14:textId="08DAF072" w:rsidR="00A435DC" w:rsidRPr="00A04650" w:rsidRDefault="00D37F4B" w:rsidP="0021772E">
            <w:pPr>
              <w:spacing w:line="276" w:lineRule="auto"/>
              <w:ind w:right="-111"/>
              <w:rPr>
                <w:rFonts w:ascii="Arial" w:hAnsi="Arial" w:cs="Arial"/>
                <w:b/>
                <w:bCs/>
                <w:sz w:val="18"/>
                <w:szCs w:val="18"/>
              </w:rPr>
            </w:pPr>
            <w:r>
              <w:rPr>
                <w:rFonts w:ascii="Arial" w:hAnsi="Arial" w:cs="Arial"/>
                <w:b/>
                <w:bCs/>
                <w:sz w:val="18"/>
                <w:szCs w:val="18"/>
              </w:rPr>
              <w:t>Session c</w:t>
            </w:r>
            <w:r w:rsidR="00BB09BC" w:rsidRPr="00A04650">
              <w:rPr>
                <w:rFonts w:ascii="Arial" w:hAnsi="Arial" w:cs="Arial"/>
                <w:b/>
                <w:bCs/>
                <w:sz w:val="18"/>
                <w:szCs w:val="18"/>
              </w:rPr>
              <w:t>ontent</w:t>
            </w:r>
          </w:p>
        </w:tc>
      </w:tr>
      <w:tr w:rsidR="00B22C47" w:rsidRPr="00A04650" w14:paraId="08821436" w14:textId="5E6F59DC" w:rsidTr="009F026F">
        <w:trPr>
          <w:trHeight w:val="655"/>
        </w:trPr>
        <w:tc>
          <w:tcPr>
            <w:tcW w:w="4536" w:type="dxa"/>
            <w:vMerge w:val="restart"/>
            <w:tcBorders>
              <w:left w:val="nil"/>
              <w:bottom w:val="nil"/>
              <w:right w:val="nil"/>
            </w:tcBorders>
            <w:shd w:val="pct5" w:color="auto" w:fill="auto"/>
          </w:tcPr>
          <w:p w14:paraId="66C401B3" w14:textId="4A2F6B23" w:rsidR="00B22C47" w:rsidRPr="00A04650" w:rsidRDefault="00B22C47" w:rsidP="0021772E">
            <w:pPr>
              <w:pStyle w:val="NoSpacing"/>
              <w:spacing w:line="276" w:lineRule="auto"/>
              <w:jc w:val="both"/>
              <w:rPr>
                <w:rFonts w:ascii="Arial" w:hAnsi="Arial" w:cs="Arial"/>
                <w:sz w:val="18"/>
                <w:szCs w:val="18"/>
              </w:rPr>
            </w:pPr>
            <w:bookmarkStart w:id="0" w:name="_Hlk40972509"/>
            <w:r w:rsidRPr="00EC3BAF">
              <w:rPr>
                <w:rFonts w:ascii="Arial" w:hAnsi="Arial" w:cs="Arial"/>
                <w:b/>
                <w:bCs/>
                <w:sz w:val="18"/>
                <w:szCs w:val="18"/>
              </w:rPr>
              <w:t>Falls prevention education</w:t>
            </w:r>
            <w:r w:rsidRPr="00A04650">
              <w:rPr>
                <w:rFonts w:ascii="Arial" w:hAnsi="Arial" w:cs="Arial"/>
                <w:sz w:val="18"/>
                <w:szCs w:val="18"/>
              </w:rPr>
              <w:t xml:space="preserve"> </w:t>
            </w:r>
            <w:r>
              <w:rPr>
                <w:rFonts w:ascii="Arial" w:hAnsi="Arial" w:cs="Arial"/>
                <w:sz w:val="18"/>
                <w:szCs w:val="18"/>
              </w:rPr>
              <w:t>comprised 10 to 15-minute d</w:t>
            </w:r>
            <w:r w:rsidRPr="00A04650">
              <w:rPr>
                <w:rFonts w:ascii="Arial" w:hAnsi="Arial" w:cs="Arial"/>
                <w:sz w:val="18"/>
                <w:szCs w:val="18"/>
              </w:rPr>
              <w:t>iscussions led by the physiotherapists</w:t>
            </w:r>
            <w:r w:rsidR="00532138">
              <w:rPr>
                <w:rFonts w:ascii="Arial" w:hAnsi="Arial" w:cs="Arial"/>
                <w:sz w:val="18"/>
                <w:szCs w:val="18"/>
              </w:rPr>
              <w:t xml:space="preserve"> and</w:t>
            </w:r>
            <w:r w:rsidRPr="00A04650">
              <w:rPr>
                <w:rFonts w:ascii="Arial" w:hAnsi="Arial" w:cs="Arial"/>
                <w:sz w:val="18"/>
                <w:szCs w:val="18"/>
              </w:rPr>
              <w:t xml:space="preserve"> aimed to alert participants to their personal risk of falls and raise their knowledge about falls epidemiology and falls prevention. The content was based on an existing educational programme that was framed on the principles of health behaviour change</w:t>
            </w:r>
            <w:r w:rsidRPr="007413C7">
              <w:rPr>
                <w:rFonts w:ascii="Arial" w:hAnsi="Arial" w:cs="Arial"/>
                <w:sz w:val="18"/>
                <w:szCs w:val="18"/>
              </w:rPr>
              <w:t>.</w:t>
            </w:r>
            <w:r w:rsidRPr="007413C7">
              <w:rPr>
                <w:rFonts w:ascii="Arial" w:hAnsi="Arial" w:cs="Arial"/>
                <w:sz w:val="18"/>
                <w:szCs w:val="18"/>
              </w:rPr>
              <w:fldChar w:fldCharType="begin" w:fldLock="1"/>
            </w:r>
            <w:r w:rsidRPr="007413C7">
              <w:rPr>
                <w:rFonts w:ascii="Arial" w:hAnsi="Arial" w:cs="Arial"/>
                <w:sz w:val="18"/>
                <w:szCs w:val="18"/>
              </w:rPr>
              <w:instrText>ADDIN CSL_CITATION {"citationItems":[{"id":"ITEM-1","itemData":{"DOI":"10.1016/S0140-6736(14)61945-0","ISBN":"1474-547X (Electronic)\\r0140-6736 (Linking)","ISSN":"1474547X","PMID":"25865864","abstract":"Background: Falls are the most frequent adverse events that are reported in hospitals. We examined the effectiveness of individualised falls-prevention education for patients, supported by training and feedback for staff, delivered as a ward-level programme. Methods: Eight rehabilitation units in general hospitals in Australia participated in this stepped-wedge, cluster-randomised study, undertaken during a 50 week period. Units were randomly assigned to intervention or control groups by use of computer-generated, random allocation sequences. We included patients admitted to the unit during the study with a Mini-Mental State Examination (MMSE) score of more than 23/30 to receive individualised education that was based on principles of changes in health behaviour from a trained health professional, in addition to usual care. We provided information about patients' goals, feedback about the ward environment, and perceived barriers to engagement in falls-prevention strategies to staff who were trained to support the uptake of strategies by patients. The coprimary outcome measures were patient rate of falls per 1000 patient-days and the proportion of patients who were fallers. All analyses were by intention to treat. This trial is registered with the Australian New Zealand Clinical Trials registry, number ACTRN12612000877886). Findings: Between Jan 13, and Dec 27, 2013, 3606 patients were admitted to the eight units (n=1983 control period; n=1623 intervention period). There were fewer falls (n=196, 7??80/1000 patient-days vs n=380, 13??78/1000 patient-days, adjusted rate ratio 0??60 [robust 95% CI 0??42-0??94], p=0??003), injurious falls (n=66, 2??63/1000 patient-days vs 131, 4??75/1000 patient-days, 0??65 [robust 95% CI 0??42-0??88], p=0??006), and fallers (n=136 [8??38%] vs n=248 [12??51%] adjusted odds ratio 0??55 [robust 95% CI 0??38 to 0??81], p=0??003) in the intervention compared with the control group. There was no significant difference in length of stay (intervention median 11 days [IQR 7-19], control 10 days [6-18]). Interpretation: Individualised patient education programmes combined with training and feedback to staff added to usual care reduces the rates of falls and injurious falls in older patients in rehabilitation hospital-units. Funding: State Health Research Advisory Council, Department of Health, Government of Western Australia.","author":[{"dropping-particle":"","family":"Hill","given":"Anne-Marie","non-dropping-particle":"","parse-names":false,"suffix":""},{"dropping-particle":"","family":"McPhail","given":"Steven M.","non-dropping-particle":"","parse-names":false,"suffix":""},{"dropping-particle":"","family":"Waldron","given":"Nicholas","non-dropping-particle":"","parse-names":false,"suffix":""},{"dropping-particle":"","family":"Etherton-Beer","given":"Christopher","non-dropping-particle":"","parse-names":false,"suffix":""},{"dropping-particle":"","family":"Ingram","given":"Katharine","non-dropping-particle":"","parse-names":false,"suffix":""},{"dropping-particle":"","family":"Flicker","given":"Leon","non-dropping-particle":"","parse-names":false,"suffix":""},{"dropping-particle":"","family":"Bulsara","given":"Max","non-dropping-particle":"","parse-names":false,"suffix":""},{"dropping-particle":"","family":"Haines","given":"Terry P.","non-dropping-particle":"","parse-names":false,"suffix":""}],"container-title":"The Lancet","id":"ITEM-1","issue":"9987","issued":{"date-parts":[["2015"]]},"page":"2592-2599","publisher":"Elsevier Ltd","title":"Fall rates in hospital rehabilitation units after individualised patient and staff education programmes: A pragmatic, stepped-wedge, cluster-randomised controlled trial","type":"article-journal","volume":"385"},"uris":["http://www.mendeley.com/documents/?uuid=d274e0f0-daae-4dda-8d60-6a77fbde3a29"]}],"mendeley":{"formattedCitation":"&lt;sup&gt;1&lt;/sup&gt;","plainTextFormattedCitation":"1","previouslyFormattedCitation":"&lt;sup&gt;1&lt;/sup&gt;"},"properties":{"noteIndex":0},"schema":"https://github.com/citation-style-language/schema/raw/master/csl-citation.json"}</w:instrText>
            </w:r>
            <w:r w:rsidRPr="007413C7">
              <w:rPr>
                <w:rFonts w:ascii="Arial" w:hAnsi="Arial" w:cs="Arial"/>
                <w:sz w:val="18"/>
                <w:szCs w:val="18"/>
              </w:rPr>
              <w:fldChar w:fldCharType="separate"/>
            </w:r>
            <w:r w:rsidRPr="007413C7">
              <w:rPr>
                <w:rFonts w:ascii="Arial" w:hAnsi="Arial" w:cs="Arial"/>
                <w:noProof/>
                <w:sz w:val="18"/>
                <w:szCs w:val="18"/>
                <w:vertAlign w:val="superscript"/>
              </w:rPr>
              <w:t>1</w:t>
            </w:r>
            <w:r w:rsidRPr="007413C7">
              <w:rPr>
                <w:rFonts w:ascii="Arial" w:hAnsi="Arial" w:cs="Arial"/>
                <w:sz w:val="18"/>
                <w:szCs w:val="18"/>
              </w:rPr>
              <w:fldChar w:fldCharType="end"/>
            </w:r>
            <w:r w:rsidRPr="00A04650">
              <w:rPr>
                <w:rFonts w:ascii="Arial" w:hAnsi="Arial" w:cs="Arial"/>
                <w:sz w:val="18"/>
                <w:szCs w:val="18"/>
              </w:rPr>
              <w:t xml:space="preserve"> It also used locally available falls prevention resources, but where applicable these were tailored for people after stroke.</w:t>
            </w:r>
            <w:r>
              <w:rPr>
                <w:rFonts w:ascii="Arial" w:hAnsi="Arial" w:cs="Arial"/>
                <w:sz w:val="18"/>
                <w:szCs w:val="18"/>
              </w:rPr>
              <w:t xml:space="preserve"> A summary of the educational information was </w:t>
            </w:r>
            <w:r w:rsidRPr="005B634C">
              <w:rPr>
                <w:rFonts w:ascii="Arial" w:hAnsi="Arial" w:cs="Arial"/>
                <w:sz w:val="18"/>
                <w:szCs w:val="18"/>
              </w:rPr>
              <w:t xml:space="preserve">handed out </w:t>
            </w:r>
            <w:r>
              <w:rPr>
                <w:rFonts w:ascii="Arial" w:hAnsi="Arial" w:cs="Arial"/>
                <w:sz w:val="18"/>
                <w:szCs w:val="18"/>
              </w:rPr>
              <w:t xml:space="preserve">in the form of </w:t>
            </w:r>
            <w:r w:rsidRPr="005B634C">
              <w:rPr>
                <w:rFonts w:ascii="Arial" w:hAnsi="Arial" w:cs="Arial"/>
                <w:sz w:val="18"/>
                <w:szCs w:val="18"/>
              </w:rPr>
              <w:t>leaflets</w:t>
            </w:r>
            <w:r>
              <w:rPr>
                <w:rFonts w:ascii="Arial" w:hAnsi="Arial" w:cs="Arial"/>
                <w:sz w:val="18"/>
                <w:szCs w:val="18"/>
              </w:rPr>
              <w:t xml:space="preserve"> and issued to the participants </w:t>
            </w:r>
            <w:r w:rsidRPr="005B634C">
              <w:rPr>
                <w:rFonts w:ascii="Arial" w:hAnsi="Arial" w:cs="Arial"/>
                <w:sz w:val="18"/>
                <w:szCs w:val="18"/>
              </w:rPr>
              <w:t>in a staggered way after each session.</w:t>
            </w:r>
            <w:r>
              <w:rPr>
                <w:rFonts w:ascii="Arial" w:hAnsi="Arial" w:cs="Arial"/>
                <w:sz w:val="18"/>
                <w:szCs w:val="18"/>
              </w:rPr>
              <w:t xml:space="preserve"> During S6 p</w:t>
            </w:r>
            <w:r w:rsidRPr="00A04650">
              <w:rPr>
                <w:rFonts w:ascii="Arial" w:hAnsi="Arial" w:cs="Arial"/>
                <w:sz w:val="18"/>
                <w:szCs w:val="18"/>
              </w:rPr>
              <w:t xml:space="preserve">articipants were issued with a local home falls safety </w:t>
            </w:r>
            <w:r w:rsidRPr="007413C7">
              <w:rPr>
                <w:rFonts w:ascii="Arial" w:hAnsi="Arial" w:cs="Arial"/>
                <w:sz w:val="18"/>
                <w:szCs w:val="18"/>
              </w:rPr>
              <w:t>checklist</w:t>
            </w:r>
            <w:r w:rsidRPr="007413C7">
              <w:rPr>
                <w:rFonts w:ascii="Arial" w:eastAsia="Calibri" w:hAnsi="Arial" w:cs="Arial"/>
                <w:sz w:val="20"/>
                <w:szCs w:val="20"/>
              </w:rPr>
              <w:fldChar w:fldCharType="begin" w:fldLock="1"/>
            </w:r>
            <w:r w:rsidRPr="007413C7">
              <w:rPr>
                <w:rFonts w:ascii="Arial" w:eastAsia="Calibri" w:hAnsi="Arial" w:cs="Arial"/>
                <w:sz w:val="20"/>
                <w:szCs w:val="20"/>
              </w:rPr>
              <w:instrText>ADDIN CSL_CITATION {"citationItems":[{"id":"ITEM-1","itemData":{"URL":"https://www.stayonyourfeet.com.au/wp-content/uploads/2018/10/ICCWA-Home-Safety-Checklist-12pp-v3-LR.pdf","accessed":{"date-parts":[["2019","12","1"]]},"author":[{"dropping-particle":"","family":"Injury Matters","given":"","non-dropping-particle":"","parse-names":false,"suffix":""}],"id":"ITEM-1","issued":{"date-parts":[["0"]]},"title":"Stay on Your Feet® Home Safety Checklist","type":"webpage"},"uris":["http://www.mendeley.com/documents/?uuid=e932a0e3-59fb-4a58-b264-f4cf7a2e8a6a"]}],"mendeley":{"formattedCitation":"&lt;sup&gt;2&lt;/sup&gt;","plainTextFormattedCitation":"2","previouslyFormattedCitation":"&lt;sup&gt;43&lt;/sup&gt;"},"properties":{"noteIndex":0},"schema":"https://github.com/citation-style-language/schema/raw/master/csl-citation.json"}</w:instrText>
            </w:r>
            <w:r w:rsidRPr="007413C7">
              <w:rPr>
                <w:rFonts w:ascii="Arial" w:eastAsia="Calibri" w:hAnsi="Arial" w:cs="Arial"/>
                <w:sz w:val="20"/>
                <w:szCs w:val="20"/>
              </w:rPr>
              <w:fldChar w:fldCharType="separate"/>
            </w:r>
            <w:r w:rsidRPr="007413C7">
              <w:rPr>
                <w:rFonts w:ascii="Arial" w:eastAsia="Calibri" w:hAnsi="Arial" w:cs="Arial"/>
                <w:noProof/>
                <w:sz w:val="20"/>
                <w:szCs w:val="20"/>
                <w:vertAlign w:val="superscript"/>
              </w:rPr>
              <w:t>2</w:t>
            </w:r>
            <w:r w:rsidRPr="007413C7">
              <w:rPr>
                <w:rFonts w:ascii="Arial" w:eastAsia="Calibri" w:hAnsi="Arial" w:cs="Arial"/>
                <w:sz w:val="20"/>
                <w:szCs w:val="20"/>
              </w:rPr>
              <w:fldChar w:fldCharType="end"/>
            </w:r>
            <w:r w:rsidRPr="007413C7">
              <w:rPr>
                <w:rFonts w:ascii="Arial" w:hAnsi="Arial" w:cs="Arial"/>
                <w:sz w:val="18"/>
                <w:szCs w:val="18"/>
              </w:rPr>
              <w:t xml:space="preserve"> and</w:t>
            </w:r>
            <w:r w:rsidRPr="00A04650">
              <w:rPr>
                <w:rFonts w:ascii="Arial" w:hAnsi="Arial" w:cs="Arial"/>
                <w:sz w:val="18"/>
                <w:szCs w:val="18"/>
              </w:rPr>
              <w:t xml:space="preserve"> asked to </w:t>
            </w:r>
            <w:r w:rsidR="00532138">
              <w:rPr>
                <w:rFonts w:ascii="Arial" w:hAnsi="Arial" w:cs="Arial"/>
                <w:sz w:val="18"/>
                <w:szCs w:val="18"/>
              </w:rPr>
              <w:t xml:space="preserve">use this to </w:t>
            </w:r>
            <w:r w:rsidRPr="00A04650">
              <w:rPr>
                <w:rFonts w:ascii="Arial" w:hAnsi="Arial" w:cs="Arial"/>
                <w:sz w:val="18"/>
                <w:szCs w:val="18"/>
              </w:rPr>
              <w:t xml:space="preserve">make their home and surrounding environment safer. Actions taken and barriers addressed were discussed during </w:t>
            </w:r>
            <w:r>
              <w:rPr>
                <w:rFonts w:ascii="Arial" w:hAnsi="Arial" w:cs="Arial"/>
                <w:sz w:val="18"/>
                <w:szCs w:val="18"/>
              </w:rPr>
              <w:t>S7.</w:t>
            </w:r>
          </w:p>
        </w:tc>
        <w:tc>
          <w:tcPr>
            <w:tcW w:w="11766" w:type="dxa"/>
            <w:tcBorders>
              <w:left w:val="nil"/>
              <w:bottom w:val="nil"/>
              <w:right w:val="nil"/>
            </w:tcBorders>
            <w:shd w:val="pct5" w:color="auto" w:fill="auto"/>
          </w:tcPr>
          <w:p w14:paraId="70D72748" w14:textId="25A38BE6" w:rsidR="00B22C47" w:rsidRPr="00B16F41" w:rsidRDefault="00B22C47" w:rsidP="004A3F72">
            <w:pPr>
              <w:pStyle w:val="NoSpacing"/>
              <w:spacing w:line="276" w:lineRule="auto"/>
              <w:jc w:val="both"/>
              <w:rPr>
                <w:rFonts w:ascii="Arial" w:hAnsi="Arial" w:cs="Arial"/>
                <w:sz w:val="16"/>
                <w:szCs w:val="16"/>
              </w:rPr>
            </w:pPr>
          </w:p>
        </w:tc>
      </w:tr>
      <w:bookmarkEnd w:id="0"/>
      <w:tr w:rsidR="00B22C47" w:rsidRPr="00A04650" w14:paraId="457BF5F8" w14:textId="77777777" w:rsidTr="009F026F">
        <w:trPr>
          <w:trHeight w:val="126"/>
        </w:trPr>
        <w:tc>
          <w:tcPr>
            <w:tcW w:w="4536" w:type="dxa"/>
            <w:vMerge/>
            <w:tcBorders>
              <w:top w:val="nil"/>
              <w:left w:val="nil"/>
              <w:bottom w:val="nil"/>
              <w:right w:val="nil"/>
            </w:tcBorders>
          </w:tcPr>
          <w:p w14:paraId="291C69D8" w14:textId="77777777" w:rsidR="00B22C47" w:rsidRPr="00EC3BAF" w:rsidRDefault="00B22C47" w:rsidP="00B22C47">
            <w:pPr>
              <w:pStyle w:val="NoSpacing"/>
              <w:spacing w:line="276" w:lineRule="auto"/>
              <w:jc w:val="both"/>
              <w:rPr>
                <w:rFonts w:ascii="Arial" w:hAnsi="Arial" w:cs="Arial"/>
                <w:b/>
                <w:bCs/>
                <w:sz w:val="18"/>
                <w:szCs w:val="18"/>
              </w:rPr>
            </w:pPr>
          </w:p>
        </w:tc>
        <w:tc>
          <w:tcPr>
            <w:tcW w:w="11766" w:type="dxa"/>
            <w:tcBorders>
              <w:top w:val="nil"/>
              <w:left w:val="nil"/>
              <w:bottom w:val="nil"/>
              <w:right w:val="nil"/>
            </w:tcBorders>
            <w:shd w:val="pct5" w:color="auto" w:fill="auto"/>
          </w:tcPr>
          <w:p w14:paraId="4215481A" w14:textId="3230EE4F"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w:t>
            </w:r>
            <w:r w:rsidRPr="00B16F41">
              <w:rPr>
                <w:rFonts w:ascii="Arial" w:hAnsi="Arial" w:cs="Arial"/>
                <w:sz w:val="16"/>
                <w:szCs w:val="16"/>
              </w:rPr>
              <w:t xml:space="preserve"> Discussion about experiences with, and feelings about, falls.</w:t>
            </w:r>
            <w:r>
              <w:rPr>
                <w:rFonts w:ascii="Arial" w:hAnsi="Arial" w:cs="Arial"/>
                <w:sz w:val="16"/>
                <w:szCs w:val="16"/>
              </w:rPr>
              <w:t xml:space="preserve"> </w:t>
            </w:r>
            <w:r w:rsidRPr="00B16F41">
              <w:rPr>
                <w:rFonts w:ascii="Arial" w:hAnsi="Arial" w:cs="Arial"/>
                <w:sz w:val="16"/>
                <w:szCs w:val="16"/>
              </w:rPr>
              <w:t>Goal setting.</w:t>
            </w:r>
          </w:p>
        </w:tc>
      </w:tr>
      <w:tr w:rsidR="00B22C47" w:rsidRPr="00A04650" w14:paraId="68213877" w14:textId="77777777" w:rsidTr="009F026F">
        <w:trPr>
          <w:trHeight w:val="109"/>
        </w:trPr>
        <w:tc>
          <w:tcPr>
            <w:tcW w:w="4536" w:type="dxa"/>
            <w:vMerge/>
            <w:tcBorders>
              <w:top w:val="nil"/>
              <w:left w:val="nil"/>
              <w:bottom w:val="nil"/>
              <w:right w:val="nil"/>
            </w:tcBorders>
          </w:tcPr>
          <w:p w14:paraId="1595B946"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2BF16E4D" w14:textId="37C546DB"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S2:</w:t>
            </w:r>
            <w:r w:rsidRPr="00B16F41">
              <w:rPr>
                <w:rFonts w:ascii="Arial" w:hAnsi="Arial" w:cs="Arial"/>
                <w:sz w:val="16"/>
                <w:szCs w:val="16"/>
              </w:rPr>
              <w:t xml:space="preserve"> Introduction of the falls diary and a falls awareness home activity.</w:t>
            </w:r>
          </w:p>
        </w:tc>
      </w:tr>
      <w:tr w:rsidR="00B22C47" w:rsidRPr="00A04650" w14:paraId="2B1AF24F" w14:textId="77777777" w:rsidTr="009F026F">
        <w:trPr>
          <w:trHeight w:val="207"/>
        </w:trPr>
        <w:tc>
          <w:tcPr>
            <w:tcW w:w="4536" w:type="dxa"/>
            <w:vMerge/>
            <w:tcBorders>
              <w:top w:val="nil"/>
              <w:left w:val="nil"/>
              <w:bottom w:val="nil"/>
              <w:right w:val="nil"/>
            </w:tcBorders>
          </w:tcPr>
          <w:p w14:paraId="191C8FD8"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77C7126E" w14:textId="4AE6739E"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S3:</w:t>
            </w:r>
            <w:r w:rsidRPr="00B16F41">
              <w:rPr>
                <w:rFonts w:ascii="Arial" w:hAnsi="Arial" w:cs="Arial"/>
                <w:sz w:val="16"/>
                <w:szCs w:val="16"/>
              </w:rPr>
              <w:t xml:space="preserve"> Discussion about modifiable </w:t>
            </w:r>
            <w:r>
              <w:rPr>
                <w:rFonts w:ascii="Arial" w:hAnsi="Arial" w:cs="Arial"/>
                <w:sz w:val="16"/>
                <w:szCs w:val="16"/>
              </w:rPr>
              <w:t xml:space="preserve">falls </w:t>
            </w:r>
            <w:r w:rsidRPr="00B16F41">
              <w:rPr>
                <w:rFonts w:ascii="Arial" w:hAnsi="Arial" w:cs="Arial"/>
                <w:sz w:val="16"/>
                <w:szCs w:val="16"/>
              </w:rPr>
              <w:t>risk factors: medication.</w:t>
            </w:r>
          </w:p>
        </w:tc>
      </w:tr>
      <w:tr w:rsidR="00B22C47" w:rsidRPr="00A04650" w14:paraId="2538EC9C" w14:textId="77777777" w:rsidTr="009F026F">
        <w:trPr>
          <w:trHeight w:val="87"/>
        </w:trPr>
        <w:tc>
          <w:tcPr>
            <w:tcW w:w="4536" w:type="dxa"/>
            <w:vMerge/>
            <w:tcBorders>
              <w:top w:val="nil"/>
              <w:left w:val="nil"/>
              <w:bottom w:val="nil"/>
              <w:right w:val="nil"/>
            </w:tcBorders>
          </w:tcPr>
          <w:p w14:paraId="66118890"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49B0F878" w14:textId="33CED2F0"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S4:</w:t>
            </w:r>
            <w:r w:rsidRPr="00B16F41">
              <w:rPr>
                <w:rFonts w:ascii="Arial" w:hAnsi="Arial" w:cs="Arial"/>
                <w:sz w:val="16"/>
                <w:szCs w:val="16"/>
              </w:rPr>
              <w:t xml:space="preserve"> Discussion about modifiable </w:t>
            </w:r>
            <w:r>
              <w:rPr>
                <w:rFonts w:ascii="Arial" w:hAnsi="Arial" w:cs="Arial"/>
                <w:sz w:val="16"/>
                <w:szCs w:val="16"/>
              </w:rPr>
              <w:t xml:space="preserve">falls </w:t>
            </w:r>
            <w:r w:rsidRPr="00B16F41">
              <w:rPr>
                <w:rFonts w:ascii="Arial" w:hAnsi="Arial" w:cs="Arial"/>
                <w:sz w:val="16"/>
                <w:szCs w:val="16"/>
              </w:rPr>
              <w:t>risk factors: vision.</w:t>
            </w:r>
          </w:p>
        </w:tc>
      </w:tr>
      <w:tr w:rsidR="00B22C47" w:rsidRPr="00A04650" w14:paraId="6FCC8E42" w14:textId="77777777" w:rsidTr="009F026F">
        <w:trPr>
          <w:trHeight w:val="161"/>
        </w:trPr>
        <w:tc>
          <w:tcPr>
            <w:tcW w:w="4536" w:type="dxa"/>
            <w:vMerge/>
            <w:tcBorders>
              <w:top w:val="nil"/>
              <w:left w:val="nil"/>
              <w:bottom w:val="nil"/>
              <w:right w:val="nil"/>
            </w:tcBorders>
          </w:tcPr>
          <w:p w14:paraId="2A9C5F3B"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4BFE248A" w14:textId="5F86FFF1"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S5:</w:t>
            </w:r>
            <w:r w:rsidRPr="00B16F41">
              <w:rPr>
                <w:rFonts w:ascii="Arial" w:hAnsi="Arial" w:cs="Arial"/>
                <w:sz w:val="16"/>
                <w:szCs w:val="16"/>
              </w:rPr>
              <w:t xml:space="preserve"> Discussion about modifiable </w:t>
            </w:r>
            <w:r>
              <w:rPr>
                <w:rFonts w:ascii="Arial" w:hAnsi="Arial" w:cs="Arial"/>
                <w:sz w:val="16"/>
                <w:szCs w:val="16"/>
              </w:rPr>
              <w:t xml:space="preserve">falls </w:t>
            </w:r>
            <w:r w:rsidRPr="00B16F41">
              <w:rPr>
                <w:rFonts w:ascii="Arial" w:hAnsi="Arial" w:cs="Arial"/>
                <w:sz w:val="16"/>
                <w:szCs w:val="16"/>
              </w:rPr>
              <w:t>risk factors: footwear.</w:t>
            </w:r>
          </w:p>
        </w:tc>
      </w:tr>
      <w:tr w:rsidR="00B22C47" w:rsidRPr="00A04650" w14:paraId="3E0D4959" w14:textId="77777777" w:rsidTr="009F026F">
        <w:trPr>
          <w:trHeight w:val="153"/>
        </w:trPr>
        <w:tc>
          <w:tcPr>
            <w:tcW w:w="4536" w:type="dxa"/>
            <w:vMerge/>
            <w:tcBorders>
              <w:top w:val="nil"/>
              <w:left w:val="nil"/>
              <w:bottom w:val="nil"/>
              <w:right w:val="nil"/>
            </w:tcBorders>
          </w:tcPr>
          <w:p w14:paraId="14132677"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3DB75A3A" w14:textId="1FF59B79"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S6:</w:t>
            </w:r>
            <w:r w:rsidRPr="00B16F41">
              <w:rPr>
                <w:rFonts w:ascii="Arial" w:hAnsi="Arial" w:cs="Arial"/>
                <w:sz w:val="16"/>
                <w:szCs w:val="16"/>
              </w:rPr>
              <w:t xml:space="preserve"> Review of the falls awareness home activity with the Stay on Your Feet® Home Safety Checklist (booklet).</w:t>
            </w:r>
          </w:p>
        </w:tc>
      </w:tr>
      <w:tr w:rsidR="00B22C47" w:rsidRPr="00A04650" w14:paraId="52906F2C" w14:textId="77777777" w:rsidTr="009F026F">
        <w:trPr>
          <w:trHeight w:val="125"/>
        </w:trPr>
        <w:tc>
          <w:tcPr>
            <w:tcW w:w="4536" w:type="dxa"/>
            <w:vMerge/>
            <w:tcBorders>
              <w:top w:val="nil"/>
              <w:left w:val="nil"/>
              <w:bottom w:val="nil"/>
              <w:right w:val="nil"/>
            </w:tcBorders>
          </w:tcPr>
          <w:p w14:paraId="54B10EAA"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278C75D0" w14:textId="4D05CD40"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S7:</w:t>
            </w:r>
            <w:r w:rsidRPr="00B16F41">
              <w:rPr>
                <w:rFonts w:ascii="Arial" w:hAnsi="Arial" w:cs="Arial"/>
                <w:sz w:val="16"/>
                <w:szCs w:val="16"/>
              </w:rPr>
              <w:t xml:space="preserve"> Review of, and discussion about, modifiable</w:t>
            </w:r>
            <w:r>
              <w:rPr>
                <w:rFonts w:ascii="Arial" w:hAnsi="Arial" w:cs="Arial"/>
                <w:sz w:val="16"/>
                <w:szCs w:val="16"/>
              </w:rPr>
              <w:t xml:space="preserve"> falls</w:t>
            </w:r>
            <w:r w:rsidRPr="00B16F41">
              <w:rPr>
                <w:rFonts w:ascii="Arial" w:hAnsi="Arial" w:cs="Arial"/>
                <w:sz w:val="16"/>
                <w:szCs w:val="16"/>
              </w:rPr>
              <w:t xml:space="preserve"> risk factors identified so far.</w:t>
            </w:r>
          </w:p>
        </w:tc>
      </w:tr>
      <w:tr w:rsidR="00B22C47" w:rsidRPr="00A04650" w14:paraId="5000AD66" w14:textId="77777777" w:rsidTr="009F026F">
        <w:trPr>
          <w:trHeight w:val="56"/>
        </w:trPr>
        <w:tc>
          <w:tcPr>
            <w:tcW w:w="4536" w:type="dxa"/>
            <w:vMerge/>
            <w:tcBorders>
              <w:top w:val="nil"/>
              <w:left w:val="nil"/>
              <w:bottom w:val="nil"/>
              <w:right w:val="nil"/>
            </w:tcBorders>
          </w:tcPr>
          <w:p w14:paraId="1D1CE4A4"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787C34C0" w14:textId="0F19A21B"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S8:</w:t>
            </w:r>
            <w:r w:rsidRPr="00B16F41">
              <w:rPr>
                <w:rFonts w:ascii="Arial" w:hAnsi="Arial" w:cs="Arial"/>
                <w:sz w:val="16"/>
                <w:szCs w:val="16"/>
              </w:rPr>
              <w:t xml:space="preserve"> Discussion about a falls management plan.</w:t>
            </w:r>
          </w:p>
        </w:tc>
      </w:tr>
      <w:tr w:rsidR="00B22C47" w:rsidRPr="00A04650" w14:paraId="01F33E15" w14:textId="77777777" w:rsidTr="009F026F">
        <w:trPr>
          <w:trHeight w:val="161"/>
        </w:trPr>
        <w:tc>
          <w:tcPr>
            <w:tcW w:w="4536" w:type="dxa"/>
            <w:vMerge/>
            <w:tcBorders>
              <w:top w:val="nil"/>
              <w:left w:val="nil"/>
              <w:bottom w:val="nil"/>
              <w:right w:val="nil"/>
            </w:tcBorders>
          </w:tcPr>
          <w:p w14:paraId="0589084C"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75100095" w14:textId="724E58DD"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S9:</w:t>
            </w:r>
            <w:r w:rsidRPr="00B16F41">
              <w:rPr>
                <w:rFonts w:ascii="Arial" w:hAnsi="Arial" w:cs="Arial"/>
                <w:sz w:val="16"/>
                <w:szCs w:val="16"/>
              </w:rPr>
              <w:t xml:space="preserve"> Discussion about </w:t>
            </w:r>
            <w:r>
              <w:rPr>
                <w:rFonts w:ascii="Arial" w:hAnsi="Arial" w:cs="Arial"/>
                <w:sz w:val="16"/>
                <w:szCs w:val="16"/>
              </w:rPr>
              <w:t xml:space="preserve">falls </w:t>
            </w:r>
            <w:r w:rsidRPr="00B16F41">
              <w:rPr>
                <w:rFonts w:ascii="Arial" w:hAnsi="Arial" w:cs="Arial"/>
                <w:sz w:val="16"/>
                <w:szCs w:val="16"/>
              </w:rPr>
              <w:t>risk factors: osteoporosis management.</w:t>
            </w:r>
          </w:p>
        </w:tc>
      </w:tr>
      <w:tr w:rsidR="00B22C47" w:rsidRPr="00A04650" w14:paraId="257E7713" w14:textId="77777777" w:rsidTr="009F026F">
        <w:trPr>
          <w:trHeight w:val="147"/>
        </w:trPr>
        <w:tc>
          <w:tcPr>
            <w:tcW w:w="4536" w:type="dxa"/>
            <w:vMerge/>
            <w:tcBorders>
              <w:top w:val="nil"/>
              <w:left w:val="nil"/>
              <w:bottom w:val="nil"/>
              <w:right w:val="nil"/>
            </w:tcBorders>
          </w:tcPr>
          <w:p w14:paraId="27E46AD5"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00E327E7" w14:textId="732F821F"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S10:</w:t>
            </w:r>
            <w:r w:rsidRPr="00B16F41">
              <w:rPr>
                <w:rFonts w:ascii="Arial" w:hAnsi="Arial" w:cs="Arial"/>
                <w:sz w:val="16"/>
                <w:szCs w:val="16"/>
              </w:rPr>
              <w:t xml:space="preserve"> Discussion about </w:t>
            </w:r>
            <w:r>
              <w:rPr>
                <w:rFonts w:ascii="Arial" w:hAnsi="Arial" w:cs="Arial"/>
                <w:sz w:val="16"/>
                <w:szCs w:val="16"/>
              </w:rPr>
              <w:t xml:space="preserve">falls </w:t>
            </w:r>
            <w:r w:rsidRPr="00B16F41">
              <w:rPr>
                <w:rFonts w:ascii="Arial" w:hAnsi="Arial" w:cs="Arial"/>
                <w:sz w:val="16"/>
                <w:szCs w:val="16"/>
              </w:rPr>
              <w:t>risk factors: (in)continence.</w:t>
            </w:r>
          </w:p>
        </w:tc>
      </w:tr>
      <w:tr w:rsidR="00B22C47" w:rsidRPr="00A04650" w14:paraId="2062B31C" w14:textId="77777777" w:rsidTr="009F026F">
        <w:trPr>
          <w:trHeight w:val="167"/>
        </w:trPr>
        <w:tc>
          <w:tcPr>
            <w:tcW w:w="4536" w:type="dxa"/>
            <w:vMerge/>
            <w:tcBorders>
              <w:top w:val="nil"/>
              <w:left w:val="nil"/>
              <w:bottom w:val="nil"/>
              <w:right w:val="nil"/>
            </w:tcBorders>
          </w:tcPr>
          <w:p w14:paraId="5ACE7670"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3DA28F5D" w14:textId="0599D350"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S11:</w:t>
            </w:r>
            <w:r w:rsidRPr="00B16F41">
              <w:rPr>
                <w:rFonts w:ascii="Arial" w:hAnsi="Arial" w:cs="Arial"/>
                <w:sz w:val="16"/>
                <w:szCs w:val="16"/>
              </w:rPr>
              <w:t xml:space="preserve"> Discussion about the benefits of physical activity.</w:t>
            </w:r>
          </w:p>
        </w:tc>
      </w:tr>
      <w:tr w:rsidR="00B22C47" w:rsidRPr="00A04650" w14:paraId="6509D575" w14:textId="77777777" w:rsidTr="009F026F">
        <w:trPr>
          <w:trHeight w:val="169"/>
        </w:trPr>
        <w:tc>
          <w:tcPr>
            <w:tcW w:w="4536" w:type="dxa"/>
            <w:vMerge/>
            <w:tcBorders>
              <w:top w:val="nil"/>
              <w:left w:val="nil"/>
              <w:bottom w:val="nil"/>
              <w:right w:val="nil"/>
            </w:tcBorders>
          </w:tcPr>
          <w:p w14:paraId="4F0E3E62"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shd w:val="pct5" w:color="auto" w:fill="auto"/>
          </w:tcPr>
          <w:p w14:paraId="707C20F9" w14:textId="2BB7D24A" w:rsidR="00B22C47" w:rsidRPr="00B16F41"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S12:</w:t>
            </w:r>
            <w:r w:rsidRPr="00B16F41">
              <w:rPr>
                <w:rFonts w:ascii="Arial" w:hAnsi="Arial" w:cs="Arial"/>
                <w:sz w:val="16"/>
                <w:szCs w:val="16"/>
              </w:rPr>
              <w:t xml:space="preserve"> Review of the programme’s education discussions and </w:t>
            </w:r>
            <w:r>
              <w:rPr>
                <w:rFonts w:ascii="Arial" w:hAnsi="Arial" w:cs="Arial"/>
                <w:sz w:val="16"/>
                <w:szCs w:val="16"/>
              </w:rPr>
              <w:t xml:space="preserve">outcomes of initial </w:t>
            </w:r>
            <w:r w:rsidRPr="00B16F41">
              <w:rPr>
                <w:rFonts w:ascii="Arial" w:hAnsi="Arial" w:cs="Arial"/>
                <w:sz w:val="16"/>
                <w:szCs w:val="16"/>
              </w:rPr>
              <w:t>goal</w:t>
            </w:r>
            <w:r>
              <w:rPr>
                <w:rFonts w:ascii="Arial" w:hAnsi="Arial" w:cs="Arial"/>
                <w:sz w:val="16"/>
                <w:szCs w:val="16"/>
              </w:rPr>
              <w:t xml:space="preserve"> setting</w:t>
            </w:r>
            <w:r w:rsidRPr="00B16F41">
              <w:rPr>
                <w:rFonts w:ascii="Arial" w:hAnsi="Arial" w:cs="Arial"/>
                <w:sz w:val="16"/>
                <w:szCs w:val="16"/>
              </w:rPr>
              <w:t>.</w:t>
            </w:r>
          </w:p>
        </w:tc>
      </w:tr>
      <w:tr w:rsidR="00B22C47" w:rsidRPr="00A04650" w14:paraId="698A18EB" w14:textId="090AF79C" w:rsidTr="009F026F">
        <w:trPr>
          <w:trHeight w:val="194"/>
        </w:trPr>
        <w:tc>
          <w:tcPr>
            <w:tcW w:w="4536" w:type="dxa"/>
            <w:vMerge w:val="restart"/>
            <w:tcBorders>
              <w:top w:val="nil"/>
              <w:left w:val="nil"/>
              <w:bottom w:val="nil"/>
              <w:right w:val="nil"/>
            </w:tcBorders>
          </w:tcPr>
          <w:p w14:paraId="29CE4717" w14:textId="5569E123" w:rsidR="00B22C47" w:rsidRPr="00A04650" w:rsidRDefault="00B22C47" w:rsidP="00B22C47">
            <w:pPr>
              <w:pStyle w:val="NoSpacing"/>
              <w:spacing w:line="276" w:lineRule="auto"/>
              <w:jc w:val="both"/>
              <w:rPr>
                <w:rFonts w:ascii="Arial" w:hAnsi="Arial" w:cs="Arial"/>
                <w:b/>
                <w:bCs/>
                <w:sz w:val="18"/>
                <w:szCs w:val="18"/>
              </w:rPr>
            </w:pPr>
            <w:r w:rsidRPr="00A86BAE">
              <w:rPr>
                <w:rFonts w:ascii="Arial" w:hAnsi="Arial" w:cs="Arial"/>
                <w:b/>
                <w:bCs/>
                <w:sz w:val="18"/>
                <w:szCs w:val="18"/>
              </w:rPr>
              <w:t>FaME-based</w:t>
            </w:r>
            <w:r>
              <w:rPr>
                <w:rFonts w:ascii="Arial" w:hAnsi="Arial" w:cs="Arial"/>
                <w:b/>
                <w:bCs/>
                <w:sz w:val="18"/>
                <w:szCs w:val="18"/>
              </w:rPr>
              <w:t xml:space="preserve"> </w:t>
            </w:r>
            <w:r w:rsidRPr="00A86BAE">
              <w:rPr>
                <w:rFonts w:ascii="Arial" w:hAnsi="Arial" w:cs="Arial"/>
                <w:b/>
                <w:bCs/>
                <w:sz w:val="18"/>
                <w:szCs w:val="18"/>
              </w:rPr>
              <w:t>/</w:t>
            </w:r>
            <w:r>
              <w:rPr>
                <w:rFonts w:ascii="Arial" w:hAnsi="Arial" w:cs="Arial"/>
                <w:b/>
                <w:bCs/>
                <w:sz w:val="18"/>
                <w:szCs w:val="18"/>
              </w:rPr>
              <w:t xml:space="preserve"> </w:t>
            </w:r>
            <w:r w:rsidRPr="00A86BAE">
              <w:rPr>
                <w:rFonts w:ascii="Arial" w:hAnsi="Arial" w:cs="Arial"/>
                <w:b/>
                <w:bCs/>
                <w:sz w:val="18"/>
                <w:szCs w:val="18"/>
              </w:rPr>
              <w:t>Otago-based</w:t>
            </w:r>
            <w:r>
              <w:rPr>
                <w:rFonts w:ascii="Arial" w:hAnsi="Arial" w:cs="Arial"/>
                <w:b/>
                <w:bCs/>
                <w:sz w:val="18"/>
                <w:szCs w:val="18"/>
              </w:rPr>
              <w:t xml:space="preserve"> </w:t>
            </w:r>
            <w:r w:rsidRPr="00A86BAE">
              <w:rPr>
                <w:rFonts w:ascii="Arial" w:hAnsi="Arial" w:cs="Arial"/>
                <w:b/>
                <w:bCs/>
                <w:sz w:val="18"/>
                <w:szCs w:val="18"/>
              </w:rPr>
              <w:t>/</w:t>
            </w:r>
            <w:r>
              <w:rPr>
                <w:rFonts w:ascii="Arial" w:hAnsi="Arial" w:cs="Arial"/>
                <w:b/>
                <w:bCs/>
                <w:sz w:val="18"/>
                <w:szCs w:val="18"/>
              </w:rPr>
              <w:t xml:space="preserve"> </w:t>
            </w:r>
            <w:r w:rsidRPr="00A86BAE">
              <w:rPr>
                <w:rFonts w:ascii="Arial" w:hAnsi="Arial" w:cs="Arial"/>
                <w:b/>
                <w:bCs/>
                <w:sz w:val="18"/>
                <w:szCs w:val="18"/>
              </w:rPr>
              <w:t>T’ai</w:t>
            </w:r>
            <w:r>
              <w:rPr>
                <w:rFonts w:ascii="Arial" w:hAnsi="Arial" w:cs="Arial"/>
                <w:b/>
                <w:bCs/>
                <w:sz w:val="18"/>
                <w:szCs w:val="18"/>
              </w:rPr>
              <w:t>-</w:t>
            </w:r>
            <w:r w:rsidRPr="00A86BAE">
              <w:rPr>
                <w:rFonts w:ascii="Arial" w:hAnsi="Arial" w:cs="Arial"/>
                <w:b/>
                <w:bCs/>
                <w:sz w:val="18"/>
                <w:szCs w:val="18"/>
              </w:rPr>
              <w:t xml:space="preserve">Chi </w:t>
            </w:r>
            <w:r>
              <w:rPr>
                <w:rFonts w:ascii="Arial" w:hAnsi="Arial" w:cs="Arial"/>
                <w:b/>
                <w:bCs/>
                <w:sz w:val="18"/>
                <w:szCs w:val="18"/>
              </w:rPr>
              <w:t>e</w:t>
            </w:r>
            <w:r w:rsidRPr="00A86BAE">
              <w:rPr>
                <w:rFonts w:ascii="Arial" w:hAnsi="Arial" w:cs="Arial"/>
                <w:b/>
                <w:bCs/>
                <w:sz w:val="18"/>
                <w:szCs w:val="18"/>
              </w:rPr>
              <w:t>xercises</w:t>
            </w:r>
            <w:r>
              <w:rPr>
                <w:rFonts w:ascii="Arial" w:hAnsi="Arial" w:cs="Arial"/>
                <w:b/>
                <w:bCs/>
                <w:sz w:val="18"/>
                <w:szCs w:val="18"/>
              </w:rPr>
              <w:t xml:space="preserve"> </w:t>
            </w:r>
            <w:r>
              <w:rPr>
                <w:rFonts w:ascii="Arial" w:hAnsi="Arial" w:cs="Arial"/>
                <w:sz w:val="18"/>
                <w:szCs w:val="18"/>
              </w:rPr>
              <w:t xml:space="preserve">were performed for 10 to 15 minutes per </w:t>
            </w:r>
            <w:r w:rsidRPr="00CA066B">
              <w:rPr>
                <w:rFonts w:ascii="Arial" w:hAnsi="Arial" w:cs="Arial"/>
                <w:sz w:val="18"/>
                <w:szCs w:val="18"/>
              </w:rPr>
              <w:t>session as a warm</w:t>
            </w:r>
            <w:r>
              <w:rPr>
                <w:rFonts w:ascii="Arial" w:hAnsi="Arial" w:cs="Arial"/>
                <w:sz w:val="18"/>
                <w:szCs w:val="18"/>
              </w:rPr>
              <w:t>-</w:t>
            </w:r>
            <w:r w:rsidRPr="00CA066B">
              <w:rPr>
                <w:rFonts w:ascii="Arial" w:hAnsi="Arial" w:cs="Arial"/>
                <w:sz w:val="18"/>
                <w:szCs w:val="18"/>
              </w:rPr>
              <w:t xml:space="preserve">up and </w:t>
            </w:r>
            <w:r>
              <w:rPr>
                <w:rFonts w:ascii="Arial" w:hAnsi="Arial" w:cs="Arial"/>
                <w:sz w:val="18"/>
                <w:szCs w:val="18"/>
              </w:rPr>
              <w:t xml:space="preserve">to offer the </w:t>
            </w:r>
            <w:r w:rsidRPr="007A2ED2">
              <w:rPr>
                <w:rFonts w:ascii="Arial" w:hAnsi="Arial" w:cs="Arial"/>
                <w:sz w:val="18"/>
                <w:szCs w:val="18"/>
              </w:rPr>
              <w:t>physiotherapists</w:t>
            </w:r>
            <w:r>
              <w:rPr>
                <w:rFonts w:ascii="Arial" w:hAnsi="Arial" w:cs="Arial"/>
                <w:sz w:val="18"/>
                <w:szCs w:val="18"/>
              </w:rPr>
              <w:t xml:space="preserve"> </w:t>
            </w:r>
            <w:r w:rsidRPr="00CA066B">
              <w:rPr>
                <w:rFonts w:ascii="Arial" w:hAnsi="Arial" w:cs="Arial"/>
                <w:sz w:val="18"/>
                <w:szCs w:val="18"/>
              </w:rPr>
              <w:t>an</w:t>
            </w:r>
            <w:r>
              <w:rPr>
                <w:rFonts w:ascii="Arial" w:hAnsi="Arial" w:cs="Arial"/>
                <w:sz w:val="18"/>
                <w:szCs w:val="18"/>
              </w:rPr>
              <w:t xml:space="preserve"> opportunity to introduce the home exercises. The exercises included a</w:t>
            </w:r>
            <w:r w:rsidRPr="00A04650">
              <w:rPr>
                <w:rFonts w:ascii="Arial" w:hAnsi="Arial" w:cs="Arial"/>
                <w:sz w:val="18"/>
                <w:szCs w:val="18"/>
              </w:rPr>
              <w:t xml:space="preserve"> set of different seated and standing exercises </w:t>
            </w:r>
            <w:r w:rsidR="00532138">
              <w:rPr>
                <w:rFonts w:ascii="Arial" w:hAnsi="Arial" w:cs="Arial"/>
                <w:sz w:val="18"/>
                <w:szCs w:val="18"/>
              </w:rPr>
              <w:t xml:space="preserve">mainly </w:t>
            </w:r>
            <w:r w:rsidRPr="00A04650">
              <w:rPr>
                <w:rFonts w:ascii="Arial" w:hAnsi="Arial" w:cs="Arial"/>
                <w:sz w:val="18"/>
                <w:szCs w:val="18"/>
              </w:rPr>
              <w:t>for</w:t>
            </w:r>
            <w:r>
              <w:rPr>
                <w:rFonts w:ascii="Arial" w:hAnsi="Arial" w:cs="Arial"/>
                <w:sz w:val="18"/>
                <w:szCs w:val="18"/>
              </w:rPr>
              <w:t xml:space="preserve"> core mobility, </w:t>
            </w:r>
            <w:r w:rsidRPr="00A04650">
              <w:rPr>
                <w:rFonts w:ascii="Arial" w:hAnsi="Arial" w:cs="Arial"/>
                <w:sz w:val="18"/>
                <w:szCs w:val="18"/>
              </w:rPr>
              <w:t>dynamic balance</w:t>
            </w:r>
            <w:r>
              <w:rPr>
                <w:rFonts w:ascii="Arial" w:hAnsi="Arial" w:cs="Arial"/>
                <w:sz w:val="18"/>
                <w:szCs w:val="18"/>
              </w:rPr>
              <w:t xml:space="preserve">, endurance and leg </w:t>
            </w:r>
            <w:r w:rsidRPr="00A04650">
              <w:rPr>
                <w:rFonts w:ascii="Arial" w:hAnsi="Arial" w:cs="Arial"/>
                <w:sz w:val="18"/>
                <w:szCs w:val="18"/>
              </w:rPr>
              <w:t>strength</w:t>
            </w:r>
            <w:r>
              <w:rPr>
                <w:rFonts w:ascii="Arial" w:hAnsi="Arial" w:cs="Arial"/>
                <w:sz w:val="18"/>
                <w:szCs w:val="18"/>
              </w:rPr>
              <w:t xml:space="preserve">. </w:t>
            </w:r>
            <w:r w:rsidRPr="00A86BAE">
              <w:rPr>
                <w:rFonts w:ascii="Arial" w:hAnsi="Arial" w:cs="Arial"/>
                <w:sz w:val="18"/>
                <w:szCs w:val="18"/>
              </w:rPr>
              <w:t>Where necessary, exercises were tailored to, and performed at the discretion of, individual participants.</w:t>
            </w:r>
            <w:r>
              <w:rPr>
                <w:rFonts w:ascii="Arial" w:hAnsi="Arial" w:cs="Arial"/>
                <w:sz w:val="18"/>
                <w:szCs w:val="18"/>
              </w:rPr>
              <w:t xml:space="preserve"> During each </w:t>
            </w:r>
            <w:r w:rsidRPr="00C6253D">
              <w:rPr>
                <w:rFonts w:ascii="Arial" w:hAnsi="Arial" w:cs="Arial"/>
                <w:sz w:val="18"/>
                <w:szCs w:val="18"/>
              </w:rPr>
              <w:t>session new home exercises</w:t>
            </w:r>
            <w:r>
              <w:rPr>
                <w:rFonts w:ascii="Arial" w:hAnsi="Arial" w:cs="Arial"/>
                <w:sz w:val="18"/>
                <w:szCs w:val="18"/>
              </w:rPr>
              <w:t xml:space="preserve"> </w:t>
            </w:r>
            <w:r w:rsidRPr="00C6253D">
              <w:rPr>
                <w:rFonts w:ascii="Arial" w:hAnsi="Arial" w:cs="Arial"/>
                <w:sz w:val="18"/>
                <w:szCs w:val="18"/>
              </w:rPr>
              <w:t>were</w:t>
            </w:r>
            <w:r>
              <w:rPr>
                <w:rFonts w:ascii="Arial" w:hAnsi="Arial" w:cs="Arial"/>
                <w:sz w:val="18"/>
                <w:szCs w:val="18"/>
              </w:rPr>
              <w:t xml:space="preserve"> </w:t>
            </w:r>
            <w:r w:rsidRPr="005B634C">
              <w:rPr>
                <w:rFonts w:ascii="Arial" w:hAnsi="Arial" w:cs="Arial"/>
                <w:sz w:val="18"/>
                <w:szCs w:val="18"/>
              </w:rPr>
              <w:t>introduced. The home exercises</w:t>
            </w:r>
            <w:r>
              <w:rPr>
                <w:rFonts w:ascii="Arial" w:hAnsi="Arial" w:cs="Arial"/>
                <w:sz w:val="18"/>
                <w:szCs w:val="18"/>
              </w:rPr>
              <w:t xml:space="preserve"> were </w:t>
            </w:r>
            <w:r w:rsidRPr="005B634C">
              <w:rPr>
                <w:rFonts w:ascii="Arial" w:hAnsi="Arial" w:cs="Arial"/>
                <w:sz w:val="18"/>
                <w:szCs w:val="18"/>
              </w:rPr>
              <w:t xml:space="preserve">also handed out </w:t>
            </w:r>
            <w:r>
              <w:rPr>
                <w:rFonts w:ascii="Arial" w:hAnsi="Arial" w:cs="Arial"/>
                <w:sz w:val="18"/>
                <w:szCs w:val="18"/>
              </w:rPr>
              <w:t xml:space="preserve">in the form of </w:t>
            </w:r>
            <w:r w:rsidRPr="005B634C">
              <w:rPr>
                <w:rFonts w:ascii="Arial" w:hAnsi="Arial" w:cs="Arial"/>
                <w:sz w:val="18"/>
                <w:szCs w:val="18"/>
              </w:rPr>
              <w:t>exercise leaflets</w:t>
            </w:r>
            <w:r>
              <w:rPr>
                <w:rFonts w:ascii="Arial" w:hAnsi="Arial" w:cs="Arial"/>
                <w:sz w:val="18"/>
                <w:szCs w:val="18"/>
              </w:rPr>
              <w:t xml:space="preserve"> and issued to the participants </w:t>
            </w:r>
            <w:r w:rsidRPr="005B634C">
              <w:rPr>
                <w:rFonts w:ascii="Arial" w:hAnsi="Arial" w:cs="Arial"/>
                <w:sz w:val="18"/>
                <w:szCs w:val="18"/>
              </w:rPr>
              <w:t>in a staggered way after each session.</w:t>
            </w:r>
          </w:p>
        </w:tc>
        <w:tc>
          <w:tcPr>
            <w:tcW w:w="11766" w:type="dxa"/>
            <w:tcBorders>
              <w:top w:val="nil"/>
              <w:left w:val="nil"/>
              <w:bottom w:val="nil"/>
              <w:right w:val="nil"/>
            </w:tcBorders>
          </w:tcPr>
          <w:p w14:paraId="04C9D84B" w14:textId="31823A0E" w:rsidR="00B22C47" w:rsidRPr="00C6253D" w:rsidRDefault="00B22C47" w:rsidP="00B22C47">
            <w:pPr>
              <w:pStyle w:val="NoSpacing"/>
              <w:spacing w:line="276" w:lineRule="auto"/>
              <w:jc w:val="both"/>
              <w:rPr>
                <w:rFonts w:ascii="Arial" w:hAnsi="Arial" w:cs="Arial"/>
                <w:sz w:val="16"/>
                <w:szCs w:val="16"/>
              </w:rPr>
            </w:pPr>
          </w:p>
        </w:tc>
      </w:tr>
      <w:tr w:rsidR="00B22C47" w:rsidRPr="00A04650" w14:paraId="1CBBFEB9" w14:textId="77777777" w:rsidTr="009F026F">
        <w:trPr>
          <w:trHeight w:val="194"/>
        </w:trPr>
        <w:tc>
          <w:tcPr>
            <w:tcW w:w="4536" w:type="dxa"/>
            <w:vMerge/>
            <w:tcBorders>
              <w:top w:val="nil"/>
              <w:left w:val="nil"/>
              <w:bottom w:val="nil"/>
              <w:right w:val="nil"/>
            </w:tcBorders>
          </w:tcPr>
          <w:p w14:paraId="50549130" w14:textId="77777777" w:rsidR="00B22C47" w:rsidRPr="00A86BAE" w:rsidRDefault="00B22C47" w:rsidP="00B22C47">
            <w:pPr>
              <w:pStyle w:val="NoSpacing"/>
              <w:spacing w:line="276" w:lineRule="auto"/>
              <w:jc w:val="both"/>
              <w:rPr>
                <w:rFonts w:ascii="Arial" w:hAnsi="Arial" w:cs="Arial"/>
                <w:b/>
                <w:bCs/>
                <w:sz w:val="18"/>
                <w:szCs w:val="18"/>
              </w:rPr>
            </w:pPr>
          </w:p>
        </w:tc>
        <w:tc>
          <w:tcPr>
            <w:tcW w:w="11766" w:type="dxa"/>
            <w:tcBorders>
              <w:top w:val="nil"/>
              <w:left w:val="nil"/>
              <w:bottom w:val="nil"/>
              <w:right w:val="nil"/>
            </w:tcBorders>
          </w:tcPr>
          <w:p w14:paraId="5752C0D1" w14:textId="528F9FDB"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w:t>
            </w:r>
            <w:r w:rsidRPr="00C6253D">
              <w:rPr>
                <w:rFonts w:ascii="Arial" w:hAnsi="Arial" w:cs="Arial"/>
                <w:sz w:val="16"/>
                <w:szCs w:val="16"/>
              </w:rPr>
              <w:t xml:space="preserve"> Sitting posture check &amp; marches &amp; trunk extension and rotation</w:t>
            </w:r>
            <w:r w:rsidRPr="00C6253D">
              <w:rPr>
                <w:rFonts w:ascii="Arial" w:hAnsi="Arial" w:cs="Arial"/>
                <w:sz w:val="16"/>
                <w:szCs w:val="16"/>
                <w:vertAlign w:val="superscript"/>
              </w:rPr>
              <w:t>b</w:t>
            </w:r>
            <w:r w:rsidRPr="00C6253D">
              <w:rPr>
                <w:rFonts w:ascii="Arial" w:hAnsi="Arial" w:cs="Arial"/>
                <w:sz w:val="16"/>
                <w:szCs w:val="16"/>
              </w:rPr>
              <w:t xml:space="preserve"> &amp; weight shift &amp; quads</w:t>
            </w:r>
            <w:r w:rsidRPr="00C6253D">
              <w:rPr>
                <w:rFonts w:ascii="Arial" w:hAnsi="Arial" w:cs="Arial"/>
                <w:sz w:val="16"/>
                <w:szCs w:val="16"/>
                <w:vertAlign w:val="superscript"/>
              </w:rPr>
              <w:t>b</w:t>
            </w:r>
            <w:r w:rsidRPr="00C6253D">
              <w:rPr>
                <w:rFonts w:ascii="Arial" w:hAnsi="Arial" w:cs="Arial"/>
                <w:sz w:val="16"/>
                <w:szCs w:val="16"/>
              </w:rPr>
              <w:t>, sit-to-stand.</w:t>
            </w:r>
          </w:p>
        </w:tc>
      </w:tr>
      <w:tr w:rsidR="00B22C47" w:rsidRPr="00A04650" w14:paraId="6FD4B35E" w14:textId="77777777" w:rsidTr="009F026F">
        <w:trPr>
          <w:trHeight w:val="191"/>
        </w:trPr>
        <w:tc>
          <w:tcPr>
            <w:tcW w:w="4536" w:type="dxa"/>
            <w:vMerge/>
            <w:tcBorders>
              <w:top w:val="nil"/>
              <w:left w:val="nil"/>
              <w:bottom w:val="nil"/>
              <w:right w:val="nil"/>
            </w:tcBorders>
          </w:tcPr>
          <w:p w14:paraId="6D4AF549"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6FB0E1D6" w14:textId="6827CF7A"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S2:</w:t>
            </w:r>
            <w:r w:rsidRPr="00C6253D">
              <w:rPr>
                <w:rFonts w:ascii="Arial" w:hAnsi="Arial" w:cs="Arial"/>
                <w:sz w:val="16"/>
                <w:szCs w:val="16"/>
              </w:rPr>
              <w:t xml:space="preserve"> Sitting posture check &amp; marches &amp; ankle dorsiflexion &amp; reaching to the floor, sit-to-stand, standing single and bilateral arm raises.</w:t>
            </w:r>
          </w:p>
        </w:tc>
      </w:tr>
      <w:tr w:rsidR="00B22C47" w:rsidRPr="00A04650" w14:paraId="610E5578" w14:textId="77777777" w:rsidTr="009F026F">
        <w:trPr>
          <w:trHeight w:val="207"/>
        </w:trPr>
        <w:tc>
          <w:tcPr>
            <w:tcW w:w="4536" w:type="dxa"/>
            <w:vMerge/>
            <w:tcBorders>
              <w:top w:val="nil"/>
              <w:left w:val="nil"/>
              <w:bottom w:val="nil"/>
              <w:right w:val="nil"/>
            </w:tcBorders>
          </w:tcPr>
          <w:p w14:paraId="4DF21B41"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5C0C5B10" w14:textId="718CAE08"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S3:</w:t>
            </w:r>
            <w:r w:rsidRPr="00C6253D">
              <w:rPr>
                <w:rFonts w:ascii="Arial" w:hAnsi="Arial" w:cs="Arial"/>
                <w:sz w:val="16"/>
                <w:szCs w:val="16"/>
              </w:rPr>
              <w:t xml:space="preserve"> Standing marches, sitting trunk extension/rotation &amp; quads, standing posture check &amp; body awareness &amp; single/bilateral arm raises</w:t>
            </w:r>
            <w:r w:rsidRPr="00C6253D">
              <w:rPr>
                <w:rFonts w:ascii="Arial" w:hAnsi="Arial" w:cs="Arial"/>
                <w:sz w:val="16"/>
                <w:szCs w:val="16"/>
                <w:vertAlign w:val="superscript"/>
              </w:rPr>
              <w:t>b</w:t>
            </w:r>
            <w:r w:rsidRPr="00C6253D">
              <w:rPr>
                <w:rFonts w:ascii="Arial" w:hAnsi="Arial" w:cs="Arial"/>
                <w:sz w:val="16"/>
                <w:szCs w:val="16"/>
              </w:rPr>
              <w:t xml:space="preserve"> &amp; front/side/back stepping.</w:t>
            </w:r>
          </w:p>
        </w:tc>
      </w:tr>
      <w:tr w:rsidR="00B22C47" w:rsidRPr="00A04650" w14:paraId="3CACBF50" w14:textId="77777777" w:rsidTr="009F026F">
        <w:trPr>
          <w:trHeight w:val="185"/>
        </w:trPr>
        <w:tc>
          <w:tcPr>
            <w:tcW w:w="4536" w:type="dxa"/>
            <w:vMerge/>
            <w:tcBorders>
              <w:top w:val="nil"/>
              <w:left w:val="nil"/>
              <w:bottom w:val="nil"/>
              <w:right w:val="nil"/>
            </w:tcBorders>
          </w:tcPr>
          <w:p w14:paraId="7DF1C291"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3EC23D0C" w14:textId="3CFD503C"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S4:</w:t>
            </w:r>
            <w:r w:rsidRPr="00C6253D">
              <w:rPr>
                <w:rFonts w:ascii="Arial" w:hAnsi="Arial" w:cs="Arial"/>
                <w:sz w:val="16"/>
                <w:szCs w:val="16"/>
              </w:rPr>
              <w:t xml:space="preserve"> Standing marches, sitting quads &amp; ankle dorsiflexion &amp; reaching to floor on side and front, sit to stand</w:t>
            </w:r>
            <w:r w:rsidRPr="00C6253D">
              <w:rPr>
                <w:rFonts w:ascii="Arial" w:hAnsi="Arial" w:cs="Arial"/>
                <w:sz w:val="16"/>
                <w:szCs w:val="16"/>
                <w:vertAlign w:val="superscript"/>
              </w:rPr>
              <w:t>b</w:t>
            </w:r>
            <w:r w:rsidRPr="00C6253D">
              <w:rPr>
                <w:rFonts w:ascii="Arial" w:hAnsi="Arial" w:cs="Arial"/>
                <w:sz w:val="16"/>
                <w:szCs w:val="16"/>
              </w:rPr>
              <w:t>, standing core activation &amp; knee bends.</w:t>
            </w:r>
          </w:p>
        </w:tc>
      </w:tr>
      <w:tr w:rsidR="00B22C47" w:rsidRPr="00A04650" w14:paraId="7743B49B" w14:textId="77777777" w:rsidTr="009F026F">
        <w:trPr>
          <w:trHeight w:val="191"/>
        </w:trPr>
        <w:tc>
          <w:tcPr>
            <w:tcW w:w="4536" w:type="dxa"/>
            <w:vMerge/>
            <w:tcBorders>
              <w:top w:val="nil"/>
              <w:left w:val="nil"/>
              <w:bottom w:val="nil"/>
              <w:right w:val="nil"/>
            </w:tcBorders>
          </w:tcPr>
          <w:p w14:paraId="4A34449E"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52393218" w14:textId="5CFBD3DA"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S5:</w:t>
            </w:r>
            <w:r w:rsidRPr="00C6253D">
              <w:rPr>
                <w:rFonts w:ascii="Arial" w:hAnsi="Arial" w:cs="Arial"/>
                <w:sz w:val="16"/>
                <w:szCs w:val="16"/>
              </w:rPr>
              <w:t xml:space="preserve"> Standing marches &amp; trunk rotation, sit to stand, standing backward knee bends &amp; knee bends</w:t>
            </w:r>
            <w:r w:rsidRPr="00C6253D">
              <w:rPr>
                <w:rFonts w:ascii="Arial" w:hAnsi="Arial" w:cs="Arial"/>
                <w:sz w:val="16"/>
                <w:szCs w:val="16"/>
                <w:vertAlign w:val="superscript"/>
              </w:rPr>
              <w:t>b</w:t>
            </w:r>
            <w:r w:rsidRPr="00C6253D">
              <w:rPr>
                <w:rFonts w:ascii="Arial" w:hAnsi="Arial" w:cs="Arial"/>
                <w:sz w:val="16"/>
                <w:szCs w:val="16"/>
              </w:rPr>
              <w:t xml:space="preserve"> &amp; wall pull offs.</w:t>
            </w:r>
          </w:p>
        </w:tc>
      </w:tr>
      <w:tr w:rsidR="00B22C47" w:rsidRPr="00A04650" w14:paraId="5D5F736D" w14:textId="77777777" w:rsidTr="009F026F">
        <w:trPr>
          <w:trHeight w:val="191"/>
        </w:trPr>
        <w:tc>
          <w:tcPr>
            <w:tcW w:w="4536" w:type="dxa"/>
            <w:vMerge/>
            <w:tcBorders>
              <w:top w:val="nil"/>
              <w:left w:val="nil"/>
              <w:bottom w:val="nil"/>
              <w:right w:val="nil"/>
            </w:tcBorders>
          </w:tcPr>
          <w:p w14:paraId="7B74A21B"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447BD321" w14:textId="43FB4C07"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S6:</w:t>
            </w:r>
            <w:r w:rsidRPr="00C6253D">
              <w:rPr>
                <w:rFonts w:ascii="Arial" w:hAnsi="Arial" w:cs="Arial"/>
                <w:sz w:val="16"/>
                <w:szCs w:val="16"/>
              </w:rPr>
              <w:t xml:space="preserve"> Standing marches &amp; upwards side stretch &amp; side tap</w:t>
            </w:r>
            <w:r w:rsidRPr="00C6253D">
              <w:rPr>
                <w:rFonts w:ascii="Arial" w:hAnsi="Arial" w:cs="Arial"/>
                <w:sz w:val="16"/>
                <w:szCs w:val="16"/>
                <w:vertAlign w:val="superscript"/>
              </w:rPr>
              <w:t>b</w:t>
            </w:r>
            <w:r w:rsidRPr="00C6253D">
              <w:rPr>
                <w:rFonts w:ascii="Arial" w:hAnsi="Arial" w:cs="Arial"/>
                <w:sz w:val="16"/>
                <w:szCs w:val="16"/>
              </w:rPr>
              <w:t xml:space="preserve"> &amp; wide sway base &amp; lunge &amp; knee bends.</w:t>
            </w:r>
          </w:p>
        </w:tc>
      </w:tr>
      <w:tr w:rsidR="00B22C47" w:rsidRPr="00A04650" w14:paraId="69DE9B5C" w14:textId="77777777" w:rsidTr="009F026F">
        <w:trPr>
          <w:trHeight w:val="191"/>
        </w:trPr>
        <w:tc>
          <w:tcPr>
            <w:tcW w:w="4536" w:type="dxa"/>
            <w:vMerge/>
            <w:tcBorders>
              <w:top w:val="nil"/>
              <w:left w:val="nil"/>
              <w:bottom w:val="nil"/>
              <w:right w:val="nil"/>
            </w:tcBorders>
          </w:tcPr>
          <w:p w14:paraId="31DBFFA7"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5FEB8873" w14:textId="1AA08FB9"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S7:</w:t>
            </w:r>
            <w:r w:rsidRPr="00C6253D">
              <w:rPr>
                <w:rFonts w:ascii="Arial" w:hAnsi="Arial" w:cs="Arial"/>
                <w:sz w:val="16"/>
                <w:szCs w:val="16"/>
              </w:rPr>
              <w:t xml:space="preserve"> Standing marches, sitting quads with weight, sit-to-stand, standing knee bends &amp; trunk rotation</w:t>
            </w:r>
            <w:r w:rsidRPr="00C6253D">
              <w:rPr>
                <w:rFonts w:ascii="Arial" w:hAnsi="Arial" w:cs="Arial"/>
                <w:sz w:val="16"/>
                <w:szCs w:val="16"/>
                <w:vertAlign w:val="superscript"/>
              </w:rPr>
              <w:t>b</w:t>
            </w:r>
            <w:r w:rsidRPr="00C6253D">
              <w:rPr>
                <w:rFonts w:ascii="Arial" w:hAnsi="Arial" w:cs="Arial"/>
                <w:sz w:val="16"/>
                <w:szCs w:val="16"/>
              </w:rPr>
              <w:t xml:space="preserve"> &amp; picking up an object from the floor.</w:t>
            </w:r>
          </w:p>
        </w:tc>
      </w:tr>
      <w:tr w:rsidR="00B22C47" w:rsidRPr="00A04650" w14:paraId="483B802F" w14:textId="77777777" w:rsidTr="009F026F">
        <w:trPr>
          <w:trHeight w:val="191"/>
        </w:trPr>
        <w:tc>
          <w:tcPr>
            <w:tcW w:w="4536" w:type="dxa"/>
            <w:vMerge/>
            <w:tcBorders>
              <w:top w:val="nil"/>
              <w:left w:val="nil"/>
              <w:bottom w:val="nil"/>
              <w:right w:val="nil"/>
            </w:tcBorders>
          </w:tcPr>
          <w:p w14:paraId="1BFB14BB"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0A570A86" w14:textId="1CB66442"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S8:</w:t>
            </w:r>
            <w:r w:rsidRPr="00C6253D">
              <w:rPr>
                <w:rFonts w:ascii="Arial" w:hAnsi="Arial" w:cs="Arial"/>
                <w:sz w:val="16"/>
                <w:szCs w:val="16"/>
              </w:rPr>
              <w:t xml:space="preserve"> Standing marches, sitting quads with weight</w:t>
            </w:r>
            <w:r w:rsidRPr="00C6253D">
              <w:rPr>
                <w:rFonts w:ascii="Arial" w:hAnsi="Arial" w:cs="Arial"/>
                <w:sz w:val="16"/>
                <w:szCs w:val="16"/>
                <w:vertAlign w:val="superscript"/>
              </w:rPr>
              <w:t>b</w:t>
            </w:r>
            <w:r w:rsidRPr="00C6253D">
              <w:rPr>
                <w:rFonts w:ascii="Arial" w:hAnsi="Arial" w:cs="Arial"/>
                <w:sz w:val="16"/>
                <w:szCs w:val="16"/>
              </w:rPr>
              <w:t>, standing upwards side stretch &amp; wide sway base &amp; stepping over an object, sit-to-stand.</w:t>
            </w:r>
          </w:p>
        </w:tc>
      </w:tr>
      <w:tr w:rsidR="00B22C47" w:rsidRPr="00A04650" w14:paraId="52E1A9FE" w14:textId="77777777" w:rsidTr="009F026F">
        <w:trPr>
          <w:trHeight w:val="191"/>
        </w:trPr>
        <w:tc>
          <w:tcPr>
            <w:tcW w:w="4536" w:type="dxa"/>
            <w:vMerge/>
            <w:tcBorders>
              <w:top w:val="nil"/>
              <w:left w:val="nil"/>
              <w:bottom w:val="nil"/>
              <w:right w:val="nil"/>
            </w:tcBorders>
          </w:tcPr>
          <w:p w14:paraId="2DB16C2F"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0A900A23" w14:textId="1C30E65C"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S9:</w:t>
            </w:r>
            <w:r w:rsidRPr="00C6253D">
              <w:rPr>
                <w:rFonts w:ascii="Arial" w:hAnsi="Arial" w:cs="Arial"/>
                <w:sz w:val="16"/>
                <w:szCs w:val="16"/>
              </w:rPr>
              <w:t xml:space="preserve"> Standing marches &amp; lunges &amp; trunk rotation &amp; wall pull offs</w:t>
            </w:r>
            <w:r w:rsidRPr="00C6253D">
              <w:rPr>
                <w:rFonts w:ascii="Arial" w:hAnsi="Arial" w:cs="Arial"/>
                <w:sz w:val="16"/>
                <w:szCs w:val="16"/>
                <w:vertAlign w:val="superscript"/>
              </w:rPr>
              <w:t>b</w:t>
            </w:r>
            <w:r w:rsidRPr="00C6253D">
              <w:rPr>
                <w:rFonts w:ascii="Arial" w:hAnsi="Arial" w:cs="Arial"/>
                <w:sz w:val="16"/>
                <w:szCs w:val="16"/>
              </w:rPr>
              <w:t xml:space="preserve"> &amp; one-legged swing &amp; upward reach with knee bend.</w:t>
            </w:r>
          </w:p>
        </w:tc>
      </w:tr>
      <w:tr w:rsidR="00B22C47" w:rsidRPr="00A04650" w14:paraId="607D938F" w14:textId="77777777" w:rsidTr="009F026F">
        <w:trPr>
          <w:trHeight w:val="191"/>
        </w:trPr>
        <w:tc>
          <w:tcPr>
            <w:tcW w:w="4536" w:type="dxa"/>
            <w:vMerge/>
            <w:tcBorders>
              <w:top w:val="nil"/>
              <w:left w:val="nil"/>
              <w:bottom w:val="nil"/>
              <w:right w:val="nil"/>
            </w:tcBorders>
          </w:tcPr>
          <w:p w14:paraId="364367D7"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52F37287" w14:textId="1B021B9C"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S10:</w:t>
            </w:r>
            <w:r w:rsidRPr="00C6253D">
              <w:rPr>
                <w:rFonts w:ascii="Arial" w:hAnsi="Arial" w:cs="Arial"/>
                <w:sz w:val="16"/>
                <w:szCs w:val="16"/>
              </w:rPr>
              <w:t xml:space="preserve"> Standing marches &amp; knee bends &amp; front/side/backward lunges &amp; one-legged swing &amp; wide sway base</w:t>
            </w:r>
            <w:r w:rsidRPr="00C6253D">
              <w:rPr>
                <w:rFonts w:ascii="Arial" w:hAnsi="Arial" w:cs="Arial"/>
                <w:sz w:val="16"/>
                <w:szCs w:val="16"/>
                <w:vertAlign w:val="superscript"/>
              </w:rPr>
              <w:t>b</w:t>
            </w:r>
            <w:r w:rsidRPr="00C6253D">
              <w:rPr>
                <w:rFonts w:ascii="Arial" w:hAnsi="Arial" w:cs="Arial"/>
                <w:sz w:val="16"/>
                <w:szCs w:val="16"/>
              </w:rPr>
              <w:t>, walking and turning.</w:t>
            </w:r>
          </w:p>
        </w:tc>
      </w:tr>
      <w:tr w:rsidR="00B22C47" w:rsidRPr="00A04650" w14:paraId="7E4DBDF9" w14:textId="77777777" w:rsidTr="009F026F">
        <w:trPr>
          <w:trHeight w:val="191"/>
        </w:trPr>
        <w:tc>
          <w:tcPr>
            <w:tcW w:w="4536" w:type="dxa"/>
            <w:vMerge/>
            <w:tcBorders>
              <w:top w:val="nil"/>
              <w:left w:val="nil"/>
              <w:bottom w:val="nil"/>
              <w:right w:val="nil"/>
            </w:tcBorders>
          </w:tcPr>
          <w:p w14:paraId="4C92D214"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37923025" w14:textId="5267394F"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S11:</w:t>
            </w:r>
            <w:r w:rsidRPr="00C6253D">
              <w:rPr>
                <w:rFonts w:ascii="Arial" w:hAnsi="Arial" w:cs="Arial"/>
                <w:sz w:val="16"/>
                <w:szCs w:val="16"/>
              </w:rPr>
              <w:t xml:space="preserve"> Introduction of T’ai-Chi.</w:t>
            </w:r>
          </w:p>
        </w:tc>
      </w:tr>
      <w:tr w:rsidR="00B22C47" w:rsidRPr="00A04650" w14:paraId="44F816D1" w14:textId="77777777" w:rsidTr="009F026F">
        <w:trPr>
          <w:trHeight w:val="56"/>
        </w:trPr>
        <w:tc>
          <w:tcPr>
            <w:tcW w:w="4536" w:type="dxa"/>
            <w:vMerge/>
            <w:tcBorders>
              <w:top w:val="nil"/>
              <w:left w:val="nil"/>
              <w:bottom w:val="nil"/>
              <w:right w:val="nil"/>
            </w:tcBorders>
          </w:tcPr>
          <w:p w14:paraId="077E050D"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0894867D" w14:textId="13A51D8B" w:rsidR="00B22C47" w:rsidRPr="00C6253D"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S12:</w:t>
            </w:r>
            <w:r w:rsidRPr="00C6253D">
              <w:rPr>
                <w:rFonts w:ascii="Arial" w:hAnsi="Arial" w:cs="Arial"/>
                <w:sz w:val="16"/>
                <w:szCs w:val="16"/>
              </w:rPr>
              <w:t xml:space="preserve"> T’ai-Chi.</w:t>
            </w:r>
          </w:p>
        </w:tc>
      </w:tr>
      <w:tr w:rsidR="00B22C47" w:rsidRPr="00A04650" w14:paraId="2949E265" w14:textId="4E7B66B3" w:rsidTr="009F026F">
        <w:trPr>
          <w:trHeight w:val="710"/>
        </w:trPr>
        <w:tc>
          <w:tcPr>
            <w:tcW w:w="4536" w:type="dxa"/>
            <w:vMerge w:val="restart"/>
            <w:tcBorders>
              <w:top w:val="nil"/>
              <w:left w:val="nil"/>
              <w:bottom w:val="nil"/>
              <w:right w:val="nil"/>
            </w:tcBorders>
            <w:shd w:val="pct5" w:color="auto" w:fill="auto"/>
          </w:tcPr>
          <w:p w14:paraId="58BB6CCD" w14:textId="3ED4626B" w:rsidR="002B697A" w:rsidRPr="00A04650" w:rsidRDefault="00B22C47" w:rsidP="00DD49E8">
            <w:pPr>
              <w:pStyle w:val="NoSpacing"/>
              <w:spacing w:line="276" w:lineRule="auto"/>
              <w:jc w:val="both"/>
              <w:rPr>
                <w:rFonts w:ascii="Arial" w:hAnsi="Arial" w:cs="Arial"/>
                <w:sz w:val="18"/>
                <w:szCs w:val="18"/>
              </w:rPr>
            </w:pPr>
            <w:r w:rsidRPr="00D81507">
              <w:rPr>
                <w:rFonts w:ascii="Arial" w:hAnsi="Arial" w:cs="Arial"/>
                <w:b/>
                <w:bCs/>
                <w:sz w:val="18"/>
                <w:szCs w:val="18"/>
              </w:rPr>
              <w:t>Interactive gamefied exercises</w:t>
            </w:r>
            <w:r>
              <w:rPr>
                <w:rFonts w:ascii="Arial" w:hAnsi="Arial" w:cs="Arial"/>
                <w:sz w:val="18"/>
                <w:szCs w:val="18"/>
              </w:rPr>
              <w:t xml:space="preserve"> were offered u</w:t>
            </w:r>
            <w:r w:rsidRPr="00A04650">
              <w:rPr>
                <w:rFonts w:ascii="Arial" w:hAnsi="Arial" w:cs="Arial"/>
                <w:sz w:val="18"/>
                <w:szCs w:val="18"/>
              </w:rPr>
              <w:t>sing a Kinect-based</w:t>
            </w:r>
            <w:r w:rsidR="00532138">
              <w:rPr>
                <w:rFonts w:ascii="Arial" w:hAnsi="Arial" w:cs="Arial"/>
                <w:sz w:val="18"/>
                <w:szCs w:val="18"/>
              </w:rPr>
              <w:t xml:space="preserve"> </w:t>
            </w:r>
            <w:r w:rsidRPr="00A04650">
              <w:rPr>
                <w:rFonts w:ascii="Arial" w:hAnsi="Arial" w:cs="Arial"/>
                <w:sz w:val="18"/>
                <w:szCs w:val="18"/>
              </w:rPr>
              <w:t>Exergame</w:t>
            </w:r>
            <w:r w:rsidR="00532138">
              <w:rPr>
                <w:rFonts w:ascii="Arial" w:hAnsi="Arial" w:cs="Arial"/>
                <w:sz w:val="18"/>
                <w:szCs w:val="18"/>
              </w:rPr>
              <w:t xml:space="preserve"> </w:t>
            </w:r>
            <w:r w:rsidRPr="00A04650">
              <w:rPr>
                <w:rFonts w:ascii="Arial" w:hAnsi="Arial" w:cs="Arial"/>
                <w:sz w:val="18"/>
                <w:szCs w:val="18"/>
              </w:rPr>
              <w:t>syste</w:t>
            </w:r>
            <w:r w:rsidR="00F65C42">
              <w:rPr>
                <w:rFonts w:ascii="Arial" w:hAnsi="Arial" w:cs="Arial"/>
                <w:sz w:val="18"/>
                <w:szCs w:val="18"/>
              </w:rPr>
              <w:t>m</w:t>
            </w:r>
            <w:r w:rsidRPr="00A04650">
              <w:rPr>
                <w:rFonts w:ascii="Arial" w:hAnsi="Arial" w:cs="Arial"/>
                <w:sz w:val="18"/>
                <w:szCs w:val="18"/>
              </w:rPr>
              <w:t xml:space="preserve"> </w:t>
            </w:r>
            <w:r>
              <w:rPr>
                <w:rFonts w:ascii="Arial" w:hAnsi="Arial" w:cs="Arial"/>
                <w:sz w:val="18"/>
                <w:szCs w:val="18"/>
              </w:rPr>
              <w:t>and s</w:t>
            </w:r>
            <w:r w:rsidRPr="00571FF1">
              <w:rPr>
                <w:rFonts w:ascii="Arial" w:hAnsi="Arial" w:cs="Arial"/>
                <w:sz w:val="18"/>
                <w:szCs w:val="18"/>
              </w:rPr>
              <w:t>upervised by a trained</w:t>
            </w:r>
            <w:r w:rsidR="00532138">
              <w:rPr>
                <w:rFonts w:ascii="Arial" w:hAnsi="Arial" w:cs="Arial"/>
                <w:sz w:val="18"/>
                <w:szCs w:val="18"/>
              </w:rPr>
              <w:t xml:space="preserve"> </w:t>
            </w:r>
            <w:r w:rsidRPr="00571FF1">
              <w:rPr>
                <w:rFonts w:ascii="Arial" w:hAnsi="Arial" w:cs="Arial"/>
                <w:sz w:val="18"/>
                <w:szCs w:val="18"/>
              </w:rPr>
              <w:t>physiother</w:t>
            </w:r>
            <w:r>
              <w:rPr>
                <w:rFonts w:ascii="Arial" w:hAnsi="Arial" w:cs="Arial"/>
                <w:sz w:val="18"/>
                <w:szCs w:val="18"/>
              </w:rPr>
              <w:t>a</w:t>
            </w:r>
            <w:r w:rsidRPr="00571FF1">
              <w:rPr>
                <w:rFonts w:ascii="Arial" w:hAnsi="Arial" w:cs="Arial"/>
                <w:sz w:val="18"/>
                <w:szCs w:val="18"/>
              </w:rPr>
              <w:t>py</w:t>
            </w:r>
            <w:r w:rsidR="00532138">
              <w:rPr>
                <w:rFonts w:ascii="Arial" w:hAnsi="Arial" w:cs="Arial"/>
                <w:sz w:val="18"/>
                <w:szCs w:val="18"/>
              </w:rPr>
              <w:t xml:space="preserve"> </w:t>
            </w:r>
            <w:r w:rsidRPr="00571FF1">
              <w:rPr>
                <w:rFonts w:ascii="Arial" w:hAnsi="Arial" w:cs="Arial"/>
                <w:sz w:val="18"/>
                <w:szCs w:val="18"/>
              </w:rPr>
              <w:t>student</w:t>
            </w:r>
            <w:r>
              <w:rPr>
                <w:rFonts w:ascii="Arial" w:hAnsi="Arial" w:cs="Arial"/>
                <w:sz w:val="18"/>
                <w:szCs w:val="18"/>
              </w:rPr>
              <w:t>.</w:t>
            </w:r>
            <w:r w:rsidR="00532138">
              <w:rPr>
                <w:rFonts w:ascii="Arial" w:hAnsi="Arial" w:cs="Arial"/>
                <w:sz w:val="18"/>
                <w:szCs w:val="18"/>
              </w:rPr>
              <w:t xml:space="preserve"> </w:t>
            </w:r>
            <w:r>
              <w:rPr>
                <w:rFonts w:ascii="Arial" w:hAnsi="Arial" w:cs="Arial"/>
                <w:sz w:val="18"/>
                <w:szCs w:val="18"/>
              </w:rPr>
              <w:t>This Exergame</w:t>
            </w:r>
            <w:r w:rsidR="00532138">
              <w:rPr>
                <w:rFonts w:ascii="Arial" w:hAnsi="Arial" w:cs="Arial"/>
                <w:sz w:val="18"/>
                <w:szCs w:val="18"/>
              </w:rPr>
              <w:t xml:space="preserve"> </w:t>
            </w:r>
            <w:r>
              <w:rPr>
                <w:rFonts w:ascii="Arial" w:hAnsi="Arial" w:cs="Arial"/>
                <w:sz w:val="18"/>
                <w:szCs w:val="18"/>
              </w:rPr>
              <w:t>system</w:t>
            </w:r>
            <w:r w:rsidR="00532138">
              <w:rPr>
                <w:rFonts w:ascii="Arial" w:hAnsi="Arial" w:cs="Arial"/>
                <w:sz w:val="18"/>
                <w:szCs w:val="18"/>
              </w:rPr>
              <w:t xml:space="preserve"> </w:t>
            </w:r>
            <w:r w:rsidR="00532138" w:rsidRPr="00A04650">
              <w:rPr>
                <w:rFonts w:ascii="Arial" w:hAnsi="Arial" w:cs="Arial"/>
                <w:sz w:val="18"/>
                <w:szCs w:val="18"/>
              </w:rPr>
              <w:t>(</w:t>
            </w:r>
            <w:hyperlink r:id="rId6" w:history="1">
              <w:r w:rsidR="00532138" w:rsidRPr="00A04650">
                <w:rPr>
                  <w:rFonts w:ascii="Arial" w:hAnsi="Arial" w:cs="Arial"/>
                  <w:color w:val="0000FF"/>
                  <w:sz w:val="18"/>
                  <w:szCs w:val="18"/>
                  <w:u w:val="single"/>
                </w:rPr>
                <w:t>http://mirarehab.com/product</w:t>
              </w:r>
            </w:hyperlink>
            <w:r w:rsidR="00532138" w:rsidRPr="00A04650">
              <w:rPr>
                <w:rFonts w:ascii="Arial" w:hAnsi="Arial" w:cs="Arial"/>
                <w:sz w:val="18"/>
                <w:szCs w:val="18"/>
              </w:rPr>
              <w:t>)</w:t>
            </w:r>
            <w:r w:rsidR="00532138">
              <w:rPr>
                <w:rFonts w:ascii="Arial" w:hAnsi="Arial" w:cs="Arial"/>
                <w:sz w:val="18"/>
                <w:szCs w:val="18"/>
              </w:rPr>
              <w:t xml:space="preserve"> </w:t>
            </w:r>
            <w:r>
              <w:rPr>
                <w:rFonts w:ascii="Arial" w:hAnsi="Arial" w:cs="Arial"/>
                <w:sz w:val="18"/>
                <w:szCs w:val="18"/>
              </w:rPr>
              <w:t>transformed e</w:t>
            </w:r>
            <w:r w:rsidRPr="00A04650">
              <w:rPr>
                <w:rFonts w:ascii="Arial" w:hAnsi="Arial" w:cs="Arial"/>
                <w:sz w:val="18"/>
                <w:szCs w:val="18"/>
              </w:rPr>
              <w:t>xisting physical therapy strength and balance exercises into</w:t>
            </w:r>
            <w:r>
              <w:rPr>
                <w:rFonts w:ascii="Arial" w:hAnsi="Arial" w:cs="Arial"/>
                <w:sz w:val="18"/>
                <w:szCs w:val="18"/>
              </w:rPr>
              <w:t xml:space="preserve"> a choice of</w:t>
            </w:r>
            <w:r w:rsidRPr="00A04650">
              <w:rPr>
                <w:rFonts w:ascii="Arial" w:hAnsi="Arial" w:cs="Arial"/>
                <w:sz w:val="18"/>
                <w:szCs w:val="18"/>
              </w:rPr>
              <w:t xml:space="preserve"> </w:t>
            </w:r>
            <w:r>
              <w:rPr>
                <w:rFonts w:ascii="Arial" w:hAnsi="Arial" w:cs="Arial"/>
                <w:sz w:val="18"/>
                <w:szCs w:val="18"/>
              </w:rPr>
              <w:t xml:space="preserve">personalised </w:t>
            </w:r>
            <w:r w:rsidRPr="00A04650">
              <w:rPr>
                <w:rFonts w:ascii="Arial" w:hAnsi="Arial" w:cs="Arial"/>
                <w:sz w:val="18"/>
                <w:szCs w:val="18"/>
              </w:rPr>
              <w:t>fun videogames.</w:t>
            </w:r>
            <w:r>
              <w:rPr>
                <w:rFonts w:ascii="Arial" w:hAnsi="Arial" w:cs="Arial"/>
                <w:sz w:val="18"/>
                <w:szCs w:val="18"/>
              </w:rPr>
              <w:t xml:space="preserve"> Individual participants took turns in playing </w:t>
            </w:r>
            <w:r w:rsidR="00532138">
              <w:rPr>
                <w:rFonts w:ascii="Arial" w:hAnsi="Arial" w:cs="Arial"/>
                <w:sz w:val="18"/>
                <w:szCs w:val="18"/>
              </w:rPr>
              <w:t xml:space="preserve">selected </w:t>
            </w:r>
            <w:r>
              <w:rPr>
                <w:rFonts w:ascii="Arial" w:hAnsi="Arial" w:cs="Arial"/>
                <w:sz w:val="18"/>
                <w:szCs w:val="18"/>
              </w:rPr>
              <w:t xml:space="preserve">games for two or three short bouts of approximately 5 minutes while the other participants were </w:t>
            </w:r>
            <w:r w:rsidR="00DD49E8">
              <w:rPr>
                <w:rFonts w:ascii="Arial" w:hAnsi="Arial" w:cs="Arial"/>
                <w:sz w:val="18"/>
                <w:szCs w:val="18"/>
              </w:rPr>
              <w:t xml:space="preserve">either </w:t>
            </w:r>
            <w:r>
              <w:rPr>
                <w:rFonts w:ascii="Arial" w:hAnsi="Arial" w:cs="Arial"/>
                <w:sz w:val="18"/>
                <w:szCs w:val="18"/>
              </w:rPr>
              <w:t xml:space="preserve">watching or </w:t>
            </w:r>
            <w:r w:rsidR="00DD49E8">
              <w:rPr>
                <w:rFonts w:ascii="Arial" w:hAnsi="Arial" w:cs="Arial"/>
                <w:sz w:val="18"/>
                <w:szCs w:val="18"/>
              </w:rPr>
              <w:t xml:space="preserve">performing </w:t>
            </w:r>
            <w:r>
              <w:rPr>
                <w:rFonts w:ascii="Arial" w:hAnsi="Arial" w:cs="Arial"/>
                <w:sz w:val="18"/>
                <w:szCs w:val="18"/>
              </w:rPr>
              <w:t>strength and balance exercises of their own choosing.</w:t>
            </w:r>
          </w:p>
        </w:tc>
        <w:tc>
          <w:tcPr>
            <w:tcW w:w="11766" w:type="dxa"/>
            <w:tcBorders>
              <w:top w:val="nil"/>
              <w:left w:val="nil"/>
              <w:bottom w:val="nil"/>
              <w:right w:val="nil"/>
            </w:tcBorders>
            <w:shd w:val="pct5" w:color="auto" w:fill="auto"/>
          </w:tcPr>
          <w:p w14:paraId="6F1FB65E" w14:textId="11FED288" w:rsidR="00B22C47" w:rsidRPr="00AF55B7" w:rsidRDefault="00B22C47" w:rsidP="00B22C47">
            <w:pPr>
              <w:pStyle w:val="NoSpacing"/>
              <w:spacing w:line="276" w:lineRule="auto"/>
              <w:jc w:val="both"/>
              <w:rPr>
                <w:sz w:val="16"/>
                <w:szCs w:val="16"/>
              </w:rPr>
            </w:pPr>
          </w:p>
        </w:tc>
      </w:tr>
      <w:tr w:rsidR="00B22C47" w:rsidRPr="00A04650" w14:paraId="1099C462" w14:textId="77777777" w:rsidTr="009F026F">
        <w:trPr>
          <w:trHeight w:val="350"/>
        </w:trPr>
        <w:tc>
          <w:tcPr>
            <w:tcW w:w="4536" w:type="dxa"/>
            <w:vMerge/>
            <w:tcBorders>
              <w:top w:val="nil"/>
              <w:left w:val="nil"/>
              <w:bottom w:val="nil"/>
              <w:right w:val="nil"/>
            </w:tcBorders>
            <w:shd w:val="pct5" w:color="auto" w:fill="auto"/>
          </w:tcPr>
          <w:p w14:paraId="03A5A342" w14:textId="77777777" w:rsidR="00B22C47" w:rsidRPr="00D81507" w:rsidRDefault="00B22C47" w:rsidP="00B22C47">
            <w:pPr>
              <w:pStyle w:val="NoSpacing"/>
              <w:spacing w:line="276" w:lineRule="auto"/>
              <w:jc w:val="both"/>
              <w:rPr>
                <w:rFonts w:ascii="Arial" w:hAnsi="Arial" w:cs="Arial"/>
                <w:b/>
                <w:bCs/>
                <w:sz w:val="18"/>
                <w:szCs w:val="18"/>
              </w:rPr>
            </w:pPr>
          </w:p>
        </w:tc>
        <w:tc>
          <w:tcPr>
            <w:tcW w:w="11766" w:type="dxa"/>
            <w:tcBorders>
              <w:top w:val="nil"/>
              <w:left w:val="nil"/>
              <w:bottom w:val="nil"/>
              <w:right w:val="nil"/>
            </w:tcBorders>
            <w:shd w:val="pct5" w:color="auto" w:fill="auto"/>
          </w:tcPr>
          <w:p w14:paraId="0474D19A" w14:textId="77DF6925" w:rsidR="00B22C47" w:rsidRPr="00AF55B7" w:rsidRDefault="00B22C47" w:rsidP="00B22C47">
            <w:pPr>
              <w:pStyle w:val="NoSpacing"/>
              <w:spacing w:line="276" w:lineRule="auto"/>
              <w:jc w:val="both"/>
              <w:rPr>
                <w:rFonts w:ascii="Arial" w:hAnsi="Arial" w:cs="Arial"/>
                <w:sz w:val="16"/>
                <w:szCs w:val="16"/>
              </w:rPr>
            </w:pPr>
            <w:r w:rsidRPr="00AF55B7">
              <w:rPr>
                <w:rFonts w:ascii="Arial" w:hAnsi="Arial" w:cs="Arial"/>
                <w:sz w:val="16"/>
                <w:szCs w:val="16"/>
              </w:rPr>
              <w:t>After a general introduction and demonstration of the Exergames during S1,</w:t>
            </w:r>
            <w:r>
              <w:rPr>
                <w:rFonts w:ascii="Arial" w:hAnsi="Arial" w:cs="Arial"/>
                <w:sz w:val="16"/>
                <w:szCs w:val="16"/>
              </w:rPr>
              <w:t xml:space="preserve"> t</w:t>
            </w:r>
            <w:r w:rsidRPr="00AF55B7">
              <w:rPr>
                <w:rFonts w:ascii="Arial" w:hAnsi="Arial" w:cs="Arial"/>
                <w:sz w:val="16"/>
                <w:szCs w:val="16"/>
              </w:rPr>
              <w:t>he</w:t>
            </w:r>
            <w:r>
              <w:rPr>
                <w:rFonts w:ascii="Arial" w:hAnsi="Arial" w:cs="Arial"/>
                <w:sz w:val="16"/>
                <w:szCs w:val="16"/>
              </w:rPr>
              <w:t xml:space="preserve"> individual participants tried out different games in S2 and S3 until three </w:t>
            </w:r>
            <w:r w:rsidRPr="007A2ED2">
              <w:rPr>
                <w:rFonts w:ascii="Arial" w:hAnsi="Arial" w:cs="Arial"/>
                <w:sz w:val="16"/>
                <w:szCs w:val="16"/>
              </w:rPr>
              <w:t>or four suitable games were selected that suited the participant’s starting level of ability. The games mainly engaged participants in functional reach, hip abduction, hip frontal flexion, knee flexion, lateral weigh shifting, lunges and sit-to-stands</w:t>
            </w:r>
            <w:r>
              <w:rPr>
                <w:rFonts w:ascii="Arial" w:hAnsi="Arial" w:cs="Arial"/>
                <w:sz w:val="16"/>
                <w:szCs w:val="16"/>
              </w:rPr>
              <w:t xml:space="preserve"> exercises</w:t>
            </w:r>
            <w:r w:rsidRPr="007A2ED2">
              <w:rPr>
                <w:rFonts w:ascii="Arial" w:hAnsi="Arial" w:cs="Arial"/>
                <w:sz w:val="16"/>
                <w:szCs w:val="16"/>
              </w:rPr>
              <w:t>.</w:t>
            </w:r>
            <w:r>
              <w:rPr>
                <w:rFonts w:ascii="Arial" w:hAnsi="Arial" w:cs="Arial"/>
                <w:sz w:val="16"/>
                <w:szCs w:val="16"/>
              </w:rPr>
              <w:t xml:space="preserve"> </w:t>
            </w:r>
            <w:r w:rsidRPr="007A2ED2">
              <w:rPr>
                <w:rFonts w:ascii="Arial" w:hAnsi="Arial" w:cs="Arial"/>
                <w:sz w:val="16"/>
                <w:szCs w:val="16"/>
              </w:rPr>
              <w:t xml:space="preserve">From S4 onwards each participant followed their own programme with tailored progression (e.g. games with greater challenge and/or longer duration). </w:t>
            </w:r>
            <w:r>
              <w:rPr>
                <w:rFonts w:ascii="Arial" w:hAnsi="Arial" w:cs="Arial"/>
                <w:sz w:val="16"/>
                <w:szCs w:val="16"/>
              </w:rPr>
              <w:t xml:space="preserve">From </w:t>
            </w:r>
            <w:r w:rsidRPr="007A2ED2">
              <w:rPr>
                <w:rFonts w:ascii="Arial" w:hAnsi="Arial" w:cs="Arial"/>
                <w:sz w:val="16"/>
                <w:szCs w:val="16"/>
              </w:rPr>
              <w:t>S7</w:t>
            </w:r>
            <w:r>
              <w:rPr>
                <w:rFonts w:ascii="Arial" w:hAnsi="Arial" w:cs="Arial"/>
                <w:sz w:val="16"/>
                <w:szCs w:val="16"/>
              </w:rPr>
              <w:t xml:space="preserve"> onwards</w:t>
            </w:r>
            <w:r w:rsidRPr="007A2ED2">
              <w:rPr>
                <w:rFonts w:ascii="Arial" w:hAnsi="Arial" w:cs="Arial"/>
                <w:sz w:val="16"/>
                <w:szCs w:val="16"/>
              </w:rPr>
              <w:t xml:space="preserve"> cognigames (i.e. games with an added cognitive component to the exercise movements) were </w:t>
            </w:r>
            <w:r>
              <w:rPr>
                <w:rFonts w:ascii="Arial" w:hAnsi="Arial" w:cs="Arial"/>
                <w:sz w:val="16"/>
                <w:szCs w:val="16"/>
              </w:rPr>
              <w:t>added.</w:t>
            </w:r>
          </w:p>
        </w:tc>
      </w:tr>
      <w:tr w:rsidR="00B22C47" w:rsidRPr="00A04650" w14:paraId="41A4DD0D" w14:textId="77777777" w:rsidTr="009F026F">
        <w:trPr>
          <w:trHeight w:val="710"/>
        </w:trPr>
        <w:tc>
          <w:tcPr>
            <w:tcW w:w="4536" w:type="dxa"/>
            <w:vMerge/>
            <w:tcBorders>
              <w:top w:val="nil"/>
              <w:left w:val="nil"/>
              <w:bottom w:val="nil"/>
              <w:right w:val="nil"/>
            </w:tcBorders>
            <w:shd w:val="pct5" w:color="auto" w:fill="auto"/>
          </w:tcPr>
          <w:p w14:paraId="760FA95B" w14:textId="77777777" w:rsidR="00B22C47" w:rsidRPr="00D81507" w:rsidRDefault="00B22C47" w:rsidP="00B22C47">
            <w:pPr>
              <w:pStyle w:val="NoSpacing"/>
              <w:spacing w:line="276" w:lineRule="auto"/>
              <w:jc w:val="both"/>
              <w:rPr>
                <w:rFonts w:ascii="Arial" w:hAnsi="Arial" w:cs="Arial"/>
                <w:b/>
                <w:bCs/>
                <w:sz w:val="18"/>
                <w:szCs w:val="18"/>
              </w:rPr>
            </w:pPr>
          </w:p>
        </w:tc>
        <w:tc>
          <w:tcPr>
            <w:tcW w:w="11766" w:type="dxa"/>
            <w:tcBorders>
              <w:top w:val="nil"/>
              <w:left w:val="nil"/>
              <w:bottom w:val="nil"/>
              <w:right w:val="nil"/>
            </w:tcBorders>
            <w:shd w:val="pct5" w:color="auto" w:fill="auto"/>
          </w:tcPr>
          <w:p w14:paraId="51E10C62" w14:textId="77777777" w:rsidR="00B22C47" w:rsidRPr="00AF55B7" w:rsidRDefault="00B22C47" w:rsidP="00B22C47">
            <w:pPr>
              <w:pStyle w:val="NoSpacing"/>
              <w:spacing w:line="276" w:lineRule="auto"/>
              <w:jc w:val="both"/>
              <w:rPr>
                <w:rFonts w:ascii="Arial" w:hAnsi="Arial" w:cs="Arial"/>
                <w:sz w:val="16"/>
                <w:szCs w:val="16"/>
              </w:rPr>
            </w:pPr>
          </w:p>
        </w:tc>
      </w:tr>
      <w:tr w:rsidR="00B22C47" w:rsidRPr="00A04650" w14:paraId="0DA0B982" w14:textId="2EA43015" w:rsidTr="009F026F">
        <w:trPr>
          <w:trHeight w:val="361"/>
        </w:trPr>
        <w:tc>
          <w:tcPr>
            <w:tcW w:w="4536" w:type="dxa"/>
            <w:vMerge w:val="restart"/>
            <w:tcBorders>
              <w:top w:val="nil"/>
              <w:left w:val="nil"/>
              <w:bottom w:val="nil"/>
              <w:right w:val="nil"/>
            </w:tcBorders>
          </w:tcPr>
          <w:p w14:paraId="7BEB93B1" w14:textId="77777777" w:rsidR="00DD49E8" w:rsidRDefault="00DD49E8" w:rsidP="00B22C47">
            <w:pPr>
              <w:pStyle w:val="NoSpacing"/>
              <w:spacing w:line="276" w:lineRule="auto"/>
              <w:jc w:val="both"/>
              <w:rPr>
                <w:rFonts w:ascii="Arial" w:hAnsi="Arial" w:cs="Arial"/>
                <w:b/>
                <w:bCs/>
                <w:sz w:val="18"/>
                <w:szCs w:val="18"/>
              </w:rPr>
            </w:pPr>
          </w:p>
          <w:p w14:paraId="2D7F7463" w14:textId="60580273" w:rsidR="00B22C47" w:rsidRPr="00A04650" w:rsidRDefault="00B22C47" w:rsidP="00B22C47">
            <w:pPr>
              <w:pStyle w:val="NoSpacing"/>
              <w:spacing w:line="276" w:lineRule="auto"/>
              <w:jc w:val="both"/>
              <w:rPr>
                <w:rFonts w:ascii="Arial" w:hAnsi="Arial" w:cs="Arial"/>
                <w:sz w:val="18"/>
                <w:szCs w:val="18"/>
              </w:rPr>
            </w:pPr>
            <w:r w:rsidRPr="0037485C">
              <w:rPr>
                <w:rFonts w:ascii="Arial" w:hAnsi="Arial" w:cs="Arial"/>
                <w:b/>
                <w:bCs/>
                <w:sz w:val="18"/>
                <w:szCs w:val="18"/>
              </w:rPr>
              <w:lastRenderedPageBreak/>
              <w:t>Getting on and off the floor, floorwork, safe landing &amp; falls technique activities</w:t>
            </w:r>
            <w:r>
              <w:rPr>
                <w:rFonts w:ascii="Arial" w:hAnsi="Arial" w:cs="Arial"/>
                <w:b/>
                <w:bCs/>
                <w:sz w:val="18"/>
                <w:szCs w:val="18"/>
              </w:rPr>
              <w:t xml:space="preserve"> </w:t>
            </w:r>
            <w:r w:rsidRPr="00F6394C">
              <w:rPr>
                <w:rFonts w:ascii="Arial" w:hAnsi="Arial" w:cs="Arial"/>
                <w:sz w:val="18"/>
                <w:szCs w:val="18"/>
              </w:rPr>
              <w:t>we</w:t>
            </w:r>
            <w:r>
              <w:rPr>
                <w:rFonts w:ascii="Arial" w:hAnsi="Arial" w:cs="Arial"/>
                <w:sz w:val="18"/>
                <w:szCs w:val="18"/>
              </w:rPr>
              <w:t>re practiced i</w:t>
            </w:r>
            <w:r w:rsidRPr="002968A0">
              <w:rPr>
                <w:rFonts w:ascii="Arial" w:hAnsi="Arial" w:cs="Arial"/>
                <w:sz w:val="18"/>
                <w:szCs w:val="18"/>
              </w:rPr>
              <w:t>n groups of two or three participants</w:t>
            </w:r>
            <w:r>
              <w:rPr>
                <w:rFonts w:ascii="Arial" w:hAnsi="Arial" w:cs="Arial"/>
                <w:sz w:val="18"/>
                <w:szCs w:val="18"/>
              </w:rPr>
              <w:t>. I</w:t>
            </w:r>
            <w:r w:rsidRPr="00A04650">
              <w:rPr>
                <w:rFonts w:ascii="Arial" w:hAnsi="Arial" w:cs="Arial"/>
                <w:sz w:val="18"/>
                <w:szCs w:val="18"/>
              </w:rPr>
              <w:t xml:space="preserve">n stepwise progression of duration and difficulty, </w:t>
            </w:r>
            <w:r>
              <w:rPr>
                <w:rFonts w:ascii="Arial" w:hAnsi="Arial" w:cs="Arial"/>
                <w:sz w:val="18"/>
                <w:szCs w:val="18"/>
              </w:rPr>
              <w:t xml:space="preserve">20 to </w:t>
            </w:r>
            <w:r w:rsidRPr="00A04650">
              <w:rPr>
                <w:rFonts w:ascii="Arial" w:hAnsi="Arial" w:cs="Arial"/>
                <w:sz w:val="18"/>
                <w:szCs w:val="18"/>
              </w:rPr>
              <w:t>30 minutes per session were spent on exploring feelings of being balanced and off-balance, and teaching participants how to move if on the floor and how to safely get up from the floor. In the latter part of the programme</w:t>
            </w:r>
            <w:r w:rsidR="008077D1">
              <w:rPr>
                <w:rFonts w:ascii="Arial" w:hAnsi="Arial" w:cs="Arial"/>
                <w:sz w:val="18"/>
                <w:szCs w:val="18"/>
              </w:rPr>
              <w:t>,</w:t>
            </w:r>
            <w:r w:rsidRPr="00A04650">
              <w:rPr>
                <w:rFonts w:ascii="Arial" w:hAnsi="Arial" w:cs="Arial"/>
                <w:sz w:val="18"/>
                <w:szCs w:val="18"/>
              </w:rPr>
              <w:t xml:space="preserve"> feelings of falling and techniques of how to fall safely were practiced. To ensure safety, all these activities/exercises were tailored to the individual, supervised and guided on a one-to-one basis.</w:t>
            </w:r>
          </w:p>
        </w:tc>
        <w:tc>
          <w:tcPr>
            <w:tcW w:w="11766" w:type="dxa"/>
            <w:tcBorders>
              <w:top w:val="nil"/>
              <w:left w:val="nil"/>
              <w:bottom w:val="nil"/>
              <w:right w:val="nil"/>
            </w:tcBorders>
          </w:tcPr>
          <w:p w14:paraId="3C083229" w14:textId="77777777" w:rsidR="00DD49E8" w:rsidRDefault="00DD49E8" w:rsidP="00B22C47">
            <w:pPr>
              <w:pStyle w:val="NoSpacing"/>
              <w:spacing w:line="276" w:lineRule="auto"/>
              <w:jc w:val="both"/>
              <w:rPr>
                <w:rFonts w:ascii="Arial" w:hAnsi="Arial" w:cs="Arial"/>
                <w:b/>
                <w:bCs/>
                <w:sz w:val="16"/>
                <w:szCs w:val="16"/>
              </w:rPr>
            </w:pPr>
          </w:p>
          <w:p w14:paraId="4019A619" w14:textId="77777777" w:rsidR="00DD49E8" w:rsidRDefault="00DD49E8" w:rsidP="00B22C47">
            <w:pPr>
              <w:pStyle w:val="NoSpacing"/>
              <w:spacing w:line="276" w:lineRule="auto"/>
              <w:jc w:val="both"/>
              <w:rPr>
                <w:rFonts w:ascii="Arial" w:hAnsi="Arial" w:cs="Arial"/>
                <w:b/>
                <w:bCs/>
                <w:sz w:val="16"/>
                <w:szCs w:val="16"/>
              </w:rPr>
            </w:pPr>
          </w:p>
          <w:p w14:paraId="6BD559E3" w14:textId="217928A9"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lastRenderedPageBreak/>
              <w:t>S1:</w:t>
            </w:r>
            <w:r>
              <w:rPr>
                <w:rFonts w:ascii="Arial" w:hAnsi="Arial" w:cs="Arial"/>
                <w:sz w:val="16"/>
                <w:szCs w:val="16"/>
              </w:rPr>
              <w:t xml:space="preserve"> </w:t>
            </w:r>
            <w:r w:rsidRPr="00795433">
              <w:rPr>
                <w:rFonts w:ascii="Arial" w:hAnsi="Arial" w:cs="Arial"/>
                <w:sz w:val="16"/>
                <w:szCs w:val="16"/>
              </w:rPr>
              <w:t>Introduction and demonstration of the getting on and off the floor / floorwork / safe landing &amp; falls technique activities, and a discussion about the participants’ current ability to get on and off the floor.</w:t>
            </w:r>
          </w:p>
        </w:tc>
      </w:tr>
      <w:tr w:rsidR="00B22C47" w:rsidRPr="00A04650" w14:paraId="10E2740C" w14:textId="77777777" w:rsidTr="009F026F">
        <w:trPr>
          <w:trHeight w:val="384"/>
        </w:trPr>
        <w:tc>
          <w:tcPr>
            <w:tcW w:w="4536" w:type="dxa"/>
            <w:vMerge/>
            <w:tcBorders>
              <w:top w:val="nil"/>
              <w:left w:val="nil"/>
              <w:bottom w:val="nil"/>
              <w:right w:val="nil"/>
            </w:tcBorders>
          </w:tcPr>
          <w:p w14:paraId="7BFD34FA"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3BE665F6" w14:textId="124ED142"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S2:</w:t>
            </w:r>
            <w:r w:rsidRPr="00795433">
              <w:rPr>
                <w:rFonts w:ascii="Arial" w:hAnsi="Arial" w:cs="Arial"/>
                <w:sz w:val="16"/>
                <w:szCs w:val="16"/>
              </w:rPr>
              <w:t xml:space="preserve"> </w:t>
            </w:r>
            <w:r>
              <w:rPr>
                <w:rFonts w:ascii="Arial" w:hAnsi="Arial" w:cs="Arial"/>
                <w:sz w:val="16"/>
                <w:szCs w:val="16"/>
              </w:rPr>
              <w:t>Assessment of the time needed to get o</w:t>
            </w:r>
            <w:r w:rsidRPr="00795433">
              <w:rPr>
                <w:rFonts w:ascii="Arial" w:hAnsi="Arial" w:cs="Arial"/>
                <w:sz w:val="16"/>
                <w:szCs w:val="16"/>
              </w:rPr>
              <w:t xml:space="preserve">n </w:t>
            </w:r>
            <w:r>
              <w:rPr>
                <w:rFonts w:ascii="Arial" w:hAnsi="Arial" w:cs="Arial"/>
                <w:sz w:val="16"/>
                <w:szCs w:val="16"/>
              </w:rPr>
              <w:t xml:space="preserve">and </w:t>
            </w:r>
            <w:r w:rsidRPr="00795433">
              <w:rPr>
                <w:rFonts w:ascii="Arial" w:hAnsi="Arial" w:cs="Arial"/>
                <w:sz w:val="16"/>
                <w:szCs w:val="16"/>
              </w:rPr>
              <w:t>off the floor if able to do it</w:t>
            </w:r>
            <w:r>
              <w:rPr>
                <w:rFonts w:ascii="Arial" w:hAnsi="Arial" w:cs="Arial"/>
                <w:sz w:val="16"/>
                <w:szCs w:val="16"/>
              </w:rPr>
              <w:t xml:space="preserve"> (assessment of </w:t>
            </w:r>
            <w:r w:rsidRPr="00795433">
              <w:rPr>
                <w:rFonts w:ascii="Arial" w:hAnsi="Arial" w:cs="Arial"/>
                <w:sz w:val="16"/>
                <w:szCs w:val="16"/>
              </w:rPr>
              <w:t xml:space="preserve">how close </w:t>
            </w:r>
            <w:r>
              <w:rPr>
                <w:rFonts w:ascii="Arial" w:hAnsi="Arial" w:cs="Arial"/>
                <w:sz w:val="16"/>
                <w:szCs w:val="16"/>
              </w:rPr>
              <w:t xml:space="preserve">the </w:t>
            </w:r>
            <w:r w:rsidRPr="00795433">
              <w:rPr>
                <w:rFonts w:ascii="Arial" w:hAnsi="Arial" w:cs="Arial"/>
                <w:sz w:val="16"/>
                <w:szCs w:val="16"/>
              </w:rPr>
              <w:t>pelvis gets to the floor if not able to get all the way</w:t>
            </w:r>
            <w:r>
              <w:rPr>
                <w:rFonts w:ascii="Arial" w:hAnsi="Arial" w:cs="Arial"/>
                <w:sz w:val="16"/>
                <w:szCs w:val="16"/>
              </w:rPr>
              <w:t>)</w:t>
            </w:r>
            <w:r w:rsidRPr="00795433">
              <w:rPr>
                <w:rFonts w:ascii="Arial" w:hAnsi="Arial" w:cs="Arial"/>
                <w:sz w:val="16"/>
                <w:szCs w:val="16"/>
              </w:rPr>
              <w:t>.</w:t>
            </w:r>
            <w:r>
              <w:rPr>
                <w:rFonts w:ascii="Arial" w:hAnsi="Arial" w:cs="Arial"/>
                <w:sz w:val="16"/>
                <w:szCs w:val="16"/>
              </w:rPr>
              <w:t xml:space="preserve"> Discussion about, and t</w:t>
            </w:r>
            <w:r w:rsidRPr="00795433">
              <w:rPr>
                <w:rFonts w:ascii="Arial" w:hAnsi="Arial" w:cs="Arial"/>
                <w:sz w:val="16"/>
                <w:szCs w:val="16"/>
              </w:rPr>
              <w:t>ry</w:t>
            </w:r>
            <w:r>
              <w:rPr>
                <w:rFonts w:ascii="Arial" w:hAnsi="Arial" w:cs="Arial"/>
                <w:sz w:val="16"/>
                <w:szCs w:val="16"/>
              </w:rPr>
              <w:t>ing</w:t>
            </w:r>
            <w:r w:rsidRPr="00795433">
              <w:rPr>
                <w:rFonts w:ascii="Arial" w:hAnsi="Arial" w:cs="Arial"/>
                <w:sz w:val="16"/>
                <w:szCs w:val="16"/>
              </w:rPr>
              <w:t xml:space="preserve"> out options for</w:t>
            </w:r>
            <w:r>
              <w:rPr>
                <w:rFonts w:ascii="Arial" w:hAnsi="Arial" w:cs="Arial"/>
                <w:sz w:val="16"/>
                <w:szCs w:val="16"/>
              </w:rPr>
              <w:t>,</w:t>
            </w:r>
            <w:r w:rsidRPr="00795433">
              <w:rPr>
                <w:rFonts w:ascii="Arial" w:hAnsi="Arial" w:cs="Arial"/>
                <w:sz w:val="16"/>
                <w:szCs w:val="16"/>
              </w:rPr>
              <w:t xml:space="preserve"> getting on and off the floor</w:t>
            </w:r>
            <w:r>
              <w:rPr>
                <w:rFonts w:ascii="Arial" w:hAnsi="Arial" w:cs="Arial"/>
                <w:sz w:val="16"/>
                <w:szCs w:val="16"/>
              </w:rPr>
              <w:t xml:space="preserve"> using different </w:t>
            </w:r>
            <w:r w:rsidRPr="00795433">
              <w:rPr>
                <w:rFonts w:ascii="Arial" w:hAnsi="Arial" w:cs="Arial"/>
                <w:sz w:val="16"/>
                <w:szCs w:val="16"/>
              </w:rPr>
              <w:t>strategies.</w:t>
            </w:r>
            <w:r>
              <w:rPr>
                <w:rFonts w:ascii="Arial" w:hAnsi="Arial" w:cs="Arial"/>
                <w:sz w:val="16"/>
                <w:szCs w:val="16"/>
              </w:rPr>
              <w:t xml:space="preserve"> </w:t>
            </w:r>
            <w:r w:rsidRPr="00795433">
              <w:rPr>
                <w:rFonts w:ascii="Arial" w:hAnsi="Arial" w:cs="Arial"/>
                <w:sz w:val="16"/>
                <w:szCs w:val="16"/>
              </w:rPr>
              <w:t xml:space="preserve">Participants to choose one </w:t>
            </w:r>
            <w:r>
              <w:rPr>
                <w:rFonts w:ascii="Arial" w:hAnsi="Arial" w:cs="Arial"/>
                <w:sz w:val="16"/>
                <w:szCs w:val="16"/>
              </w:rPr>
              <w:t xml:space="preserve">strategy </w:t>
            </w:r>
            <w:r w:rsidRPr="00795433">
              <w:rPr>
                <w:rFonts w:ascii="Arial" w:hAnsi="Arial" w:cs="Arial"/>
                <w:sz w:val="16"/>
                <w:szCs w:val="16"/>
              </w:rPr>
              <w:t>and attempt it if they feel comfortable.</w:t>
            </w:r>
          </w:p>
        </w:tc>
      </w:tr>
      <w:tr w:rsidR="00B22C47" w:rsidRPr="00A04650" w14:paraId="74CB2CAB" w14:textId="77777777" w:rsidTr="009F026F">
        <w:trPr>
          <w:trHeight w:val="135"/>
        </w:trPr>
        <w:tc>
          <w:tcPr>
            <w:tcW w:w="4536" w:type="dxa"/>
            <w:vMerge/>
            <w:tcBorders>
              <w:top w:val="nil"/>
              <w:left w:val="nil"/>
              <w:bottom w:val="nil"/>
              <w:right w:val="nil"/>
            </w:tcBorders>
          </w:tcPr>
          <w:p w14:paraId="5A8AB67E"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1687DA37" w14:textId="059DD05A"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S3:</w:t>
            </w:r>
            <w:r w:rsidRPr="00795433">
              <w:rPr>
                <w:rFonts w:ascii="Arial" w:hAnsi="Arial" w:cs="Arial"/>
                <w:sz w:val="16"/>
                <w:szCs w:val="16"/>
              </w:rPr>
              <w:t xml:space="preserve"> Practic</w:t>
            </w:r>
            <w:r>
              <w:rPr>
                <w:rFonts w:ascii="Arial" w:hAnsi="Arial" w:cs="Arial"/>
                <w:sz w:val="16"/>
                <w:szCs w:val="16"/>
              </w:rPr>
              <w:t xml:space="preserve">ing of </w:t>
            </w:r>
            <w:r w:rsidRPr="00795433">
              <w:rPr>
                <w:rFonts w:ascii="Arial" w:hAnsi="Arial" w:cs="Arial"/>
                <w:sz w:val="16"/>
                <w:szCs w:val="16"/>
              </w:rPr>
              <w:t xml:space="preserve">on and off-floor strategies as planned in </w:t>
            </w:r>
            <w:r>
              <w:rPr>
                <w:rFonts w:ascii="Arial" w:hAnsi="Arial" w:cs="Arial"/>
                <w:sz w:val="16"/>
                <w:szCs w:val="16"/>
              </w:rPr>
              <w:t>S2</w:t>
            </w:r>
            <w:r w:rsidRPr="00795433">
              <w:rPr>
                <w:rFonts w:ascii="Arial" w:hAnsi="Arial" w:cs="Arial"/>
                <w:sz w:val="16"/>
                <w:szCs w:val="16"/>
              </w:rPr>
              <w:t>.</w:t>
            </w:r>
            <w:r>
              <w:rPr>
                <w:rFonts w:ascii="Arial" w:hAnsi="Arial" w:cs="Arial"/>
                <w:sz w:val="16"/>
                <w:szCs w:val="16"/>
              </w:rPr>
              <w:t xml:space="preserve"> Start of </w:t>
            </w:r>
            <w:r w:rsidRPr="00795433">
              <w:rPr>
                <w:rFonts w:ascii="Arial" w:hAnsi="Arial" w:cs="Arial"/>
                <w:sz w:val="16"/>
                <w:szCs w:val="16"/>
              </w:rPr>
              <w:t>exploring the feeling of balance in standing.</w:t>
            </w:r>
          </w:p>
        </w:tc>
      </w:tr>
      <w:tr w:rsidR="00B22C47" w:rsidRPr="00A04650" w14:paraId="1CF4BDB3" w14:textId="77777777" w:rsidTr="009F026F">
        <w:trPr>
          <w:trHeight w:val="337"/>
        </w:trPr>
        <w:tc>
          <w:tcPr>
            <w:tcW w:w="4536" w:type="dxa"/>
            <w:vMerge/>
            <w:tcBorders>
              <w:top w:val="nil"/>
              <w:left w:val="nil"/>
              <w:bottom w:val="nil"/>
              <w:right w:val="nil"/>
            </w:tcBorders>
          </w:tcPr>
          <w:p w14:paraId="317DA145"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3BA0A55D" w14:textId="0D71AB29"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S4, S5, S6:</w:t>
            </w:r>
            <w:r>
              <w:rPr>
                <w:rFonts w:ascii="Arial" w:hAnsi="Arial" w:cs="Arial"/>
                <w:sz w:val="16"/>
                <w:szCs w:val="16"/>
              </w:rPr>
              <w:t xml:space="preserve"> Practicing of </w:t>
            </w:r>
            <w:r w:rsidRPr="00795433">
              <w:rPr>
                <w:rFonts w:ascii="Arial" w:hAnsi="Arial" w:cs="Arial"/>
                <w:sz w:val="16"/>
                <w:szCs w:val="16"/>
              </w:rPr>
              <w:t xml:space="preserve">on and off floor </w:t>
            </w:r>
            <w:r>
              <w:rPr>
                <w:rFonts w:ascii="Arial" w:hAnsi="Arial" w:cs="Arial"/>
                <w:sz w:val="16"/>
                <w:szCs w:val="16"/>
              </w:rPr>
              <w:t xml:space="preserve">strategies </w:t>
            </w:r>
            <w:r w:rsidRPr="00795433">
              <w:rPr>
                <w:rFonts w:ascii="Arial" w:hAnsi="Arial" w:cs="Arial"/>
                <w:sz w:val="16"/>
                <w:szCs w:val="16"/>
              </w:rPr>
              <w:t>whatever stage the participants are up to</w:t>
            </w:r>
            <w:r>
              <w:rPr>
                <w:rFonts w:ascii="Arial" w:hAnsi="Arial" w:cs="Arial"/>
                <w:sz w:val="16"/>
                <w:szCs w:val="16"/>
              </w:rPr>
              <w:t xml:space="preserve">, exploring </w:t>
            </w:r>
            <w:r w:rsidRPr="00795433">
              <w:rPr>
                <w:rFonts w:ascii="Arial" w:hAnsi="Arial" w:cs="Arial"/>
                <w:sz w:val="16"/>
                <w:szCs w:val="16"/>
              </w:rPr>
              <w:t>the feeling of balance in standing</w:t>
            </w:r>
            <w:r>
              <w:rPr>
                <w:rFonts w:ascii="Arial" w:hAnsi="Arial" w:cs="Arial"/>
                <w:sz w:val="16"/>
                <w:szCs w:val="16"/>
              </w:rPr>
              <w:t xml:space="preserve"> and exploring </w:t>
            </w:r>
            <w:r w:rsidRPr="00795433">
              <w:rPr>
                <w:rFonts w:ascii="Arial" w:hAnsi="Arial" w:cs="Arial"/>
                <w:sz w:val="16"/>
                <w:szCs w:val="16"/>
              </w:rPr>
              <w:t>feelings of falling</w:t>
            </w:r>
            <w:r>
              <w:rPr>
                <w:rFonts w:ascii="Arial" w:hAnsi="Arial" w:cs="Arial"/>
                <w:sz w:val="16"/>
                <w:szCs w:val="16"/>
              </w:rPr>
              <w:t>.</w:t>
            </w:r>
          </w:p>
        </w:tc>
      </w:tr>
      <w:tr w:rsidR="00B22C47" w:rsidRPr="00A04650" w14:paraId="0237B38C" w14:textId="77777777" w:rsidTr="009F026F">
        <w:trPr>
          <w:trHeight w:val="384"/>
        </w:trPr>
        <w:tc>
          <w:tcPr>
            <w:tcW w:w="4536" w:type="dxa"/>
            <w:vMerge/>
            <w:tcBorders>
              <w:top w:val="nil"/>
              <w:left w:val="nil"/>
              <w:bottom w:val="nil"/>
              <w:right w:val="nil"/>
            </w:tcBorders>
          </w:tcPr>
          <w:p w14:paraId="1EEEF0C5"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4F9780DE" w14:textId="70D1BDB5"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S7:</w:t>
            </w:r>
            <w:r>
              <w:rPr>
                <w:rFonts w:ascii="Arial" w:hAnsi="Arial" w:cs="Arial"/>
                <w:sz w:val="16"/>
                <w:szCs w:val="16"/>
              </w:rPr>
              <w:t xml:space="preserve"> Practicing of </w:t>
            </w:r>
            <w:r w:rsidRPr="00795433">
              <w:rPr>
                <w:rFonts w:ascii="Arial" w:hAnsi="Arial" w:cs="Arial"/>
                <w:sz w:val="16"/>
                <w:szCs w:val="16"/>
              </w:rPr>
              <w:t>on and off floor using whatever stage the participants are up to</w:t>
            </w:r>
            <w:r>
              <w:rPr>
                <w:rFonts w:ascii="Arial" w:hAnsi="Arial" w:cs="Arial"/>
                <w:sz w:val="16"/>
                <w:szCs w:val="16"/>
              </w:rPr>
              <w:t xml:space="preserve">, </w:t>
            </w:r>
            <w:r w:rsidRPr="00795433">
              <w:rPr>
                <w:rFonts w:ascii="Arial" w:hAnsi="Arial" w:cs="Arial"/>
                <w:sz w:val="16"/>
                <w:szCs w:val="16"/>
              </w:rPr>
              <w:t>exploring the feeling of balance in standing and feelings of falling</w:t>
            </w:r>
            <w:r>
              <w:rPr>
                <w:rFonts w:ascii="Arial" w:hAnsi="Arial" w:cs="Arial"/>
                <w:sz w:val="16"/>
                <w:szCs w:val="16"/>
              </w:rPr>
              <w:t xml:space="preserve">, and introduction of </w:t>
            </w:r>
            <w:r w:rsidRPr="00795433">
              <w:rPr>
                <w:rFonts w:ascii="Arial" w:hAnsi="Arial" w:cs="Arial"/>
                <w:sz w:val="16"/>
                <w:szCs w:val="16"/>
              </w:rPr>
              <w:t>protective stepping</w:t>
            </w:r>
            <w:r>
              <w:rPr>
                <w:rFonts w:ascii="Arial" w:hAnsi="Arial" w:cs="Arial"/>
                <w:sz w:val="16"/>
                <w:szCs w:val="16"/>
              </w:rPr>
              <w:t>.</w:t>
            </w:r>
          </w:p>
        </w:tc>
      </w:tr>
      <w:tr w:rsidR="00B22C47" w:rsidRPr="00A04650" w14:paraId="70E01C05" w14:textId="77777777" w:rsidTr="009F026F">
        <w:trPr>
          <w:trHeight w:val="126"/>
        </w:trPr>
        <w:tc>
          <w:tcPr>
            <w:tcW w:w="4536" w:type="dxa"/>
            <w:vMerge/>
            <w:tcBorders>
              <w:top w:val="nil"/>
              <w:left w:val="nil"/>
              <w:bottom w:val="nil"/>
              <w:right w:val="nil"/>
            </w:tcBorders>
          </w:tcPr>
          <w:p w14:paraId="2DEFAEBE"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5F0F814C" w14:textId="71E29CAE"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S8, S9:</w:t>
            </w:r>
            <w:r>
              <w:rPr>
                <w:rFonts w:ascii="Arial" w:hAnsi="Arial" w:cs="Arial"/>
                <w:sz w:val="16"/>
                <w:szCs w:val="16"/>
              </w:rPr>
              <w:t xml:space="preserve"> Practicing of </w:t>
            </w:r>
            <w:r w:rsidRPr="00795433">
              <w:rPr>
                <w:rFonts w:ascii="Arial" w:hAnsi="Arial" w:cs="Arial"/>
                <w:sz w:val="16"/>
                <w:szCs w:val="16"/>
              </w:rPr>
              <w:t>on and off floor using whatever stage the participants are up to</w:t>
            </w:r>
            <w:r>
              <w:rPr>
                <w:rFonts w:ascii="Arial" w:hAnsi="Arial" w:cs="Arial"/>
                <w:sz w:val="16"/>
                <w:szCs w:val="16"/>
              </w:rPr>
              <w:t xml:space="preserve">, exploring </w:t>
            </w:r>
            <w:r w:rsidRPr="00795433">
              <w:rPr>
                <w:rFonts w:ascii="Arial" w:hAnsi="Arial" w:cs="Arial"/>
                <w:sz w:val="16"/>
                <w:szCs w:val="16"/>
              </w:rPr>
              <w:t>the feeling of balance in standing and feelings of falling</w:t>
            </w:r>
            <w:r>
              <w:rPr>
                <w:rFonts w:ascii="Arial" w:hAnsi="Arial" w:cs="Arial"/>
                <w:sz w:val="16"/>
                <w:szCs w:val="16"/>
              </w:rPr>
              <w:t xml:space="preserve"> and practicing of p</w:t>
            </w:r>
            <w:r w:rsidRPr="00795433">
              <w:rPr>
                <w:rFonts w:ascii="Arial" w:hAnsi="Arial" w:cs="Arial"/>
                <w:sz w:val="16"/>
                <w:szCs w:val="16"/>
              </w:rPr>
              <w:t>rotective stepping</w:t>
            </w:r>
            <w:r>
              <w:rPr>
                <w:rFonts w:ascii="Arial" w:hAnsi="Arial" w:cs="Arial"/>
                <w:sz w:val="16"/>
                <w:szCs w:val="16"/>
              </w:rPr>
              <w:t>.</w:t>
            </w:r>
          </w:p>
        </w:tc>
      </w:tr>
      <w:tr w:rsidR="00B22C47" w:rsidRPr="00A04650" w14:paraId="24D37BDF" w14:textId="77777777" w:rsidTr="009F026F">
        <w:trPr>
          <w:trHeight w:val="384"/>
        </w:trPr>
        <w:tc>
          <w:tcPr>
            <w:tcW w:w="4536" w:type="dxa"/>
            <w:vMerge/>
            <w:tcBorders>
              <w:top w:val="nil"/>
              <w:left w:val="nil"/>
              <w:bottom w:val="nil"/>
              <w:right w:val="nil"/>
            </w:tcBorders>
          </w:tcPr>
          <w:p w14:paraId="3B464060"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11207274" w14:textId="00FA7AE8"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S10:</w:t>
            </w:r>
            <w:r>
              <w:rPr>
                <w:rFonts w:ascii="Arial" w:hAnsi="Arial" w:cs="Arial"/>
                <w:sz w:val="16"/>
                <w:szCs w:val="16"/>
              </w:rPr>
              <w:t xml:space="preserve"> Practicing of </w:t>
            </w:r>
            <w:r w:rsidRPr="00795433">
              <w:rPr>
                <w:rFonts w:ascii="Arial" w:hAnsi="Arial" w:cs="Arial"/>
                <w:sz w:val="16"/>
                <w:szCs w:val="16"/>
              </w:rPr>
              <w:t>on and off floor using whatever stage the participants are up to</w:t>
            </w:r>
            <w:r>
              <w:rPr>
                <w:rFonts w:ascii="Arial" w:hAnsi="Arial" w:cs="Arial"/>
                <w:sz w:val="16"/>
                <w:szCs w:val="16"/>
              </w:rPr>
              <w:t xml:space="preserve">, exploring </w:t>
            </w:r>
            <w:r w:rsidRPr="00795433">
              <w:rPr>
                <w:rFonts w:ascii="Arial" w:hAnsi="Arial" w:cs="Arial"/>
                <w:sz w:val="16"/>
                <w:szCs w:val="16"/>
              </w:rPr>
              <w:t>the feeling of balance in standing and feelings of falling,</w:t>
            </w:r>
            <w:r>
              <w:rPr>
                <w:rFonts w:ascii="Arial" w:hAnsi="Arial" w:cs="Arial"/>
                <w:sz w:val="16"/>
                <w:szCs w:val="16"/>
              </w:rPr>
              <w:t xml:space="preserve"> practicing of </w:t>
            </w:r>
            <w:r w:rsidRPr="00795433">
              <w:rPr>
                <w:rFonts w:ascii="Arial" w:hAnsi="Arial" w:cs="Arial"/>
                <w:sz w:val="16"/>
                <w:szCs w:val="16"/>
              </w:rPr>
              <w:t>protective stepping</w:t>
            </w:r>
            <w:r>
              <w:rPr>
                <w:rFonts w:ascii="Arial" w:hAnsi="Arial" w:cs="Arial"/>
                <w:sz w:val="16"/>
                <w:szCs w:val="16"/>
              </w:rPr>
              <w:t xml:space="preserve"> and i</w:t>
            </w:r>
            <w:r w:rsidRPr="00795433">
              <w:rPr>
                <w:rFonts w:ascii="Arial" w:hAnsi="Arial" w:cs="Arial"/>
                <w:sz w:val="16"/>
                <w:szCs w:val="16"/>
              </w:rPr>
              <w:t>ntroduction to controlled fall</w:t>
            </w:r>
            <w:r>
              <w:rPr>
                <w:rFonts w:ascii="Arial" w:hAnsi="Arial" w:cs="Arial"/>
                <w:sz w:val="16"/>
                <w:szCs w:val="16"/>
              </w:rPr>
              <w:t>ing</w:t>
            </w:r>
            <w:r w:rsidRPr="00795433">
              <w:rPr>
                <w:rFonts w:ascii="Arial" w:hAnsi="Arial" w:cs="Arial"/>
                <w:sz w:val="16"/>
                <w:szCs w:val="16"/>
              </w:rPr>
              <w:t xml:space="preserve"> as participants choose</w:t>
            </w:r>
            <w:r>
              <w:rPr>
                <w:rFonts w:ascii="Arial" w:hAnsi="Arial" w:cs="Arial"/>
                <w:sz w:val="16"/>
                <w:szCs w:val="16"/>
              </w:rPr>
              <w:t>.</w:t>
            </w:r>
          </w:p>
        </w:tc>
      </w:tr>
      <w:tr w:rsidR="00B22C47" w:rsidRPr="00A04650" w14:paraId="3C547F8C" w14:textId="77777777" w:rsidTr="009F026F">
        <w:trPr>
          <w:trHeight w:val="56"/>
        </w:trPr>
        <w:tc>
          <w:tcPr>
            <w:tcW w:w="4536" w:type="dxa"/>
            <w:vMerge/>
            <w:tcBorders>
              <w:top w:val="nil"/>
              <w:left w:val="nil"/>
              <w:bottom w:val="nil"/>
              <w:right w:val="nil"/>
            </w:tcBorders>
          </w:tcPr>
          <w:p w14:paraId="6043E889" w14:textId="77777777" w:rsidR="00B22C47" w:rsidRPr="00A04650" w:rsidRDefault="00B22C47" w:rsidP="00B22C47">
            <w:pPr>
              <w:pStyle w:val="NoSpacing"/>
              <w:spacing w:line="276" w:lineRule="auto"/>
              <w:jc w:val="both"/>
              <w:rPr>
                <w:rFonts w:ascii="Arial" w:hAnsi="Arial" w:cs="Arial"/>
                <w:sz w:val="18"/>
                <w:szCs w:val="18"/>
              </w:rPr>
            </w:pPr>
          </w:p>
        </w:tc>
        <w:tc>
          <w:tcPr>
            <w:tcW w:w="11766" w:type="dxa"/>
            <w:tcBorders>
              <w:top w:val="nil"/>
              <w:left w:val="nil"/>
              <w:bottom w:val="nil"/>
              <w:right w:val="nil"/>
            </w:tcBorders>
          </w:tcPr>
          <w:p w14:paraId="283CB766" w14:textId="16A10EBD" w:rsidR="00B22C47" w:rsidRPr="00795433" w:rsidRDefault="00B22C47" w:rsidP="00B22C47">
            <w:pPr>
              <w:pStyle w:val="NoSpacing"/>
              <w:spacing w:line="276" w:lineRule="auto"/>
              <w:jc w:val="both"/>
              <w:rPr>
                <w:rFonts w:ascii="Arial" w:hAnsi="Arial" w:cs="Arial"/>
                <w:sz w:val="16"/>
                <w:szCs w:val="16"/>
              </w:rPr>
            </w:pPr>
            <w:r w:rsidRPr="00782789">
              <w:rPr>
                <w:rFonts w:ascii="Arial" w:hAnsi="Arial" w:cs="Arial"/>
                <w:b/>
                <w:bCs/>
                <w:sz w:val="16"/>
                <w:szCs w:val="16"/>
              </w:rPr>
              <w:t>S11, S12:</w:t>
            </w:r>
            <w:r>
              <w:rPr>
                <w:rFonts w:ascii="Arial" w:hAnsi="Arial" w:cs="Arial"/>
                <w:sz w:val="16"/>
                <w:szCs w:val="16"/>
              </w:rPr>
              <w:t xml:space="preserve"> Practicing of </w:t>
            </w:r>
            <w:r w:rsidRPr="00795433">
              <w:rPr>
                <w:rFonts w:ascii="Arial" w:hAnsi="Arial" w:cs="Arial"/>
                <w:sz w:val="16"/>
                <w:szCs w:val="16"/>
              </w:rPr>
              <w:t>on and off floor using whatever stage the participants are up to</w:t>
            </w:r>
            <w:r>
              <w:rPr>
                <w:rFonts w:ascii="Arial" w:hAnsi="Arial" w:cs="Arial"/>
                <w:sz w:val="16"/>
                <w:szCs w:val="16"/>
              </w:rPr>
              <w:t xml:space="preserve">, exploring </w:t>
            </w:r>
            <w:r w:rsidRPr="00795433">
              <w:rPr>
                <w:rFonts w:ascii="Arial" w:hAnsi="Arial" w:cs="Arial"/>
                <w:sz w:val="16"/>
                <w:szCs w:val="16"/>
              </w:rPr>
              <w:t xml:space="preserve">the feeling of balance in standing and feelings of falling, </w:t>
            </w:r>
            <w:r>
              <w:rPr>
                <w:rFonts w:ascii="Arial" w:hAnsi="Arial" w:cs="Arial"/>
                <w:sz w:val="16"/>
                <w:szCs w:val="16"/>
              </w:rPr>
              <w:t xml:space="preserve">practicing of </w:t>
            </w:r>
            <w:r w:rsidRPr="00795433">
              <w:rPr>
                <w:rFonts w:ascii="Arial" w:hAnsi="Arial" w:cs="Arial"/>
                <w:sz w:val="16"/>
                <w:szCs w:val="16"/>
              </w:rPr>
              <w:t>protective stepping</w:t>
            </w:r>
            <w:r>
              <w:rPr>
                <w:rFonts w:ascii="Arial" w:hAnsi="Arial" w:cs="Arial"/>
                <w:sz w:val="16"/>
                <w:szCs w:val="16"/>
              </w:rPr>
              <w:t xml:space="preserve"> and practicing of </w:t>
            </w:r>
            <w:r w:rsidRPr="00795433">
              <w:rPr>
                <w:rFonts w:ascii="Arial" w:hAnsi="Arial" w:cs="Arial"/>
                <w:sz w:val="16"/>
                <w:szCs w:val="16"/>
              </w:rPr>
              <w:t>controlled fall</w:t>
            </w:r>
            <w:r>
              <w:rPr>
                <w:rFonts w:ascii="Arial" w:hAnsi="Arial" w:cs="Arial"/>
                <w:sz w:val="16"/>
                <w:szCs w:val="16"/>
              </w:rPr>
              <w:t>ing</w:t>
            </w:r>
            <w:r w:rsidRPr="00795433">
              <w:rPr>
                <w:rFonts w:ascii="Arial" w:hAnsi="Arial" w:cs="Arial"/>
                <w:sz w:val="16"/>
                <w:szCs w:val="16"/>
              </w:rPr>
              <w:t xml:space="preserve"> as participants choose</w:t>
            </w:r>
            <w:r>
              <w:rPr>
                <w:rFonts w:ascii="Arial" w:hAnsi="Arial" w:cs="Arial"/>
                <w:sz w:val="16"/>
                <w:szCs w:val="16"/>
              </w:rPr>
              <w:t>.</w:t>
            </w:r>
          </w:p>
        </w:tc>
      </w:tr>
      <w:tr w:rsidR="008077D1" w:rsidRPr="00A04650" w14:paraId="1D31A127" w14:textId="7A81AE5C" w:rsidTr="008077D1">
        <w:trPr>
          <w:trHeight w:val="126"/>
        </w:trPr>
        <w:tc>
          <w:tcPr>
            <w:tcW w:w="4536" w:type="dxa"/>
            <w:tcBorders>
              <w:top w:val="nil"/>
              <w:left w:val="nil"/>
              <w:right w:val="nil"/>
            </w:tcBorders>
            <w:shd w:val="pct5" w:color="auto" w:fill="auto"/>
          </w:tcPr>
          <w:p w14:paraId="77B2BA6E" w14:textId="1C3482E1" w:rsidR="008077D1" w:rsidRPr="00A04650" w:rsidRDefault="008077D1" w:rsidP="00B22C47">
            <w:pPr>
              <w:pStyle w:val="NoSpacing"/>
              <w:spacing w:line="276" w:lineRule="auto"/>
              <w:jc w:val="both"/>
              <w:rPr>
                <w:rFonts w:ascii="Arial" w:hAnsi="Arial" w:cs="Arial"/>
                <w:sz w:val="18"/>
                <w:szCs w:val="18"/>
              </w:rPr>
            </w:pPr>
            <w:r>
              <w:rPr>
                <w:rFonts w:ascii="Arial" w:hAnsi="Arial" w:cs="Arial"/>
                <w:sz w:val="18"/>
                <w:szCs w:val="18"/>
              </w:rPr>
              <w:t xml:space="preserve">A </w:t>
            </w:r>
            <w:r w:rsidRPr="002B697A">
              <w:rPr>
                <w:rFonts w:ascii="Arial" w:hAnsi="Arial" w:cs="Arial"/>
                <w:b/>
                <w:bCs/>
                <w:sz w:val="18"/>
                <w:szCs w:val="18"/>
              </w:rPr>
              <w:t>social activity</w:t>
            </w:r>
            <w:r>
              <w:rPr>
                <w:rFonts w:ascii="Arial" w:hAnsi="Arial" w:cs="Arial"/>
                <w:sz w:val="18"/>
                <w:szCs w:val="18"/>
              </w:rPr>
              <w:t xml:space="preserve"> of </w:t>
            </w:r>
            <w:r w:rsidRPr="00A04650">
              <w:rPr>
                <w:rFonts w:ascii="Arial" w:hAnsi="Arial" w:cs="Arial"/>
                <w:sz w:val="18"/>
                <w:szCs w:val="18"/>
              </w:rPr>
              <w:t>15</w:t>
            </w:r>
            <w:r>
              <w:rPr>
                <w:rFonts w:ascii="Arial" w:hAnsi="Arial" w:cs="Arial"/>
                <w:sz w:val="18"/>
                <w:szCs w:val="18"/>
              </w:rPr>
              <w:t xml:space="preserve"> to </w:t>
            </w:r>
            <w:r w:rsidRPr="00A04650">
              <w:rPr>
                <w:rFonts w:ascii="Arial" w:hAnsi="Arial" w:cs="Arial"/>
                <w:sz w:val="18"/>
                <w:szCs w:val="18"/>
              </w:rPr>
              <w:t>20</w:t>
            </w:r>
            <w:r>
              <w:rPr>
                <w:rFonts w:ascii="Arial" w:hAnsi="Arial" w:cs="Arial"/>
                <w:sz w:val="18"/>
                <w:szCs w:val="18"/>
              </w:rPr>
              <w:t xml:space="preserve"> </w:t>
            </w:r>
            <w:r w:rsidRPr="00A04650">
              <w:rPr>
                <w:rFonts w:ascii="Arial" w:hAnsi="Arial" w:cs="Arial"/>
                <w:sz w:val="18"/>
                <w:szCs w:val="18"/>
              </w:rPr>
              <w:t>minute</w:t>
            </w:r>
            <w:r>
              <w:rPr>
                <w:rFonts w:ascii="Arial" w:hAnsi="Arial" w:cs="Arial"/>
                <w:sz w:val="18"/>
                <w:szCs w:val="18"/>
              </w:rPr>
              <w:t>s concluded each session. D</w:t>
            </w:r>
            <w:r w:rsidRPr="00A04650">
              <w:rPr>
                <w:rFonts w:ascii="Arial" w:hAnsi="Arial" w:cs="Arial"/>
                <w:sz w:val="18"/>
                <w:szCs w:val="18"/>
              </w:rPr>
              <w:t>uring</w:t>
            </w:r>
            <w:r>
              <w:rPr>
                <w:rFonts w:ascii="Arial" w:hAnsi="Arial" w:cs="Arial"/>
                <w:sz w:val="18"/>
                <w:szCs w:val="18"/>
              </w:rPr>
              <w:t xml:space="preserve"> this activity </w:t>
            </w:r>
            <w:r w:rsidRPr="00A04650">
              <w:rPr>
                <w:rFonts w:ascii="Arial" w:hAnsi="Arial" w:cs="Arial"/>
                <w:sz w:val="18"/>
                <w:szCs w:val="18"/>
              </w:rPr>
              <w:t>refreshments were offered, participants socially engaged with each other</w:t>
            </w:r>
            <w:r>
              <w:rPr>
                <w:rFonts w:ascii="Arial" w:hAnsi="Arial" w:cs="Arial"/>
                <w:sz w:val="18"/>
                <w:szCs w:val="18"/>
              </w:rPr>
              <w:t xml:space="preserve"> and the physiotherapists</w:t>
            </w:r>
            <w:r w:rsidRPr="00A04650">
              <w:rPr>
                <w:rFonts w:ascii="Arial" w:hAnsi="Arial" w:cs="Arial"/>
                <w:sz w:val="18"/>
                <w:szCs w:val="18"/>
              </w:rPr>
              <w:t xml:space="preserve"> and peer-to-peer sharing of experiences was encouraged.</w:t>
            </w:r>
          </w:p>
        </w:tc>
        <w:tc>
          <w:tcPr>
            <w:tcW w:w="11766" w:type="dxa"/>
            <w:tcBorders>
              <w:top w:val="nil"/>
              <w:left w:val="nil"/>
              <w:right w:val="nil"/>
            </w:tcBorders>
            <w:shd w:val="pct5" w:color="auto" w:fill="auto"/>
          </w:tcPr>
          <w:p w14:paraId="5C0B010C" w14:textId="70A7FD71" w:rsidR="008077D1" w:rsidRPr="00A04650" w:rsidRDefault="008077D1" w:rsidP="00B22C47">
            <w:pPr>
              <w:pStyle w:val="NoSpacing"/>
              <w:spacing w:line="276" w:lineRule="auto"/>
              <w:jc w:val="both"/>
              <w:rPr>
                <w:rFonts w:ascii="Arial" w:hAnsi="Arial" w:cs="Arial"/>
                <w:sz w:val="18"/>
                <w:szCs w:val="18"/>
              </w:rPr>
            </w:pPr>
          </w:p>
        </w:tc>
      </w:tr>
    </w:tbl>
    <w:p w14:paraId="77EA75BD" w14:textId="77777777" w:rsidR="009F026F" w:rsidRDefault="009F026F" w:rsidP="0021772E">
      <w:pPr>
        <w:spacing w:line="276" w:lineRule="auto"/>
        <w:ind w:left="-1134" w:right="-1188"/>
        <w:jc w:val="both"/>
        <w:rPr>
          <w:rFonts w:ascii="Arial" w:hAnsi="Arial" w:cs="Arial"/>
          <w:b/>
          <w:bCs/>
          <w:sz w:val="18"/>
          <w:szCs w:val="18"/>
        </w:rPr>
      </w:pPr>
    </w:p>
    <w:p w14:paraId="1400074C" w14:textId="5EA4F1B4" w:rsidR="00F76A17" w:rsidRPr="00A04650" w:rsidRDefault="00EB03AD" w:rsidP="0021772E">
      <w:pPr>
        <w:spacing w:line="276" w:lineRule="auto"/>
        <w:ind w:left="-1134" w:right="-1188"/>
        <w:jc w:val="both"/>
        <w:rPr>
          <w:rFonts w:ascii="Arial" w:hAnsi="Arial" w:cs="Arial"/>
          <w:color w:val="222222"/>
          <w:sz w:val="18"/>
          <w:szCs w:val="18"/>
          <w:shd w:val="clear" w:color="auto" w:fill="FFFFFF"/>
        </w:rPr>
      </w:pPr>
      <w:r w:rsidRPr="00A04650">
        <w:rPr>
          <w:rFonts w:ascii="Arial" w:hAnsi="Arial" w:cs="Arial"/>
          <w:b/>
          <w:bCs/>
          <w:sz w:val="18"/>
          <w:szCs w:val="18"/>
        </w:rPr>
        <w:t>Note:</w:t>
      </w:r>
      <w:r w:rsidRPr="00A04650">
        <w:rPr>
          <w:rFonts w:ascii="Arial" w:hAnsi="Arial" w:cs="Arial"/>
          <w:sz w:val="18"/>
          <w:szCs w:val="18"/>
        </w:rPr>
        <w:t xml:space="preserve"> </w:t>
      </w:r>
      <w:r w:rsidR="00061388" w:rsidRPr="00061388">
        <w:rPr>
          <w:rFonts w:ascii="Arial" w:hAnsi="Arial" w:cs="Arial"/>
          <w:sz w:val="18"/>
          <w:szCs w:val="18"/>
          <w:vertAlign w:val="superscript"/>
        </w:rPr>
        <w:t>a</w:t>
      </w:r>
      <w:r w:rsidR="00D37DC7" w:rsidRPr="00A04650">
        <w:rPr>
          <w:rFonts w:ascii="Arial" w:hAnsi="Arial" w:cs="Arial"/>
          <w:sz w:val="18"/>
          <w:szCs w:val="18"/>
        </w:rPr>
        <w:t xml:space="preserve">Fall </w:t>
      </w:r>
      <w:r w:rsidR="00AF3649" w:rsidRPr="00A04650">
        <w:rPr>
          <w:rFonts w:ascii="Arial" w:hAnsi="Arial" w:cs="Arial"/>
          <w:sz w:val="18"/>
          <w:szCs w:val="18"/>
        </w:rPr>
        <w:t>M</w:t>
      </w:r>
      <w:r w:rsidR="00D37DC7" w:rsidRPr="00A04650">
        <w:rPr>
          <w:rFonts w:ascii="Arial" w:hAnsi="Arial" w:cs="Arial"/>
          <w:sz w:val="18"/>
          <w:szCs w:val="18"/>
        </w:rPr>
        <w:t xml:space="preserve">onty is wordplay </w:t>
      </w:r>
      <w:r w:rsidR="00AF3649" w:rsidRPr="00A04650">
        <w:rPr>
          <w:rFonts w:ascii="Arial" w:hAnsi="Arial" w:cs="Arial"/>
          <w:sz w:val="18"/>
          <w:szCs w:val="18"/>
        </w:rPr>
        <w:t>for “t</w:t>
      </w:r>
      <w:r w:rsidR="00D37DC7" w:rsidRPr="00A04650">
        <w:rPr>
          <w:rFonts w:ascii="Arial" w:hAnsi="Arial" w:cs="Arial"/>
          <w:color w:val="222222"/>
          <w:sz w:val="18"/>
          <w:szCs w:val="18"/>
          <w:shd w:val="clear" w:color="auto" w:fill="FFFFFF"/>
        </w:rPr>
        <w:t xml:space="preserve">he full </w:t>
      </w:r>
      <w:r w:rsidR="00AF3649" w:rsidRPr="00A04650">
        <w:rPr>
          <w:rFonts w:ascii="Arial" w:hAnsi="Arial" w:cs="Arial"/>
          <w:color w:val="222222"/>
          <w:sz w:val="18"/>
          <w:szCs w:val="18"/>
          <w:shd w:val="clear" w:color="auto" w:fill="FFFFFF"/>
        </w:rPr>
        <w:t>M</w:t>
      </w:r>
      <w:r w:rsidR="00D37DC7" w:rsidRPr="00A04650">
        <w:rPr>
          <w:rFonts w:ascii="Arial" w:hAnsi="Arial" w:cs="Arial"/>
          <w:color w:val="222222"/>
          <w:sz w:val="18"/>
          <w:szCs w:val="18"/>
          <w:shd w:val="clear" w:color="auto" w:fill="FFFFFF"/>
        </w:rPr>
        <w:t>onty</w:t>
      </w:r>
      <w:r w:rsidR="00AF3649" w:rsidRPr="00A04650">
        <w:rPr>
          <w:rFonts w:ascii="Arial" w:hAnsi="Arial" w:cs="Arial"/>
          <w:color w:val="222222"/>
          <w:sz w:val="18"/>
          <w:szCs w:val="18"/>
          <w:shd w:val="clear" w:color="auto" w:fill="FFFFFF"/>
        </w:rPr>
        <w:t>”, which is B</w:t>
      </w:r>
      <w:r w:rsidR="00D37DC7" w:rsidRPr="00A04650">
        <w:rPr>
          <w:rFonts w:ascii="Arial" w:hAnsi="Arial" w:cs="Arial"/>
          <w:color w:val="222222"/>
          <w:sz w:val="18"/>
          <w:szCs w:val="18"/>
          <w:shd w:val="clear" w:color="auto" w:fill="FFFFFF"/>
        </w:rPr>
        <w:t>ritish</w:t>
      </w:r>
      <w:r w:rsidR="00AF3649" w:rsidRPr="00A04650">
        <w:rPr>
          <w:rFonts w:ascii="Arial" w:hAnsi="Arial" w:cs="Arial"/>
          <w:color w:val="222222"/>
          <w:sz w:val="18"/>
          <w:szCs w:val="18"/>
          <w:shd w:val="clear" w:color="auto" w:fill="FFFFFF"/>
        </w:rPr>
        <w:t xml:space="preserve"> slang meaning </w:t>
      </w:r>
      <w:r w:rsidR="00D37DC7" w:rsidRPr="008077D1">
        <w:rPr>
          <w:rFonts w:ascii="Arial" w:hAnsi="Arial" w:cs="Arial"/>
          <w:i/>
          <w:iCs/>
          <w:color w:val="222222"/>
          <w:sz w:val="18"/>
          <w:szCs w:val="18"/>
          <w:shd w:val="clear" w:color="auto" w:fill="FFFFFF"/>
        </w:rPr>
        <w:t>"everything which is necessary, appropriate or possible; ‘the works</w:t>
      </w:r>
      <w:r w:rsidR="00AF3649" w:rsidRPr="008077D1">
        <w:rPr>
          <w:rFonts w:ascii="Arial" w:hAnsi="Arial" w:cs="Arial"/>
          <w:i/>
          <w:iCs/>
          <w:color w:val="222222"/>
          <w:sz w:val="18"/>
          <w:szCs w:val="18"/>
          <w:shd w:val="clear" w:color="auto" w:fill="FFFFFF"/>
        </w:rPr>
        <w:t>”</w:t>
      </w:r>
      <w:r w:rsidR="00AF3649" w:rsidRPr="00A04650">
        <w:rPr>
          <w:rFonts w:ascii="Arial" w:hAnsi="Arial" w:cs="Arial"/>
          <w:color w:val="222222"/>
          <w:sz w:val="18"/>
          <w:szCs w:val="18"/>
          <w:shd w:val="clear" w:color="auto" w:fill="FFFFFF"/>
        </w:rPr>
        <w:t>, in</w:t>
      </w:r>
      <w:r w:rsidR="004170A9" w:rsidRPr="00A04650">
        <w:rPr>
          <w:rFonts w:ascii="Arial" w:hAnsi="Arial" w:cs="Arial"/>
          <w:color w:val="222222"/>
          <w:sz w:val="18"/>
          <w:szCs w:val="18"/>
          <w:shd w:val="clear" w:color="auto" w:fill="FFFFFF"/>
        </w:rPr>
        <w:t xml:space="preserve"> this case the </w:t>
      </w:r>
      <w:r w:rsidR="00AF3649" w:rsidRPr="00A04650">
        <w:rPr>
          <w:rFonts w:ascii="Arial" w:hAnsi="Arial" w:cs="Arial"/>
          <w:color w:val="222222"/>
          <w:sz w:val="18"/>
          <w:szCs w:val="18"/>
          <w:shd w:val="clear" w:color="auto" w:fill="FFFFFF"/>
        </w:rPr>
        <w:t xml:space="preserve">broad range of activities and exercises </w:t>
      </w:r>
      <w:r w:rsidR="001A3C8F" w:rsidRPr="00A04650">
        <w:rPr>
          <w:rFonts w:ascii="Arial" w:hAnsi="Arial" w:cs="Arial"/>
          <w:color w:val="222222"/>
          <w:sz w:val="18"/>
          <w:szCs w:val="18"/>
          <w:shd w:val="clear" w:color="auto" w:fill="FFFFFF"/>
        </w:rPr>
        <w:t xml:space="preserve">that </w:t>
      </w:r>
      <w:r w:rsidR="008F21E6">
        <w:rPr>
          <w:rFonts w:ascii="Arial" w:hAnsi="Arial" w:cs="Arial"/>
          <w:color w:val="222222"/>
          <w:sz w:val="18"/>
          <w:szCs w:val="18"/>
          <w:shd w:val="clear" w:color="auto" w:fill="FFFFFF"/>
        </w:rPr>
        <w:t xml:space="preserve">were considered </w:t>
      </w:r>
      <w:r w:rsidR="004170A9" w:rsidRPr="00A04650">
        <w:rPr>
          <w:rFonts w:ascii="Arial" w:hAnsi="Arial" w:cs="Arial"/>
          <w:color w:val="222222"/>
          <w:sz w:val="18"/>
          <w:szCs w:val="18"/>
          <w:shd w:val="clear" w:color="auto" w:fill="FFFFFF"/>
        </w:rPr>
        <w:t xml:space="preserve">worthwhile </w:t>
      </w:r>
      <w:r w:rsidR="00F76A17" w:rsidRPr="00A04650">
        <w:rPr>
          <w:rFonts w:ascii="Arial" w:hAnsi="Arial" w:cs="Arial"/>
          <w:color w:val="222222"/>
          <w:sz w:val="18"/>
          <w:szCs w:val="18"/>
          <w:shd w:val="clear" w:color="auto" w:fill="FFFFFF"/>
        </w:rPr>
        <w:t xml:space="preserve">to include </w:t>
      </w:r>
      <w:r w:rsidR="004170A9" w:rsidRPr="00A04650">
        <w:rPr>
          <w:rFonts w:ascii="Arial" w:hAnsi="Arial" w:cs="Arial"/>
          <w:color w:val="222222"/>
          <w:sz w:val="18"/>
          <w:szCs w:val="18"/>
          <w:shd w:val="clear" w:color="auto" w:fill="FFFFFF"/>
        </w:rPr>
        <w:t>in falls prevention programmes</w:t>
      </w:r>
      <w:r w:rsidR="008F21E6">
        <w:rPr>
          <w:rFonts w:ascii="Arial" w:hAnsi="Arial" w:cs="Arial"/>
          <w:color w:val="222222"/>
          <w:sz w:val="18"/>
          <w:szCs w:val="18"/>
          <w:shd w:val="clear" w:color="auto" w:fill="FFFFFF"/>
        </w:rPr>
        <w:t xml:space="preserve"> by the research team</w:t>
      </w:r>
      <w:r w:rsidR="00AF3649" w:rsidRPr="00A04650">
        <w:rPr>
          <w:rFonts w:ascii="Arial" w:hAnsi="Arial" w:cs="Arial"/>
          <w:color w:val="222222"/>
          <w:sz w:val="18"/>
          <w:szCs w:val="18"/>
          <w:shd w:val="clear" w:color="auto" w:fill="FFFFFF"/>
        </w:rPr>
        <w:t>.</w:t>
      </w:r>
      <w:r w:rsidR="0063033D" w:rsidRPr="00A04650">
        <w:rPr>
          <w:rFonts w:ascii="Arial" w:hAnsi="Arial" w:cs="Arial"/>
          <w:color w:val="222222"/>
          <w:sz w:val="18"/>
          <w:szCs w:val="18"/>
          <w:shd w:val="clear" w:color="auto" w:fill="FFFFFF"/>
        </w:rPr>
        <w:t xml:space="preserve"> Th</w:t>
      </w:r>
      <w:r w:rsidR="008F21E6">
        <w:rPr>
          <w:rFonts w:ascii="Arial" w:hAnsi="Arial" w:cs="Arial"/>
          <w:color w:val="222222"/>
          <w:sz w:val="18"/>
          <w:szCs w:val="18"/>
          <w:shd w:val="clear" w:color="auto" w:fill="FFFFFF"/>
        </w:rPr>
        <w:t xml:space="preserve">is </w:t>
      </w:r>
      <w:r w:rsidR="0063033D" w:rsidRPr="00A04650">
        <w:rPr>
          <w:rFonts w:ascii="Arial" w:hAnsi="Arial" w:cs="Arial"/>
          <w:color w:val="222222"/>
          <w:sz w:val="18"/>
          <w:szCs w:val="18"/>
          <w:shd w:val="clear" w:color="auto" w:fill="FFFFFF"/>
        </w:rPr>
        <w:t xml:space="preserve">programme </w:t>
      </w:r>
      <w:r w:rsidR="008F21E6">
        <w:rPr>
          <w:rFonts w:ascii="Arial" w:hAnsi="Arial" w:cs="Arial"/>
          <w:color w:val="222222"/>
          <w:sz w:val="18"/>
          <w:szCs w:val="18"/>
          <w:shd w:val="clear" w:color="auto" w:fill="FFFFFF"/>
        </w:rPr>
        <w:t xml:space="preserve">can </w:t>
      </w:r>
      <w:r w:rsidR="0063033D" w:rsidRPr="00A04650">
        <w:rPr>
          <w:rFonts w:ascii="Arial" w:hAnsi="Arial" w:cs="Arial"/>
          <w:color w:val="222222"/>
          <w:sz w:val="18"/>
          <w:szCs w:val="18"/>
          <w:shd w:val="clear" w:color="auto" w:fill="FFFFFF"/>
        </w:rPr>
        <w:t>be amended as deemed appropriate.</w:t>
      </w:r>
      <w:r w:rsidR="00C6253D">
        <w:rPr>
          <w:rFonts w:ascii="Arial" w:hAnsi="Arial" w:cs="Arial"/>
          <w:color w:val="222222"/>
          <w:sz w:val="18"/>
          <w:szCs w:val="18"/>
          <w:shd w:val="clear" w:color="auto" w:fill="FFFFFF"/>
        </w:rPr>
        <w:t xml:space="preserve"> </w:t>
      </w:r>
      <w:r w:rsidR="00C6253D" w:rsidRPr="00C6253D">
        <w:rPr>
          <w:rFonts w:ascii="Arial" w:hAnsi="Arial" w:cs="Arial"/>
          <w:color w:val="222222"/>
          <w:sz w:val="18"/>
          <w:szCs w:val="18"/>
          <w:shd w:val="clear" w:color="auto" w:fill="FFFFFF"/>
          <w:vertAlign w:val="superscript"/>
        </w:rPr>
        <w:t>b</w:t>
      </w:r>
      <w:r w:rsidR="00C6253D">
        <w:rPr>
          <w:rFonts w:ascii="Arial" w:hAnsi="Arial" w:cs="Arial"/>
          <w:color w:val="222222"/>
          <w:sz w:val="18"/>
          <w:szCs w:val="18"/>
          <w:shd w:val="clear" w:color="auto" w:fill="FFFFFF"/>
        </w:rPr>
        <w:t>home exercises</w:t>
      </w:r>
      <w:r w:rsidR="008F21E6">
        <w:rPr>
          <w:rFonts w:ascii="Arial" w:hAnsi="Arial" w:cs="Arial"/>
          <w:color w:val="222222"/>
          <w:sz w:val="18"/>
          <w:szCs w:val="18"/>
          <w:shd w:val="clear" w:color="auto" w:fill="FFFFFF"/>
        </w:rPr>
        <w:t>.</w:t>
      </w:r>
      <w:r w:rsidR="00C6253D">
        <w:rPr>
          <w:rFonts w:ascii="Arial" w:hAnsi="Arial" w:cs="Arial"/>
          <w:color w:val="222222"/>
          <w:sz w:val="18"/>
          <w:szCs w:val="18"/>
          <w:shd w:val="clear" w:color="auto" w:fill="FFFFFF"/>
        </w:rPr>
        <w:t xml:space="preserve"> </w:t>
      </w:r>
    </w:p>
    <w:p w14:paraId="5C500DC7" w14:textId="1605A1EB" w:rsidR="001C6CC4" w:rsidRDefault="00AD6D3C" w:rsidP="0021772E">
      <w:pPr>
        <w:spacing w:line="276" w:lineRule="auto"/>
        <w:ind w:left="-1134" w:right="-1188"/>
        <w:jc w:val="both"/>
        <w:rPr>
          <w:rFonts w:ascii="Arial" w:hAnsi="Arial" w:cs="Arial"/>
          <w:sz w:val="18"/>
          <w:szCs w:val="18"/>
        </w:rPr>
      </w:pPr>
      <w:r w:rsidRPr="00AD6D3C">
        <w:rPr>
          <w:rFonts w:ascii="Arial" w:hAnsi="Arial" w:cs="Arial"/>
          <w:b/>
          <w:bCs/>
          <w:sz w:val="18"/>
          <w:szCs w:val="18"/>
        </w:rPr>
        <w:t>Abbreviations:</w:t>
      </w:r>
      <w:r>
        <w:rPr>
          <w:rFonts w:ascii="Arial" w:hAnsi="Arial" w:cs="Arial"/>
          <w:sz w:val="18"/>
          <w:szCs w:val="18"/>
        </w:rPr>
        <w:t xml:space="preserve"> </w:t>
      </w:r>
      <w:r w:rsidR="00F6394C">
        <w:rPr>
          <w:rFonts w:ascii="Arial" w:hAnsi="Arial" w:cs="Arial"/>
          <w:sz w:val="18"/>
          <w:szCs w:val="18"/>
        </w:rPr>
        <w:t>S</w:t>
      </w:r>
      <w:r w:rsidR="00061388">
        <w:rPr>
          <w:rFonts w:ascii="Arial" w:hAnsi="Arial" w:cs="Arial"/>
          <w:sz w:val="18"/>
          <w:szCs w:val="18"/>
        </w:rPr>
        <w:t xml:space="preserve">, </w:t>
      </w:r>
      <w:r w:rsidR="00F6394C">
        <w:rPr>
          <w:rFonts w:ascii="Arial" w:hAnsi="Arial" w:cs="Arial"/>
          <w:sz w:val="18"/>
          <w:szCs w:val="18"/>
        </w:rPr>
        <w:t>session</w:t>
      </w:r>
      <w:r w:rsidR="004A3F72">
        <w:rPr>
          <w:rFonts w:ascii="Arial" w:hAnsi="Arial" w:cs="Arial"/>
          <w:sz w:val="18"/>
          <w:szCs w:val="18"/>
        </w:rPr>
        <w:t>.</w:t>
      </w:r>
    </w:p>
    <w:p w14:paraId="317E5680" w14:textId="27FBD1FF" w:rsidR="00C20EEC" w:rsidRPr="002221A8" w:rsidRDefault="002221A8" w:rsidP="0021772E">
      <w:pPr>
        <w:spacing w:line="276" w:lineRule="auto"/>
        <w:ind w:left="-1134" w:right="-1188"/>
        <w:jc w:val="both"/>
        <w:rPr>
          <w:rFonts w:ascii="Arial" w:hAnsi="Arial" w:cs="Arial"/>
          <w:b/>
          <w:bCs/>
          <w:sz w:val="18"/>
          <w:szCs w:val="18"/>
        </w:rPr>
      </w:pPr>
      <w:r w:rsidRPr="002221A8">
        <w:rPr>
          <w:rFonts w:ascii="Arial" w:hAnsi="Arial" w:cs="Arial"/>
          <w:b/>
          <w:bCs/>
          <w:sz w:val="18"/>
          <w:szCs w:val="18"/>
        </w:rPr>
        <w:t>References (Appendix only)</w:t>
      </w:r>
    </w:p>
    <w:p w14:paraId="7890FDF1" w14:textId="33A5B9B9" w:rsidR="00C20EEC" w:rsidRPr="00C20EEC" w:rsidRDefault="00C20EEC" w:rsidP="002221A8">
      <w:pPr>
        <w:widowControl w:val="0"/>
        <w:autoSpaceDE w:val="0"/>
        <w:autoSpaceDN w:val="0"/>
        <w:adjustRightInd w:val="0"/>
        <w:spacing w:line="240" w:lineRule="auto"/>
        <w:ind w:left="-426" w:right="-1188" w:hanging="640"/>
        <w:rPr>
          <w:rFonts w:ascii="Arial" w:hAnsi="Arial" w:cs="Arial"/>
          <w:noProof/>
          <w:sz w:val="18"/>
          <w:szCs w:val="24"/>
        </w:rPr>
      </w:pPr>
      <w:r>
        <w:rPr>
          <w:rFonts w:ascii="Arial" w:hAnsi="Arial" w:cs="Arial"/>
          <w:sz w:val="18"/>
          <w:szCs w:val="18"/>
        </w:rPr>
        <w:fldChar w:fldCharType="begin" w:fldLock="1"/>
      </w:r>
      <w:r>
        <w:rPr>
          <w:rFonts w:ascii="Arial" w:hAnsi="Arial" w:cs="Arial"/>
          <w:sz w:val="18"/>
          <w:szCs w:val="18"/>
        </w:rPr>
        <w:instrText xml:space="preserve">ADDIN Mendeley Bibliography CSL_BIBLIOGRAPHY </w:instrText>
      </w:r>
      <w:r>
        <w:rPr>
          <w:rFonts w:ascii="Arial" w:hAnsi="Arial" w:cs="Arial"/>
          <w:sz w:val="18"/>
          <w:szCs w:val="18"/>
        </w:rPr>
        <w:fldChar w:fldCharType="separate"/>
      </w:r>
      <w:r w:rsidRPr="00C20EEC">
        <w:rPr>
          <w:rFonts w:ascii="Arial" w:hAnsi="Arial" w:cs="Arial"/>
          <w:noProof/>
          <w:sz w:val="18"/>
          <w:szCs w:val="24"/>
        </w:rPr>
        <w:t xml:space="preserve">1. </w:t>
      </w:r>
      <w:r w:rsidRPr="00C20EEC">
        <w:rPr>
          <w:rFonts w:ascii="Arial" w:hAnsi="Arial" w:cs="Arial"/>
          <w:noProof/>
          <w:sz w:val="18"/>
          <w:szCs w:val="24"/>
        </w:rPr>
        <w:tab/>
        <w:t xml:space="preserve">Hill A-M, McPhail SM, Waldron N, et al. Fall rates in hospital rehabilitation units after individualised patient and staff education programmes: A pragmatic, stepped-wedge, cluster-randomised controlled trial. </w:t>
      </w:r>
      <w:r w:rsidRPr="00C20EEC">
        <w:rPr>
          <w:rFonts w:ascii="Arial" w:hAnsi="Arial" w:cs="Arial"/>
          <w:i/>
          <w:iCs/>
          <w:noProof/>
          <w:sz w:val="18"/>
          <w:szCs w:val="24"/>
        </w:rPr>
        <w:t>Lancet</w:t>
      </w:r>
      <w:r w:rsidRPr="00C20EEC">
        <w:rPr>
          <w:rFonts w:ascii="Arial" w:hAnsi="Arial" w:cs="Arial"/>
          <w:noProof/>
          <w:sz w:val="18"/>
          <w:szCs w:val="24"/>
        </w:rPr>
        <w:t>. 2015;385(9987):2592-2599. doi:10.1016/S0140-6736(14)61945-0</w:t>
      </w:r>
    </w:p>
    <w:p w14:paraId="6D6AFA2A" w14:textId="77777777" w:rsidR="00C20EEC" w:rsidRPr="00C20EEC" w:rsidRDefault="00C20EEC" w:rsidP="002221A8">
      <w:pPr>
        <w:widowControl w:val="0"/>
        <w:autoSpaceDE w:val="0"/>
        <w:autoSpaceDN w:val="0"/>
        <w:adjustRightInd w:val="0"/>
        <w:spacing w:line="240" w:lineRule="auto"/>
        <w:ind w:left="-426" w:right="-1188" w:hanging="640"/>
        <w:rPr>
          <w:rFonts w:ascii="Arial" w:hAnsi="Arial" w:cs="Arial"/>
          <w:noProof/>
          <w:sz w:val="18"/>
        </w:rPr>
      </w:pPr>
      <w:r w:rsidRPr="00C20EEC">
        <w:rPr>
          <w:rFonts w:ascii="Arial" w:hAnsi="Arial" w:cs="Arial"/>
          <w:noProof/>
          <w:sz w:val="18"/>
          <w:szCs w:val="24"/>
        </w:rPr>
        <w:t xml:space="preserve">2. </w:t>
      </w:r>
      <w:r w:rsidRPr="00C20EEC">
        <w:rPr>
          <w:rFonts w:ascii="Arial" w:hAnsi="Arial" w:cs="Arial"/>
          <w:noProof/>
          <w:sz w:val="18"/>
          <w:szCs w:val="24"/>
        </w:rPr>
        <w:tab/>
        <w:t>Injury Matters. Stay on Your Feet® Home Safety Checklist. https://www.stayonyourfeet.com.au/wp-content/uploads/2018/10/ICCWA-Home-Safety-Checklist-12pp-v3-LR.pdf. Accessed December 1, 2019.</w:t>
      </w:r>
    </w:p>
    <w:p w14:paraId="01BC135E" w14:textId="051F911E" w:rsidR="00C20EEC" w:rsidRPr="00A04650" w:rsidRDefault="00C20EEC" w:rsidP="002221A8">
      <w:pPr>
        <w:spacing w:line="276" w:lineRule="auto"/>
        <w:ind w:left="-426" w:right="-1188"/>
        <w:jc w:val="both"/>
        <w:rPr>
          <w:rFonts w:ascii="Arial" w:hAnsi="Arial" w:cs="Arial"/>
          <w:sz w:val="18"/>
          <w:szCs w:val="18"/>
        </w:rPr>
      </w:pPr>
      <w:r>
        <w:rPr>
          <w:rFonts w:ascii="Arial" w:hAnsi="Arial" w:cs="Arial"/>
          <w:sz w:val="18"/>
          <w:szCs w:val="18"/>
        </w:rPr>
        <w:fldChar w:fldCharType="end"/>
      </w:r>
    </w:p>
    <w:sectPr w:rsidR="00C20EEC" w:rsidRPr="00A04650" w:rsidSect="009F026F">
      <w:pgSz w:w="16838" w:h="11906" w:orient="landscape"/>
      <w:pgMar w:top="426" w:right="144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3833"/>
    <w:multiLevelType w:val="hybridMultilevel"/>
    <w:tmpl w:val="24680DD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6143BBC"/>
    <w:multiLevelType w:val="hybridMultilevel"/>
    <w:tmpl w:val="601A5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918D2"/>
    <w:multiLevelType w:val="hybridMultilevel"/>
    <w:tmpl w:val="601A5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93436"/>
    <w:multiLevelType w:val="hybridMultilevel"/>
    <w:tmpl w:val="6690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00000"/>
    <w:multiLevelType w:val="hybridMultilevel"/>
    <w:tmpl w:val="601A5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334D9"/>
    <w:multiLevelType w:val="hybridMultilevel"/>
    <w:tmpl w:val="4BFC7A5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78E07AE4"/>
    <w:multiLevelType w:val="hybridMultilevel"/>
    <w:tmpl w:val="601A5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1E6"/>
    <w:rsid w:val="00047702"/>
    <w:rsid w:val="00051DAB"/>
    <w:rsid w:val="00061388"/>
    <w:rsid w:val="00067804"/>
    <w:rsid w:val="000679C2"/>
    <w:rsid w:val="001075A7"/>
    <w:rsid w:val="00132AE8"/>
    <w:rsid w:val="00144CE6"/>
    <w:rsid w:val="0019167E"/>
    <w:rsid w:val="001946B7"/>
    <w:rsid w:val="001A3C8F"/>
    <w:rsid w:val="001C6CC4"/>
    <w:rsid w:val="001D441B"/>
    <w:rsid w:val="0021772E"/>
    <w:rsid w:val="002221A8"/>
    <w:rsid w:val="0027473A"/>
    <w:rsid w:val="002830A2"/>
    <w:rsid w:val="002968A0"/>
    <w:rsid w:val="002A58CB"/>
    <w:rsid w:val="002B697A"/>
    <w:rsid w:val="002C0281"/>
    <w:rsid w:val="002C04E4"/>
    <w:rsid w:val="00300E95"/>
    <w:rsid w:val="00313F3C"/>
    <w:rsid w:val="0033088B"/>
    <w:rsid w:val="00357797"/>
    <w:rsid w:val="0037485C"/>
    <w:rsid w:val="0038746F"/>
    <w:rsid w:val="00390881"/>
    <w:rsid w:val="004020F2"/>
    <w:rsid w:val="00404322"/>
    <w:rsid w:val="004170A9"/>
    <w:rsid w:val="00453F0C"/>
    <w:rsid w:val="00462482"/>
    <w:rsid w:val="004915F0"/>
    <w:rsid w:val="004A3F72"/>
    <w:rsid w:val="004B5C46"/>
    <w:rsid w:val="004C69A7"/>
    <w:rsid w:val="0051079D"/>
    <w:rsid w:val="00516075"/>
    <w:rsid w:val="00517EC1"/>
    <w:rsid w:val="00532138"/>
    <w:rsid w:val="00550DAE"/>
    <w:rsid w:val="005577AD"/>
    <w:rsid w:val="00571FF1"/>
    <w:rsid w:val="005725F8"/>
    <w:rsid w:val="00576D28"/>
    <w:rsid w:val="00581E0E"/>
    <w:rsid w:val="005830BF"/>
    <w:rsid w:val="005B634C"/>
    <w:rsid w:val="00626A6A"/>
    <w:rsid w:val="0063033D"/>
    <w:rsid w:val="00695B67"/>
    <w:rsid w:val="006A278F"/>
    <w:rsid w:val="006E0D56"/>
    <w:rsid w:val="007413C7"/>
    <w:rsid w:val="00744A69"/>
    <w:rsid w:val="00782789"/>
    <w:rsid w:val="00795433"/>
    <w:rsid w:val="007A2ED2"/>
    <w:rsid w:val="007A488E"/>
    <w:rsid w:val="007B00C7"/>
    <w:rsid w:val="007C3C63"/>
    <w:rsid w:val="007D3B0E"/>
    <w:rsid w:val="008021FE"/>
    <w:rsid w:val="00804D60"/>
    <w:rsid w:val="008077D1"/>
    <w:rsid w:val="00880C80"/>
    <w:rsid w:val="00884621"/>
    <w:rsid w:val="008C4A5B"/>
    <w:rsid w:val="008F21E6"/>
    <w:rsid w:val="00913E7E"/>
    <w:rsid w:val="00924507"/>
    <w:rsid w:val="00942F27"/>
    <w:rsid w:val="00981D96"/>
    <w:rsid w:val="009B4623"/>
    <w:rsid w:val="009F026F"/>
    <w:rsid w:val="009F07FC"/>
    <w:rsid w:val="00A04650"/>
    <w:rsid w:val="00A113F8"/>
    <w:rsid w:val="00A435DC"/>
    <w:rsid w:val="00A56366"/>
    <w:rsid w:val="00A86BAE"/>
    <w:rsid w:val="00AA40C5"/>
    <w:rsid w:val="00AD3B10"/>
    <w:rsid w:val="00AD4F22"/>
    <w:rsid w:val="00AD6D3C"/>
    <w:rsid w:val="00AF3649"/>
    <w:rsid w:val="00AF55B7"/>
    <w:rsid w:val="00B16F41"/>
    <w:rsid w:val="00B22C47"/>
    <w:rsid w:val="00B5783E"/>
    <w:rsid w:val="00B658FC"/>
    <w:rsid w:val="00B80477"/>
    <w:rsid w:val="00BB09BC"/>
    <w:rsid w:val="00BC4A9B"/>
    <w:rsid w:val="00BE4822"/>
    <w:rsid w:val="00C20EEC"/>
    <w:rsid w:val="00C51933"/>
    <w:rsid w:val="00C565DD"/>
    <w:rsid w:val="00C6253D"/>
    <w:rsid w:val="00C80E89"/>
    <w:rsid w:val="00CA066B"/>
    <w:rsid w:val="00CA0F01"/>
    <w:rsid w:val="00CA2AFF"/>
    <w:rsid w:val="00CB11A0"/>
    <w:rsid w:val="00CF1AF3"/>
    <w:rsid w:val="00D37DC7"/>
    <w:rsid w:val="00D37F4B"/>
    <w:rsid w:val="00D81507"/>
    <w:rsid w:val="00D8158D"/>
    <w:rsid w:val="00DA4DBF"/>
    <w:rsid w:val="00DB2900"/>
    <w:rsid w:val="00DD49E8"/>
    <w:rsid w:val="00DF7B93"/>
    <w:rsid w:val="00E036B6"/>
    <w:rsid w:val="00E25F64"/>
    <w:rsid w:val="00E27F6F"/>
    <w:rsid w:val="00E9147F"/>
    <w:rsid w:val="00E97093"/>
    <w:rsid w:val="00EA21E6"/>
    <w:rsid w:val="00EB03AD"/>
    <w:rsid w:val="00EC019E"/>
    <w:rsid w:val="00EC2C87"/>
    <w:rsid w:val="00EC3BAF"/>
    <w:rsid w:val="00ED0817"/>
    <w:rsid w:val="00ED77DA"/>
    <w:rsid w:val="00EE2D2B"/>
    <w:rsid w:val="00F07711"/>
    <w:rsid w:val="00F3283B"/>
    <w:rsid w:val="00F5076F"/>
    <w:rsid w:val="00F62ACC"/>
    <w:rsid w:val="00F6394C"/>
    <w:rsid w:val="00F65C42"/>
    <w:rsid w:val="00F76A17"/>
    <w:rsid w:val="00FB46B8"/>
    <w:rsid w:val="00FB69E8"/>
    <w:rsid w:val="00FC1B77"/>
    <w:rsid w:val="00FD600D"/>
    <w:rsid w:val="00FE3A5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B564"/>
  <w15:docId w15:val="{CBFACB88-7919-4117-97EF-9E711EA1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1E6"/>
    <w:rPr>
      <w:rFonts w:ascii="Segoe UI" w:hAnsi="Segoe UI" w:cs="Segoe UI"/>
      <w:sz w:val="18"/>
      <w:szCs w:val="18"/>
    </w:rPr>
  </w:style>
  <w:style w:type="character" w:styleId="Hyperlink">
    <w:name w:val="Hyperlink"/>
    <w:basedOn w:val="DefaultParagraphFont"/>
    <w:uiPriority w:val="99"/>
    <w:semiHidden/>
    <w:unhideWhenUsed/>
    <w:rsid w:val="00D37DC7"/>
    <w:rPr>
      <w:color w:val="0000FF"/>
      <w:u w:val="single"/>
    </w:rPr>
  </w:style>
  <w:style w:type="paragraph" w:styleId="NoSpacing">
    <w:name w:val="No Spacing"/>
    <w:uiPriority w:val="1"/>
    <w:qFormat/>
    <w:rsid w:val="00417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irarehab.com/produc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AA0B-BF9B-4579-BBD3-D971F328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D. de Jong</dc:creator>
  <cp:keywords/>
  <dc:description/>
  <cp:lastModifiedBy>Lex D. de Jong</cp:lastModifiedBy>
  <cp:revision>104</cp:revision>
  <dcterms:created xsi:type="dcterms:W3CDTF">2020-05-21T14:42:00Z</dcterms:created>
  <dcterms:modified xsi:type="dcterms:W3CDTF">2020-06-10T08:29:00Z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http://www.zotero.org/styles/bmc-geriatrics</vt:lpwstr>
  </property>
  <property fmtid="{D5CDD505-2E9C-101B-9397-08002B2CF9AE}" pid="9" name="Mendeley Recent Style Name 3_1">
    <vt:lpwstr>BMC Geriatrics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http://www.zotero.org/styles/geriatric-nursing</vt:lpwstr>
  </property>
  <property fmtid="{D5CDD505-2E9C-101B-9397-08002B2CF9AE}" pid="15" name="Mendeley Recent Style Name 6_1">
    <vt:lpwstr>Geriatric Nursing</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http://www.zotero.org/styles/jama</vt:lpwstr>
  </property>
  <property fmtid="{D5CDD505-2E9C-101B-9397-08002B2CF9AE}" pid="19" name="Mendeley Recent Style Name 8_1">
    <vt:lpwstr>JAMA (The Journal of the American Medical Association)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97351cd0-f99a-3ba1-9f02-50866eb52af7</vt:lpwstr>
  </property>
  <property fmtid="{D5CDD505-2E9C-101B-9397-08002B2CF9AE}" pid="24" name="Mendeley Citation Style_1">
    <vt:lpwstr>http://www.zotero.org/styles/geriatric-nursing</vt:lpwstr>
  </property>
</Properties>
</file>