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3CAD2" w14:textId="5D188859" w:rsidR="00AF5EEE" w:rsidRPr="00911813" w:rsidRDefault="00AF5EEE" w:rsidP="00AF5EEE">
      <w:pPr>
        <w:pStyle w:val="Heading3"/>
        <w:rPr>
          <w:sz w:val="28"/>
        </w:rPr>
      </w:pPr>
      <w:r w:rsidRPr="00911813">
        <w:rPr>
          <w:sz w:val="28"/>
        </w:rPr>
        <w:t xml:space="preserve">Table </w:t>
      </w:r>
      <w:r w:rsidR="006278AE">
        <w:rPr>
          <w:sz w:val="28"/>
        </w:rPr>
        <w:t>S</w:t>
      </w:r>
      <w:r>
        <w:rPr>
          <w:sz w:val="28"/>
        </w:rPr>
        <w:t>1</w:t>
      </w:r>
      <w:r w:rsidRPr="00911813">
        <w:rPr>
          <w:sz w:val="28"/>
        </w:rPr>
        <w:t xml:space="preserve">. </w:t>
      </w:r>
      <w:r>
        <w:rPr>
          <w:sz w:val="28"/>
        </w:rPr>
        <w:t>Defining Characteristics of Debility</w:t>
      </w:r>
      <w:r w:rsidR="007A6EA8">
        <w:rPr>
          <w:sz w:val="28"/>
        </w:rPr>
        <w:t xml:space="preserve"> in the SPIROMICS Cohort</w:t>
      </w:r>
    </w:p>
    <w:tbl>
      <w:tblPr>
        <w:tblW w:w="12857" w:type="dxa"/>
        <w:tblInd w:w="93" w:type="dxa"/>
        <w:tblLook w:val="04A0" w:firstRow="1" w:lastRow="0" w:firstColumn="1" w:lastColumn="0" w:noHBand="0" w:noVBand="1"/>
      </w:tblPr>
      <w:tblGrid>
        <w:gridCol w:w="2625"/>
        <w:gridCol w:w="1217"/>
        <w:gridCol w:w="1033"/>
        <w:gridCol w:w="990"/>
        <w:gridCol w:w="1003"/>
        <w:gridCol w:w="594"/>
        <w:gridCol w:w="1477"/>
        <w:gridCol w:w="1380"/>
        <w:gridCol w:w="1443"/>
        <w:gridCol w:w="833"/>
        <w:gridCol w:w="262"/>
      </w:tblGrid>
      <w:tr w:rsidR="00EA5A9E" w:rsidRPr="00E638A2" w14:paraId="199518D3" w14:textId="77777777" w:rsidTr="00D3000B">
        <w:trPr>
          <w:trHeight w:val="3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5B8A97C" w14:textId="77777777" w:rsidR="00F10AD0" w:rsidRPr="00E638A2" w:rsidRDefault="00F10AD0" w:rsidP="00F10AD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bookmarkStart w:id="0" w:name="RANGE!A1:G19"/>
            <w:r w:rsidRPr="00E638A2">
              <w:rPr>
                <w:rFonts w:eastAsia="Times New Roman" w:cs="Arial"/>
                <w:color w:val="000000"/>
              </w:rPr>
              <w:t>Phenotypic Characteristic</w:t>
            </w:r>
            <w:bookmarkEnd w:id="0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84AFA05" w14:textId="77777777" w:rsidR="00F10AD0" w:rsidRPr="00E638A2" w:rsidRDefault="00F10AD0" w:rsidP="00F10AD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Measure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F669B4F" w14:textId="77777777" w:rsidR="00F10AD0" w:rsidRPr="00E638A2" w:rsidRDefault="00F10AD0" w:rsidP="00F10A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Range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E610B87" w14:textId="77777777" w:rsidR="00F10AD0" w:rsidRPr="00E638A2" w:rsidRDefault="00F10AD0" w:rsidP="00F10A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MCID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C040E2F" w14:textId="77777777" w:rsidR="00F10AD0" w:rsidRPr="00E638A2" w:rsidRDefault="00F10AD0" w:rsidP="00F10A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Units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18E0F674" w14:textId="5624BC33" w:rsidR="00F10AD0" w:rsidRPr="00460B6B" w:rsidRDefault="00F10AD0" w:rsidP="00F10A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2A1209A" w14:textId="3FFE466F" w:rsidR="00F10AD0" w:rsidRPr="00E638A2" w:rsidRDefault="00F10AD0" w:rsidP="00F10A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Expected </w:t>
            </w:r>
            <w:r w:rsidRPr="00E638A2">
              <w:rPr>
                <w:rFonts w:eastAsia="Times New Roman" w:cs="Arial"/>
                <w:color w:val="000000"/>
              </w:rPr>
              <w:t>Normal</w:t>
            </w:r>
            <w:r>
              <w:rPr>
                <w:rFonts w:eastAsia="Times New Roman" w:cs="Arial"/>
                <w:color w:val="000000"/>
              </w:rPr>
              <w:t xml:space="preserve"> Value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A6C93C7" w14:textId="5023E529" w:rsidR="00F10AD0" w:rsidRPr="00E638A2" w:rsidRDefault="00F10AD0" w:rsidP="00FC66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Criterion for being </w:t>
            </w:r>
            <w:r w:rsidR="00FC66BB">
              <w:rPr>
                <w:rFonts w:eastAsia="Times New Roman" w:cs="Arial"/>
                <w:color w:val="000000"/>
              </w:rPr>
              <w:t>Disabled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726E1F58" w14:textId="77777777" w:rsidR="00F10AD0" w:rsidRDefault="00F10AD0" w:rsidP="00F10A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Mean (SD)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05B55BF2" w14:textId="77777777" w:rsidR="00F10AD0" w:rsidRDefault="00F10AD0" w:rsidP="00F10A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Weight</w:t>
            </w:r>
          </w:p>
        </w:tc>
      </w:tr>
      <w:tr w:rsidR="00EA5A9E" w:rsidRPr="00E638A2" w14:paraId="428B5D5D" w14:textId="77777777" w:rsidTr="00F10AD0">
        <w:trPr>
          <w:trHeight w:val="3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1C31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Breathlessness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267F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mMRC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8D6F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0-4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B71D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9A91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F3FEC" w14:textId="7F297AD2" w:rsidR="00F10AD0" w:rsidRPr="00460B6B" w:rsidRDefault="00196911" w:rsidP="001969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PEVuZE5vdGU+PENpdGU+PEF1dGhvcj5CZXN0YWxsPC9BdXRob3I+PFllYXI+MTk5OTwvWWVhcj48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</w:fldData>
              </w:fldChar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 </w:instrText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PEVuZE5vdGU+PENpdGU+PEF1dGhvcj5CZXN0YWxsPC9BdXRob3I+PFllYXI+MTk5OTwvWWVhcj48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</w:fldData>
              </w:fldChar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EN.CITE.DATA </w:instrText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separate"/>
            </w:r>
            <w:r w:rsidRPr="00460B6B">
              <w:rPr>
                <w:rFonts w:eastAsia="Times New Roman" w:cs="Arial"/>
                <w:noProof/>
                <w:color w:val="000000"/>
                <w:sz w:val="20"/>
                <w:szCs w:val="20"/>
                <w:vertAlign w:val="superscript"/>
              </w:rPr>
              <w:t>1</w:t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8E03" w14:textId="095B89B9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BAB1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≥3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0FB96" w14:textId="77777777" w:rsidR="00F10AD0" w:rsidRDefault="00F10AD0" w:rsidP="005A59F5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1.02 (0.96)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05074" w14:textId="77777777" w:rsidR="00F10AD0" w:rsidRPr="00E638A2" w:rsidRDefault="00F10AD0" w:rsidP="005A59F5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-0.384</w:t>
            </w:r>
          </w:p>
        </w:tc>
      </w:tr>
      <w:tr w:rsidR="00EA5A9E" w:rsidRPr="00E638A2" w14:paraId="4849121F" w14:textId="77777777" w:rsidTr="00F10AD0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9E4F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Self-reported aerobic capacity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419E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VSAQ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15397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B82D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549E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(METs)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45980" w14:textId="370AF965" w:rsidR="00F10AD0" w:rsidRPr="00460B6B" w:rsidRDefault="00AC1415" w:rsidP="00AC14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begin"/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 &lt;EndNote&gt;&lt;Cite&gt;&lt;Author&gt;Myers&lt;/Author&gt;&lt;Year&gt;1994&lt;/Year&gt;&lt;RecNum&gt;146&lt;/RecNum&gt;&lt;DisplayText&gt;&lt;style face="superscript"&gt;2&lt;/style&gt;&lt;/DisplayText&gt;&lt;record&gt;&lt;rec-number&gt;146&lt;/rec-number&gt;&lt;foreign-keys&gt;&lt;key app="EN" db-id="z9e5xt9po0vftfe5vvn55sp7ex2d99wsd2t2" timestamp="1586470628"&gt;146&lt;/key&gt;&lt;/foreign-keys&gt;&lt;ref-type name="Journal Article"&gt;17&lt;/ref-type&gt;&lt;contributors&gt;&lt;authors&gt;&lt;author&gt;Myers, J.&lt;/author&gt;&lt;author&gt;Do, D.&lt;/author&gt;&lt;author&gt;Herbert, W.&lt;/author&gt;&lt;author&gt;Ribisl, P.&lt;/author&gt;&lt;author&gt;Froelicher, V. F.&lt;/author&gt;&lt;/authors&gt;&lt;/contributors&gt;&lt;auth-address&gt;Cardiology Division, Palo Alto Veterans Affairs Medical Center, California 94304.&lt;/auth-address&gt;&lt;titles&gt;&lt;title&gt;A nomogram to predict exercise capacity from a specific activity questionnaire and clinical data&lt;/title&gt;&lt;secondary-title&gt;Am J Cardiol&lt;/secondary-title&gt;&lt;/titles&gt;&lt;periodical&gt;&lt;full-title&gt;Am J Cardiol&lt;/full-title&gt;&lt;/periodical&gt;&lt;pages&gt;591-6&lt;/pages&gt;&lt;volume&gt;73&lt;/volume&gt;&lt;number&gt;8&lt;/number&gt;&lt;keywords&gt;&lt;keyword&gt;Activities of Daily Living&lt;/keyword&gt;&lt;keyword&gt;Age Factors&lt;/keyword&gt;&lt;keyword&gt;Disability Evaluation&lt;/keyword&gt;&lt;keyword&gt;Energy Metabolism&lt;/keyword&gt;&lt;keyword&gt;Exercise Test/statistics &amp;amp; numerical data&lt;/keyword&gt;&lt;keyword&gt;*Exercise Tolerance/physiology&lt;/keyword&gt;&lt;keyword&gt;Female&lt;/keyword&gt;&lt;keyword&gt;Heart Diseases/*diagnosis/epidemiology&lt;/keyword&gt;&lt;keyword&gt;Humans&lt;/keyword&gt;&lt;keyword&gt;Male&lt;/keyword&gt;&lt;keyword&gt;Middle Aged&lt;/keyword&gt;&lt;keyword&gt;Reference Values&lt;/keyword&gt;&lt;keyword&gt;Regression Analysis&lt;/keyword&gt;&lt;keyword&gt;Surveys and Questionnaires&lt;/keyword&gt;&lt;keyword&gt;Veterans&lt;/keyword&gt;&lt;/keywords&gt;&lt;dates&gt;&lt;year&gt;1994&lt;/year&gt;&lt;pub-dates&gt;&lt;date&gt;Mar 15&lt;/date&gt;&lt;/pub-dates&gt;&lt;/dates&gt;&lt;isbn&gt;0002-9149 (Print)&amp;#xD;0002-9149 (Linking)&lt;/isbn&gt;&lt;accession-num&gt;8147307&lt;/accession-num&gt;&lt;urls&gt;&lt;related-urls&gt;&lt;url&gt;https://www.ncbi.nlm.nih.gov/pubmed/8147307&lt;/url&gt;&lt;/related-urls&gt;&lt;/urls&gt;&lt;electronic-resource-num&gt;10.1016/0002-9149(94)90340-9&lt;/electronic-resource-num&gt;&lt;/record&gt;&lt;/Cite&gt;&lt;/EndNote&gt;</w:instrText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separate"/>
            </w:r>
            <w:r w:rsidRPr="00460B6B">
              <w:rPr>
                <w:rFonts w:eastAsia="Times New Roman" w:cs="Arial"/>
                <w:noProof/>
                <w:color w:val="000000"/>
                <w:sz w:val="20"/>
                <w:szCs w:val="20"/>
                <w:vertAlign w:val="superscript"/>
              </w:rPr>
              <w:t>2</w:t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E2B4" w14:textId="1F03FFAD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&gt;8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DF1CD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&lt;5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21A37" w14:textId="77777777" w:rsidR="00F10AD0" w:rsidRDefault="00F10AD0" w:rsidP="00EC036A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5.56 (2.89)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49A87" w14:textId="77777777" w:rsidR="00F10AD0" w:rsidRPr="00E638A2" w:rsidRDefault="00F10AD0" w:rsidP="00EC036A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0.381</w:t>
            </w:r>
          </w:p>
        </w:tc>
      </w:tr>
      <w:tr w:rsidR="00EA5A9E" w:rsidRPr="00E638A2" w14:paraId="38CC0D5C" w14:textId="77777777" w:rsidTr="00F10AD0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0A60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Functional exercise capacity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D9EC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6MWD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EC6D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0-600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0C8E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28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8045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(m)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91FD4" w14:textId="2091A4ED" w:rsidR="00F10AD0" w:rsidRPr="00460B6B" w:rsidRDefault="00460B6B" w:rsidP="00460B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begin"/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 &lt;EndNote&gt;&lt;Cite&gt;&lt;Author&gt;Puhan&lt;/Author&gt;&lt;Year&gt;2011&lt;/Year&gt;&lt;RecNum&gt;147&lt;/RecNum&gt;&lt;DisplayText&gt;&lt;style face="superscript"&gt;3&lt;/style&gt;&lt;/DisplayText&gt;&lt;record&gt;&lt;rec-number&gt;147&lt;/rec-number&gt;&lt;foreign-keys&gt;&lt;key app="EN" db-id="z9e5xt9po0vftfe5vvn55sp7ex2d99wsd2t2" timestamp="1586470845"&gt;147&lt;/key&gt;&lt;/foreign-keys&gt;&lt;ref-type name="Journal Article"&gt;17&lt;/ref-type&gt;&lt;contributors&gt;&lt;authors&gt;&lt;author&gt;Puhan, M. A.&lt;/author&gt;&lt;author&gt;Chandra, D.&lt;/author&gt;&lt;author&gt;Mosenifar, Z.&lt;/author&gt;&lt;author&gt;Ries, A.&lt;/author&gt;&lt;author&gt;Make, B.&lt;/author&gt;&lt;author&gt;Hansel, N. N.&lt;/author&gt;&lt;author&gt;Wise, R. A.&lt;/author&gt;&lt;author&gt;Sciurba, F.&lt;/author&gt;&lt;author&gt;National Emphysema Treatment Trial Research, Group&lt;/author&gt;&lt;/authors&gt;&lt;/contributors&gt;&lt;auth-address&gt;Dept of Epidemiology, Johns Hopkins Bloomberg School of Public Health, Baltimore, MD 21205, USA. mpuhan@jhsph.edu&lt;/auth-address&gt;&lt;titles&gt;&lt;title&gt;The minimal important difference of exercise tests in severe COPD&lt;/title&gt;&lt;secondary-title&gt;Eur Respir J&lt;/secondary-title&gt;&lt;/titles&gt;&lt;periodical&gt;&lt;full-title&gt;Eur Respir J&lt;/full-title&gt;&lt;/periodical&gt;&lt;pages&gt;784-90&lt;/pages&gt;&lt;volume&gt;37&lt;/volume&gt;&lt;number&gt;4&lt;/number&gt;&lt;keywords&gt;&lt;keyword&gt;Aged&lt;/keyword&gt;&lt;keyword&gt;Cohort Studies&lt;/keyword&gt;&lt;keyword&gt;Exercise Test/*standards&lt;/keyword&gt;&lt;keyword&gt;Exercise Tolerance/physiology&lt;/keyword&gt;&lt;keyword&gt;Female&lt;/keyword&gt;&lt;keyword&gt;Forced Expiratory Volume&lt;/keyword&gt;&lt;keyword&gt;Humans&lt;/keyword&gt;&lt;keyword&gt;Male&lt;/keyword&gt;&lt;keyword&gt;Middle Aged&lt;/keyword&gt;&lt;keyword&gt;Models, Statistical&lt;/keyword&gt;&lt;keyword&gt;Oxygen/chemistry&lt;/keyword&gt;&lt;keyword&gt;Pulmonary Disease, Chronic Obstructive/*diagnosis/*therapy&lt;/keyword&gt;&lt;keyword&gt;Research Design&lt;/keyword&gt;&lt;keyword&gt;Surveys and Questionnaires&lt;/keyword&gt;&lt;keyword&gt;Walking&lt;/keyword&gt;&lt;/keywords&gt;&lt;dates&gt;&lt;year&gt;2011&lt;/year&gt;&lt;pub-dates&gt;&lt;date&gt;Apr&lt;/date&gt;&lt;/pub-dates&gt;&lt;/dates&gt;&lt;isbn&gt;1399-3003 (Electronic)&amp;#xD;0903-1936 (Linking)&lt;/isbn&gt;&lt;accession-num&gt;20693247&lt;/accession-num&gt;&lt;urls&gt;&lt;related-urls&gt;&lt;url&gt;https://www.ncbi.nlm.nih.gov/pubmed/20693247&lt;/url&gt;&lt;/related-urls&gt;&lt;/urls&gt;&lt;custom2&gt;PMC5516638&lt;/custom2&gt;&lt;electronic-resource-num&gt;10.1183/09031936.00063810&lt;/electronic-resource-num&gt;&lt;/record&gt;&lt;/Cite&gt;&lt;/EndNote&gt;</w:instrText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separate"/>
            </w:r>
            <w:r w:rsidRPr="00460B6B">
              <w:rPr>
                <w:rFonts w:eastAsia="Times New Roman" w:cs="Arial"/>
                <w:noProof/>
                <w:color w:val="000000"/>
                <w:sz w:val="20"/>
                <w:szCs w:val="20"/>
                <w:vertAlign w:val="superscript"/>
              </w:rPr>
              <w:t>3</w:t>
            </w:r>
            <w:r w:rsidRPr="00460B6B"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1CB5B" w14:textId="459A728B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500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384D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&lt;250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3BE70" w14:textId="77777777" w:rsidR="00F10AD0" w:rsidRDefault="00F10AD0" w:rsidP="00EC036A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412.6 (121.4)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D87B6" w14:textId="77777777" w:rsidR="00F10AD0" w:rsidRPr="00E638A2" w:rsidRDefault="00F10AD0" w:rsidP="00EC036A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0.259</w:t>
            </w:r>
          </w:p>
        </w:tc>
      </w:tr>
      <w:tr w:rsidR="00EA5A9E" w:rsidRPr="00E638A2" w14:paraId="1D6522FA" w14:textId="77777777" w:rsidTr="00F10AD0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5DC3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Physical health status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C56D" w14:textId="77777777" w:rsidR="00F10AD0" w:rsidRPr="00E638A2" w:rsidRDefault="00F10AD0" w:rsidP="00642D47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SGRQ</w:t>
            </w:r>
            <w:r>
              <w:rPr>
                <w:rFonts w:eastAsia="Times New Roman" w:cs="Arial"/>
                <w:color w:val="000000"/>
              </w:rPr>
              <w:t>(</w:t>
            </w:r>
            <w:r w:rsidRPr="00E638A2">
              <w:rPr>
                <w:rFonts w:eastAsia="Times New Roman" w:cs="Arial"/>
                <w:color w:val="000000"/>
              </w:rPr>
              <w:t>a</w:t>
            </w:r>
            <w:r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BA4B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0-60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A4F7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4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69C8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B8377" w14:textId="35CFB3DA" w:rsidR="00F10AD0" w:rsidRPr="00460B6B" w:rsidRDefault="002D06AB" w:rsidP="002D06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 &lt;EndNote&gt;&lt;Cite&gt;&lt;Author&gt;Jones&lt;/Author&gt;&lt;Year&gt;2005&lt;/Year&gt;&lt;RecNum&gt;148&lt;/RecNum&gt;&lt;DisplayText&gt;&lt;style face="superscript"&gt;4&lt;/style&gt;&lt;/DisplayText&gt;&lt;record&gt;&lt;rec-number&gt;148&lt;/rec-number&gt;&lt;foreign-keys&gt;&lt;key app="EN" db-id="z9e5xt9po0vftfe5vvn55sp7ex2d99wsd2t2" timestamp="1586471129"&gt;148&lt;/key&gt;&lt;/foreign-keys&gt;&lt;ref-type name="Journal Article"&gt;17&lt;/ref-type&gt;&lt;contributors&gt;&lt;authors&gt;&lt;author&gt;Jones, P. W.&lt;/author&gt;&lt;/authors&gt;&lt;/contributors&gt;&lt;auth-address&gt;St. George&amp;apos;s Hospital Medical School, London, UK. pjones@sghms.ac.uk&lt;/auth-address&gt;&lt;titles&gt;&lt;title&gt;St. George&amp;apos;s Respiratory Questionnaire: MCID&lt;/title&gt;&lt;secondary-title&gt;COPD&lt;/secondary-title&gt;&lt;/titles&gt;&lt;periodical&gt;&lt;full-title&gt;COPD&lt;/full-title&gt;&lt;/periodical&gt;&lt;pages&gt;75-9&lt;/pages&gt;&lt;volume&gt;2&lt;/volume&gt;&lt;number&gt;1&lt;/number&gt;&lt;keywords&gt;&lt;keyword&gt;Data Interpretation, Statistical&lt;/keyword&gt;&lt;keyword&gt;Humans&lt;/keyword&gt;&lt;keyword&gt;Pulmonary Disease, Chronic Obstructive/*diagnosis/physiopathology/*therapy&lt;/keyword&gt;&lt;keyword&gt;Respiration&lt;/keyword&gt;&lt;keyword&gt;*Surveys and Questionnaires&lt;/keyword&gt;&lt;keyword&gt;Treatment Outcome&lt;/keyword&gt;&lt;/keywords&gt;&lt;dates&gt;&lt;year&gt;2005&lt;/year&gt;&lt;pub-dates&gt;&lt;date&gt;Mar&lt;/date&gt;&lt;/pub-dates&gt;&lt;/dates&gt;&lt;isbn&gt;1541-2555 (Print)&amp;#xD;1541-2563 (Linking)&lt;/isbn&gt;&lt;accession-num&gt;17136966&lt;/accession-num&gt;&lt;urls&gt;&lt;related-urls&gt;&lt;url&gt;https://www.ncbi.nlm.nih.gov/pubmed/17136966&lt;/url&gt;&lt;/related-urls&gt;&lt;/urls&gt;&lt;electronic-resource-num&gt;10.1081/copd-200050513&lt;/electronic-resource-num&gt;&lt;/record&gt;&lt;/Cite&gt;&lt;/EndNote&gt;</w:instrTex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separate"/>
            </w:r>
            <w:r w:rsidRPr="002D06AB">
              <w:rPr>
                <w:rFonts w:eastAsia="Times New Roman" w:cs="Arial"/>
                <w:noProof/>
                <w:color w:val="000000"/>
                <w:sz w:val="20"/>
                <w:szCs w:val="20"/>
                <w:vertAlign w:val="superscript"/>
              </w:rPr>
              <w:t>4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CD29" w14:textId="31B6DFFC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&lt;20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17DE0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&gt;60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6EE5D" w14:textId="77777777" w:rsidR="00F10AD0" w:rsidRDefault="00F10AD0" w:rsidP="007B255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43.4 (25.6)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34684" w14:textId="77777777" w:rsidR="00F10AD0" w:rsidRPr="00E638A2" w:rsidRDefault="00F10AD0" w:rsidP="007B255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-0.446</w:t>
            </w:r>
          </w:p>
        </w:tc>
      </w:tr>
      <w:tr w:rsidR="00EA5A9E" w:rsidRPr="00E638A2" w14:paraId="22B04E72" w14:textId="77777777" w:rsidTr="00F10AD0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8F63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Disease specific health status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9625" w14:textId="77777777" w:rsidR="00F10AD0" w:rsidRPr="00E638A2" w:rsidRDefault="00F10AD0" w:rsidP="00642D47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CAT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C05E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0-40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8F18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1.6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675A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FE7CF" w14:textId="3032A0A9" w:rsidR="00F10AD0" w:rsidRPr="00460B6B" w:rsidRDefault="00804C7E" w:rsidP="00804C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PEVuZE5vdGU+PENpdGU+PEF1dGhvcj5Lb248L0F1dGhvcj48WWVhcj4yMDE0PC9ZZWFyPjxSZWNO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</w:fldData>
              </w:fldChar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PEVuZE5vdGU+PENpdGU+PEF1dGhvcj5Lb248L0F1dGhvcj48WWVhcj4yMDE0PC9ZZWFyPjxSZWNO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</w:fldData>
              </w:fldChar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separate"/>
            </w:r>
            <w:r w:rsidRPr="00804C7E">
              <w:rPr>
                <w:rFonts w:eastAsia="Times New Roman" w:cs="Arial"/>
                <w:noProof/>
                <w:color w:val="000000"/>
                <w:sz w:val="20"/>
                <w:szCs w:val="20"/>
                <w:vertAlign w:val="superscript"/>
              </w:rPr>
              <w:t>5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ED84" w14:textId="67AF398E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&lt;10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CAAD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&gt;20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B3413" w14:textId="77777777" w:rsidR="00F10AD0" w:rsidRDefault="00F10AD0" w:rsidP="005C51D3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13.3 (8.3)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9A5F4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-0.406</w:t>
            </w:r>
          </w:p>
        </w:tc>
      </w:tr>
      <w:tr w:rsidR="00EA5A9E" w:rsidRPr="00E638A2" w14:paraId="0D199288" w14:textId="77777777" w:rsidTr="00F10AD0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25DB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Fatigue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3678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FACIT-F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99B9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0-52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1910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10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3FE6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55817" w14:textId="655C9FA3" w:rsidR="00F10AD0" w:rsidRPr="00460B6B" w:rsidRDefault="00827D76" w:rsidP="0002079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PEVuZE5vdGU+PENpdGU+PEF1dGhvcj5Ob3JkaW48L0F1dGhvcj48WWVhcj4yMDE2PC9ZZWFyPjxS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</w:fldData>
              </w:fldChar>
            </w:r>
            <w:r w:rsidR="0002079C"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 </w:instrText>
            </w:r>
            <w:r w:rsidR="0002079C">
              <w:rPr>
                <w:rFonts w:eastAsia="Times New Roman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PEVuZE5vdGU+PENpdGU+PEF1dGhvcj5Ob3JkaW48L0F1dGhvcj48WWVhcj4yMDE2PC9ZZWFyPjxS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</w:fldData>
              </w:fldChar>
            </w:r>
            <w:r w:rsidR="0002079C"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EN.CITE.DATA </w:instrText>
            </w:r>
            <w:r w:rsidR="0002079C">
              <w:rPr>
                <w:rFonts w:eastAsia="Times New Roman" w:cs="Arial"/>
                <w:color w:val="000000"/>
                <w:sz w:val="20"/>
                <w:szCs w:val="20"/>
              </w:rPr>
            </w:r>
            <w:r w:rsidR="0002079C"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separate"/>
            </w:r>
            <w:r w:rsidR="0002079C" w:rsidRPr="0002079C">
              <w:rPr>
                <w:rFonts w:eastAsia="Times New Roman" w:cs="Arial"/>
                <w:noProof/>
                <w:color w:val="000000"/>
                <w:sz w:val="20"/>
                <w:szCs w:val="20"/>
                <w:vertAlign w:val="superscript"/>
              </w:rPr>
              <w:t>6,7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9202A" w14:textId="56ACC744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&gt;40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BB49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&lt;50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492B2" w14:textId="77777777" w:rsidR="00F10AD0" w:rsidRDefault="00F10AD0" w:rsidP="005C51D3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81.6 (19.3)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C92D3" w14:textId="0733088A" w:rsidR="00F10AD0" w:rsidRPr="00E638A2" w:rsidRDefault="00F10AD0" w:rsidP="009456B7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+0.386</w:t>
            </w:r>
          </w:p>
        </w:tc>
      </w:tr>
      <w:tr w:rsidR="00EA5A9E" w:rsidRPr="00E638A2" w14:paraId="4671D679" w14:textId="77777777" w:rsidTr="00F10AD0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11D9" w14:textId="77777777" w:rsidR="00F10AD0" w:rsidRPr="00E638A2" w:rsidRDefault="00F10AD0" w:rsidP="009C56A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General health status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6C46" w14:textId="77777777" w:rsidR="00F10AD0" w:rsidRPr="00E638A2" w:rsidRDefault="00F10AD0" w:rsidP="006B632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SF</w:t>
            </w:r>
            <w:r>
              <w:rPr>
                <w:rFonts w:eastAsia="Times New Roman" w:cs="Arial"/>
                <w:color w:val="000000"/>
              </w:rPr>
              <w:t>-</w:t>
            </w:r>
            <w:r w:rsidRPr="00E638A2">
              <w:rPr>
                <w:rFonts w:eastAsia="Times New Roman" w:cs="Arial"/>
                <w:color w:val="000000"/>
              </w:rPr>
              <w:t>12</w:t>
            </w:r>
            <w:r>
              <w:rPr>
                <w:rFonts w:eastAsia="Times New Roman" w:cs="Arial"/>
                <w:color w:val="000000"/>
              </w:rPr>
              <w:t>(p)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AD58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0-100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E2D0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2.5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F0DE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64C" w14:textId="15F750F1" w:rsidR="00F10AD0" w:rsidRPr="00460B6B" w:rsidRDefault="0002079C" w:rsidP="0002079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PEVuZE5vdGU+PENpdGU+PEF1dGhvcj5BbG9uc288L0F1dGhvcj48WWVhcj4yMDA0PC9ZZWFyPjxS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</w:fldData>
              </w:fldChar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PEVuZE5vdGU+PENpdGU+PEF1dGhvcj5BbG9uc288L0F1dGhvcj48WWVhcj4yMDA0PC9ZZWFyPjxS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</w:fldData>
              </w:fldChar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separate"/>
            </w:r>
            <w:r w:rsidRPr="0002079C">
              <w:rPr>
                <w:rFonts w:eastAsia="Times New Roman" w:cs="Arial"/>
                <w:noProof/>
                <w:color w:val="000000"/>
                <w:sz w:val="20"/>
                <w:szCs w:val="20"/>
                <w:vertAlign w:val="superscript"/>
              </w:rPr>
              <w:t>8,9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7466" w14:textId="73F142C5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&gt;80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78A5" w14:textId="77777777" w:rsidR="00F10AD0" w:rsidRPr="00E638A2" w:rsidRDefault="00F10AD0" w:rsidP="007D57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38A2">
              <w:rPr>
                <w:rFonts w:eastAsia="Times New Roman" w:cs="Arial"/>
                <w:color w:val="000000"/>
              </w:rPr>
              <w:t>&lt;20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3B12" w14:textId="77777777" w:rsidR="00F10AD0" w:rsidRDefault="00F10AD0" w:rsidP="005A59F5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36.3 (15.3)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F05" w14:textId="390DBB8A" w:rsidR="00F10AD0" w:rsidRPr="00E638A2" w:rsidRDefault="00F10AD0" w:rsidP="005A59F5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+0.356</w:t>
            </w:r>
          </w:p>
        </w:tc>
      </w:tr>
      <w:tr w:rsidR="00F10AD0" w:rsidRPr="00E638A2" w14:paraId="10A67476" w14:textId="77777777" w:rsidTr="00F10AD0">
        <w:trPr>
          <w:gridAfter w:val="1"/>
          <w:wAfter w:w="262" w:type="dxa"/>
          <w:trHeight w:val="300"/>
        </w:trPr>
        <w:tc>
          <w:tcPr>
            <w:tcW w:w="125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3DA9C4" w14:textId="6D5687BE" w:rsidR="00CE0802" w:rsidRPr="00EC2ABA" w:rsidRDefault="00F10AD0" w:rsidP="00FC66B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16"/>
              </w:rPr>
            </w:pPr>
            <w:r w:rsidRPr="00EC2ABA">
              <w:rPr>
                <w:rFonts w:eastAsia="Times New Roman" w:cs="Arial"/>
                <w:color w:val="000000"/>
                <w:sz w:val="20"/>
                <w:szCs w:val="16"/>
              </w:rPr>
              <w:t xml:space="preserve">We classified debility as those individuals with ≥4 </w:t>
            </w:r>
            <w:r w:rsidR="00FC66BB">
              <w:rPr>
                <w:rFonts w:eastAsia="Times New Roman" w:cs="Arial"/>
                <w:color w:val="000000"/>
                <w:sz w:val="20"/>
                <w:szCs w:val="16"/>
              </w:rPr>
              <w:t>disability</w:t>
            </w:r>
            <w:r w:rsidRPr="00EC2ABA">
              <w:rPr>
                <w:rFonts w:eastAsia="Times New Roman" w:cs="Arial"/>
                <w:color w:val="000000"/>
                <w:sz w:val="20"/>
                <w:szCs w:val="16"/>
              </w:rPr>
              <w:t xml:space="preserve"> criteria. MCID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=</w:t>
            </w:r>
            <w:r w:rsidRPr="00EC2ABA">
              <w:rPr>
                <w:rFonts w:eastAsia="Times New Roman" w:cs="Arial"/>
                <w:color w:val="000000"/>
                <w:sz w:val="20"/>
                <w:szCs w:val="16"/>
              </w:rPr>
              <w:t>minimum clinically i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m</w:t>
            </w:r>
            <w:r w:rsidRPr="00EC2ABA">
              <w:rPr>
                <w:rFonts w:eastAsia="Times New Roman" w:cs="Arial"/>
                <w:color w:val="000000"/>
                <w:sz w:val="20"/>
                <w:szCs w:val="16"/>
              </w:rPr>
              <w:t>p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or</w:t>
            </w:r>
            <w:r w:rsidRPr="00EC2ABA">
              <w:rPr>
                <w:rFonts w:eastAsia="Times New Roman" w:cs="Arial"/>
                <w:color w:val="000000"/>
                <w:sz w:val="20"/>
                <w:szCs w:val="16"/>
              </w:rPr>
              <w:t xml:space="preserve">tant difference, 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mMRC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=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modified Medical Research Council scale for breathlessness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,</w:t>
            </w:r>
            <w:r w:rsidRPr="00EC2ABA">
              <w:rPr>
                <w:rFonts w:eastAsia="Times New Roman" w:cs="Arial"/>
                <w:color w:val="000000"/>
                <w:sz w:val="20"/>
                <w:szCs w:val="16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VSAQ=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Veterans Specific Activity Questionnaire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,</w:t>
            </w:r>
            <w:r w:rsidRPr="00EC2ABA">
              <w:rPr>
                <w:rFonts w:eastAsia="Times New Roman" w:cs="Arial"/>
                <w:color w:val="000000"/>
                <w:sz w:val="20"/>
                <w:szCs w:val="16"/>
              </w:rPr>
              <w:t xml:space="preserve"> METs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=</w:t>
            </w:r>
            <w:r w:rsidRPr="00EC2ABA">
              <w:rPr>
                <w:rFonts w:eastAsia="Times New Roman" w:cs="Arial"/>
                <w:color w:val="000000"/>
                <w:sz w:val="20"/>
                <w:szCs w:val="16"/>
              </w:rPr>
              <w:t>metabolic equivalents (oxygen uptake of 3.5 ml/kg/min)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 xml:space="preserve">, 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6MWD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=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6-minute walking distance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 xml:space="preserve">, 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SGRQ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(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a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)=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St George's Respiratory Questionnaire activity score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 xml:space="preserve">, </w:t>
            </w:r>
            <w:proofErr w:type="spellStart"/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CATscore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16"/>
              </w:rPr>
              <w:t>=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COPD Assessment Test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 xml:space="preserve">, 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FACIT-F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=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 xml:space="preserve">FACT 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Clinical Trials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 xml:space="preserve"> score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 xml:space="preserve">, 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SF-12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(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p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>)=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physical component of the Short Form 12 health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 xml:space="preserve"> </w:t>
            </w:r>
            <w:r w:rsidRPr="00E638A2">
              <w:rPr>
                <w:rFonts w:eastAsia="Times New Roman" w:cs="Arial"/>
                <w:color w:val="000000"/>
                <w:sz w:val="20"/>
                <w:szCs w:val="16"/>
              </w:rPr>
              <w:t>status instrument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 xml:space="preserve">. The weights are the coordinates of the first eigenvector from the principal component </w:t>
            </w:r>
            <w:r w:rsidR="00FC66BB">
              <w:rPr>
                <w:rFonts w:eastAsia="Times New Roman" w:cs="Arial"/>
                <w:color w:val="000000"/>
                <w:sz w:val="20"/>
                <w:szCs w:val="16"/>
              </w:rPr>
              <w:t>analysis, which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 xml:space="preserve"> we have called ‘</w:t>
            </w:r>
            <w:r w:rsidR="00FC66BB">
              <w:rPr>
                <w:rFonts w:eastAsia="Times New Roman" w:cs="Arial"/>
                <w:color w:val="000000"/>
                <w:sz w:val="20"/>
                <w:szCs w:val="16"/>
              </w:rPr>
              <w:t>disability</w:t>
            </w:r>
            <w:r>
              <w:rPr>
                <w:rFonts w:eastAsia="Times New Roman" w:cs="Arial"/>
                <w:color w:val="000000"/>
                <w:sz w:val="20"/>
                <w:szCs w:val="16"/>
              </w:rPr>
              <w:t xml:space="preserve"> score.’</w:t>
            </w:r>
          </w:p>
        </w:tc>
      </w:tr>
    </w:tbl>
    <w:p w14:paraId="2D623C98" w14:textId="77777777" w:rsidR="00CE0802" w:rsidRDefault="00CE0802" w:rsidP="00370B8B">
      <w:pPr>
        <w:spacing w:after="120" w:line="240" w:lineRule="auto"/>
      </w:pPr>
    </w:p>
    <w:p w14:paraId="2F5C7D4E" w14:textId="4BD72311" w:rsidR="0089320B" w:rsidRPr="002146D4" w:rsidRDefault="009B3DDE" w:rsidP="002146D4">
      <w:pPr>
        <w:spacing w:after="120" w:line="240" w:lineRule="auto"/>
        <w:ind w:left="360" w:hanging="360"/>
        <w:rPr>
          <w:sz w:val="20"/>
          <w:u w:val="single"/>
        </w:rPr>
      </w:pPr>
      <w:r w:rsidRPr="002146D4">
        <w:rPr>
          <w:sz w:val="20"/>
          <w:u w:val="single"/>
        </w:rPr>
        <w:t>References</w:t>
      </w:r>
      <w:r w:rsidR="00AC1415" w:rsidRPr="002146D4">
        <w:rPr>
          <w:sz w:val="20"/>
          <w:u w:val="single"/>
        </w:rPr>
        <w:t xml:space="preserve"> Used to Derive MCID and Criterion for being </w:t>
      </w:r>
      <w:proofErr w:type="gramStart"/>
      <w:r w:rsidR="00FC66BB" w:rsidRPr="002146D4">
        <w:rPr>
          <w:sz w:val="20"/>
          <w:u w:val="single"/>
        </w:rPr>
        <w:t>Disabled</w:t>
      </w:r>
      <w:proofErr w:type="gramEnd"/>
    </w:p>
    <w:p w14:paraId="3B25DF52" w14:textId="107D6F67" w:rsidR="0002079C" w:rsidRPr="002146D4" w:rsidRDefault="00196911" w:rsidP="002146D4">
      <w:pPr>
        <w:pStyle w:val="EndNoteBibliography"/>
        <w:spacing w:after="0"/>
        <w:ind w:left="360" w:hanging="360"/>
        <w:rPr>
          <w:sz w:val="20"/>
        </w:rPr>
      </w:pPr>
      <w:r w:rsidRPr="002146D4">
        <w:rPr>
          <w:sz w:val="20"/>
        </w:rPr>
        <w:fldChar w:fldCharType="begin"/>
      </w:r>
      <w:r w:rsidRPr="002146D4">
        <w:rPr>
          <w:sz w:val="20"/>
        </w:rPr>
        <w:instrText xml:space="preserve"> ADDIN EN.REFLIST </w:instrText>
      </w:r>
      <w:r w:rsidRPr="002146D4">
        <w:rPr>
          <w:sz w:val="20"/>
        </w:rPr>
        <w:fldChar w:fldCharType="separate"/>
      </w:r>
      <w:r w:rsidR="0002079C" w:rsidRPr="002146D4">
        <w:rPr>
          <w:sz w:val="20"/>
        </w:rPr>
        <w:t>1.</w:t>
      </w:r>
      <w:r w:rsidR="0002079C" w:rsidRPr="002146D4">
        <w:rPr>
          <w:sz w:val="20"/>
        </w:rPr>
        <w:tab/>
        <w:t>Bestall JC, Paul EA, Garrod R, Garnham R, Jones PW, Wedzicha JA. Usefulness of the Medical Research Council (MRC) dyspnoea scale as a measure of disability in patients with chronic obstructive pulmonary disease. Thorax 1999;54:581-6.</w:t>
      </w:r>
    </w:p>
    <w:p w14:paraId="3469A5EA" w14:textId="77777777" w:rsidR="0002079C" w:rsidRPr="002146D4" w:rsidRDefault="0002079C" w:rsidP="002146D4">
      <w:pPr>
        <w:pStyle w:val="EndNoteBibliography"/>
        <w:spacing w:after="0"/>
        <w:ind w:left="360" w:hanging="360"/>
        <w:rPr>
          <w:sz w:val="20"/>
        </w:rPr>
      </w:pPr>
      <w:r w:rsidRPr="002146D4">
        <w:rPr>
          <w:sz w:val="20"/>
        </w:rPr>
        <w:t>2.</w:t>
      </w:r>
      <w:r w:rsidRPr="002146D4">
        <w:rPr>
          <w:sz w:val="20"/>
        </w:rPr>
        <w:tab/>
        <w:t>Myers J, Do D, Herbert W, Ribisl P, Froelicher VF. A nomogram to predict exercise capacity from a specific activity questionnaire and clinical data. Am J Cardiol 1994;73:591-6.</w:t>
      </w:r>
    </w:p>
    <w:p w14:paraId="2168F432" w14:textId="77777777" w:rsidR="0002079C" w:rsidRPr="002146D4" w:rsidRDefault="0002079C" w:rsidP="002146D4">
      <w:pPr>
        <w:pStyle w:val="EndNoteBibliography"/>
        <w:spacing w:after="0"/>
        <w:ind w:left="360" w:hanging="360"/>
        <w:rPr>
          <w:sz w:val="20"/>
        </w:rPr>
      </w:pPr>
      <w:r w:rsidRPr="002146D4">
        <w:rPr>
          <w:sz w:val="20"/>
        </w:rPr>
        <w:t>3.</w:t>
      </w:r>
      <w:r w:rsidRPr="002146D4">
        <w:rPr>
          <w:sz w:val="20"/>
        </w:rPr>
        <w:tab/>
        <w:t>Puhan MA, Chandra D, Mosenifar Z, et al. The minimal important difference of exercise tests in severe COPD. Eur Respir J 2011;37:784-90.</w:t>
      </w:r>
    </w:p>
    <w:p w14:paraId="3421A831" w14:textId="77777777" w:rsidR="0002079C" w:rsidRPr="002146D4" w:rsidRDefault="0002079C" w:rsidP="002146D4">
      <w:pPr>
        <w:pStyle w:val="EndNoteBibliography"/>
        <w:spacing w:after="0"/>
        <w:ind w:left="360" w:hanging="360"/>
        <w:rPr>
          <w:sz w:val="20"/>
        </w:rPr>
      </w:pPr>
      <w:r w:rsidRPr="002146D4">
        <w:rPr>
          <w:sz w:val="20"/>
        </w:rPr>
        <w:t>4.</w:t>
      </w:r>
      <w:r w:rsidRPr="002146D4">
        <w:rPr>
          <w:sz w:val="20"/>
        </w:rPr>
        <w:tab/>
        <w:t>Jones PW. St. George's Respiratory Questionnaire: MCID. COPD 2005;2:75-9.</w:t>
      </w:r>
    </w:p>
    <w:p w14:paraId="3837170E" w14:textId="77777777" w:rsidR="0002079C" w:rsidRPr="002146D4" w:rsidRDefault="0002079C" w:rsidP="002146D4">
      <w:pPr>
        <w:pStyle w:val="EndNoteBibliography"/>
        <w:spacing w:after="0"/>
        <w:ind w:left="360" w:hanging="360"/>
        <w:rPr>
          <w:sz w:val="20"/>
        </w:rPr>
      </w:pPr>
      <w:r w:rsidRPr="002146D4">
        <w:rPr>
          <w:sz w:val="20"/>
        </w:rPr>
        <w:t>5.</w:t>
      </w:r>
      <w:r w:rsidRPr="002146D4">
        <w:rPr>
          <w:sz w:val="20"/>
        </w:rPr>
        <w:tab/>
        <w:t>Kon SS, Canavan JL, Jones SE, et al. Minimum clinically important difference for the COPD Assessment Test: a prospective analysis. Lancet Respir Med 2014;2:195-203.</w:t>
      </w:r>
    </w:p>
    <w:p w14:paraId="1E05E2F2" w14:textId="77777777" w:rsidR="0002079C" w:rsidRPr="002146D4" w:rsidRDefault="0002079C" w:rsidP="002146D4">
      <w:pPr>
        <w:pStyle w:val="EndNoteBibliography"/>
        <w:spacing w:after="0"/>
        <w:ind w:left="360" w:hanging="360"/>
        <w:rPr>
          <w:sz w:val="20"/>
        </w:rPr>
      </w:pPr>
      <w:r w:rsidRPr="002146D4">
        <w:rPr>
          <w:sz w:val="20"/>
        </w:rPr>
        <w:t>6.</w:t>
      </w:r>
      <w:r w:rsidRPr="002146D4">
        <w:rPr>
          <w:sz w:val="20"/>
        </w:rPr>
        <w:tab/>
        <w:t>Nordin A, Taft C, Lundgren-Nilsson A, Dencker A. Minimal important differences for fatigue patient reported outcome measures-a systematic review. BMC Med Res Methodol 2016;16:62.</w:t>
      </w:r>
    </w:p>
    <w:p w14:paraId="5F470A9F" w14:textId="77777777" w:rsidR="0002079C" w:rsidRPr="002146D4" w:rsidRDefault="0002079C" w:rsidP="002146D4">
      <w:pPr>
        <w:pStyle w:val="EndNoteBibliography"/>
        <w:spacing w:after="0"/>
        <w:ind w:left="360" w:hanging="360"/>
        <w:rPr>
          <w:sz w:val="20"/>
        </w:rPr>
      </w:pPr>
      <w:r w:rsidRPr="002146D4">
        <w:rPr>
          <w:sz w:val="20"/>
        </w:rPr>
        <w:t>7.</w:t>
      </w:r>
      <w:r w:rsidRPr="002146D4">
        <w:rPr>
          <w:sz w:val="20"/>
        </w:rPr>
        <w:tab/>
        <w:t>Cella D, Eton DT, Lai JS, Peterman AH, Merkel DE. Combining anchor and distribution-based methods to derive minimal clinically important differences on the Functional Assessment of Cancer Therapy (FACT) anemia and fatigue scales. J Pain Symptom Manage 2002;24:547-61.</w:t>
      </w:r>
    </w:p>
    <w:p w14:paraId="322154D8" w14:textId="77777777" w:rsidR="0002079C" w:rsidRPr="002146D4" w:rsidRDefault="0002079C" w:rsidP="002146D4">
      <w:pPr>
        <w:pStyle w:val="EndNoteBibliography"/>
        <w:spacing w:after="0"/>
        <w:ind w:left="360" w:hanging="360"/>
        <w:rPr>
          <w:sz w:val="20"/>
        </w:rPr>
      </w:pPr>
      <w:r w:rsidRPr="002146D4">
        <w:rPr>
          <w:sz w:val="20"/>
        </w:rPr>
        <w:t>8.</w:t>
      </w:r>
      <w:r w:rsidRPr="002146D4">
        <w:rPr>
          <w:sz w:val="20"/>
        </w:rPr>
        <w:tab/>
        <w:t>Alonso J, Ferrer M, Gandek B, et al. Health-related quality of life associated with chronic conditions in eight countries: results from the International Quality of Life Assessment (IQOLA) Project. Qual Life Res 2004;13:283-98.</w:t>
      </w:r>
    </w:p>
    <w:p w14:paraId="7B8ACC8C" w14:textId="107D6F67" w:rsidR="00CE0802" w:rsidRDefault="0002079C" w:rsidP="002146D4">
      <w:pPr>
        <w:pStyle w:val="EndNoteBibliography"/>
        <w:ind w:left="360" w:hanging="360"/>
        <w:rPr>
          <w:sz w:val="20"/>
        </w:rPr>
      </w:pPr>
      <w:r w:rsidRPr="002146D4">
        <w:rPr>
          <w:sz w:val="20"/>
        </w:rPr>
        <w:t>9.</w:t>
      </w:r>
      <w:r w:rsidRPr="002146D4">
        <w:rPr>
          <w:sz w:val="20"/>
        </w:rPr>
        <w:tab/>
        <w:t>Alma H, de Jong C, Tsiligianni I, Sanderman R, Kocks J, van der Molen T. Clinically relevant differences in COPD health status: systematic review and triangulation. Eur Respir J 2018;52.</w:t>
      </w:r>
      <w:r w:rsidR="00196911" w:rsidRPr="002146D4">
        <w:rPr>
          <w:sz w:val="20"/>
        </w:rPr>
        <w:fldChar w:fldCharType="end"/>
      </w:r>
    </w:p>
    <w:p w14:paraId="0C545C80" w14:textId="21196007" w:rsidR="006B757C" w:rsidRDefault="006B757C" w:rsidP="002146D4">
      <w:pPr>
        <w:pStyle w:val="EndNoteBibliography"/>
        <w:ind w:left="360" w:hanging="360"/>
        <w:rPr>
          <w:sz w:val="20"/>
        </w:rPr>
      </w:pPr>
      <w:r w:rsidRPr="0041680A">
        <w:rPr>
          <w:b/>
          <w:bCs/>
          <w:iCs/>
          <w:color w:val="000000"/>
          <w:sz w:val="28"/>
          <w:szCs w:val="26"/>
        </w:rPr>
        <w:lastRenderedPageBreak/>
        <w:t xml:space="preserve">Table S2. </w:t>
      </w:r>
      <w:r>
        <w:rPr>
          <w:b/>
          <w:bCs/>
          <w:iCs/>
          <w:color w:val="000000"/>
          <w:sz w:val="28"/>
          <w:szCs w:val="26"/>
        </w:rPr>
        <w:t xml:space="preserve">Clinical Characteristics of </w:t>
      </w:r>
      <w:r w:rsidRPr="0041680A">
        <w:rPr>
          <w:b/>
          <w:bCs/>
          <w:iCs/>
          <w:color w:val="000000"/>
          <w:sz w:val="28"/>
          <w:szCs w:val="26"/>
        </w:rPr>
        <w:t xml:space="preserve">Never Smokers and </w:t>
      </w:r>
      <w:r>
        <w:rPr>
          <w:b/>
          <w:bCs/>
          <w:iCs/>
          <w:color w:val="000000"/>
          <w:sz w:val="28"/>
          <w:szCs w:val="26"/>
        </w:rPr>
        <w:t>GOLD</w:t>
      </w:r>
      <w:r w:rsidRPr="0041680A">
        <w:rPr>
          <w:b/>
          <w:bCs/>
          <w:iCs/>
          <w:color w:val="000000"/>
          <w:sz w:val="28"/>
          <w:szCs w:val="26"/>
        </w:rPr>
        <w:t xml:space="preserve"> Stage 0 </w:t>
      </w:r>
      <w:r>
        <w:rPr>
          <w:b/>
          <w:bCs/>
          <w:iCs/>
          <w:color w:val="000000"/>
          <w:sz w:val="28"/>
          <w:szCs w:val="26"/>
        </w:rPr>
        <w:t>Subjects with and without Respiratory Disability</w:t>
      </w:r>
    </w:p>
    <w:tbl>
      <w:tblPr>
        <w:tblpPr w:leftFromText="180" w:rightFromText="180" w:vertAnchor="page" w:horzAnchor="margin" w:tblpY="202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2"/>
        <w:gridCol w:w="1938"/>
        <w:gridCol w:w="2340"/>
        <w:gridCol w:w="1089"/>
      </w:tblGrid>
      <w:tr w:rsidR="006B757C" w:rsidRPr="0041680A" w14:paraId="09DBFEC3" w14:textId="77777777" w:rsidTr="006B757C">
        <w:trPr>
          <w:cantSplit/>
          <w:tblHeader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42E1E76F" w14:textId="77777777" w:rsidR="006B757C" w:rsidRPr="0041680A" w:rsidRDefault="006B757C" w:rsidP="006B757C">
            <w:pPr>
              <w:keepNext/>
              <w:adjustRightInd w:val="0"/>
              <w:spacing w:before="60" w:after="60"/>
              <w:rPr>
                <w:rFonts w:cs="Arial"/>
                <w:b/>
                <w:bCs/>
                <w:color w:val="000000"/>
                <w:szCs w:val="24"/>
              </w:rPr>
            </w:pPr>
            <w:bookmarkStart w:id="1" w:name="IDX"/>
            <w:bookmarkEnd w:id="1"/>
          </w:p>
        </w:tc>
        <w:tc>
          <w:tcPr>
            <w:tcW w:w="193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6F7866F0" w14:textId="77777777" w:rsidR="006B757C" w:rsidRPr="0041680A" w:rsidRDefault="006B757C" w:rsidP="006B757C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With Disability</w:t>
            </w:r>
            <w:r>
              <w:rPr>
                <w:rFonts w:cs="Arial"/>
                <w:b/>
                <w:bCs/>
                <w:color w:val="000000"/>
                <w:szCs w:val="24"/>
              </w:rPr>
              <w:br/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(n= 41)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7911E851" w14:textId="77777777" w:rsidR="006B757C" w:rsidRPr="0041680A" w:rsidRDefault="006B757C" w:rsidP="006B757C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Without Disability</w:t>
            </w:r>
            <w:r>
              <w:rPr>
                <w:rFonts w:cs="Arial"/>
                <w:b/>
                <w:bCs/>
                <w:color w:val="000000"/>
                <w:szCs w:val="24"/>
              </w:rPr>
              <w:br/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(n=828)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3F0A5141" w14:textId="77777777" w:rsidR="006B757C" w:rsidRPr="0041680A" w:rsidRDefault="006B757C" w:rsidP="006B757C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1680A">
              <w:rPr>
                <w:rFonts w:cs="Arial"/>
                <w:b/>
                <w:bCs/>
                <w:color w:val="000000"/>
                <w:szCs w:val="24"/>
              </w:rPr>
              <w:t>P</w:t>
            </w:r>
            <w:r>
              <w:rPr>
                <w:rFonts w:cs="Arial"/>
                <w:b/>
                <w:bCs/>
                <w:color w:val="000000"/>
                <w:szCs w:val="24"/>
              </w:rPr>
              <w:t>-</w:t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value</w:t>
            </w:r>
            <w:r>
              <w:rPr>
                <w:rFonts w:cs="Arial"/>
                <w:b/>
                <w:bCs/>
                <w:color w:val="000000"/>
                <w:szCs w:val="24"/>
              </w:rPr>
              <w:br/>
            </w:r>
          </w:p>
        </w:tc>
      </w:tr>
      <w:tr w:rsidR="006B757C" w:rsidRPr="0041680A" w14:paraId="0DCD6782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C931A4" w14:textId="77777777" w:rsidR="006B757C" w:rsidRPr="0041680A" w:rsidRDefault="006B757C" w:rsidP="006B757C">
            <w:pPr>
              <w:keepNext/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Age (years)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824043" w14:textId="77777777" w:rsidR="006B757C" w:rsidRPr="0041680A" w:rsidRDefault="006B757C" w:rsidP="006B757C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55.7 (8.6)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E82276" w14:textId="77777777" w:rsidR="006B757C" w:rsidRPr="0041680A" w:rsidRDefault="006B757C" w:rsidP="006B757C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60.0 (9.9)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7EAD5B" w14:textId="77777777" w:rsidR="006B757C" w:rsidRPr="0041680A" w:rsidRDefault="006B757C" w:rsidP="006B757C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0.006</w:t>
            </w:r>
          </w:p>
        </w:tc>
      </w:tr>
      <w:tr w:rsidR="006B757C" w:rsidRPr="0041680A" w14:paraId="2DBCCDF3" w14:textId="77777777" w:rsidTr="006B757C">
        <w:trPr>
          <w:cantSplit/>
        </w:trPr>
        <w:tc>
          <w:tcPr>
            <w:tcW w:w="4722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08ABD6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Sex (</w:t>
            </w:r>
            <w:r>
              <w:rPr>
                <w:rFonts w:cs="Arial"/>
                <w:color w:val="000000"/>
                <w:szCs w:val="24"/>
              </w:rPr>
              <w:t xml:space="preserve">n, </w:t>
            </w:r>
            <w:r w:rsidRPr="0041680A">
              <w:rPr>
                <w:rFonts w:cs="Arial"/>
                <w:color w:val="000000"/>
                <w:szCs w:val="24"/>
              </w:rPr>
              <w:t>% within category)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B500C5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EB38BF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ECAD2F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0.032</w:t>
            </w:r>
            <w:r>
              <w:rPr>
                <w:rFonts w:cs="Arial"/>
                <w:color w:val="000000"/>
                <w:szCs w:val="24"/>
              </w:rPr>
              <w:t>*</w:t>
            </w:r>
          </w:p>
        </w:tc>
      </w:tr>
      <w:tr w:rsidR="006B757C" w:rsidRPr="0041680A" w14:paraId="55178CB1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35B001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Men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ADF035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12 (29%)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E4CC8F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384 (46%)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8889B4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5D94F808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7D3507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Women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67EF08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29 (71%)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4A0D87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444 (54%)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F5C50A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23F53118" w14:textId="77777777" w:rsidTr="006B757C">
        <w:trPr>
          <w:cantSplit/>
        </w:trPr>
        <w:tc>
          <w:tcPr>
            <w:tcW w:w="4722" w:type="dxa"/>
            <w:tcBorders>
              <w:top w:val="single" w:sz="2" w:space="0" w:color="000000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FC3E39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Race (% within category)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EBD917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F40CAA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96B046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0.040</w:t>
            </w:r>
            <w:r>
              <w:rPr>
                <w:rFonts w:cs="Arial"/>
                <w:color w:val="000000"/>
                <w:szCs w:val="24"/>
              </w:rPr>
              <w:t>*</w:t>
            </w:r>
          </w:p>
        </w:tc>
      </w:tr>
      <w:tr w:rsidR="006B757C" w:rsidRPr="0041680A" w14:paraId="076E3F95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691A06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White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18036A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22 (54%)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47CBEE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571 (69%)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673BD0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3F7D1B52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89E044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Non-white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6D5FD3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19 (46%)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021AA9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257 (31%)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C5ACA5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0B2EB0C2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8DE96A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BMI (kg/m</w:t>
            </w:r>
            <w:r w:rsidRPr="0054078F">
              <w:rPr>
                <w:rFonts w:cs="Arial"/>
                <w:color w:val="000000"/>
                <w:szCs w:val="24"/>
                <w:vertAlign w:val="superscript"/>
              </w:rPr>
              <w:t>2</w:t>
            </w:r>
            <w:r w:rsidRPr="0041680A">
              <w:rPr>
                <w:rFonts w:cs="Arial"/>
                <w:color w:val="000000"/>
                <w:szCs w:val="24"/>
              </w:rPr>
              <w:t>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404C12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31.6 (5.6)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B309BC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29.0 (5.0)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8937CE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0.001</w:t>
            </w:r>
          </w:p>
        </w:tc>
      </w:tr>
      <w:tr w:rsidR="006B757C" w:rsidRPr="0041680A" w14:paraId="088D26D1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3FAA91" w14:textId="77777777" w:rsidR="006B757C" w:rsidRPr="004B0C4D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FEV</w:t>
            </w:r>
            <w:r w:rsidRPr="004B0C4D">
              <w:rPr>
                <w:rFonts w:cs="Arial"/>
                <w:color w:val="000000"/>
                <w:szCs w:val="24"/>
                <w:vertAlign w:val="subscript"/>
              </w:rPr>
              <w:t>1</w:t>
            </w:r>
            <w:r w:rsidRPr="004B0C4D">
              <w:rPr>
                <w:rFonts w:cs="Arial"/>
                <w:color w:val="000000"/>
                <w:szCs w:val="24"/>
              </w:rPr>
              <w:t xml:space="preserve"> (L)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7F36F8" w14:textId="77777777" w:rsidR="006B757C" w:rsidRPr="004B0C4D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2.51 (0.62)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6CAE12" w14:textId="77777777" w:rsidR="006B757C" w:rsidRPr="004B0C4D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2.80 (0.72)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5ECA8C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0.011</w:t>
            </w:r>
          </w:p>
        </w:tc>
      </w:tr>
      <w:tr w:rsidR="006B757C" w:rsidRPr="0041680A" w14:paraId="283DA48E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16DE1E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FEV</w:t>
            </w:r>
            <w:r w:rsidRPr="0054078F">
              <w:rPr>
                <w:rFonts w:cs="Arial"/>
                <w:color w:val="000000"/>
                <w:szCs w:val="24"/>
                <w:vertAlign w:val="subscript"/>
              </w:rPr>
              <w:t>1</w:t>
            </w:r>
            <w:r w:rsidRPr="0041680A">
              <w:rPr>
                <w:rFonts w:cs="Arial"/>
                <w:color w:val="000000"/>
                <w:szCs w:val="24"/>
              </w:rPr>
              <w:t xml:space="preserve"> (% predicted)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53F599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91.8 (15.0)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01BA1D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97.5 (13.0)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4DA19B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0.006</w:t>
            </w:r>
          </w:p>
        </w:tc>
      </w:tr>
      <w:tr w:rsidR="006B757C" w:rsidRPr="0041680A" w14:paraId="623FCDE5" w14:textId="77777777" w:rsidTr="006B757C">
        <w:trPr>
          <w:cantSplit/>
        </w:trPr>
        <w:tc>
          <w:tcPr>
            <w:tcW w:w="4722" w:type="dxa"/>
            <w:tcBorders>
              <w:top w:val="single" w:sz="2" w:space="0" w:color="000000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DEAEFB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 xml:space="preserve">Exacerbation </w:t>
            </w:r>
            <w:r>
              <w:rPr>
                <w:rFonts w:cs="Arial"/>
                <w:color w:val="000000"/>
                <w:szCs w:val="24"/>
              </w:rPr>
              <w:t>h</w:t>
            </w:r>
            <w:r w:rsidRPr="0041680A">
              <w:rPr>
                <w:rFonts w:cs="Arial"/>
                <w:color w:val="000000"/>
                <w:szCs w:val="24"/>
              </w:rPr>
              <w:t>istory</w:t>
            </w:r>
            <w:r>
              <w:rPr>
                <w:rFonts w:cs="Arial"/>
                <w:color w:val="000000"/>
                <w:szCs w:val="24"/>
              </w:rPr>
              <w:t xml:space="preserve"> (n, % within category)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EBB363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4DE5DB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77FD5E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0.002</w:t>
            </w:r>
          </w:p>
        </w:tc>
      </w:tr>
      <w:tr w:rsidR="006B757C" w:rsidRPr="0041680A" w14:paraId="13A8F527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CAC6B9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No</w:t>
            </w:r>
            <w:r>
              <w:rPr>
                <w:rFonts w:cs="Arial"/>
                <w:color w:val="000000"/>
                <w:szCs w:val="24"/>
              </w:rPr>
              <w:t>ne</w:t>
            </w:r>
            <w:r w:rsidRPr="0041680A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>in previous year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367CB4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35 (85%)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5AC288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795 (96%)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E5BDA4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13BA3F9B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D191F6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lastRenderedPageBreak/>
              <w:t xml:space="preserve">  1</w:t>
            </w:r>
            <w:r w:rsidRPr="0041680A">
              <w:rPr>
                <w:rFonts w:cs="Arial"/>
                <w:color w:val="000000"/>
                <w:szCs w:val="24"/>
              </w:rPr>
              <w:t xml:space="preserve"> exacerbation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D97E6F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3 (7%)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D429AA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22 (3%)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4F2138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3CBEAEFF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26E41D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≥2</w:t>
            </w:r>
            <w:r w:rsidRPr="0041680A">
              <w:rPr>
                <w:rFonts w:cs="Arial"/>
                <w:color w:val="000000"/>
                <w:szCs w:val="24"/>
              </w:rPr>
              <w:t xml:space="preserve"> exacerbations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0A1F53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3 (7%)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60977A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11 (1%)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A02BD8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6E371B5D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4C48F2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Air Trapping -856 HU (%)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9763B9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6.0  (6.1)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D99B21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7.8  (9.5)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21228C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0.081</w:t>
            </w:r>
          </w:p>
        </w:tc>
      </w:tr>
      <w:tr w:rsidR="006B757C" w:rsidRPr="0041680A" w14:paraId="265836DC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21BC10" w14:textId="77777777" w:rsidR="006B757C" w:rsidRPr="0041680A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Emphysema &lt;-950 HU (%)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38A6A0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1.4  (2.5)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5D28C9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1.6  (1.9)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F266A3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0.545</w:t>
            </w:r>
          </w:p>
        </w:tc>
      </w:tr>
      <w:tr w:rsidR="006B757C" w:rsidRPr="004B0C4D" w14:paraId="2021A7AC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3D5FE1" w14:textId="77777777" w:rsidR="006B757C" w:rsidRPr="004B0C4D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Pi10 Whole Tree (mm)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93F8EE" w14:textId="77777777" w:rsidR="006B757C" w:rsidRPr="004B0C4D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3.72 (0.07)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C19329" w14:textId="77777777" w:rsidR="006B757C" w:rsidRPr="004B0C4D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3.69 (0.08)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37576D" w14:textId="77777777" w:rsidR="006B757C" w:rsidRPr="004B0C4D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0.087</w:t>
            </w:r>
          </w:p>
        </w:tc>
      </w:tr>
      <w:tr w:rsidR="006B757C" w:rsidRPr="0041680A" w14:paraId="3099885B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2A385E" w14:textId="77777777" w:rsidR="006B757C" w:rsidRPr="004B0C4D" w:rsidRDefault="006B757C" w:rsidP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Average Pi10 of 5 paths (mm)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C1588C" w14:textId="77777777" w:rsidR="006B757C" w:rsidRPr="004B0C4D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3.73 (0.08)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6ECA01" w14:textId="77777777" w:rsidR="006B757C" w:rsidRPr="004B0C4D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3.70 (0.09)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48455B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B0C4D">
              <w:rPr>
                <w:rFonts w:cs="Arial"/>
                <w:color w:val="000000"/>
                <w:szCs w:val="24"/>
              </w:rPr>
              <w:t>0.036</w:t>
            </w:r>
          </w:p>
        </w:tc>
      </w:tr>
      <w:tr w:rsidR="006B757C" w:rsidRPr="0041680A" w14:paraId="03F076F0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D10D74D" w14:textId="77777777" w:rsidR="006B757C" w:rsidRPr="0060279C" w:rsidRDefault="006B757C" w:rsidP="006B757C">
            <w:pPr>
              <w:rPr>
                <w:rFonts w:eastAsia="Times New Roman" w:cs="Arial"/>
                <w:color w:val="000000"/>
                <w:szCs w:val="24"/>
              </w:rPr>
            </w:pPr>
            <w:r w:rsidRPr="0060279C">
              <w:rPr>
                <w:rFonts w:eastAsia="Times New Roman" w:cs="Arial"/>
                <w:color w:val="000000"/>
                <w:szCs w:val="24"/>
              </w:rPr>
              <w:t>WBC (</w:t>
            </w:r>
            <w:r>
              <w:rPr>
                <w:rFonts w:eastAsia="Times New Roman" w:cs="Arial"/>
                <w:color w:val="000000"/>
                <w:szCs w:val="24"/>
              </w:rPr>
              <w:t>cells</w:t>
            </w:r>
            <w:r w:rsidRPr="0060279C">
              <w:rPr>
                <w:rFonts w:eastAsia="Times New Roman" w:cs="Arial"/>
                <w:color w:val="000000"/>
                <w:szCs w:val="24"/>
              </w:rPr>
              <w:t>/</w:t>
            </w:r>
            <w:proofErr w:type="spellStart"/>
            <w:r w:rsidRPr="0060279C">
              <w:rPr>
                <w:rFonts w:eastAsia="Times New Roman" w:cs="Arial"/>
                <w:color w:val="000000"/>
                <w:szCs w:val="24"/>
              </w:rPr>
              <w:t>mcL</w:t>
            </w:r>
            <w:proofErr w:type="spellEnd"/>
            <w:r w:rsidRPr="0060279C">
              <w:rPr>
                <w:rFonts w:eastAsia="Times New Roman" w:cs="Arial"/>
                <w:color w:val="000000"/>
                <w:szCs w:val="24"/>
              </w:rPr>
              <w:t>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2064B3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7.5 (2.4)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C4004E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6.6 (2.0)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4C8754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0.004</w:t>
            </w:r>
          </w:p>
        </w:tc>
      </w:tr>
      <w:tr w:rsidR="006B757C" w:rsidRPr="0041680A" w14:paraId="60DD90C5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B0F8B5C" w14:textId="77777777" w:rsidR="006B757C" w:rsidRPr="0060279C" w:rsidRDefault="006B757C" w:rsidP="006B757C">
            <w:pPr>
              <w:rPr>
                <w:rFonts w:eastAsia="Times New Roman" w:cs="Arial"/>
                <w:color w:val="000000"/>
                <w:szCs w:val="24"/>
              </w:rPr>
            </w:pPr>
            <w:r w:rsidRPr="0060279C">
              <w:rPr>
                <w:rFonts w:eastAsia="Times New Roman" w:cs="Arial"/>
                <w:color w:val="000000"/>
                <w:szCs w:val="24"/>
              </w:rPr>
              <w:t>CRP (mcg/mL)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622EC6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8.8 (7.5)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A94069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5.7 (12.5)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18FE39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0.074</w:t>
            </w:r>
          </w:p>
        </w:tc>
      </w:tr>
      <w:tr w:rsidR="006B757C" w:rsidRPr="0041680A" w14:paraId="018FC0CD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F07BB05" w14:textId="77777777" w:rsidR="006B757C" w:rsidRPr="0060279C" w:rsidRDefault="006B757C" w:rsidP="006B757C">
            <w:pPr>
              <w:rPr>
                <w:rFonts w:eastAsia="Times New Roman" w:cs="Arial"/>
                <w:color w:val="000000"/>
                <w:szCs w:val="24"/>
              </w:rPr>
            </w:pPr>
            <w:r w:rsidRPr="0060279C">
              <w:rPr>
                <w:rFonts w:eastAsia="Times New Roman" w:cs="Arial"/>
                <w:color w:val="000000"/>
                <w:szCs w:val="24"/>
              </w:rPr>
              <w:t>Fibrinogen (mg/mL)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9E8668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5.1 (1.1)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972A96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5.1 (1.4)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497810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0.837</w:t>
            </w:r>
          </w:p>
        </w:tc>
      </w:tr>
      <w:tr w:rsidR="006B757C" w:rsidRPr="0041680A" w14:paraId="4657EA0A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2E43ACA" w14:textId="77777777" w:rsidR="006B757C" w:rsidRPr="0060279C" w:rsidRDefault="006B757C" w:rsidP="006B757C">
            <w:pPr>
              <w:rPr>
                <w:rFonts w:eastAsia="Times New Roman" w:cs="Arial"/>
                <w:color w:val="000000"/>
                <w:szCs w:val="24"/>
              </w:rPr>
            </w:pPr>
            <w:r w:rsidRPr="0060279C">
              <w:rPr>
                <w:rFonts w:eastAsia="Times New Roman" w:cs="Arial"/>
                <w:color w:val="000000"/>
                <w:szCs w:val="24"/>
              </w:rPr>
              <w:t>SERPINA1 (mg/mL)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B00159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1.9 (0.3)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306784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1.9 (0.5)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001CA6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0.800</w:t>
            </w:r>
          </w:p>
        </w:tc>
      </w:tr>
      <w:tr w:rsidR="006B757C" w:rsidRPr="0041680A" w14:paraId="10AAC879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5BA6464" w14:textId="77777777" w:rsidR="006B757C" w:rsidRPr="0060279C" w:rsidRDefault="006B757C" w:rsidP="006B757C">
            <w:pPr>
              <w:rPr>
                <w:rFonts w:eastAsia="Times New Roman" w:cs="Arial"/>
                <w:color w:val="000000"/>
                <w:szCs w:val="24"/>
              </w:rPr>
            </w:pPr>
            <w:r w:rsidRPr="0060279C">
              <w:rPr>
                <w:rFonts w:eastAsia="Times New Roman" w:cs="Arial"/>
                <w:color w:val="000000"/>
                <w:szCs w:val="24"/>
              </w:rPr>
              <w:t>IL-8 (</w:t>
            </w:r>
            <w:proofErr w:type="spellStart"/>
            <w:r w:rsidRPr="0060279C">
              <w:rPr>
                <w:rFonts w:eastAsia="Times New Roman" w:cs="Arial"/>
                <w:color w:val="000000"/>
                <w:szCs w:val="24"/>
              </w:rPr>
              <w:t>pg</w:t>
            </w:r>
            <w:proofErr w:type="spellEnd"/>
            <w:r w:rsidRPr="0060279C">
              <w:rPr>
                <w:rFonts w:eastAsia="Times New Roman" w:cs="Arial"/>
                <w:color w:val="000000"/>
                <w:szCs w:val="24"/>
              </w:rPr>
              <w:t>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AA133D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8.2 (4.9)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B0ECDD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8.6 (7.4)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7BD518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0.703</w:t>
            </w:r>
          </w:p>
        </w:tc>
      </w:tr>
      <w:tr w:rsidR="006B757C" w:rsidRPr="0041680A" w14:paraId="0161BEAB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2D979C4" w14:textId="77777777" w:rsidR="006B757C" w:rsidRPr="0060279C" w:rsidRDefault="006B757C" w:rsidP="006B757C">
            <w:pPr>
              <w:rPr>
                <w:rFonts w:eastAsia="Times New Roman" w:cs="Arial"/>
                <w:color w:val="000000"/>
                <w:szCs w:val="24"/>
              </w:rPr>
            </w:pPr>
            <w:r w:rsidRPr="0060279C">
              <w:rPr>
                <w:rFonts w:eastAsia="Times New Roman" w:cs="Arial"/>
                <w:color w:val="000000"/>
                <w:szCs w:val="24"/>
              </w:rPr>
              <w:t>IL-6 (</w:t>
            </w:r>
            <w:proofErr w:type="spellStart"/>
            <w:r w:rsidRPr="0060279C">
              <w:rPr>
                <w:rFonts w:eastAsia="Times New Roman" w:cs="Arial"/>
                <w:color w:val="000000"/>
                <w:szCs w:val="24"/>
              </w:rPr>
              <w:t>pg</w:t>
            </w:r>
            <w:proofErr w:type="spellEnd"/>
            <w:r w:rsidRPr="0060279C">
              <w:rPr>
                <w:rFonts w:eastAsia="Times New Roman" w:cs="Arial"/>
                <w:color w:val="000000"/>
                <w:szCs w:val="24"/>
              </w:rPr>
              <w:t>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210355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2.8 (4.5)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89B763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4.2 (14.6)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4D23C3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0.125</w:t>
            </w:r>
          </w:p>
        </w:tc>
      </w:tr>
      <w:tr w:rsidR="006B757C" w:rsidRPr="0041680A" w14:paraId="43C38619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DDC5CE5" w14:textId="77777777" w:rsidR="006B757C" w:rsidRPr="0060279C" w:rsidRDefault="006B757C" w:rsidP="006B757C">
            <w:pPr>
              <w:rPr>
                <w:rFonts w:eastAsia="Times New Roman" w:cs="Arial"/>
                <w:color w:val="000000"/>
                <w:szCs w:val="24"/>
              </w:rPr>
            </w:pPr>
            <w:proofErr w:type="spellStart"/>
            <w:r w:rsidRPr="0060279C">
              <w:rPr>
                <w:rFonts w:eastAsia="Times New Roman" w:cs="Arial"/>
                <w:color w:val="000000"/>
                <w:szCs w:val="24"/>
              </w:rPr>
              <w:t>sRAGE</w:t>
            </w:r>
            <w:proofErr w:type="spellEnd"/>
            <w:r w:rsidRPr="0060279C">
              <w:rPr>
                <w:rFonts w:eastAsia="Times New Roman" w:cs="Arial"/>
                <w:color w:val="000000"/>
                <w:szCs w:val="24"/>
              </w:rPr>
              <w:t xml:space="preserve"> (ng/mL)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E48E91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2.9 (3.0)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3E19B2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3.4 (2.5)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6C88A9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0.338</w:t>
            </w:r>
          </w:p>
        </w:tc>
      </w:tr>
      <w:tr w:rsidR="006B757C" w:rsidRPr="0041680A" w14:paraId="451C6273" w14:textId="77777777" w:rsidTr="006B75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EFC4A98" w14:textId="77777777" w:rsidR="006B757C" w:rsidRPr="0060279C" w:rsidRDefault="006B757C" w:rsidP="006B757C">
            <w:pPr>
              <w:rPr>
                <w:rFonts w:eastAsia="Times New Roman" w:cs="Arial"/>
                <w:color w:val="000000"/>
                <w:szCs w:val="24"/>
              </w:rPr>
            </w:pPr>
            <w:r w:rsidRPr="0060279C">
              <w:rPr>
                <w:rFonts w:eastAsia="Times New Roman" w:cs="Arial"/>
                <w:color w:val="000000"/>
                <w:szCs w:val="24"/>
              </w:rPr>
              <w:t>GDF-15 (ng/L)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C67711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351 (117</w:t>
            </w:r>
            <w:r>
              <w:rPr>
                <w:rFonts w:cs="Arial"/>
                <w:color w:val="000000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D2BCD1" w14:textId="77777777" w:rsidR="006B757C" w:rsidRPr="0041680A" w:rsidRDefault="006B757C" w:rsidP="006B757C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34</w:t>
            </w:r>
            <w:r>
              <w:rPr>
                <w:rFonts w:cs="Arial"/>
                <w:color w:val="000000"/>
                <w:szCs w:val="24"/>
              </w:rPr>
              <w:t>3 (175)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A25825" w14:textId="77777777" w:rsidR="006B757C" w:rsidRPr="0041680A" w:rsidRDefault="006B757C" w:rsidP="006B757C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0.665</w:t>
            </w:r>
          </w:p>
        </w:tc>
      </w:tr>
    </w:tbl>
    <w:p w14:paraId="6CF9BBE7" w14:textId="77777777" w:rsidR="006B757C" w:rsidRDefault="006B757C" w:rsidP="00C960F9">
      <w:pPr>
        <w:ind w:right="720"/>
        <w:rPr>
          <w:rFonts w:cs="Arial"/>
        </w:rPr>
      </w:pPr>
    </w:p>
    <w:p w14:paraId="6585BDEA" w14:textId="77777777" w:rsidR="006B757C" w:rsidRDefault="006B757C" w:rsidP="00C960F9">
      <w:pPr>
        <w:ind w:left="540" w:right="720"/>
        <w:rPr>
          <w:rFonts w:cs="Arial"/>
        </w:rPr>
      </w:pPr>
    </w:p>
    <w:p w14:paraId="56D39DE3" w14:textId="77777777" w:rsidR="006B757C" w:rsidRDefault="006B757C" w:rsidP="00C960F9">
      <w:pPr>
        <w:ind w:left="540" w:right="720"/>
        <w:rPr>
          <w:rFonts w:cs="Arial"/>
        </w:rPr>
      </w:pPr>
    </w:p>
    <w:p w14:paraId="0F5CEC2D" w14:textId="77777777" w:rsidR="006B757C" w:rsidRDefault="006B757C" w:rsidP="00C960F9">
      <w:pPr>
        <w:ind w:left="540" w:right="720"/>
        <w:rPr>
          <w:rFonts w:cs="Arial"/>
        </w:rPr>
      </w:pPr>
    </w:p>
    <w:p w14:paraId="7ADD4499" w14:textId="77777777" w:rsidR="006B757C" w:rsidRDefault="006B757C" w:rsidP="00C960F9">
      <w:pPr>
        <w:ind w:left="540" w:right="720"/>
        <w:rPr>
          <w:rFonts w:cs="Arial"/>
        </w:rPr>
      </w:pPr>
    </w:p>
    <w:p w14:paraId="159DA203" w14:textId="77777777" w:rsidR="006B757C" w:rsidRDefault="006B757C" w:rsidP="00C960F9">
      <w:pPr>
        <w:ind w:left="540" w:right="720"/>
        <w:rPr>
          <w:rFonts w:cs="Arial"/>
        </w:rPr>
      </w:pPr>
    </w:p>
    <w:p w14:paraId="5B5D0D4D" w14:textId="77777777" w:rsidR="006B757C" w:rsidRDefault="006B757C" w:rsidP="00C960F9">
      <w:pPr>
        <w:ind w:left="540" w:right="720"/>
        <w:rPr>
          <w:rFonts w:cs="Arial"/>
        </w:rPr>
      </w:pPr>
    </w:p>
    <w:p w14:paraId="1BD4365D" w14:textId="77777777" w:rsidR="006B757C" w:rsidRDefault="006B757C" w:rsidP="00C960F9">
      <w:pPr>
        <w:ind w:left="540" w:right="720"/>
        <w:rPr>
          <w:rFonts w:cs="Arial"/>
        </w:rPr>
      </w:pPr>
    </w:p>
    <w:p w14:paraId="37365D23" w14:textId="77777777" w:rsidR="006B757C" w:rsidRDefault="006B757C" w:rsidP="00C960F9">
      <w:pPr>
        <w:ind w:left="540" w:right="720"/>
        <w:rPr>
          <w:rFonts w:cs="Arial"/>
        </w:rPr>
      </w:pPr>
    </w:p>
    <w:p w14:paraId="3B9FC8E7" w14:textId="77777777" w:rsidR="006B757C" w:rsidRDefault="006B757C" w:rsidP="00C960F9">
      <w:pPr>
        <w:ind w:left="540" w:right="720"/>
        <w:rPr>
          <w:rFonts w:cs="Arial"/>
        </w:rPr>
      </w:pPr>
    </w:p>
    <w:p w14:paraId="7BEB20CD" w14:textId="77777777" w:rsidR="006B757C" w:rsidRDefault="006B757C" w:rsidP="00C960F9">
      <w:pPr>
        <w:ind w:left="540" w:right="720"/>
        <w:rPr>
          <w:rFonts w:cs="Arial"/>
        </w:rPr>
      </w:pPr>
    </w:p>
    <w:p w14:paraId="06566557" w14:textId="77777777" w:rsidR="006B757C" w:rsidRDefault="006B757C" w:rsidP="00C960F9">
      <w:pPr>
        <w:ind w:left="540" w:right="720"/>
        <w:rPr>
          <w:rFonts w:cs="Arial"/>
        </w:rPr>
      </w:pPr>
    </w:p>
    <w:p w14:paraId="3B7A80AA" w14:textId="77777777" w:rsidR="006B757C" w:rsidRDefault="006B757C" w:rsidP="00C960F9">
      <w:pPr>
        <w:ind w:left="540" w:right="720"/>
        <w:rPr>
          <w:rFonts w:cs="Arial"/>
        </w:rPr>
      </w:pPr>
    </w:p>
    <w:p w14:paraId="65A6CD3A" w14:textId="77777777" w:rsidR="006B757C" w:rsidRDefault="006B757C" w:rsidP="00C960F9">
      <w:pPr>
        <w:ind w:left="540" w:right="720"/>
        <w:rPr>
          <w:rFonts w:cs="Arial"/>
        </w:rPr>
      </w:pPr>
    </w:p>
    <w:p w14:paraId="7E84EBFE" w14:textId="4B1C113F" w:rsidR="006B757C" w:rsidRDefault="006B757C" w:rsidP="006B757C">
      <w:pPr>
        <w:ind w:left="540" w:right="720"/>
        <w:rPr>
          <w:rFonts w:cs="Arial"/>
        </w:rPr>
      </w:pPr>
      <w:r w:rsidRPr="0041680A">
        <w:rPr>
          <w:rFonts w:cs="Arial"/>
        </w:rPr>
        <w:t>Values are Mean (SD)</w:t>
      </w:r>
    </w:p>
    <w:p w14:paraId="4C5E7AF0" w14:textId="77777777" w:rsidR="006B757C" w:rsidRDefault="006B757C" w:rsidP="00C960F9">
      <w:pPr>
        <w:ind w:left="540" w:right="720"/>
        <w:rPr>
          <w:rFonts w:eastAsia="Times New Roman" w:cs="Arial"/>
          <w:color w:val="000000"/>
          <w:szCs w:val="24"/>
        </w:rPr>
      </w:pPr>
      <w:r w:rsidRPr="005849EE">
        <w:rPr>
          <w:rFonts w:eastAsia="Times New Roman" w:cs="Arial"/>
          <w:color w:val="000000"/>
          <w:szCs w:val="24"/>
        </w:rPr>
        <w:t>Respiratory disability is defined as having ≥4 disabled characteristics (see methods). *Chi-squared tests showing significant associations between disability and both sex and race. BMI=body mass index, FEV</w:t>
      </w:r>
      <w:r w:rsidRPr="005849EE">
        <w:rPr>
          <w:rFonts w:eastAsia="Times New Roman" w:cs="Arial"/>
          <w:color w:val="000000"/>
          <w:szCs w:val="24"/>
          <w:vertAlign w:val="subscript"/>
        </w:rPr>
        <w:t>1</w:t>
      </w:r>
      <w:r w:rsidRPr="005849EE">
        <w:rPr>
          <w:rFonts w:eastAsia="Times New Roman" w:cs="Arial"/>
          <w:color w:val="000000"/>
          <w:szCs w:val="24"/>
        </w:rPr>
        <w:t xml:space="preserve">=forced expiratory volume in one second, GOLD=Global Initiative for Obstructive Lung Disease, </w:t>
      </w:r>
      <w:r>
        <w:rPr>
          <w:rFonts w:eastAsia="Times New Roman" w:cs="Arial"/>
          <w:color w:val="000000"/>
          <w:szCs w:val="24"/>
        </w:rPr>
        <w:t xml:space="preserve">HU=Hounsfield Units, </w:t>
      </w:r>
      <w:r w:rsidRPr="005849EE">
        <w:rPr>
          <w:rFonts w:eastAsia="Times New Roman" w:cs="Arial"/>
          <w:color w:val="000000"/>
          <w:szCs w:val="24"/>
        </w:rPr>
        <w:t>Pi10=</w:t>
      </w:r>
      <w:r w:rsidRPr="005849EE">
        <w:rPr>
          <w:rFonts w:cs="Arial"/>
        </w:rPr>
        <w:t xml:space="preserve"> </w:t>
      </w:r>
      <w:r w:rsidRPr="005849EE">
        <w:rPr>
          <w:rFonts w:eastAsia="Times New Roman" w:cs="Arial"/>
          <w:color w:val="000000"/>
          <w:szCs w:val="24"/>
        </w:rPr>
        <w:t xml:space="preserve">square root of the wall area for a “theoretical airway” with an internal perimeter of 10 mm, WBC=white blood cell count, CRP=C-reactive protein, SERPINA1=serpin family A, member 1 gene, IL-8=interleukin 8, IL-6=interleukin 6, </w:t>
      </w:r>
      <w:proofErr w:type="spellStart"/>
      <w:r w:rsidRPr="005849EE">
        <w:rPr>
          <w:rFonts w:eastAsia="Times New Roman" w:cs="Arial"/>
          <w:color w:val="000000"/>
          <w:szCs w:val="24"/>
        </w:rPr>
        <w:t>sRAGE</w:t>
      </w:r>
      <w:proofErr w:type="spellEnd"/>
      <w:r w:rsidRPr="005849EE">
        <w:rPr>
          <w:rFonts w:eastAsia="Times New Roman" w:cs="Arial"/>
          <w:color w:val="000000"/>
          <w:szCs w:val="24"/>
        </w:rPr>
        <w:t>=soluble receptor for advanced glycation end products, GDF-15=</w:t>
      </w:r>
      <w:r w:rsidRPr="005849EE">
        <w:rPr>
          <w:rFonts w:cs="Arial"/>
        </w:rPr>
        <w:t xml:space="preserve"> </w:t>
      </w:r>
      <w:r w:rsidRPr="005849EE">
        <w:rPr>
          <w:rFonts w:eastAsia="Times New Roman" w:cs="Arial"/>
          <w:color w:val="000000"/>
          <w:szCs w:val="24"/>
        </w:rPr>
        <w:t>growth</w:t>
      </w:r>
      <w:r>
        <w:rPr>
          <w:rFonts w:eastAsia="Times New Roman" w:cs="Arial"/>
          <w:color w:val="000000"/>
          <w:szCs w:val="24"/>
        </w:rPr>
        <w:t xml:space="preserve"> </w:t>
      </w:r>
      <w:r w:rsidRPr="005849EE">
        <w:rPr>
          <w:rFonts w:eastAsia="Times New Roman" w:cs="Arial"/>
          <w:color w:val="000000"/>
          <w:szCs w:val="24"/>
        </w:rPr>
        <w:t>differentiation factor-15.</w:t>
      </w:r>
    </w:p>
    <w:p w14:paraId="3F6C3066" w14:textId="77777777" w:rsidR="006B757C" w:rsidRDefault="006B757C" w:rsidP="00C960F9">
      <w:pPr>
        <w:ind w:left="540" w:right="720"/>
        <w:rPr>
          <w:rFonts w:cs="Arial"/>
          <w:b/>
          <w:bCs/>
          <w:iCs/>
          <w:color w:val="000000"/>
          <w:sz w:val="28"/>
          <w:szCs w:val="26"/>
        </w:rPr>
      </w:pPr>
    </w:p>
    <w:p w14:paraId="348989E7" w14:textId="77777777" w:rsidR="006B757C" w:rsidRDefault="006B757C" w:rsidP="00C960F9">
      <w:pPr>
        <w:ind w:left="540" w:right="720"/>
        <w:rPr>
          <w:rFonts w:cs="Arial"/>
          <w:b/>
          <w:bCs/>
          <w:iCs/>
          <w:color w:val="000000"/>
          <w:sz w:val="28"/>
          <w:szCs w:val="26"/>
        </w:rPr>
      </w:pPr>
    </w:p>
    <w:p w14:paraId="1B7C3C63" w14:textId="77777777" w:rsidR="006B757C" w:rsidRDefault="006B757C" w:rsidP="00C960F9">
      <w:pPr>
        <w:ind w:left="540" w:right="720"/>
        <w:rPr>
          <w:rFonts w:cs="Arial"/>
          <w:b/>
          <w:bCs/>
          <w:iCs/>
          <w:color w:val="000000"/>
          <w:sz w:val="28"/>
          <w:szCs w:val="26"/>
        </w:rPr>
      </w:pPr>
    </w:p>
    <w:p w14:paraId="082550CC" w14:textId="77777777" w:rsidR="006B757C" w:rsidRDefault="006B757C" w:rsidP="00C960F9">
      <w:pPr>
        <w:ind w:left="540" w:right="720"/>
        <w:rPr>
          <w:rFonts w:cs="Arial"/>
          <w:b/>
          <w:bCs/>
          <w:iCs/>
          <w:color w:val="000000"/>
          <w:sz w:val="28"/>
          <w:szCs w:val="26"/>
        </w:rPr>
      </w:pPr>
    </w:p>
    <w:p w14:paraId="1A9969BE" w14:textId="77777777" w:rsidR="006B757C" w:rsidRDefault="006B757C" w:rsidP="00C960F9">
      <w:pPr>
        <w:ind w:left="540" w:right="720"/>
        <w:rPr>
          <w:rFonts w:cs="Arial"/>
          <w:b/>
          <w:bCs/>
          <w:iCs/>
          <w:color w:val="000000"/>
          <w:sz w:val="28"/>
          <w:szCs w:val="26"/>
        </w:rPr>
      </w:pPr>
    </w:p>
    <w:p w14:paraId="0A7A6A61" w14:textId="77777777" w:rsidR="006B757C" w:rsidRDefault="006B757C" w:rsidP="00C960F9">
      <w:pPr>
        <w:ind w:left="540" w:right="720"/>
        <w:rPr>
          <w:rFonts w:cs="Arial"/>
          <w:b/>
          <w:bCs/>
          <w:iCs/>
          <w:color w:val="000000"/>
          <w:sz w:val="28"/>
          <w:szCs w:val="26"/>
        </w:rPr>
      </w:pPr>
    </w:p>
    <w:p w14:paraId="0ECE7C4D" w14:textId="0AD8EF97" w:rsidR="006B757C" w:rsidRPr="005849EE" w:rsidRDefault="006B757C" w:rsidP="00C960F9">
      <w:pPr>
        <w:ind w:left="540" w:right="720"/>
        <w:rPr>
          <w:rFonts w:cs="Arial"/>
        </w:rPr>
      </w:pPr>
      <w:r w:rsidRPr="0041680A">
        <w:rPr>
          <w:rFonts w:cs="Arial"/>
          <w:b/>
          <w:bCs/>
          <w:iCs/>
          <w:color w:val="000000"/>
          <w:sz w:val="28"/>
          <w:szCs w:val="26"/>
        </w:rPr>
        <w:lastRenderedPageBreak/>
        <w:t>Table S</w:t>
      </w:r>
      <w:r>
        <w:rPr>
          <w:rFonts w:cs="Arial"/>
          <w:b/>
          <w:bCs/>
          <w:iCs/>
          <w:color w:val="000000"/>
          <w:sz w:val="28"/>
          <w:szCs w:val="26"/>
        </w:rPr>
        <w:t>3</w:t>
      </w:r>
      <w:r w:rsidRPr="0041680A">
        <w:rPr>
          <w:rFonts w:cs="Arial"/>
          <w:b/>
          <w:bCs/>
          <w:iCs/>
          <w:color w:val="000000"/>
          <w:sz w:val="28"/>
          <w:szCs w:val="26"/>
        </w:rPr>
        <w:t xml:space="preserve">. </w:t>
      </w:r>
      <w:r>
        <w:rPr>
          <w:rFonts w:cs="Arial"/>
          <w:b/>
          <w:bCs/>
          <w:iCs/>
          <w:color w:val="000000"/>
          <w:sz w:val="28"/>
          <w:szCs w:val="26"/>
        </w:rPr>
        <w:t xml:space="preserve">Clinical Characteristics of </w:t>
      </w:r>
      <w:r w:rsidRPr="0041680A">
        <w:rPr>
          <w:rFonts w:cs="Arial"/>
          <w:b/>
          <w:bCs/>
          <w:iCs/>
          <w:color w:val="000000"/>
          <w:sz w:val="28"/>
          <w:szCs w:val="26"/>
        </w:rPr>
        <w:t>G</w:t>
      </w:r>
      <w:r>
        <w:rPr>
          <w:rFonts w:cs="Arial"/>
          <w:b/>
          <w:bCs/>
          <w:iCs/>
          <w:color w:val="000000"/>
          <w:sz w:val="28"/>
          <w:szCs w:val="26"/>
        </w:rPr>
        <w:t>OLD</w:t>
      </w:r>
      <w:r w:rsidRPr="0041680A">
        <w:rPr>
          <w:rFonts w:cs="Arial"/>
          <w:b/>
          <w:bCs/>
          <w:iCs/>
          <w:color w:val="000000"/>
          <w:sz w:val="28"/>
          <w:szCs w:val="26"/>
        </w:rPr>
        <w:t xml:space="preserve"> Stage</w:t>
      </w:r>
      <w:r>
        <w:rPr>
          <w:rFonts w:cs="Arial"/>
          <w:b/>
          <w:bCs/>
          <w:iCs/>
          <w:color w:val="000000"/>
          <w:sz w:val="28"/>
          <w:szCs w:val="26"/>
        </w:rPr>
        <w:t>s 1 and 2</w:t>
      </w:r>
      <w:r w:rsidRPr="0041680A">
        <w:rPr>
          <w:rFonts w:cs="Arial"/>
          <w:b/>
          <w:bCs/>
          <w:iCs/>
          <w:color w:val="000000"/>
          <w:sz w:val="28"/>
          <w:szCs w:val="26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6"/>
        </w:rPr>
        <w:t>Subjects with and without Respiratory Disability</w:t>
      </w:r>
    </w:p>
    <w:tbl>
      <w:tblPr>
        <w:tblW w:w="0" w:type="auto"/>
        <w:tblInd w:w="5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2"/>
        <w:gridCol w:w="1938"/>
        <w:gridCol w:w="2340"/>
        <w:gridCol w:w="1089"/>
      </w:tblGrid>
      <w:tr w:rsidR="006B757C" w:rsidRPr="0041680A" w14:paraId="4D0B70B3" w14:textId="77777777" w:rsidTr="003F14DF">
        <w:trPr>
          <w:cantSplit/>
          <w:tblHeader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3F35F4A7" w14:textId="77777777" w:rsidR="006B757C" w:rsidRPr="0041680A" w:rsidRDefault="006B757C">
            <w:pPr>
              <w:keepNext/>
              <w:adjustRightInd w:val="0"/>
              <w:spacing w:before="60" w:after="60"/>
              <w:rPr>
                <w:rFonts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13F77E11" w14:textId="77777777" w:rsidR="006B757C" w:rsidRPr="0041680A" w:rsidRDefault="006B757C" w:rsidP="000D232D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With Disability</w:t>
            </w:r>
            <w:r>
              <w:rPr>
                <w:rFonts w:cs="Arial"/>
                <w:b/>
                <w:bCs/>
                <w:color w:val="000000"/>
                <w:szCs w:val="24"/>
              </w:rPr>
              <w:br/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 xml:space="preserve">(n= </w:t>
            </w:r>
            <w:r>
              <w:rPr>
                <w:rFonts w:cs="Arial"/>
                <w:b/>
                <w:bCs/>
                <w:color w:val="000000"/>
                <w:szCs w:val="24"/>
              </w:rPr>
              <w:t>11</w:t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1)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18AC0C06" w14:textId="77777777" w:rsidR="006B757C" w:rsidRPr="0041680A" w:rsidRDefault="006B757C" w:rsidP="000D232D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Without Disability</w:t>
            </w:r>
            <w:r>
              <w:rPr>
                <w:rFonts w:cs="Arial"/>
                <w:b/>
                <w:bCs/>
                <w:color w:val="000000"/>
                <w:szCs w:val="24"/>
              </w:rPr>
              <w:br/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(n=</w:t>
            </w:r>
            <w:r>
              <w:rPr>
                <w:rFonts w:cs="Arial"/>
                <w:b/>
                <w:bCs/>
                <w:color w:val="000000"/>
                <w:szCs w:val="24"/>
              </w:rPr>
              <w:t>880</w:t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1B55FE5A" w14:textId="77777777" w:rsidR="006B757C" w:rsidRPr="0041680A" w:rsidRDefault="006B757C" w:rsidP="0041680A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1680A">
              <w:rPr>
                <w:rFonts w:cs="Arial"/>
                <w:b/>
                <w:bCs/>
                <w:color w:val="000000"/>
                <w:szCs w:val="24"/>
              </w:rPr>
              <w:t>P</w:t>
            </w:r>
            <w:r>
              <w:rPr>
                <w:rFonts w:cs="Arial"/>
                <w:b/>
                <w:bCs/>
                <w:color w:val="000000"/>
                <w:szCs w:val="24"/>
              </w:rPr>
              <w:t>-</w:t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value</w:t>
            </w:r>
            <w:r>
              <w:rPr>
                <w:rFonts w:cs="Arial"/>
                <w:b/>
                <w:bCs/>
                <w:color w:val="000000"/>
                <w:szCs w:val="24"/>
              </w:rPr>
              <w:br/>
            </w:r>
          </w:p>
        </w:tc>
      </w:tr>
      <w:tr w:rsidR="006B757C" w:rsidRPr="0041680A" w14:paraId="747F9791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EF7119" w14:textId="77777777" w:rsidR="006B757C" w:rsidRPr="0041680A" w:rsidRDefault="006B757C" w:rsidP="0041680A">
            <w:pPr>
              <w:keepNext/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Age (years)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D29F67" w14:textId="77777777" w:rsidR="006B757C" w:rsidRPr="0041680A" w:rsidRDefault="006B757C" w:rsidP="0041680A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60.1 (9.0)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3A0BA8" w14:textId="77777777" w:rsidR="006B757C" w:rsidRPr="0041680A" w:rsidRDefault="006B757C" w:rsidP="0041680A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66.2 (7.9)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DE12AF" w14:textId="77777777" w:rsidR="006B757C" w:rsidRPr="0041680A" w:rsidRDefault="006B757C" w:rsidP="0041680A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&lt;0.001</w:t>
            </w:r>
          </w:p>
        </w:tc>
      </w:tr>
      <w:tr w:rsidR="006B757C" w:rsidRPr="0041680A" w14:paraId="47FE256F" w14:textId="77777777" w:rsidTr="003D6087">
        <w:trPr>
          <w:cantSplit/>
        </w:trPr>
        <w:tc>
          <w:tcPr>
            <w:tcW w:w="4722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E68744" w14:textId="77777777" w:rsidR="006B757C" w:rsidRPr="0041680A" w:rsidRDefault="006B757C" w:rsidP="00AC1C3A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Sex (</w:t>
            </w:r>
            <w:r>
              <w:rPr>
                <w:rFonts w:cs="Arial"/>
                <w:color w:val="000000"/>
                <w:szCs w:val="24"/>
              </w:rPr>
              <w:t xml:space="preserve">n, </w:t>
            </w:r>
            <w:r w:rsidRPr="0041680A">
              <w:rPr>
                <w:rFonts w:cs="Arial"/>
                <w:color w:val="000000"/>
                <w:szCs w:val="24"/>
              </w:rPr>
              <w:t>% within category)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E023A0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C3AEDC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17D974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&lt;0.001*</w:t>
            </w:r>
          </w:p>
        </w:tc>
      </w:tr>
      <w:tr w:rsidR="006B757C" w:rsidRPr="0041680A" w14:paraId="12B15AD7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EEFB8C" w14:textId="77777777" w:rsidR="006B757C" w:rsidRPr="0041680A" w:rsidRDefault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Men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351D1A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47 (42%)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AA2FDD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529 (60%)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FAD45A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50A2B3BE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F6A1EE" w14:textId="77777777" w:rsidR="006B757C" w:rsidRPr="0041680A" w:rsidRDefault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Women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AEE74C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64 (58%)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EC4586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351 (40%)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33E345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2E0D1201" w14:textId="77777777" w:rsidTr="003D6087">
        <w:trPr>
          <w:cantSplit/>
        </w:trPr>
        <w:tc>
          <w:tcPr>
            <w:tcW w:w="4722" w:type="dxa"/>
            <w:tcBorders>
              <w:top w:val="single" w:sz="2" w:space="0" w:color="000000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D66C86" w14:textId="77777777" w:rsidR="006B757C" w:rsidRPr="0041680A" w:rsidRDefault="006B757C" w:rsidP="00AC1C3A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Race (% within category)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0E04C2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D9432B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F2A768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&lt;0.001*</w:t>
            </w:r>
          </w:p>
        </w:tc>
      </w:tr>
      <w:tr w:rsidR="006B757C" w:rsidRPr="0041680A" w14:paraId="102C4FF7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78864E" w14:textId="77777777" w:rsidR="006B757C" w:rsidRPr="0041680A" w:rsidRDefault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White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C5454A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76 (68%)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FFF163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747 (85%)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DC4413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0B9F275A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048003" w14:textId="77777777" w:rsidR="006B757C" w:rsidRPr="0041680A" w:rsidRDefault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Non-white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AFBF4B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35 (32%)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4A6FAD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133 (15%)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AAE1A4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4B5EC712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B558D8" w14:textId="77777777" w:rsidR="006B757C" w:rsidRPr="0041680A" w:rsidRDefault="006B757C" w:rsidP="0041680A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BMI (kg/m</w:t>
            </w:r>
            <w:r w:rsidRPr="0054078F">
              <w:rPr>
                <w:rFonts w:cs="Arial"/>
                <w:color w:val="000000"/>
                <w:szCs w:val="24"/>
                <w:vertAlign w:val="superscript"/>
              </w:rPr>
              <w:t>2</w:t>
            </w:r>
            <w:r w:rsidRPr="0041680A">
              <w:rPr>
                <w:rFonts w:cs="Arial"/>
                <w:color w:val="000000"/>
                <w:szCs w:val="24"/>
              </w:rPr>
              <w:t>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1E5CAB" w14:textId="77777777" w:rsidR="006B757C" w:rsidRPr="0041680A" w:rsidRDefault="006B757C" w:rsidP="0054078F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28.9 (6.5)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D5CBE3" w14:textId="77777777" w:rsidR="006B757C" w:rsidRPr="0041680A" w:rsidRDefault="006B757C" w:rsidP="0054078F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27.6 (5.0)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FB8D0C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0.050</w:t>
            </w:r>
          </w:p>
        </w:tc>
      </w:tr>
      <w:tr w:rsidR="006B757C" w:rsidRPr="0041680A" w14:paraId="6723E358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07E2D8" w14:textId="77777777" w:rsidR="006B757C" w:rsidRPr="001D58F5" w:rsidRDefault="006B757C" w:rsidP="00627F8D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1D58F5">
              <w:rPr>
                <w:rFonts w:cs="Arial"/>
                <w:color w:val="000000"/>
                <w:szCs w:val="24"/>
              </w:rPr>
              <w:t>FEV</w:t>
            </w:r>
            <w:r w:rsidRPr="001D58F5">
              <w:rPr>
                <w:rFonts w:cs="Arial"/>
                <w:color w:val="000000"/>
                <w:szCs w:val="24"/>
                <w:vertAlign w:val="subscript"/>
              </w:rPr>
              <w:t>1</w:t>
            </w:r>
            <w:r w:rsidRPr="001D58F5">
              <w:rPr>
                <w:rFonts w:cs="Arial"/>
                <w:color w:val="000000"/>
                <w:szCs w:val="24"/>
              </w:rPr>
              <w:t xml:space="preserve"> (L)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96421F" w14:textId="77777777" w:rsidR="006B757C" w:rsidRPr="001D58F5" w:rsidRDefault="006B757C" w:rsidP="00627F8D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1D58F5">
              <w:rPr>
                <w:rFonts w:cs="Arial"/>
                <w:color w:val="000000"/>
                <w:szCs w:val="24"/>
              </w:rPr>
              <w:t>1.91 (0.64)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738E4F" w14:textId="77777777" w:rsidR="006B757C" w:rsidRPr="001D58F5" w:rsidRDefault="006B757C" w:rsidP="001D58F5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1D58F5">
              <w:rPr>
                <w:rFonts w:cs="Arial"/>
                <w:color w:val="000000"/>
                <w:szCs w:val="24"/>
              </w:rPr>
              <w:t>2.15 (0.66)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272785" w14:textId="77777777" w:rsidR="006B757C" w:rsidRPr="0041680A" w:rsidRDefault="006B757C" w:rsidP="00627F8D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1D58F5">
              <w:rPr>
                <w:rFonts w:cs="Arial"/>
                <w:color w:val="000000"/>
                <w:szCs w:val="24"/>
              </w:rPr>
              <w:t>&lt;0.001</w:t>
            </w:r>
          </w:p>
        </w:tc>
      </w:tr>
      <w:tr w:rsidR="006B757C" w:rsidRPr="0041680A" w14:paraId="011C4BC9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D5927D" w14:textId="77777777" w:rsidR="006B757C" w:rsidRPr="0041680A" w:rsidRDefault="006B757C" w:rsidP="0054078F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FEV</w:t>
            </w:r>
            <w:r w:rsidRPr="0054078F">
              <w:rPr>
                <w:rFonts w:cs="Arial"/>
                <w:color w:val="000000"/>
                <w:szCs w:val="24"/>
                <w:vertAlign w:val="subscript"/>
              </w:rPr>
              <w:t>1</w:t>
            </w:r>
            <w:r w:rsidRPr="0041680A">
              <w:rPr>
                <w:rFonts w:cs="Arial"/>
                <w:color w:val="000000"/>
                <w:szCs w:val="24"/>
              </w:rPr>
              <w:t xml:space="preserve"> (% predicted)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61B85A" w14:textId="77777777" w:rsidR="006B757C" w:rsidRPr="0041680A" w:rsidRDefault="006B757C" w:rsidP="0054078F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68.2 (13.6)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EA209A" w14:textId="77777777" w:rsidR="006B757C" w:rsidRPr="0041680A" w:rsidRDefault="006B757C" w:rsidP="0054078F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75.0 (15.8)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F16780" w14:textId="77777777" w:rsidR="006B757C" w:rsidRPr="0041680A" w:rsidRDefault="006B757C" w:rsidP="0054078F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&lt;0.001</w:t>
            </w:r>
          </w:p>
        </w:tc>
      </w:tr>
      <w:tr w:rsidR="006B757C" w:rsidRPr="0041680A" w14:paraId="4D963180" w14:textId="77777777" w:rsidTr="003D6087">
        <w:trPr>
          <w:cantSplit/>
        </w:trPr>
        <w:tc>
          <w:tcPr>
            <w:tcW w:w="4722" w:type="dxa"/>
            <w:tcBorders>
              <w:top w:val="single" w:sz="2" w:space="0" w:color="000000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93FD91" w14:textId="77777777" w:rsidR="006B757C" w:rsidRPr="0041680A" w:rsidRDefault="006B757C" w:rsidP="006841C6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 xml:space="preserve">Exacerbation </w:t>
            </w:r>
            <w:r>
              <w:rPr>
                <w:rFonts w:cs="Arial"/>
                <w:color w:val="000000"/>
                <w:szCs w:val="24"/>
              </w:rPr>
              <w:t>h</w:t>
            </w:r>
            <w:r w:rsidRPr="0041680A">
              <w:rPr>
                <w:rFonts w:cs="Arial"/>
                <w:color w:val="000000"/>
                <w:szCs w:val="24"/>
              </w:rPr>
              <w:t>istory</w:t>
            </w:r>
            <w:r>
              <w:rPr>
                <w:rFonts w:cs="Arial"/>
                <w:color w:val="000000"/>
                <w:szCs w:val="24"/>
              </w:rPr>
              <w:t xml:space="preserve"> (n, % within category)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736937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981123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D6415D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&lt;0.001</w:t>
            </w:r>
          </w:p>
        </w:tc>
      </w:tr>
      <w:tr w:rsidR="006B757C" w:rsidRPr="0041680A" w14:paraId="027F2A78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F5D57E" w14:textId="77777777" w:rsidR="006B757C" w:rsidRPr="0041680A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lastRenderedPageBreak/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No</w:t>
            </w:r>
            <w:r>
              <w:rPr>
                <w:rFonts w:cs="Arial"/>
                <w:color w:val="000000"/>
                <w:szCs w:val="24"/>
              </w:rPr>
              <w:t>ne</w:t>
            </w:r>
            <w:r w:rsidRPr="0041680A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>in previous year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0BFC06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88 (79%)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D01CF7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802 (91%)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F3FEB4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6EF8BD8A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8CE05C" w14:textId="77777777" w:rsidR="006B757C" w:rsidRPr="0041680A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1</w:t>
            </w:r>
            <w:r w:rsidRPr="0041680A">
              <w:rPr>
                <w:rFonts w:cs="Arial"/>
                <w:color w:val="000000"/>
                <w:szCs w:val="24"/>
              </w:rPr>
              <w:t xml:space="preserve"> exacerbation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880E0E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13 (12%)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8FF765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62 (7%)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129C09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6BADFBD7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8C40C8" w14:textId="77777777" w:rsidR="006B757C" w:rsidRPr="0041680A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≥2</w:t>
            </w:r>
            <w:r w:rsidRPr="0041680A">
              <w:rPr>
                <w:rFonts w:cs="Arial"/>
                <w:color w:val="000000"/>
                <w:szCs w:val="24"/>
              </w:rPr>
              <w:t xml:space="preserve"> exacerbations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9E16D7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10 (9%)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DF1C4E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16 (2%)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4DD33F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028EEEC7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A34CC9" w14:textId="77777777" w:rsidR="006B757C" w:rsidRPr="0041680A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Air Trapping -856 HU (%)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C5813A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20.7 (15.4)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FB6F7B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24.6 (15.7)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F07A40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0.015</w:t>
            </w:r>
          </w:p>
        </w:tc>
      </w:tr>
      <w:tr w:rsidR="006B757C" w:rsidRPr="0041680A" w14:paraId="22C0D030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6AEFA1" w14:textId="77777777" w:rsidR="006B757C" w:rsidRPr="0041680A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Emphysema &lt;-950 HU (%)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77DB31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5.1 (5.5)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20C044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7.0 (7.4)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7CC5E5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0.001</w:t>
            </w:r>
          </w:p>
        </w:tc>
      </w:tr>
      <w:tr w:rsidR="006B757C" w:rsidRPr="00EC5AA5" w14:paraId="7CC4363D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FF8DCA" w14:textId="77777777" w:rsidR="006B757C" w:rsidRPr="00EC5AA5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EC5AA5">
              <w:rPr>
                <w:rFonts w:cs="Arial"/>
                <w:color w:val="000000"/>
                <w:szCs w:val="24"/>
              </w:rPr>
              <w:t>Pi10 Whole Tree (mm)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EF5BBE" w14:textId="77777777" w:rsidR="006B757C" w:rsidRPr="00EC5AA5" w:rsidRDefault="006B757C" w:rsidP="00EC5AA5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EC5AA5">
              <w:rPr>
                <w:rFonts w:cs="Arial"/>
                <w:color w:val="000000"/>
                <w:szCs w:val="24"/>
              </w:rPr>
              <w:t>3.73 (0.09)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9F6E4C" w14:textId="77777777" w:rsidR="006B757C" w:rsidRPr="00EC5AA5" w:rsidRDefault="006B757C" w:rsidP="00EC5AA5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EC5AA5">
              <w:rPr>
                <w:rFonts w:cs="Arial"/>
                <w:color w:val="000000"/>
                <w:szCs w:val="24"/>
              </w:rPr>
              <w:t>3.70 (0.08)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57577D" w14:textId="77777777" w:rsidR="006B757C" w:rsidRPr="00EC5AA5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EC5AA5">
              <w:rPr>
                <w:rFonts w:cs="Arial"/>
                <w:color w:val="000000"/>
                <w:szCs w:val="24"/>
              </w:rPr>
              <w:t>&lt;0.001</w:t>
            </w:r>
          </w:p>
        </w:tc>
      </w:tr>
      <w:tr w:rsidR="006B757C" w:rsidRPr="0041680A" w14:paraId="1DE088C6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61CE94" w14:textId="77777777" w:rsidR="006B757C" w:rsidRPr="00EC5AA5" w:rsidRDefault="006B757C" w:rsidP="00905515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EC5AA5">
              <w:rPr>
                <w:rFonts w:cs="Arial"/>
                <w:color w:val="000000"/>
                <w:szCs w:val="24"/>
              </w:rPr>
              <w:t>Average Pi10 of 5 paths (mm)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3EC660" w14:textId="77777777" w:rsidR="006B757C" w:rsidRPr="00EC5AA5" w:rsidRDefault="006B757C" w:rsidP="00905515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EC5AA5">
              <w:rPr>
                <w:rFonts w:cs="Arial"/>
                <w:color w:val="000000"/>
                <w:szCs w:val="24"/>
              </w:rPr>
              <w:t>3.75 (0.11)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4D3D12" w14:textId="77777777" w:rsidR="006B757C" w:rsidRPr="00EC5AA5" w:rsidRDefault="006B757C" w:rsidP="00905515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EC5AA5">
              <w:rPr>
                <w:rFonts w:cs="Arial"/>
                <w:color w:val="000000"/>
                <w:szCs w:val="24"/>
              </w:rPr>
              <w:t>3.71 (0.10)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2CC078" w14:textId="77777777" w:rsidR="006B757C" w:rsidRPr="00EC5AA5" w:rsidRDefault="006B757C" w:rsidP="00905515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EC5AA5">
              <w:rPr>
                <w:rFonts w:cs="Arial"/>
                <w:color w:val="000000"/>
                <w:szCs w:val="24"/>
              </w:rPr>
              <w:t>0.001</w:t>
            </w:r>
          </w:p>
        </w:tc>
      </w:tr>
      <w:tr w:rsidR="006B757C" w:rsidRPr="0041680A" w14:paraId="68F68572" w14:textId="77777777" w:rsidTr="002F28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9EBCADA" w14:textId="77777777" w:rsidR="006B757C" w:rsidRPr="005B7BE3" w:rsidRDefault="006B757C" w:rsidP="005B7BE3">
            <w:pPr>
              <w:rPr>
                <w:rFonts w:eastAsia="Times New Roman" w:cs="Arial"/>
                <w:color w:val="000000"/>
                <w:szCs w:val="24"/>
              </w:rPr>
            </w:pPr>
            <w:r w:rsidRPr="005B7BE3">
              <w:rPr>
                <w:rFonts w:eastAsia="Times New Roman" w:cs="Arial"/>
                <w:color w:val="000000"/>
                <w:szCs w:val="24"/>
              </w:rPr>
              <w:t>WBC (</w:t>
            </w:r>
            <w:r>
              <w:rPr>
                <w:rFonts w:eastAsia="Times New Roman" w:cs="Arial"/>
                <w:color w:val="000000"/>
                <w:szCs w:val="24"/>
              </w:rPr>
              <w:t>cells</w:t>
            </w:r>
            <w:r w:rsidRPr="005B7BE3">
              <w:rPr>
                <w:rFonts w:eastAsia="Times New Roman" w:cs="Arial"/>
                <w:color w:val="000000"/>
                <w:szCs w:val="24"/>
              </w:rPr>
              <w:t>/</w:t>
            </w:r>
            <w:proofErr w:type="spellStart"/>
            <w:r w:rsidRPr="005B7BE3">
              <w:rPr>
                <w:rFonts w:eastAsia="Times New Roman" w:cs="Arial"/>
                <w:color w:val="000000"/>
                <w:szCs w:val="24"/>
              </w:rPr>
              <w:t>mcL</w:t>
            </w:r>
            <w:proofErr w:type="spellEnd"/>
            <w:r w:rsidRPr="005B7BE3">
              <w:rPr>
                <w:rFonts w:eastAsia="Times New Roman" w:cs="Arial"/>
                <w:color w:val="000000"/>
                <w:szCs w:val="24"/>
              </w:rPr>
              <w:t>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D1EC80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7.5 (2.4)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6AEC81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7.1 (1.9)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FFCA08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0.082</w:t>
            </w:r>
          </w:p>
        </w:tc>
      </w:tr>
      <w:tr w:rsidR="006B757C" w:rsidRPr="0041680A" w14:paraId="78AFF07A" w14:textId="77777777" w:rsidTr="002F28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46A5FDF" w14:textId="77777777" w:rsidR="006B757C" w:rsidRPr="005B7BE3" w:rsidRDefault="006B757C" w:rsidP="005B7BE3">
            <w:pPr>
              <w:rPr>
                <w:rFonts w:eastAsia="Times New Roman" w:cs="Arial"/>
                <w:color w:val="000000"/>
                <w:szCs w:val="24"/>
              </w:rPr>
            </w:pPr>
            <w:r w:rsidRPr="005B7BE3">
              <w:rPr>
                <w:rFonts w:eastAsia="Times New Roman" w:cs="Arial"/>
                <w:color w:val="000000"/>
                <w:szCs w:val="24"/>
              </w:rPr>
              <w:t>CRP (mcg/mL)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ECD8B6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9.5 (13.2)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428AC6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5.1 (8.0)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D27A6F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0.015</w:t>
            </w:r>
          </w:p>
        </w:tc>
      </w:tr>
      <w:tr w:rsidR="006B757C" w:rsidRPr="0041680A" w14:paraId="0EF1849D" w14:textId="77777777" w:rsidTr="002F28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0A977C7" w14:textId="77777777" w:rsidR="006B757C" w:rsidRPr="005B7BE3" w:rsidRDefault="006B757C" w:rsidP="005B7BE3">
            <w:pPr>
              <w:rPr>
                <w:rFonts w:eastAsia="Times New Roman" w:cs="Arial"/>
                <w:color w:val="000000"/>
                <w:szCs w:val="24"/>
              </w:rPr>
            </w:pPr>
            <w:r w:rsidRPr="005B7BE3">
              <w:rPr>
                <w:rFonts w:eastAsia="Times New Roman" w:cs="Arial"/>
                <w:color w:val="000000"/>
                <w:szCs w:val="24"/>
              </w:rPr>
              <w:t>Fibrinogen (mg/mL)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64BFB8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5.5 (1.6)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1BD90D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5.2 (1.4)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628E14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0.208</w:t>
            </w:r>
          </w:p>
        </w:tc>
      </w:tr>
      <w:tr w:rsidR="006B757C" w:rsidRPr="0041680A" w14:paraId="0A76A727" w14:textId="77777777" w:rsidTr="002F28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2792B5D" w14:textId="77777777" w:rsidR="006B757C" w:rsidRPr="005B7BE3" w:rsidRDefault="006B757C" w:rsidP="005B7BE3">
            <w:pPr>
              <w:rPr>
                <w:rFonts w:eastAsia="Times New Roman" w:cs="Arial"/>
                <w:color w:val="000000"/>
                <w:szCs w:val="24"/>
              </w:rPr>
            </w:pPr>
            <w:r w:rsidRPr="005B7BE3">
              <w:rPr>
                <w:rFonts w:eastAsia="Times New Roman" w:cs="Arial"/>
                <w:color w:val="000000"/>
                <w:szCs w:val="24"/>
              </w:rPr>
              <w:t>SERPINA1 (mg/mL)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816EB1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2.0 (0.5)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806952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2.0 (0.5)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5553A4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0.978</w:t>
            </w:r>
          </w:p>
        </w:tc>
      </w:tr>
      <w:tr w:rsidR="006B757C" w:rsidRPr="0041680A" w14:paraId="61B946AC" w14:textId="77777777" w:rsidTr="002F28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4F73E37" w14:textId="77777777" w:rsidR="006B757C" w:rsidRPr="005B7BE3" w:rsidRDefault="006B757C" w:rsidP="005B7BE3">
            <w:pPr>
              <w:rPr>
                <w:rFonts w:eastAsia="Times New Roman" w:cs="Arial"/>
                <w:color w:val="000000"/>
                <w:szCs w:val="24"/>
              </w:rPr>
            </w:pPr>
            <w:r w:rsidRPr="005B7BE3">
              <w:rPr>
                <w:rFonts w:eastAsia="Times New Roman" w:cs="Arial"/>
                <w:color w:val="000000"/>
                <w:szCs w:val="24"/>
              </w:rPr>
              <w:t>IL-8 (</w:t>
            </w:r>
            <w:proofErr w:type="spellStart"/>
            <w:r w:rsidRPr="005B7BE3">
              <w:rPr>
                <w:rFonts w:eastAsia="Times New Roman" w:cs="Arial"/>
                <w:color w:val="000000"/>
                <w:szCs w:val="24"/>
              </w:rPr>
              <w:t>pg</w:t>
            </w:r>
            <w:proofErr w:type="spellEnd"/>
            <w:r w:rsidRPr="005B7BE3">
              <w:rPr>
                <w:rFonts w:eastAsia="Times New Roman" w:cs="Arial"/>
                <w:color w:val="000000"/>
                <w:szCs w:val="24"/>
              </w:rPr>
              <w:t>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1A7C8E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11.6 (9.3)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290C62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9.9 (14.3)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CCD94E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0.195</w:t>
            </w:r>
          </w:p>
        </w:tc>
      </w:tr>
      <w:tr w:rsidR="006B757C" w:rsidRPr="0041680A" w14:paraId="1AD78722" w14:textId="77777777" w:rsidTr="002F28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BD91D50" w14:textId="77777777" w:rsidR="006B757C" w:rsidRPr="005B7BE3" w:rsidRDefault="006B757C" w:rsidP="005B7BE3">
            <w:pPr>
              <w:rPr>
                <w:rFonts w:eastAsia="Times New Roman" w:cs="Arial"/>
                <w:color w:val="000000"/>
                <w:szCs w:val="24"/>
              </w:rPr>
            </w:pPr>
            <w:r w:rsidRPr="005B7BE3">
              <w:rPr>
                <w:rFonts w:eastAsia="Times New Roman" w:cs="Arial"/>
                <w:color w:val="000000"/>
                <w:szCs w:val="24"/>
              </w:rPr>
              <w:lastRenderedPageBreak/>
              <w:t>IL-6 (</w:t>
            </w:r>
            <w:proofErr w:type="spellStart"/>
            <w:r w:rsidRPr="005B7BE3">
              <w:rPr>
                <w:rFonts w:eastAsia="Times New Roman" w:cs="Arial"/>
                <w:color w:val="000000"/>
                <w:szCs w:val="24"/>
              </w:rPr>
              <w:t>pg</w:t>
            </w:r>
            <w:proofErr w:type="spellEnd"/>
            <w:r w:rsidRPr="005B7BE3">
              <w:rPr>
                <w:rFonts w:eastAsia="Times New Roman" w:cs="Arial"/>
                <w:color w:val="000000"/>
                <w:szCs w:val="24"/>
              </w:rPr>
              <w:t>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463DF5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3.9 (9.7)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C3CD2C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3.7 (15.7)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A303DA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0.868</w:t>
            </w:r>
          </w:p>
        </w:tc>
      </w:tr>
      <w:tr w:rsidR="006B757C" w:rsidRPr="0041680A" w14:paraId="7D3928D3" w14:textId="77777777" w:rsidTr="002F28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967DB06" w14:textId="77777777" w:rsidR="006B757C" w:rsidRPr="005B7BE3" w:rsidRDefault="006B757C" w:rsidP="005B7BE3">
            <w:pPr>
              <w:rPr>
                <w:rFonts w:eastAsia="Times New Roman" w:cs="Arial"/>
                <w:color w:val="000000"/>
                <w:szCs w:val="24"/>
              </w:rPr>
            </w:pPr>
            <w:proofErr w:type="spellStart"/>
            <w:r w:rsidRPr="005B7BE3">
              <w:rPr>
                <w:rFonts w:eastAsia="Times New Roman" w:cs="Arial"/>
                <w:color w:val="000000"/>
                <w:szCs w:val="24"/>
              </w:rPr>
              <w:t>sRAGE</w:t>
            </w:r>
            <w:proofErr w:type="spellEnd"/>
            <w:r w:rsidRPr="005B7BE3">
              <w:rPr>
                <w:rFonts w:eastAsia="Times New Roman" w:cs="Arial"/>
                <w:color w:val="000000"/>
                <w:szCs w:val="24"/>
              </w:rPr>
              <w:t xml:space="preserve"> (ng/mL)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4A4D73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2.8 (1.8)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89E734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3.1 (2.3)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779918" w14:textId="77777777" w:rsidR="006B757C" w:rsidRPr="0041680A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0.219</w:t>
            </w:r>
          </w:p>
        </w:tc>
      </w:tr>
      <w:tr w:rsidR="006B757C" w:rsidRPr="0041680A" w14:paraId="3A302A80" w14:textId="77777777" w:rsidTr="002F287C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4E01147" w14:textId="77777777" w:rsidR="006B757C" w:rsidRPr="005B7BE3" w:rsidRDefault="006B757C" w:rsidP="005B7BE3">
            <w:pPr>
              <w:rPr>
                <w:rFonts w:eastAsia="Times New Roman" w:cs="Arial"/>
                <w:color w:val="000000"/>
                <w:szCs w:val="24"/>
              </w:rPr>
            </w:pPr>
            <w:r w:rsidRPr="005B7BE3">
              <w:rPr>
                <w:rFonts w:eastAsia="Times New Roman" w:cs="Arial"/>
                <w:color w:val="000000"/>
                <w:szCs w:val="24"/>
              </w:rPr>
              <w:t>GDF-15 (ng/L)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03968C" w14:textId="77777777" w:rsidR="006B757C" w:rsidRPr="00792000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792000">
              <w:rPr>
                <w:rFonts w:cs="Arial"/>
                <w:color w:val="000000"/>
                <w:szCs w:val="24"/>
              </w:rPr>
              <w:t>384 (171)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B37D2E" w14:textId="77777777" w:rsidR="006B757C" w:rsidRPr="00792000" w:rsidRDefault="006B757C" w:rsidP="005B7BE3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792000">
              <w:rPr>
                <w:rFonts w:cs="Arial"/>
                <w:color w:val="000000"/>
                <w:szCs w:val="24"/>
              </w:rPr>
              <w:t>387 (179)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D6455F" w14:textId="77777777" w:rsidR="006B757C" w:rsidRPr="0041680A" w:rsidRDefault="006B757C" w:rsidP="005B7BE3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792000">
              <w:rPr>
                <w:rFonts w:cs="Arial"/>
                <w:color w:val="000000"/>
                <w:szCs w:val="24"/>
              </w:rPr>
              <w:t>0.878</w:t>
            </w:r>
          </w:p>
        </w:tc>
      </w:tr>
    </w:tbl>
    <w:p w14:paraId="64DB33EF" w14:textId="77777777" w:rsidR="006B757C" w:rsidRDefault="006B757C" w:rsidP="00C960F9">
      <w:pPr>
        <w:ind w:right="720"/>
        <w:rPr>
          <w:rFonts w:cs="Arial"/>
        </w:rPr>
      </w:pPr>
    </w:p>
    <w:p w14:paraId="486443F2" w14:textId="77777777" w:rsidR="006B757C" w:rsidRDefault="006B757C" w:rsidP="00C960F9">
      <w:pPr>
        <w:ind w:left="540" w:right="720"/>
        <w:rPr>
          <w:rFonts w:cs="Arial"/>
        </w:rPr>
      </w:pPr>
      <w:r w:rsidRPr="0041680A">
        <w:rPr>
          <w:rFonts w:cs="Arial"/>
        </w:rPr>
        <w:t>Values are Mean (SD)</w:t>
      </w:r>
    </w:p>
    <w:p w14:paraId="498F78E0" w14:textId="77777777" w:rsidR="006B757C" w:rsidRDefault="006B757C" w:rsidP="00C960F9">
      <w:pPr>
        <w:ind w:left="540" w:right="720"/>
        <w:rPr>
          <w:rFonts w:cs="Arial"/>
        </w:rPr>
      </w:pPr>
    </w:p>
    <w:p w14:paraId="201CFAAD" w14:textId="77777777" w:rsidR="006B757C" w:rsidRDefault="006B757C" w:rsidP="00C960F9">
      <w:pPr>
        <w:ind w:left="540" w:right="720"/>
        <w:rPr>
          <w:rFonts w:eastAsia="Times New Roman" w:cs="Arial"/>
          <w:color w:val="000000"/>
          <w:szCs w:val="24"/>
        </w:rPr>
      </w:pPr>
      <w:r w:rsidRPr="005849EE">
        <w:rPr>
          <w:rFonts w:eastAsia="Times New Roman" w:cs="Arial"/>
          <w:color w:val="000000"/>
          <w:szCs w:val="24"/>
        </w:rPr>
        <w:t>Respiratory disability is defined as having ≥4 disabled characteristics (see methods). *Chi-squared tests showing significant associations between disability and both sex and race. BMI=body mass index, FEV</w:t>
      </w:r>
      <w:r w:rsidRPr="005849EE">
        <w:rPr>
          <w:rFonts w:eastAsia="Times New Roman" w:cs="Arial"/>
          <w:color w:val="000000"/>
          <w:szCs w:val="24"/>
          <w:vertAlign w:val="subscript"/>
        </w:rPr>
        <w:t>1</w:t>
      </w:r>
      <w:r w:rsidRPr="005849EE">
        <w:rPr>
          <w:rFonts w:eastAsia="Times New Roman" w:cs="Arial"/>
          <w:color w:val="000000"/>
          <w:szCs w:val="24"/>
        </w:rPr>
        <w:t xml:space="preserve">=forced expiratory volume in one second, GOLD=Global Initiative for Obstructive Lung Disease, </w:t>
      </w:r>
      <w:r>
        <w:rPr>
          <w:rFonts w:eastAsia="Times New Roman" w:cs="Arial"/>
          <w:color w:val="000000"/>
          <w:szCs w:val="24"/>
        </w:rPr>
        <w:t xml:space="preserve">HU=Hounsfield Units, </w:t>
      </w:r>
      <w:r w:rsidRPr="005849EE">
        <w:rPr>
          <w:rFonts w:eastAsia="Times New Roman" w:cs="Arial"/>
          <w:color w:val="000000"/>
          <w:szCs w:val="24"/>
        </w:rPr>
        <w:t>Pi10=</w:t>
      </w:r>
      <w:r w:rsidRPr="005849EE">
        <w:rPr>
          <w:rFonts w:cs="Arial"/>
        </w:rPr>
        <w:t xml:space="preserve"> </w:t>
      </w:r>
      <w:r w:rsidRPr="005849EE">
        <w:rPr>
          <w:rFonts w:eastAsia="Times New Roman" w:cs="Arial"/>
          <w:color w:val="000000"/>
          <w:szCs w:val="24"/>
        </w:rPr>
        <w:t xml:space="preserve">square root of the wall area for a “theoretical airway” with an internal perimeter of 10 mm, WBC=white blood cell count, CRP=C-reactive protein, SERPINA1=serpin family A, member 1 gene, IL-8=interleukin 8, IL-6=interleukin 6, </w:t>
      </w:r>
      <w:proofErr w:type="spellStart"/>
      <w:r w:rsidRPr="005849EE">
        <w:rPr>
          <w:rFonts w:eastAsia="Times New Roman" w:cs="Arial"/>
          <w:color w:val="000000"/>
          <w:szCs w:val="24"/>
        </w:rPr>
        <w:t>sRAGE</w:t>
      </w:r>
      <w:proofErr w:type="spellEnd"/>
      <w:r w:rsidRPr="005849EE">
        <w:rPr>
          <w:rFonts w:eastAsia="Times New Roman" w:cs="Arial"/>
          <w:color w:val="000000"/>
          <w:szCs w:val="24"/>
        </w:rPr>
        <w:t>=soluble receptor for advanced glycation end products, GDF-15=</w:t>
      </w:r>
      <w:r w:rsidRPr="005849EE">
        <w:rPr>
          <w:rFonts w:cs="Arial"/>
        </w:rPr>
        <w:t xml:space="preserve"> </w:t>
      </w:r>
      <w:r w:rsidRPr="005849EE">
        <w:rPr>
          <w:rFonts w:eastAsia="Times New Roman" w:cs="Arial"/>
          <w:color w:val="000000"/>
          <w:szCs w:val="24"/>
        </w:rPr>
        <w:t>growth</w:t>
      </w:r>
      <w:r>
        <w:rPr>
          <w:rFonts w:eastAsia="Times New Roman" w:cs="Arial"/>
          <w:color w:val="000000"/>
          <w:szCs w:val="24"/>
        </w:rPr>
        <w:t xml:space="preserve"> </w:t>
      </w:r>
      <w:r w:rsidRPr="005849EE">
        <w:rPr>
          <w:rFonts w:eastAsia="Times New Roman" w:cs="Arial"/>
          <w:color w:val="000000"/>
          <w:szCs w:val="24"/>
        </w:rPr>
        <w:t>differentiation factor-15.</w:t>
      </w:r>
    </w:p>
    <w:p w14:paraId="154FC23D" w14:textId="77777777" w:rsidR="006B757C" w:rsidRDefault="006B757C" w:rsidP="00C960F9">
      <w:pPr>
        <w:ind w:left="540" w:right="720"/>
        <w:rPr>
          <w:rFonts w:eastAsia="Times New Roman" w:cs="Arial"/>
          <w:color w:val="000000"/>
          <w:szCs w:val="24"/>
        </w:rPr>
      </w:pPr>
    </w:p>
    <w:p w14:paraId="2FDB5E13" w14:textId="6924C393" w:rsidR="006B757C" w:rsidRPr="005849EE" w:rsidRDefault="006B757C" w:rsidP="00C960F9">
      <w:pPr>
        <w:ind w:left="540" w:right="720"/>
        <w:rPr>
          <w:rFonts w:cs="Arial"/>
        </w:rPr>
      </w:pPr>
      <w:r w:rsidRPr="0041680A">
        <w:rPr>
          <w:rFonts w:cs="Arial"/>
          <w:b/>
          <w:bCs/>
          <w:iCs/>
          <w:color w:val="000000"/>
          <w:sz w:val="28"/>
          <w:szCs w:val="26"/>
        </w:rPr>
        <w:lastRenderedPageBreak/>
        <w:t>Table S</w:t>
      </w:r>
      <w:r>
        <w:rPr>
          <w:rFonts w:cs="Arial"/>
          <w:b/>
          <w:bCs/>
          <w:iCs/>
          <w:color w:val="000000"/>
          <w:sz w:val="28"/>
          <w:szCs w:val="26"/>
        </w:rPr>
        <w:t>4</w:t>
      </w:r>
      <w:r w:rsidRPr="0041680A">
        <w:rPr>
          <w:rFonts w:cs="Arial"/>
          <w:b/>
          <w:bCs/>
          <w:iCs/>
          <w:color w:val="000000"/>
          <w:sz w:val="28"/>
          <w:szCs w:val="26"/>
        </w:rPr>
        <w:t xml:space="preserve">. </w:t>
      </w:r>
      <w:r>
        <w:rPr>
          <w:rFonts w:cs="Arial"/>
          <w:b/>
          <w:bCs/>
          <w:iCs/>
          <w:color w:val="000000"/>
          <w:sz w:val="28"/>
          <w:szCs w:val="26"/>
        </w:rPr>
        <w:t xml:space="preserve">Clinical Characteristics of </w:t>
      </w:r>
      <w:r w:rsidRPr="0041680A">
        <w:rPr>
          <w:rFonts w:cs="Arial"/>
          <w:b/>
          <w:bCs/>
          <w:iCs/>
          <w:color w:val="000000"/>
          <w:sz w:val="28"/>
          <w:szCs w:val="26"/>
        </w:rPr>
        <w:t>G</w:t>
      </w:r>
      <w:r>
        <w:rPr>
          <w:rFonts w:cs="Arial"/>
          <w:b/>
          <w:bCs/>
          <w:iCs/>
          <w:color w:val="000000"/>
          <w:sz w:val="28"/>
          <w:szCs w:val="26"/>
        </w:rPr>
        <w:t>OLD</w:t>
      </w:r>
      <w:r w:rsidRPr="0041680A">
        <w:rPr>
          <w:rFonts w:cs="Arial"/>
          <w:b/>
          <w:bCs/>
          <w:iCs/>
          <w:color w:val="000000"/>
          <w:sz w:val="28"/>
          <w:szCs w:val="26"/>
        </w:rPr>
        <w:t xml:space="preserve"> Stage</w:t>
      </w:r>
      <w:r>
        <w:rPr>
          <w:rFonts w:cs="Arial"/>
          <w:b/>
          <w:bCs/>
          <w:iCs/>
          <w:color w:val="000000"/>
          <w:sz w:val="28"/>
          <w:szCs w:val="26"/>
        </w:rPr>
        <w:t>s 3 and 4</w:t>
      </w:r>
      <w:r w:rsidRPr="0041680A">
        <w:rPr>
          <w:rFonts w:cs="Arial"/>
          <w:b/>
          <w:bCs/>
          <w:iCs/>
          <w:color w:val="000000"/>
          <w:sz w:val="28"/>
          <w:szCs w:val="26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6"/>
        </w:rPr>
        <w:t>Subjects with and without Respiratory Disability</w:t>
      </w:r>
    </w:p>
    <w:tbl>
      <w:tblPr>
        <w:tblW w:w="0" w:type="auto"/>
        <w:tblInd w:w="5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2"/>
        <w:gridCol w:w="1938"/>
        <w:gridCol w:w="2340"/>
        <w:gridCol w:w="1089"/>
      </w:tblGrid>
      <w:tr w:rsidR="006B757C" w:rsidRPr="0041680A" w14:paraId="647F8572" w14:textId="77777777" w:rsidTr="003F14DF">
        <w:trPr>
          <w:cantSplit/>
          <w:tblHeader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69ED8068" w14:textId="77777777" w:rsidR="006B757C" w:rsidRPr="0041680A" w:rsidRDefault="006B757C">
            <w:pPr>
              <w:keepNext/>
              <w:adjustRightInd w:val="0"/>
              <w:spacing w:before="60" w:after="60"/>
              <w:rPr>
                <w:rFonts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57640E91" w14:textId="77777777" w:rsidR="006B757C" w:rsidRPr="0041680A" w:rsidRDefault="006B757C" w:rsidP="00C66300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With Disability</w:t>
            </w:r>
            <w:r>
              <w:rPr>
                <w:rFonts w:cs="Arial"/>
                <w:b/>
                <w:bCs/>
                <w:color w:val="000000"/>
                <w:szCs w:val="24"/>
              </w:rPr>
              <w:br/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 xml:space="preserve">(n= </w:t>
            </w:r>
            <w:r>
              <w:rPr>
                <w:rFonts w:cs="Arial"/>
                <w:b/>
                <w:bCs/>
                <w:color w:val="000000"/>
                <w:szCs w:val="24"/>
              </w:rPr>
              <w:t>163</w:t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348FA306" w14:textId="77777777" w:rsidR="006B757C" w:rsidRPr="0041680A" w:rsidRDefault="006B757C" w:rsidP="00C66300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Without Disability</w:t>
            </w:r>
            <w:r>
              <w:rPr>
                <w:rFonts w:cs="Arial"/>
                <w:b/>
                <w:bCs/>
                <w:color w:val="000000"/>
                <w:szCs w:val="24"/>
              </w:rPr>
              <w:br/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(n=</w:t>
            </w:r>
            <w:r>
              <w:rPr>
                <w:rFonts w:cs="Arial"/>
                <w:b/>
                <w:bCs/>
                <w:color w:val="000000"/>
                <w:szCs w:val="24"/>
              </w:rPr>
              <w:t>390</w:t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left w:w="60" w:type="dxa"/>
              <w:right w:w="60" w:type="dxa"/>
            </w:tcMar>
            <w:vAlign w:val="bottom"/>
          </w:tcPr>
          <w:p w14:paraId="056DE890" w14:textId="77777777" w:rsidR="006B757C" w:rsidRPr="0041680A" w:rsidRDefault="006B757C" w:rsidP="0041680A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1680A">
              <w:rPr>
                <w:rFonts w:cs="Arial"/>
                <w:b/>
                <w:bCs/>
                <w:color w:val="000000"/>
                <w:szCs w:val="24"/>
              </w:rPr>
              <w:t>P</w:t>
            </w:r>
            <w:r>
              <w:rPr>
                <w:rFonts w:cs="Arial"/>
                <w:b/>
                <w:bCs/>
                <w:color w:val="000000"/>
                <w:szCs w:val="24"/>
              </w:rPr>
              <w:t>-</w:t>
            </w:r>
            <w:r w:rsidRPr="0041680A">
              <w:rPr>
                <w:rFonts w:cs="Arial"/>
                <w:b/>
                <w:bCs/>
                <w:color w:val="000000"/>
                <w:szCs w:val="24"/>
              </w:rPr>
              <w:t>value</w:t>
            </w:r>
            <w:r>
              <w:rPr>
                <w:rFonts w:cs="Arial"/>
                <w:b/>
                <w:bCs/>
                <w:color w:val="000000"/>
                <w:szCs w:val="24"/>
              </w:rPr>
              <w:br/>
            </w:r>
          </w:p>
        </w:tc>
      </w:tr>
      <w:tr w:rsidR="006B757C" w:rsidRPr="0041680A" w14:paraId="133859ED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2F5BE8" w14:textId="77777777" w:rsidR="006B757C" w:rsidRPr="0041680A" w:rsidRDefault="006B757C" w:rsidP="0041680A">
            <w:pPr>
              <w:keepNext/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Age (years)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E57F91" w14:textId="77777777" w:rsidR="006B757C" w:rsidRPr="0041680A" w:rsidRDefault="006B757C" w:rsidP="0041680A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62.3 (7.2)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5B9E91" w14:textId="77777777" w:rsidR="006B757C" w:rsidRPr="0041680A" w:rsidRDefault="006B757C" w:rsidP="0041680A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65.8 (7.4)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DEDFB1" w14:textId="77777777" w:rsidR="006B757C" w:rsidRPr="0041680A" w:rsidRDefault="006B757C" w:rsidP="0041680A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&lt;0.001</w:t>
            </w:r>
          </w:p>
        </w:tc>
      </w:tr>
      <w:tr w:rsidR="006B757C" w:rsidRPr="0041680A" w14:paraId="4EB407D7" w14:textId="77777777" w:rsidTr="003D6087">
        <w:trPr>
          <w:cantSplit/>
        </w:trPr>
        <w:tc>
          <w:tcPr>
            <w:tcW w:w="4722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DE9DA7" w14:textId="77777777" w:rsidR="006B757C" w:rsidRPr="0041680A" w:rsidRDefault="006B757C" w:rsidP="00AC1C3A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Sex (</w:t>
            </w:r>
            <w:r>
              <w:rPr>
                <w:rFonts w:cs="Arial"/>
                <w:color w:val="000000"/>
                <w:szCs w:val="24"/>
              </w:rPr>
              <w:t xml:space="preserve">n, </w:t>
            </w:r>
            <w:r w:rsidRPr="0041680A">
              <w:rPr>
                <w:rFonts w:cs="Arial"/>
                <w:color w:val="000000"/>
                <w:szCs w:val="24"/>
              </w:rPr>
              <w:t>% within category)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531797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BCC25E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7940B4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0.808*</w:t>
            </w:r>
          </w:p>
        </w:tc>
      </w:tr>
      <w:tr w:rsidR="006B757C" w:rsidRPr="0041680A" w14:paraId="76D9C6BC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9DA3C3" w14:textId="77777777" w:rsidR="006B757C" w:rsidRPr="0041680A" w:rsidRDefault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Men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A055D2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92 (56%)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091502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178 (58%)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77BEA5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39482AAC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AA11CF" w14:textId="77777777" w:rsidR="006B757C" w:rsidRPr="0041680A" w:rsidRDefault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Women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7A013F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71 (44%)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8EBFED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131 (42%)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65D279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5493C6BB" w14:textId="77777777" w:rsidTr="003D6087">
        <w:trPr>
          <w:cantSplit/>
        </w:trPr>
        <w:tc>
          <w:tcPr>
            <w:tcW w:w="4722" w:type="dxa"/>
            <w:tcBorders>
              <w:top w:val="single" w:sz="2" w:space="0" w:color="000000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99E399" w14:textId="77777777" w:rsidR="006B757C" w:rsidRPr="0041680A" w:rsidRDefault="006B757C" w:rsidP="00AC1C3A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Race (% within category)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BD39A0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588F2F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79D2AB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0.419*</w:t>
            </w:r>
          </w:p>
        </w:tc>
      </w:tr>
      <w:tr w:rsidR="006B757C" w:rsidRPr="0041680A" w14:paraId="4C0CB349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3BE141" w14:textId="77777777" w:rsidR="006B757C" w:rsidRPr="0041680A" w:rsidRDefault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White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3D54FA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129 (79%)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F1D6E8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254 (82%)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CE6530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2EBD09F7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46D0FC" w14:textId="77777777" w:rsidR="006B757C" w:rsidRPr="0041680A" w:rsidRDefault="006B757C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Non-white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CC28BE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34 (21%)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43C8A8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55 (18%)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75A163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4FAA3038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3408A5" w14:textId="77777777" w:rsidR="006B757C" w:rsidRPr="0041680A" w:rsidRDefault="006B757C" w:rsidP="0041680A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BMI (kg/m</w:t>
            </w:r>
            <w:r w:rsidRPr="0054078F">
              <w:rPr>
                <w:rFonts w:cs="Arial"/>
                <w:color w:val="000000"/>
                <w:szCs w:val="24"/>
                <w:vertAlign w:val="superscript"/>
              </w:rPr>
              <w:t>2</w:t>
            </w:r>
            <w:r w:rsidRPr="0041680A">
              <w:rPr>
                <w:rFonts w:cs="Arial"/>
                <w:color w:val="000000"/>
                <w:szCs w:val="24"/>
              </w:rPr>
              <w:t>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3C7975" w14:textId="77777777" w:rsidR="006B757C" w:rsidRPr="0041680A" w:rsidRDefault="006B757C" w:rsidP="0054078F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26.4 (5.7)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0C5D57" w14:textId="77777777" w:rsidR="006B757C" w:rsidRPr="0041680A" w:rsidRDefault="006B757C" w:rsidP="0054078F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26.4 (7.8)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65924C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0.959</w:t>
            </w:r>
          </w:p>
        </w:tc>
      </w:tr>
      <w:tr w:rsidR="006B757C" w:rsidRPr="0041680A" w14:paraId="41CD8979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08C08A" w14:textId="77777777" w:rsidR="006B757C" w:rsidRPr="00387329" w:rsidRDefault="006B757C" w:rsidP="00627F8D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FEV</w:t>
            </w:r>
            <w:r w:rsidRPr="00387329">
              <w:rPr>
                <w:rFonts w:cs="Arial"/>
                <w:color w:val="000000"/>
                <w:szCs w:val="24"/>
                <w:vertAlign w:val="subscript"/>
              </w:rPr>
              <w:t>1</w:t>
            </w:r>
            <w:r w:rsidRPr="00387329">
              <w:rPr>
                <w:rFonts w:cs="Arial"/>
                <w:color w:val="000000"/>
                <w:szCs w:val="24"/>
              </w:rPr>
              <w:t xml:space="preserve"> (L)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CF5310" w14:textId="77777777" w:rsidR="006B757C" w:rsidRPr="00387329" w:rsidRDefault="006B757C" w:rsidP="00627F8D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0.91 (0.32)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B259FD" w14:textId="77777777" w:rsidR="006B757C" w:rsidRPr="00387329" w:rsidRDefault="006B757C" w:rsidP="00387329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1.09 (0.33)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331C33" w14:textId="77777777" w:rsidR="006B757C" w:rsidRPr="0041680A" w:rsidRDefault="006B757C" w:rsidP="00627F8D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&lt;0.001</w:t>
            </w:r>
          </w:p>
        </w:tc>
      </w:tr>
      <w:tr w:rsidR="006B757C" w:rsidRPr="0041680A" w14:paraId="5466FA1A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1FC299" w14:textId="77777777" w:rsidR="006B757C" w:rsidRPr="0041680A" w:rsidRDefault="006B757C" w:rsidP="0054078F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FEV</w:t>
            </w:r>
            <w:r w:rsidRPr="0054078F">
              <w:rPr>
                <w:rFonts w:cs="Arial"/>
                <w:color w:val="000000"/>
                <w:szCs w:val="24"/>
                <w:vertAlign w:val="subscript"/>
              </w:rPr>
              <w:t>1</w:t>
            </w:r>
            <w:r w:rsidRPr="0041680A">
              <w:rPr>
                <w:rFonts w:cs="Arial"/>
                <w:color w:val="000000"/>
                <w:szCs w:val="24"/>
              </w:rPr>
              <w:t xml:space="preserve"> (% predicted)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7920AE" w14:textId="77777777" w:rsidR="006B757C" w:rsidRPr="0041680A" w:rsidRDefault="006B757C" w:rsidP="0054078F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31.6 (9.3)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E7766B" w14:textId="77777777" w:rsidR="006B757C" w:rsidRPr="0041680A" w:rsidRDefault="006B757C" w:rsidP="0054078F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38.4 (7.8)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B6E474" w14:textId="77777777" w:rsidR="006B757C" w:rsidRPr="0041680A" w:rsidRDefault="006B757C" w:rsidP="0054078F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&lt;0.001</w:t>
            </w:r>
          </w:p>
        </w:tc>
      </w:tr>
      <w:tr w:rsidR="006B757C" w:rsidRPr="0041680A" w14:paraId="3377C3B2" w14:textId="77777777" w:rsidTr="003D6087">
        <w:trPr>
          <w:cantSplit/>
        </w:trPr>
        <w:tc>
          <w:tcPr>
            <w:tcW w:w="4722" w:type="dxa"/>
            <w:tcBorders>
              <w:top w:val="single" w:sz="2" w:space="0" w:color="000000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95879F" w14:textId="77777777" w:rsidR="006B757C" w:rsidRPr="0041680A" w:rsidRDefault="006B757C" w:rsidP="006841C6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 xml:space="preserve">Exacerbation </w:t>
            </w:r>
            <w:r>
              <w:rPr>
                <w:rFonts w:cs="Arial"/>
                <w:color w:val="000000"/>
                <w:szCs w:val="24"/>
              </w:rPr>
              <w:t>h</w:t>
            </w:r>
            <w:r w:rsidRPr="0041680A">
              <w:rPr>
                <w:rFonts w:cs="Arial"/>
                <w:color w:val="000000"/>
                <w:szCs w:val="24"/>
              </w:rPr>
              <w:t>istory</w:t>
            </w:r>
            <w:r>
              <w:rPr>
                <w:rFonts w:cs="Arial"/>
                <w:color w:val="000000"/>
                <w:szCs w:val="24"/>
              </w:rPr>
              <w:t xml:space="preserve"> (n, % within category)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809FE0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82284C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50AFDE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&lt;0.001</w:t>
            </w:r>
          </w:p>
        </w:tc>
      </w:tr>
      <w:tr w:rsidR="006B757C" w:rsidRPr="0041680A" w14:paraId="028A93FF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9B5AA9" w14:textId="77777777" w:rsidR="006B757C" w:rsidRPr="0041680A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lastRenderedPageBreak/>
              <w:t xml:space="preserve">  </w:t>
            </w:r>
            <w:r w:rsidRPr="0041680A">
              <w:rPr>
                <w:rFonts w:cs="Arial"/>
                <w:color w:val="000000"/>
                <w:szCs w:val="24"/>
              </w:rPr>
              <w:t>No</w:t>
            </w:r>
            <w:r>
              <w:rPr>
                <w:rFonts w:cs="Arial"/>
                <w:color w:val="000000"/>
                <w:szCs w:val="24"/>
              </w:rPr>
              <w:t>ne</w:t>
            </w:r>
            <w:r w:rsidRPr="0041680A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>in previous year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F1B474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104 (64%)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A47C51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255 (83%)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41EF6A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479B3708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5C52FD" w14:textId="77777777" w:rsidR="006B757C" w:rsidRPr="0041680A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1</w:t>
            </w:r>
            <w:r w:rsidRPr="0041680A">
              <w:rPr>
                <w:rFonts w:cs="Arial"/>
                <w:color w:val="000000"/>
                <w:szCs w:val="24"/>
              </w:rPr>
              <w:t xml:space="preserve"> exacerbation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E873FB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31 (19%)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B613EA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41 (13%)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26C689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24396E24" w14:textId="77777777" w:rsidTr="003D6087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9B0FC4" w14:textId="77777777" w:rsidR="006B757C" w:rsidRPr="0041680A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≥2</w:t>
            </w:r>
            <w:r w:rsidRPr="0041680A">
              <w:rPr>
                <w:rFonts w:cs="Arial"/>
                <w:color w:val="000000"/>
                <w:szCs w:val="24"/>
              </w:rPr>
              <w:t xml:space="preserve"> exacerbations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B899AF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28 (17%)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ECB35A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13 (4%)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A9694C" w14:textId="77777777" w:rsidR="006B757C" w:rsidRPr="0041680A" w:rsidRDefault="006B757C" w:rsidP="0041680A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6B757C" w:rsidRPr="0041680A" w14:paraId="464352F3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431346" w14:textId="77777777" w:rsidR="006B757C" w:rsidRPr="0041680A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Air Trapping -856 HU (%)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47471D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55.8 (15.7)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7FDF7A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50.0 (16.7)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AD3126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&lt;0.001</w:t>
            </w:r>
          </w:p>
        </w:tc>
      </w:tr>
      <w:tr w:rsidR="006B757C" w:rsidRPr="0041680A" w14:paraId="059854DF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D20D72" w14:textId="77777777" w:rsidR="006B757C" w:rsidRPr="0041680A" w:rsidRDefault="006B757C" w:rsidP="00E10A9B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41680A">
              <w:rPr>
                <w:rFonts w:cs="Arial"/>
                <w:color w:val="000000"/>
                <w:szCs w:val="24"/>
              </w:rPr>
              <w:t>Emphysema &lt;-950 HU (%)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5A87BC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21.7 (12.4)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160F6A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18.9 (12.5)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5A205C" w14:textId="77777777" w:rsidR="006B757C" w:rsidRPr="0041680A" w:rsidRDefault="006B757C" w:rsidP="00E10A9B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0.018</w:t>
            </w:r>
          </w:p>
        </w:tc>
      </w:tr>
      <w:tr w:rsidR="006B757C" w:rsidRPr="00387329" w14:paraId="0D20D90D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FCB49F" w14:textId="77777777" w:rsidR="006B757C" w:rsidRPr="00387329" w:rsidRDefault="006B757C" w:rsidP="002A30AD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Pi10 Whole Tree (mm)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AA07C9" w14:textId="77777777" w:rsidR="006B757C" w:rsidRPr="00387329" w:rsidRDefault="006B757C" w:rsidP="00387329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3.73 (0.08)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F98390" w14:textId="77777777" w:rsidR="006B757C" w:rsidRPr="00387329" w:rsidRDefault="006B757C" w:rsidP="00387329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3.73 (0.08)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38E11C" w14:textId="77777777" w:rsidR="006B757C" w:rsidRPr="00387329" w:rsidRDefault="006B757C" w:rsidP="002A30AD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0.973</w:t>
            </w:r>
          </w:p>
        </w:tc>
      </w:tr>
      <w:tr w:rsidR="006B757C" w:rsidRPr="0041680A" w14:paraId="73BC750A" w14:textId="77777777" w:rsidTr="003F14DF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338517" w14:textId="77777777" w:rsidR="006B757C" w:rsidRPr="00387329" w:rsidRDefault="006B757C" w:rsidP="002A30AD">
            <w:pPr>
              <w:adjustRightInd w:val="0"/>
              <w:spacing w:before="60" w:after="60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Average Pi10 of 5 paths (mm)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859422" w14:textId="77777777" w:rsidR="006B757C" w:rsidRPr="00387329" w:rsidRDefault="006B757C" w:rsidP="002A30AD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3.75 (0.11)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90887D" w14:textId="77777777" w:rsidR="006B757C" w:rsidRPr="00387329" w:rsidRDefault="006B757C" w:rsidP="002A30AD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3.75 (0.10)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D0D65C" w14:textId="77777777" w:rsidR="006B757C" w:rsidRPr="00387329" w:rsidRDefault="006B757C" w:rsidP="002A30AD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387329">
              <w:rPr>
                <w:rFonts w:cs="Arial"/>
                <w:color w:val="000000"/>
                <w:szCs w:val="24"/>
              </w:rPr>
              <w:t>0.921</w:t>
            </w:r>
          </w:p>
        </w:tc>
      </w:tr>
      <w:tr w:rsidR="006B757C" w:rsidRPr="0041680A" w14:paraId="2C1B5AE8" w14:textId="77777777" w:rsidTr="00EF2D76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FE2F6F2" w14:textId="77777777" w:rsidR="006B757C" w:rsidRPr="003D3132" w:rsidRDefault="006B757C" w:rsidP="003D3132">
            <w:pPr>
              <w:rPr>
                <w:rFonts w:eastAsia="Times New Roman" w:cs="Arial"/>
                <w:color w:val="000000"/>
                <w:szCs w:val="24"/>
              </w:rPr>
            </w:pPr>
            <w:r w:rsidRPr="003D3132">
              <w:rPr>
                <w:rFonts w:eastAsia="Times New Roman" w:cs="Arial"/>
                <w:color w:val="000000"/>
                <w:szCs w:val="24"/>
              </w:rPr>
              <w:t>WBC (</w:t>
            </w:r>
            <w:r>
              <w:rPr>
                <w:rFonts w:eastAsia="Times New Roman" w:cs="Arial"/>
                <w:color w:val="000000"/>
                <w:szCs w:val="24"/>
              </w:rPr>
              <w:t>cells</w:t>
            </w:r>
            <w:r w:rsidRPr="003D3132">
              <w:rPr>
                <w:rFonts w:eastAsia="Times New Roman" w:cs="Arial"/>
                <w:color w:val="000000"/>
                <w:szCs w:val="24"/>
              </w:rPr>
              <w:t>/</w:t>
            </w:r>
            <w:proofErr w:type="spellStart"/>
            <w:r w:rsidRPr="003D3132">
              <w:rPr>
                <w:rFonts w:eastAsia="Times New Roman" w:cs="Arial"/>
                <w:color w:val="000000"/>
                <w:szCs w:val="24"/>
              </w:rPr>
              <w:t>mcL</w:t>
            </w:r>
            <w:proofErr w:type="spellEnd"/>
            <w:r w:rsidRPr="003D3132">
              <w:rPr>
                <w:rFonts w:eastAsia="Times New Roman" w:cs="Arial"/>
                <w:color w:val="000000"/>
                <w:szCs w:val="24"/>
              </w:rPr>
              <w:t>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28748F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7.8 (2.5)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0C7933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7.4 (2.2)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927EE8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0.181</w:t>
            </w:r>
          </w:p>
        </w:tc>
      </w:tr>
      <w:tr w:rsidR="006B757C" w:rsidRPr="0041680A" w14:paraId="732E5B23" w14:textId="77777777" w:rsidTr="00EF2D76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07B3AD8" w14:textId="77777777" w:rsidR="006B757C" w:rsidRPr="003D3132" w:rsidRDefault="006B757C" w:rsidP="003D3132">
            <w:pPr>
              <w:rPr>
                <w:rFonts w:eastAsia="Times New Roman" w:cs="Arial"/>
                <w:color w:val="000000"/>
                <w:szCs w:val="24"/>
              </w:rPr>
            </w:pPr>
            <w:r w:rsidRPr="003D3132">
              <w:rPr>
                <w:rFonts w:eastAsia="Times New Roman" w:cs="Arial"/>
                <w:color w:val="000000"/>
                <w:szCs w:val="24"/>
              </w:rPr>
              <w:t>CRP (mcg/mL)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8D2BAB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8.1 (7.5)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D0DF43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7.2 (12.4)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120A9F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0.437</w:t>
            </w:r>
          </w:p>
        </w:tc>
      </w:tr>
      <w:tr w:rsidR="006B757C" w:rsidRPr="0041680A" w14:paraId="4DCE25BE" w14:textId="77777777" w:rsidTr="00EF2D76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46B44C6" w14:textId="77777777" w:rsidR="006B757C" w:rsidRPr="003D3132" w:rsidRDefault="006B757C" w:rsidP="003D3132">
            <w:pPr>
              <w:rPr>
                <w:rFonts w:eastAsia="Times New Roman" w:cs="Arial"/>
                <w:color w:val="000000"/>
                <w:szCs w:val="24"/>
              </w:rPr>
            </w:pPr>
            <w:r w:rsidRPr="003D3132">
              <w:rPr>
                <w:rFonts w:eastAsia="Times New Roman" w:cs="Arial"/>
                <w:color w:val="000000"/>
                <w:szCs w:val="24"/>
              </w:rPr>
              <w:t>Fibrinogen (mg/mL)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3A51E6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6.0 (1.6)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64A299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5.5 (1.4)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BE8A57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0.009</w:t>
            </w:r>
          </w:p>
        </w:tc>
      </w:tr>
      <w:tr w:rsidR="006B757C" w:rsidRPr="0041680A" w14:paraId="1BE8EC57" w14:textId="77777777" w:rsidTr="00EF2D76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88AB759" w14:textId="77777777" w:rsidR="006B757C" w:rsidRPr="003D3132" w:rsidRDefault="006B757C" w:rsidP="003D3132">
            <w:pPr>
              <w:rPr>
                <w:rFonts w:eastAsia="Times New Roman" w:cs="Arial"/>
                <w:color w:val="000000"/>
                <w:szCs w:val="24"/>
              </w:rPr>
            </w:pPr>
            <w:r w:rsidRPr="003D3132">
              <w:rPr>
                <w:rFonts w:eastAsia="Times New Roman" w:cs="Arial"/>
                <w:color w:val="000000"/>
                <w:szCs w:val="24"/>
              </w:rPr>
              <w:t>SERPINA1 (mg/mL)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A8BC8D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2.0 (0.7)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566ABA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1.9 (0.5)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494500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0.312</w:t>
            </w:r>
          </w:p>
        </w:tc>
      </w:tr>
      <w:tr w:rsidR="006B757C" w:rsidRPr="0041680A" w14:paraId="1D927C2E" w14:textId="77777777" w:rsidTr="00EF2D76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1BF8931" w14:textId="77777777" w:rsidR="006B757C" w:rsidRPr="003D3132" w:rsidRDefault="006B757C" w:rsidP="003D3132">
            <w:pPr>
              <w:rPr>
                <w:rFonts w:eastAsia="Times New Roman" w:cs="Arial"/>
                <w:color w:val="000000"/>
                <w:szCs w:val="24"/>
              </w:rPr>
            </w:pPr>
            <w:r w:rsidRPr="003D3132">
              <w:rPr>
                <w:rFonts w:eastAsia="Times New Roman" w:cs="Arial"/>
                <w:color w:val="000000"/>
                <w:szCs w:val="24"/>
              </w:rPr>
              <w:t>IL-8 (</w:t>
            </w:r>
            <w:proofErr w:type="spellStart"/>
            <w:r w:rsidRPr="003D3132">
              <w:rPr>
                <w:rFonts w:eastAsia="Times New Roman" w:cs="Arial"/>
                <w:color w:val="000000"/>
                <w:szCs w:val="24"/>
              </w:rPr>
              <w:t>pg</w:t>
            </w:r>
            <w:proofErr w:type="spellEnd"/>
            <w:r w:rsidRPr="003D3132">
              <w:rPr>
                <w:rFonts w:eastAsia="Times New Roman" w:cs="Arial"/>
                <w:color w:val="000000"/>
                <w:szCs w:val="24"/>
              </w:rPr>
              <w:t>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FEF07F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9.5 (7.8)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5D0DDB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9.3 (6.8)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E95C9C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0.899</w:t>
            </w:r>
          </w:p>
        </w:tc>
      </w:tr>
      <w:tr w:rsidR="006B757C" w:rsidRPr="0041680A" w14:paraId="16C0A625" w14:textId="77777777" w:rsidTr="00EF2D76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7B2AA55" w14:textId="77777777" w:rsidR="006B757C" w:rsidRPr="003D3132" w:rsidRDefault="006B757C" w:rsidP="003D3132">
            <w:pPr>
              <w:rPr>
                <w:rFonts w:eastAsia="Times New Roman" w:cs="Arial"/>
                <w:color w:val="000000"/>
                <w:szCs w:val="24"/>
              </w:rPr>
            </w:pPr>
            <w:r w:rsidRPr="003D3132">
              <w:rPr>
                <w:rFonts w:eastAsia="Times New Roman" w:cs="Arial"/>
                <w:color w:val="000000"/>
                <w:szCs w:val="24"/>
              </w:rPr>
              <w:lastRenderedPageBreak/>
              <w:t>IL-6 (</w:t>
            </w:r>
            <w:proofErr w:type="spellStart"/>
            <w:r w:rsidRPr="003D3132">
              <w:rPr>
                <w:rFonts w:eastAsia="Times New Roman" w:cs="Arial"/>
                <w:color w:val="000000"/>
                <w:szCs w:val="24"/>
              </w:rPr>
              <w:t>pg</w:t>
            </w:r>
            <w:proofErr w:type="spellEnd"/>
            <w:r w:rsidRPr="003D3132">
              <w:rPr>
                <w:rFonts w:eastAsia="Times New Roman" w:cs="Arial"/>
                <w:color w:val="000000"/>
                <w:szCs w:val="24"/>
              </w:rPr>
              <w:t>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3D4C81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2.1 (7.4)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ACD199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4.2 (18.6)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F1A129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0.098</w:t>
            </w:r>
          </w:p>
        </w:tc>
      </w:tr>
      <w:tr w:rsidR="006B757C" w:rsidRPr="0041680A" w14:paraId="36ED5678" w14:textId="77777777" w:rsidTr="00EF2D76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7B2A3D8" w14:textId="77777777" w:rsidR="006B757C" w:rsidRPr="003D3132" w:rsidRDefault="006B757C" w:rsidP="003D3132">
            <w:pPr>
              <w:rPr>
                <w:rFonts w:eastAsia="Times New Roman" w:cs="Arial"/>
                <w:color w:val="000000"/>
                <w:szCs w:val="24"/>
              </w:rPr>
            </w:pPr>
            <w:proofErr w:type="spellStart"/>
            <w:r w:rsidRPr="003D3132">
              <w:rPr>
                <w:rFonts w:eastAsia="Times New Roman" w:cs="Arial"/>
                <w:color w:val="000000"/>
                <w:szCs w:val="24"/>
              </w:rPr>
              <w:t>sRAGE</w:t>
            </w:r>
            <w:proofErr w:type="spellEnd"/>
            <w:r w:rsidRPr="003D3132">
              <w:rPr>
                <w:rFonts w:eastAsia="Times New Roman" w:cs="Arial"/>
                <w:color w:val="000000"/>
                <w:szCs w:val="24"/>
              </w:rPr>
              <w:t xml:space="preserve"> (ng/mL)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447D79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2.2 (2.0)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8E42EE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2.6 (2.4)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AA723D" w14:textId="77777777" w:rsidR="006B757C" w:rsidRPr="0041680A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0.174</w:t>
            </w:r>
          </w:p>
        </w:tc>
      </w:tr>
      <w:tr w:rsidR="006B757C" w:rsidRPr="0041680A" w14:paraId="120C14E7" w14:textId="77777777" w:rsidTr="00EF2D76">
        <w:trPr>
          <w:cantSplit/>
        </w:trPr>
        <w:tc>
          <w:tcPr>
            <w:tcW w:w="472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A1AF7EF" w14:textId="77777777" w:rsidR="006B757C" w:rsidRPr="003D3132" w:rsidRDefault="006B757C" w:rsidP="003D3132">
            <w:pPr>
              <w:rPr>
                <w:rFonts w:eastAsia="Times New Roman" w:cs="Arial"/>
                <w:color w:val="000000"/>
                <w:szCs w:val="24"/>
              </w:rPr>
            </w:pPr>
            <w:r w:rsidRPr="003D3132">
              <w:rPr>
                <w:rFonts w:eastAsia="Times New Roman" w:cs="Arial"/>
                <w:color w:val="000000"/>
                <w:szCs w:val="24"/>
              </w:rPr>
              <w:t>GDF-15 (ng/L)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A66A76" w14:textId="77777777" w:rsidR="006B757C" w:rsidRPr="00F74162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F74162">
              <w:rPr>
                <w:rFonts w:cs="Arial"/>
                <w:color w:val="000000"/>
                <w:szCs w:val="24"/>
              </w:rPr>
              <w:t>349 (153)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4EF428" w14:textId="77777777" w:rsidR="006B757C" w:rsidRPr="00F74162" w:rsidRDefault="006B757C" w:rsidP="003D3132">
            <w:pPr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F74162">
              <w:rPr>
                <w:rFonts w:cs="Arial"/>
                <w:color w:val="000000"/>
                <w:szCs w:val="24"/>
              </w:rPr>
              <w:t>380 (175)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F95A5A" w14:textId="77777777" w:rsidR="006B757C" w:rsidRPr="0041680A" w:rsidRDefault="006B757C" w:rsidP="003D3132">
            <w:pPr>
              <w:keepNext/>
              <w:adjustRightInd w:val="0"/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F74162">
              <w:rPr>
                <w:rFonts w:cs="Arial"/>
                <w:color w:val="000000"/>
                <w:szCs w:val="24"/>
              </w:rPr>
              <w:t>0.061</w:t>
            </w:r>
          </w:p>
        </w:tc>
      </w:tr>
    </w:tbl>
    <w:p w14:paraId="748A8C1A" w14:textId="77777777" w:rsidR="006B757C" w:rsidRDefault="006B757C" w:rsidP="00C960F9">
      <w:pPr>
        <w:ind w:right="720"/>
        <w:rPr>
          <w:rFonts w:cs="Arial"/>
        </w:rPr>
      </w:pPr>
    </w:p>
    <w:p w14:paraId="022DA567" w14:textId="77777777" w:rsidR="006B757C" w:rsidRDefault="006B757C" w:rsidP="00C960F9">
      <w:pPr>
        <w:ind w:left="540" w:right="720"/>
        <w:rPr>
          <w:rFonts w:cs="Arial"/>
        </w:rPr>
      </w:pPr>
      <w:r w:rsidRPr="0041680A">
        <w:rPr>
          <w:rFonts w:cs="Arial"/>
        </w:rPr>
        <w:t>Values are Mean (SD)</w:t>
      </w:r>
    </w:p>
    <w:p w14:paraId="2C2F1FBC" w14:textId="77777777" w:rsidR="006B757C" w:rsidRDefault="006B757C" w:rsidP="00C960F9">
      <w:pPr>
        <w:ind w:left="540" w:right="720"/>
        <w:rPr>
          <w:rFonts w:cs="Arial"/>
        </w:rPr>
      </w:pPr>
    </w:p>
    <w:p w14:paraId="26E1356F" w14:textId="77777777" w:rsidR="006B757C" w:rsidRPr="005849EE" w:rsidRDefault="006B757C" w:rsidP="00C960F9">
      <w:pPr>
        <w:ind w:left="540" w:right="720"/>
        <w:rPr>
          <w:rFonts w:cs="Arial"/>
        </w:rPr>
      </w:pPr>
      <w:r w:rsidRPr="005849EE">
        <w:rPr>
          <w:rFonts w:eastAsia="Times New Roman" w:cs="Arial"/>
          <w:color w:val="000000"/>
          <w:szCs w:val="24"/>
        </w:rPr>
        <w:t>Respiratory disability is defined as having ≥4 disabled characteristics (see methods). *Chi-squared tests showing significant associations between disability and both sex and race. BMI=body mass index, FEV</w:t>
      </w:r>
      <w:r w:rsidRPr="005849EE">
        <w:rPr>
          <w:rFonts w:eastAsia="Times New Roman" w:cs="Arial"/>
          <w:color w:val="000000"/>
          <w:szCs w:val="24"/>
          <w:vertAlign w:val="subscript"/>
        </w:rPr>
        <w:t>1</w:t>
      </w:r>
      <w:r w:rsidRPr="005849EE">
        <w:rPr>
          <w:rFonts w:eastAsia="Times New Roman" w:cs="Arial"/>
          <w:color w:val="000000"/>
          <w:szCs w:val="24"/>
        </w:rPr>
        <w:t xml:space="preserve">=forced expiratory volume in one second, GOLD=Global Initiative for Obstructive Lung Disease, </w:t>
      </w:r>
      <w:r>
        <w:rPr>
          <w:rFonts w:eastAsia="Times New Roman" w:cs="Arial"/>
          <w:color w:val="000000"/>
          <w:szCs w:val="24"/>
        </w:rPr>
        <w:t xml:space="preserve">HU=Hounsfield Units, </w:t>
      </w:r>
      <w:r w:rsidRPr="005849EE">
        <w:rPr>
          <w:rFonts w:eastAsia="Times New Roman" w:cs="Arial"/>
          <w:color w:val="000000"/>
          <w:szCs w:val="24"/>
        </w:rPr>
        <w:t>Pi10=</w:t>
      </w:r>
      <w:r w:rsidRPr="005849EE">
        <w:rPr>
          <w:rFonts w:cs="Arial"/>
        </w:rPr>
        <w:t xml:space="preserve"> </w:t>
      </w:r>
      <w:r w:rsidRPr="005849EE">
        <w:rPr>
          <w:rFonts w:eastAsia="Times New Roman" w:cs="Arial"/>
          <w:color w:val="000000"/>
          <w:szCs w:val="24"/>
        </w:rPr>
        <w:t xml:space="preserve">square root of the wall area for a “theoretical airway” with an internal perimeter of 10 mm, WBC=white blood cell count, CRP=C-reactive protein, SERPINA1=serpin family A, member 1 gene, IL-8=interleukin 8, IL-6=interleukin 6, </w:t>
      </w:r>
      <w:proofErr w:type="spellStart"/>
      <w:r w:rsidRPr="005849EE">
        <w:rPr>
          <w:rFonts w:eastAsia="Times New Roman" w:cs="Arial"/>
          <w:color w:val="000000"/>
          <w:szCs w:val="24"/>
        </w:rPr>
        <w:t>sRAGE</w:t>
      </w:r>
      <w:proofErr w:type="spellEnd"/>
      <w:r w:rsidRPr="005849EE">
        <w:rPr>
          <w:rFonts w:eastAsia="Times New Roman" w:cs="Arial"/>
          <w:color w:val="000000"/>
          <w:szCs w:val="24"/>
        </w:rPr>
        <w:t>=soluble receptor for advanced glycation end products, GDF-15=</w:t>
      </w:r>
      <w:r w:rsidRPr="005849EE">
        <w:rPr>
          <w:rFonts w:cs="Arial"/>
        </w:rPr>
        <w:t xml:space="preserve"> </w:t>
      </w:r>
      <w:r w:rsidRPr="005849EE">
        <w:rPr>
          <w:rFonts w:eastAsia="Times New Roman" w:cs="Arial"/>
          <w:color w:val="000000"/>
          <w:szCs w:val="24"/>
        </w:rPr>
        <w:t>growth</w:t>
      </w:r>
      <w:r>
        <w:rPr>
          <w:rFonts w:eastAsia="Times New Roman" w:cs="Arial"/>
          <w:color w:val="000000"/>
          <w:szCs w:val="24"/>
        </w:rPr>
        <w:t xml:space="preserve"> </w:t>
      </w:r>
      <w:r w:rsidRPr="005849EE">
        <w:rPr>
          <w:rFonts w:eastAsia="Times New Roman" w:cs="Arial"/>
          <w:color w:val="000000"/>
          <w:szCs w:val="24"/>
        </w:rPr>
        <w:t>differentiation factor-15.</w:t>
      </w:r>
    </w:p>
    <w:p w14:paraId="6ED0BB81" w14:textId="77777777" w:rsidR="006B757C" w:rsidRDefault="006B757C">
      <w:pPr>
        <w:rPr>
          <w:rFonts w:cs="Arial"/>
          <w:sz w:val="28"/>
        </w:rPr>
      </w:pPr>
    </w:p>
    <w:p w14:paraId="58B6482F" w14:textId="77777777" w:rsidR="006B757C" w:rsidRDefault="006B757C">
      <w:pPr>
        <w:rPr>
          <w:rFonts w:cs="Arial"/>
          <w:sz w:val="28"/>
        </w:rPr>
      </w:pPr>
    </w:p>
    <w:p w14:paraId="783FE84B" w14:textId="77777777" w:rsidR="006B757C" w:rsidRPr="001861BD" w:rsidRDefault="006B757C">
      <w:pPr>
        <w:rPr>
          <w:rFonts w:cs="Arial"/>
          <w:sz w:val="28"/>
        </w:rPr>
      </w:pPr>
      <w:r w:rsidRPr="002D7B1D">
        <w:rPr>
          <w:rFonts w:cs="Arial"/>
          <w:sz w:val="28"/>
        </w:rPr>
        <w:t>Table S5. Estimates of Model for Exacerbation Rate using Zero-Inflated Poisson Regression and Presence of ≥4 Disability Characteristics</w:t>
      </w:r>
    </w:p>
    <w:p w14:paraId="46BF7052" w14:textId="77777777" w:rsidR="006B757C" w:rsidRDefault="006B757C">
      <w:r w:rsidRPr="00FD3016">
        <w:rPr>
          <w:noProof/>
        </w:rPr>
        <w:drawing>
          <wp:inline distT="0" distB="0" distL="0" distR="0" wp14:anchorId="3944C2FF" wp14:editId="1DF975DF">
            <wp:extent cx="8229600" cy="46174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1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2ABC" w14:textId="77777777" w:rsidR="006B757C" w:rsidRDefault="006B757C">
      <w:pPr>
        <w:rPr>
          <w:rFonts w:cs="Arial"/>
          <w:sz w:val="28"/>
        </w:rPr>
      </w:pPr>
    </w:p>
    <w:p w14:paraId="3224E0AE" w14:textId="77777777" w:rsidR="006B757C" w:rsidRPr="001861BD" w:rsidRDefault="006B757C">
      <w:pPr>
        <w:rPr>
          <w:rFonts w:cs="Arial"/>
          <w:sz w:val="28"/>
        </w:rPr>
      </w:pPr>
      <w:r w:rsidRPr="00DA6271">
        <w:rPr>
          <w:rFonts w:cs="Arial"/>
          <w:sz w:val="28"/>
        </w:rPr>
        <w:lastRenderedPageBreak/>
        <w:t>Table S6. Estimates of Model for Exacerbation Rate using Zero-Inflated Poisson Regression and Respiratory Disability Score as a Continuous Variable</w:t>
      </w:r>
    </w:p>
    <w:p w14:paraId="4BCC43AF" w14:textId="77777777" w:rsidR="006B757C" w:rsidRDefault="006B757C">
      <w:r w:rsidRPr="00EB35D6">
        <w:rPr>
          <w:noProof/>
        </w:rPr>
        <w:drawing>
          <wp:inline distT="0" distB="0" distL="0" distR="0" wp14:anchorId="764D6D8F" wp14:editId="1370F0C0">
            <wp:extent cx="8229600" cy="483326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83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E41E" w14:textId="77777777" w:rsidR="003D5964" w:rsidRDefault="003D5964"/>
    <w:p w14:paraId="47E93B85" w14:textId="77777777" w:rsidR="003D5964" w:rsidRPr="00911813" w:rsidRDefault="003D5964" w:rsidP="00AF5EEE">
      <w:pPr>
        <w:pStyle w:val="Heading3"/>
        <w:rPr>
          <w:sz w:val="28"/>
        </w:rPr>
      </w:pPr>
      <w:r>
        <w:rPr>
          <w:sz w:val="28"/>
        </w:rPr>
        <w:lastRenderedPageBreak/>
        <w:t>Figure</w:t>
      </w:r>
      <w:r w:rsidRPr="00911813">
        <w:rPr>
          <w:sz w:val="28"/>
        </w:rPr>
        <w:t xml:space="preserve"> </w:t>
      </w:r>
      <w:r>
        <w:rPr>
          <w:sz w:val="28"/>
        </w:rPr>
        <w:t>S1</w:t>
      </w:r>
      <w:r w:rsidRPr="00911813">
        <w:rPr>
          <w:sz w:val="28"/>
        </w:rPr>
        <w:t xml:space="preserve">. </w:t>
      </w:r>
      <w:r>
        <w:rPr>
          <w:sz w:val="28"/>
        </w:rPr>
        <w:t>Study Participant Flow Diagram</w:t>
      </w:r>
    </w:p>
    <w:p w14:paraId="599D27B8" w14:textId="77777777" w:rsidR="003D5964" w:rsidRDefault="003D5964" w:rsidP="00370B8B">
      <w:pPr>
        <w:spacing w:after="120" w:line="240" w:lineRule="auto"/>
      </w:pPr>
      <w:r>
        <w:rPr>
          <w:noProof/>
        </w:rPr>
        <w:drawing>
          <wp:inline distT="0" distB="0" distL="0" distR="0" wp14:anchorId="17E605B0" wp14:editId="6E750049">
            <wp:extent cx="4139322" cy="4551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816" cy="4569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9A5D7" w14:textId="77777777" w:rsidR="003D5964" w:rsidRDefault="003D5964" w:rsidP="00370B8B">
      <w:pPr>
        <w:spacing w:after="120" w:line="240" w:lineRule="auto"/>
      </w:pPr>
    </w:p>
    <w:p w14:paraId="762C2DCD" w14:textId="77777777" w:rsidR="003D5964" w:rsidRPr="00E945BE" w:rsidRDefault="003D5964" w:rsidP="00370B8B">
      <w:pPr>
        <w:spacing w:after="120" w:line="240" w:lineRule="auto"/>
      </w:pPr>
      <w:r>
        <w:t xml:space="preserve">Figure S1. Study participant flow diagram showing reasons why some participants were excluded because of having missing data. </w:t>
      </w:r>
    </w:p>
    <w:p w14:paraId="167CFA3D" w14:textId="77777777" w:rsidR="003D5964" w:rsidRDefault="003D5964">
      <w:bookmarkStart w:id="2" w:name="_GoBack"/>
      <w:bookmarkEnd w:id="2"/>
    </w:p>
    <w:p w14:paraId="74721927" w14:textId="77777777" w:rsidR="006B757C" w:rsidRPr="00E945BE" w:rsidRDefault="006B757C" w:rsidP="002146D4">
      <w:pPr>
        <w:pStyle w:val="EndNoteBibliography"/>
        <w:ind w:left="360" w:hanging="360"/>
      </w:pPr>
    </w:p>
    <w:sectPr w:rsidR="006B757C" w:rsidRPr="00E945BE" w:rsidSect="00D057B5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9CF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9040C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EF4BF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86A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784C7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A81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3EC9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FC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C8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E80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e5xt9po0vftfe5vvn55sp7ex2d99wsd2t2&quot;&gt;COPD&lt;record-ids&gt;&lt;item&gt;145&lt;/item&gt;&lt;item&gt;146&lt;/item&gt;&lt;item&gt;147&lt;/item&gt;&lt;item&gt;148&lt;/item&gt;&lt;item&gt;149&lt;/item&gt;&lt;item&gt;150&lt;/item&gt;&lt;item&gt;151&lt;/item&gt;&lt;item&gt;152&lt;/item&gt;&lt;item&gt;153&lt;/item&gt;&lt;/record-ids&gt;&lt;/item&gt;&lt;/Libraries&gt;"/>
  </w:docVars>
  <w:rsids>
    <w:rsidRoot w:val="00F135E9"/>
    <w:rsid w:val="00011638"/>
    <w:rsid w:val="0002079C"/>
    <w:rsid w:val="00022DC5"/>
    <w:rsid w:val="00042CA6"/>
    <w:rsid w:val="00047509"/>
    <w:rsid w:val="00066397"/>
    <w:rsid w:val="00070084"/>
    <w:rsid w:val="00072A51"/>
    <w:rsid w:val="00075212"/>
    <w:rsid w:val="000777F1"/>
    <w:rsid w:val="00080566"/>
    <w:rsid w:val="000832E6"/>
    <w:rsid w:val="00096C82"/>
    <w:rsid w:val="000A2783"/>
    <w:rsid w:val="000A51C0"/>
    <w:rsid w:val="000A7ACA"/>
    <w:rsid w:val="000B3191"/>
    <w:rsid w:val="00121C4A"/>
    <w:rsid w:val="00137813"/>
    <w:rsid w:val="0014142A"/>
    <w:rsid w:val="0014235D"/>
    <w:rsid w:val="001514C1"/>
    <w:rsid w:val="0016082B"/>
    <w:rsid w:val="00161121"/>
    <w:rsid w:val="0017283A"/>
    <w:rsid w:val="00196911"/>
    <w:rsid w:val="001E05FA"/>
    <w:rsid w:val="001E3C66"/>
    <w:rsid w:val="001E49E5"/>
    <w:rsid w:val="001F2A87"/>
    <w:rsid w:val="00212860"/>
    <w:rsid w:val="002146D4"/>
    <w:rsid w:val="00261BCA"/>
    <w:rsid w:val="00272DDF"/>
    <w:rsid w:val="00273A8E"/>
    <w:rsid w:val="00277A04"/>
    <w:rsid w:val="002A49EB"/>
    <w:rsid w:val="002B0FD7"/>
    <w:rsid w:val="002B193A"/>
    <w:rsid w:val="002C57A0"/>
    <w:rsid w:val="002D06AB"/>
    <w:rsid w:val="002E1321"/>
    <w:rsid w:val="002F0181"/>
    <w:rsid w:val="002F7C0A"/>
    <w:rsid w:val="003134A6"/>
    <w:rsid w:val="00321B9B"/>
    <w:rsid w:val="003306A9"/>
    <w:rsid w:val="003361A5"/>
    <w:rsid w:val="0034399E"/>
    <w:rsid w:val="00345A61"/>
    <w:rsid w:val="0036009E"/>
    <w:rsid w:val="00370B8B"/>
    <w:rsid w:val="00391BD2"/>
    <w:rsid w:val="003B320E"/>
    <w:rsid w:val="003B6A6A"/>
    <w:rsid w:val="003B7179"/>
    <w:rsid w:val="003C121E"/>
    <w:rsid w:val="003C7289"/>
    <w:rsid w:val="003D3A95"/>
    <w:rsid w:val="003D50FA"/>
    <w:rsid w:val="003D5964"/>
    <w:rsid w:val="003E49D8"/>
    <w:rsid w:val="00406E83"/>
    <w:rsid w:val="004102EC"/>
    <w:rsid w:val="00421883"/>
    <w:rsid w:val="00426D9C"/>
    <w:rsid w:val="00453A9E"/>
    <w:rsid w:val="0045480E"/>
    <w:rsid w:val="00460042"/>
    <w:rsid w:val="00460B6B"/>
    <w:rsid w:val="00461899"/>
    <w:rsid w:val="00480772"/>
    <w:rsid w:val="004A14C2"/>
    <w:rsid w:val="004B5DDC"/>
    <w:rsid w:val="004B7AA6"/>
    <w:rsid w:val="004D75C3"/>
    <w:rsid w:val="004F06C6"/>
    <w:rsid w:val="004F2E06"/>
    <w:rsid w:val="00501934"/>
    <w:rsid w:val="0050348F"/>
    <w:rsid w:val="00526EED"/>
    <w:rsid w:val="00527561"/>
    <w:rsid w:val="0054074C"/>
    <w:rsid w:val="0055017C"/>
    <w:rsid w:val="00563C4E"/>
    <w:rsid w:val="00570F0F"/>
    <w:rsid w:val="0057753A"/>
    <w:rsid w:val="00584167"/>
    <w:rsid w:val="00585772"/>
    <w:rsid w:val="00596D84"/>
    <w:rsid w:val="005976E0"/>
    <w:rsid w:val="005A338F"/>
    <w:rsid w:val="005A59F5"/>
    <w:rsid w:val="005B12EF"/>
    <w:rsid w:val="005B2D45"/>
    <w:rsid w:val="005C51D3"/>
    <w:rsid w:val="005F24C3"/>
    <w:rsid w:val="00601E77"/>
    <w:rsid w:val="00607151"/>
    <w:rsid w:val="00623B2F"/>
    <w:rsid w:val="006278AE"/>
    <w:rsid w:val="00635E25"/>
    <w:rsid w:val="00642D47"/>
    <w:rsid w:val="00645A31"/>
    <w:rsid w:val="0064651C"/>
    <w:rsid w:val="00655766"/>
    <w:rsid w:val="006650DF"/>
    <w:rsid w:val="00692757"/>
    <w:rsid w:val="006A262F"/>
    <w:rsid w:val="006A5597"/>
    <w:rsid w:val="006B632D"/>
    <w:rsid w:val="006B757C"/>
    <w:rsid w:val="006C611B"/>
    <w:rsid w:val="006D152B"/>
    <w:rsid w:val="006D69CA"/>
    <w:rsid w:val="006E2D98"/>
    <w:rsid w:val="006E5F09"/>
    <w:rsid w:val="006F30DC"/>
    <w:rsid w:val="006F5F2D"/>
    <w:rsid w:val="00717994"/>
    <w:rsid w:val="007200CA"/>
    <w:rsid w:val="00726BF0"/>
    <w:rsid w:val="007633D2"/>
    <w:rsid w:val="0077320F"/>
    <w:rsid w:val="007832AA"/>
    <w:rsid w:val="007A430A"/>
    <w:rsid w:val="007A4544"/>
    <w:rsid w:val="007A6EA8"/>
    <w:rsid w:val="007A751F"/>
    <w:rsid w:val="007B1210"/>
    <w:rsid w:val="007B13E7"/>
    <w:rsid w:val="007B2551"/>
    <w:rsid w:val="007B64A7"/>
    <w:rsid w:val="007D57F9"/>
    <w:rsid w:val="007F48DE"/>
    <w:rsid w:val="007F6589"/>
    <w:rsid w:val="00804C7E"/>
    <w:rsid w:val="0080723C"/>
    <w:rsid w:val="00816410"/>
    <w:rsid w:val="008221DA"/>
    <w:rsid w:val="00827D76"/>
    <w:rsid w:val="008322D0"/>
    <w:rsid w:val="00862CA4"/>
    <w:rsid w:val="00864A9E"/>
    <w:rsid w:val="008655CE"/>
    <w:rsid w:val="00871794"/>
    <w:rsid w:val="00890AB4"/>
    <w:rsid w:val="00893093"/>
    <w:rsid w:val="0089320B"/>
    <w:rsid w:val="008979F7"/>
    <w:rsid w:val="008A360A"/>
    <w:rsid w:val="008A7377"/>
    <w:rsid w:val="008B19DE"/>
    <w:rsid w:val="008C3357"/>
    <w:rsid w:val="008C7798"/>
    <w:rsid w:val="00905F56"/>
    <w:rsid w:val="00911813"/>
    <w:rsid w:val="0091461D"/>
    <w:rsid w:val="00920660"/>
    <w:rsid w:val="00926816"/>
    <w:rsid w:val="009351AB"/>
    <w:rsid w:val="009361D6"/>
    <w:rsid w:val="00942991"/>
    <w:rsid w:val="009456B7"/>
    <w:rsid w:val="00977F50"/>
    <w:rsid w:val="00987904"/>
    <w:rsid w:val="00995F76"/>
    <w:rsid w:val="00997CDD"/>
    <w:rsid w:val="009B3DDE"/>
    <w:rsid w:val="009C56AC"/>
    <w:rsid w:val="009C5DEF"/>
    <w:rsid w:val="009C749B"/>
    <w:rsid w:val="009C74E3"/>
    <w:rsid w:val="009F2EC0"/>
    <w:rsid w:val="00A43E09"/>
    <w:rsid w:val="00A512E0"/>
    <w:rsid w:val="00A53C97"/>
    <w:rsid w:val="00A61658"/>
    <w:rsid w:val="00A62380"/>
    <w:rsid w:val="00A7513D"/>
    <w:rsid w:val="00A7570C"/>
    <w:rsid w:val="00A9624A"/>
    <w:rsid w:val="00AA7472"/>
    <w:rsid w:val="00AB332B"/>
    <w:rsid w:val="00AB4860"/>
    <w:rsid w:val="00AB533C"/>
    <w:rsid w:val="00AC0677"/>
    <w:rsid w:val="00AC0F0E"/>
    <w:rsid w:val="00AC1415"/>
    <w:rsid w:val="00AC397A"/>
    <w:rsid w:val="00AE7104"/>
    <w:rsid w:val="00AF5EEE"/>
    <w:rsid w:val="00B22042"/>
    <w:rsid w:val="00B41ECA"/>
    <w:rsid w:val="00B537AB"/>
    <w:rsid w:val="00B73AF4"/>
    <w:rsid w:val="00B75C14"/>
    <w:rsid w:val="00B81398"/>
    <w:rsid w:val="00B83CBD"/>
    <w:rsid w:val="00B879DF"/>
    <w:rsid w:val="00B900D6"/>
    <w:rsid w:val="00B94F22"/>
    <w:rsid w:val="00BB2CA9"/>
    <w:rsid w:val="00BC38BD"/>
    <w:rsid w:val="00BC75E6"/>
    <w:rsid w:val="00BD1BC5"/>
    <w:rsid w:val="00BD1E49"/>
    <w:rsid w:val="00BD4A35"/>
    <w:rsid w:val="00BD5D30"/>
    <w:rsid w:val="00BE5519"/>
    <w:rsid w:val="00C01974"/>
    <w:rsid w:val="00C22267"/>
    <w:rsid w:val="00C26C05"/>
    <w:rsid w:val="00C32718"/>
    <w:rsid w:val="00C335EE"/>
    <w:rsid w:val="00C35175"/>
    <w:rsid w:val="00C449A0"/>
    <w:rsid w:val="00C704A4"/>
    <w:rsid w:val="00C778BE"/>
    <w:rsid w:val="00C80B71"/>
    <w:rsid w:val="00C8124D"/>
    <w:rsid w:val="00C91B93"/>
    <w:rsid w:val="00C93D87"/>
    <w:rsid w:val="00CB36AF"/>
    <w:rsid w:val="00CE0802"/>
    <w:rsid w:val="00CF284F"/>
    <w:rsid w:val="00D01C83"/>
    <w:rsid w:val="00D057B5"/>
    <w:rsid w:val="00D10897"/>
    <w:rsid w:val="00D124DD"/>
    <w:rsid w:val="00D12A65"/>
    <w:rsid w:val="00D2595A"/>
    <w:rsid w:val="00D35B3E"/>
    <w:rsid w:val="00D37611"/>
    <w:rsid w:val="00D708BB"/>
    <w:rsid w:val="00D749C5"/>
    <w:rsid w:val="00D82AA6"/>
    <w:rsid w:val="00D85DEA"/>
    <w:rsid w:val="00DB364A"/>
    <w:rsid w:val="00DD023A"/>
    <w:rsid w:val="00E04E7F"/>
    <w:rsid w:val="00E31071"/>
    <w:rsid w:val="00E638A2"/>
    <w:rsid w:val="00E6642D"/>
    <w:rsid w:val="00E710C2"/>
    <w:rsid w:val="00E838AC"/>
    <w:rsid w:val="00E945BE"/>
    <w:rsid w:val="00EA42EE"/>
    <w:rsid w:val="00EA4E18"/>
    <w:rsid w:val="00EA5A9E"/>
    <w:rsid w:val="00EC036A"/>
    <w:rsid w:val="00EC2ABA"/>
    <w:rsid w:val="00EC5BF5"/>
    <w:rsid w:val="00EE0F46"/>
    <w:rsid w:val="00EE44A5"/>
    <w:rsid w:val="00F02390"/>
    <w:rsid w:val="00F10AD0"/>
    <w:rsid w:val="00F135E9"/>
    <w:rsid w:val="00F15830"/>
    <w:rsid w:val="00F174A7"/>
    <w:rsid w:val="00F218B4"/>
    <w:rsid w:val="00F430AB"/>
    <w:rsid w:val="00F4649C"/>
    <w:rsid w:val="00F64440"/>
    <w:rsid w:val="00F83E6C"/>
    <w:rsid w:val="00F92F44"/>
    <w:rsid w:val="00F94611"/>
    <w:rsid w:val="00FB0208"/>
    <w:rsid w:val="00FB1191"/>
    <w:rsid w:val="00FB78C3"/>
    <w:rsid w:val="00FC14CC"/>
    <w:rsid w:val="00FC43C0"/>
    <w:rsid w:val="00FC66BB"/>
    <w:rsid w:val="00FC7CF2"/>
    <w:rsid w:val="00FE2F42"/>
    <w:rsid w:val="00FE5D00"/>
    <w:rsid w:val="00FF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B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658"/>
    <w:pPr>
      <w:spacing w:after="20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B78C3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B78C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65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24D"/>
    <w:rPr>
      <w:rFonts w:ascii="Arial" w:hAnsi="Arial" w:cs="Times New Roman"/>
      <w:b/>
      <w:bCs/>
      <w:sz w:val="26"/>
      <w:szCs w:val="26"/>
      <w:lang w:val="en-US" w:eastAsia="en-US" w:bidi="ar-SA"/>
    </w:rPr>
  </w:style>
  <w:style w:type="paragraph" w:styleId="NoSpacing">
    <w:name w:val="No Spacing"/>
    <w:uiPriority w:val="99"/>
    <w:qFormat/>
    <w:rsid w:val="00D749C5"/>
  </w:style>
  <w:style w:type="paragraph" w:styleId="NormalWeb">
    <w:name w:val="Normal (Web)"/>
    <w:basedOn w:val="Normal"/>
    <w:uiPriority w:val="99"/>
    <w:rsid w:val="006F3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5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8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4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4A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4A5"/>
    <w:rPr>
      <w:rFonts w:ascii="Arial" w:hAnsi="Arial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196911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96911"/>
    <w:rPr>
      <w:rFonts w:ascii="Arial" w:hAnsi="Arial" w:cs="Arial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196911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96911"/>
    <w:rPr>
      <w:rFonts w:ascii="Arial" w:hAnsi="Arial" w:cs="Arial"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658"/>
    <w:pPr>
      <w:spacing w:after="20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B78C3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B78C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65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24D"/>
    <w:rPr>
      <w:rFonts w:ascii="Arial" w:hAnsi="Arial" w:cs="Times New Roman"/>
      <w:b/>
      <w:bCs/>
      <w:sz w:val="26"/>
      <w:szCs w:val="26"/>
      <w:lang w:val="en-US" w:eastAsia="en-US" w:bidi="ar-SA"/>
    </w:rPr>
  </w:style>
  <w:style w:type="paragraph" w:styleId="NoSpacing">
    <w:name w:val="No Spacing"/>
    <w:uiPriority w:val="99"/>
    <w:qFormat/>
    <w:rsid w:val="00D749C5"/>
  </w:style>
  <w:style w:type="paragraph" w:styleId="NormalWeb">
    <w:name w:val="Normal (Web)"/>
    <w:basedOn w:val="Normal"/>
    <w:uiPriority w:val="99"/>
    <w:rsid w:val="006F3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5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8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4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4A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4A5"/>
    <w:rPr>
      <w:rFonts w:ascii="Arial" w:hAnsi="Arial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196911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96911"/>
    <w:rPr>
      <w:rFonts w:ascii="Arial" w:hAnsi="Arial" w:cs="Arial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196911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96911"/>
    <w:rPr>
      <w:rFonts w:ascii="Arial" w:hAnsi="Arial" w:cs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2A708-7FDC-4BCD-8603-3C14EE2B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March 2011</vt:lpstr>
    </vt:vector>
  </TitlesOfParts>
  <Company>UCLA</Company>
  <LinksUpToDate>false</LinksUpToDate>
  <CharactersWithSpaces>14962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March 2011</dc:title>
  <dc:creator>TW Storer, Ph.D.</dc:creator>
  <cp:lastModifiedBy>Eric</cp:lastModifiedBy>
  <cp:revision>18</cp:revision>
  <cp:lastPrinted>2020-04-25T18:27:00Z</cp:lastPrinted>
  <dcterms:created xsi:type="dcterms:W3CDTF">2020-04-09T21:44:00Z</dcterms:created>
  <dcterms:modified xsi:type="dcterms:W3CDTF">2020-05-01T02:29:00Z</dcterms:modified>
</cp:coreProperties>
</file>