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0BA8B" w14:textId="7D986CF1" w:rsidR="006770CE" w:rsidRPr="00ED4CDE" w:rsidRDefault="00ED4CDE" w:rsidP="00ED4CDE">
      <w:pPr>
        <w:rPr>
          <w:b/>
          <w:bCs/>
        </w:rPr>
      </w:pPr>
      <w:r w:rsidRPr="005F78C0">
        <w:rPr>
          <w:b/>
          <w:bCs/>
        </w:rPr>
        <w:t xml:space="preserve">Supplemental Table </w:t>
      </w:r>
      <w:r w:rsidR="00D05B79" w:rsidRPr="005F78C0">
        <w:rPr>
          <w:rFonts w:hint="eastAsia"/>
          <w:b/>
          <w:bCs/>
        </w:rPr>
        <w:t>1</w:t>
      </w:r>
      <w:r w:rsidRPr="005F78C0">
        <w:rPr>
          <w:b/>
          <w:bCs/>
        </w:rPr>
        <w:t xml:space="preserve">: </w:t>
      </w:r>
      <w:r w:rsidRPr="00ED4CDE">
        <w:rPr>
          <w:b/>
          <w:bCs/>
        </w:rPr>
        <w:t>Information of the patients, airway lesions and therapeutic procedures</w:t>
      </w:r>
    </w:p>
    <w:tbl>
      <w:tblPr>
        <w:tblStyle w:val="TableGrid"/>
        <w:tblW w:w="8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635"/>
        <w:gridCol w:w="933"/>
        <w:gridCol w:w="1551"/>
        <w:gridCol w:w="1073"/>
        <w:gridCol w:w="1620"/>
        <w:gridCol w:w="2214"/>
      </w:tblGrid>
      <w:tr w:rsidR="00ED4CDE" w:rsidRPr="00ED4CDE" w14:paraId="34A580B4" w14:textId="77777777" w:rsidTr="003D6447">
        <w:trPr>
          <w:trHeight w:val="1073"/>
        </w:trPr>
        <w:tc>
          <w:tcPr>
            <w:tcW w:w="851" w:type="dxa"/>
            <w:noWrap/>
            <w:hideMark/>
          </w:tcPr>
          <w:p w14:paraId="602BB9CD" w14:textId="77777777" w:rsidR="00ED4CDE" w:rsidRPr="00ED4CDE" w:rsidRDefault="00ED4CDE" w:rsidP="003D6447">
            <w:pPr>
              <w:jc w:val="left"/>
              <w:rPr>
                <w:b/>
                <w:bCs/>
              </w:rPr>
            </w:pPr>
            <w:r w:rsidRPr="00ED4CDE">
              <w:rPr>
                <w:rFonts w:hint="eastAsia"/>
                <w:b/>
                <w:bCs/>
              </w:rPr>
              <w:t>Case NO.</w:t>
            </w:r>
          </w:p>
        </w:tc>
        <w:tc>
          <w:tcPr>
            <w:tcW w:w="635" w:type="dxa"/>
            <w:noWrap/>
            <w:hideMark/>
          </w:tcPr>
          <w:p w14:paraId="0883E729" w14:textId="77777777" w:rsidR="00ED4CDE" w:rsidRPr="00ED4CDE" w:rsidRDefault="00ED4CDE" w:rsidP="003D6447">
            <w:pPr>
              <w:jc w:val="left"/>
              <w:rPr>
                <w:b/>
                <w:bCs/>
              </w:rPr>
            </w:pPr>
            <w:r w:rsidRPr="00ED4CDE">
              <w:rPr>
                <w:rFonts w:hint="eastAsia"/>
                <w:b/>
                <w:bCs/>
              </w:rPr>
              <w:t>Age</w:t>
            </w:r>
          </w:p>
        </w:tc>
        <w:tc>
          <w:tcPr>
            <w:tcW w:w="933" w:type="dxa"/>
            <w:noWrap/>
            <w:hideMark/>
          </w:tcPr>
          <w:p w14:paraId="4747C2C5" w14:textId="77777777" w:rsidR="00ED4CDE" w:rsidRPr="00ED4CDE" w:rsidRDefault="00ED4CDE" w:rsidP="003D6447">
            <w:pPr>
              <w:jc w:val="left"/>
              <w:rPr>
                <w:b/>
                <w:bCs/>
              </w:rPr>
            </w:pPr>
            <w:r w:rsidRPr="00ED4CDE">
              <w:rPr>
                <w:rFonts w:hint="eastAsia"/>
                <w:b/>
                <w:bCs/>
              </w:rPr>
              <w:t>Gender</w:t>
            </w:r>
          </w:p>
        </w:tc>
        <w:tc>
          <w:tcPr>
            <w:tcW w:w="1551" w:type="dxa"/>
            <w:hideMark/>
          </w:tcPr>
          <w:p w14:paraId="2707E638" w14:textId="77777777" w:rsidR="00ED4CDE" w:rsidRPr="00ED4CDE" w:rsidRDefault="00ED4CDE" w:rsidP="003D6447">
            <w:pPr>
              <w:jc w:val="left"/>
              <w:rPr>
                <w:b/>
                <w:bCs/>
              </w:rPr>
            </w:pPr>
            <w:r w:rsidRPr="00ED4CDE">
              <w:rPr>
                <w:rFonts w:hint="eastAsia"/>
                <w:b/>
                <w:bCs/>
              </w:rPr>
              <w:t>Cause of airway obstruction</w:t>
            </w:r>
          </w:p>
        </w:tc>
        <w:tc>
          <w:tcPr>
            <w:tcW w:w="1073" w:type="dxa"/>
            <w:hideMark/>
          </w:tcPr>
          <w:p w14:paraId="7517C656" w14:textId="77777777" w:rsidR="00ED4CDE" w:rsidRPr="00ED4CDE" w:rsidRDefault="00ED4CDE" w:rsidP="003D6447">
            <w:pPr>
              <w:jc w:val="left"/>
              <w:rPr>
                <w:b/>
                <w:bCs/>
              </w:rPr>
            </w:pPr>
            <w:r w:rsidRPr="00ED4CDE">
              <w:rPr>
                <w:rFonts w:hint="eastAsia"/>
                <w:b/>
                <w:bCs/>
              </w:rPr>
              <w:t>Smoking History (Pack-Year)</w:t>
            </w:r>
          </w:p>
        </w:tc>
        <w:tc>
          <w:tcPr>
            <w:tcW w:w="1620" w:type="dxa"/>
            <w:noWrap/>
            <w:hideMark/>
          </w:tcPr>
          <w:p w14:paraId="2C20C2D6" w14:textId="77777777" w:rsidR="00ED4CDE" w:rsidRPr="00ED4CDE" w:rsidRDefault="00ED4CDE" w:rsidP="003D6447">
            <w:pPr>
              <w:jc w:val="left"/>
              <w:rPr>
                <w:b/>
                <w:bCs/>
              </w:rPr>
            </w:pPr>
            <w:r w:rsidRPr="00ED4CDE">
              <w:rPr>
                <w:rFonts w:hint="eastAsia"/>
                <w:b/>
                <w:bCs/>
              </w:rPr>
              <w:t>Stenotic site</w:t>
            </w:r>
          </w:p>
        </w:tc>
        <w:tc>
          <w:tcPr>
            <w:tcW w:w="2214" w:type="dxa"/>
            <w:noWrap/>
            <w:hideMark/>
          </w:tcPr>
          <w:p w14:paraId="7FDF4D4D" w14:textId="77777777" w:rsidR="00ED4CDE" w:rsidRPr="00ED4CDE" w:rsidRDefault="00ED4CDE" w:rsidP="003D6447">
            <w:pPr>
              <w:jc w:val="left"/>
              <w:rPr>
                <w:b/>
                <w:bCs/>
              </w:rPr>
            </w:pPr>
            <w:r w:rsidRPr="00ED4CDE">
              <w:rPr>
                <w:rFonts w:hint="eastAsia"/>
                <w:b/>
                <w:bCs/>
              </w:rPr>
              <w:t>Therapy</w:t>
            </w:r>
          </w:p>
        </w:tc>
      </w:tr>
      <w:tr w:rsidR="00ED4CDE" w:rsidRPr="00ED4CDE" w14:paraId="30A0B5FD" w14:textId="77777777" w:rsidTr="003D6447">
        <w:trPr>
          <w:trHeight w:val="353"/>
        </w:trPr>
        <w:tc>
          <w:tcPr>
            <w:tcW w:w="851" w:type="dxa"/>
            <w:noWrap/>
            <w:hideMark/>
          </w:tcPr>
          <w:p w14:paraId="4C474B70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1</w:t>
            </w:r>
          </w:p>
        </w:tc>
        <w:tc>
          <w:tcPr>
            <w:tcW w:w="635" w:type="dxa"/>
            <w:noWrap/>
            <w:hideMark/>
          </w:tcPr>
          <w:p w14:paraId="6625DD8E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65</w:t>
            </w:r>
          </w:p>
        </w:tc>
        <w:tc>
          <w:tcPr>
            <w:tcW w:w="933" w:type="dxa"/>
            <w:noWrap/>
            <w:hideMark/>
          </w:tcPr>
          <w:p w14:paraId="55B17091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M</w:t>
            </w:r>
          </w:p>
        </w:tc>
        <w:tc>
          <w:tcPr>
            <w:tcW w:w="1551" w:type="dxa"/>
            <w:hideMark/>
          </w:tcPr>
          <w:p w14:paraId="13385EAB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GPA</w:t>
            </w:r>
          </w:p>
        </w:tc>
        <w:tc>
          <w:tcPr>
            <w:tcW w:w="1073" w:type="dxa"/>
            <w:noWrap/>
            <w:hideMark/>
          </w:tcPr>
          <w:p w14:paraId="7494807D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22</w:t>
            </w:r>
          </w:p>
        </w:tc>
        <w:tc>
          <w:tcPr>
            <w:tcW w:w="1620" w:type="dxa"/>
            <w:hideMark/>
          </w:tcPr>
          <w:p w14:paraId="0012285C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Upper trachea</w:t>
            </w:r>
          </w:p>
        </w:tc>
        <w:tc>
          <w:tcPr>
            <w:tcW w:w="2214" w:type="dxa"/>
            <w:hideMark/>
          </w:tcPr>
          <w:p w14:paraId="53A30918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Ballooning, APC</w:t>
            </w:r>
          </w:p>
        </w:tc>
      </w:tr>
      <w:tr w:rsidR="00ED4CDE" w:rsidRPr="00ED4CDE" w14:paraId="0B825D81" w14:textId="77777777" w:rsidTr="003D6447">
        <w:trPr>
          <w:trHeight w:val="1278"/>
        </w:trPr>
        <w:tc>
          <w:tcPr>
            <w:tcW w:w="851" w:type="dxa"/>
            <w:noWrap/>
            <w:hideMark/>
          </w:tcPr>
          <w:p w14:paraId="20726AFA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2</w:t>
            </w:r>
          </w:p>
        </w:tc>
        <w:tc>
          <w:tcPr>
            <w:tcW w:w="635" w:type="dxa"/>
            <w:noWrap/>
            <w:hideMark/>
          </w:tcPr>
          <w:p w14:paraId="607EB7E9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64</w:t>
            </w:r>
          </w:p>
        </w:tc>
        <w:tc>
          <w:tcPr>
            <w:tcW w:w="933" w:type="dxa"/>
            <w:noWrap/>
            <w:hideMark/>
          </w:tcPr>
          <w:p w14:paraId="78623D3C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M</w:t>
            </w:r>
          </w:p>
        </w:tc>
        <w:tc>
          <w:tcPr>
            <w:tcW w:w="1551" w:type="dxa"/>
            <w:hideMark/>
          </w:tcPr>
          <w:p w14:paraId="6BD40D99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 xml:space="preserve">Lung Cancer (Sq.) </w:t>
            </w:r>
          </w:p>
        </w:tc>
        <w:tc>
          <w:tcPr>
            <w:tcW w:w="1073" w:type="dxa"/>
            <w:noWrap/>
            <w:hideMark/>
          </w:tcPr>
          <w:p w14:paraId="411A8883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42</w:t>
            </w:r>
          </w:p>
        </w:tc>
        <w:tc>
          <w:tcPr>
            <w:tcW w:w="1620" w:type="dxa"/>
            <w:hideMark/>
          </w:tcPr>
          <w:p w14:paraId="31F3F304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Orifice of right upper branch</w:t>
            </w:r>
          </w:p>
        </w:tc>
        <w:tc>
          <w:tcPr>
            <w:tcW w:w="2214" w:type="dxa"/>
            <w:hideMark/>
          </w:tcPr>
          <w:p w14:paraId="76BEA9BB" w14:textId="2589A10E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 xml:space="preserve">Y-shape </w:t>
            </w:r>
            <w:proofErr w:type="spellStart"/>
            <w:r w:rsidRPr="00ED4CDE">
              <w:rPr>
                <w:rFonts w:hint="eastAsia"/>
              </w:rPr>
              <w:t>Dumon</w:t>
            </w:r>
            <w:proofErr w:type="spellEnd"/>
            <w:r w:rsidRPr="00ED4CDE">
              <w:rPr>
                <w:rFonts w:hint="eastAsia"/>
              </w:rPr>
              <w:t xml:space="preserve"> stent at the o</w:t>
            </w:r>
            <w:r>
              <w:t>r</w:t>
            </w:r>
            <w:r w:rsidRPr="00ED4CDE">
              <w:rPr>
                <w:rFonts w:hint="eastAsia"/>
              </w:rPr>
              <w:t>ifice of right upper branch</w:t>
            </w:r>
          </w:p>
        </w:tc>
      </w:tr>
      <w:tr w:rsidR="00ED4CDE" w:rsidRPr="00ED4CDE" w14:paraId="313D9B90" w14:textId="77777777" w:rsidTr="003D6447">
        <w:trPr>
          <w:trHeight w:val="353"/>
        </w:trPr>
        <w:tc>
          <w:tcPr>
            <w:tcW w:w="851" w:type="dxa"/>
            <w:noWrap/>
            <w:hideMark/>
          </w:tcPr>
          <w:p w14:paraId="2349C700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3</w:t>
            </w:r>
          </w:p>
        </w:tc>
        <w:tc>
          <w:tcPr>
            <w:tcW w:w="635" w:type="dxa"/>
            <w:noWrap/>
            <w:hideMark/>
          </w:tcPr>
          <w:p w14:paraId="60641A1F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78</w:t>
            </w:r>
          </w:p>
        </w:tc>
        <w:tc>
          <w:tcPr>
            <w:tcW w:w="933" w:type="dxa"/>
            <w:noWrap/>
            <w:hideMark/>
          </w:tcPr>
          <w:p w14:paraId="7B4B1045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M</w:t>
            </w:r>
          </w:p>
        </w:tc>
        <w:tc>
          <w:tcPr>
            <w:tcW w:w="1551" w:type="dxa"/>
            <w:hideMark/>
          </w:tcPr>
          <w:p w14:paraId="09BC0E52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Thyroid cancer</w:t>
            </w:r>
          </w:p>
        </w:tc>
        <w:tc>
          <w:tcPr>
            <w:tcW w:w="1073" w:type="dxa"/>
            <w:noWrap/>
            <w:hideMark/>
          </w:tcPr>
          <w:p w14:paraId="0E7E1EF5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60</w:t>
            </w:r>
          </w:p>
        </w:tc>
        <w:tc>
          <w:tcPr>
            <w:tcW w:w="1620" w:type="dxa"/>
            <w:noWrap/>
            <w:hideMark/>
          </w:tcPr>
          <w:p w14:paraId="17765534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Upper trachea</w:t>
            </w:r>
          </w:p>
        </w:tc>
        <w:tc>
          <w:tcPr>
            <w:tcW w:w="2214" w:type="dxa"/>
            <w:hideMark/>
          </w:tcPr>
          <w:p w14:paraId="31AF6836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EMS</w:t>
            </w:r>
          </w:p>
        </w:tc>
      </w:tr>
      <w:tr w:rsidR="00ED4CDE" w:rsidRPr="00ED4CDE" w14:paraId="2639F5AD" w14:textId="77777777" w:rsidTr="003D6447">
        <w:trPr>
          <w:trHeight w:val="705"/>
        </w:trPr>
        <w:tc>
          <w:tcPr>
            <w:tcW w:w="851" w:type="dxa"/>
            <w:noWrap/>
            <w:hideMark/>
          </w:tcPr>
          <w:p w14:paraId="2385A2C7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4</w:t>
            </w:r>
          </w:p>
        </w:tc>
        <w:tc>
          <w:tcPr>
            <w:tcW w:w="635" w:type="dxa"/>
            <w:noWrap/>
            <w:hideMark/>
          </w:tcPr>
          <w:p w14:paraId="58C2805C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70</w:t>
            </w:r>
          </w:p>
        </w:tc>
        <w:tc>
          <w:tcPr>
            <w:tcW w:w="933" w:type="dxa"/>
            <w:noWrap/>
            <w:hideMark/>
          </w:tcPr>
          <w:p w14:paraId="38C341FB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M</w:t>
            </w:r>
          </w:p>
        </w:tc>
        <w:tc>
          <w:tcPr>
            <w:tcW w:w="1551" w:type="dxa"/>
            <w:hideMark/>
          </w:tcPr>
          <w:p w14:paraId="35C71DFD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Esophageal cancer</w:t>
            </w:r>
          </w:p>
        </w:tc>
        <w:tc>
          <w:tcPr>
            <w:tcW w:w="1073" w:type="dxa"/>
            <w:noWrap/>
            <w:hideMark/>
          </w:tcPr>
          <w:p w14:paraId="32D64AA7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4.5</w:t>
            </w:r>
          </w:p>
        </w:tc>
        <w:tc>
          <w:tcPr>
            <w:tcW w:w="1620" w:type="dxa"/>
            <w:hideMark/>
          </w:tcPr>
          <w:p w14:paraId="61FAB70B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Left main bronchus</w:t>
            </w:r>
          </w:p>
        </w:tc>
        <w:tc>
          <w:tcPr>
            <w:tcW w:w="2214" w:type="dxa"/>
            <w:hideMark/>
          </w:tcPr>
          <w:p w14:paraId="6A4CFAAF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EMS</w:t>
            </w:r>
          </w:p>
        </w:tc>
      </w:tr>
      <w:tr w:rsidR="00ED4CDE" w:rsidRPr="00ED4CDE" w14:paraId="10A40609" w14:textId="77777777" w:rsidTr="003D6447">
        <w:trPr>
          <w:trHeight w:val="1076"/>
        </w:trPr>
        <w:tc>
          <w:tcPr>
            <w:tcW w:w="851" w:type="dxa"/>
            <w:noWrap/>
            <w:hideMark/>
          </w:tcPr>
          <w:p w14:paraId="1892A91E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5</w:t>
            </w:r>
          </w:p>
        </w:tc>
        <w:tc>
          <w:tcPr>
            <w:tcW w:w="635" w:type="dxa"/>
            <w:noWrap/>
            <w:hideMark/>
          </w:tcPr>
          <w:p w14:paraId="4D6EB160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73</w:t>
            </w:r>
          </w:p>
        </w:tc>
        <w:tc>
          <w:tcPr>
            <w:tcW w:w="933" w:type="dxa"/>
            <w:noWrap/>
            <w:hideMark/>
          </w:tcPr>
          <w:p w14:paraId="2A9782AC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M</w:t>
            </w:r>
          </w:p>
        </w:tc>
        <w:tc>
          <w:tcPr>
            <w:tcW w:w="1551" w:type="dxa"/>
            <w:hideMark/>
          </w:tcPr>
          <w:p w14:paraId="117CCF50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Renal cell carcinoma</w:t>
            </w:r>
          </w:p>
        </w:tc>
        <w:tc>
          <w:tcPr>
            <w:tcW w:w="1073" w:type="dxa"/>
            <w:noWrap/>
            <w:hideMark/>
          </w:tcPr>
          <w:p w14:paraId="7C29E6D5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16</w:t>
            </w:r>
          </w:p>
        </w:tc>
        <w:tc>
          <w:tcPr>
            <w:tcW w:w="1620" w:type="dxa"/>
            <w:hideMark/>
          </w:tcPr>
          <w:p w14:paraId="6E89711D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Carina to left main bronchus</w:t>
            </w:r>
          </w:p>
        </w:tc>
        <w:tc>
          <w:tcPr>
            <w:tcW w:w="2214" w:type="dxa"/>
            <w:hideMark/>
          </w:tcPr>
          <w:p w14:paraId="29C54991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 xml:space="preserve">Y-shape </w:t>
            </w:r>
            <w:proofErr w:type="spellStart"/>
            <w:r w:rsidRPr="00ED4CDE">
              <w:rPr>
                <w:rFonts w:hint="eastAsia"/>
              </w:rPr>
              <w:t>Dumon</w:t>
            </w:r>
            <w:proofErr w:type="spellEnd"/>
            <w:r w:rsidRPr="00ED4CDE">
              <w:rPr>
                <w:rFonts w:hint="eastAsia"/>
              </w:rPr>
              <w:t xml:space="preserve"> stent</w:t>
            </w:r>
          </w:p>
        </w:tc>
      </w:tr>
      <w:tr w:rsidR="00ED4CDE" w:rsidRPr="00ED4CDE" w14:paraId="3FB70FE9" w14:textId="77777777" w:rsidTr="003D6447">
        <w:trPr>
          <w:trHeight w:val="705"/>
        </w:trPr>
        <w:tc>
          <w:tcPr>
            <w:tcW w:w="851" w:type="dxa"/>
            <w:noWrap/>
            <w:hideMark/>
          </w:tcPr>
          <w:p w14:paraId="7F88503F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6</w:t>
            </w:r>
          </w:p>
        </w:tc>
        <w:tc>
          <w:tcPr>
            <w:tcW w:w="635" w:type="dxa"/>
            <w:noWrap/>
            <w:hideMark/>
          </w:tcPr>
          <w:p w14:paraId="2B7B7DF2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62</w:t>
            </w:r>
          </w:p>
        </w:tc>
        <w:tc>
          <w:tcPr>
            <w:tcW w:w="933" w:type="dxa"/>
            <w:noWrap/>
            <w:hideMark/>
          </w:tcPr>
          <w:p w14:paraId="3B9B6689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M</w:t>
            </w:r>
          </w:p>
        </w:tc>
        <w:tc>
          <w:tcPr>
            <w:tcW w:w="1551" w:type="dxa"/>
            <w:hideMark/>
          </w:tcPr>
          <w:p w14:paraId="53B96365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Inflammatory polyp</w:t>
            </w:r>
          </w:p>
        </w:tc>
        <w:tc>
          <w:tcPr>
            <w:tcW w:w="1073" w:type="dxa"/>
            <w:noWrap/>
            <w:hideMark/>
          </w:tcPr>
          <w:p w14:paraId="0A26FA6D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33</w:t>
            </w:r>
          </w:p>
        </w:tc>
        <w:tc>
          <w:tcPr>
            <w:tcW w:w="1620" w:type="dxa"/>
            <w:hideMark/>
          </w:tcPr>
          <w:p w14:paraId="1461EE2F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Middle trachea</w:t>
            </w:r>
          </w:p>
        </w:tc>
        <w:tc>
          <w:tcPr>
            <w:tcW w:w="2214" w:type="dxa"/>
            <w:hideMark/>
          </w:tcPr>
          <w:p w14:paraId="0BFB3899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Snare resection, APC</w:t>
            </w:r>
          </w:p>
        </w:tc>
      </w:tr>
      <w:tr w:rsidR="00ED4CDE" w:rsidRPr="00ED4CDE" w14:paraId="6AE64452" w14:textId="77777777" w:rsidTr="003D6447">
        <w:trPr>
          <w:trHeight w:val="1058"/>
        </w:trPr>
        <w:tc>
          <w:tcPr>
            <w:tcW w:w="851" w:type="dxa"/>
            <w:noWrap/>
            <w:hideMark/>
          </w:tcPr>
          <w:p w14:paraId="6CEA3EAD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7</w:t>
            </w:r>
          </w:p>
        </w:tc>
        <w:tc>
          <w:tcPr>
            <w:tcW w:w="635" w:type="dxa"/>
            <w:noWrap/>
            <w:hideMark/>
          </w:tcPr>
          <w:p w14:paraId="7173554D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49</w:t>
            </w:r>
          </w:p>
        </w:tc>
        <w:tc>
          <w:tcPr>
            <w:tcW w:w="933" w:type="dxa"/>
            <w:noWrap/>
            <w:hideMark/>
          </w:tcPr>
          <w:p w14:paraId="709C5EE2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F</w:t>
            </w:r>
          </w:p>
        </w:tc>
        <w:tc>
          <w:tcPr>
            <w:tcW w:w="1551" w:type="dxa"/>
            <w:hideMark/>
          </w:tcPr>
          <w:p w14:paraId="39F1044E" w14:textId="77777777" w:rsidR="00ED4CDE" w:rsidRPr="00ED4CDE" w:rsidRDefault="00ED4CDE" w:rsidP="003D6447">
            <w:pPr>
              <w:jc w:val="left"/>
            </w:pPr>
            <w:proofErr w:type="spellStart"/>
            <w:r w:rsidRPr="00ED4CDE">
              <w:rPr>
                <w:rFonts w:hint="eastAsia"/>
              </w:rPr>
              <w:t>Posttracheostomy</w:t>
            </w:r>
            <w:proofErr w:type="spellEnd"/>
            <w:r w:rsidRPr="00ED4CDE">
              <w:rPr>
                <w:rFonts w:hint="eastAsia"/>
              </w:rPr>
              <w:t xml:space="preserve"> tracheal obstruction</w:t>
            </w:r>
          </w:p>
        </w:tc>
        <w:tc>
          <w:tcPr>
            <w:tcW w:w="1073" w:type="dxa"/>
            <w:noWrap/>
            <w:hideMark/>
          </w:tcPr>
          <w:p w14:paraId="6E3EF615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0</w:t>
            </w:r>
          </w:p>
        </w:tc>
        <w:tc>
          <w:tcPr>
            <w:tcW w:w="1620" w:type="dxa"/>
            <w:hideMark/>
          </w:tcPr>
          <w:p w14:paraId="007363FE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Upper trachea</w:t>
            </w:r>
          </w:p>
        </w:tc>
        <w:tc>
          <w:tcPr>
            <w:tcW w:w="2214" w:type="dxa"/>
            <w:hideMark/>
          </w:tcPr>
          <w:p w14:paraId="65CFAB2A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Observation</w:t>
            </w:r>
          </w:p>
        </w:tc>
      </w:tr>
      <w:tr w:rsidR="00ED4CDE" w:rsidRPr="00ED4CDE" w14:paraId="41A03B16" w14:textId="77777777" w:rsidTr="003D6447">
        <w:trPr>
          <w:trHeight w:val="713"/>
        </w:trPr>
        <w:tc>
          <w:tcPr>
            <w:tcW w:w="851" w:type="dxa"/>
            <w:noWrap/>
            <w:hideMark/>
          </w:tcPr>
          <w:p w14:paraId="1ED7EFD5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8</w:t>
            </w:r>
          </w:p>
        </w:tc>
        <w:tc>
          <w:tcPr>
            <w:tcW w:w="635" w:type="dxa"/>
            <w:noWrap/>
            <w:hideMark/>
          </w:tcPr>
          <w:p w14:paraId="5D188389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71</w:t>
            </w:r>
          </w:p>
        </w:tc>
        <w:tc>
          <w:tcPr>
            <w:tcW w:w="933" w:type="dxa"/>
            <w:noWrap/>
            <w:hideMark/>
          </w:tcPr>
          <w:p w14:paraId="107B11B6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M</w:t>
            </w:r>
          </w:p>
        </w:tc>
        <w:tc>
          <w:tcPr>
            <w:tcW w:w="1551" w:type="dxa"/>
            <w:hideMark/>
          </w:tcPr>
          <w:p w14:paraId="5C633F05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Lung cancer (Sq.)</w:t>
            </w:r>
          </w:p>
        </w:tc>
        <w:tc>
          <w:tcPr>
            <w:tcW w:w="1073" w:type="dxa"/>
            <w:noWrap/>
            <w:hideMark/>
          </w:tcPr>
          <w:p w14:paraId="66757CBA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48</w:t>
            </w:r>
          </w:p>
        </w:tc>
        <w:tc>
          <w:tcPr>
            <w:tcW w:w="1620" w:type="dxa"/>
            <w:hideMark/>
          </w:tcPr>
          <w:p w14:paraId="443EEA93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Right main bronchus</w:t>
            </w:r>
          </w:p>
        </w:tc>
        <w:tc>
          <w:tcPr>
            <w:tcW w:w="2214" w:type="dxa"/>
            <w:hideMark/>
          </w:tcPr>
          <w:p w14:paraId="3CB9DEAC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Snare resection, APC</w:t>
            </w:r>
          </w:p>
        </w:tc>
      </w:tr>
      <w:tr w:rsidR="00ED4CDE" w:rsidRPr="00ED4CDE" w14:paraId="289960F3" w14:textId="77777777" w:rsidTr="003D6447">
        <w:trPr>
          <w:trHeight w:val="1763"/>
        </w:trPr>
        <w:tc>
          <w:tcPr>
            <w:tcW w:w="851" w:type="dxa"/>
            <w:noWrap/>
            <w:hideMark/>
          </w:tcPr>
          <w:p w14:paraId="3B078339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9</w:t>
            </w:r>
          </w:p>
        </w:tc>
        <w:tc>
          <w:tcPr>
            <w:tcW w:w="635" w:type="dxa"/>
            <w:noWrap/>
            <w:hideMark/>
          </w:tcPr>
          <w:p w14:paraId="2A41FF72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54</w:t>
            </w:r>
          </w:p>
        </w:tc>
        <w:tc>
          <w:tcPr>
            <w:tcW w:w="933" w:type="dxa"/>
            <w:noWrap/>
            <w:hideMark/>
          </w:tcPr>
          <w:p w14:paraId="40F174CE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F</w:t>
            </w:r>
          </w:p>
        </w:tc>
        <w:tc>
          <w:tcPr>
            <w:tcW w:w="1551" w:type="dxa"/>
            <w:hideMark/>
          </w:tcPr>
          <w:p w14:paraId="0A1AEC1D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 xml:space="preserve">Metastatic mediastinal </w:t>
            </w:r>
            <w:proofErr w:type="spellStart"/>
            <w:r w:rsidRPr="00ED4CDE">
              <w:rPr>
                <w:rFonts w:hint="eastAsia"/>
              </w:rPr>
              <w:t>lymphnode</w:t>
            </w:r>
            <w:proofErr w:type="spellEnd"/>
            <w:r w:rsidRPr="00ED4CDE">
              <w:rPr>
                <w:rFonts w:hint="eastAsia"/>
              </w:rPr>
              <w:t xml:space="preserve"> from leiomyosarcoma of the uterus</w:t>
            </w:r>
          </w:p>
        </w:tc>
        <w:tc>
          <w:tcPr>
            <w:tcW w:w="1073" w:type="dxa"/>
            <w:noWrap/>
            <w:hideMark/>
          </w:tcPr>
          <w:p w14:paraId="45E0CFE1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0</w:t>
            </w:r>
          </w:p>
        </w:tc>
        <w:tc>
          <w:tcPr>
            <w:tcW w:w="1620" w:type="dxa"/>
            <w:hideMark/>
          </w:tcPr>
          <w:p w14:paraId="5C93BF2E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Lower trachea</w:t>
            </w:r>
          </w:p>
        </w:tc>
        <w:tc>
          <w:tcPr>
            <w:tcW w:w="2214" w:type="dxa"/>
            <w:hideMark/>
          </w:tcPr>
          <w:p w14:paraId="2B1A3CC0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EMS</w:t>
            </w:r>
          </w:p>
        </w:tc>
      </w:tr>
      <w:tr w:rsidR="00ED4CDE" w:rsidRPr="00ED4CDE" w14:paraId="16493EF9" w14:textId="77777777" w:rsidTr="003D6447">
        <w:trPr>
          <w:trHeight w:val="705"/>
        </w:trPr>
        <w:tc>
          <w:tcPr>
            <w:tcW w:w="851" w:type="dxa"/>
            <w:noWrap/>
            <w:hideMark/>
          </w:tcPr>
          <w:p w14:paraId="1F2923E5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10</w:t>
            </w:r>
          </w:p>
        </w:tc>
        <w:tc>
          <w:tcPr>
            <w:tcW w:w="635" w:type="dxa"/>
            <w:noWrap/>
            <w:hideMark/>
          </w:tcPr>
          <w:p w14:paraId="0852C4F6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66</w:t>
            </w:r>
          </w:p>
        </w:tc>
        <w:tc>
          <w:tcPr>
            <w:tcW w:w="933" w:type="dxa"/>
            <w:noWrap/>
            <w:hideMark/>
          </w:tcPr>
          <w:p w14:paraId="6A5AD0C1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F</w:t>
            </w:r>
          </w:p>
        </w:tc>
        <w:tc>
          <w:tcPr>
            <w:tcW w:w="1551" w:type="dxa"/>
            <w:hideMark/>
          </w:tcPr>
          <w:p w14:paraId="39076F94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Lung cancer (Ad.)</w:t>
            </w:r>
          </w:p>
        </w:tc>
        <w:tc>
          <w:tcPr>
            <w:tcW w:w="1073" w:type="dxa"/>
            <w:noWrap/>
            <w:hideMark/>
          </w:tcPr>
          <w:p w14:paraId="6D505715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0</w:t>
            </w:r>
          </w:p>
        </w:tc>
        <w:tc>
          <w:tcPr>
            <w:tcW w:w="1620" w:type="dxa"/>
            <w:hideMark/>
          </w:tcPr>
          <w:p w14:paraId="3E29A40F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Lower trachea</w:t>
            </w:r>
          </w:p>
        </w:tc>
        <w:tc>
          <w:tcPr>
            <w:tcW w:w="2214" w:type="dxa"/>
            <w:hideMark/>
          </w:tcPr>
          <w:p w14:paraId="5E87AEC9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EMS</w:t>
            </w:r>
          </w:p>
        </w:tc>
      </w:tr>
      <w:tr w:rsidR="00ED4CDE" w:rsidRPr="00ED4CDE" w14:paraId="161BDB52" w14:textId="77777777" w:rsidTr="003D6447">
        <w:trPr>
          <w:trHeight w:val="1410"/>
        </w:trPr>
        <w:tc>
          <w:tcPr>
            <w:tcW w:w="851" w:type="dxa"/>
            <w:noWrap/>
            <w:hideMark/>
          </w:tcPr>
          <w:p w14:paraId="130183CB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lastRenderedPageBreak/>
              <w:t>11</w:t>
            </w:r>
          </w:p>
        </w:tc>
        <w:tc>
          <w:tcPr>
            <w:tcW w:w="635" w:type="dxa"/>
            <w:noWrap/>
            <w:hideMark/>
          </w:tcPr>
          <w:p w14:paraId="3C29B21A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74</w:t>
            </w:r>
          </w:p>
        </w:tc>
        <w:tc>
          <w:tcPr>
            <w:tcW w:w="933" w:type="dxa"/>
            <w:noWrap/>
            <w:hideMark/>
          </w:tcPr>
          <w:p w14:paraId="26A2617E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F</w:t>
            </w:r>
          </w:p>
        </w:tc>
        <w:tc>
          <w:tcPr>
            <w:tcW w:w="1551" w:type="dxa"/>
            <w:hideMark/>
          </w:tcPr>
          <w:p w14:paraId="3E82F4A4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Tracheobronchial metastasis of pancreatic cancer</w:t>
            </w:r>
          </w:p>
        </w:tc>
        <w:tc>
          <w:tcPr>
            <w:tcW w:w="1073" w:type="dxa"/>
            <w:noWrap/>
            <w:hideMark/>
          </w:tcPr>
          <w:p w14:paraId="40F01790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0</w:t>
            </w:r>
          </w:p>
        </w:tc>
        <w:tc>
          <w:tcPr>
            <w:tcW w:w="1620" w:type="dxa"/>
            <w:hideMark/>
          </w:tcPr>
          <w:p w14:paraId="55C4BCF0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Right main bronchus</w:t>
            </w:r>
          </w:p>
        </w:tc>
        <w:tc>
          <w:tcPr>
            <w:tcW w:w="2214" w:type="dxa"/>
            <w:hideMark/>
          </w:tcPr>
          <w:p w14:paraId="779123EB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Snare resection, APC</w:t>
            </w:r>
          </w:p>
        </w:tc>
      </w:tr>
      <w:tr w:rsidR="00ED4CDE" w:rsidRPr="00ED4CDE" w14:paraId="4C80560C" w14:textId="77777777" w:rsidTr="003D6447">
        <w:trPr>
          <w:trHeight w:val="1058"/>
        </w:trPr>
        <w:tc>
          <w:tcPr>
            <w:tcW w:w="851" w:type="dxa"/>
            <w:noWrap/>
            <w:hideMark/>
          </w:tcPr>
          <w:p w14:paraId="45B99076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12</w:t>
            </w:r>
          </w:p>
        </w:tc>
        <w:tc>
          <w:tcPr>
            <w:tcW w:w="635" w:type="dxa"/>
            <w:noWrap/>
            <w:hideMark/>
          </w:tcPr>
          <w:p w14:paraId="7AE7D721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60</w:t>
            </w:r>
          </w:p>
        </w:tc>
        <w:tc>
          <w:tcPr>
            <w:tcW w:w="933" w:type="dxa"/>
            <w:noWrap/>
            <w:hideMark/>
          </w:tcPr>
          <w:p w14:paraId="2B350C25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M</w:t>
            </w:r>
          </w:p>
        </w:tc>
        <w:tc>
          <w:tcPr>
            <w:tcW w:w="1551" w:type="dxa"/>
            <w:hideMark/>
          </w:tcPr>
          <w:p w14:paraId="2D1FA45C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Endobronchial metastasis of rectal cancer</w:t>
            </w:r>
          </w:p>
        </w:tc>
        <w:tc>
          <w:tcPr>
            <w:tcW w:w="1073" w:type="dxa"/>
            <w:noWrap/>
            <w:hideMark/>
          </w:tcPr>
          <w:p w14:paraId="31F12AC0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7.5</w:t>
            </w:r>
          </w:p>
        </w:tc>
        <w:tc>
          <w:tcPr>
            <w:tcW w:w="1620" w:type="dxa"/>
            <w:hideMark/>
          </w:tcPr>
          <w:p w14:paraId="0C01CC9D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Left main bronchus</w:t>
            </w:r>
          </w:p>
        </w:tc>
        <w:tc>
          <w:tcPr>
            <w:tcW w:w="2214" w:type="dxa"/>
            <w:hideMark/>
          </w:tcPr>
          <w:p w14:paraId="3C1353BD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EMS</w:t>
            </w:r>
          </w:p>
        </w:tc>
      </w:tr>
      <w:tr w:rsidR="00ED4CDE" w:rsidRPr="00ED4CDE" w14:paraId="5D700FF5" w14:textId="77777777" w:rsidTr="003D6447">
        <w:trPr>
          <w:trHeight w:val="713"/>
        </w:trPr>
        <w:tc>
          <w:tcPr>
            <w:tcW w:w="851" w:type="dxa"/>
            <w:noWrap/>
            <w:hideMark/>
          </w:tcPr>
          <w:p w14:paraId="7271E2C6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13</w:t>
            </w:r>
          </w:p>
        </w:tc>
        <w:tc>
          <w:tcPr>
            <w:tcW w:w="635" w:type="dxa"/>
            <w:noWrap/>
            <w:hideMark/>
          </w:tcPr>
          <w:p w14:paraId="1615ACA9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67</w:t>
            </w:r>
          </w:p>
        </w:tc>
        <w:tc>
          <w:tcPr>
            <w:tcW w:w="933" w:type="dxa"/>
            <w:noWrap/>
            <w:hideMark/>
          </w:tcPr>
          <w:p w14:paraId="588D8411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M</w:t>
            </w:r>
          </w:p>
        </w:tc>
        <w:tc>
          <w:tcPr>
            <w:tcW w:w="1551" w:type="dxa"/>
            <w:hideMark/>
          </w:tcPr>
          <w:p w14:paraId="4810749D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Lung cancer (Sq.)</w:t>
            </w:r>
          </w:p>
        </w:tc>
        <w:tc>
          <w:tcPr>
            <w:tcW w:w="1073" w:type="dxa"/>
            <w:noWrap/>
            <w:hideMark/>
          </w:tcPr>
          <w:p w14:paraId="3A568F37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46</w:t>
            </w:r>
          </w:p>
        </w:tc>
        <w:tc>
          <w:tcPr>
            <w:tcW w:w="1620" w:type="dxa"/>
            <w:hideMark/>
          </w:tcPr>
          <w:p w14:paraId="25C10534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Right main bronchus</w:t>
            </w:r>
          </w:p>
        </w:tc>
        <w:tc>
          <w:tcPr>
            <w:tcW w:w="2214" w:type="dxa"/>
            <w:hideMark/>
          </w:tcPr>
          <w:p w14:paraId="78F155A8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EMS</w:t>
            </w:r>
          </w:p>
        </w:tc>
      </w:tr>
      <w:tr w:rsidR="00ED4CDE" w:rsidRPr="00ED4CDE" w14:paraId="3ADA575B" w14:textId="77777777" w:rsidTr="003D6447">
        <w:trPr>
          <w:trHeight w:val="713"/>
        </w:trPr>
        <w:tc>
          <w:tcPr>
            <w:tcW w:w="851" w:type="dxa"/>
            <w:noWrap/>
            <w:hideMark/>
          </w:tcPr>
          <w:p w14:paraId="2F2102A5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14</w:t>
            </w:r>
          </w:p>
        </w:tc>
        <w:tc>
          <w:tcPr>
            <w:tcW w:w="635" w:type="dxa"/>
            <w:hideMark/>
          </w:tcPr>
          <w:p w14:paraId="206F4936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47</w:t>
            </w:r>
          </w:p>
        </w:tc>
        <w:tc>
          <w:tcPr>
            <w:tcW w:w="933" w:type="dxa"/>
            <w:hideMark/>
          </w:tcPr>
          <w:p w14:paraId="68586B37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F</w:t>
            </w:r>
          </w:p>
        </w:tc>
        <w:tc>
          <w:tcPr>
            <w:tcW w:w="1551" w:type="dxa"/>
            <w:hideMark/>
          </w:tcPr>
          <w:p w14:paraId="23160B94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Bronchial Schwannoma</w:t>
            </w:r>
          </w:p>
        </w:tc>
        <w:tc>
          <w:tcPr>
            <w:tcW w:w="1073" w:type="dxa"/>
            <w:hideMark/>
          </w:tcPr>
          <w:p w14:paraId="1FC6E424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85</w:t>
            </w:r>
          </w:p>
        </w:tc>
        <w:tc>
          <w:tcPr>
            <w:tcW w:w="1620" w:type="dxa"/>
            <w:hideMark/>
          </w:tcPr>
          <w:p w14:paraId="2C2AF579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Right main bronchus</w:t>
            </w:r>
          </w:p>
        </w:tc>
        <w:tc>
          <w:tcPr>
            <w:tcW w:w="2214" w:type="dxa"/>
            <w:hideMark/>
          </w:tcPr>
          <w:p w14:paraId="0717E5DF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Snare resection, APC</w:t>
            </w:r>
          </w:p>
        </w:tc>
      </w:tr>
      <w:tr w:rsidR="00ED4CDE" w:rsidRPr="00ED4CDE" w14:paraId="67F77ACF" w14:textId="77777777" w:rsidTr="003D6447">
        <w:trPr>
          <w:trHeight w:val="1058"/>
        </w:trPr>
        <w:tc>
          <w:tcPr>
            <w:tcW w:w="851" w:type="dxa"/>
            <w:noWrap/>
            <w:hideMark/>
          </w:tcPr>
          <w:p w14:paraId="65561280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15</w:t>
            </w:r>
          </w:p>
        </w:tc>
        <w:tc>
          <w:tcPr>
            <w:tcW w:w="635" w:type="dxa"/>
            <w:hideMark/>
          </w:tcPr>
          <w:p w14:paraId="3210AD8A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64</w:t>
            </w:r>
          </w:p>
        </w:tc>
        <w:tc>
          <w:tcPr>
            <w:tcW w:w="933" w:type="dxa"/>
            <w:hideMark/>
          </w:tcPr>
          <w:p w14:paraId="44DE5655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M</w:t>
            </w:r>
          </w:p>
        </w:tc>
        <w:tc>
          <w:tcPr>
            <w:tcW w:w="1551" w:type="dxa"/>
            <w:hideMark/>
          </w:tcPr>
          <w:p w14:paraId="20A2D47F" w14:textId="77777777" w:rsidR="00ED4CDE" w:rsidRPr="00ED4CDE" w:rsidRDefault="00ED4CDE" w:rsidP="003D6447">
            <w:pPr>
              <w:jc w:val="left"/>
            </w:pPr>
            <w:proofErr w:type="spellStart"/>
            <w:r w:rsidRPr="00ED4CDE">
              <w:rPr>
                <w:rFonts w:hint="eastAsia"/>
              </w:rPr>
              <w:t>Posttracheostomy</w:t>
            </w:r>
            <w:proofErr w:type="spellEnd"/>
            <w:r w:rsidRPr="00ED4CDE">
              <w:rPr>
                <w:rFonts w:hint="eastAsia"/>
              </w:rPr>
              <w:t xml:space="preserve"> tracheal obstruction</w:t>
            </w:r>
          </w:p>
        </w:tc>
        <w:tc>
          <w:tcPr>
            <w:tcW w:w="1073" w:type="dxa"/>
            <w:hideMark/>
          </w:tcPr>
          <w:p w14:paraId="21BEC8E8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64.5</w:t>
            </w:r>
          </w:p>
        </w:tc>
        <w:tc>
          <w:tcPr>
            <w:tcW w:w="1620" w:type="dxa"/>
            <w:hideMark/>
          </w:tcPr>
          <w:p w14:paraId="2F2E2BAC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Upper trachea</w:t>
            </w:r>
          </w:p>
        </w:tc>
        <w:tc>
          <w:tcPr>
            <w:tcW w:w="2214" w:type="dxa"/>
            <w:hideMark/>
          </w:tcPr>
          <w:p w14:paraId="194E3297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APC</w:t>
            </w:r>
          </w:p>
        </w:tc>
      </w:tr>
      <w:tr w:rsidR="00ED4CDE" w:rsidRPr="00ED4CDE" w14:paraId="60C7BF62" w14:textId="77777777" w:rsidTr="003D6447">
        <w:trPr>
          <w:trHeight w:val="705"/>
        </w:trPr>
        <w:tc>
          <w:tcPr>
            <w:tcW w:w="851" w:type="dxa"/>
            <w:noWrap/>
            <w:hideMark/>
          </w:tcPr>
          <w:p w14:paraId="1C2F3AA2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16</w:t>
            </w:r>
          </w:p>
        </w:tc>
        <w:tc>
          <w:tcPr>
            <w:tcW w:w="635" w:type="dxa"/>
            <w:hideMark/>
          </w:tcPr>
          <w:p w14:paraId="5AE90DC0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72</w:t>
            </w:r>
          </w:p>
        </w:tc>
        <w:tc>
          <w:tcPr>
            <w:tcW w:w="933" w:type="dxa"/>
            <w:hideMark/>
          </w:tcPr>
          <w:p w14:paraId="39C161BB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M</w:t>
            </w:r>
          </w:p>
        </w:tc>
        <w:tc>
          <w:tcPr>
            <w:tcW w:w="1551" w:type="dxa"/>
            <w:hideMark/>
          </w:tcPr>
          <w:p w14:paraId="4ACF1AC0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Small cell lung cancer</w:t>
            </w:r>
          </w:p>
        </w:tc>
        <w:tc>
          <w:tcPr>
            <w:tcW w:w="1073" w:type="dxa"/>
            <w:hideMark/>
          </w:tcPr>
          <w:p w14:paraId="06420D19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100</w:t>
            </w:r>
          </w:p>
        </w:tc>
        <w:tc>
          <w:tcPr>
            <w:tcW w:w="1620" w:type="dxa"/>
            <w:hideMark/>
          </w:tcPr>
          <w:p w14:paraId="2EFD274A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Upper to middle trachea</w:t>
            </w:r>
          </w:p>
        </w:tc>
        <w:tc>
          <w:tcPr>
            <w:tcW w:w="2214" w:type="dxa"/>
            <w:hideMark/>
          </w:tcPr>
          <w:p w14:paraId="40D905FE" w14:textId="77777777" w:rsidR="00ED4CDE" w:rsidRPr="00ED4CDE" w:rsidRDefault="00ED4CDE" w:rsidP="003D6447">
            <w:pPr>
              <w:jc w:val="left"/>
            </w:pPr>
            <w:r w:rsidRPr="00ED4CDE">
              <w:rPr>
                <w:rFonts w:hint="eastAsia"/>
              </w:rPr>
              <w:t>EMS</w:t>
            </w:r>
          </w:p>
        </w:tc>
      </w:tr>
    </w:tbl>
    <w:p w14:paraId="6FACFE0C" w14:textId="545C64F5" w:rsidR="00ED4CDE" w:rsidRDefault="003D6447" w:rsidP="00ED4CDE">
      <w:r w:rsidRPr="003D6447">
        <w:t xml:space="preserve">M: male, F: female, GPA: granulomatosis with </w:t>
      </w:r>
      <w:proofErr w:type="spellStart"/>
      <w:r w:rsidRPr="003D6447">
        <w:t>polyangitis</w:t>
      </w:r>
      <w:proofErr w:type="spellEnd"/>
      <w:r w:rsidRPr="003D6447">
        <w:t>, Sq.: squamous cell carcinoma, Ad.: adenocarcinoma, APC: argon plasma coagulation, EMS: expandable metallic stent, No. = Number code.</w:t>
      </w:r>
    </w:p>
    <w:p w14:paraId="7799F7DF" w14:textId="68C7234A" w:rsidR="003D6447" w:rsidRDefault="003D6447" w:rsidP="00ED4CDE"/>
    <w:p w14:paraId="3AA1C2B2" w14:textId="6AB70752" w:rsidR="003D6447" w:rsidRDefault="003D6447" w:rsidP="00ED4CDE"/>
    <w:p w14:paraId="0AA0BAC5" w14:textId="5329D335" w:rsidR="003D6447" w:rsidRDefault="003D6447" w:rsidP="00ED4CDE"/>
    <w:p w14:paraId="06988893" w14:textId="24BC2D98" w:rsidR="003D6447" w:rsidRDefault="003D6447" w:rsidP="00ED4CDE"/>
    <w:p w14:paraId="622DF0EA" w14:textId="178032E7" w:rsidR="003D6447" w:rsidRDefault="003D6447" w:rsidP="00ED4CDE"/>
    <w:p w14:paraId="2C2D7EFE" w14:textId="686D9D27" w:rsidR="003D6447" w:rsidRDefault="003D6447" w:rsidP="00ED4CDE"/>
    <w:p w14:paraId="5032DAED" w14:textId="4A05964E" w:rsidR="003D6447" w:rsidRDefault="003D6447" w:rsidP="00ED4CDE"/>
    <w:p w14:paraId="536410DE" w14:textId="40E7E905" w:rsidR="003D6447" w:rsidRDefault="003D6447" w:rsidP="00ED4CDE"/>
    <w:p w14:paraId="1BE32C86" w14:textId="752FE3FF" w:rsidR="003D6447" w:rsidRDefault="003D6447" w:rsidP="00ED4CDE"/>
    <w:p w14:paraId="494AAD3D" w14:textId="50E4E3E3" w:rsidR="003D6447" w:rsidRDefault="003D6447" w:rsidP="00ED4CDE"/>
    <w:p w14:paraId="7807566D" w14:textId="4C8B8111" w:rsidR="003D6447" w:rsidRDefault="003D6447" w:rsidP="00ED4CDE"/>
    <w:p w14:paraId="1EE3518E" w14:textId="11BC690A" w:rsidR="003D6447" w:rsidRDefault="003D6447" w:rsidP="00ED4CDE"/>
    <w:p w14:paraId="04165DCF" w14:textId="69197203" w:rsidR="003D6447" w:rsidRDefault="003D6447" w:rsidP="00ED4CDE"/>
    <w:p w14:paraId="1037D68D" w14:textId="492EA38F" w:rsidR="003D6447" w:rsidRDefault="003D6447" w:rsidP="00ED4CDE"/>
    <w:p w14:paraId="1D45719A" w14:textId="246CB06E" w:rsidR="003D6447" w:rsidRDefault="003D6447" w:rsidP="00ED4CDE"/>
    <w:p w14:paraId="769ADC6F" w14:textId="77777777" w:rsidR="00D05B79" w:rsidRDefault="00D05B79" w:rsidP="00D05B79">
      <w:pPr>
        <w:rPr>
          <w:b/>
          <w:bCs/>
        </w:rPr>
      </w:pPr>
      <w:r w:rsidRPr="005F78C0">
        <w:rPr>
          <w:b/>
          <w:bCs/>
        </w:rPr>
        <w:lastRenderedPageBreak/>
        <w:t xml:space="preserve">Supplemental Table </w:t>
      </w:r>
      <w:r w:rsidRPr="005F78C0">
        <w:rPr>
          <w:rFonts w:hint="eastAsia"/>
          <w:b/>
          <w:bCs/>
        </w:rPr>
        <w:t>2</w:t>
      </w:r>
      <w:r w:rsidRPr="005F78C0">
        <w:rPr>
          <w:b/>
          <w:bCs/>
        </w:rPr>
        <w:t xml:space="preserve">: </w:t>
      </w:r>
      <w:r w:rsidRPr="00964594">
        <w:rPr>
          <w:b/>
          <w:bCs/>
        </w:rPr>
        <w:t>Measurement details in our institution using MostGraph-01®</w:t>
      </w:r>
    </w:p>
    <w:tbl>
      <w:tblPr>
        <w:tblW w:w="95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80"/>
        <w:gridCol w:w="6480"/>
      </w:tblGrid>
      <w:tr w:rsidR="00D05B79" w:rsidRPr="00964594" w14:paraId="50863C3E" w14:textId="77777777" w:rsidTr="00977D4A">
        <w:trPr>
          <w:trHeight w:val="105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90ED" w14:textId="77777777" w:rsidR="00D05B79" w:rsidRPr="00964594" w:rsidRDefault="00D05B79" w:rsidP="00977D4A">
            <w:pPr>
              <w:widowControl/>
              <w:jc w:val="left"/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</w:pPr>
            <w:r w:rsidRPr="00964594"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  <w:t>Apparatus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9EA6" w14:textId="77777777" w:rsidR="00D05B79" w:rsidRPr="00964594" w:rsidRDefault="00D05B79" w:rsidP="00977D4A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Cs w:val="21"/>
              </w:rPr>
            </w:pPr>
            <w:r w:rsidRPr="00964594">
              <w:rPr>
                <w:rFonts w:eastAsia="Yu Gothic" w:cs="Times New Roman"/>
                <w:color w:val="000000"/>
                <w:kern w:val="0"/>
                <w:szCs w:val="21"/>
              </w:rPr>
              <w:t xml:space="preserve">Equipped </w:t>
            </w:r>
            <w:proofErr w:type="gramStart"/>
            <w:r w:rsidRPr="00964594">
              <w:rPr>
                <w:rFonts w:eastAsia="Yu Gothic" w:cs="Times New Roman"/>
                <w:color w:val="000000"/>
                <w:kern w:val="0"/>
                <w:szCs w:val="21"/>
              </w:rPr>
              <w:t>loud speaker</w:t>
            </w:r>
            <w:proofErr w:type="gramEnd"/>
            <w:r w:rsidRPr="00964594">
              <w:rPr>
                <w:rFonts w:eastAsia="Yu Gothic" w:cs="Times New Roman"/>
                <w:color w:val="000000"/>
                <w:kern w:val="0"/>
                <w:szCs w:val="21"/>
              </w:rPr>
              <w:t xml:space="preserve"> is able to develop peak-to-peak pressure variation in 0.2kPa at the airway opening. The variation did not exceed 0.5kPa.</w:t>
            </w:r>
          </w:p>
        </w:tc>
      </w:tr>
      <w:tr w:rsidR="00D05B79" w:rsidRPr="00964594" w14:paraId="1DBE1425" w14:textId="77777777" w:rsidTr="00977D4A">
        <w:trPr>
          <w:trHeight w:val="70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ECC4" w14:textId="77777777" w:rsidR="00D05B79" w:rsidRPr="00964594" w:rsidRDefault="00D05B79" w:rsidP="00977D4A">
            <w:pPr>
              <w:widowControl/>
              <w:jc w:val="left"/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</w:pPr>
            <w:r w:rsidRPr="00964594"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  <w:t>Input signal frequencies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F7AA" w14:textId="77777777" w:rsidR="00D05B79" w:rsidRPr="00964594" w:rsidRDefault="00D05B79" w:rsidP="00977D4A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Cs w:val="21"/>
              </w:rPr>
            </w:pPr>
            <w:r w:rsidRPr="00964594">
              <w:rPr>
                <w:rFonts w:eastAsia="Yu Gothic" w:cs="Times New Roman"/>
                <w:color w:val="000000"/>
                <w:kern w:val="0"/>
                <w:szCs w:val="21"/>
              </w:rPr>
              <w:t xml:space="preserve">Oscillation signals: Random noise and </w:t>
            </w:r>
            <w:proofErr w:type="spellStart"/>
            <w:r w:rsidRPr="00964594">
              <w:rPr>
                <w:rFonts w:eastAsia="Yu Gothic" w:cs="Times New Roman"/>
                <w:color w:val="000000"/>
                <w:kern w:val="0"/>
                <w:szCs w:val="21"/>
              </w:rPr>
              <w:t>Hanning</w:t>
            </w:r>
            <w:proofErr w:type="spellEnd"/>
            <w:r w:rsidRPr="00964594">
              <w:rPr>
                <w:rFonts w:eastAsia="Yu Gothic" w:cs="Times New Roman"/>
                <w:color w:val="000000"/>
                <w:kern w:val="0"/>
                <w:szCs w:val="21"/>
              </w:rPr>
              <w:t xml:space="preserve"> impulses (4~36Hz, 0.25sec. intervals).</w:t>
            </w:r>
          </w:p>
        </w:tc>
      </w:tr>
      <w:tr w:rsidR="00D05B79" w:rsidRPr="00964594" w14:paraId="0E753B99" w14:textId="77777777" w:rsidTr="00977D4A">
        <w:trPr>
          <w:trHeight w:val="35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8BB0" w14:textId="77777777" w:rsidR="00D05B79" w:rsidRPr="00964594" w:rsidRDefault="00D05B79" w:rsidP="00977D4A">
            <w:pPr>
              <w:widowControl/>
              <w:jc w:val="left"/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</w:pPr>
            <w:r w:rsidRPr="00964594"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  <w:t>Indivi</w:t>
            </w:r>
            <w:r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  <w:t>d</w:t>
            </w:r>
            <w:r w:rsidRPr="00964594"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  <w:t>ual recording duration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93E9" w14:textId="77777777" w:rsidR="00D05B79" w:rsidRPr="00964594" w:rsidRDefault="00D05B79" w:rsidP="00977D4A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Cs w:val="21"/>
              </w:rPr>
            </w:pPr>
            <w:r w:rsidRPr="00964594">
              <w:rPr>
                <w:rFonts w:eastAsia="Yu Gothic" w:cs="Times New Roman"/>
                <w:color w:val="000000"/>
                <w:kern w:val="0"/>
                <w:szCs w:val="21"/>
              </w:rPr>
              <w:t>At least 30sec.</w:t>
            </w:r>
          </w:p>
        </w:tc>
      </w:tr>
      <w:tr w:rsidR="00D05B79" w:rsidRPr="00964594" w14:paraId="14BB509F" w14:textId="77777777" w:rsidTr="00977D4A">
        <w:trPr>
          <w:trHeight w:val="35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09EA" w14:textId="77777777" w:rsidR="00D05B79" w:rsidRPr="00964594" w:rsidRDefault="00D05B79" w:rsidP="00977D4A">
            <w:pPr>
              <w:widowControl/>
              <w:jc w:val="left"/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</w:pPr>
            <w:r w:rsidRPr="00964594"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  <w:t>Number of repeats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2BBA" w14:textId="77777777" w:rsidR="00D05B79" w:rsidRPr="00964594" w:rsidRDefault="00D05B79" w:rsidP="00977D4A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Cs w:val="21"/>
              </w:rPr>
            </w:pPr>
            <w:r w:rsidRPr="00964594">
              <w:rPr>
                <w:rFonts w:eastAsia="Yu Gothic" w:cs="Times New Roman"/>
                <w:color w:val="000000"/>
                <w:kern w:val="0"/>
                <w:szCs w:val="21"/>
              </w:rPr>
              <w:t>At least 3</w:t>
            </w:r>
          </w:p>
        </w:tc>
      </w:tr>
      <w:tr w:rsidR="00D05B79" w:rsidRPr="00964594" w14:paraId="0E7268A4" w14:textId="77777777" w:rsidTr="00977D4A">
        <w:trPr>
          <w:trHeight w:val="1058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9343" w14:textId="77777777" w:rsidR="00D05B79" w:rsidRPr="00964594" w:rsidRDefault="00D05B79" w:rsidP="00977D4A">
            <w:pPr>
              <w:widowControl/>
              <w:jc w:val="left"/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</w:pPr>
            <w:r w:rsidRPr="00964594"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  <w:t>Recorded impedance values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77B0" w14:textId="77777777" w:rsidR="00D05B79" w:rsidRPr="00964594" w:rsidRDefault="00D05B79" w:rsidP="00977D4A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Cs w:val="21"/>
              </w:rPr>
            </w:pPr>
            <w:r w:rsidRPr="00964594">
              <w:rPr>
                <w:rFonts w:eastAsia="Yu Gothic" w:cs="Times New Roman"/>
                <w:color w:val="000000"/>
                <w:kern w:val="0"/>
                <w:szCs w:val="21"/>
              </w:rPr>
              <w:t>The mean value during a respiratory cycle (whole breath). Inspiratory and Expiratory phases. Difference between the inspiratory and expiratory phases (Δ).</w:t>
            </w:r>
          </w:p>
        </w:tc>
      </w:tr>
      <w:tr w:rsidR="00D05B79" w:rsidRPr="00964594" w14:paraId="075F3AA4" w14:textId="77777777" w:rsidTr="00977D4A">
        <w:trPr>
          <w:trHeight w:val="70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1CEA" w14:textId="77777777" w:rsidR="00D05B79" w:rsidRPr="00964594" w:rsidRDefault="00D05B79" w:rsidP="00977D4A">
            <w:pPr>
              <w:widowControl/>
              <w:jc w:val="left"/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</w:pPr>
            <w:r w:rsidRPr="00964594"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  <w:t>Breathing protocols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25D5" w14:textId="77777777" w:rsidR="00D05B79" w:rsidRPr="00964594" w:rsidRDefault="00D05B79" w:rsidP="00977D4A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Cs w:val="21"/>
              </w:rPr>
            </w:pPr>
            <w:r w:rsidRPr="00964594">
              <w:rPr>
                <w:rFonts w:eastAsia="Yu Gothic" w:cs="Times New Roman"/>
                <w:color w:val="000000"/>
                <w:kern w:val="0"/>
                <w:szCs w:val="21"/>
              </w:rPr>
              <w:t>Quiet tidal breathing at functional residual capacity level. Both nose-clip and cheek support were also performed.</w:t>
            </w:r>
          </w:p>
        </w:tc>
      </w:tr>
      <w:tr w:rsidR="00D05B79" w:rsidRPr="00964594" w14:paraId="702386A8" w14:textId="77777777" w:rsidTr="00977D4A">
        <w:trPr>
          <w:trHeight w:val="70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6C62" w14:textId="77777777" w:rsidR="00D05B79" w:rsidRPr="00964594" w:rsidRDefault="00D05B79" w:rsidP="00977D4A">
            <w:pPr>
              <w:widowControl/>
              <w:jc w:val="left"/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</w:pPr>
            <w:r w:rsidRPr="00964594">
              <w:rPr>
                <w:rFonts w:eastAsia="Yu Gothic" w:cs="Times New Roman"/>
                <w:b/>
                <w:bCs/>
                <w:color w:val="000000"/>
                <w:kern w:val="0"/>
                <w:szCs w:val="21"/>
              </w:rPr>
              <w:t>Head and body position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DE64" w14:textId="77777777" w:rsidR="00D05B79" w:rsidRPr="00964594" w:rsidRDefault="00D05B79" w:rsidP="00977D4A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Cs w:val="21"/>
              </w:rPr>
            </w:pPr>
            <w:r w:rsidRPr="00964594">
              <w:rPr>
                <w:rFonts w:eastAsia="Yu Gothic" w:cs="Times New Roman"/>
                <w:color w:val="000000"/>
                <w:kern w:val="0"/>
                <w:szCs w:val="21"/>
              </w:rPr>
              <w:t>Seated in upright posture with neutral to slightly extended head position.</w:t>
            </w:r>
          </w:p>
        </w:tc>
      </w:tr>
    </w:tbl>
    <w:p w14:paraId="1DF1BD31" w14:textId="77777777" w:rsidR="00D05B79" w:rsidRDefault="00D05B79" w:rsidP="00D05B79">
      <w:pPr>
        <w:rPr>
          <w:b/>
          <w:bCs/>
        </w:rPr>
      </w:pPr>
    </w:p>
    <w:p w14:paraId="5DF3B27A" w14:textId="77777777" w:rsidR="00D05B79" w:rsidRDefault="00D05B79" w:rsidP="00D05B79">
      <w:pPr>
        <w:rPr>
          <w:b/>
          <w:bCs/>
        </w:rPr>
      </w:pPr>
    </w:p>
    <w:p w14:paraId="6912DC91" w14:textId="77777777" w:rsidR="00D05B79" w:rsidRDefault="00D05B79" w:rsidP="00D05B79">
      <w:pPr>
        <w:rPr>
          <w:b/>
          <w:bCs/>
        </w:rPr>
      </w:pPr>
    </w:p>
    <w:p w14:paraId="13A4963F" w14:textId="77777777" w:rsidR="00D05B79" w:rsidRDefault="00D05B79" w:rsidP="00D05B79">
      <w:pPr>
        <w:rPr>
          <w:b/>
          <w:bCs/>
        </w:rPr>
      </w:pPr>
    </w:p>
    <w:p w14:paraId="2C24B41F" w14:textId="77777777" w:rsidR="00D05B79" w:rsidRDefault="00D05B79" w:rsidP="00D05B79">
      <w:pPr>
        <w:rPr>
          <w:b/>
          <w:bCs/>
        </w:rPr>
      </w:pPr>
    </w:p>
    <w:p w14:paraId="171EDCCF" w14:textId="77777777" w:rsidR="00D05B79" w:rsidRDefault="00D05B79" w:rsidP="00D05B79">
      <w:pPr>
        <w:rPr>
          <w:b/>
          <w:bCs/>
        </w:rPr>
      </w:pPr>
    </w:p>
    <w:p w14:paraId="1609B8FC" w14:textId="77777777" w:rsidR="00D05B79" w:rsidRDefault="00D05B79" w:rsidP="00D05B79">
      <w:pPr>
        <w:rPr>
          <w:b/>
          <w:bCs/>
        </w:rPr>
      </w:pPr>
    </w:p>
    <w:p w14:paraId="0E0A4F7A" w14:textId="77777777" w:rsidR="00D05B79" w:rsidRDefault="00D05B79" w:rsidP="00D05B79">
      <w:pPr>
        <w:rPr>
          <w:b/>
          <w:bCs/>
        </w:rPr>
      </w:pPr>
    </w:p>
    <w:p w14:paraId="3C97AA13" w14:textId="77777777" w:rsidR="00D05B79" w:rsidRDefault="00D05B79" w:rsidP="00D05B79">
      <w:pPr>
        <w:rPr>
          <w:b/>
          <w:bCs/>
        </w:rPr>
      </w:pPr>
    </w:p>
    <w:p w14:paraId="216481EE" w14:textId="77777777" w:rsidR="00D05B79" w:rsidRDefault="00D05B79" w:rsidP="00D05B79">
      <w:pPr>
        <w:rPr>
          <w:b/>
          <w:bCs/>
        </w:rPr>
      </w:pPr>
    </w:p>
    <w:p w14:paraId="27D957F0" w14:textId="77777777" w:rsidR="00D05B79" w:rsidRDefault="00D05B79" w:rsidP="00D05B79">
      <w:pPr>
        <w:rPr>
          <w:b/>
          <w:bCs/>
        </w:rPr>
      </w:pPr>
    </w:p>
    <w:p w14:paraId="580F48CF" w14:textId="77777777" w:rsidR="00D05B79" w:rsidRDefault="00D05B79" w:rsidP="00D05B79">
      <w:pPr>
        <w:rPr>
          <w:b/>
          <w:bCs/>
        </w:rPr>
      </w:pPr>
    </w:p>
    <w:p w14:paraId="5D6916FF" w14:textId="77777777" w:rsidR="00D05B79" w:rsidRDefault="00D05B79" w:rsidP="00D05B79">
      <w:pPr>
        <w:rPr>
          <w:b/>
          <w:bCs/>
        </w:rPr>
      </w:pPr>
    </w:p>
    <w:p w14:paraId="23A420C3" w14:textId="77777777" w:rsidR="00D05B79" w:rsidRDefault="00D05B79" w:rsidP="00D05B79">
      <w:pPr>
        <w:rPr>
          <w:b/>
          <w:bCs/>
        </w:rPr>
      </w:pPr>
    </w:p>
    <w:p w14:paraId="6A89906F" w14:textId="77777777" w:rsidR="00D05B79" w:rsidRDefault="00D05B79" w:rsidP="00D05B79">
      <w:pPr>
        <w:rPr>
          <w:b/>
          <w:bCs/>
        </w:rPr>
      </w:pPr>
    </w:p>
    <w:p w14:paraId="3A76E9FC" w14:textId="77777777" w:rsidR="00D05B79" w:rsidRDefault="00D05B79" w:rsidP="00D05B79">
      <w:pPr>
        <w:rPr>
          <w:b/>
          <w:bCs/>
        </w:rPr>
      </w:pPr>
    </w:p>
    <w:p w14:paraId="7EFB4574" w14:textId="77777777" w:rsidR="00D05B79" w:rsidRDefault="00D05B79" w:rsidP="00D05B79">
      <w:pPr>
        <w:rPr>
          <w:b/>
          <w:bCs/>
        </w:rPr>
      </w:pPr>
    </w:p>
    <w:p w14:paraId="08A47C57" w14:textId="77777777" w:rsidR="00D05B79" w:rsidRDefault="00D05B79" w:rsidP="00D05B79">
      <w:pPr>
        <w:rPr>
          <w:b/>
          <w:bCs/>
        </w:rPr>
      </w:pPr>
    </w:p>
    <w:p w14:paraId="2942B933" w14:textId="77777777" w:rsidR="00D05B79" w:rsidRDefault="00D05B79" w:rsidP="00D05B79">
      <w:pPr>
        <w:rPr>
          <w:b/>
          <w:bCs/>
        </w:rPr>
      </w:pPr>
    </w:p>
    <w:p w14:paraId="7FC797B7" w14:textId="77777777" w:rsidR="00D05B79" w:rsidRDefault="00D05B79" w:rsidP="00D05B79">
      <w:pPr>
        <w:rPr>
          <w:b/>
          <w:bCs/>
        </w:rPr>
      </w:pPr>
    </w:p>
    <w:p w14:paraId="78B9450C" w14:textId="77777777" w:rsidR="00D05B79" w:rsidRPr="00D05B79" w:rsidRDefault="00D05B79" w:rsidP="00ED4CDE"/>
    <w:p w14:paraId="5A4D6EB8" w14:textId="4F32309F" w:rsidR="003D6447" w:rsidRPr="00CC374E" w:rsidRDefault="00CC374E" w:rsidP="00ED4CDE">
      <w:pPr>
        <w:rPr>
          <w:b/>
          <w:bCs/>
        </w:rPr>
      </w:pPr>
      <w:r w:rsidRPr="00CC374E">
        <w:rPr>
          <w:b/>
          <w:bCs/>
        </w:rPr>
        <w:lastRenderedPageBreak/>
        <w:t xml:space="preserve">Supplemental Table </w:t>
      </w:r>
      <w:r w:rsidR="000F03E8">
        <w:rPr>
          <w:b/>
          <w:bCs/>
        </w:rPr>
        <w:t>3</w:t>
      </w:r>
      <w:r w:rsidRPr="00CC374E">
        <w:rPr>
          <w:b/>
          <w:bCs/>
        </w:rPr>
        <w:t>: Other Pulmonary Function Tests</w:t>
      </w: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  <w:gridCol w:w="1701"/>
      </w:tblGrid>
      <w:tr w:rsidR="00CC374E" w:rsidRPr="00CC374E" w14:paraId="77C1770D" w14:textId="77777777" w:rsidTr="00E75E77">
        <w:trPr>
          <w:trHeight w:val="1418"/>
        </w:trPr>
        <w:tc>
          <w:tcPr>
            <w:tcW w:w="1696" w:type="dxa"/>
            <w:noWrap/>
            <w:hideMark/>
          </w:tcPr>
          <w:p w14:paraId="2FD95761" w14:textId="77777777" w:rsidR="00CC374E" w:rsidRPr="00CC374E" w:rsidRDefault="00CC374E" w:rsidP="00CC374E">
            <w:pPr>
              <w:rPr>
                <w:b/>
                <w:bCs/>
              </w:rPr>
            </w:pPr>
            <w:r w:rsidRPr="00CC374E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701" w:type="dxa"/>
            <w:noWrap/>
            <w:vAlign w:val="center"/>
            <w:hideMark/>
          </w:tcPr>
          <w:p w14:paraId="3FF9E966" w14:textId="77777777" w:rsidR="00CC374E" w:rsidRPr="00CC374E" w:rsidRDefault="00CC374E" w:rsidP="00E75E77">
            <w:pPr>
              <w:jc w:val="center"/>
              <w:rPr>
                <w:b/>
                <w:bCs/>
              </w:rPr>
            </w:pPr>
            <w:r w:rsidRPr="00CC374E">
              <w:rPr>
                <w:rFonts w:hint="eastAsia"/>
                <w:b/>
                <w:bCs/>
              </w:rPr>
              <w:t>CAO (n=12)</w:t>
            </w:r>
          </w:p>
        </w:tc>
        <w:tc>
          <w:tcPr>
            <w:tcW w:w="1701" w:type="dxa"/>
            <w:noWrap/>
            <w:vAlign w:val="center"/>
            <w:hideMark/>
          </w:tcPr>
          <w:p w14:paraId="717BBAA1" w14:textId="77777777" w:rsidR="00CC374E" w:rsidRPr="00CC374E" w:rsidRDefault="00CC374E" w:rsidP="00E75E77">
            <w:pPr>
              <w:jc w:val="center"/>
              <w:rPr>
                <w:b/>
                <w:bCs/>
              </w:rPr>
            </w:pPr>
            <w:r w:rsidRPr="00CC374E">
              <w:rPr>
                <w:rFonts w:hint="eastAsia"/>
                <w:b/>
                <w:bCs/>
              </w:rPr>
              <w:t>COPD (n=75)</w:t>
            </w:r>
          </w:p>
        </w:tc>
        <w:tc>
          <w:tcPr>
            <w:tcW w:w="1701" w:type="dxa"/>
            <w:vAlign w:val="center"/>
            <w:hideMark/>
          </w:tcPr>
          <w:p w14:paraId="32B3A4C1" w14:textId="4CA9C2EA" w:rsidR="00CC374E" w:rsidRPr="00CC374E" w:rsidRDefault="00CC374E" w:rsidP="00E75E77">
            <w:pPr>
              <w:jc w:val="center"/>
              <w:rPr>
                <w:b/>
                <w:bCs/>
              </w:rPr>
            </w:pPr>
            <w:r w:rsidRPr="00CC374E">
              <w:rPr>
                <w:rFonts w:hint="eastAsia"/>
                <w:b/>
                <w:bCs/>
              </w:rPr>
              <w:t>COPD with air</w:t>
            </w:r>
            <w:r w:rsidR="000637CB">
              <w:rPr>
                <w:b/>
                <w:bCs/>
              </w:rPr>
              <w:t>w</w:t>
            </w:r>
            <w:r w:rsidRPr="00CC374E">
              <w:rPr>
                <w:rFonts w:hint="eastAsia"/>
                <w:b/>
                <w:bCs/>
              </w:rPr>
              <w:t>ay wall thickening (n=31)</w:t>
            </w:r>
          </w:p>
        </w:tc>
        <w:tc>
          <w:tcPr>
            <w:tcW w:w="1701" w:type="dxa"/>
            <w:vAlign w:val="center"/>
            <w:hideMark/>
          </w:tcPr>
          <w:p w14:paraId="30C45A1A" w14:textId="77777777" w:rsidR="00CC374E" w:rsidRPr="00CC374E" w:rsidRDefault="00CC374E" w:rsidP="00E75E77">
            <w:pPr>
              <w:jc w:val="center"/>
              <w:rPr>
                <w:b/>
                <w:bCs/>
              </w:rPr>
            </w:pPr>
            <w:r w:rsidRPr="00CC374E">
              <w:rPr>
                <w:rFonts w:hint="eastAsia"/>
                <w:b/>
                <w:bCs/>
              </w:rPr>
              <w:t>COPD without airway wall thickening (n=44)</w:t>
            </w:r>
          </w:p>
        </w:tc>
      </w:tr>
      <w:tr w:rsidR="00CC374E" w:rsidRPr="00CC374E" w14:paraId="1C8E0BA4" w14:textId="77777777" w:rsidTr="00DE50D5">
        <w:trPr>
          <w:trHeight w:val="472"/>
        </w:trPr>
        <w:tc>
          <w:tcPr>
            <w:tcW w:w="1696" w:type="dxa"/>
            <w:noWrap/>
            <w:hideMark/>
          </w:tcPr>
          <w:p w14:paraId="5401253B" w14:textId="77777777" w:rsidR="00CC374E" w:rsidRPr="00E75E77" w:rsidRDefault="00CC374E">
            <w:pPr>
              <w:rPr>
                <w:b/>
                <w:bCs/>
              </w:rPr>
            </w:pPr>
            <w:r w:rsidRPr="00E75E77">
              <w:rPr>
                <w:rFonts w:hint="eastAsia"/>
                <w:b/>
                <w:bCs/>
              </w:rPr>
              <w:t>%FRC</w:t>
            </w:r>
          </w:p>
        </w:tc>
        <w:tc>
          <w:tcPr>
            <w:tcW w:w="1701" w:type="dxa"/>
            <w:noWrap/>
            <w:hideMark/>
          </w:tcPr>
          <w:p w14:paraId="4AFE3DD9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96.23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8.87</w:t>
            </w:r>
          </w:p>
        </w:tc>
        <w:tc>
          <w:tcPr>
            <w:tcW w:w="1701" w:type="dxa"/>
            <w:noWrap/>
            <w:hideMark/>
          </w:tcPr>
          <w:p w14:paraId="16977983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96.82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2.40</w:t>
            </w:r>
          </w:p>
        </w:tc>
        <w:tc>
          <w:tcPr>
            <w:tcW w:w="1701" w:type="dxa"/>
            <w:noWrap/>
            <w:hideMark/>
          </w:tcPr>
          <w:p w14:paraId="4C1D5B99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93.49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3.33</w:t>
            </w:r>
          </w:p>
        </w:tc>
        <w:tc>
          <w:tcPr>
            <w:tcW w:w="1701" w:type="dxa"/>
            <w:noWrap/>
            <w:hideMark/>
          </w:tcPr>
          <w:p w14:paraId="1D4FE196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99.17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3.34</w:t>
            </w:r>
          </w:p>
        </w:tc>
      </w:tr>
      <w:tr w:rsidR="00CC374E" w:rsidRPr="00CC374E" w14:paraId="16C7BDF6" w14:textId="77777777" w:rsidTr="00DE50D5">
        <w:trPr>
          <w:trHeight w:val="472"/>
        </w:trPr>
        <w:tc>
          <w:tcPr>
            <w:tcW w:w="1696" w:type="dxa"/>
            <w:noWrap/>
            <w:hideMark/>
          </w:tcPr>
          <w:p w14:paraId="10614562" w14:textId="77777777" w:rsidR="00CC374E" w:rsidRPr="00E75E77" w:rsidRDefault="00CC374E" w:rsidP="00CC374E">
            <w:pPr>
              <w:rPr>
                <w:b/>
                <w:bCs/>
              </w:rPr>
            </w:pPr>
            <w:r w:rsidRPr="00E75E77">
              <w:rPr>
                <w:rFonts w:hint="eastAsia"/>
                <w:b/>
                <w:bCs/>
              </w:rPr>
              <w:t>%RV</w:t>
            </w:r>
          </w:p>
        </w:tc>
        <w:tc>
          <w:tcPr>
            <w:tcW w:w="1701" w:type="dxa"/>
            <w:noWrap/>
            <w:hideMark/>
          </w:tcPr>
          <w:p w14:paraId="7EAF79EB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112.29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8.72</w:t>
            </w:r>
          </w:p>
        </w:tc>
        <w:tc>
          <w:tcPr>
            <w:tcW w:w="1701" w:type="dxa"/>
            <w:noWrap/>
            <w:hideMark/>
          </w:tcPr>
          <w:p w14:paraId="2CE52ADA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141.57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3.73</w:t>
            </w:r>
            <w:r w:rsidRPr="00CC374E">
              <w:rPr>
                <w:rFonts w:hint="eastAsia"/>
                <w:vertAlign w:val="superscript"/>
              </w:rPr>
              <w:t>***</w:t>
            </w:r>
          </w:p>
        </w:tc>
        <w:tc>
          <w:tcPr>
            <w:tcW w:w="1701" w:type="dxa"/>
            <w:noWrap/>
            <w:hideMark/>
          </w:tcPr>
          <w:p w14:paraId="6EA9B80C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142.76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6.92</w:t>
            </w:r>
            <w:r w:rsidRPr="00CC374E">
              <w:rPr>
                <w:rFonts w:hint="eastAsia"/>
                <w:vertAlign w:val="superscript"/>
              </w:rPr>
              <w:t>*</w:t>
            </w:r>
          </w:p>
        </w:tc>
        <w:tc>
          <w:tcPr>
            <w:tcW w:w="1701" w:type="dxa"/>
            <w:noWrap/>
            <w:hideMark/>
          </w:tcPr>
          <w:p w14:paraId="00068FD0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140.73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4.15</w:t>
            </w:r>
            <w:r w:rsidRPr="00CC374E">
              <w:rPr>
                <w:rFonts w:hint="eastAsia"/>
                <w:vertAlign w:val="superscript"/>
              </w:rPr>
              <w:t>***</w:t>
            </w:r>
          </w:p>
        </w:tc>
      </w:tr>
      <w:tr w:rsidR="00CC374E" w:rsidRPr="00CC374E" w14:paraId="59E73A5A" w14:textId="77777777" w:rsidTr="00DE50D5">
        <w:trPr>
          <w:trHeight w:val="472"/>
        </w:trPr>
        <w:tc>
          <w:tcPr>
            <w:tcW w:w="1696" w:type="dxa"/>
            <w:noWrap/>
            <w:hideMark/>
          </w:tcPr>
          <w:p w14:paraId="07CF3DF8" w14:textId="77777777" w:rsidR="00CC374E" w:rsidRPr="00E75E77" w:rsidRDefault="00CC374E" w:rsidP="00CC374E">
            <w:pPr>
              <w:rPr>
                <w:b/>
                <w:bCs/>
              </w:rPr>
            </w:pPr>
            <w:r w:rsidRPr="00E75E77">
              <w:rPr>
                <w:rFonts w:hint="eastAsia"/>
                <w:b/>
                <w:bCs/>
              </w:rPr>
              <w:t>%TLC</w:t>
            </w:r>
          </w:p>
        </w:tc>
        <w:tc>
          <w:tcPr>
            <w:tcW w:w="1701" w:type="dxa"/>
            <w:noWrap/>
            <w:hideMark/>
          </w:tcPr>
          <w:p w14:paraId="34890BAF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95.98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6.58</w:t>
            </w:r>
          </w:p>
        </w:tc>
        <w:tc>
          <w:tcPr>
            <w:tcW w:w="1701" w:type="dxa"/>
            <w:noWrap/>
            <w:hideMark/>
          </w:tcPr>
          <w:p w14:paraId="08920FE3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108.18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1.50</w:t>
            </w:r>
          </w:p>
        </w:tc>
        <w:tc>
          <w:tcPr>
            <w:tcW w:w="1701" w:type="dxa"/>
            <w:noWrap/>
            <w:hideMark/>
          </w:tcPr>
          <w:p w14:paraId="66783A86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106.19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2.34</w:t>
            </w:r>
          </w:p>
        </w:tc>
        <w:tc>
          <w:tcPr>
            <w:tcW w:w="1701" w:type="dxa"/>
            <w:noWrap/>
            <w:hideMark/>
          </w:tcPr>
          <w:p w14:paraId="2D6A1653" w14:textId="310A1999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109.58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1.94</w:t>
            </w:r>
          </w:p>
        </w:tc>
      </w:tr>
      <w:tr w:rsidR="00CC374E" w:rsidRPr="00CC374E" w14:paraId="08A9A7B9" w14:textId="77777777" w:rsidTr="00DE50D5">
        <w:trPr>
          <w:trHeight w:val="472"/>
        </w:trPr>
        <w:tc>
          <w:tcPr>
            <w:tcW w:w="1696" w:type="dxa"/>
            <w:noWrap/>
            <w:hideMark/>
          </w:tcPr>
          <w:p w14:paraId="16B6847C" w14:textId="77777777" w:rsidR="00CC374E" w:rsidRPr="00E75E77" w:rsidRDefault="00CC374E" w:rsidP="00CC374E">
            <w:pPr>
              <w:rPr>
                <w:b/>
                <w:bCs/>
              </w:rPr>
            </w:pPr>
            <w:r w:rsidRPr="00E75E77">
              <w:rPr>
                <w:rFonts w:hint="eastAsia"/>
                <w:b/>
                <w:bCs/>
              </w:rPr>
              <w:t>%RV/TLC</w:t>
            </w:r>
          </w:p>
        </w:tc>
        <w:tc>
          <w:tcPr>
            <w:tcW w:w="1701" w:type="dxa"/>
            <w:noWrap/>
            <w:hideMark/>
          </w:tcPr>
          <w:p w14:paraId="73055133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119.61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4.87</w:t>
            </w:r>
          </w:p>
        </w:tc>
        <w:tc>
          <w:tcPr>
            <w:tcW w:w="1701" w:type="dxa"/>
            <w:noWrap/>
            <w:hideMark/>
          </w:tcPr>
          <w:p w14:paraId="2E090EA9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112.07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2.13</w:t>
            </w:r>
          </w:p>
        </w:tc>
        <w:tc>
          <w:tcPr>
            <w:tcW w:w="1701" w:type="dxa"/>
            <w:noWrap/>
            <w:hideMark/>
          </w:tcPr>
          <w:p w14:paraId="2C842A0F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114.17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3.53</w:t>
            </w:r>
          </w:p>
        </w:tc>
        <w:tc>
          <w:tcPr>
            <w:tcW w:w="1701" w:type="dxa"/>
            <w:noWrap/>
            <w:hideMark/>
          </w:tcPr>
          <w:p w14:paraId="654E51EC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110.60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2.65</w:t>
            </w:r>
          </w:p>
        </w:tc>
      </w:tr>
      <w:tr w:rsidR="00CC374E" w:rsidRPr="00CC374E" w14:paraId="332E614B" w14:textId="77777777" w:rsidTr="00DE50D5">
        <w:trPr>
          <w:trHeight w:val="472"/>
        </w:trPr>
        <w:tc>
          <w:tcPr>
            <w:tcW w:w="1696" w:type="dxa"/>
            <w:noWrap/>
            <w:hideMark/>
          </w:tcPr>
          <w:p w14:paraId="6F9427A4" w14:textId="791E8AC2" w:rsidR="00CC374E" w:rsidRPr="00E75E77" w:rsidRDefault="00CC374E" w:rsidP="00CC374E">
            <w:pPr>
              <w:rPr>
                <w:b/>
                <w:bCs/>
              </w:rPr>
            </w:pPr>
            <w:r w:rsidRPr="00E75E77">
              <w:rPr>
                <w:rFonts w:hint="eastAsia"/>
                <w:b/>
                <w:bCs/>
              </w:rPr>
              <w:t>%DL</w:t>
            </w:r>
            <w:r w:rsidR="00E75E77">
              <w:rPr>
                <w:b/>
                <w:bCs/>
              </w:rPr>
              <w:t>c</w:t>
            </w:r>
            <w:r w:rsidRPr="00E75E77">
              <w:rPr>
                <w:rFonts w:hint="eastAsia"/>
                <w:b/>
                <w:bCs/>
              </w:rPr>
              <w:t>o</w:t>
            </w:r>
          </w:p>
        </w:tc>
        <w:tc>
          <w:tcPr>
            <w:tcW w:w="1701" w:type="dxa"/>
            <w:noWrap/>
            <w:hideMark/>
          </w:tcPr>
          <w:p w14:paraId="21C1AAB4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68.61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5.47</w:t>
            </w:r>
          </w:p>
        </w:tc>
        <w:tc>
          <w:tcPr>
            <w:tcW w:w="1701" w:type="dxa"/>
            <w:noWrap/>
            <w:hideMark/>
          </w:tcPr>
          <w:p w14:paraId="1DBE7311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63.92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2.27</w:t>
            </w:r>
          </w:p>
        </w:tc>
        <w:tc>
          <w:tcPr>
            <w:tcW w:w="1701" w:type="dxa"/>
            <w:noWrap/>
            <w:hideMark/>
          </w:tcPr>
          <w:p w14:paraId="2E510514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69.18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3.78</w:t>
            </w:r>
          </w:p>
        </w:tc>
        <w:tc>
          <w:tcPr>
            <w:tcW w:w="1701" w:type="dxa"/>
            <w:noWrap/>
            <w:hideMark/>
          </w:tcPr>
          <w:p w14:paraId="753CA90D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60.22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2.69</w:t>
            </w:r>
          </w:p>
        </w:tc>
      </w:tr>
      <w:tr w:rsidR="00CC374E" w:rsidRPr="00CC374E" w14:paraId="760D01C5" w14:textId="77777777" w:rsidTr="00DE50D5">
        <w:trPr>
          <w:trHeight w:val="472"/>
        </w:trPr>
        <w:tc>
          <w:tcPr>
            <w:tcW w:w="1696" w:type="dxa"/>
            <w:noWrap/>
            <w:hideMark/>
          </w:tcPr>
          <w:p w14:paraId="1557409B" w14:textId="506E262F" w:rsidR="00CC374E" w:rsidRPr="00E75E77" w:rsidRDefault="00CC374E" w:rsidP="00CC374E">
            <w:pPr>
              <w:rPr>
                <w:b/>
                <w:bCs/>
              </w:rPr>
            </w:pPr>
            <w:r w:rsidRPr="00E75E77">
              <w:rPr>
                <w:rFonts w:hint="eastAsia"/>
                <w:b/>
                <w:bCs/>
              </w:rPr>
              <w:t>%DL</w:t>
            </w:r>
            <w:r w:rsidR="00E75E77">
              <w:rPr>
                <w:b/>
                <w:bCs/>
              </w:rPr>
              <w:t>c</w:t>
            </w:r>
            <w:r w:rsidRPr="00E75E77">
              <w:rPr>
                <w:rFonts w:hint="eastAsia"/>
                <w:b/>
                <w:bCs/>
              </w:rPr>
              <w:t>o/VA (S)</w:t>
            </w:r>
          </w:p>
        </w:tc>
        <w:tc>
          <w:tcPr>
            <w:tcW w:w="1701" w:type="dxa"/>
            <w:noWrap/>
            <w:hideMark/>
          </w:tcPr>
          <w:p w14:paraId="4F56434A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105.30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10.94</w:t>
            </w:r>
          </w:p>
        </w:tc>
        <w:tc>
          <w:tcPr>
            <w:tcW w:w="1701" w:type="dxa"/>
            <w:noWrap/>
            <w:hideMark/>
          </w:tcPr>
          <w:p w14:paraId="3B604493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84.51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3.34</w:t>
            </w:r>
            <w:r w:rsidRPr="00CC374E">
              <w:rPr>
                <w:rFonts w:hint="eastAsia"/>
                <w:vertAlign w:val="superscript"/>
              </w:rPr>
              <w:t>*</w:t>
            </w:r>
          </w:p>
        </w:tc>
        <w:tc>
          <w:tcPr>
            <w:tcW w:w="1701" w:type="dxa"/>
            <w:noWrap/>
            <w:hideMark/>
          </w:tcPr>
          <w:p w14:paraId="77339B4F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93.38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5.63</w:t>
            </w:r>
          </w:p>
        </w:tc>
        <w:tc>
          <w:tcPr>
            <w:tcW w:w="1701" w:type="dxa"/>
            <w:noWrap/>
            <w:hideMark/>
          </w:tcPr>
          <w:p w14:paraId="11DA12B9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78.26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3.86</w:t>
            </w:r>
            <w:r w:rsidRPr="00CC374E">
              <w:rPr>
                <w:rFonts w:hint="eastAsia"/>
                <w:vertAlign w:val="superscript"/>
              </w:rPr>
              <w:t>***</w:t>
            </w:r>
          </w:p>
        </w:tc>
      </w:tr>
      <w:tr w:rsidR="00CC374E" w:rsidRPr="00CC374E" w14:paraId="10FD6537" w14:textId="77777777" w:rsidTr="00DE50D5">
        <w:trPr>
          <w:trHeight w:val="472"/>
        </w:trPr>
        <w:tc>
          <w:tcPr>
            <w:tcW w:w="1696" w:type="dxa"/>
            <w:noWrap/>
            <w:hideMark/>
          </w:tcPr>
          <w:p w14:paraId="6C09D61A" w14:textId="77777777" w:rsidR="00CC374E" w:rsidRPr="00E75E77" w:rsidRDefault="00CC374E" w:rsidP="00CC374E">
            <w:pPr>
              <w:rPr>
                <w:b/>
                <w:bCs/>
              </w:rPr>
            </w:pPr>
            <w:r w:rsidRPr="00E75E77">
              <w:rPr>
                <w:rFonts w:hint="eastAsia"/>
                <w:b/>
                <w:bCs/>
              </w:rPr>
              <w:t>Δ</w:t>
            </w:r>
            <w:r w:rsidRPr="00E75E77">
              <w:rPr>
                <w:rFonts w:hint="eastAsia"/>
                <w:b/>
                <w:bCs/>
              </w:rPr>
              <w:t>N</w:t>
            </w:r>
            <w:r w:rsidRPr="00E75E77">
              <w:rPr>
                <w:rFonts w:hint="eastAsia"/>
                <w:b/>
                <w:bCs/>
                <w:vertAlign w:val="subscript"/>
              </w:rPr>
              <w:t>2</w:t>
            </w:r>
            <w:r w:rsidRPr="00E75E77">
              <w:rPr>
                <w:rFonts w:hint="eastAsia"/>
                <w:b/>
                <w:bCs/>
              </w:rPr>
              <w:t xml:space="preserve"> (%N</w:t>
            </w:r>
            <w:r w:rsidRPr="00E75E77">
              <w:rPr>
                <w:rFonts w:hint="eastAsia"/>
                <w:b/>
                <w:bCs/>
                <w:vertAlign w:val="subscript"/>
              </w:rPr>
              <w:t>2</w:t>
            </w:r>
            <w:r w:rsidRPr="00E75E77">
              <w:rPr>
                <w:rFonts w:hint="eastAsia"/>
                <w:b/>
                <w:bCs/>
              </w:rPr>
              <w:t>/L)</w:t>
            </w:r>
          </w:p>
        </w:tc>
        <w:tc>
          <w:tcPr>
            <w:tcW w:w="1701" w:type="dxa"/>
            <w:noWrap/>
            <w:hideMark/>
          </w:tcPr>
          <w:p w14:paraId="5067A73E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2.04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0.53</w:t>
            </w:r>
          </w:p>
        </w:tc>
        <w:tc>
          <w:tcPr>
            <w:tcW w:w="1701" w:type="dxa"/>
            <w:noWrap/>
            <w:hideMark/>
          </w:tcPr>
          <w:p w14:paraId="3387E2D8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3.39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0.21</w:t>
            </w:r>
            <w:r w:rsidRPr="00CC374E">
              <w:rPr>
                <w:rFonts w:hint="eastAsia"/>
                <w:vertAlign w:val="superscript"/>
              </w:rPr>
              <w:t>*</w:t>
            </w:r>
          </w:p>
        </w:tc>
        <w:tc>
          <w:tcPr>
            <w:tcW w:w="1701" w:type="dxa"/>
            <w:noWrap/>
            <w:hideMark/>
          </w:tcPr>
          <w:p w14:paraId="7F1652D4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3.10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0.25</w:t>
            </w:r>
          </w:p>
        </w:tc>
        <w:tc>
          <w:tcPr>
            <w:tcW w:w="1701" w:type="dxa"/>
            <w:noWrap/>
            <w:hideMark/>
          </w:tcPr>
          <w:p w14:paraId="16749178" w14:textId="77777777" w:rsidR="00CC374E" w:rsidRPr="00CC374E" w:rsidRDefault="00CC374E" w:rsidP="00203E37">
            <w:pPr>
              <w:jc w:val="center"/>
            </w:pPr>
            <w:r w:rsidRPr="00CC374E">
              <w:rPr>
                <w:rFonts w:hint="eastAsia"/>
              </w:rPr>
              <w:t>3.60</w:t>
            </w:r>
            <w:r w:rsidRPr="00CC374E">
              <w:rPr>
                <w:rFonts w:hint="eastAsia"/>
              </w:rPr>
              <w:t>±</w:t>
            </w:r>
            <w:r w:rsidRPr="00CC374E">
              <w:rPr>
                <w:rFonts w:hint="eastAsia"/>
              </w:rPr>
              <w:t>0.32</w:t>
            </w:r>
            <w:r w:rsidRPr="00CC374E">
              <w:rPr>
                <w:rFonts w:hint="eastAsia"/>
                <w:vertAlign w:val="superscript"/>
              </w:rPr>
              <w:t>*</w:t>
            </w:r>
          </w:p>
        </w:tc>
      </w:tr>
    </w:tbl>
    <w:p w14:paraId="4415F50C" w14:textId="4E27DC84" w:rsidR="00CC374E" w:rsidRDefault="00013F73" w:rsidP="00ED4CDE">
      <w:r w:rsidRPr="00013F73">
        <w:t>Values are mean ± standard error of the mean. ****P&lt;0.001. ***P&lt;0.005, **&lt;0.01, *&lt;0.05 vs. CAO</w:t>
      </w:r>
    </w:p>
    <w:p w14:paraId="6A43822D" w14:textId="6F16CB70" w:rsidR="00013F73" w:rsidRDefault="00013F73" w:rsidP="00ED4CDE">
      <w:r w:rsidRPr="00013F73">
        <w:t>FRC, Functional residual capacity; RV, Residual Volume; TLC, Total lung capacity; DLco, Diffusing capacity of lung for carbon monoxide; VA, Alveolar volume</w:t>
      </w:r>
    </w:p>
    <w:p w14:paraId="2160A336" w14:textId="29F9E08E" w:rsidR="00013F73" w:rsidRDefault="00013F73" w:rsidP="00ED4CDE"/>
    <w:p w14:paraId="72286540" w14:textId="12C134E6" w:rsidR="008376BB" w:rsidRDefault="008376BB" w:rsidP="00ED4CDE"/>
    <w:p w14:paraId="19171DB8" w14:textId="26DBDE3B" w:rsidR="008376BB" w:rsidRDefault="008376BB" w:rsidP="00ED4CDE"/>
    <w:p w14:paraId="5BE954B9" w14:textId="21642E80" w:rsidR="008376BB" w:rsidRDefault="008376BB" w:rsidP="00ED4CDE"/>
    <w:p w14:paraId="1B58B08E" w14:textId="3479F913" w:rsidR="008376BB" w:rsidRDefault="008376BB" w:rsidP="00ED4CDE"/>
    <w:p w14:paraId="46551E4D" w14:textId="4A7845FD" w:rsidR="008376BB" w:rsidRDefault="008376BB" w:rsidP="00ED4CDE"/>
    <w:p w14:paraId="0321E8D6" w14:textId="46EDF8C3" w:rsidR="008376BB" w:rsidRDefault="008376BB" w:rsidP="00ED4CDE"/>
    <w:p w14:paraId="326D3253" w14:textId="223070B2" w:rsidR="008376BB" w:rsidRDefault="008376BB" w:rsidP="00ED4CDE"/>
    <w:p w14:paraId="37602EA3" w14:textId="7FE9F21C" w:rsidR="008376BB" w:rsidRDefault="008376BB" w:rsidP="00ED4CDE"/>
    <w:p w14:paraId="4CFA26A4" w14:textId="33A92ED5" w:rsidR="008376BB" w:rsidRDefault="008376BB" w:rsidP="00ED4CDE"/>
    <w:p w14:paraId="7C765F44" w14:textId="6431B541" w:rsidR="008376BB" w:rsidRDefault="008376BB" w:rsidP="00ED4CDE"/>
    <w:p w14:paraId="62035AB3" w14:textId="35BB67EF" w:rsidR="008376BB" w:rsidRDefault="008376BB" w:rsidP="00ED4CDE"/>
    <w:p w14:paraId="718F0CAB" w14:textId="17E5FBF4" w:rsidR="008376BB" w:rsidRDefault="008376BB" w:rsidP="00ED4CDE"/>
    <w:p w14:paraId="6CFF6E9E" w14:textId="1E439F55" w:rsidR="008376BB" w:rsidRDefault="008376BB" w:rsidP="00ED4CDE"/>
    <w:p w14:paraId="23444424" w14:textId="0CF6DEC4" w:rsidR="008376BB" w:rsidRDefault="008376BB" w:rsidP="00ED4CDE"/>
    <w:p w14:paraId="75CCB5D4" w14:textId="496881CC" w:rsidR="008376BB" w:rsidRDefault="008376BB" w:rsidP="00ED4CDE"/>
    <w:p w14:paraId="49484BA5" w14:textId="758ADF4A" w:rsidR="008376BB" w:rsidRDefault="008376BB" w:rsidP="00ED4CDE"/>
    <w:p w14:paraId="6BA51EBA" w14:textId="3898C7B9" w:rsidR="008376BB" w:rsidRDefault="008376BB" w:rsidP="00ED4CDE"/>
    <w:p w14:paraId="5832CB50" w14:textId="2FAEA45D" w:rsidR="008376BB" w:rsidRDefault="008376BB" w:rsidP="00ED4CDE"/>
    <w:p w14:paraId="59E457A1" w14:textId="27A774E2" w:rsidR="008376BB" w:rsidRPr="00B64F4B" w:rsidRDefault="00B64F4B" w:rsidP="00ED4CDE">
      <w:pPr>
        <w:rPr>
          <w:b/>
          <w:bCs/>
        </w:rPr>
      </w:pPr>
      <w:r w:rsidRPr="00B64F4B">
        <w:rPr>
          <w:b/>
          <w:bCs/>
        </w:rPr>
        <w:lastRenderedPageBreak/>
        <w:t xml:space="preserve">Supplemental Table </w:t>
      </w:r>
      <w:r w:rsidR="000F03E8">
        <w:rPr>
          <w:b/>
          <w:bCs/>
        </w:rPr>
        <w:t>4:</w:t>
      </w:r>
      <w:r w:rsidRPr="00B64F4B">
        <w:rPr>
          <w:b/>
          <w:bCs/>
        </w:rPr>
        <w:t xml:space="preserve"> Regression analyses between RV, MMF and several FOT parameters</w:t>
      </w: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B64F4B" w:rsidRPr="00B64F4B" w14:paraId="49DD85AB" w14:textId="77777777" w:rsidTr="00D560C0">
        <w:trPr>
          <w:trHeight w:val="720"/>
        </w:trPr>
        <w:tc>
          <w:tcPr>
            <w:tcW w:w="2125" w:type="dxa"/>
            <w:noWrap/>
            <w:vAlign w:val="center"/>
            <w:hideMark/>
          </w:tcPr>
          <w:p w14:paraId="09D6314A" w14:textId="58AB9983" w:rsidR="00B64F4B" w:rsidRPr="00B64F4B" w:rsidRDefault="00B64F4B" w:rsidP="00D560C0">
            <w:pPr>
              <w:jc w:val="center"/>
            </w:pPr>
          </w:p>
        </w:tc>
        <w:tc>
          <w:tcPr>
            <w:tcW w:w="2125" w:type="dxa"/>
            <w:noWrap/>
            <w:vAlign w:val="center"/>
            <w:hideMark/>
          </w:tcPr>
          <w:p w14:paraId="792DAB23" w14:textId="77777777" w:rsidR="00B64F4B" w:rsidRPr="00B64F4B" w:rsidRDefault="00B64F4B" w:rsidP="00D560C0">
            <w:pPr>
              <w:jc w:val="center"/>
              <w:rPr>
                <w:b/>
                <w:bCs/>
              </w:rPr>
            </w:pPr>
            <w:proofErr w:type="gramStart"/>
            <w:r w:rsidRPr="00B64F4B">
              <w:rPr>
                <w:rFonts w:hint="eastAsia"/>
                <w:b/>
                <w:bCs/>
              </w:rPr>
              <w:t>RV(</w:t>
            </w:r>
            <w:proofErr w:type="gramEnd"/>
            <w:r w:rsidRPr="00B64F4B">
              <w:rPr>
                <w:rFonts w:hint="eastAsia"/>
                <w:b/>
                <w:bCs/>
              </w:rPr>
              <w:t>%) in COPD (n=31)</w:t>
            </w:r>
          </w:p>
        </w:tc>
        <w:tc>
          <w:tcPr>
            <w:tcW w:w="2125" w:type="dxa"/>
            <w:noWrap/>
            <w:vAlign w:val="center"/>
            <w:hideMark/>
          </w:tcPr>
          <w:p w14:paraId="680B53F3" w14:textId="77777777" w:rsidR="00B64F4B" w:rsidRPr="00B64F4B" w:rsidRDefault="00B64F4B" w:rsidP="00D560C0">
            <w:pPr>
              <w:jc w:val="center"/>
              <w:rPr>
                <w:b/>
                <w:bCs/>
              </w:rPr>
            </w:pPr>
            <w:r w:rsidRPr="00B64F4B">
              <w:rPr>
                <w:rFonts w:hint="eastAsia"/>
                <w:b/>
                <w:bCs/>
              </w:rPr>
              <w:t>MMF (%) in COPD (n=31)</w:t>
            </w:r>
          </w:p>
        </w:tc>
        <w:tc>
          <w:tcPr>
            <w:tcW w:w="2125" w:type="dxa"/>
            <w:noWrap/>
            <w:vAlign w:val="center"/>
            <w:hideMark/>
          </w:tcPr>
          <w:p w14:paraId="15A08365" w14:textId="77777777" w:rsidR="00B64F4B" w:rsidRPr="00B64F4B" w:rsidRDefault="00B64F4B" w:rsidP="00D560C0">
            <w:pPr>
              <w:jc w:val="center"/>
              <w:rPr>
                <w:b/>
                <w:bCs/>
              </w:rPr>
            </w:pPr>
            <w:r w:rsidRPr="00B64F4B">
              <w:rPr>
                <w:rFonts w:hint="eastAsia"/>
                <w:b/>
                <w:bCs/>
              </w:rPr>
              <w:t>%V25 in COPD (n=31)</w:t>
            </w:r>
          </w:p>
        </w:tc>
      </w:tr>
      <w:tr w:rsidR="00B64F4B" w:rsidRPr="00B64F4B" w14:paraId="7461F029" w14:textId="77777777" w:rsidTr="00D560C0">
        <w:trPr>
          <w:trHeight w:val="384"/>
        </w:trPr>
        <w:tc>
          <w:tcPr>
            <w:tcW w:w="2125" w:type="dxa"/>
            <w:noWrap/>
            <w:vAlign w:val="center"/>
            <w:hideMark/>
          </w:tcPr>
          <w:p w14:paraId="525DD201" w14:textId="4A2D2A34" w:rsidR="00B64F4B" w:rsidRPr="00B64F4B" w:rsidRDefault="00B64F4B" w:rsidP="00D560C0">
            <w:pPr>
              <w:jc w:val="center"/>
            </w:pPr>
          </w:p>
        </w:tc>
        <w:tc>
          <w:tcPr>
            <w:tcW w:w="2125" w:type="dxa"/>
            <w:noWrap/>
            <w:vAlign w:val="center"/>
            <w:hideMark/>
          </w:tcPr>
          <w:p w14:paraId="744E44E1" w14:textId="77777777" w:rsidR="00B64F4B" w:rsidRPr="00B64F4B" w:rsidRDefault="00B64F4B" w:rsidP="00D560C0">
            <w:pPr>
              <w:jc w:val="center"/>
            </w:pPr>
            <w:r w:rsidRPr="00B64F4B">
              <w:rPr>
                <w:rFonts w:hint="eastAsia"/>
              </w:rPr>
              <w:t>R</w:t>
            </w:r>
          </w:p>
        </w:tc>
        <w:tc>
          <w:tcPr>
            <w:tcW w:w="2125" w:type="dxa"/>
            <w:noWrap/>
            <w:vAlign w:val="center"/>
            <w:hideMark/>
          </w:tcPr>
          <w:p w14:paraId="79B567BE" w14:textId="77777777" w:rsidR="00B64F4B" w:rsidRPr="00B64F4B" w:rsidRDefault="00B64F4B" w:rsidP="00D560C0">
            <w:pPr>
              <w:jc w:val="center"/>
            </w:pPr>
            <w:r w:rsidRPr="00B64F4B">
              <w:rPr>
                <w:rFonts w:hint="eastAsia"/>
              </w:rPr>
              <w:t>R</w:t>
            </w:r>
          </w:p>
        </w:tc>
        <w:tc>
          <w:tcPr>
            <w:tcW w:w="2125" w:type="dxa"/>
            <w:noWrap/>
            <w:vAlign w:val="center"/>
            <w:hideMark/>
          </w:tcPr>
          <w:p w14:paraId="3F59D58A" w14:textId="77777777" w:rsidR="00B64F4B" w:rsidRPr="00B64F4B" w:rsidRDefault="00B64F4B" w:rsidP="00D560C0">
            <w:pPr>
              <w:jc w:val="center"/>
            </w:pPr>
            <w:r w:rsidRPr="00B64F4B">
              <w:rPr>
                <w:rFonts w:hint="eastAsia"/>
              </w:rPr>
              <w:t>R</w:t>
            </w:r>
          </w:p>
        </w:tc>
      </w:tr>
      <w:tr w:rsidR="00B64F4B" w:rsidRPr="00B64F4B" w14:paraId="308DA0D7" w14:textId="77777777" w:rsidTr="00D560C0">
        <w:trPr>
          <w:trHeight w:val="720"/>
        </w:trPr>
        <w:tc>
          <w:tcPr>
            <w:tcW w:w="2125" w:type="dxa"/>
            <w:noWrap/>
            <w:vAlign w:val="center"/>
            <w:hideMark/>
          </w:tcPr>
          <w:p w14:paraId="6C475DB6" w14:textId="77777777" w:rsidR="00B64F4B" w:rsidRPr="00B64F4B" w:rsidRDefault="00B64F4B" w:rsidP="00D560C0">
            <w:pPr>
              <w:jc w:val="center"/>
            </w:pPr>
            <w:r w:rsidRPr="00B64F4B">
              <w:rPr>
                <w:rFonts w:hint="eastAsia"/>
              </w:rPr>
              <w:t>X5 In-Ex</w:t>
            </w:r>
          </w:p>
        </w:tc>
        <w:tc>
          <w:tcPr>
            <w:tcW w:w="2125" w:type="dxa"/>
            <w:noWrap/>
            <w:vAlign w:val="center"/>
            <w:hideMark/>
          </w:tcPr>
          <w:p w14:paraId="08E30309" w14:textId="77777777" w:rsidR="00B64F4B" w:rsidRPr="00B64F4B" w:rsidRDefault="00B64F4B" w:rsidP="00D560C0">
            <w:pPr>
              <w:jc w:val="center"/>
            </w:pPr>
            <w:r w:rsidRPr="00B64F4B">
              <w:rPr>
                <w:rFonts w:hint="eastAsia"/>
              </w:rPr>
              <w:t>0.53**</w:t>
            </w:r>
          </w:p>
        </w:tc>
        <w:tc>
          <w:tcPr>
            <w:tcW w:w="2125" w:type="dxa"/>
            <w:noWrap/>
            <w:vAlign w:val="center"/>
            <w:hideMark/>
          </w:tcPr>
          <w:p w14:paraId="07F823C0" w14:textId="77777777" w:rsidR="00B64F4B" w:rsidRPr="00B64F4B" w:rsidRDefault="00B64F4B" w:rsidP="00D560C0">
            <w:pPr>
              <w:jc w:val="center"/>
            </w:pPr>
            <w:r w:rsidRPr="00B64F4B">
              <w:rPr>
                <w:rFonts w:hint="eastAsia"/>
              </w:rPr>
              <w:t>-0.35</w:t>
            </w:r>
          </w:p>
        </w:tc>
        <w:tc>
          <w:tcPr>
            <w:tcW w:w="2125" w:type="dxa"/>
            <w:noWrap/>
            <w:vAlign w:val="center"/>
            <w:hideMark/>
          </w:tcPr>
          <w:p w14:paraId="5580280F" w14:textId="77777777" w:rsidR="00B64F4B" w:rsidRPr="00B64F4B" w:rsidRDefault="00B64F4B" w:rsidP="00D560C0">
            <w:pPr>
              <w:jc w:val="center"/>
            </w:pPr>
            <w:r w:rsidRPr="00B64F4B">
              <w:rPr>
                <w:rFonts w:hint="eastAsia"/>
              </w:rPr>
              <w:t>-0.089</w:t>
            </w:r>
          </w:p>
        </w:tc>
      </w:tr>
      <w:tr w:rsidR="00B64F4B" w:rsidRPr="00B64F4B" w14:paraId="0AD30D14" w14:textId="77777777" w:rsidTr="00D560C0">
        <w:trPr>
          <w:trHeight w:val="720"/>
        </w:trPr>
        <w:tc>
          <w:tcPr>
            <w:tcW w:w="2125" w:type="dxa"/>
            <w:noWrap/>
            <w:vAlign w:val="center"/>
            <w:hideMark/>
          </w:tcPr>
          <w:p w14:paraId="44602655" w14:textId="77777777" w:rsidR="00B64F4B" w:rsidRPr="00B64F4B" w:rsidRDefault="00B64F4B" w:rsidP="00D560C0">
            <w:pPr>
              <w:jc w:val="center"/>
            </w:pPr>
            <w:r w:rsidRPr="00B64F4B">
              <w:rPr>
                <w:rFonts w:hint="eastAsia"/>
              </w:rPr>
              <w:t>Fres In-Ex</w:t>
            </w:r>
          </w:p>
        </w:tc>
        <w:tc>
          <w:tcPr>
            <w:tcW w:w="2125" w:type="dxa"/>
            <w:noWrap/>
            <w:vAlign w:val="center"/>
            <w:hideMark/>
          </w:tcPr>
          <w:p w14:paraId="37AB56A2" w14:textId="77777777" w:rsidR="00B64F4B" w:rsidRPr="00B64F4B" w:rsidRDefault="00B64F4B" w:rsidP="00D560C0">
            <w:pPr>
              <w:jc w:val="center"/>
            </w:pPr>
            <w:r w:rsidRPr="00B64F4B">
              <w:rPr>
                <w:rFonts w:hint="eastAsia"/>
              </w:rPr>
              <w:t>-0.29</w:t>
            </w:r>
          </w:p>
        </w:tc>
        <w:tc>
          <w:tcPr>
            <w:tcW w:w="2125" w:type="dxa"/>
            <w:noWrap/>
            <w:vAlign w:val="center"/>
            <w:hideMark/>
          </w:tcPr>
          <w:p w14:paraId="432750D4" w14:textId="77777777" w:rsidR="00B64F4B" w:rsidRPr="00B64F4B" w:rsidRDefault="00B64F4B" w:rsidP="00D560C0">
            <w:pPr>
              <w:jc w:val="center"/>
            </w:pPr>
            <w:r w:rsidRPr="00B64F4B">
              <w:rPr>
                <w:rFonts w:hint="eastAsia"/>
              </w:rPr>
              <w:t>0.26</w:t>
            </w:r>
          </w:p>
        </w:tc>
        <w:tc>
          <w:tcPr>
            <w:tcW w:w="2125" w:type="dxa"/>
            <w:noWrap/>
            <w:vAlign w:val="center"/>
            <w:hideMark/>
          </w:tcPr>
          <w:p w14:paraId="5654B5E6" w14:textId="77777777" w:rsidR="00B64F4B" w:rsidRPr="00B64F4B" w:rsidRDefault="00B64F4B" w:rsidP="00D560C0">
            <w:pPr>
              <w:jc w:val="center"/>
            </w:pPr>
            <w:r w:rsidRPr="00B64F4B">
              <w:rPr>
                <w:rFonts w:hint="eastAsia"/>
              </w:rPr>
              <w:t>0.029</w:t>
            </w:r>
          </w:p>
        </w:tc>
      </w:tr>
      <w:tr w:rsidR="00B64F4B" w:rsidRPr="00B64F4B" w14:paraId="758F9A26" w14:textId="77777777" w:rsidTr="00D560C0">
        <w:trPr>
          <w:trHeight w:val="720"/>
        </w:trPr>
        <w:tc>
          <w:tcPr>
            <w:tcW w:w="2125" w:type="dxa"/>
            <w:noWrap/>
            <w:vAlign w:val="center"/>
            <w:hideMark/>
          </w:tcPr>
          <w:p w14:paraId="5DA9678B" w14:textId="77777777" w:rsidR="00B64F4B" w:rsidRPr="00B64F4B" w:rsidRDefault="00B64F4B" w:rsidP="00D560C0">
            <w:pPr>
              <w:jc w:val="center"/>
            </w:pPr>
            <w:r w:rsidRPr="00B64F4B">
              <w:rPr>
                <w:rFonts w:hint="eastAsia"/>
              </w:rPr>
              <w:t>ALX In-Ex</w:t>
            </w:r>
          </w:p>
        </w:tc>
        <w:tc>
          <w:tcPr>
            <w:tcW w:w="2125" w:type="dxa"/>
            <w:noWrap/>
            <w:vAlign w:val="center"/>
            <w:hideMark/>
          </w:tcPr>
          <w:p w14:paraId="46F630F0" w14:textId="77777777" w:rsidR="00B64F4B" w:rsidRPr="00B64F4B" w:rsidRDefault="00B64F4B" w:rsidP="00D560C0">
            <w:pPr>
              <w:jc w:val="center"/>
            </w:pPr>
            <w:r w:rsidRPr="00B64F4B">
              <w:rPr>
                <w:rFonts w:hint="eastAsia"/>
              </w:rPr>
              <w:t>-0.59***</w:t>
            </w:r>
          </w:p>
        </w:tc>
        <w:tc>
          <w:tcPr>
            <w:tcW w:w="2125" w:type="dxa"/>
            <w:noWrap/>
            <w:vAlign w:val="center"/>
            <w:hideMark/>
          </w:tcPr>
          <w:p w14:paraId="6DC0412D" w14:textId="77777777" w:rsidR="00B64F4B" w:rsidRPr="00B64F4B" w:rsidRDefault="00B64F4B" w:rsidP="00D560C0">
            <w:pPr>
              <w:jc w:val="center"/>
            </w:pPr>
            <w:r w:rsidRPr="00B64F4B">
              <w:rPr>
                <w:rFonts w:hint="eastAsia"/>
              </w:rPr>
              <w:t>0.38*</w:t>
            </w:r>
          </w:p>
        </w:tc>
        <w:tc>
          <w:tcPr>
            <w:tcW w:w="2125" w:type="dxa"/>
            <w:noWrap/>
            <w:vAlign w:val="center"/>
            <w:hideMark/>
          </w:tcPr>
          <w:p w14:paraId="03913AF6" w14:textId="77777777" w:rsidR="00B64F4B" w:rsidRPr="00B64F4B" w:rsidRDefault="00B64F4B" w:rsidP="00D560C0">
            <w:pPr>
              <w:jc w:val="center"/>
            </w:pPr>
            <w:r w:rsidRPr="00B64F4B">
              <w:rPr>
                <w:rFonts w:hint="eastAsia"/>
              </w:rPr>
              <w:t>0.11</w:t>
            </w:r>
          </w:p>
        </w:tc>
      </w:tr>
    </w:tbl>
    <w:p w14:paraId="07A01840" w14:textId="634719EA" w:rsidR="008376BB" w:rsidRDefault="00B64F4B" w:rsidP="00ED4CDE">
      <w:r w:rsidRPr="00B64F4B">
        <w:t>***P&lt;0.001, **&lt;0.01, *&lt;0.05</w:t>
      </w:r>
    </w:p>
    <w:p w14:paraId="39BA1E91" w14:textId="1AC435FA" w:rsidR="00B64F4B" w:rsidRPr="00ED4CDE" w:rsidRDefault="00B64F4B" w:rsidP="00ED4CDE">
      <w:r w:rsidRPr="00B64F4B">
        <w:t>These 31 subjects of COPD were airway wall thickening phenotype.</w:t>
      </w:r>
    </w:p>
    <w:sectPr w:rsidR="00B64F4B" w:rsidRPr="00ED4CDE" w:rsidSect="005D4F7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A54F1" w14:textId="77777777" w:rsidR="009D4979" w:rsidRDefault="009D4979" w:rsidP="00964594">
      <w:r>
        <w:separator/>
      </w:r>
    </w:p>
  </w:endnote>
  <w:endnote w:type="continuationSeparator" w:id="0">
    <w:p w14:paraId="5C998132" w14:textId="77777777" w:rsidR="009D4979" w:rsidRDefault="009D4979" w:rsidP="0096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5674C" w14:textId="77777777" w:rsidR="009D4979" w:rsidRDefault="009D4979" w:rsidP="00964594">
      <w:r>
        <w:separator/>
      </w:r>
    </w:p>
  </w:footnote>
  <w:footnote w:type="continuationSeparator" w:id="0">
    <w:p w14:paraId="1DF7B0ED" w14:textId="77777777" w:rsidR="009D4979" w:rsidRDefault="009D4979" w:rsidP="0096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0F"/>
    <w:rsid w:val="00013F73"/>
    <w:rsid w:val="000637CB"/>
    <w:rsid w:val="00073602"/>
    <w:rsid w:val="00083C91"/>
    <w:rsid w:val="00084C12"/>
    <w:rsid w:val="000F03E8"/>
    <w:rsid w:val="00103C55"/>
    <w:rsid w:val="00203E37"/>
    <w:rsid w:val="00206143"/>
    <w:rsid w:val="00271F3C"/>
    <w:rsid w:val="00324882"/>
    <w:rsid w:val="003D6447"/>
    <w:rsid w:val="004721B1"/>
    <w:rsid w:val="004E19AC"/>
    <w:rsid w:val="005B253F"/>
    <w:rsid w:val="005D4F75"/>
    <w:rsid w:val="005F78C0"/>
    <w:rsid w:val="006770CE"/>
    <w:rsid w:val="006A4261"/>
    <w:rsid w:val="00786B0E"/>
    <w:rsid w:val="007D0D63"/>
    <w:rsid w:val="007E04EA"/>
    <w:rsid w:val="00833A92"/>
    <w:rsid w:val="008376BB"/>
    <w:rsid w:val="008B3C96"/>
    <w:rsid w:val="009321DE"/>
    <w:rsid w:val="00964594"/>
    <w:rsid w:val="009761E1"/>
    <w:rsid w:val="009D4979"/>
    <w:rsid w:val="00A50402"/>
    <w:rsid w:val="00B15511"/>
    <w:rsid w:val="00B64F4B"/>
    <w:rsid w:val="00C8708C"/>
    <w:rsid w:val="00CC374E"/>
    <w:rsid w:val="00D05B79"/>
    <w:rsid w:val="00D5109A"/>
    <w:rsid w:val="00D560C0"/>
    <w:rsid w:val="00D94BA0"/>
    <w:rsid w:val="00DD4C0F"/>
    <w:rsid w:val="00DE50D5"/>
    <w:rsid w:val="00E75E77"/>
    <w:rsid w:val="00E87622"/>
    <w:rsid w:val="00E926C2"/>
    <w:rsid w:val="00EC75CB"/>
    <w:rsid w:val="00ED4CDE"/>
    <w:rsid w:val="00F46934"/>
    <w:rsid w:val="00F753EC"/>
    <w:rsid w:val="00FB0558"/>
    <w:rsid w:val="00FC4F47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34116F"/>
  <w15:chartTrackingRefBased/>
  <w15:docId w15:val="{F4077405-4962-4459-9D53-06CC3C5D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59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64594"/>
  </w:style>
  <w:style w:type="paragraph" w:styleId="Footer">
    <w:name w:val="footer"/>
    <w:basedOn w:val="Normal"/>
    <w:link w:val="FooterChar"/>
    <w:uiPriority w:val="99"/>
    <w:unhideWhenUsed/>
    <w:rsid w:val="0096459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6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8" ma:contentTypeDescription="Create a new document." ma:contentTypeScope="" ma:versionID="d531b88291bb5f9185abc577cbf17a20">
  <xsd:schema xmlns:xsd="http://www.w3.org/2001/XMLSchema" xmlns:xs="http://www.w3.org/2001/XMLSchema" xmlns:p="http://schemas.microsoft.com/office/2006/metadata/properties" xmlns:ns3="6ce3f3c5-67c1-4935-b6d4-117a97b95e5e" xmlns:ns4="ed9649d3-dfe7-4f11-acff-17a289f69a30" targetNamespace="http://schemas.microsoft.com/office/2006/metadata/properties" ma:root="true" ma:fieldsID="2f5fda83f5ed21ce165fa75c9b187fae" ns3:_="" ns4:_="">
    <xsd:import namespace="6ce3f3c5-67c1-4935-b6d4-117a97b95e5e"/>
    <xsd:import namespace="ed9649d3-dfe7-4f11-acff-17a289f6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49d3-dfe7-4f11-acff-17a289f6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ce3f3c5-67c1-4935-b6d4-117a97b95e5e" xsi:nil="true"/>
    <MigrationWizIdPermissions xmlns="6ce3f3c5-67c1-4935-b6d4-117a97b95e5e" xsi:nil="true"/>
    <MigrationWizIdSecurityGroups xmlns="6ce3f3c5-67c1-4935-b6d4-117a97b95e5e" xsi:nil="true"/>
    <MigrationWizId xmlns="6ce3f3c5-67c1-4935-b6d4-117a97b95e5e" xsi:nil="true"/>
    <MigrationWizIdPermissionLevels xmlns="6ce3f3c5-67c1-4935-b6d4-117a97b95e5e" xsi:nil="true"/>
  </documentManagement>
</p:properties>
</file>

<file path=customXml/itemProps1.xml><?xml version="1.0" encoding="utf-8"?>
<ds:datastoreItem xmlns:ds="http://schemas.openxmlformats.org/officeDocument/2006/customXml" ds:itemID="{04DCD1DF-5B8F-4023-9BA1-3543BDC95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ed9649d3-dfe7-4f11-acff-17a289f6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33C6A-E3D2-4B69-B862-3FE0CABC67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874B4-B073-45B9-8689-346FF853A1CC}">
  <ds:schemaRefs>
    <ds:schemaRef ds:uri="http://schemas.microsoft.com/office/2006/metadata/properties"/>
    <ds:schemaRef ds:uri="http://schemas.microsoft.com/office/infopath/2007/PartnerControls"/>
    <ds:schemaRef ds:uri="6ce3f3c5-67c1-4935-b6d4-117a97b95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安尾 将法</dc:creator>
  <cp:keywords/>
  <dc:description/>
  <cp:lastModifiedBy>Boon Lee</cp:lastModifiedBy>
  <cp:revision>2</cp:revision>
  <dcterms:created xsi:type="dcterms:W3CDTF">2020-06-11T23:59:00Z</dcterms:created>
  <dcterms:modified xsi:type="dcterms:W3CDTF">2020-06-11T23:59:00Z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0x01010033BB1D09B7028A4B9F1C17145C6A7901</vt:lpwstr>
  </property>
</Properties>
</file>