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67FB8" w14:textId="107BEC2A" w:rsidR="003823EC" w:rsidRDefault="003823EC" w:rsidP="003D4A6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gure S1:</w:t>
      </w:r>
    </w:p>
    <w:p w14:paraId="7D1FCB97" w14:textId="6B5053AF" w:rsidR="003823EC" w:rsidRDefault="003823EC" w:rsidP="003D4A6F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2811A19" wp14:editId="745143C2">
            <wp:extent cx="5274310" cy="32804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3E372E" w14:textId="4AA65562" w:rsidR="003D4A6F" w:rsidRPr="00F819EF" w:rsidRDefault="003D4A6F" w:rsidP="003D4A6F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19E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 w:rsidRPr="00F819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igure S1.</w:t>
      </w:r>
      <w:r w:rsidRPr="00F819EF">
        <w:rPr>
          <w:rFonts w:ascii="Times New Roman" w:hAnsi="Times New Roman" w:cs="Times New Roman"/>
          <w:color w:val="000000"/>
          <w:sz w:val="24"/>
          <w:szCs w:val="24"/>
        </w:rPr>
        <w:t xml:space="preserve"> Overexpression of MALAT1 increased colony-formation ability in MGC803 and HGC27 cells and knockdown of MALAT1 led to inhibition of colony-formation ability in MGC803 and HGC27 cells.</w:t>
      </w:r>
    </w:p>
    <w:p w14:paraId="13527A1A" w14:textId="77777777" w:rsidR="00EF25BB" w:rsidRPr="003D4A6F" w:rsidRDefault="00EF25BB"/>
    <w:sectPr w:rsidR="00EF25BB" w:rsidRPr="003D4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668FA" w14:textId="77777777" w:rsidR="00225AF5" w:rsidRDefault="00225AF5" w:rsidP="003D4A6F">
      <w:r>
        <w:separator/>
      </w:r>
    </w:p>
  </w:endnote>
  <w:endnote w:type="continuationSeparator" w:id="0">
    <w:p w14:paraId="0680FC2A" w14:textId="77777777" w:rsidR="00225AF5" w:rsidRDefault="00225AF5" w:rsidP="003D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DBD09" w14:textId="77777777" w:rsidR="00225AF5" w:rsidRDefault="00225AF5" w:rsidP="003D4A6F">
      <w:r>
        <w:separator/>
      </w:r>
    </w:p>
  </w:footnote>
  <w:footnote w:type="continuationSeparator" w:id="0">
    <w:p w14:paraId="616C851C" w14:textId="77777777" w:rsidR="00225AF5" w:rsidRDefault="00225AF5" w:rsidP="003D4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9A"/>
    <w:rsid w:val="00225AF5"/>
    <w:rsid w:val="00227D9A"/>
    <w:rsid w:val="003823EC"/>
    <w:rsid w:val="003D4A6F"/>
    <w:rsid w:val="00550247"/>
    <w:rsid w:val="00E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B6695"/>
  <w15:chartTrackingRefBased/>
  <w15:docId w15:val="{86FFC2BC-A3C2-4292-B25F-49AB586D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A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4A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4A6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D4A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D4A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qingqiang</dc:creator>
  <cp:keywords/>
  <dc:description/>
  <cp:lastModifiedBy>dai qingqiang</cp:lastModifiedBy>
  <cp:revision>3</cp:revision>
  <dcterms:created xsi:type="dcterms:W3CDTF">2020-02-11T08:36:00Z</dcterms:created>
  <dcterms:modified xsi:type="dcterms:W3CDTF">2020-02-11T08:41:00Z</dcterms:modified>
</cp:coreProperties>
</file>