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24623" w14:textId="77777777" w:rsidR="00E5177C" w:rsidRDefault="00E5177C" w:rsidP="00E5177C">
      <w:pPr>
        <w:pStyle w:val="Heading1"/>
        <w:widowControl w:val="0"/>
        <w:numPr>
          <w:ilvl w:val="0"/>
          <w:numId w:val="3"/>
        </w:numPr>
        <w:tabs>
          <w:tab w:val="left" w:pos="2774"/>
        </w:tabs>
        <w:spacing w:before="40" w:after="0" w:line="240" w:lineRule="auto"/>
        <w:jc w:val="left"/>
        <w:rPr>
          <w:b w:val="0"/>
          <w:bCs/>
        </w:rPr>
      </w:pPr>
      <w:r>
        <w:t>SUPPLEMENTARY</w:t>
      </w:r>
      <w:r>
        <w:rPr>
          <w:spacing w:val="-1"/>
        </w:rPr>
        <w:t xml:space="preserve"> INFORMATION</w:t>
      </w:r>
    </w:p>
    <w:p w14:paraId="658958B2" w14:textId="77777777" w:rsidR="00E5177C" w:rsidRDefault="00E5177C" w:rsidP="00E5177C">
      <w:pPr>
        <w:rPr>
          <w:rFonts w:ascii="Arial" w:eastAsia="Arial" w:hAnsi="Arial" w:cs="Arial"/>
          <w:b/>
          <w:bCs/>
          <w:sz w:val="20"/>
          <w:szCs w:val="20"/>
        </w:rPr>
      </w:pPr>
    </w:p>
    <w:p w14:paraId="611C9667" w14:textId="77777777" w:rsidR="00E5177C" w:rsidRDefault="00E5177C" w:rsidP="00E5177C">
      <w:pPr>
        <w:spacing w:before="11"/>
        <w:rPr>
          <w:rFonts w:ascii="Arial" w:eastAsia="Arial" w:hAnsi="Arial" w:cs="Arial"/>
          <w:b/>
          <w:bCs/>
          <w:sz w:val="20"/>
          <w:szCs w:val="20"/>
        </w:rPr>
      </w:pPr>
    </w:p>
    <w:p w14:paraId="20C2E348" w14:textId="77777777" w:rsidR="00E5177C" w:rsidRDefault="00E5177C" w:rsidP="00E5177C">
      <w:pPr>
        <w:widowControl w:val="0"/>
        <w:numPr>
          <w:ilvl w:val="0"/>
          <w:numId w:val="3"/>
        </w:numPr>
        <w:tabs>
          <w:tab w:val="left" w:pos="701"/>
        </w:tabs>
        <w:spacing w:before="58" w:after="0" w:line="240" w:lineRule="auto"/>
        <w:ind w:left="700" w:hanging="471"/>
        <w:jc w:val="left"/>
        <w:rPr>
          <w:rFonts w:ascii="Arial" w:eastAsia="Arial" w:hAnsi="Arial" w:cs="Arial"/>
          <w:sz w:val="32"/>
          <w:szCs w:val="32"/>
        </w:rPr>
      </w:pPr>
      <w:r>
        <w:rPr>
          <w:rFonts w:ascii="Arial"/>
          <w:b/>
          <w:spacing w:val="-1"/>
          <w:sz w:val="32"/>
        </w:rPr>
        <w:t>Methods</w:t>
      </w:r>
    </w:p>
    <w:p w14:paraId="6F961047" w14:textId="77777777" w:rsidR="00E5177C" w:rsidRDefault="00E5177C" w:rsidP="00E5177C">
      <w:pPr>
        <w:spacing w:before="2"/>
        <w:rPr>
          <w:rFonts w:ascii="Arial" w:eastAsia="Arial" w:hAnsi="Arial" w:cs="Arial"/>
          <w:b/>
          <w:bCs/>
          <w:sz w:val="26"/>
          <w:szCs w:val="26"/>
        </w:rPr>
      </w:pPr>
    </w:p>
    <w:p w14:paraId="6AFB6CCD" w14:textId="77777777" w:rsidR="00E5177C" w:rsidRDefault="00E5177C" w:rsidP="00E5177C">
      <w:pPr>
        <w:pStyle w:val="Heading2"/>
        <w:widowControl w:val="0"/>
        <w:numPr>
          <w:ilvl w:val="0"/>
          <w:numId w:val="3"/>
        </w:numPr>
        <w:tabs>
          <w:tab w:val="left" w:pos="700"/>
        </w:tabs>
        <w:spacing w:before="64" w:after="0" w:line="240" w:lineRule="auto"/>
        <w:ind w:left="700" w:hanging="471"/>
        <w:jc w:val="left"/>
        <w:rPr>
          <w:b w:val="0"/>
          <w:bCs w:val="0"/>
          <w:i w:val="0"/>
        </w:rPr>
      </w:pPr>
      <w:r>
        <w:rPr>
          <w:spacing w:val="-1"/>
        </w:rPr>
        <w:t>Protocol</w:t>
      </w:r>
    </w:p>
    <w:p w14:paraId="4A89DBCC" w14:textId="77777777" w:rsidR="00E5177C" w:rsidRDefault="00E5177C" w:rsidP="00E5177C">
      <w:pPr>
        <w:spacing w:before="4"/>
        <w:rPr>
          <w:rFonts w:ascii="Arial" w:eastAsia="Arial" w:hAnsi="Arial" w:cs="Arial"/>
          <w:b/>
          <w:bCs/>
          <w:i/>
        </w:rPr>
      </w:pPr>
    </w:p>
    <w:p w14:paraId="25C20D88" w14:textId="77777777" w:rsidR="00E5177C" w:rsidRDefault="00E5177C" w:rsidP="00E5177C">
      <w:pPr>
        <w:pStyle w:val="Heading3"/>
        <w:widowControl w:val="0"/>
        <w:numPr>
          <w:ilvl w:val="0"/>
          <w:numId w:val="3"/>
        </w:numPr>
        <w:tabs>
          <w:tab w:val="left" w:pos="700"/>
        </w:tabs>
        <w:spacing w:before="66" w:after="0" w:line="240" w:lineRule="auto"/>
        <w:ind w:left="699" w:hanging="470"/>
        <w:jc w:val="left"/>
        <w:rPr>
          <w:b w:val="0"/>
          <w:bCs w:val="0"/>
        </w:rPr>
      </w:pPr>
      <w:r>
        <w:rPr>
          <w:spacing w:val="-1"/>
        </w:rPr>
        <w:t>Auditory</w:t>
      </w:r>
      <w:r>
        <w:rPr>
          <w:spacing w:val="-25"/>
        </w:rPr>
        <w:t xml:space="preserve"> </w:t>
      </w:r>
      <w:r>
        <w:t>stimulation</w:t>
      </w:r>
    </w:p>
    <w:p w14:paraId="208DEDE1" w14:textId="77777777" w:rsidR="00E5177C" w:rsidRDefault="00E5177C" w:rsidP="00E5177C">
      <w:pPr>
        <w:spacing w:before="5"/>
        <w:rPr>
          <w:rFonts w:ascii="Arial" w:eastAsia="Arial" w:hAnsi="Arial" w:cs="Arial"/>
          <w:b/>
          <w:bCs/>
          <w:sz w:val="19"/>
          <w:szCs w:val="19"/>
        </w:rPr>
      </w:pPr>
    </w:p>
    <w:p w14:paraId="7FEB918C" w14:textId="77777777" w:rsidR="00E5177C" w:rsidRDefault="00E5177C" w:rsidP="00E5177C">
      <w:pPr>
        <w:pStyle w:val="BodyText"/>
        <w:numPr>
          <w:ilvl w:val="0"/>
          <w:numId w:val="3"/>
        </w:numPr>
        <w:tabs>
          <w:tab w:val="left" w:pos="1420"/>
        </w:tabs>
        <w:ind w:left="1420" w:hanging="1191"/>
        <w:jc w:val="left"/>
      </w:pPr>
      <w:r>
        <w:rPr>
          <w:spacing w:val="-1"/>
        </w:rPr>
        <w:t>Stimuli</w:t>
      </w:r>
      <w:r>
        <w:rPr>
          <w:spacing w:val="-8"/>
        </w:rPr>
        <w:t xml:space="preserve"> </w:t>
      </w:r>
      <w:r>
        <w:t>were</w:t>
      </w:r>
      <w:r>
        <w:rPr>
          <w:spacing w:val="-6"/>
        </w:rPr>
        <w:t xml:space="preserve"> </w:t>
      </w:r>
      <w:r>
        <w:t>scheduled</w:t>
      </w:r>
      <w:r>
        <w:rPr>
          <w:spacing w:val="-7"/>
        </w:rPr>
        <w:t xml:space="preserve"> </w:t>
      </w:r>
      <w:r>
        <w:t>to</w:t>
      </w:r>
      <w:r>
        <w:rPr>
          <w:spacing w:val="-6"/>
        </w:rPr>
        <w:t xml:space="preserve"> </w:t>
      </w:r>
      <w:r>
        <w:t>begin</w:t>
      </w:r>
      <w:r>
        <w:rPr>
          <w:spacing w:val="-6"/>
        </w:rPr>
        <w:t xml:space="preserve"> </w:t>
      </w:r>
      <w:r>
        <w:rPr>
          <w:spacing w:val="-1"/>
        </w:rPr>
        <w:t>at</w:t>
      </w:r>
      <w:r>
        <w:rPr>
          <w:spacing w:val="-4"/>
        </w:rPr>
        <w:t xml:space="preserve"> </w:t>
      </w:r>
      <w:r>
        <w:rPr>
          <w:spacing w:val="-1"/>
        </w:rPr>
        <w:t>time</w:t>
      </w:r>
      <w:r>
        <w:rPr>
          <w:spacing w:val="-6"/>
        </w:rPr>
        <w:t xml:space="preserve"> </w:t>
      </w:r>
      <w:r>
        <w:t>points</w:t>
      </w:r>
      <w:r>
        <w:rPr>
          <w:spacing w:val="-6"/>
        </w:rPr>
        <w:t xml:space="preserve"> </w:t>
      </w:r>
      <w:r>
        <w:rPr>
          <w:spacing w:val="-1"/>
        </w:rPr>
        <w:t>corresponding</w:t>
      </w:r>
      <w:r>
        <w:rPr>
          <w:spacing w:val="-5"/>
        </w:rPr>
        <w:t xml:space="preserve"> </w:t>
      </w:r>
      <w:r>
        <w:t>to</w:t>
      </w:r>
      <w:r>
        <w:rPr>
          <w:spacing w:val="-7"/>
        </w:rPr>
        <w:t xml:space="preserve"> </w:t>
      </w:r>
      <w:r>
        <w:t>either</w:t>
      </w:r>
      <w:r>
        <w:rPr>
          <w:spacing w:val="-6"/>
        </w:rPr>
        <w:t xml:space="preserve"> </w:t>
      </w:r>
      <w:r>
        <w:t>the</w:t>
      </w:r>
      <w:r>
        <w:rPr>
          <w:spacing w:val="-6"/>
        </w:rPr>
        <w:t xml:space="preserve"> </w:t>
      </w:r>
      <w:r>
        <w:t>onset</w:t>
      </w:r>
      <w:r>
        <w:rPr>
          <w:spacing w:val="-6"/>
        </w:rPr>
        <w:t xml:space="preserve"> </w:t>
      </w:r>
      <w:r>
        <w:t>or</w:t>
      </w:r>
      <w:r>
        <w:rPr>
          <w:spacing w:val="-4"/>
        </w:rPr>
        <w:t xml:space="preserve"> </w:t>
      </w:r>
      <w:r>
        <w:rPr>
          <w:spacing w:val="-1"/>
        </w:rPr>
        <w:t>halfway</w:t>
      </w:r>
      <w:r>
        <w:rPr>
          <w:spacing w:val="-6"/>
        </w:rPr>
        <w:t xml:space="preserve"> </w:t>
      </w:r>
      <w:r>
        <w:t>point</w:t>
      </w:r>
    </w:p>
    <w:p w14:paraId="0B3BACA3" w14:textId="77777777" w:rsidR="00E5177C" w:rsidRDefault="00E5177C" w:rsidP="00E5177C">
      <w:pPr>
        <w:spacing w:before="8"/>
        <w:rPr>
          <w:rFonts w:ascii="Arial" w:eastAsia="Arial" w:hAnsi="Arial" w:cs="Arial"/>
          <w:sz w:val="13"/>
          <w:szCs w:val="13"/>
        </w:rPr>
      </w:pPr>
    </w:p>
    <w:p w14:paraId="0B5A9799" w14:textId="77777777" w:rsidR="00E5177C" w:rsidRDefault="00E5177C" w:rsidP="00E5177C">
      <w:pPr>
        <w:pStyle w:val="BodyText"/>
        <w:numPr>
          <w:ilvl w:val="0"/>
          <w:numId w:val="3"/>
        </w:numPr>
        <w:tabs>
          <w:tab w:val="left" w:pos="700"/>
        </w:tabs>
        <w:ind w:left="699" w:hanging="470"/>
        <w:jc w:val="left"/>
      </w:pPr>
      <w:r>
        <w:t>of</w:t>
      </w:r>
      <w:r>
        <w:rPr>
          <w:spacing w:val="-7"/>
        </w:rPr>
        <w:t xml:space="preserve"> </w:t>
      </w:r>
      <w:r>
        <w:t>a</w:t>
      </w:r>
      <w:r>
        <w:rPr>
          <w:spacing w:val="-4"/>
        </w:rPr>
        <w:t xml:space="preserve"> </w:t>
      </w:r>
      <w:r>
        <w:t>30</w:t>
      </w:r>
      <w:r>
        <w:rPr>
          <w:spacing w:val="-6"/>
        </w:rPr>
        <w:t xml:space="preserve"> </w:t>
      </w:r>
      <w:r>
        <w:t>sec</w:t>
      </w:r>
      <w:r>
        <w:rPr>
          <w:spacing w:val="-6"/>
        </w:rPr>
        <w:t xml:space="preserve"> </w:t>
      </w:r>
      <w:r>
        <w:t>sleep</w:t>
      </w:r>
      <w:r>
        <w:rPr>
          <w:spacing w:val="-3"/>
        </w:rPr>
        <w:t xml:space="preserve"> </w:t>
      </w:r>
      <w:r>
        <w:rPr>
          <w:spacing w:val="-1"/>
        </w:rPr>
        <w:t>epoch.</w:t>
      </w:r>
      <w:r>
        <w:rPr>
          <w:spacing w:val="-4"/>
        </w:rPr>
        <w:t xml:space="preserve"> </w:t>
      </w:r>
      <w:r>
        <w:t>All</w:t>
      </w:r>
      <w:r>
        <w:rPr>
          <w:spacing w:val="-4"/>
        </w:rPr>
        <w:t xml:space="preserve"> </w:t>
      </w:r>
      <w:r>
        <w:rPr>
          <w:spacing w:val="-1"/>
        </w:rPr>
        <w:t>sounds</w:t>
      </w:r>
      <w:r>
        <w:rPr>
          <w:spacing w:val="-5"/>
        </w:rPr>
        <w:t xml:space="preserve"> </w:t>
      </w:r>
      <w:r>
        <w:t>used</w:t>
      </w:r>
      <w:r>
        <w:rPr>
          <w:spacing w:val="-6"/>
        </w:rPr>
        <w:t xml:space="preserve"> </w:t>
      </w:r>
      <w:r>
        <w:t>within</w:t>
      </w:r>
      <w:r>
        <w:rPr>
          <w:spacing w:val="-6"/>
        </w:rPr>
        <w:t xml:space="preserve"> </w:t>
      </w:r>
      <w:r>
        <w:t>the</w:t>
      </w:r>
      <w:r>
        <w:rPr>
          <w:spacing w:val="-7"/>
        </w:rPr>
        <w:t xml:space="preserve"> </w:t>
      </w:r>
      <w:r>
        <w:t>study</w:t>
      </w:r>
      <w:r>
        <w:rPr>
          <w:spacing w:val="-5"/>
        </w:rPr>
        <w:t xml:space="preserve"> </w:t>
      </w:r>
      <w:r>
        <w:t>were</w:t>
      </w:r>
      <w:r>
        <w:rPr>
          <w:spacing w:val="-6"/>
        </w:rPr>
        <w:t xml:space="preserve"> </w:t>
      </w:r>
      <w:r>
        <w:rPr>
          <w:spacing w:val="-1"/>
        </w:rPr>
        <w:t>digitally</w:t>
      </w:r>
      <w:r>
        <w:rPr>
          <w:spacing w:val="-6"/>
        </w:rPr>
        <w:t xml:space="preserve"> </w:t>
      </w:r>
      <w:r>
        <w:t>normalized</w:t>
      </w:r>
      <w:r>
        <w:rPr>
          <w:spacing w:val="-5"/>
        </w:rPr>
        <w:t xml:space="preserve"> </w:t>
      </w:r>
      <w:r>
        <w:t>such</w:t>
      </w:r>
      <w:r>
        <w:rPr>
          <w:spacing w:val="-6"/>
        </w:rPr>
        <w:t xml:space="preserve"> </w:t>
      </w:r>
      <w:r>
        <w:t>that</w:t>
      </w:r>
      <w:r>
        <w:rPr>
          <w:spacing w:val="-6"/>
        </w:rPr>
        <w:t xml:space="preserve"> </w:t>
      </w:r>
      <w:r>
        <w:t>the</w:t>
      </w:r>
      <w:r>
        <w:rPr>
          <w:spacing w:val="-5"/>
        </w:rPr>
        <w:t xml:space="preserve"> </w:t>
      </w:r>
      <w:r>
        <w:t>"burst"</w:t>
      </w:r>
    </w:p>
    <w:p w14:paraId="2D768CC5" w14:textId="77777777" w:rsidR="00E5177C" w:rsidRDefault="00E5177C" w:rsidP="00E5177C">
      <w:pPr>
        <w:spacing w:before="7"/>
        <w:rPr>
          <w:rFonts w:ascii="Arial" w:eastAsia="Arial" w:hAnsi="Arial" w:cs="Arial"/>
          <w:sz w:val="13"/>
          <w:szCs w:val="13"/>
        </w:rPr>
      </w:pPr>
    </w:p>
    <w:p w14:paraId="38032048" w14:textId="77777777" w:rsidR="00E5177C" w:rsidRDefault="00E5177C" w:rsidP="00E5177C">
      <w:pPr>
        <w:pStyle w:val="BodyText"/>
        <w:numPr>
          <w:ilvl w:val="0"/>
          <w:numId w:val="3"/>
        </w:numPr>
        <w:tabs>
          <w:tab w:val="left" w:pos="700"/>
        </w:tabs>
        <w:ind w:left="699" w:hanging="470"/>
        <w:jc w:val="left"/>
      </w:pPr>
      <w:r>
        <w:t>of</w:t>
      </w:r>
      <w:r>
        <w:rPr>
          <w:spacing w:val="-9"/>
        </w:rPr>
        <w:t xml:space="preserve"> </w:t>
      </w:r>
      <w:r>
        <w:rPr>
          <w:spacing w:val="-1"/>
        </w:rPr>
        <w:t>each</w:t>
      </w:r>
      <w:r>
        <w:rPr>
          <w:spacing w:val="-4"/>
        </w:rPr>
        <w:t xml:space="preserve"> </w:t>
      </w:r>
      <w:r>
        <w:t>sound</w:t>
      </w:r>
      <w:r>
        <w:rPr>
          <w:spacing w:val="-8"/>
        </w:rPr>
        <w:t xml:space="preserve"> </w:t>
      </w:r>
      <w:r>
        <w:t>had</w:t>
      </w:r>
      <w:r>
        <w:rPr>
          <w:spacing w:val="-7"/>
        </w:rPr>
        <w:t xml:space="preserve"> </w:t>
      </w:r>
      <w:r>
        <w:t>equivalent</w:t>
      </w:r>
      <w:r>
        <w:rPr>
          <w:spacing w:val="-7"/>
        </w:rPr>
        <w:t xml:space="preserve"> </w:t>
      </w:r>
      <w:r>
        <w:rPr>
          <w:spacing w:val="-1"/>
        </w:rPr>
        <w:t>A-weighted</w:t>
      </w:r>
      <w:r>
        <w:rPr>
          <w:spacing w:val="-8"/>
        </w:rPr>
        <w:t xml:space="preserve"> </w:t>
      </w:r>
      <w:r>
        <w:t>root</w:t>
      </w:r>
      <w:r>
        <w:rPr>
          <w:spacing w:val="-7"/>
        </w:rPr>
        <w:t xml:space="preserve"> </w:t>
      </w:r>
      <w:r>
        <w:t>mean</w:t>
      </w:r>
      <w:r>
        <w:rPr>
          <w:spacing w:val="-8"/>
        </w:rPr>
        <w:t xml:space="preserve"> </w:t>
      </w:r>
      <w:r>
        <w:t>square</w:t>
      </w:r>
      <w:r>
        <w:rPr>
          <w:spacing w:val="-8"/>
        </w:rPr>
        <w:t xml:space="preserve"> </w:t>
      </w:r>
      <w:r>
        <w:rPr>
          <w:spacing w:val="-1"/>
        </w:rPr>
        <w:t>(RMS)</w:t>
      </w:r>
      <w:r>
        <w:rPr>
          <w:spacing w:val="-7"/>
        </w:rPr>
        <w:t xml:space="preserve"> </w:t>
      </w:r>
      <w:r>
        <w:rPr>
          <w:spacing w:val="-1"/>
        </w:rPr>
        <w:t>amplitude.</w:t>
      </w:r>
      <w:r>
        <w:rPr>
          <w:spacing w:val="-7"/>
        </w:rPr>
        <w:t xml:space="preserve"> </w:t>
      </w:r>
      <w:r>
        <w:t>The</w:t>
      </w:r>
      <w:r>
        <w:rPr>
          <w:spacing w:val="-8"/>
        </w:rPr>
        <w:t xml:space="preserve"> </w:t>
      </w:r>
      <w:r>
        <w:t>audio</w:t>
      </w:r>
      <w:r>
        <w:rPr>
          <w:spacing w:val="-5"/>
        </w:rPr>
        <w:t xml:space="preserve"> </w:t>
      </w:r>
      <w:r>
        <w:t>presentation</w:t>
      </w:r>
    </w:p>
    <w:p w14:paraId="6AFA4544" w14:textId="77777777" w:rsidR="00E5177C" w:rsidRDefault="00E5177C" w:rsidP="00E5177C">
      <w:pPr>
        <w:spacing w:before="5"/>
        <w:rPr>
          <w:rFonts w:ascii="Arial" w:eastAsia="Arial" w:hAnsi="Arial" w:cs="Arial"/>
          <w:sz w:val="13"/>
          <w:szCs w:val="13"/>
        </w:rPr>
      </w:pPr>
    </w:p>
    <w:p w14:paraId="1E403D1D" w14:textId="77777777" w:rsidR="00E5177C" w:rsidRDefault="00E5177C" w:rsidP="00E5177C">
      <w:pPr>
        <w:pStyle w:val="BodyText"/>
        <w:numPr>
          <w:ilvl w:val="0"/>
          <w:numId w:val="3"/>
        </w:numPr>
        <w:tabs>
          <w:tab w:val="left" w:pos="700"/>
        </w:tabs>
        <w:ind w:left="699" w:hanging="470"/>
        <w:jc w:val="left"/>
      </w:pPr>
      <w:r>
        <w:t>system</w:t>
      </w:r>
      <w:r>
        <w:rPr>
          <w:spacing w:val="-8"/>
        </w:rPr>
        <w:t xml:space="preserve"> </w:t>
      </w:r>
      <w:r>
        <w:rPr>
          <w:spacing w:val="-1"/>
        </w:rPr>
        <w:t>was</w:t>
      </w:r>
      <w:r>
        <w:rPr>
          <w:spacing w:val="-8"/>
        </w:rPr>
        <w:t xml:space="preserve"> </w:t>
      </w:r>
      <w:r>
        <w:t>calibrated</w:t>
      </w:r>
      <w:r>
        <w:rPr>
          <w:spacing w:val="-7"/>
        </w:rPr>
        <w:t xml:space="preserve"> </w:t>
      </w:r>
      <w:r>
        <w:rPr>
          <w:spacing w:val="-1"/>
        </w:rPr>
        <w:t>prior</w:t>
      </w:r>
      <w:r>
        <w:rPr>
          <w:spacing w:val="-4"/>
        </w:rPr>
        <w:t xml:space="preserve"> </w:t>
      </w:r>
      <w:r>
        <w:t>to</w:t>
      </w:r>
      <w:r>
        <w:rPr>
          <w:spacing w:val="-8"/>
        </w:rPr>
        <w:t xml:space="preserve"> </w:t>
      </w:r>
      <w:r>
        <w:t>each</w:t>
      </w:r>
      <w:r>
        <w:rPr>
          <w:spacing w:val="-8"/>
        </w:rPr>
        <w:t xml:space="preserve"> </w:t>
      </w:r>
      <w:r>
        <w:t>nocturnal</w:t>
      </w:r>
      <w:r>
        <w:rPr>
          <w:spacing w:val="-8"/>
        </w:rPr>
        <w:t xml:space="preserve"> </w:t>
      </w:r>
      <w:r>
        <w:t>recording.</w:t>
      </w:r>
      <w:r>
        <w:rPr>
          <w:spacing w:val="-8"/>
        </w:rPr>
        <w:t xml:space="preserve"> </w:t>
      </w:r>
      <w:r>
        <w:t>The</w:t>
      </w:r>
      <w:r>
        <w:rPr>
          <w:spacing w:val="-7"/>
        </w:rPr>
        <w:t xml:space="preserve"> </w:t>
      </w:r>
      <w:r>
        <w:t>experimental</w:t>
      </w:r>
      <w:r>
        <w:rPr>
          <w:spacing w:val="-9"/>
        </w:rPr>
        <w:t xml:space="preserve"> </w:t>
      </w:r>
      <w:r>
        <w:rPr>
          <w:spacing w:val="-1"/>
        </w:rPr>
        <w:t>iPhone</w:t>
      </w:r>
      <w:r>
        <w:rPr>
          <w:spacing w:val="-6"/>
        </w:rPr>
        <w:t xml:space="preserve"> </w:t>
      </w:r>
      <w:r>
        <w:rPr>
          <w:spacing w:val="-1"/>
        </w:rPr>
        <w:t>application</w:t>
      </w:r>
      <w:r>
        <w:rPr>
          <w:spacing w:val="-7"/>
        </w:rPr>
        <w:t xml:space="preserve"> </w:t>
      </w:r>
      <w:r>
        <w:rPr>
          <w:spacing w:val="-1"/>
        </w:rPr>
        <w:t>for</w:t>
      </w:r>
    </w:p>
    <w:p w14:paraId="21753B4F" w14:textId="77777777" w:rsidR="00E5177C" w:rsidRDefault="00E5177C" w:rsidP="00E5177C">
      <w:pPr>
        <w:spacing w:before="7"/>
        <w:rPr>
          <w:rFonts w:ascii="Arial" w:eastAsia="Arial" w:hAnsi="Arial" w:cs="Arial"/>
          <w:sz w:val="13"/>
          <w:szCs w:val="13"/>
        </w:rPr>
      </w:pPr>
    </w:p>
    <w:p w14:paraId="2970FAE6" w14:textId="77777777" w:rsidR="00E5177C" w:rsidRDefault="00E5177C" w:rsidP="00E5177C">
      <w:pPr>
        <w:pStyle w:val="BodyText"/>
        <w:numPr>
          <w:ilvl w:val="0"/>
          <w:numId w:val="3"/>
        </w:numPr>
        <w:tabs>
          <w:tab w:val="left" w:pos="700"/>
        </w:tabs>
        <w:ind w:left="699" w:hanging="470"/>
        <w:jc w:val="left"/>
      </w:pPr>
      <w:r>
        <w:rPr>
          <w:spacing w:val="-1"/>
        </w:rPr>
        <w:t>administering</w:t>
      </w:r>
      <w:r>
        <w:rPr>
          <w:spacing w:val="-8"/>
        </w:rPr>
        <w:t xml:space="preserve"> </w:t>
      </w:r>
      <w:r>
        <w:t>auditory</w:t>
      </w:r>
      <w:r>
        <w:rPr>
          <w:spacing w:val="-8"/>
        </w:rPr>
        <w:t xml:space="preserve"> </w:t>
      </w:r>
      <w:r>
        <w:rPr>
          <w:spacing w:val="-1"/>
        </w:rPr>
        <w:t>stimulation</w:t>
      </w:r>
      <w:r>
        <w:rPr>
          <w:spacing w:val="-8"/>
        </w:rPr>
        <w:t xml:space="preserve"> </w:t>
      </w:r>
      <w:r>
        <w:rPr>
          <w:spacing w:val="-1"/>
        </w:rPr>
        <w:t>is</w:t>
      </w:r>
      <w:r>
        <w:rPr>
          <w:spacing w:val="-6"/>
        </w:rPr>
        <w:t xml:space="preserve"> </w:t>
      </w:r>
      <w:r>
        <w:rPr>
          <w:spacing w:val="-1"/>
        </w:rPr>
        <w:t>illustrated</w:t>
      </w:r>
      <w:r>
        <w:rPr>
          <w:spacing w:val="-7"/>
        </w:rPr>
        <w:t xml:space="preserve"> </w:t>
      </w:r>
      <w:r>
        <w:t>in</w:t>
      </w:r>
      <w:r>
        <w:rPr>
          <w:spacing w:val="-8"/>
        </w:rPr>
        <w:t xml:space="preserve"> </w:t>
      </w:r>
      <w:r>
        <w:t>Figure</w:t>
      </w:r>
      <w:r>
        <w:rPr>
          <w:spacing w:val="-8"/>
        </w:rPr>
        <w:t xml:space="preserve"> </w:t>
      </w:r>
      <w:r>
        <w:rPr>
          <w:spacing w:val="-1"/>
        </w:rPr>
        <w:t>S1.</w:t>
      </w:r>
    </w:p>
    <w:p w14:paraId="6E56220B" w14:textId="77777777" w:rsidR="00E5177C" w:rsidRDefault="00E5177C" w:rsidP="00E5177C">
      <w:pPr>
        <w:spacing w:before="5"/>
        <w:rPr>
          <w:rFonts w:ascii="Arial" w:eastAsia="Arial" w:hAnsi="Arial" w:cs="Arial"/>
          <w:sz w:val="27"/>
          <w:szCs w:val="27"/>
        </w:rPr>
      </w:pPr>
    </w:p>
    <w:p w14:paraId="7964EDB0" w14:textId="77777777" w:rsidR="00E5177C" w:rsidRDefault="00E5177C" w:rsidP="00E5177C">
      <w:pPr>
        <w:widowControl w:val="0"/>
        <w:numPr>
          <w:ilvl w:val="0"/>
          <w:numId w:val="3"/>
        </w:numPr>
        <w:tabs>
          <w:tab w:val="left" w:pos="1420"/>
        </w:tabs>
        <w:spacing w:before="74" w:after="0" w:line="240" w:lineRule="auto"/>
        <w:ind w:left="1420" w:hanging="1301"/>
        <w:jc w:val="left"/>
        <w:rPr>
          <w:rFonts w:ascii="Arial" w:eastAsia="Arial" w:hAnsi="Arial" w:cs="Arial"/>
          <w:sz w:val="20"/>
          <w:szCs w:val="20"/>
        </w:rPr>
      </w:pPr>
      <w:r>
        <w:rPr>
          <w:rFonts w:ascii="Arial"/>
          <w:i/>
          <w:spacing w:val="-1"/>
          <w:sz w:val="20"/>
        </w:rPr>
        <w:t>Disruptive</w:t>
      </w:r>
      <w:r>
        <w:rPr>
          <w:rFonts w:ascii="Arial"/>
          <w:i/>
          <w:spacing w:val="-9"/>
          <w:sz w:val="20"/>
        </w:rPr>
        <w:t xml:space="preserve"> </w:t>
      </w:r>
      <w:r>
        <w:rPr>
          <w:rFonts w:ascii="Arial"/>
          <w:i/>
          <w:spacing w:val="-1"/>
          <w:sz w:val="20"/>
        </w:rPr>
        <w:t>condition</w:t>
      </w:r>
      <w:r>
        <w:rPr>
          <w:rFonts w:ascii="Arial"/>
          <w:i/>
          <w:spacing w:val="-7"/>
          <w:sz w:val="20"/>
        </w:rPr>
        <w:t xml:space="preserve"> </w:t>
      </w:r>
      <w:r>
        <w:rPr>
          <w:rFonts w:ascii="Arial"/>
          <w:i/>
          <w:sz w:val="20"/>
        </w:rPr>
        <w:t>details.</w:t>
      </w:r>
      <w:r>
        <w:rPr>
          <w:rFonts w:ascii="Arial"/>
          <w:i/>
          <w:spacing w:val="-8"/>
          <w:sz w:val="20"/>
        </w:rPr>
        <w:t xml:space="preserve"> </w:t>
      </w:r>
      <w:r>
        <w:rPr>
          <w:rFonts w:ascii="Arial"/>
          <w:spacing w:val="-1"/>
          <w:sz w:val="20"/>
        </w:rPr>
        <w:t>Presentation</w:t>
      </w:r>
      <w:r>
        <w:rPr>
          <w:rFonts w:ascii="Arial"/>
          <w:spacing w:val="-8"/>
          <w:sz w:val="20"/>
        </w:rPr>
        <w:t xml:space="preserve"> </w:t>
      </w:r>
      <w:r>
        <w:rPr>
          <w:rFonts w:ascii="Arial"/>
          <w:sz w:val="20"/>
        </w:rPr>
        <w:t>loudness</w:t>
      </w:r>
      <w:r>
        <w:rPr>
          <w:rFonts w:ascii="Arial"/>
          <w:spacing w:val="-8"/>
          <w:sz w:val="20"/>
        </w:rPr>
        <w:t xml:space="preserve"> </w:t>
      </w:r>
      <w:r>
        <w:rPr>
          <w:rFonts w:ascii="Arial"/>
          <w:sz w:val="20"/>
        </w:rPr>
        <w:t>increased</w:t>
      </w:r>
      <w:r>
        <w:rPr>
          <w:rFonts w:ascii="Arial"/>
          <w:spacing w:val="-9"/>
          <w:sz w:val="20"/>
        </w:rPr>
        <w:t xml:space="preserve"> </w:t>
      </w:r>
      <w:r>
        <w:rPr>
          <w:rFonts w:ascii="Arial"/>
          <w:sz w:val="20"/>
        </w:rPr>
        <w:t>with</w:t>
      </w:r>
      <w:r>
        <w:rPr>
          <w:rFonts w:ascii="Arial"/>
          <w:spacing w:val="-6"/>
          <w:sz w:val="20"/>
        </w:rPr>
        <w:t xml:space="preserve"> </w:t>
      </w:r>
      <w:r>
        <w:rPr>
          <w:rFonts w:ascii="Arial"/>
          <w:spacing w:val="-1"/>
          <w:sz w:val="20"/>
        </w:rPr>
        <w:t>each</w:t>
      </w:r>
      <w:r>
        <w:rPr>
          <w:rFonts w:ascii="Arial"/>
          <w:spacing w:val="-8"/>
          <w:sz w:val="20"/>
        </w:rPr>
        <w:t xml:space="preserve"> </w:t>
      </w:r>
      <w:r>
        <w:rPr>
          <w:rFonts w:ascii="Arial"/>
          <w:sz w:val="20"/>
        </w:rPr>
        <w:t>stimulus</w:t>
      </w:r>
      <w:r>
        <w:rPr>
          <w:rFonts w:ascii="Arial"/>
          <w:spacing w:val="-6"/>
          <w:sz w:val="20"/>
        </w:rPr>
        <w:t xml:space="preserve"> </w:t>
      </w:r>
      <w:r>
        <w:rPr>
          <w:rFonts w:ascii="Arial"/>
          <w:sz w:val="20"/>
        </w:rPr>
        <w:t>in</w:t>
      </w:r>
      <w:r>
        <w:rPr>
          <w:rFonts w:ascii="Arial"/>
          <w:spacing w:val="-8"/>
          <w:sz w:val="20"/>
        </w:rPr>
        <w:t xml:space="preserve"> </w:t>
      </w:r>
      <w:r>
        <w:rPr>
          <w:rFonts w:ascii="Arial"/>
          <w:sz w:val="20"/>
        </w:rPr>
        <w:t>a</w:t>
      </w:r>
      <w:r>
        <w:rPr>
          <w:rFonts w:ascii="Arial"/>
          <w:spacing w:val="-8"/>
          <w:sz w:val="20"/>
        </w:rPr>
        <w:t xml:space="preserve"> </w:t>
      </w:r>
      <w:r>
        <w:rPr>
          <w:rFonts w:ascii="Arial"/>
          <w:sz w:val="20"/>
        </w:rPr>
        <w:t>sequence,</w:t>
      </w:r>
    </w:p>
    <w:p w14:paraId="2FFF7625" w14:textId="77777777" w:rsidR="00E5177C" w:rsidRDefault="00E5177C" w:rsidP="00E5177C">
      <w:pPr>
        <w:spacing w:before="7"/>
        <w:rPr>
          <w:rFonts w:ascii="Arial" w:eastAsia="Arial" w:hAnsi="Arial" w:cs="Arial"/>
          <w:sz w:val="13"/>
          <w:szCs w:val="13"/>
        </w:rPr>
      </w:pPr>
    </w:p>
    <w:p w14:paraId="766430FF" w14:textId="77777777" w:rsidR="00E5177C" w:rsidRDefault="00E5177C" w:rsidP="00E5177C">
      <w:pPr>
        <w:pStyle w:val="BodyText"/>
        <w:numPr>
          <w:ilvl w:val="0"/>
          <w:numId w:val="3"/>
        </w:numPr>
        <w:tabs>
          <w:tab w:val="left" w:pos="700"/>
        </w:tabs>
        <w:ind w:left="699" w:hanging="580"/>
        <w:jc w:val="left"/>
      </w:pPr>
      <w:r>
        <w:rPr>
          <w:spacing w:val="-1"/>
        </w:rPr>
        <w:t>with</w:t>
      </w:r>
      <w:r>
        <w:rPr>
          <w:spacing w:val="-7"/>
        </w:rPr>
        <w:t xml:space="preserve"> </w:t>
      </w:r>
      <w:r>
        <w:t>each</w:t>
      </w:r>
      <w:r>
        <w:rPr>
          <w:spacing w:val="-6"/>
        </w:rPr>
        <w:t xml:space="preserve"> </w:t>
      </w:r>
      <w:r>
        <w:t>sequence</w:t>
      </w:r>
      <w:r>
        <w:rPr>
          <w:spacing w:val="-7"/>
        </w:rPr>
        <w:t xml:space="preserve"> </w:t>
      </w:r>
      <w:r>
        <w:t>continuing</w:t>
      </w:r>
      <w:r>
        <w:rPr>
          <w:spacing w:val="-6"/>
        </w:rPr>
        <w:t xml:space="preserve"> </w:t>
      </w:r>
      <w:r>
        <w:rPr>
          <w:spacing w:val="-1"/>
        </w:rPr>
        <w:t>until</w:t>
      </w:r>
      <w:r>
        <w:rPr>
          <w:spacing w:val="-7"/>
        </w:rPr>
        <w:t xml:space="preserve"> </w:t>
      </w:r>
      <w:r>
        <w:rPr>
          <w:spacing w:val="-1"/>
        </w:rPr>
        <w:t>either</w:t>
      </w:r>
      <w:r>
        <w:rPr>
          <w:spacing w:val="-3"/>
        </w:rPr>
        <w:t xml:space="preserve"> </w:t>
      </w:r>
      <w:r>
        <w:t>the</w:t>
      </w:r>
      <w:r>
        <w:rPr>
          <w:spacing w:val="-8"/>
        </w:rPr>
        <w:t xml:space="preserve"> </w:t>
      </w:r>
      <w:r>
        <w:t>sequence</w:t>
      </w:r>
      <w:r>
        <w:rPr>
          <w:spacing w:val="-6"/>
        </w:rPr>
        <w:t xml:space="preserve"> </w:t>
      </w:r>
      <w:r>
        <w:t>was</w:t>
      </w:r>
      <w:r>
        <w:rPr>
          <w:spacing w:val="-6"/>
        </w:rPr>
        <w:t xml:space="preserve"> </w:t>
      </w:r>
      <w:r>
        <w:t>completed</w:t>
      </w:r>
      <w:r>
        <w:rPr>
          <w:spacing w:val="-7"/>
        </w:rPr>
        <w:t xml:space="preserve"> </w:t>
      </w:r>
      <w:r>
        <w:t>(maximum</w:t>
      </w:r>
      <w:r>
        <w:rPr>
          <w:spacing w:val="-6"/>
        </w:rPr>
        <w:t xml:space="preserve"> </w:t>
      </w:r>
      <w:r>
        <w:rPr>
          <w:spacing w:val="-1"/>
        </w:rPr>
        <w:t>of</w:t>
      </w:r>
      <w:r>
        <w:rPr>
          <w:spacing w:val="-5"/>
        </w:rPr>
        <w:t xml:space="preserve"> </w:t>
      </w:r>
      <w:r>
        <w:t>9</w:t>
      </w:r>
      <w:r>
        <w:rPr>
          <w:spacing w:val="-6"/>
        </w:rPr>
        <w:t xml:space="preserve"> </w:t>
      </w:r>
      <w:r>
        <w:t>stimuli)</w:t>
      </w:r>
      <w:r>
        <w:rPr>
          <w:spacing w:val="-7"/>
        </w:rPr>
        <w:t xml:space="preserve"> </w:t>
      </w:r>
      <w:r>
        <w:t>or</w:t>
      </w:r>
      <w:r>
        <w:rPr>
          <w:spacing w:val="-6"/>
        </w:rPr>
        <w:t xml:space="preserve"> </w:t>
      </w:r>
      <w:r>
        <w:t>the</w:t>
      </w:r>
    </w:p>
    <w:p w14:paraId="7CB89261" w14:textId="77777777" w:rsidR="00E5177C" w:rsidRDefault="00E5177C" w:rsidP="00E5177C">
      <w:pPr>
        <w:spacing w:before="7"/>
        <w:rPr>
          <w:rFonts w:ascii="Arial" w:eastAsia="Arial" w:hAnsi="Arial" w:cs="Arial"/>
          <w:sz w:val="13"/>
          <w:szCs w:val="13"/>
        </w:rPr>
      </w:pPr>
    </w:p>
    <w:p w14:paraId="4FD49B3C" w14:textId="77777777" w:rsidR="00E5177C" w:rsidRDefault="00E5177C" w:rsidP="00E5177C">
      <w:pPr>
        <w:pStyle w:val="BodyText"/>
        <w:numPr>
          <w:ilvl w:val="0"/>
          <w:numId w:val="3"/>
        </w:numPr>
        <w:tabs>
          <w:tab w:val="left" w:pos="700"/>
        </w:tabs>
        <w:ind w:left="699" w:hanging="580"/>
        <w:jc w:val="left"/>
      </w:pPr>
      <w:r>
        <w:rPr>
          <w:spacing w:val="-1"/>
        </w:rPr>
        <w:t>RPSGT</w:t>
      </w:r>
      <w:r>
        <w:rPr>
          <w:spacing w:val="-6"/>
        </w:rPr>
        <w:t xml:space="preserve"> </w:t>
      </w:r>
      <w:r>
        <w:t>detected</w:t>
      </w:r>
      <w:r>
        <w:rPr>
          <w:spacing w:val="-9"/>
        </w:rPr>
        <w:t xml:space="preserve"> </w:t>
      </w:r>
      <w:r>
        <w:t>evidence</w:t>
      </w:r>
      <w:r>
        <w:rPr>
          <w:spacing w:val="-6"/>
        </w:rPr>
        <w:t xml:space="preserve"> </w:t>
      </w:r>
      <w:r>
        <w:t>of</w:t>
      </w:r>
      <w:r>
        <w:rPr>
          <w:spacing w:val="-8"/>
        </w:rPr>
        <w:t xml:space="preserve"> </w:t>
      </w:r>
      <w:r>
        <w:t>a</w:t>
      </w:r>
      <w:r>
        <w:rPr>
          <w:spacing w:val="-8"/>
        </w:rPr>
        <w:t xml:space="preserve"> </w:t>
      </w:r>
      <w:r>
        <w:t>sleep</w:t>
      </w:r>
      <w:r>
        <w:rPr>
          <w:spacing w:val="-7"/>
        </w:rPr>
        <w:t xml:space="preserve"> </w:t>
      </w:r>
      <w:r>
        <w:rPr>
          <w:spacing w:val="-1"/>
        </w:rPr>
        <w:t>disruption</w:t>
      </w:r>
      <w:r>
        <w:rPr>
          <w:spacing w:val="-8"/>
        </w:rPr>
        <w:t xml:space="preserve"> </w:t>
      </w:r>
      <w:r>
        <w:t>(see</w:t>
      </w:r>
      <w:r>
        <w:rPr>
          <w:spacing w:val="-9"/>
        </w:rPr>
        <w:t xml:space="preserve"> </w:t>
      </w:r>
      <w:r>
        <w:rPr>
          <w:spacing w:val="-1"/>
        </w:rPr>
        <w:t>“Polysomnography</w:t>
      </w:r>
      <w:r>
        <w:rPr>
          <w:spacing w:val="-5"/>
        </w:rPr>
        <w:t xml:space="preserve"> </w:t>
      </w:r>
      <w:r>
        <w:t>processing”</w:t>
      </w:r>
      <w:r>
        <w:rPr>
          <w:spacing w:val="-8"/>
        </w:rPr>
        <w:t xml:space="preserve"> </w:t>
      </w:r>
      <w:r>
        <w:t>section</w:t>
      </w:r>
      <w:r>
        <w:rPr>
          <w:spacing w:val="-8"/>
        </w:rPr>
        <w:t xml:space="preserve"> </w:t>
      </w:r>
      <w:r>
        <w:rPr>
          <w:spacing w:val="-1"/>
        </w:rPr>
        <w:t>below</w:t>
      </w:r>
      <w:r>
        <w:rPr>
          <w:spacing w:val="-8"/>
        </w:rPr>
        <w:t xml:space="preserve"> </w:t>
      </w:r>
      <w:r>
        <w:rPr>
          <w:spacing w:val="-1"/>
        </w:rPr>
        <w:t>for</w:t>
      </w:r>
    </w:p>
    <w:p w14:paraId="2A541A59" w14:textId="77777777" w:rsidR="00E5177C" w:rsidRDefault="00E5177C" w:rsidP="00E5177C">
      <w:pPr>
        <w:spacing w:before="5"/>
        <w:rPr>
          <w:rFonts w:ascii="Arial" w:eastAsia="Arial" w:hAnsi="Arial" w:cs="Arial"/>
          <w:sz w:val="13"/>
          <w:szCs w:val="13"/>
        </w:rPr>
      </w:pPr>
    </w:p>
    <w:p w14:paraId="7783A218" w14:textId="77777777" w:rsidR="00E5177C" w:rsidRDefault="00E5177C" w:rsidP="00E5177C">
      <w:pPr>
        <w:pStyle w:val="BodyText"/>
        <w:numPr>
          <w:ilvl w:val="0"/>
          <w:numId w:val="3"/>
        </w:numPr>
        <w:tabs>
          <w:tab w:val="left" w:pos="700"/>
        </w:tabs>
        <w:ind w:left="699" w:hanging="580"/>
        <w:jc w:val="left"/>
      </w:pPr>
      <w:r>
        <w:rPr>
          <w:spacing w:val="-1"/>
        </w:rPr>
        <w:t>disruption</w:t>
      </w:r>
      <w:r>
        <w:rPr>
          <w:spacing w:val="-5"/>
        </w:rPr>
        <w:t xml:space="preserve"> </w:t>
      </w:r>
      <w:r>
        <w:t>criteria).</w:t>
      </w:r>
      <w:r>
        <w:rPr>
          <w:spacing w:val="-6"/>
        </w:rPr>
        <w:t xml:space="preserve"> </w:t>
      </w:r>
      <w:r>
        <w:rPr>
          <w:spacing w:val="-1"/>
        </w:rPr>
        <w:t>Figure</w:t>
      </w:r>
      <w:r>
        <w:rPr>
          <w:spacing w:val="-4"/>
        </w:rPr>
        <w:t xml:space="preserve"> </w:t>
      </w:r>
      <w:r>
        <w:rPr>
          <w:spacing w:val="-1"/>
        </w:rPr>
        <w:t>S2A</w:t>
      </w:r>
      <w:r>
        <w:rPr>
          <w:spacing w:val="-8"/>
        </w:rPr>
        <w:t xml:space="preserve"> </w:t>
      </w:r>
      <w:r>
        <w:rPr>
          <w:spacing w:val="-1"/>
        </w:rPr>
        <w:t>portrays</w:t>
      </w:r>
      <w:r>
        <w:rPr>
          <w:spacing w:val="-6"/>
        </w:rPr>
        <w:t xml:space="preserve"> </w:t>
      </w:r>
      <w:r>
        <w:t>the</w:t>
      </w:r>
      <w:r>
        <w:rPr>
          <w:spacing w:val="-6"/>
        </w:rPr>
        <w:t xml:space="preserve"> </w:t>
      </w:r>
      <w:r>
        <w:t>schematic</w:t>
      </w:r>
      <w:r>
        <w:rPr>
          <w:spacing w:val="-3"/>
        </w:rPr>
        <w:t xml:space="preserve"> </w:t>
      </w:r>
      <w:r>
        <w:rPr>
          <w:spacing w:val="-1"/>
        </w:rPr>
        <w:t>decision</w:t>
      </w:r>
      <w:r>
        <w:rPr>
          <w:spacing w:val="-8"/>
        </w:rPr>
        <w:t xml:space="preserve"> </w:t>
      </w:r>
      <w:r>
        <w:t>tree</w:t>
      </w:r>
      <w:r>
        <w:rPr>
          <w:spacing w:val="-6"/>
        </w:rPr>
        <w:t xml:space="preserve"> </w:t>
      </w:r>
      <w:r>
        <w:t>used</w:t>
      </w:r>
      <w:r>
        <w:rPr>
          <w:spacing w:val="-6"/>
        </w:rPr>
        <w:t xml:space="preserve"> </w:t>
      </w:r>
      <w:r>
        <w:t>live</w:t>
      </w:r>
      <w:r>
        <w:rPr>
          <w:spacing w:val="-6"/>
        </w:rPr>
        <w:t xml:space="preserve"> </w:t>
      </w:r>
      <w:r>
        <w:rPr>
          <w:spacing w:val="-1"/>
        </w:rPr>
        <w:t>by</w:t>
      </w:r>
      <w:r>
        <w:rPr>
          <w:spacing w:val="-6"/>
        </w:rPr>
        <w:t xml:space="preserve"> </w:t>
      </w:r>
      <w:r>
        <w:t>the</w:t>
      </w:r>
      <w:r>
        <w:rPr>
          <w:spacing w:val="-7"/>
        </w:rPr>
        <w:t xml:space="preserve"> </w:t>
      </w:r>
      <w:r>
        <w:rPr>
          <w:spacing w:val="-1"/>
        </w:rPr>
        <w:t>RPSGT</w:t>
      </w:r>
      <w:r>
        <w:rPr>
          <w:spacing w:val="-4"/>
        </w:rPr>
        <w:t xml:space="preserve"> </w:t>
      </w:r>
      <w:r>
        <w:t>in</w:t>
      </w:r>
      <w:r>
        <w:rPr>
          <w:spacing w:val="-7"/>
        </w:rPr>
        <w:t xml:space="preserve"> </w:t>
      </w:r>
      <w:r>
        <w:t>the</w:t>
      </w:r>
    </w:p>
    <w:p w14:paraId="0FEE63CA" w14:textId="77777777" w:rsidR="00E5177C" w:rsidRDefault="00E5177C" w:rsidP="00E5177C">
      <w:pPr>
        <w:spacing w:before="8"/>
        <w:rPr>
          <w:rFonts w:ascii="Arial" w:eastAsia="Arial" w:hAnsi="Arial" w:cs="Arial"/>
          <w:sz w:val="13"/>
          <w:szCs w:val="13"/>
        </w:rPr>
      </w:pPr>
    </w:p>
    <w:p w14:paraId="4776F39B" w14:textId="77777777" w:rsidR="00E5177C" w:rsidRDefault="00E5177C" w:rsidP="00E5177C">
      <w:pPr>
        <w:pStyle w:val="BodyText"/>
        <w:numPr>
          <w:ilvl w:val="0"/>
          <w:numId w:val="3"/>
        </w:numPr>
        <w:tabs>
          <w:tab w:val="left" w:pos="700"/>
        </w:tabs>
        <w:ind w:left="699" w:hanging="580"/>
        <w:jc w:val="left"/>
      </w:pPr>
      <w:r>
        <w:rPr>
          <w:spacing w:val="-1"/>
        </w:rPr>
        <w:t>Disruptive</w:t>
      </w:r>
      <w:r>
        <w:rPr>
          <w:spacing w:val="-19"/>
        </w:rPr>
        <w:t xml:space="preserve"> </w:t>
      </w:r>
      <w:r>
        <w:rPr>
          <w:spacing w:val="-1"/>
        </w:rPr>
        <w:t>condition.</w:t>
      </w:r>
    </w:p>
    <w:p w14:paraId="396C5621" w14:textId="77777777" w:rsidR="00E5177C" w:rsidRDefault="00E5177C" w:rsidP="00E5177C">
      <w:pPr>
        <w:spacing w:before="5"/>
        <w:rPr>
          <w:rFonts w:ascii="Arial" w:eastAsia="Arial" w:hAnsi="Arial" w:cs="Arial"/>
          <w:sz w:val="27"/>
          <w:szCs w:val="27"/>
        </w:rPr>
      </w:pPr>
    </w:p>
    <w:p w14:paraId="0C30FB25" w14:textId="77777777" w:rsidR="00E5177C" w:rsidRDefault="00E5177C" w:rsidP="00E5177C">
      <w:pPr>
        <w:widowControl w:val="0"/>
        <w:numPr>
          <w:ilvl w:val="0"/>
          <w:numId w:val="3"/>
        </w:numPr>
        <w:tabs>
          <w:tab w:val="left" w:pos="1420"/>
        </w:tabs>
        <w:spacing w:before="74" w:after="0" w:line="240" w:lineRule="auto"/>
        <w:ind w:left="1420" w:hanging="1301"/>
        <w:jc w:val="left"/>
        <w:rPr>
          <w:rFonts w:ascii="Arial" w:eastAsia="Arial" w:hAnsi="Arial" w:cs="Arial"/>
          <w:sz w:val="20"/>
          <w:szCs w:val="20"/>
        </w:rPr>
      </w:pPr>
      <w:r>
        <w:rPr>
          <w:rFonts w:ascii="Arial"/>
          <w:i/>
          <w:spacing w:val="-1"/>
          <w:sz w:val="20"/>
        </w:rPr>
        <w:t>Enhancing</w:t>
      </w:r>
      <w:r>
        <w:rPr>
          <w:rFonts w:ascii="Arial"/>
          <w:i/>
          <w:spacing w:val="-9"/>
          <w:sz w:val="20"/>
        </w:rPr>
        <w:t xml:space="preserve"> </w:t>
      </w:r>
      <w:r>
        <w:rPr>
          <w:rFonts w:ascii="Arial"/>
          <w:i/>
          <w:sz w:val="20"/>
        </w:rPr>
        <w:t>condition</w:t>
      </w:r>
      <w:r>
        <w:rPr>
          <w:rFonts w:ascii="Arial"/>
          <w:i/>
          <w:spacing w:val="-7"/>
          <w:sz w:val="20"/>
        </w:rPr>
        <w:t xml:space="preserve"> </w:t>
      </w:r>
      <w:r>
        <w:rPr>
          <w:rFonts w:ascii="Arial"/>
          <w:i/>
          <w:sz w:val="20"/>
        </w:rPr>
        <w:t>details</w:t>
      </w:r>
      <w:r>
        <w:rPr>
          <w:rFonts w:ascii="Arial"/>
          <w:sz w:val="20"/>
        </w:rPr>
        <w:t>.</w:t>
      </w:r>
      <w:r>
        <w:rPr>
          <w:rFonts w:ascii="Arial"/>
          <w:spacing w:val="-8"/>
          <w:sz w:val="20"/>
        </w:rPr>
        <w:t xml:space="preserve"> </w:t>
      </w:r>
      <w:r>
        <w:rPr>
          <w:rFonts w:ascii="Arial"/>
          <w:sz w:val="20"/>
        </w:rPr>
        <w:t>The</w:t>
      </w:r>
      <w:r>
        <w:rPr>
          <w:rFonts w:ascii="Arial"/>
          <w:spacing w:val="-8"/>
          <w:sz w:val="20"/>
        </w:rPr>
        <w:t xml:space="preserve"> </w:t>
      </w:r>
      <w:r>
        <w:rPr>
          <w:rFonts w:ascii="Arial"/>
          <w:spacing w:val="-1"/>
          <w:sz w:val="20"/>
        </w:rPr>
        <w:t>RPSGT</w:t>
      </w:r>
      <w:r>
        <w:rPr>
          <w:rFonts w:ascii="Arial"/>
          <w:spacing w:val="-7"/>
          <w:sz w:val="20"/>
        </w:rPr>
        <w:t xml:space="preserve"> </w:t>
      </w:r>
      <w:r>
        <w:rPr>
          <w:rFonts w:ascii="Arial"/>
          <w:sz w:val="20"/>
        </w:rPr>
        <w:t>set</w:t>
      </w:r>
      <w:r>
        <w:rPr>
          <w:rFonts w:ascii="Arial"/>
          <w:spacing w:val="-6"/>
          <w:sz w:val="20"/>
        </w:rPr>
        <w:t xml:space="preserve"> </w:t>
      </w:r>
      <w:r>
        <w:rPr>
          <w:rFonts w:ascii="Arial"/>
          <w:sz w:val="20"/>
        </w:rPr>
        <w:t>a</w:t>
      </w:r>
      <w:r>
        <w:rPr>
          <w:rFonts w:ascii="Arial"/>
          <w:spacing w:val="-7"/>
          <w:sz w:val="20"/>
        </w:rPr>
        <w:t xml:space="preserve"> </w:t>
      </w:r>
      <w:r>
        <w:rPr>
          <w:rFonts w:ascii="Arial"/>
          <w:sz w:val="20"/>
        </w:rPr>
        <w:t>maximum</w:t>
      </w:r>
      <w:r>
        <w:rPr>
          <w:rFonts w:ascii="Arial"/>
          <w:spacing w:val="-8"/>
          <w:sz w:val="20"/>
        </w:rPr>
        <w:t xml:space="preserve"> </w:t>
      </w:r>
      <w:r>
        <w:rPr>
          <w:rFonts w:ascii="Arial"/>
          <w:spacing w:val="-1"/>
          <w:sz w:val="20"/>
        </w:rPr>
        <w:t>dBA</w:t>
      </w:r>
      <w:r>
        <w:rPr>
          <w:rFonts w:ascii="Arial"/>
          <w:spacing w:val="-6"/>
          <w:sz w:val="20"/>
        </w:rPr>
        <w:t xml:space="preserve"> </w:t>
      </w:r>
      <w:r>
        <w:rPr>
          <w:rFonts w:ascii="Arial"/>
          <w:sz w:val="20"/>
        </w:rPr>
        <w:t>presentation</w:t>
      </w:r>
      <w:r>
        <w:rPr>
          <w:rFonts w:ascii="Arial"/>
          <w:spacing w:val="-7"/>
          <w:sz w:val="20"/>
        </w:rPr>
        <w:t xml:space="preserve"> </w:t>
      </w:r>
      <w:r>
        <w:rPr>
          <w:rFonts w:ascii="Arial"/>
          <w:spacing w:val="-1"/>
          <w:sz w:val="20"/>
        </w:rPr>
        <w:t>loudness</w:t>
      </w:r>
      <w:r>
        <w:rPr>
          <w:rFonts w:ascii="Arial"/>
          <w:spacing w:val="-5"/>
          <w:sz w:val="20"/>
        </w:rPr>
        <w:t xml:space="preserve"> </w:t>
      </w:r>
      <w:r>
        <w:rPr>
          <w:rFonts w:ascii="Arial"/>
          <w:spacing w:val="-1"/>
          <w:sz w:val="20"/>
        </w:rPr>
        <w:t>for</w:t>
      </w:r>
      <w:r>
        <w:rPr>
          <w:rFonts w:ascii="Arial"/>
          <w:spacing w:val="-8"/>
          <w:sz w:val="20"/>
        </w:rPr>
        <w:t xml:space="preserve"> </w:t>
      </w:r>
      <w:r>
        <w:rPr>
          <w:rFonts w:ascii="Arial"/>
          <w:spacing w:val="-1"/>
          <w:sz w:val="20"/>
        </w:rPr>
        <w:t>stimuli</w:t>
      </w:r>
    </w:p>
    <w:p w14:paraId="4E1F7509" w14:textId="77777777" w:rsidR="00E5177C" w:rsidRDefault="00E5177C" w:rsidP="00E5177C">
      <w:pPr>
        <w:spacing w:before="7"/>
        <w:rPr>
          <w:rFonts w:ascii="Arial" w:eastAsia="Arial" w:hAnsi="Arial" w:cs="Arial"/>
          <w:sz w:val="13"/>
          <w:szCs w:val="13"/>
        </w:rPr>
      </w:pPr>
    </w:p>
    <w:p w14:paraId="27D9B5C2" w14:textId="77777777" w:rsidR="00E5177C" w:rsidRDefault="00E5177C" w:rsidP="00E5177C">
      <w:pPr>
        <w:pStyle w:val="BodyText"/>
        <w:numPr>
          <w:ilvl w:val="0"/>
          <w:numId w:val="3"/>
        </w:numPr>
        <w:tabs>
          <w:tab w:val="left" w:pos="700"/>
        </w:tabs>
        <w:ind w:left="699" w:hanging="580"/>
        <w:jc w:val="left"/>
      </w:pPr>
      <w:r>
        <w:rPr>
          <w:spacing w:val="-1"/>
        </w:rPr>
        <w:t>(maximum</w:t>
      </w:r>
      <w:r>
        <w:rPr>
          <w:spacing w:val="-8"/>
        </w:rPr>
        <w:t xml:space="preserve"> </w:t>
      </w:r>
      <w:r>
        <w:t>of</w:t>
      </w:r>
      <w:r>
        <w:rPr>
          <w:spacing w:val="-8"/>
        </w:rPr>
        <w:t xml:space="preserve"> </w:t>
      </w:r>
      <w:r>
        <w:t>12</w:t>
      </w:r>
      <w:r>
        <w:rPr>
          <w:spacing w:val="-7"/>
        </w:rPr>
        <w:t xml:space="preserve"> </w:t>
      </w:r>
      <w:r>
        <w:t>per</w:t>
      </w:r>
      <w:r>
        <w:rPr>
          <w:spacing w:val="-8"/>
        </w:rPr>
        <w:t xml:space="preserve"> </w:t>
      </w:r>
      <w:r>
        <w:t>sequence</w:t>
      </w:r>
      <w:r>
        <w:rPr>
          <w:spacing w:val="-7"/>
        </w:rPr>
        <w:t xml:space="preserve"> </w:t>
      </w:r>
      <w:r>
        <w:rPr>
          <w:spacing w:val="-1"/>
        </w:rPr>
        <w:t>in</w:t>
      </w:r>
      <w:r>
        <w:rPr>
          <w:spacing w:val="-6"/>
        </w:rPr>
        <w:t xml:space="preserve"> </w:t>
      </w:r>
      <w:r>
        <w:rPr>
          <w:spacing w:val="-1"/>
        </w:rPr>
        <w:t>the</w:t>
      </w:r>
      <w:r>
        <w:rPr>
          <w:spacing w:val="-8"/>
        </w:rPr>
        <w:t xml:space="preserve"> </w:t>
      </w:r>
      <w:r>
        <w:t>Enhancing</w:t>
      </w:r>
      <w:r>
        <w:rPr>
          <w:spacing w:val="-6"/>
        </w:rPr>
        <w:t xml:space="preserve"> </w:t>
      </w:r>
      <w:r>
        <w:rPr>
          <w:spacing w:val="-1"/>
        </w:rPr>
        <w:t>condition).</w:t>
      </w:r>
      <w:r>
        <w:rPr>
          <w:spacing w:val="-4"/>
        </w:rPr>
        <w:t xml:space="preserve"> </w:t>
      </w:r>
      <w:r>
        <w:t>Maximum</w:t>
      </w:r>
      <w:r>
        <w:rPr>
          <w:spacing w:val="-8"/>
        </w:rPr>
        <w:t xml:space="preserve"> </w:t>
      </w:r>
      <w:r>
        <w:t>presentation</w:t>
      </w:r>
      <w:r>
        <w:rPr>
          <w:spacing w:val="-8"/>
        </w:rPr>
        <w:t xml:space="preserve"> </w:t>
      </w:r>
      <w:r>
        <w:t>settings</w:t>
      </w:r>
      <w:r>
        <w:rPr>
          <w:spacing w:val="-7"/>
        </w:rPr>
        <w:t xml:space="preserve"> </w:t>
      </w:r>
      <w:r>
        <w:t>were</w:t>
      </w:r>
      <w:r>
        <w:rPr>
          <w:spacing w:val="-8"/>
        </w:rPr>
        <w:t xml:space="preserve"> </w:t>
      </w:r>
      <w:r>
        <w:t>adjusted</w:t>
      </w:r>
    </w:p>
    <w:p w14:paraId="661EA4FF" w14:textId="77777777" w:rsidR="00E5177C" w:rsidRDefault="00E5177C" w:rsidP="00E5177C">
      <w:pPr>
        <w:spacing w:before="8"/>
        <w:rPr>
          <w:rFonts w:ascii="Arial" w:eastAsia="Arial" w:hAnsi="Arial" w:cs="Arial"/>
          <w:sz w:val="13"/>
          <w:szCs w:val="13"/>
        </w:rPr>
      </w:pPr>
    </w:p>
    <w:p w14:paraId="40ACBC74" w14:textId="77777777" w:rsidR="00E5177C" w:rsidRDefault="00E5177C" w:rsidP="00E5177C">
      <w:pPr>
        <w:pStyle w:val="BodyText"/>
        <w:numPr>
          <w:ilvl w:val="0"/>
          <w:numId w:val="3"/>
        </w:numPr>
        <w:tabs>
          <w:tab w:val="left" w:pos="700"/>
        </w:tabs>
        <w:ind w:left="699" w:hanging="580"/>
        <w:jc w:val="left"/>
      </w:pPr>
      <w:r>
        <w:rPr>
          <w:spacing w:val="-1"/>
        </w:rPr>
        <w:t>throughout</w:t>
      </w:r>
      <w:r>
        <w:rPr>
          <w:spacing w:val="-6"/>
        </w:rPr>
        <w:t xml:space="preserve"> </w:t>
      </w:r>
      <w:r>
        <w:t>the</w:t>
      </w:r>
      <w:r>
        <w:rPr>
          <w:spacing w:val="-6"/>
        </w:rPr>
        <w:t xml:space="preserve"> </w:t>
      </w:r>
      <w:r>
        <w:rPr>
          <w:spacing w:val="-1"/>
        </w:rPr>
        <w:t>night</w:t>
      </w:r>
      <w:r>
        <w:rPr>
          <w:spacing w:val="-3"/>
        </w:rPr>
        <w:t xml:space="preserve"> </w:t>
      </w:r>
      <w:r>
        <w:t>and</w:t>
      </w:r>
      <w:r>
        <w:rPr>
          <w:spacing w:val="-6"/>
        </w:rPr>
        <w:t xml:space="preserve"> </w:t>
      </w:r>
      <w:r>
        <w:t>were</w:t>
      </w:r>
      <w:r>
        <w:rPr>
          <w:spacing w:val="-5"/>
        </w:rPr>
        <w:t xml:space="preserve"> </w:t>
      </w:r>
      <w:r>
        <w:t>based</w:t>
      </w:r>
      <w:r>
        <w:rPr>
          <w:spacing w:val="-6"/>
        </w:rPr>
        <w:t xml:space="preserve"> </w:t>
      </w:r>
      <w:r>
        <w:t>on</w:t>
      </w:r>
      <w:r>
        <w:rPr>
          <w:spacing w:val="-5"/>
        </w:rPr>
        <w:t xml:space="preserve"> </w:t>
      </w:r>
      <w:r>
        <w:t>the</w:t>
      </w:r>
      <w:r>
        <w:rPr>
          <w:spacing w:val="-6"/>
        </w:rPr>
        <w:t xml:space="preserve"> </w:t>
      </w:r>
      <w:r>
        <w:rPr>
          <w:spacing w:val="-1"/>
        </w:rPr>
        <w:t>most</w:t>
      </w:r>
      <w:r>
        <w:rPr>
          <w:spacing w:val="-5"/>
        </w:rPr>
        <w:t xml:space="preserve"> </w:t>
      </w:r>
      <w:r>
        <w:t>recent</w:t>
      </w:r>
      <w:r>
        <w:rPr>
          <w:spacing w:val="-7"/>
        </w:rPr>
        <w:t xml:space="preserve"> </w:t>
      </w:r>
      <w:r>
        <w:rPr>
          <w:spacing w:val="-1"/>
        </w:rPr>
        <w:t>dBA</w:t>
      </w:r>
      <w:r>
        <w:rPr>
          <w:spacing w:val="-4"/>
        </w:rPr>
        <w:t xml:space="preserve"> </w:t>
      </w:r>
      <w:r>
        <w:t>level</w:t>
      </w:r>
      <w:r>
        <w:rPr>
          <w:spacing w:val="-7"/>
        </w:rPr>
        <w:t xml:space="preserve"> </w:t>
      </w:r>
      <w:r>
        <w:t>that</w:t>
      </w:r>
      <w:r>
        <w:rPr>
          <w:spacing w:val="-5"/>
        </w:rPr>
        <w:t xml:space="preserve"> </w:t>
      </w:r>
      <w:r>
        <w:t>induced</w:t>
      </w:r>
      <w:r>
        <w:rPr>
          <w:spacing w:val="-7"/>
        </w:rPr>
        <w:t xml:space="preserve"> </w:t>
      </w:r>
      <w:r>
        <w:t>a</w:t>
      </w:r>
      <w:r>
        <w:rPr>
          <w:spacing w:val="-1"/>
        </w:rPr>
        <w:t xml:space="preserve"> disruption,</w:t>
      </w:r>
      <w:r>
        <w:rPr>
          <w:spacing w:val="-6"/>
        </w:rPr>
        <w:t xml:space="preserve"> </w:t>
      </w:r>
      <w:r>
        <w:t>in</w:t>
      </w:r>
      <w:r>
        <w:rPr>
          <w:spacing w:val="-6"/>
        </w:rPr>
        <w:t xml:space="preserve"> </w:t>
      </w:r>
      <w:r>
        <w:t>an</w:t>
      </w:r>
    </w:p>
    <w:p w14:paraId="3DC6849C" w14:textId="77777777" w:rsidR="00E5177C" w:rsidRDefault="00E5177C" w:rsidP="00E5177C">
      <w:pPr>
        <w:spacing w:before="5"/>
        <w:rPr>
          <w:rFonts w:ascii="Arial" w:eastAsia="Arial" w:hAnsi="Arial" w:cs="Arial"/>
          <w:sz w:val="13"/>
          <w:szCs w:val="13"/>
        </w:rPr>
      </w:pPr>
    </w:p>
    <w:p w14:paraId="03DA1FAE" w14:textId="77777777" w:rsidR="00E5177C" w:rsidRDefault="00E5177C" w:rsidP="00E5177C">
      <w:pPr>
        <w:pStyle w:val="BodyText"/>
        <w:numPr>
          <w:ilvl w:val="0"/>
          <w:numId w:val="3"/>
        </w:numPr>
        <w:tabs>
          <w:tab w:val="left" w:pos="700"/>
        </w:tabs>
        <w:ind w:left="699" w:hanging="580"/>
        <w:jc w:val="left"/>
      </w:pPr>
      <w:r>
        <w:rPr>
          <w:spacing w:val="-1"/>
        </w:rPr>
        <w:t>attempt</w:t>
      </w:r>
      <w:r>
        <w:rPr>
          <w:spacing w:val="-7"/>
        </w:rPr>
        <w:t xml:space="preserve"> </w:t>
      </w:r>
      <w:r>
        <w:t>to</w:t>
      </w:r>
      <w:r>
        <w:rPr>
          <w:spacing w:val="-7"/>
        </w:rPr>
        <w:t xml:space="preserve"> </w:t>
      </w:r>
      <w:r>
        <w:t>reduce</w:t>
      </w:r>
      <w:r>
        <w:rPr>
          <w:spacing w:val="-6"/>
        </w:rPr>
        <w:t xml:space="preserve"> </w:t>
      </w:r>
      <w:r>
        <w:t>the</w:t>
      </w:r>
      <w:r>
        <w:rPr>
          <w:spacing w:val="-7"/>
        </w:rPr>
        <w:t xml:space="preserve"> </w:t>
      </w:r>
      <w:r>
        <w:rPr>
          <w:spacing w:val="-1"/>
        </w:rPr>
        <w:t>number</w:t>
      </w:r>
      <w:r>
        <w:rPr>
          <w:spacing w:val="-6"/>
        </w:rPr>
        <w:t xml:space="preserve"> </w:t>
      </w:r>
      <w:r>
        <w:t>of</w:t>
      </w:r>
      <w:r>
        <w:rPr>
          <w:spacing w:val="-7"/>
        </w:rPr>
        <w:t xml:space="preserve"> </w:t>
      </w:r>
      <w:r>
        <w:t>sleep</w:t>
      </w:r>
      <w:r>
        <w:rPr>
          <w:spacing w:val="-4"/>
        </w:rPr>
        <w:t xml:space="preserve"> </w:t>
      </w:r>
      <w:r>
        <w:rPr>
          <w:spacing w:val="-1"/>
        </w:rPr>
        <w:t>disruptions</w:t>
      </w:r>
      <w:r>
        <w:rPr>
          <w:spacing w:val="-7"/>
        </w:rPr>
        <w:t xml:space="preserve"> </w:t>
      </w:r>
      <w:r>
        <w:t>related</w:t>
      </w:r>
      <w:r>
        <w:rPr>
          <w:spacing w:val="-7"/>
        </w:rPr>
        <w:t xml:space="preserve"> </w:t>
      </w:r>
      <w:r>
        <w:t>to</w:t>
      </w:r>
      <w:r>
        <w:rPr>
          <w:spacing w:val="-7"/>
        </w:rPr>
        <w:t xml:space="preserve"> </w:t>
      </w:r>
      <w:r>
        <w:t>sound</w:t>
      </w:r>
      <w:r>
        <w:rPr>
          <w:spacing w:val="-6"/>
        </w:rPr>
        <w:t xml:space="preserve"> </w:t>
      </w:r>
      <w:r>
        <w:rPr>
          <w:spacing w:val="-1"/>
        </w:rPr>
        <w:t>presentation</w:t>
      </w:r>
      <w:r>
        <w:rPr>
          <w:spacing w:val="-5"/>
        </w:rPr>
        <w:t xml:space="preserve"> </w:t>
      </w:r>
      <w:r>
        <w:t>on</w:t>
      </w:r>
      <w:r>
        <w:rPr>
          <w:spacing w:val="-6"/>
        </w:rPr>
        <w:t xml:space="preserve"> </w:t>
      </w:r>
      <w:r>
        <w:rPr>
          <w:spacing w:val="-1"/>
        </w:rPr>
        <w:t>the</w:t>
      </w:r>
      <w:r>
        <w:rPr>
          <w:spacing w:val="-7"/>
        </w:rPr>
        <w:t xml:space="preserve"> </w:t>
      </w:r>
      <w:r>
        <w:rPr>
          <w:spacing w:val="-1"/>
        </w:rPr>
        <w:t>Enhancing</w:t>
      </w:r>
      <w:r>
        <w:rPr>
          <w:spacing w:val="-5"/>
        </w:rPr>
        <w:t xml:space="preserve"> </w:t>
      </w:r>
      <w:r>
        <w:t>night</w:t>
      </w:r>
    </w:p>
    <w:p w14:paraId="61FE02DE" w14:textId="77777777" w:rsidR="00E5177C" w:rsidRDefault="00E5177C" w:rsidP="00E5177C">
      <w:pPr>
        <w:spacing w:before="7"/>
        <w:rPr>
          <w:rFonts w:ascii="Arial" w:eastAsia="Arial" w:hAnsi="Arial" w:cs="Arial"/>
          <w:sz w:val="13"/>
          <w:szCs w:val="13"/>
        </w:rPr>
      </w:pPr>
    </w:p>
    <w:p w14:paraId="68C0E260" w14:textId="77777777" w:rsidR="00E5177C" w:rsidRDefault="00E5177C" w:rsidP="00E5177C">
      <w:pPr>
        <w:pStyle w:val="BodyText"/>
        <w:numPr>
          <w:ilvl w:val="0"/>
          <w:numId w:val="3"/>
        </w:numPr>
        <w:tabs>
          <w:tab w:val="left" w:pos="700"/>
        </w:tabs>
        <w:ind w:left="699" w:hanging="580"/>
        <w:jc w:val="left"/>
      </w:pPr>
      <w:r>
        <w:t>(</w:t>
      </w:r>
      <w:proofErr w:type="spellStart"/>
      <w:r>
        <w:t>eg</w:t>
      </w:r>
      <w:proofErr w:type="spellEnd"/>
      <w:r>
        <w:t>,</w:t>
      </w:r>
      <w:r>
        <w:rPr>
          <w:spacing w:val="-8"/>
        </w:rPr>
        <w:t xml:space="preserve"> </w:t>
      </w:r>
      <w:r>
        <w:t>maximums</w:t>
      </w:r>
      <w:r>
        <w:rPr>
          <w:spacing w:val="-7"/>
        </w:rPr>
        <w:t xml:space="preserve"> </w:t>
      </w:r>
      <w:r>
        <w:t>were</w:t>
      </w:r>
      <w:r>
        <w:rPr>
          <w:spacing w:val="-5"/>
        </w:rPr>
        <w:t xml:space="preserve"> </w:t>
      </w:r>
      <w:r>
        <w:t>generally</w:t>
      </w:r>
      <w:r>
        <w:rPr>
          <w:spacing w:val="-4"/>
        </w:rPr>
        <w:t xml:space="preserve"> </w:t>
      </w:r>
      <w:r>
        <w:t>5</w:t>
      </w:r>
      <w:r>
        <w:rPr>
          <w:spacing w:val="-7"/>
        </w:rPr>
        <w:t xml:space="preserve"> </w:t>
      </w:r>
      <w:r>
        <w:t>dBA</w:t>
      </w:r>
      <w:r>
        <w:rPr>
          <w:spacing w:val="-6"/>
        </w:rPr>
        <w:t xml:space="preserve"> </w:t>
      </w:r>
      <w:r>
        <w:t>lower</w:t>
      </w:r>
      <w:r>
        <w:rPr>
          <w:spacing w:val="-6"/>
        </w:rPr>
        <w:t xml:space="preserve"> </w:t>
      </w:r>
      <w:r>
        <w:t>than</w:t>
      </w:r>
      <w:r>
        <w:rPr>
          <w:spacing w:val="-7"/>
        </w:rPr>
        <w:t xml:space="preserve"> </w:t>
      </w:r>
      <w:r>
        <w:rPr>
          <w:spacing w:val="-1"/>
        </w:rPr>
        <w:t>those</w:t>
      </w:r>
      <w:r>
        <w:rPr>
          <w:spacing w:val="-4"/>
        </w:rPr>
        <w:t xml:space="preserve"> </w:t>
      </w:r>
      <w:r>
        <w:rPr>
          <w:spacing w:val="-1"/>
        </w:rPr>
        <w:t>observed</w:t>
      </w:r>
      <w:r>
        <w:rPr>
          <w:spacing w:val="-8"/>
        </w:rPr>
        <w:t xml:space="preserve"> </w:t>
      </w:r>
      <w:r>
        <w:t>to</w:t>
      </w:r>
      <w:r>
        <w:rPr>
          <w:spacing w:val="-6"/>
        </w:rPr>
        <w:t xml:space="preserve"> </w:t>
      </w:r>
      <w:r>
        <w:t>consistently</w:t>
      </w:r>
      <w:r>
        <w:rPr>
          <w:spacing w:val="-7"/>
        </w:rPr>
        <w:t xml:space="preserve"> </w:t>
      </w:r>
      <w:r>
        <w:t>cause</w:t>
      </w:r>
      <w:r>
        <w:rPr>
          <w:spacing w:val="-7"/>
        </w:rPr>
        <w:t xml:space="preserve"> </w:t>
      </w:r>
      <w:r>
        <w:rPr>
          <w:spacing w:val="-1"/>
        </w:rPr>
        <w:t>disruption</w:t>
      </w:r>
      <w:r>
        <w:rPr>
          <w:spacing w:val="-4"/>
        </w:rPr>
        <w:t xml:space="preserve"> </w:t>
      </w:r>
      <w:r>
        <w:t>in</w:t>
      </w:r>
    </w:p>
    <w:p w14:paraId="4AB97403" w14:textId="77777777" w:rsidR="00E5177C" w:rsidRDefault="00E5177C" w:rsidP="00E5177C">
      <w:pPr>
        <w:spacing w:before="5"/>
        <w:rPr>
          <w:rFonts w:ascii="Arial" w:eastAsia="Arial" w:hAnsi="Arial" w:cs="Arial"/>
          <w:sz w:val="13"/>
          <w:szCs w:val="13"/>
        </w:rPr>
      </w:pPr>
    </w:p>
    <w:p w14:paraId="47A46996" w14:textId="77777777" w:rsidR="00E5177C" w:rsidRDefault="00E5177C" w:rsidP="00E5177C">
      <w:pPr>
        <w:pStyle w:val="BodyText"/>
        <w:numPr>
          <w:ilvl w:val="0"/>
          <w:numId w:val="3"/>
        </w:numPr>
        <w:tabs>
          <w:tab w:val="left" w:pos="700"/>
        </w:tabs>
        <w:ind w:left="699" w:hanging="580"/>
        <w:jc w:val="left"/>
      </w:pPr>
      <w:r>
        <w:rPr>
          <w:spacing w:val="-1"/>
        </w:rPr>
        <w:t>previous</w:t>
      </w:r>
      <w:r>
        <w:rPr>
          <w:spacing w:val="-4"/>
        </w:rPr>
        <w:t xml:space="preserve"> </w:t>
      </w:r>
      <w:r>
        <w:rPr>
          <w:spacing w:val="-1"/>
        </w:rPr>
        <w:t>presentation).</w:t>
      </w:r>
      <w:r>
        <w:rPr>
          <w:spacing w:val="-7"/>
        </w:rPr>
        <w:t xml:space="preserve"> </w:t>
      </w:r>
      <w:r>
        <w:t>Figure</w:t>
      </w:r>
      <w:r>
        <w:rPr>
          <w:spacing w:val="-6"/>
        </w:rPr>
        <w:t xml:space="preserve"> </w:t>
      </w:r>
      <w:r>
        <w:t>S2B</w:t>
      </w:r>
      <w:r>
        <w:rPr>
          <w:spacing w:val="-6"/>
        </w:rPr>
        <w:t xml:space="preserve"> </w:t>
      </w:r>
      <w:r>
        <w:rPr>
          <w:spacing w:val="-1"/>
        </w:rPr>
        <w:t>portrays</w:t>
      </w:r>
      <w:r>
        <w:rPr>
          <w:spacing w:val="-6"/>
        </w:rPr>
        <w:t xml:space="preserve"> </w:t>
      </w:r>
      <w:r>
        <w:t>the</w:t>
      </w:r>
      <w:r>
        <w:rPr>
          <w:spacing w:val="-8"/>
        </w:rPr>
        <w:t xml:space="preserve"> </w:t>
      </w:r>
      <w:r>
        <w:rPr>
          <w:spacing w:val="-1"/>
        </w:rPr>
        <w:t>schematic</w:t>
      </w:r>
      <w:r>
        <w:rPr>
          <w:spacing w:val="-4"/>
        </w:rPr>
        <w:t xml:space="preserve"> </w:t>
      </w:r>
      <w:r>
        <w:rPr>
          <w:spacing w:val="-1"/>
        </w:rPr>
        <w:t>decision</w:t>
      </w:r>
      <w:r>
        <w:rPr>
          <w:spacing w:val="-7"/>
        </w:rPr>
        <w:t xml:space="preserve"> </w:t>
      </w:r>
      <w:r>
        <w:t>tree</w:t>
      </w:r>
      <w:r>
        <w:rPr>
          <w:spacing w:val="-7"/>
        </w:rPr>
        <w:t xml:space="preserve"> </w:t>
      </w:r>
      <w:r>
        <w:t>used</w:t>
      </w:r>
      <w:r>
        <w:rPr>
          <w:spacing w:val="-6"/>
        </w:rPr>
        <w:t xml:space="preserve"> </w:t>
      </w:r>
      <w:r>
        <w:t>live</w:t>
      </w:r>
      <w:r>
        <w:rPr>
          <w:spacing w:val="-7"/>
        </w:rPr>
        <w:t xml:space="preserve"> </w:t>
      </w:r>
      <w:r>
        <w:rPr>
          <w:spacing w:val="-1"/>
        </w:rPr>
        <w:t>by</w:t>
      </w:r>
      <w:r>
        <w:rPr>
          <w:spacing w:val="-6"/>
        </w:rPr>
        <w:t xml:space="preserve"> </w:t>
      </w:r>
      <w:r>
        <w:t>the</w:t>
      </w:r>
      <w:r>
        <w:rPr>
          <w:spacing w:val="-7"/>
        </w:rPr>
        <w:t xml:space="preserve"> </w:t>
      </w:r>
      <w:r>
        <w:rPr>
          <w:spacing w:val="-1"/>
        </w:rPr>
        <w:t>RPSGT</w:t>
      </w:r>
      <w:r>
        <w:rPr>
          <w:spacing w:val="-6"/>
        </w:rPr>
        <w:t xml:space="preserve"> </w:t>
      </w:r>
      <w:r>
        <w:rPr>
          <w:spacing w:val="1"/>
        </w:rPr>
        <w:t>on</w:t>
      </w:r>
      <w:r>
        <w:rPr>
          <w:spacing w:val="-7"/>
        </w:rPr>
        <w:t xml:space="preserve"> </w:t>
      </w:r>
      <w:r>
        <w:rPr>
          <w:spacing w:val="-1"/>
        </w:rPr>
        <w:t>the</w:t>
      </w:r>
    </w:p>
    <w:p w14:paraId="097378CF" w14:textId="77777777" w:rsidR="00E5177C" w:rsidRDefault="00E5177C" w:rsidP="00E5177C">
      <w:pPr>
        <w:spacing w:before="8"/>
        <w:rPr>
          <w:rFonts w:ascii="Arial" w:eastAsia="Arial" w:hAnsi="Arial" w:cs="Arial"/>
          <w:sz w:val="13"/>
          <w:szCs w:val="13"/>
        </w:rPr>
      </w:pPr>
    </w:p>
    <w:p w14:paraId="2DEE6475" w14:textId="77777777" w:rsidR="00E5177C" w:rsidRDefault="00E5177C" w:rsidP="00E5177C">
      <w:pPr>
        <w:pStyle w:val="BodyText"/>
        <w:numPr>
          <w:ilvl w:val="0"/>
          <w:numId w:val="3"/>
        </w:numPr>
        <w:tabs>
          <w:tab w:val="left" w:pos="700"/>
        </w:tabs>
        <w:ind w:left="699" w:hanging="580"/>
        <w:jc w:val="left"/>
      </w:pPr>
      <w:r>
        <w:rPr>
          <w:spacing w:val="-1"/>
        </w:rPr>
        <w:t>Enhancing</w:t>
      </w:r>
      <w:r>
        <w:rPr>
          <w:spacing w:val="-17"/>
        </w:rPr>
        <w:t xml:space="preserve"> </w:t>
      </w:r>
      <w:r>
        <w:t>night.</w:t>
      </w:r>
    </w:p>
    <w:p w14:paraId="2D90AC61" w14:textId="77777777" w:rsidR="00E5177C" w:rsidRDefault="00E5177C" w:rsidP="00E5177C">
      <w:pPr>
        <w:spacing w:before="2"/>
        <w:rPr>
          <w:rFonts w:ascii="Arial" w:eastAsia="Arial" w:hAnsi="Arial" w:cs="Arial"/>
          <w:sz w:val="28"/>
          <w:szCs w:val="28"/>
        </w:rPr>
      </w:pPr>
    </w:p>
    <w:p w14:paraId="554E71D4" w14:textId="77777777" w:rsidR="00E5177C" w:rsidRPr="00E5177C" w:rsidRDefault="00E5177C" w:rsidP="00E5177C">
      <w:pPr>
        <w:pStyle w:val="Heading2"/>
        <w:widowControl w:val="0"/>
        <w:numPr>
          <w:ilvl w:val="0"/>
          <w:numId w:val="3"/>
        </w:numPr>
        <w:tabs>
          <w:tab w:val="left" w:pos="700"/>
        </w:tabs>
        <w:spacing w:before="64" w:after="0" w:line="240" w:lineRule="auto"/>
        <w:ind w:left="700" w:hanging="581"/>
        <w:jc w:val="left"/>
        <w:rPr>
          <w:b w:val="0"/>
          <w:bCs w:val="0"/>
          <w:i w:val="0"/>
        </w:rPr>
      </w:pPr>
    </w:p>
    <w:p w14:paraId="2231D0D8" w14:textId="5C9EDB43" w:rsidR="00E5177C" w:rsidRDefault="00E5177C" w:rsidP="00E5177C">
      <w:pPr>
        <w:pStyle w:val="Heading2"/>
        <w:widowControl w:val="0"/>
        <w:numPr>
          <w:ilvl w:val="0"/>
          <w:numId w:val="3"/>
        </w:numPr>
        <w:tabs>
          <w:tab w:val="left" w:pos="700"/>
        </w:tabs>
        <w:spacing w:before="64" w:after="0" w:line="240" w:lineRule="auto"/>
        <w:ind w:left="700" w:hanging="581"/>
        <w:jc w:val="left"/>
        <w:rPr>
          <w:b w:val="0"/>
          <w:bCs w:val="0"/>
          <w:i w:val="0"/>
        </w:rPr>
      </w:pPr>
      <w:bookmarkStart w:id="0" w:name="_GoBack"/>
      <w:bookmarkEnd w:id="0"/>
      <w:r>
        <w:rPr>
          <w:spacing w:val="-1"/>
        </w:rPr>
        <w:lastRenderedPageBreak/>
        <w:t>Analyses</w:t>
      </w:r>
    </w:p>
    <w:p w14:paraId="6C25AC82" w14:textId="77777777" w:rsidR="00E5177C" w:rsidRDefault="00E5177C" w:rsidP="00E5177C">
      <w:pPr>
        <w:spacing w:before="6"/>
        <w:rPr>
          <w:rFonts w:ascii="Arial" w:eastAsia="Arial" w:hAnsi="Arial" w:cs="Arial"/>
          <w:b/>
          <w:bCs/>
          <w:i/>
        </w:rPr>
      </w:pPr>
    </w:p>
    <w:p w14:paraId="6CA04C5F" w14:textId="77777777" w:rsidR="00E5177C" w:rsidRPr="00E5177C" w:rsidRDefault="00E5177C" w:rsidP="00E5177C">
      <w:pPr>
        <w:pStyle w:val="Heading3"/>
        <w:widowControl w:val="0"/>
        <w:numPr>
          <w:ilvl w:val="0"/>
          <w:numId w:val="2"/>
        </w:numPr>
        <w:tabs>
          <w:tab w:val="left" w:pos="700"/>
        </w:tabs>
        <w:spacing w:before="59" w:after="0" w:line="240" w:lineRule="auto"/>
        <w:ind w:hanging="580"/>
        <w:rPr>
          <w:rFonts w:eastAsia="Arial"/>
          <w:sz w:val="20"/>
          <w:szCs w:val="20"/>
        </w:rPr>
      </w:pPr>
      <w:r w:rsidRPr="00E5177C">
        <w:rPr>
          <w:spacing w:val="-1"/>
        </w:rPr>
        <w:t>Processin</w:t>
      </w:r>
      <w:r>
        <w:rPr>
          <w:spacing w:val="-1"/>
        </w:rPr>
        <w:t>g</w:t>
      </w:r>
    </w:p>
    <w:p w14:paraId="75822E18" w14:textId="15D3779C" w:rsidR="00E5177C" w:rsidRPr="00E5177C" w:rsidRDefault="00E5177C" w:rsidP="00E5177C">
      <w:pPr>
        <w:pStyle w:val="Heading3"/>
        <w:widowControl w:val="0"/>
        <w:numPr>
          <w:ilvl w:val="0"/>
          <w:numId w:val="2"/>
        </w:numPr>
        <w:tabs>
          <w:tab w:val="left" w:pos="700"/>
        </w:tabs>
        <w:spacing w:before="59" w:after="0" w:line="240" w:lineRule="auto"/>
        <w:ind w:hanging="580"/>
        <w:rPr>
          <w:rFonts w:eastAsia="Arial"/>
          <w:sz w:val="20"/>
          <w:szCs w:val="20"/>
        </w:rPr>
      </w:pPr>
      <w:r w:rsidRPr="00E5177C">
        <w:rPr>
          <w:i/>
          <w:spacing w:val="-1"/>
          <w:sz w:val="20"/>
        </w:rPr>
        <w:t>Power</w:t>
      </w:r>
      <w:r w:rsidRPr="00E5177C">
        <w:rPr>
          <w:i/>
          <w:spacing w:val="-6"/>
          <w:sz w:val="20"/>
        </w:rPr>
        <w:t xml:space="preserve"> </w:t>
      </w:r>
      <w:r w:rsidRPr="00E5177C">
        <w:rPr>
          <w:i/>
          <w:spacing w:val="-1"/>
          <w:sz w:val="20"/>
        </w:rPr>
        <w:t>Spectral</w:t>
      </w:r>
      <w:r w:rsidRPr="00E5177C">
        <w:rPr>
          <w:i/>
          <w:spacing w:val="-8"/>
          <w:sz w:val="20"/>
        </w:rPr>
        <w:t xml:space="preserve"> </w:t>
      </w:r>
      <w:r w:rsidRPr="00E5177C">
        <w:rPr>
          <w:i/>
          <w:sz w:val="20"/>
        </w:rPr>
        <w:t>Density</w:t>
      </w:r>
      <w:r w:rsidRPr="00E5177C">
        <w:rPr>
          <w:i/>
          <w:spacing w:val="-7"/>
          <w:sz w:val="20"/>
        </w:rPr>
        <w:t xml:space="preserve"> </w:t>
      </w:r>
      <w:r w:rsidRPr="00E5177C">
        <w:rPr>
          <w:i/>
          <w:sz w:val="20"/>
        </w:rPr>
        <w:t>(Delta</w:t>
      </w:r>
      <w:r w:rsidRPr="00E5177C">
        <w:rPr>
          <w:i/>
          <w:spacing w:val="-5"/>
          <w:sz w:val="20"/>
        </w:rPr>
        <w:t xml:space="preserve"> </w:t>
      </w:r>
      <w:r w:rsidRPr="00E5177C">
        <w:rPr>
          <w:i/>
          <w:sz w:val="20"/>
        </w:rPr>
        <w:t>and</w:t>
      </w:r>
      <w:r w:rsidRPr="00E5177C">
        <w:rPr>
          <w:i/>
          <w:spacing w:val="-7"/>
          <w:sz w:val="20"/>
        </w:rPr>
        <w:t xml:space="preserve"> </w:t>
      </w:r>
      <w:r w:rsidRPr="00E5177C">
        <w:rPr>
          <w:i/>
          <w:spacing w:val="-1"/>
          <w:sz w:val="20"/>
        </w:rPr>
        <w:t>SO)</w:t>
      </w:r>
    </w:p>
    <w:p w14:paraId="1E2F35F9" w14:textId="77777777" w:rsidR="00E5177C" w:rsidRDefault="00E5177C" w:rsidP="00E5177C">
      <w:pPr>
        <w:spacing w:before="5"/>
        <w:rPr>
          <w:rFonts w:ascii="Arial" w:eastAsia="Arial" w:hAnsi="Arial" w:cs="Arial"/>
          <w:i/>
          <w:sz w:val="27"/>
          <w:szCs w:val="27"/>
        </w:rPr>
      </w:pPr>
    </w:p>
    <w:p w14:paraId="143650A0" w14:textId="77777777" w:rsidR="00E5177C" w:rsidRDefault="00E5177C" w:rsidP="00E5177C">
      <w:pPr>
        <w:widowControl w:val="0"/>
        <w:numPr>
          <w:ilvl w:val="0"/>
          <w:numId w:val="2"/>
        </w:numPr>
        <w:tabs>
          <w:tab w:val="left" w:pos="1420"/>
        </w:tabs>
        <w:spacing w:before="74" w:after="0" w:line="240" w:lineRule="auto"/>
        <w:ind w:left="1420" w:hanging="1301"/>
        <w:rPr>
          <w:rFonts w:ascii="Arial" w:eastAsia="Arial" w:hAnsi="Arial" w:cs="Arial"/>
          <w:sz w:val="20"/>
          <w:szCs w:val="20"/>
        </w:rPr>
      </w:pPr>
      <w:r>
        <w:rPr>
          <w:rFonts w:ascii="Arial"/>
          <w:i/>
          <w:spacing w:val="-1"/>
          <w:sz w:val="20"/>
        </w:rPr>
        <w:t>Data</w:t>
      </w:r>
      <w:r>
        <w:rPr>
          <w:rFonts w:ascii="Arial"/>
          <w:i/>
          <w:spacing w:val="-7"/>
          <w:sz w:val="20"/>
        </w:rPr>
        <w:t xml:space="preserve"> </w:t>
      </w:r>
      <w:r>
        <w:rPr>
          <w:rFonts w:ascii="Arial"/>
          <w:i/>
          <w:sz w:val="20"/>
        </w:rPr>
        <w:t>selection</w:t>
      </w:r>
      <w:r>
        <w:rPr>
          <w:rFonts w:ascii="Arial"/>
          <w:i/>
          <w:spacing w:val="-5"/>
          <w:sz w:val="20"/>
        </w:rPr>
        <w:t xml:space="preserve"> </w:t>
      </w:r>
      <w:r>
        <w:rPr>
          <w:rFonts w:ascii="Arial"/>
          <w:i/>
          <w:spacing w:val="-1"/>
          <w:sz w:val="20"/>
        </w:rPr>
        <w:t>and</w:t>
      </w:r>
      <w:r>
        <w:rPr>
          <w:rFonts w:ascii="Arial"/>
          <w:i/>
          <w:spacing w:val="-5"/>
          <w:sz w:val="20"/>
        </w:rPr>
        <w:t xml:space="preserve"> </w:t>
      </w:r>
      <w:r>
        <w:rPr>
          <w:rFonts w:ascii="Arial"/>
          <w:i/>
          <w:sz w:val="20"/>
        </w:rPr>
        <w:t>artifact</w:t>
      </w:r>
      <w:r>
        <w:rPr>
          <w:rFonts w:ascii="Arial"/>
          <w:i/>
          <w:spacing w:val="-5"/>
          <w:sz w:val="20"/>
        </w:rPr>
        <w:t xml:space="preserve"> </w:t>
      </w:r>
      <w:r>
        <w:rPr>
          <w:rFonts w:ascii="Arial"/>
          <w:i/>
          <w:spacing w:val="-1"/>
          <w:sz w:val="20"/>
        </w:rPr>
        <w:t>rejection.</w:t>
      </w:r>
      <w:r>
        <w:rPr>
          <w:rFonts w:ascii="Arial"/>
          <w:i/>
          <w:spacing w:val="-5"/>
          <w:sz w:val="20"/>
        </w:rPr>
        <w:t xml:space="preserve"> </w:t>
      </w:r>
      <w:r>
        <w:rPr>
          <w:rFonts w:ascii="Arial"/>
          <w:spacing w:val="-1"/>
          <w:sz w:val="20"/>
        </w:rPr>
        <w:t>Any</w:t>
      </w:r>
      <w:r>
        <w:rPr>
          <w:rFonts w:ascii="Arial"/>
          <w:spacing w:val="-6"/>
          <w:sz w:val="20"/>
        </w:rPr>
        <w:t xml:space="preserve"> </w:t>
      </w:r>
      <w:r>
        <w:rPr>
          <w:rFonts w:ascii="Arial"/>
          <w:spacing w:val="-1"/>
          <w:sz w:val="20"/>
        </w:rPr>
        <w:t>stimulus</w:t>
      </w:r>
      <w:r>
        <w:rPr>
          <w:rFonts w:ascii="Arial"/>
          <w:spacing w:val="-5"/>
          <w:sz w:val="20"/>
        </w:rPr>
        <w:t xml:space="preserve"> </w:t>
      </w:r>
      <w:r>
        <w:rPr>
          <w:rFonts w:ascii="Arial"/>
          <w:sz w:val="20"/>
        </w:rPr>
        <w:t>that</w:t>
      </w:r>
      <w:r>
        <w:rPr>
          <w:rFonts w:ascii="Arial"/>
          <w:spacing w:val="-5"/>
          <w:sz w:val="20"/>
        </w:rPr>
        <w:t xml:space="preserve"> </w:t>
      </w:r>
      <w:r>
        <w:rPr>
          <w:rFonts w:ascii="Arial"/>
          <w:sz w:val="20"/>
        </w:rPr>
        <w:t>was</w:t>
      </w:r>
      <w:r>
        <w:rPr>
          <w:rFonts w:ascii="Arial"/>
          <w:spacing w:val="-6"/>
          <w:sz w:val="20"/>
        </w:rPr>
        <w:t xml:space="preserve"> </w:t>
      </w:r>
      <w:r>
        <w:rPr>
          <w:rFonts w:ascii="Arial"/>
          <w:spacing w:val="-1"/>
          <w:sz w:val="20"/>
        </w:rPr>
        <w:t>ended</w:t>
      </w:r>
      <w:r>
        <w:rPr>
          <w:rFonts w:ascii="Arial"/>
          <w:spacing w:val="-5"/>
          <w:sz w:val="20"/>
        </w:rPr>
        <w:t xml:space="preserve"> </w:t>
      </w:r>
      <w:r>
        <w:rPr>
          <w:rFonts w:ascii="Arial"/>
          <w:sz w:val="20"/>
        </w:rPr>
        <w:t>by</w:t>
      </w:r>
      <w:r>
        <w:rPr>
          <w:rFonts w:ascii="Arial"/>
          <w:spacing w:val="-6"/>
          <w:sz w:val="20"/>
        </w:rPr>
        <w:t xml:space="preserve"> </w:t>
      </w:r>
      <w:r>
        <w:rPr>
          <w:rFonts w:ascii="Arial"/>
          <w:sz w:val="20"/>
        </w:rPr>
        <w:t>the</w:t>
      </w:r>
      <w:r>
        <w:rPr>
          <w:rFonts w:ascii="Arial"/>
          <w:spacing w:val="-5"/>
          <w:sz w:val="20"/>
        </w:rPr>
        <w:t xml:space="preserve"> </w:t>
      </w:r>
      <w:r>
        <w:rPr>
          <w:rFonts w:ascii="Arial"/>
          <w:sz w:val="20"/>
        </w:rPr>
        <w:t>RPSGT</w:t>
      </w:r>
      <w:r>
        <w:rPr>
          <w:rFonts w:ascii="Arial"/>
          <w:spacing w:val="-3"/>
          <w:sz w:val="20"/>
        </w:rPr>
        <w:t xml:space="preserve"> </w:t>
      </w:r>
      <w:r>
        <w:rPr>
          <w:rFonts w:ascii="Arial"/>
          <w:spacing w:val="-1"/>
          <w:sz w:val="20"/>
        </w:rPr>
        <w:t>prior</w:t>
      </w:r>
      <w:r>
        <w:rPr>
          <w:rFonts w:ascii="Arial"/>
          <w:spacing w:val="-6"/>
          <w:sz w:val="20"/>
        </w:rPr>
        <w:t xml:space="preserve"> </w:t>
      </w:r>
      <w:r>
        <w:rPr>
          <w:rFonts w:ascii="Arial"/>
          <w:sz w:val="20"/>
        </w:rPr>
        <w:t>to</w:t>
      </w:r>
    </w:p>
    <w:p w14:paraId="02BFC253" w14:textId="77777777" w:rsidR="00E5177C" w:rsidRDefault="00E5177C" w:rsidP="00E5177C">
      <w:pPr>
        <w:spacing w:before="7"/>
        <w:rPr>
          <w:rFonts w:ascii="Arial" w:eastAsia="Arial" w:hAnsi="Arial" w:cs="Arial"/>
          <w:sz w:val="13"/>
          <w:szCs w:val="13"/>
        </w:rPr>
      </w:pPr>
    </w:p>
    <w:p w14:paraId="118EA679" w14:textId="77777777" w:rsidR="00E5177C" w:rsidRDefault="00E5177C" w:rsidP="00E5177C">
      <w:pPr>
        <w:pStyle w:val="BodyText"/>
        <w:numPr>
          <w:ilvl w:val="0"/>
          <w:numId w:val="2"/>
        </w:numPr>
        <w:tabs>
          <w:tab w:val="left" w:pos="700"/>
        </w:tabs>
        <w:ind w:hanging="580"/>
      </w:pPr>
      <w:r>
        <w:t>completion</w:t>
      </w:r>
      <w:r>
        <w:rPr>
          <w:spacing w:val="-7"/>
        </w:rPr>
        <w:t xml:space="preserve"> </w:t>
      </w:r>
      <w:r>
        <w:t>or</w:t>
      </w:r>
      <w:r>
        <w:rPr>
          <w:spacing w:val="-6"/>
        </w:rPr>
        <w:t xml:space="preserve"> </w:t>
      </w:r>
      <w:r>
        <w:t>that</w:t>
      </w:r>
      <w:r>
        <w:rPr>
          <w:spacing w:val="-4"/>
        </w:rPr>
        <w:t xml:space="preserve"> </w:t>
      </w:r>
      <w:r>
        <w:rPr>
          <w:spacing w:val="-1"/>
        </w:rPr>
        <w:t>was</w:t>
      </w:r>
      <w:r>
        <w:rPr>
          <w:spacing w:val="-6"/>
        </w:rPr>
        <w:t xml:space="preserve"> </w:t>
      </w:r>
      <w:r>
        <w:t>associated</w:t>
      </w:r>
      <w:r>
        <w:rPr>
          <w:spacing w:val="-6"/>
        </w:rPr>
        <w:t xml:space="preserve"> </w:t>
      </w:r>
      <w:r>
        <w:t>with</w:t>
      </w:r>
      <w:r>
        <w:rPr>
          <w:spacing w:val="-6"/>
        </w:rPr>
        <w:t xml:space="preserve"> </w:t>
      </w:r>
      <w:r>
        <w:t>a</w:t>
      </w:r>
      <w:r>
        <w:rPr>
          <w:spacing w:val="-6"/>
        </w:rPr>
        <w:t xml:space="preserve"> </w:t>
      </w:r>
      <w:r>
        <w:t>cortical</w:t>
      </w:r>
      <w:r>
        <w:rPr>
          <w:spacing w:val="-7"/>
        </w:rPr>
        <w:t xml:space="preserve"> </w:t>
      </w:r>
      <w:r>
        <w:t>arousal</w:t>
      </w:r>
      <w:r>
        <w:rPr>
          <w:spacing w:val="-7"/>
        </w:rPr>
        <w:t xml:space="preserve"> </w:t>
      </w:r>
      <w:r>
        <w:t>within</w:t>
      </w:r>
      <w:r>
        <w:rPr>
          <w:spacing w:val="-6"/>
        </w:rPr>
        <w:t xml:space="preserve"> </w:t>
      </w:r>
      <w:r>
        <w:t>15</w:t>
      </w:r>
      <w:r>
        <w:rPr>
          <w:spacing w:val="-6"/>
        </w:rPr>
        <w:t xml:space="preserve"> </w:t>
      </w:r>
      <w:r>
        <w:t>sec</w:t>
      </w:r>
      <w:r>
        <w:rPr>
          <w:spacing w:val="-6"/>
        </w:rPr>
        <w:t xml:space="preserve"> </w:t>
      </w:r>
      <w:r>
        <w:t>of</w:t>
      </w:r>
      <w:r>
        <w:rPr>
          <w:spacing w:val="-6"/>
        </w:rPr>
        <w:t xml:space="preserve"> </w:t>
      </w:r>
      <w:r>
        <w:t>stimulus</w:t>
      </w:r>
      <w:r>
        <w:rPr>
          <w:spacing w:val="-4"/>
        </w:rPr>
        <w:t xml:space="preserve"> </w:t>
      </w:r>
      <w:r>
        <w:rPr>
          <w:spacing w:val="-1"/>
        </w:rPr>
        <w:t>onset</w:t>
      </w:r>
      <w:r>
        <w:rPr>
          <w:spacing w:val="-7"/>
        </w:rPr>
        <w:t xml:space="preserve"> </w:t>
      </w:r>
      <w:r>
        <w:rPr>
          <w:spacing w:val="-1"/>
        </w:rPr>
        <w:t>was</w:t>
      </w:r>
      <w:r>
        <w:rPr>
          <w:spacing w:val="-3"/>
        </w:rPr>
        <w:t xml:space="preserve"> </w:t>
      </w:r>
      <w:r>
        <w:rPr>
          <w:spacing w:val="-1"/>
        </w:rPr>
        <w:t>excluded</w:t>
      </w:r>
    </w:p>
    <w:p w14:paraId="28952BE7" w14:textId="77777777" w:rsidR="00E5177C" w:rsidRDefault="00E5177C" w:rsidP="00E5177C">
      <w:pPr>
        <w:spacing w:before="4"/>
        <w:rPr>
          <w:rFonts w:ascii="Arial" w:eastAsia="Arial" w:hAnsi="Arial" w:cs="Arial"/>
          <w:sz w:val="13"/>
          <w:szCs w:val="13"/>
        </w:rPr>
      </w:pPr>
    </w:p>
    <w:p w14:paraId="7DC21362" w14:textId="77777777" w:rsidR="00E5177C" w:rsidRDefault="00E5177C" w:rsidP="00E5177C">
      <w:pPr>
        <w:pStyle w:val="BodyText"/>
        <w:numPr>
          <w:ilvl w:val="0"/>
          <w:numId w:val="2"/>
        </w:numPr>
        <w:tabs>
          <w:tab w:val="left" w:pos="700"/>
        </w:tabs>
        <w:spacing w:before="77"/>
        <w:ind w:hanging="580"/>
      </w:pPr>
      <w:r>
        <w:t>from</w:t>
      </w:r>
      <w:r>
        <w:rPr>
          <w:spacing w:val="-8"/>
        </w:rPr>
        <w:t xml:space="preserve"> </w:t>
      </w:r>
      <w:r>
        <w:rPr>
          <w:spacing w:val="-1"/>
        </w:rPr>
        <w:t>power</w:t>
      </w:r>
      <w:r>
        <w:rPr>
          <w:spacing w:val="-7"/>
        </w:rPr>
        <w:t xml:space="preserve"> </w:t>
      </w:r>
      <w:r>
        <w:t>spectral</w:t>
      </w:r>
      <w:r>
        <w:rPr>
          <w:spacing w:val="-8"/>
        </w:rPr>
        <w:t xml:space="preserve"> </w:t>
      </w:r>
      <w:r>
        <w:rPr>
          <w:spacing w:val="-1"/>
        </w:rPr>
        <w:t>density</w:t>
      </w:r>
      <w:r>
        <w:rPr>
          <w:spacing w:val="-5"/>
        </w:rPr>
        <w:t xml:space="preserve"> </w:t>
      </w:r>
      <w:r>
        <w:rPr>
          <w:spacing w:val="-1"/>
        </w:rPr>
        <w:t>(PSD)</w:t>
      </w:r>
      <w:r>
        <w:rPr>
          <w:spacing w:val="-6"/>
        </w:rPr>
        <w:t xml:space="preserve"> </w:t>
      </w:r>
      <w:r>
        <w:t>change</w:t>
      </w:r>
      <w:r>
        <w:rPr>
          <w:spacing w:val="-8"/>
        </w:rPr>
        <w:t xml:space="preserve"> </w:t>
      </w:r>
      <w:r>
        <w:t>analysis.</w:t>
      </w:r>
      <w:r>
        <w:rPr>
          <w:position w:val="6"/>
          <w:sz w:val="13"/>
        </w:rPr>
        <w:t>1</w:t>
      </w:r>
      <w:r>
        <w:rPr>
          <w:spacing w:val="12"/>
          <w:position w:val="6"/>
          <w:sz w:val="13"/>
        </w:rPr>
        <w:t xml:space="preserve"> </w:t>
      </w:r>
      <w:r>
        <w:t>Delta</w:t>
      </w:r>
      <w:r>
        <w:rPr>
          <w:spacing w:val="-5"/>
        </w:rPr>
        <w:t xml:space="preserve"> </w:t>
      </w:r>
      <w:r>
        <w:t>and</w:t>
      </w:r>
      <w:r>
        <w:rPr>
          <w:spacing w:val="-7"/>
        </w:rPr>
        <w:t xml:space="preserve"> </w:t>
      </w:r>
      <w:r>
        <w:rPr>
          <w:spacing w:val="-1"/>
        </w:rPr>
        <w:t>slow-oscillatory</w:t>
      </w:r>
      <w:r>
        <w:rPr>
          <w:spacing w:val="-5"/>
        </w:rPr>
        <w:t xml:space="preserve"> </w:t>
      </w:r>
      <w:r>
        <w:t>(SO)</w:t>
      </w:r>
      <w:r>
        <w:rPr>
          <w:spacing w:val="-7"/>
        </w:rPr>
        <w:t xml:space="preserve"> </w:t>
      </w:r>
      <w:r>
        <w:rPr>
          <w:spacing w:val="-2"/>
        </w:rPr>
        <w:t>PSD</w:t>
      </w:r>
      <w:r>
        <w:rPr>
          <w:spacing w:val="-7"/>
        </w:rPr>
        <w:t xml:space="preserve"> </w:t>
      </w:r>
      <w:r>
        <w:t>related</w:t>
      </w:r>
      <w:r>
        <w:rPr>
          <w:spacing w:val="-8"/>
        </w:rPr>
        <w:t xml:space="preserve"> </w:t>
      </w:r>
      <w:r>
        <w:t>to</w:t>
      </w:r>
      <w:r>
        <w:rPr>
          <w:spacing w:val="-7"/>
        </w:rPr>
        <w:t xml:space="preserve"> </w:t>
      </w:r>
      <w:r>
        <w:t>each</w:t>
      </w:r>
    </w:p>
    <w:p w14:paraId="196E87F9" w14:textId="77777777" w:rsidR="00E5177C" w:rsidRDefault="00E5177C" w:rsidP="00E5177C">
      <w:pPr>
        <w:spacing w:before="5"/>
        <w:rPr>
          <w:rFonts w:ascii="Arial" w:eastAsia="Arial" w:hAnsi="Arial" w:cs="Arial"/>
          <w:sz w:val="13"/>
          <w:szCs w:val="13"/>
        </w:rPr>
      </w:pPr>
    </w:p>
    <w:p w14:paraId="40630831" w14:textId="77777777" w:rsidR="00E5177C" w:rsidRDefault="00E5177C" w:rsidP="00E5177C">
      <w:pPr>
        <w:pStyle w:val="BodyText"/>
        <w:numPr>
          <w:ilvl w:val="0"/>
          <w:numId w:val="2"/>
        </w:numPr>
        <w:tabs>
          <w:tab w:val="left" w:pos="700"/>
        </w:tabs>
        <w:spacing w:before="73"/>
        <w:ind w:hanging="580"/>
      </w:pPr>
      <w:r>
        <w:rPr>
          <w:spacing w:val="-1"/>
          <w:position w:val="1"/>
        </w:rPr>
        <w:t>stimulus</w:t>
      </w:r>
      <w:r>
        <w:rPr>
          <w:spacing w:val="-8"/>
          <w:position w:val="1"/>
        </w:rPr>
        <w:t xml:space="preserve"> </w:t>
      </w:r>
      <w:r>
        <w:rPr>
          <w:position w:val="1"/>
        </w:rPr>
        <w:t>presentation</w:t>
      </w:r>
      <w:r>
        <w:rPr>
          <w:spacing w:val="-5"/>
          <w:position w:val="1"/>
        </w:rPr>
        <w:t xml:space="preserve"> </w:t>
      </w:r>
      <w:r>
        <w:rPr>
          <w:spacing w:val="-1"/>
          <w:position w:val="1"/>
        </w:rPr>
        <w:t>was</w:t>
      </w:r>
      <w:r>
        <w:rPr>
          <w:spacing w:val="-5"/>
          <w:position w:val="1"/>
        </w:rPr>
        <w:t xml:space="preserve"> </w:t>
      </w:r>
      <w:r>
        <w:rPr>
          <w:spacing w:val="-1"/>
          <w:position w:val="1"/>
        </w:rPr>
        <w:t>baseline</w:t>
      </w:r>
      <w:r>
        <w:rPr>
          <w:spacing w:val="-5"/>
          <w:position w:val="1"/>
        </w:rPr>
        <w:t xml:space="preserve"> </w:t>
      </w:r>
      <w:r>
        <w:rPr>
          <w:position w:val="1"/>
        </w:rPr>
        <w:t>corrected</w:t>
      </w:r>
      <w:r>
        <w:rPr>
          <w:spacing w:val="-7"/>
          <w:position w:val="1"/>
        </w:rPr>
        <w:t xml:space="preserve"> </w:t>
      </w:r>
      <w:r>
        <w:rPr>
          <w:position w:val="1"/>
        </w:rPr>
        <w:t>by</w:t>
      </w:r>
      <w:r>
        <w:rPr>
          <w:spacing w:val="-7"/>
          <w:position w:val="1"/>
        </w:rPr>
        <w:t xml:space="preserve"> </w:t>
      </w:r>
      <w:r>
        <w:rPr>
          <w:position w:val="1"/>
        </w:rPr>
        <w:t>subtracting</w:t>
      </w:r>
      <w:r>
        <w:rPr>
          <w:spacing w:val="-7"/>
          <w:position w:val="1"/>
        </w:rPr>
        <w:t xml:space="preserve"> </w:t>
      </w:r>
      <w:r>
        <w:rPr>
          <w:position w:val="1"/>
        </w:rPr>
        <w:t>the</w:t>
      </w:r>
      <w:r>
        <w:rPr>
          <w:spacing w:val="-6"/>
          <w:position w:val="1"/>
        </w:rPr>
        <w:t xml:space="preserve"> </w:t>
      </w:r>
      <w:r>
        <w:rPr>
          <w:spacing w:val="-1"/>
          <w:position w:val="1"/>
        </w:rPr>
        <w:t>log</w:t>
      </w:r>
      <w:r>
        <w:rPr>
          <w:spacing w:val="-1"/>
          <w:sz w:val="13"/>
        </w:rPr>
        <w:t>10</w:t>
      </w:r>
      <w:r>
        <w:rPr>
          <w:spacing w:val="14"/>
          <w:sz w:val="13"/>
        </w:rPr>
        <w:t xml:space="preserve"> </w:t>
      </w:r>
      <w:r>
        <w:rPr>
          <w:spacing w:val="-1"/>
          <w:position w:val="1"/>
        </w:rPr>
        <w:t>delta</w:t>
      </w:r>
      <w:r>
        <w:rPr>
          <w:spacing w:val="-8"/>
          <w:position w:val="1"/>
        </w:rPr>
        <w:t xml:space="preserve"> </w:t>
      </w:r>
      <w:r>
        <w:rPr>
          <w:spacing w:val="-1"/>
          <w:position w:val="1"/>
        </w:rPr>
        <w:t>PSD</w:t>
      </w:r>
      <w:r>
        <w:rPr>
          <w:spacing w:val="-2"/>
          <w:position w:val="1"/>
        </w:rPr>
        <w:t xml:space="preserve"> </w:t>
      </w:r>
      <w:r>
        <w:rPr>
          <w:spacing w:val="-1"/>
          <w:position w:val="1"/>
        </w:rPr>
        <w:t>within</w:t>
      </w:r>
      <w:r>
        <w:rPr>
          <w:spacing w:val="-9"/>
          <w:position w:val="1"/>
        </w:rPr>
        <w:t xml:space="preserve"> </w:t>
      </w:r>
      <w:r>
        <w:rPr>
          <w:position w:val="1"/>
        </w:rPr>
        <w:t>the</w:t>
      </w:r>
      <w:r>
        <w:rPr>
          <w:spacing w:val="-6"/>
          <w:position w:val="1"/>
        </w:rPr>
        <w:t xml:space="preserve"> </w:t>
      </w:r>
      <w:r>
        <w:rPr>
          <w:spacing w:val="-1"/>
          <w:position w:val="1"/>
        </w:rPr>
        <w:t>pre-stimulus</w:t>
      </w:r>
    </w:p>
    <w:p w14:paraId="323E0423" w14:textId="77777777" w:rsidR="00E5177C" w:rsidRDefault="00E5177C" w:rsidP="00E5177C">
      <w:pPr>
        <w:spacing w:before="8"/>
        <w:rPr>
          <w:rFonts w:ascii="Arial" w:eastAsia="Arial" w:hAnsi="Arial" w:cs="Arial"/>
          <w:sz w:val="13"/>
          <w:szCs w:val="13"/>
        </w:rPr>
      </w:pPr>
    </w:p>
    <w:p w14:paraId="10317F5F" w14:textId="77777777" w:rsidR="00E5177C" w:rsidRDefault="00E5177C" w:rsidP="00E5177C">
      <w:pPr>
        <w:pStyle w:val="BodyText"/>
        <w:numPr>
          <w:ilvl w:val="0"/>
          <w:numId w:val="2"/>
        </w:numPr>
        <w:tabs>
          <w:tab w:val="left" w:pos="700"/>
        </w:tabs>
        <w:spacing w:before="73"/>
        <w:ind w:hanging="580"/>
      </w:pPr>
      <w:r>
        <w:rPr>
          <w:spacing w:val="-1"/>
          <w:position w:val="1"/>
        </w:rPr>
        <w:t>baseline</w:t>
      </w:r>
      <w:r>
        <w:rPr>
          <w:spacing w:val="-5"/>
          <w:position w:val="1"/>
        </w:rPr>
        <w:t xml:space="preserve"> </w:t>
      </w:r>
      <w:r>
        <w:rPr>
          <w:spacing w:val="-1"/>
          <w:position w:val="1"/>
        </w:rPr>
        <w:t>(-5,000</w:t>
      </w:r>
      <w:r>
        <w:rPr>
          <w:spacing w:val="-6"/>
          <w:position w:val="1"/>
        </w:rPr>
        <w:t xml:space="preserve"> </w:t>
      </w:r>
      <w:r>
        <w:rPr>
          <w:spacing w:val="-1"/>
          <w:position w:val="1"/>
        </w:rPr>
        <w:t>to</w:t>
      </w:r>
      <w:r>
        <w:rPr>
          <w:spacing w:val="-7"/>
          <w:position w:val="1"/>
        </w:rPr>
        <w:t xml:space="preserve"> </w:t>
      </w:r>
      <w:r>
        <w:rPr>
          <w:spacing w:val="1"/>
          <w:position w:val="1"/>
        </w:rPr>
        <w:t>-5</w:t>
      </w:r>
      <w:r>
        <w:rPr>
          <w:spacing w:val="-6"/>
          <w:position w:val="1"/>
        </w:rPr>
        <w:t xml:space="preserve"> </w:t>
      </w:r>
      <w:proofErr w:type="spellStart"/>
      <w:r>
        <w:rPr>
          <w:spacing w:val="-1"/>
          <w:position w:val="1"/>
        </w:rPr>
        <w:t>ms</w:t>
      </w:r>
      <w:proofErr w:type="spellEnd"/>
      <w:r>
        <w:rPr>
          <w:spacing w:val="-1"/>
          <w:position w:val="1"/>
        </w:rPr>
        <w:t>)</w:t>
      </w:r>
      <w:r>
        <w:rPr>
          <w:spacing w:val="-4"/>
          <w:position w:val="1"/>
        </w:rPr>
        <w:t xml:space="preserve"> </w:t>
      </w:r>
      <w:r>
        <w:rPr>
          <w:position w:val="1"/>
        </w:rPr>
        <w:t>from</w:t>
      </w:r>
      <w:r>
        <w:rPr>
          <w:spacing w:val="-6"/>
          <w:position w:val="1"/>
        </w:rPr>
        <w:t xml:space="preserve"> </w:t>
      </w:r>
      <w:r>
        <w:rPr>
          <w:spacing w:val="-1"/>
          <w:position w:val="1"/>
        </w:rPr>
        <w:t>the</w:t>
      </w:r>
      <w:r>
        <w:rPr>
          <w:spacing w:val="-6"/>
          <w:position w:val="1"/>
        </w:rPr>
        <w:t xml:space="preserve"> </w:t>
      </w:r>
      <w:r>
        <w:rPr>
          <w:spacing w:val="-1"/>
          <w:position w:val="1"/>
        </w:rPr>
        <w:t>log</w:t>
      </w:r>
      <w:r>
        <w:rPr>
          <w:spacing w:val="-1"/>
          <w:sz w:val="13"/>
        </w:rPr>
        <w:t>10</w:t>
      </w:r>
      <w:r>
        <w:rPr>
          <w:spacing w:val="15"/>
          <w:sz w:val="13"/>
        </w:rPr>
        <w:t xml:space="preserve"> </w:t>
      </w:r>
      <w:r>
        <w:rPr>
          <w:position w:val="1"/>
        </w:rPr>
        <w:t>delta</w:t>
      </w:r>
      <w:r>
        <w:rPr>
          <w:spacing w:val="-6"/>
          <w:position w:val="1"/>
        </w:rPr>
        <w:t xml:space="preserve"> </w:t>
      </w:r>
      <w:r>
        <w:rPr>
          <w:position w:val="1"/>
        </w:rPr>
        <w:t>PSD</w:t>
      </w:r>
      <w:r>
        <w:rPr>
          <w:spacing w:val="-6"/>
          <w:position w:val="1"/>
        </w:rPr>
        <w:t xml:space="preserve"> </w:t>
      </w:r>
      <w:r>
        <w:rPr>
          <w:position w:val="1"/>
        </w:rPr>
        <w:t>within</w:t>
      </w:r>
      <w:r>
        <w:rPr>
          <w:spacing w:val="-4"/>
          <w:position w:val="1"/>
        </w:rPr>
        <w:t xml:space="preserve"> </w:t>
      </w:r>
      <w:r>
        <w:rPr>
          <w:position w:val="1"/>
        </w:rPr>
        <w:t>the</w:t>
      </w:r>
      <w:r>
        <w:rPr>
          <w:spacing w:val="-7"/>
          <w:position w:val="1"/>
        </w:rPr>
        <w:t xml:space="preserve"> </w:t>
      </w:r>
      <w:r>
        <w:rPr>
          <w:position w:val="1"/>
        </w:rPr>
        <w:t>corresponding</w:t>
      </w:r>
      <w:r>
        <w:rPr>
          <w:spacing w:val="-6"/>
          <w:position w:val="1"/>
        </w:rPr>
        <w:t xml:space="preserve"> </w:t>
      </w:r>
      <w:r>
        <w:rPr>
          <w:spacing w:val="-1"/>
          <w:position w:val="1"/>
        </w:rPr>
        <w:t>post-stimulus</w:t>
      </w:r>
      <w:r>
        <w:rPr>
          <w:spacing w:val="-6"/>
          <w:position w:val="1"/>
        </w:rPr>
        <w:t xml:space="preserve"> </w:t>
      </w:r>
      <w:r>
        <w:rPr>
          <w:position w:val="1"/>
        </w:rPr>
        <w:t>period</w:t>
      </w:r>
      <w:r>
        <w:rPr>
          <w:spacing w:val="-5"/>
          <w:position w:val="1"/>
        </w:rPr>
        <w:t xml:space="preserve"> </w:t>
      </w:r>
      <w:r>
        <w:rPr>
          <w:position w:val="1"/>
        </w:rPr>
        <w:t>(5</w:t>
      </w:r>
      <w:r>
        <w:rPr>
          <w:spacing w:val="-6"/>
          <w:position w:val="1"/>
        </w:rPr>
        <w:t xml:space="preserve"> </w:t>
      </w:r>
      <w:r>
        <w:rPr>
          <w:position w:val="1"/>
        </w:rPr>
        <w:t>to</w:t>
      </w:r>
    </w:p>
    <w:p w14:paraId="55F00C05" w14:textId="77777777" w:rsidR="00E5177C" w:rsidRDefault="00E5177C" w:rsidP="00E5177C">
      <w:pPr>
        <w:spacing w:before="8"/>
        <w:rPr>
          <w:rFonts w:ascii="Arial" w:eastAsia="Arial" w:hAnsi="Arial" w:cs="Arial"/>
          <w:sz w:val="13"/>
          <w:szCs w:val="13"/>
        </w:rPr>
      </w:pPr>
    </w:p>
    <w:p w14:paraId="7509F19B" w14:textId="77777777" w:rsidR="00E5177C" w:rsidRDefault="00E5177C" w:rsidP="00E5177C">
      <w:pPr>
        <w:pStyle w:val="BodyText"/>
        <w:numPr>
          <w:ilvl w:val="0"/>
          <w:numId w:val="2"/>
        </w:numPr>
        <w:tabs>
          <w:tab w:val="left" w:pos="700"/>
        </w:tabs>
        <w:spacing w:before="73"/>
        <w:ind w:hanging="580"/>
      </w:pPr>
      <w:r>
        <w:rPr>
          <w:spacing w:val="-1"/>
          <w:position w:val="1"/>
        </w:rPr>
        <w:t>10,000</w:t>
      </w:r>
      <w:r>
        <w:rPr>
          <w:spacing w:val="-8"/>
          <w:position w:val="1"/>
        </w:rPr>
        <w:t xml:space="preserve"> </w:t>
      </w:r>
      <w:proofErr w:type="spellStart"/>
      <w:r>
        <w:rPr>
          <w:position w:val="1"/>
        </w:rPr>
        <w:t>ms</w:t>
      </w:r>
      <w:proofErr w:type="spellEnd"/>
      <w:r>
        <w:rPr>
          <w:position w:val="1"/>
        </w:rPr>
        <w:t>).</w:t>
      </w:r>
      <w:r>
        <w:rPr>
          <w:spacing w:val="-4"/>
          <w:position w:val="1"/>
        </w:rPr>
        <w:t xml:space="preserve"> </w:t>
      </w:r>
      <w:r>
        <w:rPr>
          <w:spacing w:val="-1"/>
          <w:position w:val="1"/>
        </w:rPr>
        <w:t>Log</w:t>
      </w:r>
      <w:r>
        <w:rPr>
          <w:spacing w:val="-1"/>
          <w:sz w:val="13"/>
        </w:rPr>
        <w:t>10</w:t>
      </w:r>
      <w:r>
        <w:rPr>
          <w:spacing w:val="13"/>
          <w:sz w:val="13"/>
        </w:rPr>
        <w:t xml:space="preserve"> </w:t>
      </w:r>
      <w:r>
        <w:rPr>
          <w:position w:val="1"/>
        </w:rPr>
        <w:t>delta</w:t>
      </w:r>
      <w:r>
        <w:rPr>
          <w:spacing w:val="-5"/>
          <w:position w:val="1"/>
        </w:rPr>
        <w:t xml:space="preserve"> </w:t>
      </w:r>
      <w:r>
        <w:rPr>
          <w:position w:val="1"/>
        </w:rPr>
        <w:t>PSD</w:t>
      </w:r>
      <w:r>
        <w:rPr>
          <w:spacing w:val="-6"/>
          <w:position w:val="1"/>
        </w:rPr>
        <w:t xml:space="preserve"> </w:t>
      </w:r>
      <w:r>
        <w:rPr>
          <w:spacing w:val="-1"/>
          <w:position w:val="1"/>
        </w:rPr>
        <w:t>within</w:t>
      </w:r>
      <w:r>
        <w:rPr>
          <w:spacing w:val="-5"/>
          <w:position w:val="1"/>
        </w:rPr>
        <w:t xml:space="preserve"> </w:t>
      </w:r>
      <w:r>
        <w:rPr>
          <w:position w:val="1"/>
        </w:rPr>
        <w:t>both</w:t>
      </w:r>
      <w:r>
        <w:rPr>
          <w:spacing w:val="-6"/>
          <w:position w:val="1"/>
        </w:rPr>
        <w:t xml:space="preserve"> </w:t>
      </w:r>
      <w:r>
        <w:rPr>
          <w:position w:val="1"/>
        </w:rPr>
        <w:t>windows</w:t>
      </w:r>
      <w:r>
        <w:rPr>
          <w:spacing w:val="-7"/>
          <w:position w:val="1"/>
        </w:rPr>
        <w:t xml:space="preserve"> </w:t>
      </w:r>
      <w:r>
        <w:rPr>
          <w:spacing w:val="-1"/>
          <w:position w:val="1"/>
        </w:rPr>
        <w:t>(baseline,</w:t>
      </w:r>
      <w:r>
        <w:rPr>
          <w:spacing w:val="-6"/>
          <w:position w:val="1"/>
        </w:rPr>
        <w:t xml:space="preserve"> </w:t>
      </w:r>
      <w:r>
        <w:rPr>
          <w:position w:val="1"/>
        </w:rPr>
        <w:t>stimulation)</w:t>
      </w:r>
      <w:r>
        <w:rPr>
          <w:spacing w:val="-7"/>
          <w:position w:val="1"/>
        </w:rPr>
        <w:t xml:space="preserve"> </w:t>
      </w:r>
      <w:r>
        <w:rPr>
          <w:spacing w:val="-1"/>
          <w:position w:val="1"/>
        </w:rPr>
        <w:t>for</w:t>
      </w:r>
      <w:r>
        <w:rPr>
          <w:spacing w:val="-6"/>
          <w:position w:val="1"/>
        </w:rPr>
        <w:t xml:space="preserve"> </w:t>
      </w:r>
      <w:r>
        <w:rPr>
          <w:position w:val="1"/>
        </w:rPr>
        <w:t>each</w:t>
      </w:r>
      <w:r>
        <w:rPr>
          <w:spacing w:val="-5"/>
          <w:position w:val="1"/>
        </w:rPr>
        <w:t xml:space="preserve"> </w:t>
      </w:r>
      <w:r>
        <w:rPr>
          <w:position w:val="1"/>
        </w:rPr>
        <w:t>subject</w:t>
      </w:r>
      <w:r>
        <w:rPr>
          <w:spacing w:val="-6"/>
          <w:position w:val="1"/>
        </w:rPr>
        <w:t xml:space="preserve"> </w:t>
      </w:r>
      <w:r>
        <w:rPr>
          <w:position w:val="1"/>
        </w:rPr>
        <w:t>in</w:t>
      </w:r>
      <w:r>
        <w:rPr>
          <w:spacing w:val="-6"/>
          <w:position w:val="1"/>
        </w:rPr>
        <w:t xml:space="preserve"> </w:t>
      </w:r>
      <w:r>
        <w:rPr>
          <w:spacing w:val="-1"/>
          <w:position w:val="1"/>
        </w:rPr>
        <w:t>each</w:t>
      </w:r>
    </w:p>
    <w:p w14:paraId="1986C6B0" w14:textId="77777777" w:rsidR="00E5177C" w:rsidRDefault="00E5177C" w:rsidP="00E5177C">
      <w:pPr>
        <w:spacing w:before="5"/>
        <w:rPr>
          <w:rFonts w:ascii="Arial" w:eastAsia="Arial" w:hAnsi="Arial" w:cs="Arial"/>
          <w:sz w:val="13"/>
          <w:szCs w:val="13"/>
        </w:rPr>
      </w:pPr>
    </w:p>
    <w:p w14:paraId="62811FAF" w14:textId="77777777" w:rsidR="00E5177C" w:rsidRDefault="00E5177C" w:rsidP="00E5177C">
      <w:pPr>
        <w:pStyle w:val="BodyText"/>
        <w:numPr>
          <w:ilvl w:val="0"/>
          <w:numId w:val="2"/>
        </w:numPr>
        <w:tabs>
          <w:tab w:val="left" w:pos="700"/>
        </w:tabs>
        <w:ind w:hanging="580"/>
      </w:pPr>
      <w:r>
        <w:rPr>
          <w:spacing w:val="-1"/>
        </w:rPr>
        <w:t>condition</w:t>
      </w:r>
      <w:r>
        <w:rPr>
          <w:spacing w:val="-8"/>
        </w:rPr>
        <w:t xml:space="preserve"> </w:t>
      </w:r>
      <w:r>
        <w:t>(Enhancing,</w:t>
      </w:r>
      <w:r>
        <w:rPr>
          <w:spacing w:val="-7"/>
        </w:rPr>
        <w:t xml:space="preserve"> </w:t>
      </w:r>
      <w:r>
        <w:rPr>
          <w:spacing w:val="-1"/>
        </w:rPr>
        <w:t>Disruptive)</w:t>
      </w:r>
      <w:r>
        <w:rPr>
          <w:spacing w:val="-8"/>
        </w:rPr>
        <w:t xml:space="preserve"> </w:t>
      </w:r>
      <w:r>
        <w:t>was</w:t>
      </w:r>
      <w:r>
        <w:rPr>
          <w:spacing w:val="-5"/>
        </w:rPr>
        <w:t xml:space="preserve"> </w:t>
      </w:r>
      <w:r>
        <w:t>extracted</w:t>
      </w:r>
      <w:r>
        <w:rPr>
          <w:spacing w:val="-7"/>
        </w:rPr>
        <w:t xml:space="preserve"> </w:t>
      </w:r>
      <w:r>
        <w:t>with</w:t>
      </w:r>
      <w:r>
        <w:rPr>
          <w:spacing w:val="-6"/>
        </w:rPr>
        <w:t xml:space="preserve"> </w:t>
      </w:r>
      <w:r>
        <w:t>parameters</w:t>
      </w:r>
      <w:r>
        <w:rPr>
          <w:spacing w:val="-7"/>
        </w:rPr>
        <w:t xml:space="preserve"> </w:t>
      </w:r>
      <w:r>
        <w:t>identical</w:t>
      </w:r>
      <w:r>
        <w:rPr>
          <w:spacing w:val="-10"/>
        </w:rPr>
        <w:t xml:space="preserve"> </w:t>
      </w:r>
      <w:r>
        <w:t>to</w:t>
      </w:r>
      <w:r>
        <w:rPr>
          <w:spacing w:val="-7"/>
        </w:rPr>
        <w:t xml:space="preserve"> </w:t>
      </w:r>
      <w:r>
        <w:rPr>
          <w:spacing w:val="-1"/>
        </w:rPr>
        <w:t>those</w:t>
      </w:r>
      <w:r>
        <w:rPr>
          <w:spacing w:val="-7"/>
        </w:rPr>
        <w:t xml:space="preserve"> </w:t>
      </w:r>
      <w:r>
        <w:rPr>
          <w:spacing w:val="-1"/>
        </w:rPr>
        <w:t>for</w:t>
      </w:r>
      <w:r>
        <w:rPr>
          <w:spacing w:val="-8"/>
        </w:rPr>
        <w:t xml:space="preserve"> </w:t>
      </w:r>
      <w:r>
        <w:t>sleep</w:t>
      </w:r>
      <w:r>
        <w:rPr>
          <w:spacing w:val="-6"/>
        </w:rPr>
        <w:t xml:space="preserve"> </w:t>
      </w:r>
      <w:r>
        <w:rPr>
          <w:spacing w:val="-1"/>
        </w:rPr>
        <w:t>epoch</w:t>
      </w:r>
      <w:r>
        <w:rPr>
          <w:spacing w:val="-5"/>
        </w:rPr>
        <w:t xml:space="preserve"> </w:t>
      </w:r>
      <w:r>
        <w:t>PSD.</w:t>
      </w:r>
    </w:p>
    <w:p w14:paraId="0EA95CEF" w14:textId="77777777" w:rsidR="00E5177C" w:rsidRDefault="00E5177C" w:rsidP="00E5177C">
      <w:pPr>
        <w:spacing w:before="8"/>
        <w:rPr>
          <w:rFonts w:ascii="Arial" w:eastAsia="Arial" w:hAnsi="Arial" w:cs="Arial"/>
          <w:sz w:val="13"/>
          <w:szCs w:val="13"/>
        </w:rPr>
      </w:pPr>
    </w:p>
    <w:p w14:paraId="125F06EE" w14:textId="77777777" w:rsidR="00E5177C" w:rsidRDefault="00E5177C" w:rsidP="00E5177C">
      <w:pPr>
        <w:pStyle w:val="BodyText"/>
        <w:numPr>
          <w:ilvl w:val="0"/>
          <w:numId w:val="2"/>
        </w:numPr>
        <w:tabs>
          <w:tab w:val="left" w:pos="700"/>
        </w:tabs>
        <w:ind w:hanging="580"/>
      </w:pPr>
      <w:r>
        <w:rPr>
          <w:spacing w:val="-1"/>
        </w:rPr>
        <w:t>Whole-night</w:t>
      </w:r>
      <w:r>
        <w:rPr>
          <w:spacing w:val="-8"/>
        </w:rPr>
        <w:t xml:space="preserve"> </w:t>
      </w:r>
      <w:r>
        <w:t>PSD</w:t>
      </w:r>
      <w:r>
        <w:rPr>
          <w:spacing w:val="-7"/>
        </w:rPr>
        <w:t xml:space="preserve"> </w:t>
      </w:r>
      <w:r>
        <w:t>artifact</w:t>
      </w:r>
      <w:r>
        <w:rPr>
          <w:spacing w:val="-8"/>
        </w:rPr>
        <w:t xml:space="preserve"> </w:t>
      </w:r>
      <w:r>
        <w:t>rejection</w:t>
      </w:r>
      <w:r>
        <w:rPr>
          <w:spacing w:val="-8"/>
        </w:rPr>
        <w:t xml:space="preserve"> </w:t>
      </w:r>
      <w:r>
        <w:t>was</w:t>
      </w:r>
      <w:r>
        <w:rPr>
          <w:spacing w:val="-8"/>
        </w:rPr>
        <w:t xml:space="preserve"> </w:t>
      </w:r>
      <w:r>
        <w:t>accomplished</w:t>
      </w:r>
      <w:r>
        <w:rPr>
          <w:spacing w:val="-9"/>
        </w:rPr>
        <w:t xml:space="preserve"> </w:t>
      </w:r>
      <w:r>
        <w:t>by</w:t>
      </w:r>
      <w:r>
        <w:rPr>
          <w:spacing w:val="-8"/>
        </w:rPr>
        <w:t xml:space="preserve"> </w:t>
      </w:r>
      <w:r>
        <w:rPr>
          <w:spacing w:val="-1"/>
        </w:rPr>
        <w:t>removing</w:t>
      </w:r>
      <w:r>
        <w:rPr>
          <w:spacing w:val="-8"/>
        </w:rPr>
        <w:t xml:space="preserve"> </w:t>
      </w:r>
      <w:r>
        <w:rPr>
          <w:spacing w:val="-1"/>
        </w:rPr>
        <w:t>any</w:t>
      </w:r>
      <w:r>
        <w:rPr>
          <w:spacing w:val="-5"/>
        </w:rPr>
        <w:t xml:space="preserve"> </w:t>
      </w:r>
      <w:r>
        <w:rPr>
          <w:spacing w:val="-1"/>
        </w:rPr>
        <w:t>epoch</w:t>
      </w:r>
      <w:r>
        <w:rPr>
          <w:spacing w:val="-7"/>
        </w:rPr>
        <w:t xml:space="preserve"> </w:t>
      </w:r>
      <w:r>
        <w:rPr>
          <w:spacing w:val="-1"/>
        </w:rPr>
        <w:t>that</w:t>
      </w:r>
      <w:r>
        <w:rPr>
          <w:spacing w:val="-3"/>
        </w:rPr>
        <w:t xml:space="preserve"> </w:t>
      </w:r>
      <w:r>
        <w:rPr>
          <w:spacing w:val="-1"/>
        </w:rPr>
        <w:t>contained</w:t>
      </w:r>
      <w:r>
        <w:rPr>
          <w:spacing w:val="-6"/>
        </w:rPr>
        <w:t xml:space="preserve"> </w:t>
      </w:r>
      <w:r>
        <w:rPr>
          <w:spacing w:val="-1"/>
        </w:rPr>
        <w:t>amplitudes</w:t>
      </w:r>
    </w:p>
    <w:p w14:paraId="6299A496" w14:textId="77777777" w:rsidR="00E5177C" w:rsidRDefault="00E5177C" w:rsidP="00E5177C">
      <w:pPr>
        <w:spacing w:before="4"/>
        <w:rPr>
          <w:rFonts w:ascii="Arial" w:eastAsia="Arial" w:hAnsi="Arial" w:cs="Arial"/>
          <w:sz w:val="13"/>
          <w:szCs w:val="13"/>
        </w:rPr>
      </w:pPr>
    </w:p>
    <w:p w14:paraId="3B4BFD50" w14:textId="77777777" w:rsidR="00E5177C" w:rsidRDefault="00E5177C" w:rsidP="00E5177C">
      <w:pPr>
        <w:pStyle w:val="BodyText"/>
        <w:numPr>
          <w:ilvl w:val="0"/>
          <w:numId w:val="2"/>
        </w:numPr>
        <w:tabs>
          <w:tab w:val="left" w:pos="700"/>
        </w:tabs>
        <w:spacing w:before="77"/>
        <w:ind w:hanging="580"/>
      </w:pPr>
      <w:r>
        <w:t>exceeding</w:t>
      </w:r>
      <w:r>
        <w:rPr>
          <w:spacing w:val="-5"/>
        </w:rPr>
        <w:t xml:space="preserve"> </w:t>
      </w:r>
      <w:r>
        <w:t>±</w:t>
      </w:r>
      <w:r>
        <w:rPr>
          <w:spacing w:val="-4"/>
        </w:rPr>
        <w:t xml:space="preserve"> </w:t>
      </w:r>
      <w:r>
        <w:t>500</w:t>
      </w:r>
      <w:r>
        <w:rPr>
          <w:spacing w:val="-4"/>
        </w:rPr>
        <w:t xml:space="preserve"> </w:t>
      </w:r>
      <w:proofErr w:type="spellStart"/>
      <w:r>
        <w:rPr>
          <w:spacing w:val="-1"/>
        </w:rPr>
        <w:t>μV</w:t>
      </w:r>
      <w:proofErr w:type="spellEnd"/>
      <w:r>
        <w:rPr>
          <w:spacing w:val="-1"/>
        </w:rPr>
        <w:t>,</w:t>
      </w:r>
      <w:r>
        <w:rPr>
          <w:spacing w:val="-5"/>
        </w:rPr>
        <w:t xml:space="preserve"> </w:t>
      </w:r>
      <w:r>
        <w:t>a</w:t>
      </w:r>
      <w:r>
        <w:rPr>
          <w:spacing w:val="-4"/>
        </w:rPr>
        <w:t xml:space="preserve"> </w:t>
      </w:r>
      <w:r>
        <w:t>linear</w:t>
      </w:r>
      <w:r>
        <w:rPr>
          <w:spacing w:val="-4"/>
        </w:rPr>
        <w:t xml:space="preserve"> </w:t>
      </w:r>
      <w:r>
        <w:rPr>
          <w:spacing w:val="-1"/>
        </w:rPr>
        <w:t>trend</w:t>
      </w:r>
      <w:r>
        <w:rPr>
          <w:spacing w:val="-3"/>
        </w:rPr>
        <w:t xml:space="preserve"> </w:t>
      </w:r>
      <w:r>
        <w:t>with</w:t>
      </w:r>
      <w:r>
        <w:rPr>
          <w:spacing w:val="-4"/>
        </w:rPr>
        <w:t xml:space="preserve"> </w:t>
      </w:r>
      <w:r>
        <w:rPr>
          <w:spacing w:val="-1"/>
        </w:rPr>
        <w:t>slope</w:t>
      </w:r>
      <w:r>
        <w:rPr>
          <w:spacing w:val="-5"/>
        </w:rPr>
        <w:t xml:space="preserve"> </w:t>
      </w:r>
      <w:r>
        <w:t>≥</w:t>
      </w:r>
      <w:r>
        <w:rPr>
          <w:spacing w:val="-5"/>
        </w:rPr>
        <w:t xml:space="preserve"> </w:t>
      </w:r>
      <w:r>
        <w:t>60</w:t>
      </w:r>
      <w:r>
        <w:rPr>
          <w:spacing w:val="-4"/>
        </w:rPr>
        <w:t xml:space="preserve"> </w:t>
      </w:r>
      <w:proofErr w:type="spellStart"/>
      <w:r>
        <w:t>μV</w:t>
      </w:r>
      <w:proofErr w:type="spellEnd"/>
      <w:r>
        <w:t>,</w:t>
      </w:r>
      <w:r>
        <w:rPr>
          <w:spacing w:val="-1"/>
        </w:rPr>
        <w:t xml:space="preserve"> </w:t>
      </w:r>
      <w:r>
        <w:t>r</w:t>
      </w:r>
      <w:r>
        <w:rPr>
          <w:position w:val="6"/>
          <w:sz w:val="13"/>
          <w:szCs w:val="13"/>
        </w:rPr>
        <w:t>2</w:t>
      </w:r>
      <w:r>
        <w:rPr>
          <w:spacing w:val="15"/>
          <w:position w:val="6"/>
          <w:sz w:val="13"/>
          <w:szCs w:val="13"/>
        </w:rPr>
        <w:t xml:space="preserve"> </w:t>
      </w:r>
      <w:r>
        <w:t>≥</w:t>
      </w:r>
      <w:r>
        <w:rPr>
          <w:spacing w:val="-5"/>
        </w:rPr>
        <w:t xml:space="preserve"> </w:t>
      </w:r>
      <w:r>
        <w:t>.5</w:t>
      </w:r>
      <w:r>
        <w:rPr>
          <w:spacing w:val="-4"/>
        </w:rPr>
        <w:t xml:space="preserve"> </w:t>
      </w:r>
      <w:r>
        <w:rPr>
          <w:spacing w:val="-1"/>
        </w:rPr>
        <w:t>over</w:t>
      </w:r>
      <w:r>
        <w:rPr>
          <w:spacing w:val="-4"/>
        </w:rPr>
        <w:t xml:space="preserve"> </w:t>
      </w:r>
      <w:r>
        <w:t>the</w:t>
      </w:r>
      <w:r>
        <w:rPr>
          <w:spacing w:val="-6"/>
        </w:rPr>
        <w:t xml:space="preserve"> </w:t>
      </w:r>
      <w:r>
        <w:rPr>
          <w:spacing w:val="-1"/>
        </w:rPr>
        <w:t>epoch,</w:t>
      </w:r>
      <w:r>
        <w:rPr>
          <w:spacing w:val="-2"/>
        </w:rPr>
        <w:t xml:space="preserve"> </w:t>
      </w:r>
      <w:r>
        <w:t>a</w:t>
      </w:r>
      <w:r>
        <w:rPr>
          <w:spacing w:val="-4"/>
        </w:rPr>
        <w:t xml:space="preserve"> </w:t>
      </w:r>
      <w:r>
        <w:rPr>
          <w:spacing w:val="-1"/>
        </w:rPr>
        <w:t>probability</w:t>
      </w:r>
      <w:r>
        <w:rPr>
          <w:spacing w:val="-5"/>
        </w:rPr>
        <w:t xml:space="preserve"> </w:t>
      </w:r>
      <w:r>
        <w:t>of</w:t>
      </w:r>
      <w:r>
        <w:rPr>
          <w:spacing w:val="-2"/>
        </w:rPr>
        <w:t xml:space="preserve"> </w:t>
      </w:r>
      <w:r>
        <w:t>&gt;</w:t>
      </w:r>
      <w:r>
        <w:rPr>
          <w:spacing w:val="-4"/>
        </w:rPr>
        <w:t xml:space="preserve"> </w:t>
      </w:r>
      <w:r>
        <w:t>5</w:t>
      </w:r>
      <w:r>
        <w:rPr>
          <w:spacing w:val="-5"/>
        </w:rPr>
        <w:t xml:space="preserve"> </w:t>
      </w:r>
      <w:r>
        <w:t>SD</w:t>
      </w:r>
      <w:r>
        <w:rPr>
          <w:spacing w:val="-4"/>
        </w:rPr>
        <w:t xml:space="preserve"> </w:t>
      </w:r>
      <w:r>
        <w:t>from</w:t>
      </w:r>
    </w:p>
    <w:p w14:paraId="6D41B256" w14:textId="77777777" w:rsidR="00E5177C" w:rsidRDefault="00E5177C" w:rsidP="00E5177C">
      <w:pPr>
        <w:spacing w:before="5"/>
        <w:rPr>
          <w:rFonts w:ascii="Arial" w:eastAsia="Arial" w:hAnsi="Arial" w:cs="Arial"/>
          <w:sz w:val="13"/>
          <w:szCs w:val="13"/>
        </w:rPr>
      </w:pPr>
    </w:p>
    <w:p w14:paraId="0C638A00" w14:textId="77777777" w:rsidR="00E5177C" w:rsidRDefault="00E5177C" w:rsidP="00E5177C">
      <w:pPr>
        <w:pStyle w:val="BodyText"/>
        <w:numPr>
          <w:ilvl w:val="0"/>
          <w:numId w:val="2"/>
        </w:numPr>
        <w:tabs>
          <w:tab w:val="left" w:pos="700"/>
        </w:tabs>
        <w:ind w:hanging="580"/>
      </w:pPr>
      <w:r>
        <w:t>the</w:t>
      </w:r>
      <w:r>
        <w:rPr>
          <w:spacing w:val="-7"/>
        </w:rPr>
        <w:t xml:space="preserve"> </w:t>
      </w:r>
      <w:r>
        <w:rPr>
          <w:spacing w:val="-1"/>
        </w:rPr>
        <w:t>mean</w:t>
      </w:r>
      <w:r>
        <w:rPr>
          <w:spacing w:val="-3"/>
        </w:rPr>
        <w:t xml:space="preserve"> </w:t>
      </w:r>
      <w:r>
        <w:t>of</w:t>
      </w:r>
      <w:r>
        <w:rPr>
          <w:spacing w:val="-6"/>
        </w:rPr>
        <w:t xml:space="preserve"> </w:t>
      </w:r>
      <w:r>
        <w:t>recorded</w:t>
      </w:r>
      <w:r>
        <w:rPr>
          <w:spacing w:val="-3"/>
        </w:rPr>
        <w:t xml:space="preserve"> </w:t>
      </w:r>
      <w:r>
        <w:t>epochs,</w:t>
      </w:r>
      <w:r>
        <w:rPr>
          <w:spacing w:val="-5"/>
        </w:rPr>
        <w:t xml:space="preserve"> </w:t>
      </w:r>
      <w:r>
        <w:t>or</w:t>
      </w:r>
      <w:r>
        <w:rPr>
          <w:spacing w:val="-5"/>
        </w:rPr>
        <w:t xml:space="preserve"> </w:t>
      </w:r>
      <w:r>
        <w:t>a</w:t>
      </w:r>
      <w:r>
        <w:rPr>
          <w:spacing w:val="-6"/>
        </w:rPr>
        <w:t xml:space="preserve"> </w:t>
      </w:r>
      <w:r>
        <w:t>kurtosis</w:t>
      </w:r>
      <w:r>
        <w:rPr>
          <w:spacing w:val="-5"/>
        </w:rPr>
        <w:t xml:space="preserve"> </w:t>
      </w:r>
      <w:r>
        <w:rPr>
          <w:spacing w:val="-1"/>
        </w:rPr>
        <w:t>of</w:t>
      </w:r>
      <w:r>
        <w:rPr>
          <w:spacing w:val="-5"/>
        </w:rPr>
        <w:t xml:space="preserve"> </w:t>
      </w:r>
      <w:r>
        <w:t>&gt;</w:t>
      </w:r>
      <w:r>
        <w:rPr>
          <w:spacing w:val="-6"/>
        </w:rPr>
        <w:t xml:space="preserve"> </w:t>
      </w:r>
      <w:r>
        <w:t>5</w:t>
      </w:r>
      <w:r>
        <w:rPr>
          <w:spacing w:val="-3"/>
        </w:rPr>
        <w:t xml:space="preserve"> </w:t>
      </w:r>
      <w:r>
        <w:rPr>
          <w:spacing w:val="-1"/>
        </w:rPr>
        <w:t>SD</w:t>
      </w:r>
      <w:r>
        <w:rPr>
          <w:spacing w:val="-5"/>
        </w:rPr>
        <w:t xml:space="preserve"> </w:t>
      </w:r>
      <w:r>
        <w:t>from</w:t>
      </w:r>
      <w:r>
        <w:rPr>
          <w:spacing w:val="-5"/>
        </w:rPr>
        <w:t xml:space="preserve"> </w:t>
      </w:r>
      <w:r>
        <w:rPr>
          <w:spacing w:val="-1"/>
        </w:rPr>
        <w:t>the</w:t>
      </w:r>
      <w:r>
        <w:rPr>
          <w:spacing w:val="-5"/>
        </w:rPr>
        <w:t xml:space="preserve"> </w:t>
      </w:r>
      <w:r>
        <w:rPr>
          <w:spacing w:val="-1"/>
        </w:rPr>
        <w:t>mean</w:t>
      </w:r>
      <w:r>
        <w:rPr>
          <w:spacing w:val="-4"/>
        </w:rPr>
        <w:t xml:space="preserve"> </w:t>
      </w:r>
      <w:r>
        <w:t>of</w:t>
      </w:r>
      <w:r>
        <w:rPr>
          <w:spacing w:val="-6"/>
        </w:rPr>
        <w:t xml:space="preserve"> </w:t>
      </w:r>
      <w:r>
        <w:t>recorded</w:t>
      </w:r>
      <w:r>
        <w:rPr>
          <w:spacing w:val="-4"/>
        </w:rPr>
        <w:t xml:space="preserve"> </w:t>
      </w:r>
      <w:r>
        <w:rPr>
          <w:spacing w:val="-1"/>
        </w:rPr>
        <w:t>epochs</w:t>
      </w:r>
      <w:r>
        <w:rPr>
          <w:spacing w:val="-6"/>
        </w:rPr>
        <w:t xml:space="preserve"> </w:t>
      </w:r>
      <w:r>
        <w:t>(using</w:t>
      </w:r>
    </w:p>
    <w:p w14:paraId="61B1E61C" w14:textId="77777777" w:rsidR="00E5177C" w:rsidRDefault="00E5177C" w:rsidP="00E5177C">
      <w:pPr>
        <w:spacing w:before="7"/>
        <w:rPr>
          <w:rFonts w:ascii="Arial" w:eastAsia="Arial" w:hAnsi="Arial" w:cs="Arial"/>
          <w:sz w:val="13"/>
          <w:szCs w:val="13"/>
        </w:rPr>
      </w:pPr>
    </w:p>
    <w:p w14:paraId="00D59E49" w14:textId="77777777" w:rsidR="00E5177C" w:rsidRDefault="00E5177C" w:rsidP="00E5177C">
      <w:pPr>
        <w:pStyle w:val="BodyText"/>
        <w:numPr>
          <w:ilvl w:val="0"/>
          <w:numId w:val="2"/>
        </w:numPr>
        <w:tabs>
          <w:tab w:val="left" w:pos="700"/>
        </w:tabs>
        <w:ind w:hanging="580"/>
      </w:pPr>
      <w:proofErr w:type="spellStart"/>
      <w:r>
        <w:rPr>
          <w:spacing w:val="-1"/>
        </w:rPr>
        <w:t>pop_eegthresh</w:t>
      </w:r>
      <w:proofErr w:type="spellEnd"/>
      <w:r>
        <w:rPr>
          <w:spacing w:val="-1"/>
        </w:rPr>
        <w:t>,</w:t>
      </w:r>
      <w:r>
        <w:rPr>
          <w:spacing w:val="-13"/>
        </w:rPr>
        <w:t xml:space="preserve"> </w:t>
      </w:r>
      <w:proofErr w:type="spellStart"/>
      <w:r>
        <w:t>pop_rejtrend</w:t>
      </w:r>
      <w:proofErr w:type="spellEnd"/>
      <w:r>
        <w:t>,</w:t>
      </w:r>
      <w:r>
        <w:rPr>
          <w:spacing w:val="-13"/>
        </w:rPr>
        <w:t xml:space="preserve"> </w:t>
      </w:r>
      <w:proofErr w:type="spellStart"/>
      <w:r>
        <w:t>pop_jointprob</w:t>
      </w:r>
      <w:proofErr w:type="spellEnd"/>
      <w:r>
        <w:t>,</w:t>
      </w:r>
      <w:r>
        <w:rPr>
          <w:spacing w:val="-12"/>
        </w:rPr>
        <w:t xml:space="preserve"> </w:t>
      </w:r>
      <w:r>
        <w:rPr>
          <w:spacing w:val="-1"/>
        </w:rPr>
        <w:t>and</w:t>
      </w:r>
      <w:r>
        <w:rPr>
          <w:spacing w:val="-11"/>
        </w:rPr>
        <w:t xml:space="preserve"> </w:t>
      </w:r>
      <w:proofErr w:type="spellStart"/>
      <w:r>
        <w:t>pop_rejkurt</w:t>
      </w:r>
      <w:proofErr w:type="spellEnd"/>
      <w:r>
        <w:t>,</w:t>
      </w:r>
      <w:r>
        <w:rPr>
          <w:spacing w:val="-13"/>
        </w:rPr>
        <w:t xml:space="preserve"> </w:t>
      </w:r>
      <w:r>
        <w:t>respectively).</w:t>
      </w:r>
      <w:r>
        <w:rPr>
          <w:spacing w:val="-13"/>
        </w:rPr>
        <w:t xml:space="preserve"> </w:t>
      </w:r>
      <w:r>
        <w:rPr>
          <w:spacing w:val="-1"/>
        </w:rPr>
        <w:t>Momentary</w:t>
      </w:r>
      <w:r>
        <w:rPr>
          <w:spacing w:val="-13"/>
        </w:rPr>
        <w:t xml:space="preserve"> </w:t>
      </w:r>
      <w:r>
        <w:rPr>
          <w:spacing w:val="-1"/>
        </w:rPr>
        <w:t>(stimulation-</w:t>
      </w:r>
    </w:p>
    <w:p w14:paraId="1E260F64" w14:textId="77777777" w:rsidR="00E5177C" w:rsidRDefault="00E5177C" w:rsidP="00E5177C">
      <w:pPr>
        <w:spacing w:before="5"/>
        <w:rPr>
          <w:rFonts w:ascii="Arial" w:eastAsia="Arial" w:hAnsi="Arial" w:cs="Arial"/>
          <w:sz w:val="13"/>
          <w:szCs w:val="13"/>
        </w:rPr>
      </w:pPr>
    </w:p>
    <w:p w14:paraId="35294400" w14:textId="77777777" w:rsidR="00E5177C" w:rsidRDefault="00E5177C" w:rsidP="00E5177C">
      <w:pPr>
        <w:pStyle w:val="BodyText"/>
        <w:numPr>
          <w:ilvl w:val="0"/>
          <w:numId w:val="2"/>
        </w:numPr>
        <w:tabs>
          <w:tab w:val="left" w:pos="700"/>
        </w:tabs>
        <w:ind w:hanging="580"/>
      </w:pPr>
      <w:r>
        <w:rPr>
          <w:spacing w:val="-1"/>
        </w:rPr>
        <w:t>proximal)</w:t>
      </w:r>
      <w:r>
        <w:rPr>
          <w:spacing w:val="-7"/>
        </w:rPr>
        <w:t xml:space="preserve"> </w:t>
      </w:r>
      <w:r>
        <w:t>PSD</w:t>
      </w:r>
      <w:r>
        <w:rPr>
          <w:spacing w:val="-5"/>
        </w:rPr>
        <w:t xml:space="preserve"> </w:t>
      </w:r>
      <w:r>
        <w:t>artifact</w:t>
      </w:r>
      <w:r>
        <w:rPr>
          <w:spacing w:val="-7"/>
        </w:rPr>
        <w:t xml:space="preserve"> </w:t>
      </w:r>
      <w:r>
        <w:t>rejection</w:t>
      </w:r>
      <w:r>
        <w:rPr>
          <w:spacing w:val="-7"/>
        </w:rPr>
        <w:t xml:space="preserve"> </w:t>
      </w:r>
      <w:r>
        <w:t>was</w:t>
      </w:r>
      <w:r>
        <w:rPr>
          <w:spacing w:val="-7"/>
        </w:rPr>
        <w:t xml:space="preserve"> </w:t>
      </w:r>
      <w:proofErr w:type="gramStart"/>
      <w:r>
        <w:t>similar</w:t>
      </w:r>
      <w:r>
        <w:rPr>
          <w:spacing w:val="-7"/>
        </w:rPr>
        <w:t xml:space="preserve"> </w:t>
      </w:r>
      <w:r>
        <w:t>to</w:t>
      </w:r>
      <w:proofErr w:type="gramEnd"/>
      <w:r>
        <w:rPr>
          <w:spacing w:val="-5"/>
        </w:rPr>
        <w:t xml:space="preserve"> </w:t>
      </w:r>
      <w:r>
        <w:rPr>
          <w:spacing w:val="-1"/>
        </w:rPr>
        <w:t>whole-night</w:t>
      </w:r>
      <w:r>
        <w:rPr>
          <w:spacing w:val="-5"/>
        </w:rPr>
        <w:t xml:space="preserve"> </w:t>
      </w:r>
      <w:r>
        <w:rPr>
          <w:spacing w:val="-1"/>
        </w:rPr>
        <w:t>PSD,</w:t>
      </w:r>
      <w:r>
        <w:rPr>
          <w:spacing w:val="-7"/>
        </w:rPr>
        <w:t xml:space="preserve"> </w:t>
      </w:r>
      <w:r>
        <w:t>excepting</w:t>
      </w:r>
      <w:r>
        <w:rPr>
          <w:spacing w:val="-5"/>
        </w:rPr>
        <w:t xml:space="preserve"> </w:t>
      </w:r>
      <w:r>
        <w:rPr>
          <w:spacing w:val="-1"/>
        </w:rPr>
        <w:t>that</w:t>
      </w:r>
      <w:r>
        <w:rPr>
          <w:spacing w:val="-7"/>
        </w:rPr>
        <w:t xml:space="preserve"> </w:t>
      </w:r>
      <w:r>
        <w:t>the</w:t>
      </w:r>
      <w:r>
        <w:rPr>
          <w:spacing w:val="-5"/>
        </w:rPr>
        <w:t xml:space="preserve"> </w:t>
      </w:r>
      <w:r>
        <w:rPr>
          <w:spacing w:val="-1"/>
        </w:rPr>
        <w:t>slope</w:t>
      </w:r>
      <w:r>
        <w:rPr>
          <w:spacing w:val="-6"/>
        </w:rPr>
        <w:t xml:space="preserve"> </w:t>
      </w:r>
      <w:r>
        <w:t>threshold</w:t>
      </w:r>
      <w:r>
        <w:rPr>
          <w:spacing w:val="-6"/>
        </w:rPr>
        <w:t xml:space="preserve"> </w:t>
      </w:r>
      <w:r>
        <w:rPr>
          <w:spacing w:val="-1"/>
        </w:rPr>
        <w:t>was</w:t>
      </w:r>
    </w:p>
    <w:p w14:paraId="0B227CB9" w14:textId="77777777" w:rsidR="00E5177C" w:rsidRDefault="00E5177C" w:rsidP="00E5177C">
      <w:pPr>
        <w:spacing w:before="7"/>
        <w:rPr>
          <w:rFonts w:ascii="Arial" w:eastAsia="Arial" w:hAnsi="Arial" w:cs="Arial"/>
          <w:sz w:val="13"/>
          <w:szCs w:val="13"/>
        </w:rPr>
      </w:pPr>
    </w:p>
    <w:p w14:paraId="45177054" w14:textId="77777777" w:rsidR="00E5177C" w:rsidRDefault="00E5177C" w:rsidP="00E5177C">
      <w:pPr>
        <w:pStyle w:val="BodyText"/>
        <w:numPr>
          <w:ilvl w:val="0"/>
          <w:numId w:val="2"/>
        </w:numPr>
        <w:tabs>
          <w:tab w:val="left" w:pos="700"/>
        </w:tabs>
        <w:ind w:hanging="580"/>
      </w:pPr>
      <w:r>
        <w:rPr>
          <w:spacing w:val="-1"/>
        </w:rPr>
        <w:t>adjusted</w:t>
      </w:r>
      <w:r>
        <w:rPr>
          <w:spacing w:val="-8"/>
        </w:rPr>
        <w:t xml:space="preserve"> </w:t>
      </w:r>
      <w:r>
        <w:t>to</w:t>
      </w:r>
      <w:r>
        <w:rPr>
          <w:spacing w:val="-7"/>
        </w:rPr>
        <w:t xml:space="preserve"> </w:t>
      </w:r>
      <w:r>
        <w:t>correspond</w:t>
      </w:r>
      <w:r>
        <w:rPr>
          <w:spacing w:val="-7"/>
        </w:rPr>
        <w:t xml:space="preserve"> </w:t>
      </w:r>
      <w:r>
        <w:t>to</w:t>
      </w:r>
      <w:r>
        <w:rPr>
          <w:spacing w:val="-7"/>
        </w:rPr>
        <w:t xml:space="preserve"> </w:t>
      </w:r>
      <w:r>
        <w:t>the</w:t>
      </w:r>
      <w:r>
        <w:rPr>
          <w:spacing w:val="-8"/>
        </w:rPr>
        <w:t xml:space="preserve"> </w:t>
      </w:r>
      <w:r>
        <w:t>shorter</w:t>
      </w:r>
      <w:r>
        <w:rPr>
          <w:spacing w:val="-5"/>
        </w:rPr>
        <w:t xml:space="preserve"> </w:t>
      </w:r>
      <w:r>
        <w:rPr>
          <w:spacing w:val="-1"/>
        </w:rPr>
        <w:t>epoch</w:t>
      </w:r>
      <w:r>
        <w:rPr>
          <w:spacing w:val="-5"/>
        </w:rPr>
        <w:t xml:space="preserve"> </w:t>
      </w:r>
      <w:r>
        <w:rPr>
          <w:spacing w:val="-1"/>
        </w:rPr>
        <w:t>length.</w:t>
      </w:r>
    </w:p>
    <w:p w14:paraId="2F3D21AB" w14:textId="77777777" w:rsidR="00E5177C" w:rsidRDefault="00E5177C" w:rsidP="00E5177C">
      <w:pPr>
        <w:spacing w:before="5"/>
        <w:rPr>
          <w:rFonts w:ascii="Arial" w:eastAsia="Arial" w:hAnsi="Arial" w:cs="Arial"/>
          <w:sz w:val="27"/>
          <w:szCs w:val="27"/>
        </w:rPr>
      </w:pPr>
    </w:p>
    <w:p w14:paraId="57416281" w14:textId="77777777" w:rsidR="00E5177C" w:rsidRDefault="00E5177C" w:rsidP="00E5177C">
      <w:pPr>
        <w:pStyle w:val="BodyText"/>
        <w:numPr>
          <w:ilvl w:val="0"/>
          <w:numId w:val="2"/>
        </w:numPr>
        <w:tabs>
          <w:tab w:val="left" w:pos="1420"/>
        </w:tabs>
        <w:ind w:left="1420" w:hanging="1301"/>
      </w:pPr>
      <w:r>
        <w:rPr>
          <w:i/>
          <w:spacing w:val="-1"/>
        </w:rPr>
        <w:t>Welch</w:t>
      </w:r>
      <w:r>
        <w:rPr>
          <w:i/>
          <w:spacing w:val="-9"/>
        </w:rPr>
        <w:t xml:space="preserve"> </w:t>
      </w:r>
      <w:r>
        <w:rPr>
          <w:i/>
        </w:rPr>
        <w:t>method</w:t>
      </w:r>
      <w:r>
        <w:t>.</w:t>
      </w:r>
      <w:r>
        <w:rPr>
          <w:spacing w:val="-7"/>
        </w:rPr>
        <w:t xml:space="preserve"> </w:t>
      </w:r>
      <w:r>
        <w:t>The</w:t>
      </w:r>
      <w:r>
        <w:rPr>
          <w:spacing w:val="-8"/>
        </w:rPr>
        <w:t xml:space="preserve"> </w:t>
      </w:r>
      <w:r>
        <w:rPr>
          <w:spacing w:val="-1"/>
        </w:rPr>
        <w:t>Welch</w:t>
      </w:r>
      <w:r>
        <w:rPr>
          <w:spacing w:val="-4"/>
        </w:rPr>
        <w:t xml:space="preserve"> </w:t>
      </w:r>
      <w:r>
        <w:rPr>
          <w:spacing w:val="-1"/>
        </w:rPr>
        <w:t>method</w:t>
      </w:r>
      <w:r>
        <w:rPr>
          <w:spacing w:val="-9"/>
        </w:rPr>
        <w:t xml:space="preserve"> </w:t>
      </w:r>
      <w:r>
        <w:t>computes</w:t>
      </w:r>
      <w:r>
        <w:rPr>
          <w:spacing w:val="-7"/>
        </w:rPr>
        <w:t xml:space="preserve"> </w:t>
      </w:r>
      <w:r>
        <w:t>power</w:t>
      </w:r>
      <w:r>
        <w:rPr>
          <w:spacing w:val="-7"/>
        </w:rPr>
        <w:t xml:space="preserve"> </w:t>
      </w:r>
      <w:r>
        <w:t>across</w:t>
      </w:r>
      <w:r>
        <w:rPr>
          <w:spacing w:val="-8"/>
        </w:rPr>
        <w:t xml:space="preserve"> </w:t>
      </w:r>
      <w:r>
        <w:t>several</w:t>
      </w:r>
      <w:r>
        <w:rPr>
          <w:spacing w:val="-8"/>
        </w:rPr>
        <w:t xml:space="preserve"> </w:t>
      </w:r>
      <w:r>
        <w:rPr>
          <w:spacing w:val="-1"/>
        </w:rPr>
        <w:t>overlapped</w:t>
      </w:r>
      <w:r>
        <w:rPr>
          <w:spacing w:val="-6"/>
        </w:rPr>
        <w:t xml:space="preserve"> </w:t>
      </w:r>
      <w:r>
        <w:rPr>
          <w:spacing w:val="-1"/>
        </w:rPr>
        <w:t>segments</w:t>
      </w:r>
      <w:r>
        <w:rPr>
          <w:spacing w:val="-7"/>
        </w:rPr>
        <w:t xml:space="preserve"> </w:t>
      </w:r>
      <w:r>
        <w:t>via</w:t>
      </w:r>
      <w:r>
        <w:rPr>
          <w:spacing w:val="-7"/>
        </w:rPr>
        <w:t xml:space="preserve"> </w:t>
      </w:r>
      <w:r>
        <w:t>a</w:t>
      </w:r>
    </w:p>
    <w:p w14:paraId="026CD059" w14:textId="77777777" w:rsidR="00E5177C" w:rsidRDefault="00E5177C" w:rsidP="00E5177C">
      <w:pPr>
        <w:spacing w:before="8"/>
        <w:rPr>
          <w:rFonts w:ascii="Arial" w:eastAsia="Arial" w:hAnsi="Arial" w:cs="Arial"/>
          <w:sz w:val="13"/>
          <w:szCs w:val="13"/>
        </w:rPr>
      </w:pPr>
    </w:p>
    <w:p w14:paraId="2381A5E0" w14:textId="77777777" w:rsidR="00E5177C" w:rsidRDefault="00E5177C" w:rsidP="00E5177C">
      <w:pPr>
        <w:pStyle w:val="BodyText"/>
        <w:numPr>
          <w:ilvl w:val="0"/>
          <w:numId w:val="2"/>
        </w:numPr>
        <w:tabs>
          <w:tab w:val="left" w:pos="700"/>
        </w:tabs>
        <w:ind w:hanging="580"/>
      </w:pPr>
      <w:r>
        <w:rPr>
          <w:spacing w:val="-1"/>
        </w:rPr>
        <w:t>Hamming-windowed</w:t>
      </w:r>
      <w:r>
        <w:rPr>
          <w:spacing w:val="-10"/>
        </w:rPr>
        <w:t xml:space="preserve"> </w:t>
      </w:r>
      <w:r>
        <w:t>fast</w:t>
      </w:r>
      <w:r>
        <w:rPr>
          <w:spacing w:val="-9"/>
        </w:rPr>
        <w:t xml:space="preserve"> </w:t>
      </w:r>
      <w:r>
        <w:t>Fourier</w:t>
      </w:r>
      <w:r>
        <w:rPr>
          <w:spacing w:val="-9"/>
        </w:rPr>
        <w:t xml:space="preserve"> </w:t>
      </w:r>
      <w:r>
        <w:t>transformation</w:t>
      </w:r>
      <w:r>
        <w:rPr>
          <w:spacing w:val="-10"/>
        </w:rPr>
        <w:t xml:space="preserve"> </w:t>
      </w:r>
      <w:r>
        <w:t>(FFT),</w:t>
      </w:r>
      <w:r>
        <w:rPr>
          <w:spacing w:val="-9"/>
        </w:rPr>
        <w:t xml:space="preserve"> </w:t>
      </w:r>
      <w:r>
        <w:t>averaging</w:t>
      </w:r>
      <w:r>
        <w:rPr>
          <w:spacing w:val="-8"/>
        </w:rPr>
        <w:t xml:space="preserve"> </w:t>
      </w:r>
      <w:r>
        <w:t>across</w:t>
      </w:r>
      <w:r>
        <w:rPr>
          <w:spacing w:val="-9"/>
        </w:rPr>
        <w:t xml:space="preserve"> </w:t>
      </w:r>
      <w:r>
        <w:t>the</w:t>
      </w:r>
      <w:r>
        <w:rPr>
          <w:spacing w:val="-9"/>
        </w:rPr>
        <w:t xml:space="preserve"> </w:t>
      </w:r>
      <w:r>
        <w:t>segments</w:t>
      </w:r>
      <w:r>
        <w:rPr>
          <w:spacing w:val="-9"/>
        </w:rPr>
        <w:t xml:space="preserve"> </w:t>
      </w:r>
      <w:r>
        <w:t>to</w:t>
      </w:r>
      <w:r>
        <w:rPr>
          <w:spacing w:val="-9"/>
        </w:rPr>
        <w:t xml:space="preserve"> </w:t>
      </w:r>
      <w:r>
        <w:t>reduce</w:t>
      </w:r>
    </w:p>
    <w:p w14:paraId="3FC5370D" w14:textId="77777777" w:rsidR="00E5177C" w:rsidRDefault="00E5177C" w:rsidP="00E5177C">
      <w:pPr>
        <w:spacing w:before="7"/>
        <w:rPr>
          <w:rFonts w:ascii="Arial" w:eastAsia="Arial" w:hAnsi="Arial" w:cs="Arial"/>
          <w:sz w:val="13"/>
          <w:szCs w:val="13"/>
        </w:rPr>
      </w:pPr>
    </w:p>
    <w:p w14:paraId="0BDDD2CE" w14:textId="77777777" w:rsidR="00E5177C" w:rsidRDefault="00E5177C" w:rsidP="00E5177C">
      <w:pPr>
        <w:pStyle w:val="BodyText"/>
        <w:numPr>
          <w:ilvl w:val="0"/>
          <w:numId w:val="2"/>
        </w:numPr>
        <w:tabs>
          <w:tab w:val="left" w:pos="700"/>
        </w:tabs>
        <w:ind w:hanging="580"/>
      </w:pPr>
      <w:r>
        <w:rPr>
          <w:spacing w:val="-1"/>
        </w:rPr>
        <w:t>variance.</w:t>
      </w:r>
      <w:r>
        <w:rPr>
          <w:spacing w:val="-5"/>
        </w:rPr>
        <w:t xml:space="preserve"> </w:t>
      </w:r>
      <w:r>
        <w:rPr>
          <w:spacing w:val="-1"/>
        </w:rPr>
        <w:t>Specifically,</w:t>
      </w:r>
      <w:r>
        <w:rPr>
          <w:spacing w:val="-6"/>
        </w:rPr>
        <w:t xml:space="preserve"> </w:t>
      </w:r>
      <w:r>
        <w:rPr>
          <w:spacing w:val="-1"/>
        </w:rPr>
        <w:t>for</w:t>
      </w:r>
      <w:r>
        <w:rPr>
          <w:spacing w:val="-6"/>
        </w:rPr>
        <w:t xml:space="preserve"> </w:t>
      </w:r>
      <w:r>
        <w:t>each</w:t>
      </w:r>
      <w:r>
        <w:rPr>
          <w:spacing w:val="-7"/>
        </w:rPr>
        <w:t xml:space="preserve"> </w:t>
      </w:r>
      <w:r>
        <w:rPr>
          <w:spacing w:val="-1"/>
        </w:rPr>
        <w:t>epoch,</w:t>
      </w:r>
      <w:r>
        <w:rPr>
          <w:spacing w:val="-6"/>
        </w:rPr>
        <w:t xml:space="preserve"> </w:t>
      </w:r>
      <w:r>
        <w:t>PSD</w:t>
      </w:r>
      <w:r>
        <w:rPr>
          <w:spacing w:val="-5"/>
        </w:rPr>
        <w:t xml:space="preserve"> </w:t>
      </w:r>
      <w:r>
        <w:t>was</w:t>
      </w:r>
      <w:r>
        <w:rPr>
          <w:spacing w:val="-6"/>
        </w:rPr>
        <w:t xml:space="preserve"> </w:t>
      </w:r>
      <w:r>
        <w:t>calculated</w:t>
      </w:r>
      <w:r>
        <w:rPr>
          <w:spacing w:val="-5"/>
        </w:rPr>
        <w:t xml:space="preserve"> </w:t>
      </w:r>
      <w:r>
        <w:t>over</w:t>
      </w:r>
      <w:r>
        <w:rPr>
          <w:spacing w:val="-6"/>
        </w:rPr>
        <w:t xml:space="preserve"> </w:t>
      </w:r>
      <w:r>
        <w:t>a</w:t>
      </w:r>
      <w:r>
        <w:rPr>
          <w:spacing w:val="-6"/>
        </w:rPr>
        <w:t xml:space="preserve"> </w:t>
      </w:r>
      <w:r>
        <w:t>series</w:t>
      </w:r>
      <w:r>
        <w:rPr>
          <w:spacing w:val="-5"/>
        </w:rPr>
        <w:t xml:space="preserve"> </w:t>
      </w:r>
      <w:r>
        <w:t>of</w:t>
      </w:r>
      <w:r>
        <w:rPr>
          <w:spacing w:val="-7"/>
        </w:rPr>
        <w:t xml:space="preserve"> </w:t>
      </w:r>
      <w:r>
        <w:t>windows</w:t>
      </w:r>
      <w:r>
        <w:rPr>
          <w:spacing w:val="-6"/>
        </w:rPr>
        <w:t xml:space="preserve"> </w:t>
      </w:r>
      <w:r>
        <w:t>2</w:t>
      </w:r>
      <w:r>
        <w:rPr>
          <w:spacing w:val="-6"/>
        </w:rPr>
        <w:t xml:space="preserve"> </w:t>
      </w:r>
      <w:r>
        <w:t>sec</w:t>
      </w:r>
      <w:r>
        <w:rPr>
          <w:spacing w:val="-6"/>
        </w:rPr>
        <w:t xml:space="preserve"> </w:t>
      </w:r>
      <w:r>
        <w:t>(400</w:t>
      </w:r>
      <w:r>
        <w:rPr>
          <w:spacing w:val="-8"/>
        </w:rPr>
        <w:t xml:space="preserve"> </w:t>
      </w:r>
      <w:r>
        <w:t>samples)</w:t>
      </w:r>
    </w:p>
    <w:p w14:paraId="57ECDD96" w14:textId="77777777" w:rsidR="00E5177C" w:rsidRDefault="00E5177C" w:rsidP="00E5177C">
      <w:pPr>
        <w:spacing w:before="5"/>
        <w:rPr>
          <w:rFonts w:ascii="Arial" w:eastAsia="Arial" w:hAnsi="Arial" w:cs="Arial"/>
          <w:sz w:val="13"/>
          <w:szCs w:val="13"/>
        </w:rPr>
      </w:pPr>
    </w:p>
    <w:p w14:paraId="34FD9889" w14:textId="77777777" w:rsidR="00E5177C" w:rsidRDefault="00E5177C" w:rsidP="00E5177C">
      <w:pPr>
        <w:pStyle w:val="BodyText"/>
        <w:numPr>
          <w:ilvl w:val="0"/>
          <w:numId w:val="2"/>
        </w:numPr>
        <w:tabs>
          <w:tab w:val="left" w:pos="700"/>
        </w:tabs>
        <w:ind w:hanging="580"/>
      </w:pPr>
      <w:r>
        <w:t>in</w:t>
      </w:r>
      <w:r>
        <w:rPr>
          <w:spacing w:val="-6"/>
        </w:rPr>
        <w:t xml:space="preserve"> </w:t>
      </w:r>
      <w:r>
        <w:rPr>
          <w:spacing w:val="-1"/>
        </w:rPr>
        <w:t>length</w:t>
      </w:r>
      <w:r>
        <w:rPr>
          <w:spacing w:val="-6"/>
        </w:rPr>
        <w:t xml:space="preserve"> </w:t>
      </w:r>
      <w:r>
        <w:rPr>
          <w:spacing w:val="-1"/>
        </w:rPr>
        <w:t>with</w:t>
      </w:r>
      <w:r>
        <w:rPr>
          <w:spacing w:val="-5"/>
        </w:rPr>
        <w:t xml:space="preserve"> </w:t>
      </w:r>
      <w:r>
        <w:rPr>
          <w:spacing w:val="-1"/>
        </w:rPr>
        <w:t>50%</w:t>
      </w:r>
      <w:r>
        <w:rPr>
          <w:spacing w:val="-3"/>
        </w:rPr>
        <w:t xml:space="preserve"> </w:t>
      </w:r>
      <w:r>
        <w:t>(1</w:t>
      </w:r>
      <w:r>
        <w:rPr>
          <w:spacing w:val="-6"/>
        </w:rPr>
        <w:t xml:space="preserve"> </w:t>
      </w:r>
      <w:r>
        <w:t>second,</w:t>
      </w:r>
      <w:r>
        <w:rPr>
          <w:spacing w:val="-7"/>
        </w:rPr>
        <w:t xml:space="preserve"> </w:t>
      </w:r>
      <w:r>
        <w:t>corresponding</w:t>
      </w:r>
      <w:r>
        <w:rPr>
          <w:spacing w:val="-6"/>
        </w:rPr>
        <w:t xml:space="preserve"> </w:t>
      </w:r>
      <w:r>
        <w:t>to</w:t>
      </w:r>
      <w:r>
        <w:rPr>
          <w:spacing w:val="-6"/>
        </w:rPr>
        <w:t xml:space="preserve"> </w:t>
      </w:r>
      <w:r>
        <w:t>200</w:t>
      </w:r>
      <w:r>
        <w:rPr>
          <w:spacing w:val="-6"/>
        </w:rPr>
        <w:t xml:space="preserve"> </w:t>
      </w:r>
      <w:r>
        <w:t>samples)</w:t>
      </w:r>
      <w:r>
        <w:rPr>
          <w:spacing w:val="-6"/>
        </w:rPr>
        <w:t xml:space="preserve"> </w:t>
      </w:r>
      <w:r>
        <w:t>overlap,</w:t>
      </w:r>
      <w:r>
        <w:rPr>
          <w:spacing w:val="-7"/>
        </w:rPr>
        <w:t xml:space="preserve"> </w:t>
      </w:r>
      <w:r>
        <w:t>with</w:t>
      </w:r>
      <w:r>
        <w:rPr>
          <w:spacing w:val="-6"/>
        </w:rPr>
        <w:t xml:space="preserve"> </w:t>
      </w:r>
      <w:r>
        <w:t>the</w:t>
      </w:r>
      <w:r>
        <w:rPr>
          <w:spacing w:val="-4"/>
        </w:rPr>
        <w:t xml:space="preserve"> </w:t>
      </w:r>
      <w:r>
        <w:t>power</w:t>
      </w:r>
      <w:r>
        <w:rPr>
          <w:spacing w:val="-6"/>
        </w:rPr>
        <w:t xml:space="preserve"> </w:t>
      </w:r>
      <w:r>
        <w:rPr>
          <w:spacing w:val="-1"/>
        </w:rPr>
        <w:t>in</w:t>
      </w:r>
      <w:r>
        <w:rPr>
          <w:spacing w:val="-4"/>
        </w:rPr>
        <w:t xml:space="preserve"> </w:t>
      </w:r>
      <w:r>
        <w:rPr>
          <w:spacing w:val="-1"/>
        </w:rPr>
        <w:t>each</w:t>
      </w:r>
      <w:r>
        <w:rPr>
          <w:spacing w:val="-3"/>
        </w:rPr>
        <w:t xml:space="preserve"> </w:t>
      </w:r>
      <w:r>
        <w:rPr>
          <w:spacing w:val="-1"/>
        </w:rPr>
        <w:t>window</w:t>
      </w:r>
    </w:p>
    <w:p w14:paraId="7FD19FD3" w14:textId="77777777" w:rsidR="00E5177C" w:rsidRDefault="00E5177C" w:rsidP="00E5177C">
      <w:pPr>
        <w:spacing w:before="7"/>
        <w:rPr>
          <w:rFonts w:ascii="Arial" w:eastAsia="Arial" w:hAnsi="Arial" w:cs="Arial"/>
          <w:sz w:val="13"/>
          <w:szCs w:val="13"/>
        </w:rPr>
      </w:pPr>
    </w:p>
    <w:p w14:paraId="27ED5C9D" w14:textId="77777777" w:rsidR="00E5177C" w:rsidRDefault="00E5177C" w:rsidP="00E5177C">
      <w:pPr>
        <w:pStyle w:val="BodyText"/>
        <w:numPr>
          <w:ilvl w:val="0"/>
          <w:numId w:val="2"/>
        </w:numPr>
        <w:tabs>
          <w:tab w:val="left" w:pos="700"/>
        </w:tabs>
        <w:ind w:hanging="580"/>
      </w:pPr>
      <w:r>
        <w:t>extracted</w:t>
      </w:r>
      <w:r>
        <w:rPr>
          <w:spacing w:val="-6"/>
        </w:rPr>
        <w:t xml:space="preserve"> </w:t>
      </w:r>
      <w:r>
        <w:rPr>
          <w:spacing w:val="-1"/>
        </w:rPr>
        <w:t>via</w:t>
      </w:r>
      <w:r>
        <w:rPr>
          <w:spacing w:val="-5"/>
        </w:rPr>
        <w:t xml:space="preserve"> </w:t>
      </w:r>
      <w:r>
        <w:t>an</w:t>
      </w:r>
      <w:r>
        <w:rPr>
          <w:spacing w:val="-6"/>
        </w:rPr>
        <w:t xml:space="preserve"> </w:t>
      </w:r>
      <w:r>
        <w:t>FFT</w:t>
      </w:r>
      <w:r>
        <w:rPr>
          <w:spacing w:val="-4"/>
        </w:rPr>
        <w:t xml:space="preserve"> </w:t>
      </w:r>
      <w:r>
        <w:rPr>
          <w:spacing w:val="-1"/>
        </w:rPr>
        <w:t>400</w:t>
      </w:r>
      <w:r>
        <w:rPr>
          <w:spacing w:val="-4"/>
        </w:rPr>
        <w:t xml:space="preserve"> </w:t>
      </w:r>
      <w:r>
        <w:t>samples</w:t>
      </w:r>
      <w:r>
        <w:rPr>
          <w:spacing w:val="-6"/>
        </w:rPr>
        <w:t xml:space="preserve"> </w:t>
      </w:r>
      <w:r>
        <w:t>in</w:t>
      </w:r>
      <w:r>
        <w:rPr>
          <w:spacing w:val="-5"/>
        </w:rPr>
        <w:t xml:space="preserve"> </w:t>
      </w:r>
      <w:r>
        <w:t>length.</w:t>
      </w:r>
    </w:p>
    <w:p w14:paraId="5806A95B" w14:textId="77777777" w:rsidR="00E5177C" w:rsidRDefault="00E5177C" w:rsidP="00E5177C">
      <w:pPr>
        <w:spacing w:before="5"/>
        <w:rPr>
          <w:rFonts w:ascii="Arial" w:eastAsia="Arial" w:hAnsi="Arial" w:cs="Arial"/>
          <w:sz w:val="27"/>
          <w:szCs w:val="27"/>
        </w:rPr>
      </w:pPr>
    </w:p>
    <w:p w14:paraId="129BFC5A" w14:textId="77777777" w:rsidR="00E5177C" w:rsidRDefault="00E5177C" w:rsidP="00E5177C">
      <w:pPr>
        <w:widowControl w:val="0"/>
        <w:numPr>
          <w:ilvl w:val="0"/>
          <w:numId w:val="2"/>
        </w:numPr>
        <w:tabs>
          <w:tab w:val="left" w:pos="1420"/>
        </w:tabs>
        <w:spacing w:before="74" w:after="0" w:line="240" w:lineRule="auto"/>
        <w:ind w:left="1420" w:hanging="1301"/>
        <w:rPr>
          <w:rFonts w:ascii="Arial" w:eastAsia="Arial" w:hAnsi="Arial" w:cs="Arial"/>
          <w:sz w:val="20"/>
          <w:szCs w:val="20"/>
        </w:rPr>
      </w:pPr>
      <w:r>
        <w:rPr>
          <w:rFonts w:ascii="Arial"/>
          <w:i/>
          <w:spacing w:val="-1"/>
          <w:sz w:val="20"/>
        </w:rPr>
        <w:t>Stimulus</w:t>
      </w:r>
      <w:r>
        <w:rPr>
          <w:rFonts w:ascii="Arial"/>
          <w:i/>
          <w:spacing w:val="-8"/>
          <w:sz w:val="20"/>
        </w:rPr>
        <w:t xml:space="preserve"> </w:t>
      </w:r>
      <w:r>
        <w:rPr>
          <w:rFonts w:ascii="Arial"/>
          <w:i/>
          <w:sz w:val="20"/>
        </w:rPr>
        <w:t>association.</w:t>
      </w:r>
      <w:r>
        <w:rPr>
          <w:rFonts w:ascii="Arial"/>
          <w:i/>
          <w:spacing w:val="-6"/>
          <w:sz w:val="20"/>
        </w:rPr>
        <w:t xml:space="preserve"> </w:t>
      </w:r>
      <w:r>
        <w:rPr>
          <w:rFonts w:ascii="Arial"/>
          <w:spacing w:val="-1"/>
          <w:sz w:val="20"/>
        </w:rPr>
        <w:t>Each</w:t>
      </w:r>
      <w:r>
        <w:rPr>
          <w:rFonts w:ascii="Arial"/>
          <w:spacing w:val="-5"/>
          <w:sz w:val="20"/>
        </w:rPr>
        <w:t xml:space="preserve"> </w:t>
      </w:r>
      <w:r>
        <w:rPr>
          <w:rFonts w:ascii="Arial"/>
          <w:spacing w:val="-1"/>
          <w:sz w:val="20"/>
        </w:rPr>
        <w:t>auditory</w:t>
      </w:r>
      <w:r>
        <w:rPr>
          <w:rFonts w:ascii="Arial"/>
          <w:spacing w:val="-8"/>
          <w:sz w:val="20"/>
        </w:rPr>
        <w:t xml:space="preserve"> </w:t>
      </w:r>
      <w:r>
        <w:rPr>
          <w:rFonts w:ascii="Arial"/>
          <w:sz w:val="20"/>
        </w:rPr>
        <w:t>stimulus</w:t>
      </w:r>
      <w:r>
        <w:rPr>
          <w:rFonts w:ascii="Arial"/>
          <w:spacing w:val="-7"/>
          <w:sz w:val="20"/>
        </w:rPr>
        <w:t xml:space="preserve"> </w:t>
      </w:r>
      <w:r>
        <w:rPr>
          <w:rFonts w:ascii="Arial"/>
          <w:sz w:val="20"/>
        </w:rPr>
        <w:t>was</w:t>
      </w:r>
      <w:r>
        <w:rPr>
          <w:rFonts w:ascii="Arial"/>
          <w:spacing w:val="-7"/>
          <w:sz w:val="20"/>
        </w:rPr>
        <w:t xml:space="preserve"> </w:t>
      </w:r>
      <w:r>
        <w:rPr>
          <w:rFonts w:ascii="Arial"/>
          <w:sz w:val="20"/>
        </w:rPr>
        <w:t>associated</w:t>
      </w:r>
      <w:r>
        <w:rPr>
          <w:rFonts w:ascii="Arial"/>
          <w:spacing w:val="-8"/>
          <w:sz w:val="20"/>
        </w:rPr>
        <w:t xml:space="preserve"> </w:t>
      </w:r>
      <w:r>
        <w:rPr>
          <w:rFonts w:ascii="Arial"/>
          <w:sz w:val="20"/>
        </w:rPr>
        <w:t>with</w:t>
      </w:r>
      <w:r>
        <w:rPr>
          <w:rFonts w:ascii="Arial"/>
          <w:spacing w:val="-7"/>
          <w:sz w:val="20"/>
        </w:rPr>
        <w:t xml:space="preserve"> </w:t>
      </w:r>
      <w:r>
        <w:rPr>
          <w:rFonts w:ascii="Arial"/>
          <w:spacing w:val="-1"/>
          <w:sz w:val="20"/>
        </w:rPr>
        <w:t>the</w:t>
      </w:r>
      <w:r>
        <w:rPr>
          <w:rFonts w:ascii="Arial"/>
          <w:spacing w:val="-8"/>
          <w:sz w:val="20"/>
        </w:rPr>
        <w:t xml:space="preserve"> </w:t>
      </w:r>
      <w:r>
        <w:rPr>
          <w:rFonts w:ascii="Arial"/>
          <w:spacing w:val="-1"/>
          <w:sz w:val="20"/>
        </w:rPr>
        <w:t>sleep</w:t>
      </w:r>
      <w:r>
        <w:rPr>
          <w:rFonts w:ascii="Arial"/>
          <w:spacing w:val="-8"/>
          <w:sz w:val="20"/>
        </w:rPr>
        <w:t xml:space="preserve"> </w:t>
      </w:r>
      <w:r>
        <w:rPr>
          <w:rFonts w:ascii="Arial"/>
          <w:sz w:val="20"/>
        </w:rPr>
        <w:t>stage</w:t>
      </w:r>
      <w:r>
        <w:rPr>
          <w:rFonts w:ascii="Arial"/>
          <w:spacing w:val="-6"/>
          <w:sz w:val="20"/>
        </w:rPr>
        <w:t xml:space="preserve"> </w:t>
      </w:r>
      <w:r>
        <w:rPr>
          <w:rFonts w:ascii="Arial"/>
          <w:spacing w:val="-1"/>
          <w:sz w:val="20"/>
        </w:rPr>
        <w:t>that</w:t>
      </w:r>
      <w:r>
        <w:rPr>
          <w:rFonts w:ascii="Arial"/>
          <w:spacing w:val="-6"/>
          <w:sz w:val="20"/>
        </w:rPr>
        <w:t xml:space="preserve"> </w:t>
      </w:r>
      <w:r>
        <w:rPr>
          <w:rFonts w:ascii="Arial"/>
          <w:sz w:val="20"/>
        </w:rPr>
        <w:t>occurred</w:t>
      </w:r>
    </w:p>
    <w:p w14:paraId="052CB894" w14:textId="77777777" w:rsidR="00E5177C" w:rsidRDefault="00E5177C" w:rsidP="00E5177C">
      <w:pPr>
        <w:spacing w:before="7"/>
        <w:rPr>
          <w:rFonts w:ascii="Arial" w:eastAsia="Arial" w:hAnsi="Arial" w:cs="Arial"/>
          <w:sz w:val="13"/>
          <w:szCs w:val="13"/>
        </w:rPr>
      </w:pPr>
    </w:p>
    <w:p w14:paraId="1FB1BBDE" w14:textId="77777777" w:rsidR="00E5177C" w:rsidRDefault="00E5177C" w:rsidP="00E5177C">
      <w:pPr>
        <w:pStyle w:val="BodyText"/>
        <w:numPr>
          <w:ilvl w:val="0"/>
          <w:numId w:val="2"/>
        </w:numPr>
        <w:tabs>
          <w:tab w:val="left" w:pos="700"/>
        </w:tabs>
        <w:ind w:hanging="580"/>
      </w:pPr>
      <w:r>
        <w:rPr>
          <w:spacing w:val="-1"/>
        </w:rPr>
        <w:t>immediately</w:t>
      </w:r>
      <w:r>
        <w:rPr>
          <w:spacing w:val="-6"/>
        </w:rPr>
        <w:t xml:space="preserve"> </w:t>
      </w:r>
      <w:r>
        <w:t>prior</w:t>
      </w:r>
      <w:r>
        <w:rPr>
          <w:spacing w:val="-5"/>
        </w:rPr>
        <w:t xml:space="preserve"> </w:t>
      </w:r>
      <w:r>
        <w:t>to</w:t>
      </w:r>
      <w:r>
        <w:rPr>
          <w:spacing w:val="-7"/>
        </w:rPr>
        <w:t xml:space="preserve"> </w:t>
      </w:r>
      <w:r>
        <w:t>stimulus</w:t>
      </w:r>
      <w:r>
        <w:rPr>
          <w:spacing w:val="-3"/>
        </w:rPr>
        <w:t xml:space="preserve"> </w:t>
      </w:r>
      <w:r>
        <w:rPr>
          <w:spacing w:val="-1"/>
        </w:rPr>
        <w:t>onset.</w:t>
      </w:r>
      <w:r>
        <w:rPr>
          <w:spacing w:val="-6"/>
        </w:rPr>
        <w:t xml:space="preserve"> </w:t>
      </w:r>
      <w:r>
        <w:t>For</w:t>
      </w:r>
      <w:r>
        <w:rPr>
          <w:spacing w:val="-4"/>
        </w:rPr>
        <w:t xml:space="preserve"> </w:t>
      </w:r>
      <w:r>
        <w:t>a</w:t>
      </w:r>
      <w:r>
        <w:rPr>
          <w:spacing w:val="-5"/>
        </w:rPr>
        <w:t xml:space="preserve"> </w:t>
      </w:r>
      <w:r>
        <w:rPr>
          <w:spacing w:val="-1"/>
        </w:rPr>
        <w:t>stimulation</w:t>
      </w:r>
      <w:r>
        <w:rPr>
          <w:spacing w:val="-5"/>
        </w:rPr>
        <w:t xml:space="preserve"> </w:t>
      </w:r>
      <w:r>
        <w:t>scheduled</w:t>
      </w:r>
      <w:r>
        <w:rPr>
          <w:spacing w:val="-5"/>
        </w:rPr>
        <w:t xml:space="preserve"> </w:t>
      </w:r>
      <w:r>
        <w:t>to</w:t>
      </w:r>
      <w:r>
        <w:rPr>
          <w:spacing w:val="-6"/>
        </w:rPr>
        <w:t xml:space="preserve"> </w:t>
      </w:r>
      <w:r>
        <w:t>begin</w:t>
      </w:r>
      <w:r>
        <w:rPr>
          <w:spacing w:val="-4"/>
        </w:rPr>
        <w:t xml:space="preserve"> </w:t>
      </w:r>
      <w:r>
        <w:t>at</w:t>
      </w:r>
      <w:r>
        <w:rPr>
          <w:spacing w:val="-6"/>
        </w:rPr>
        <w:t xml:space="preserve"> </w:t>
      </w:r>
      <w:r>
        <w:t>the</w:t>
      </w:r>
      <w:r>
        <w:rPr>
          <w:spacing w:val="-6"/>
        </w:rPr>
        <w:t xml:space="preserve"> </w:t>
      </w:r>
      <w:r>
        <w:t>onset</w:t>
      </w:r>
      <w:r>
        <w:rPr>
          <w:spacing w:val="-5"/>
        </w:rPr>
        <w:t xml:space="preserve"> </w:t>
      </w:r>
      <w:r>
        <w:t>of</w:t>
      </w:r>
      <w:r>
        <w:rPr>
          <w:spacing w:val="-7"/>
        </w:rPr>
        <w:t xml:space="preserve"> </w:t>
      </w:r>
      <w:r>
        <w:t>a</w:t>
      </w:r>
      <w:r>
        <w:rPr>
          <w:spacing w:val="-5"/>
        </w:rPr>
        <w:t xml:space="preserve"> </w:t>
      </w:r>
      <w:r>
        <w:t>30</w:t>
      </w:r>
      <w:r>
        <w:rPr>
          <w:spacing w:val="-6"/>
        </w:rPr>
        <w:t xml:space="preserve"> </w:t>
      </w:r>
      <w:r>
        <w:t>sec</w:t>
      </w:r>
      <w:r>
        <w:rPr>
          <w:spacing w:val="-5"/>
        </w:rPr>
        <w:t xml:space="preserve"> </w:t>
      </w:r>
      <w:r>
        <w:t>sleep</w:t>
      </w:r>
    </w:p>
    <w:p w14:paraId="0080ECAC" w14:textId="77777777" w:rsidR="00E5177C" w:rsidRDefault="00E5177C" w:rsidP="00E5177C">
      <w:pPr>
        <w:spacing w:before="7"/>
        <w:rPr>
          <w:rFonts w:ascii="Arial" w:eastAsia="Arial" w:hAnsi="Arial" w:cs="Arial"/>
          <w:sz w:val="13"/>
          <w:szCs w:val="13"/>
        </w:rPr>
      </w:pPr>
    </w:p>
    <w:p w14:paraId="6D043EB9" w14:textId="77777777" w:rsidR="00E5177C" w:rsidRDefault="00E5177C" w:rsidP="00E5177C">
      <w:pPr>
        <w:pStyle w:val="BodyText"/>
        <w:numPr>
          <w:ilvl w:val="0"/>
          <w:numId w:val="2"/>
        </w:numPr>
        <w:tabs>
          <w:tab w:val="left" w:pos="700"/>
        </w:tabs>
        <w:ind w:hanging="580"/>
      </w:pPr>
      <w:r>
        <w:rPr>
          <w:spacing w:val="-1"/>
        </w:rPr>
        <w:t>epoch,</w:t>
      </w:r>
      <w:r>
        <w:rPr>
          <w:spacing w:val="-5"/>
        </w:rPr>
        <w:t xml:space="preserve"> </w:t>
      </w:r>
      <w:r>
        <w:rPr>
          <w:spacing w:val="-1"/>
        </w:rPr>
        <w:t>this</w:t>
      </w:r>
      <w:r>
        <w:rPr>
          <w:spacing w:val="-6"/>
        </w:rPr>
        <w:t xml:space="preserve"> </w:t>
      </w:r>
      <w:r>
        <w:t>corresponds</w:t>
      </w:r>
      <w:r>
        <w:rPr>
          <w:spacing w:val="-6"/>
        </w:rPr>
        <w:t xml:space="preserve"> </w:t>
      </w:r>
      <w:r>
        <w:t>to</w:t>
      </w:r>
      <w:r>
        <w:rPr>
          <w:spacing w:val="-1"/>
        </w:rPr>
        <w:t xml:space="preserve"> </w:t>
      </w:r>
      <w:r>
        <w:t>the</w:t>
      </w:r>
      <w:r>
        <w:rPr>
          <w:spacing w:val="-7"/>
        </w:rPr>
        <w:t xml:space="preserve"> </w:t>
      </w:r>
      <w:r>
        <w:rPr>
          <w:spacing w:val="-1"/>
        </w:rPr>
        <w:t>sleep</w:t>
      </w:r>
      <w:r>
        <w:rPr>
          <w:spacing w:val="-6"/>
        </w:rPr>
        <w:t xml:space="preserve"> </w:t>
      </w:r>
      <w:r>
        <w:t>stage</w:t>
      </w:r>
      <w:r>
        <w:rPr>
          <w:spacing w:val="-5"/>
        </w:rPr>
        <w:t xml:space="preserve"> </w:t>
      </w:r>
      <w:r>
        <w:t>of</w:t>
      </w:r>
      <w:r>
        <w:rPr>
          <w:spacing w:val="-7"/>
        </w:rPr>
        <w:t xml:space="preserve"> </w:t>
      </w:r>
      <w:r>
        <w:t>the</w:t>
      </w:r>
      <w:r>
        <w:rPr>
          <w:spacing w:val="-7"/>
        </w:rPr>
        <w:t xml:space="preserve"> </w:t>
      </w:r>
      <w:r>
        <w:t>previous</w:t>
      </w:r>
      <w:r>
        <w:rPr>
          <w:spacing w:val="-6"/>
        </w:rPr>
        <w:t xml:space="preserve"> </w:t>
      </w:r>
      <w:r>
        <w:t>sleep</w:t>
      </w:r>
      <w:r>
        <w:rPr>
          <w:spacing w:val="-6"/>
        </w:rPr>
        <w:t xml:space="preserve"> </w:t>
      </w:r>
      <w:r>
        <w:t>epoch.</w:t>
      </w:r>
      <w:r>
        <w:rPr>
          <w:spacing w:val="-6"/>
        </w:rPr>
        <w:t xml:space="preserve"> </w:t>
      </w:r>
      <w:r>
        <w:t>For</w:t>
      </w:r>
      <w:r>
        <w:rPr>
          <w:spacing w:val="-6"/>
        </w:rPr>
        <w:t xml:space="preserve"> </w:t>
      </w:r>
      <w:r>
        <w:t>a</w:t>
      </w:r>
      <w:r>
        <w:rPr>
          <w:spacing w:val="-7"/>
        </w:rPr>
        <w:t xml:space="preserve"> </w:t>
      </w:r>
      <w:r>
        <w:t>stimulation</w:t>
      </w:r>
      <w:r>
        <w:rPr>
          <w:spacing w:val="-7"/>
        </w:rPr>
        <w:t xml:space="preserve"> </w:t>
      </w:r>
      <w:r>
        <w:t>scheduled</w:t>
      </w:r>
      <w:r>
        <w:rPr>
          <w:spacing w:val="-6"/>
        </w:rPr>
        <w:t xml:space="preserve"> </w:t>
      </w:r>
      <w:r>
        <w:t>to</w:t>
      </w:r>
    </w:p>
    <w:p w14:paraId="56E740E8" w14:textId="77777777" w:rsidR="00E5177C" w:rsidRDefault="00E5177C" w:rsidP="00E5177C">
      <w:pPr>
        <w:spacing w:before="5"/>
        <w:rPr>
          <w:rFonts w:ascii="Arial" w:eastAsia="Arial" w:hAnsi="Arial" w:cs="Arial"/>
          <w:sz w:val="13"/>
          <w:szCs w:val="13"/>
        </w:rPr>
      </w:pPr>
    </w:p>
    <w:p w14:paraId="00B1F9D9" w14:textId="77777777" w:rsidR="00E5177C" w:rsidRDefault="00E5177C" w:rsidP="00E5177C">
      <w:pPr>
        <w:pStyle w:val="BodyText"/>
        <w:numPr>
          <w:ilvl w:val="0"/>
          <w:numId w:val="2"/>
        </w:numPr>
        <w:tabs>
          <w:tab w:val="left" w:pos="700"/>
        </w:tabs>
        <w:ind w:hanging="580"/>
      </w:pPr>
      <w:r>
        <w:rPr>
          <w:spacing w:val="-1"/>
        </w:rPr>
        <w:t>begin</w:t>
      </w:r>
      <w:r>
        <w:rPr>
          <w:spacing w:val="-7"/>
        </w:rPr>
        <w:t xml:space="preserve"> </w:t>
      </w:r>
      <w:r>
        <w:t>at</w:t>
      </w:r>
      <w:r>
        <w:rPr>
          <w:spacing w:val="-5"/>
        </w:rPr>
        <w:t xml:space="preserve"> </w:t>
      </w:r>
      <w:r>
        <w:t>the</w:t>
      </w:r>
      <w:r>
        <w:rPr>
          <w:spacing w:val="-5"/>
        </w:rPr>
        <w:t xml:space="preserve"> </w:t>
      </w:r>
      <w:r>
        <w:t>halfway</w:t>
      </w:r>
      <w:r>
        <w:rPr>
          <w:spacing w:val="-5"/>
        </w:rPr>
        <w:t xml:space="preserve"> </w:t>
      </w:r>
      <w:r>
        <w:t>point</w:t>
      </w:r>
      <w:r>
        <w:rPr>
          <w:spacing w:val="-5"/>
        </w:rPr>
        <w:t xml:space="preserve"> </w:t>
      </w:r>
      <w:r>
        <w:rPr>
          <w:spacing w:val="1"/>
        </w:rPr>
        <w:t>of</w:t>
      </w:r>
      <w:r>
        <w:rPr>
          <w:spacing w:val="-5"/>
        </w:rPr>
        <w:t xml:space="preserve"> </w:t>
      </w:r>
      <w:r>
        <w:t>a</w:t>
      </w:r>
      <w:r>
        <w:rPr>
          <w:spacing w:val="-6"/>
        </w:rPr>
        <w:t xml:space="preserve"> </w:t>
      </w:r>
      <w:r>
        <w:t>30</w:t>
      </w:r>
      <w:r>
        <w:rPr>
          <w:spacing w:val="-5"/>
        </w:rPr>
        <w:t xml:space="preserve"> </w:t>
      </w:r>
      <w:r>
        <w:t>sec</w:t>
      </w:r>
      <w:r>
        <w:rPr>
          <w:spacing w:val="-5"/>
        </w:rPr>
        <w:t xml:space="preserve"> </w:t>
      </w:r>
      <w:r>
        <w:t>sleep</w:t>
      </w:r>
      <w:r>
        <w:rPr>
          <w:spacing w:val="-5"/>
        </w:rPr>
        <w:t xml:space="preserve"> </w:t>
      </w:r>
      <w:r>
        <w:rPr>
          <w:spacing w:val="-1"/>
        </w:rPr>
        <w:t>epoch,</w:t>
      </w:r>
      <w:r>
        <w:rPr>
          <w:spacing w:val="-5"/>
        </w:rPr>
        <w:t xml:space="preserve"> </w:t>
      </w:r>
      <w:r>
        <w:rPr>
          <w:spacing w:val="-1"/>
        </w:rPr>
        <w:t>this</w:t>
      </w:r>
      <w:r>
        <w:rPr>
          <w:spacing w:val="-2"/>
        </w:rPr>
        <w:t xml:space="preserve"> </w:t>
      </w:r>
      <w:r>
        <w:rPr>
          <w:spacing w:val="-1"/>
        </w:rPr>
        <w:t>corresponds</w:t>
      </w:r>
      <w:r>
        <w:rPr>
          <w:spacing w:val="-5"/>
        </w:rPr>
        <w:t xml:space="preserve"> </w:t>
      </w:r>
      <w:r>
        <w:t>to</w:t>
      </w:r>
      <w:r>
        <w:rPr>
          <w:spacing w:val="-3"/>
        </w:rPr>
        <w:t xml:space="preserve"> </w:t>
      </w:r>
      <w:r>
        <w:rPr>
          <w:spacing w:val="-1"/>
        </w:rPr>
        <w:t>the</w:t>
      </w:r>
      <w:r>
        <w:rPr>
          <w:spacing w:val="-3"/>
        </w:rPr>
        <w:t xml:space="preserve"> </w:t>
      </w:r>
      <w:r>
        <w:rPr>
          <w:spacing w:val="-1"/>
        </w:rPr>
        <w:t>sleep</w:t>
      </w:r>
      <w:r>
        <w:rPr>
          <w:spacing w:val="-5"/>
        </w:rPr>
        <w:t xml:space="preserve"> </w:t>
      </w:r>
      <w:r>
        <w:t>stage</w:t>
      </w:r>
      <w:r>
        <w:rPr>
          <w:spacing w:val="-4"/>
        </w:rPr>
        <w:t xml:space="preserve"> </w:t>
      </w:r>
      <w:r>
        <w:t>of</w:t>
      </w:r>
      <w:r>
        <w:rPr>
          <w:spacing w:val="-6"/>
        </w:rPr>
        <w:t xml:space="preserve"> </w:t>
      </w:r>
      <w:r>
        <w:t>the</w:t>
      </w:r>
      <w:r>
        <w:rPr>
          <w:spacing w:val="-6"/>
        </w:rPr>
        <w:t xml:space="preserve"> </w:t>
      </w:r>
      <w:r>
        <w:rPr>
          <w:spacing w:val="-1"/>
        </w:rPr>
        <w:t>current</w:t>
      </w:r>
    </w:p>
    <w:p w14:paraId="46CAAD15" w14:textId="77777777" w:rsidR="00E5177C" w:rsidRDefault="00E5177C" w:rsidP="00E5177C">
      <w:pPr>
        <w:spacing w:before="8"/>
        <w:rPr>
          <w:rFonts w:ascii="Arial" w:eastAsia="Arial" w:hAnsi="Arial" w:cs="Arial"/>
          <w:sz w:val="13"/>
          <w:szCs w:val="13"/>
        </w:rPr>
      </w:pPr>
    </w:p>
    <w:p w14:paraId="685EE1C2" w14:textId="77777777" w:rsidR="00E5177C" w:rsidRDefault="00E5177C" w:rsidP="00E5177C">
      <w:pPr>
        <w:pStyle w:val="BodyText"/>
        <w:numPr>
          <w:ilvl w:val="0"/>
          <w:numId w:val="2"/>
        </w:numPr>
        <w:tabs>
          <w:tab w:val="left" w:pos="700"/>
        </w:tabs>
        <w:ind w:hanging="580"/>
      </w:pPr>
      <w:r>
        <w:rPr>
          <w:spacing w:val="-1"/>
        </w:rPr>
        <w:t>epoch.</w:t>
      </w:r>
    </w:p>
    <w:p w14:paraId="1B07C0B2" w14:textId="77777777" w:rsidR="00E5177C" w:rsidRDefault="00E5177C" w:rsidP="00E5177C">
      <w:pPr>
        <w:spacing w:before="5"/>
        <w:rPr>
          <w:rFonts w:ascii="Arial" w:eastAsia="Arial" w:hAnsi="Arial" w:cs="Arial"/>
          <w:sz w:val="27"/>
          <w:szCs w:val="27"/>
        </w:rPr>
      </w:pPr>
    </w:p>
    <w:p w14:paraId="137831C0" w14:textId="77777777" w:rsidR="00E5177C" w:rsidRDefault="00E5177C" w:rsidP="00E5177C">
      <w:pPr>
        <w:widowControl w:val="0"/>
        <w:numPr>
          <w:ilvl w:val="0"/>
          <w:numId w:val="2"/>
        </w:numPr>
        <w:tabs>
          <w:tab w:val="left" w:pos="1420"/>
        </w:tabs>
        <w:spacing w:before="74" w:after="0" w:line="240" w:lineRule="auto"/>
        <w:ind w:left="1420" w:hanging="1301"/>
        <w:rPr>
          <w:rFonts w:ascii="Arial" w:eastAsia="Arial" w:hAnsi="Arial" w:cs="Arial"/>
          <w:sz w:val="20"/>
          <w:szCs w:val="20"/>
        </w:rPr>
      </w:pPr>
      <w:r>
        <w:rPr>
          <w:rFonts w:ascii="Arial"/>
          <w:i/>
          <w:spacing w:val="-1"/>
          <w:sz w:val="20"/>
        </w:rPr>
        <w:t>Temporal</w:t>
      </w:r>
      <w:r>
        <w:rPr>
          <w:rFonts w:ascii="Arial"/>
          <w:i/>
          <w:spacing w:val="-9"/>
          <w:sz w:val="20"/>
        </w:rPr>
        <w:t xml:space="preserve"> </w:t>
      </w:r>
      <w:r>
        <w:rPr>
          <w:rFonts w:ascii="Arial"/>
          <w:i/>
          <w:spacing w:val="-1"/>
          <w:sz w:val="20"/>
        </w:rPr>
        <w:t>alignment</w:t>
      </w:r>
      <w:r>
        <w:rPr>
          <w:rFonts w:ascii="Arial"/>
          <w:i/>
          <w:spacing w:val="-8"/>
          <w:sz w:val="20"/>
        </w:rPr>
        <w:t xml:space="preserve"> </w:t>
      </w:r>
      <w:r>
        <w:rPr>
          <w:rFonts w:ascii="Arial"/>
          <w:i/>
          <w:spacing w:val="-1"/>
          <w:sz w:val="20"/>
        </w:rPr>
        <w:t>of</w:t>
      </w:r>
      <w:r>
        <w:rPr>
          <w:rFonts w:ascii="Arial"/>
          <w:i/>
          <w:spacing w:val="-7"/>
          <w:sz w:val="20"/>
        </w:rPr>
        <w:t xml:space="preserve"> </w:t>
      </w:r>
      <w:r>
        <w:rPr>
          <w:rFonts w:ascii="Arial"/>
          <w:i/>
          <w:sz w:val="20"/>
        </w:rPr>
        <w:t>data.</w:t>
      </w:r>
      <w:r>
        <w:rPr>
          <w:rFonts w:ascii="Arial"/>
          <w:i/>
          <w:spacing w:val="-8"/>
          <w:sz w:val="20"/>
        </w:rPr>
        <w:t xml:space="preserve"> </w:t>
      </w:r>
      <w:r>
        <w:rPr>
          <w:rFonts w:ascii="Arial"/>
          <w:sz w:val="20"/>
        </w:rPr>
        <w:t>Polysomnography</w:t>
      </w:r>
      <w:r>
        <w:rPr>
          <w:rFonts w:ascii="Arial"/>
          <w:spacing w:val="-8"/>
          <w:sz w:val="20"/>
        </w:rPr>
        <w:t xml:space="preserve"> </w:t>
      </w:r>
      <w:r>
        <w:rPr>
          <w:rFonts w:ascii="Arial"/>
          <w:sz w:val="20"/>
        </w:rPr>
        <w:t>data</w:t>
      </w:r>
      <w:r>
        <w:rPr>
          <w:rFonts w:ascii="Arial"/>
          <w:spacing w:val="-9"/>
          <w:sz w:val="20"/>
        </w:rPr>
        <w:t xml:space="preserve"> </w:t>
      </w:r>
      <w:r>
        <w:rPr>
          <w:rFonts w:ascii="Arial"/>
          <w:sz w:val="20"/>
        </w:rPr>
        <w:t>were</w:t>
      </w:r>
      <w:r>
        <w:rPr>
          <w:rFonts w:ascii="Arial"/>
          <w:spacing w:val="-8"/>
          <w:sz w:val="20"/>
        </w:rPr>
        <w:t xml:space="preserve"> </w:t>
      </w:r>
      <w:r>
        <w:rPr>
          <w:rFonts w:ascii="Arial"/>
          <w:spacing w:val="-1"/>
          <w:sz w:val="20"/>
        </w:rPr>
        <w:t>temporally</w:t>
      </w:r>
      <w:r>
        <w:rPr>
          <w:rFonts w:ascii="Arial"/>
          <w:spacing w:val="-6"/>
          <w:sz w:val="20"/>
        </w:rPr>
        <w:t xml:space="preserve"> </w:t>
      </w:r>
      <w:r>
        <w:rPr>
          <w:rFonts w:ascii="Arial"/>
          <w:spacing w:val="-1"/>
          <w:sz w:val="20"/>
        </w:rPr>
        <w:t>aligned</w:t>
      </w:r>
      <w:r>
        <w:rPr>
          <w:rFonts w:ascii="Arial"/>
          <w:spacing w:val="-9"/>
          <w:sz w:val="20"/>
        </w:rPr>
        <w:t xml:space="preserve"> </w:t>
      </w:r>
      <w:r>
        <w:rPr>
          <w:rFonts w:ascii="Arial"/>
          <w:spacing w:val="-1"/>
          <w:sz w:val="20"/>
        </w:rPr>
        <w:t>with</w:t>
      </w:r>
      <w:r>
        <w:rPr>
          <w:rFonts w:ascii="Arial"/>
          <w:spacing w:val="-6"/>
          <w:sz w:val="20"/>
        </w:rPr>
        <w:t xml:space="preserve"> </w:t>
      </w:r>
      <w:r>
        <w:rPr>
          <w:rFonts w:ascii="Arial"/>
          <w:spacing w:val="-1"/>
          <w:sz w:val="20"/>
        </w:rPr>
        <w:t>auditory</w:t>
      </w:r>
    </w:p>
    <w:p w14:paraId="0519585D" w14:textId="77777777" w:rsidR="00E5177C" w:rsidRDefault="00E5177C" w:rsidP="00E5177C">
      <w:pPr>
        <w:spacing w:before="7"/>
        <w:rPr>
          <w:rFonts w:ascii="Arial" w:eastAsia="Arial" w:hAnsi="Arial" w:cs="Arial"/>
          <w:sz w:val="13"/>
          <w:szCs w:val="13"/>
        </w:rPr>
      </w:pPr>
    </w:p>
    <w:p w14:paraId="385F9172" w14:textId="77777777" w:rsidR="00E5177C" w:rsidRDefault="00E5177C" w:rsidP="00E5177C">
      <w:pPr>
        <w:pStyle w:val="BodyText"/>
        <w:numPr>
          <w:ilvl w:val="0"/>
          <w:numId w:val="2"/>
        </w:numPr>
        <w:tabs>
          <w:tab w:val="left" w:pos="700"/>
        </w:tabs>
        <w:ind w:hanging="580"/>
      </w:pPr>
      <w:r>
        <w:rPr>
          <w:spacing w:val="-1"/>
        </w:rPr>
        <w:t>stimulation</w:t>
      </w:r>
      <w:r>
        <w:rPr>
          <w:spacing w:val="-6"/>
        </w:rPr>
        <w:t xml:space="preserve"> </w:t>
      </w:r>
      <w:r>
        <w:rPr>
          <w:spacing w:val="-1"/>
        </w:rPr>
        <w:t>in</w:t>
      </w:r>
      <w:r>
        <w:rPr>
          <w:spacing w:val="-6"/>
        </w:rPr>
        <w:t xml:space="preserve"> </w:t>
      </w:r>
      <w:r>
        <w:t>two</w:t>
      </w:r>
      <w:r>
        <w:rPr>
          <w:spacing w:val="-8"/>
        </w:rPr>
        <w:t xml:space="preserve"> </w:t>
      </w:r>
      <w:r>
        <w:t>steps.</w:t>
      </w:r>
      <w:r>
        <w:rPr>
          <w:spacing w:val="-8"/>
        </w:rPr>
        <w:t xml:space="preserve"> </w:t>
      </w:r>
      <w:r>
        <w:rPr>
          <w:spacing w:val="-1"/>
        </w:rPr>
        <w:t>Timestamps</w:t>
      </w:r>
      <w:r>
        <w:rPr>
          <w:spacing w:val="-7"/>
        </w:rPr>
        <w:t xml:space="preserve"> </w:t>
      </w:r>
      <w:r>
        <w:t>from</w:t>
      </w:r>
      <w:r>
        <w:rPr>
          <w:spacing w:val="-8"/>
        </w:rPr>
        <w:t xml:space="preserve"> </w:t>
      </w:r>
      <w:r>
        <w:t>the</w:t>
      </w:r>
      <w:r>
        <w:rPr>
          <w:spacing w:val="-5"/>
        </w:rPr>
        <w:t xml:space="preserve"> </w:t>
      </w:r>
      <w:r>
        <w:t>iPhone</w:t>
      </w:r>
      <w:r>
        <w:rPr>
          <w:spacing w:val="-6"/>
        </w:rPr>
        <w:t xml:space="preserve"> </w:t>
      </w:r>
      <w:r>
        <w:rPr>
          <w:spacing w:val="-1"/>
        </w:rPr>
        <w:t>presenting</w:t>
      </w:r>
      <w:r>
        <w:rPr>
          <w:spacing w:val="-8"/>
        </w:rPr>
        <w:t xml:space="preserve"> </w:t>
      </w:r>
      <w:r>
        <w:t>stimulation</w:t>
      </w:r>
      <w:r>
        <w:rPr>
          <w:spacing w:val="-8"/>
        </w:rPr>
        <w:t xml:space="preserve"> </w:t>
      </w:r>
      <w:r>
        <w:t>provided</w:t>
      </w:r>
      <w:r>
        <w:rPr>
          <w:spacing w:val="-5"/>
        </w:rPr>
        <w:t xml:space="preserve"> </w:t>
      </w:r>
      <w:r>
        <w:t>a</w:t>
      </w:r>
      <w:r>
        <w:rPr>
          <w:spacing w:val="-8"/>
        </w:rPr>
        <w:t xml:space="preserve"> </w:t>
      </w:r>
      <w:r>
        <w:rPr>
          <w:spacing w:val="-1"/>
        </w:rPr>
        <w:t>coarse</w:t>
      </w:r>
      <w:r>
        <w:rPr>
          <w:spacing w:val="-7"/>
        </w:rPr>
        <w:t xml:space="preserve"> </w:t>
      </w:r>
      <w:r>
        <w:t>measure</w:t>
      </w:r>
    </w:p>
    <w:p w14:paraId="455B9BF4" w14:textId="77777777" w:rsidR="00E5177C" w:rsidRDefault="00E5177C" w:rsidP="00E5177C">
      <w:pPr>
        <w:sectPr w:rsidR="00E5177C">
          <w:pgSz w:w="12240" w:h="15840"/>
          <w:pgMar w:top="1380" w:right="1380" w:bottom="280" w:left="740" w:header="720" w:footer="720" w:gutter="0"/>
          <w:cols w:space="720"/>
        </w:sectPr>
      </w:pPr>
    </w:p>
    <w:p w14:paraId="667ABBCD" w14:textId="77777777" w:rsidR="00E5177C" w:rsidRDefault="00E5177C" w:rsidP="00E5177C">
      <w:pPr>
        <w:pStyle w:val="BodyText"/>
        <w:numPr>
          <w:ilvl w:val="0"/>
          <w:numId w:val="2"/>
        </w:numPr>
        <w:tabs>
          <w:tab w:val="left" w:pos="700"/>
        </w:tabs>
        <w:spacing w:before="59"/>
        <w:ind w:hanging="580"/>
      </w:pPr>
      <w:r>
        <w:lastRenderedPageBreak/>
        <w:t>of</w:t>
      </w:r>
      <w:r>
        <w:rPr>
          <w:spacing w:val="-8"/>
        </w:rPr>
        <w:t xml:space="preserve"> </w:t>
      </w:r>
      <w:r>
        <w:t>sound</w:t>
      </w:r>
      <w:r>
        <w:rPr>
          <w:spacing w:val="-6"/>
        </w:rPr>
        <w:t xml:space="preserve"> </w:t>
      </w:r>
      <w:r>
        <w:t>onset.</w:t>
      </w:r>
      <w:r>
        <w:rPr>
          <w:spacing w:val="-7"/>
        </w:rPr>
        <w:t xml:space="preserve"> </w:t>
      </w:r>
      <w:r>
        <w:rPr>
          <w:spacing w:val="-1"/>
        </w:rPr>
        <w:t>Further</w:t>
      </w:r>
      <w:r>
        <w:rPr>
          <w:spacing w:val="-6"/>
        </w:rPr>
        <w:t xml:space="preserve"> </w:t>
      </w:r>
      <w:r>
        <w:t>alignment</w:t>
      </w:r>
      <w:r>
        <w:rPr>
          <w:spacing w:val="-6"/>
        </w:rPr>
        <w:t xml:space="preserve"> </w:t>
      </w:r>
      <w:r>
        <w:t>was</w:t>
      </w:r>
      <w:r>
        <w:rPr>
          <w:spacing w:val="-7"/>
        </w:rPr>
        <w:t xml:space="preserve"> </w:t>
      </w:r>
      <w:r>
        <w:t>accomplished</w:t>
      </w:r>
      <w:r>
        <w:rPr>
          <w:spacing w:val="-6"/>
        </w:rPr>
        <w:t xml:space="preserve"> </w:t>
      </w:r>
      <w:r>
        <w:t>by</w:t>
      </w:r>
      <w:r>
        <w:rPr>
          <w:spacing w:val="-6"/>
        </w:rPr>
        <w:t xml:space="preserve"> </w:t>
      </w:r>
      <w:r>
        <w:rPr>
          <w:spacing w:val="-1"/>
        </w:rPr>
        <w:t>adjusting</w:t>
      </w:r>
      <w:r>
        <w:rPr>
          <w:spacing w:val="-5"/>
        </w:rPr>
        <w:t xml:space="preserve"> </w:t>
      </w:r>
      <w:r>
        <w:rPr>
          <w:spacing w:val="-1"/>
        </w:rPr>
        <w:t>the</w:t>
      </w:r>
      <w:r>
        <w:rPr>
          <w:spacing w:val="-5"/>
        </w:rPr>
        <w:t xml:space="preserve"> </w:t>
      </w:r>
      <w:r>
        <w:rPr>
          <w:spacing w:val="-1"/>
        </w:rPr>
        <w:t>offset</w:t>
      </w:r>
      <w:r>
        <w:rPr>
          <w:spacing w:val="-4"/>
        </w:rPr>
        <w:t xml:space="preserve"> </w:t>
      </w:r>
      <w:r>
        <w:t>and</w:t>
      </w:r>
      <w:r>
        <w:rPr>
          <w:spacing w:val="-7"/>
        </w:rPr>
        <w:t xml:space="preserve"> </w:t>
      </w:r>
      <w:r>
        <w:t>drift</w:t>
      </w:r>
      <w:r>
        <w:rPr>
          <w:spacing w:val="-7"/>
        </w:rPr>
        <w:t xml:space="preserve"> </w:t>
      </w:r>
      <w:r>
        <w:t>of</w:t>
      </w:r>
      <w:r>
        <w:rPr>
          <w:spacing w:val="-7"/>
        </w:rPr>
        <w:t xml:space="preserve"> </w:t>
      </w:r>
      <w:proofErr w:type="gramStart"/>
      <w:r>
        <w:t>coarse</w:t>
      </w:r>
      <w:proofErr w:type="gramEnd"/>
    </w:p>
    <w:p w14:paraId="0D83915A" w14:textId="77777777" w:rsidR="00E5177C" w:rsidRDefault="00E5177C" w:rsidP="00E5177C">
      <w:pPr>
        <w:spacing w:before="7"/>
        <w:rPr>
          <w:rFonts w:ascii="Arial" w:eastAsia="Arial" w:hAnsi="Arial" w:cs="Arial"/>
          <w:sz w:val="13"/>
          <w:szCs w:val="13"/>
        </w:rPr>
      </w:pPr>
    </w:p>
    <w:p w14:paraId="0B6BD010" w14:textId="77777777" w:rsidR="00E5177C" w:rsidRDefault="00E5177C" w:rsidP="00E5177C">
      <w:pPr>
        <w:pStyle w:val="BodyText"/>
        <w:numPr>
          <w:ilvl w:val="0"/>
          <w:numId w:val="2"/>
        </w:numPr>
        <w:tabs>
          <w:tab w:val="left" w:pos="700"/>
        </w:tabs>
        <w:ind w:hanging="580"/>
      </w:pPr>
      <w:r>
        <w:rPr>
          <w:spacing w:val="-1"/>
        </w:rPr>
        <w:t>timestamps</w:t>
      </w:r>
      <w:r>
        <w:rPr>
          <w:spacing w:val="-7"/>
        </w:rPr>
        <w:t xml:space="preserve"> </w:t>
      </w:r>
      <w:r>
        <w:rPr>
          <w:spacing w:val="1"/>
        </w:rPr>
        <w:t>to</w:t>
      </w:r>
      <w:r>
        <w:rPr>
          <w:spacing w:val="-7"/>
        </w:rPr>
        <w:t xml:space="preserve"> </w:t>
      </w:r>
      <w:r>
        <w:t>correspond</w:t>
      </w:r>
      <w:r>
        <w:rPr>
          <w:spacing w:val="-4"/>
        </w:rPr>
        <w:t xml:space="preserve"> </w:t>
      </w:r>
      <w:r>
        <w:rPr>
          <w:spacing w:val="-1"/>
        </w:rPr>
        <w:t>with</w:t>
      </w:r>
      <w:r>
        <w:rPr>
          <w:spacing w:val="-7"/>
        </w:rPr>
        <w:t xml:space="preserve"> </w:t>
      </w:r>
      <w:r>
        <w:t>the</w:t>
      </w:r>
      <w:r>
        <w:rPr>
          <w:spacing w:val="-5"/>
        </w:rPr>
        <w:t xml:space="preserve"> </w:t>
      </w:r>
      <w:r>
        <w:rPr>
          <w:spacing w:val="-1"/>
        </w:rPr>
        <w:t>audio</w:t>
      </w:r>
      <w:r>
        <w:rPr>
          <w:spacing w:val="-5"/>
        </w:rPr>
        <w:t xml:space="preserve"> </w:t>
      </w:r>
      <w:r>
        <w:t>waveform</w:t>
      </w:r>
      <w:r>
        <w:rPr>
          <w:spacing w:val="-7"/>
        </w:rPr>
        <w:t xml:space="preserve"> </w:t>
      </w:r>
      <w:r>
        <w:rPr>
          <w:spacing w:val="-1"/>
        </w:rPr>
        <w:t>that</w:t>
      </w:r>
      <w:r>
        <w:rPr>
          <w:spacing w:val="-7"/>
        </w:rPr>
        <w:t xml:space="preserve"> </w:t>
      </w:r>
      <w:r>
        <w:t>was</w:t>
      </w:r>
      <w:r>
        <w:rPr>
          <w:spacing w:val="-7"/>
        </w:rPr>
        <w:t xml:space="preserve"> </w:t>
      </w:r>
      <w:r>
        <w:t>recorded</w:t>
      </w:r>
      <w:r>
        <w:rPr>
          <w:spacing w:val="-7"/>
        </w:rPr>
        <w:t xml:space="preserve"> </w:t>
      </w:r>
      <w:r>
        <w:t>and</w:t>
      </w:r>
      <w:r>
        <w:rPr>
          <w:spacing w:val="-6"/>
        </w:rPr>
        <w:t xml:space="preserve"> </w:t>
      </w:r>
      <w:r>
        <w:t>displayed</w:t>
      </w:r>
      <w:r>
        <w:rPr>
          <w:spacing w:val="-7"/>
        </w:rPr>
        <w:t xml:space="preserve"> </w:t>
      </w:r>
      <w:r>
        <w:t>with</w:t>
      </w:r>
      <w:r>
        <w:rPr>
          <w:spacing w:val="-7"/>
        </w:rPr>
        <w:t xml:space="preserve"> </w:t>
      </w:r>
      <w:r>
        <w:rPr>
          <w:spacing w:val="-1"/>
        </w:rPr>
        <w:t>the</w:t>
      </w:r>
      <w:r>
        <w:rPr>
          <w:spacing w:val="-6"/>
        </w:rPr>
        <w:t xml:space="preserve"> </w:t>
      </w:r>
      <w:r>
        <w:rPr>
          <w:spacing w:val="-1"/>
        </w:rPr>
        <w:t>PSG</w:t>
      </w:r>
      <w:r>
        <w:rPr>
          <w:spacing w:val="-7"/>
        </w:rPr>
        <w:t xml:space="preserve"> </w:t>
      </w:r>
      <w:r>
        <w:t>data.</w:t>
      </w:r>
    </w:p>
    <w:p w14:paraId="4219A94A" w14:textId="77777777" w:rsidR="00E5177C" w:rsidRDefault="00E5177C" w:rsidP="00E5177C">
      <w:pPr>
        <w:spacing w:before="5"/>
        <w:rPr>
          <w:rFonts w:ascii="Arial" w:eastAsia="Arial" w:hAnsi="Arial" w:cs="Arial"/>
          <w:sz w:val="27"/>
          <w:szCs w:val="27"/>
        </w:rPr>
      </w:pPr>
    </w:p>
    <w:p w14:paraId="6D804D8D" w14:textId="77777777" w:rsidR="00E5177C" w:rsidRDefault="00E5177C" w:rsidP="00E5177C">
      <w:pPr>
        <w:widowControl w:val="0"/>
        <w:numPr>
          <w:ilvl w:val="0"/>
          <w:numId w:val="2"/>
        </w:numPr>
        <w:tabs>
          <w:tab w:val="left" w:pos="700"/>
        </w:tabs>
        <w:spacing w:before="74" w:after="0" w:line="240" w:lineRule="auto"/>
        <w:ind w:hanging="580"/>
        <w:rPr>
          <w:rFonts w:ascii="Arial" w:eastAsia="Arial" w:hAnsi="Arial" w:cs="Arial"/>
          <w:sz w:val="20"/>
          <w:szCs w:val="20"/>
        </w:rPr>
      </w:pPr>
      <w:r>
        <w:rPr>
          <w:rFonts w:ascii="Arial"/>
          <w:b/>
          <w:spacing w:val="-1"/>
          <w:sz w:val="20"/>
        </w:rPr>
        <w:t>References</w:t>
      </w:r>
    </w:p>
    <w:p w14:paraId="6E2C19F9" w14:textId="77777777" w:rsidR="00E5177C" w:rsidRDefault="00E5177C" w:rsidP="00E5177C">
      <w:pPr>
        <w:spacing w:before="5"/>
        <w:rPr>
          <w:rFonts w:ascii="Arial" w:eastAsia="Arial" w:hAnsi="Arial" w:cs="Arial"/>
          <w:b/>
          <w:bCs/>
          <w:sz w:val="27"/>
          <w:szCs w:val="27"/>
        </w:rPr>
      </w:pPr>
    </w:p>
    <w:p w14:paraId="2CED5A1F" w14:textId="77777777" w:rsidR="00E5177C" w:rsidRDefault="00E5177C" w:rsidP="00E5177C">
      <w:pPr>
        <w:pStyle w:val="BodyText"/>
        <w:numPr>
          <w:ilvl w:val="0"/>
          <w:numId w:val="2"/>
        </w:numPr>
        <w:tabs>
          <w:tab w:val="left" w:pos="700"/>
          <w:tab w:val="left" w:pos="1419"/>
        </w:tabs>
        <w:ind w:hanging="580"/>
      </w:pPr>
      <w:r>
        <w:rPr>
          <w:w w:val="95"/>
        </w:rPr>
        <w:t>1.</w:t>
      </w:r>
      <w:r>
        <w:rPr>
          <w:w w:val="95"/>
        </w:rPr>
        <w:tab/>
      </w:r>
      <w:proofErr w:type="spellStart"/>
      <w:r>
        <w:rPr>
          <w:spacing w:val="-1"/>
        </w:rPr>
        <w:t>Vallat</w:t>
      </w:r>
      <w:proofErr w:type="spellEnd"/>
      <w:r>
        <w:rPr>
          <w:spacing w:val="-4"/>
        </w:rPr>
        <w:t xml:space="preserve"> </w:t>
      </w:r>
      <w:r>
        <w:t>R,</w:t>
      </w:r>
      <w:r>
        <w:rPr>
          <w:spacing w:val="-8"/>
        </w:rPr>
        <w:t xml:space="preserve"> </w:t>
      </w:r>
      <w:proofErr w:type="spellStart"/>
      <w:r>
        <w:t>Lajnef</w:t>
      </w:r>
      <w:proofErr w:type="spellEnd"/>
      <w:r>
        <w:rPr>
          <w:spacing w:val="-7"/>
        </w:rPr>
        <w:t xml:space="preserve"> </w:t>
      </w:r>
      <w:r>
        <w:t>T,</w:t>
      </w:r>
      <w:r>
        <w:rPr>
          <w:spacing w:val="-4"/>
        </w:rPr>
        <w:t xml:space="preserve"> </w:t>
      </w:r>
      <w:proofErr w:type="spellStart"/>
      <w:r>
        <w:t>Eichenlaub</w:t>
      </w:r>
      <w:proofErr w:type="spellEnd"/>
      <w:r>
        <w:rPr>
          <w:spacing w:val="-7"/>
        </w:rPr>
        <w:t xml:space="preserve"> </w:t>
      </w:r>
      <w:r>
        <w:t>JB,</w:t>
      </w:r>
      <w:r>
        <w:rPr>
          <w:spacing w:val="-7"/>
        </w:rPr>
        <w:t xml:space="preserve"> </w:t>
      </w:r>
      <w:r>
        <w:t>et</w:t>
      </w:r>
      <w:r>
        <w:rPr>
          <w:spacing w:val="-6"/>
        </w:rPr>
        <w:t xml:space="preserve"> </w:t>
      </w:r>
      <w:r>
        <w:t>al.</w:t>
      </w:r>
      <w:r>
        <w:rPr>
          <w:spacing w:val="-7"/>
        </w:rPr>
        <w:t xml:space="preserve"> </w:t>
      </w:r>
      <w:r>
        <w:t>Increased</w:t>
      </w:r>
      <w:r>
        <w:rPr>
          <w:spacing w:val="-5"/>
        </w:rPr>
        <w:t xml:space="preserve"> </w:t>
      </w:r>
      <w:r>
        <w:t>evoked</w:t>
      </w:r>
      <w:r>
        <w:rPr>
          <w:spacing w:val="-6"/>
        </w:rPr>
        <w:t xml:space="preserve"> </w:t>
      </w:r>
      <w:r>
        <w:rPr>
          <w:spacing w:val="-1"/>
        </w:rPr>
        <w:t>potentials</w:t>
      </w:r>
      <w:r>
        <w:rPr>
          <w:spacing w:val="-7"/>
        </w:rPr>
        <w:t xml:space="preserve"> </w:t>
      </w:r>
      <w:r>
        <w:t>to</w:t>
      </w:r>
      <w:r>
        <w:rPr>
          <w:spacing w:val="-7"/>
        </w:rPr>
        <w:t xml:space="preserve"> </w:t>
      </w:r>
      <w:r>
        <w:t>arousing</w:t>
      </w:r>
      <w:r>
        <w:rPr>
          <w:spacing w:val="-7"/>
        </w:rPr>
        <w:t xml:space="preserve"> </w:t>
      </w:r>
      <w:r>
        <w:t>auditory</w:t>
      </w:r>
      <w:r>
        <w:rPr>
          <w:spacing w:val="-6"/>
        </w:rPr>
        <w:t xml:space="preserve"> </w:t>
      </w:r>
      <w:r>
        <w:rPr>
          <w:spacing w:val="-1"/>
        </w:rPr>
        <w:t>stimuli</w:t>
      </w:r>
    </w:p>
    <w:p w14:paraId="28A72A0F" w14:textId="77777777" w:rsidR="00E5177C" w:rsidRDefault="00E5177C" w:rsidP="00E5177C">
      <w:pPr>
        <w:widowControl w:val="0"/>
        <w:numPr>
          <w:ilvl w:val="0"/>
          <w:numId w:val="2"/>
        </w:numPr>
        <w:tabs>
          <w:tab w:val="left" w:pos="1420"/>
        </w:tabs>
        <w:spacing w:after="0" w:line="240" w:lineRule="auto"/>
        <w:ind w:left="1420" w:hanging="1301"/>
        <w:rPr>
          <w:rFonts w:ascii="Arial" w:eastAsia="Arial" w:hAnsi="Arial" w:cs="Arial"/>
          <w:sz w:val="20"/>
          <w:szCs w:val="20"/>
        </w:rPr>
      </w:pPr>
      <w:r>
        <w:rPr>
          <w:rFonts w:ascii="Arial"/>
          <w:spacing w:val="-1"/>
          <w:sz w:val="20"/>
        </w:rPr>
        <w:t>during</w:t>
      </w:r>
      <w:r>
        <w:rPr>
          <w:rFonts w:ascii="Arial"/>
          <w:spacing w:val="-8"/>
          <w:sz w:val="20"/>
        </w:rPr>
        <w:t xml:space="preserve"> </w:t>
      </w:r>
      <w:r>
        <w:rPr>
          <w:rFonts w:ascii="Arial"/>
          <w:spacing w:val="-1"/>
          <w:sz w:val="20"/>
        </w:rPr>
        <w:t>sleep:</w:t>
      </w:r>
      <w:r>
        <w:rPr>
          <w:rFonts w:ascii="Arial"/>
          <w:spacing w:val="-5"/>
          <w:sz w:val="20"/>
        </w:rPr>
        <w:t xml:space="preserve"> </w:t>
      </w:r>
      <w:r>
        <w:rPr>
          <w:rFonts w:ascii="Arial"/>
          <w:sz w:val="20"/>
        </w:rPr>
        <w:t>implication</w:t>
      </w:r>
      <w:r>
        <w:rPr>
          <w:rFonts w:ascii="Arial"/>
          <w:spacing w:val="-7"/>
          <w:sz w:val="20"/>
        </w:rPr>
        <w:t xml:space="preserve"> </w:t>
      </w:r>
      <w:r>
        <w:rPr>
          <w:rFonts w:ascii="Arial"/>
          <w:sz w:val="20"/>
        </w:rPr>
        <w:t>for</w:t>
      </w:r>
      <w:r>
        <w:rPr>
          <w:rFonts w:ascii="Arial"/>
          <w:spacing w:val="-7"/>
          <w:sz w:val="20"/>
        </w:rPr>
        <w:t xml:space="preserve"> </w:t>
      </w:r>
      <w:r>
        <w:rPr>
          <w:rFonts w:ascii="Arial"/>
          <w:spacing w:val="-1"/>
          <w:sz w:val="20"/>
        </w:rPr>
        <w:t>the</w:t>
      </w:r>
      <w:r>
        <w:rPr>
          <w:rFonts w:ascii="Arial"/>
          <w:spacing w:val="-6"/>
          <w:sz w:val="20"/>
        </w:rPr>
        <w:t xml:space="preserve"> </w:t>
      </w:r>
      <w:r>
        <w:rPr>
          <w:rFonts w:ascii="Arial"/>
          <w:spacing w:val="-1"/>
          <w:sz w:val="20"/>
        </w:rPr>
        <w:t>understanding</w:t>
      </w:r>
      <w:r>
        <w:rPr>
          <w:rFonts w:ascii="Arial"/>
          <w:spacing w:val="-7"/>
          <w:sz w:val="20"/>
        </w:rPr>
        <w:t xml:space="preserve"> </w:t>
      </w:r>
      <w:r>
        <w:rPr>
          <w:rFonts w:ascii="Arial"/>
          <w:sz w:val="20"/>
        </w:rPr>
        <w:t>of</w:t>
      </w:r>
      <w:r>
        <w:rPr>
          <w:rFonts w:ascii="Arial"/>
          <w:spacing w:val="-5"/>
          <w:sz w:val="20"/>
        </w:rPr>
        <w:t xml:space="preserve"> </w:t>
      </w:r>
      <w:r>
        <w:rPr>
          <w:rFonts w:ascii="Arial"/>
          <w:sz w:val="20"/>
        </w:rPr>
        <w:t>dream</w:t>
      </w:r>
      <w:r>
        <w:rPr>
          <w:rFonts w:ascii="Arial"/>
          <w:spacing w:val="-7"/>
          <w:sz w:val="20"/>
        </w:rPr>
        <w:t xml:space="preserve"> </w:t>
      </w:r>
      <w:r>
        <w:rPr>
          <w:rFonts w:ascii="Arial"/>
          <w:sz w:val="20"/>
        </w:rPr>
        <w:t>recall.</w:t>
      </w:r>
      <w:r>
        <w:rPr>
          <w:rFonts w:ascii="Arial"/>
          <w:spacing w:val="-8"/>
          <w:sz w:val="20"/>
        </w:rPr>
        <w:t xml:space="preserve"> </w:t>
      </w:r>
      <w:r>
        <w:rPr>
          <w:rFonts w:ascii="Arial"/>
          <w:i/>
          <w:sz w:val="20"/>
        </w:rPr>
        <w:t>Front</w:t>
      </w:r>
      <w:r>
        <w:rPr>
          <w:rFonts w:ascii="Arial"/>
          <w:i/>
          <w:spacing w:val="-8"/>
          <w:sz w:val="20"/>
        </w:rPr>
        <w:t xml:space="preserve"> </w:t>
      </w:r>
      <w:r>
        <w:rPr>
          <w:rFonts w:ascii="Arial"/>
          <w:i/>
          <w:sz w:val="20"/>
        </w:rPr>
        <w:t>Hum</w:t>
      </w:r>
      <w:r>
        <w:rPr>
          <w:rFonts w:ascii="Arial"/>
          <w:i/>
          <w:spacing w:val="-8"/>
          <w:sz w:val="20"/>
        </w:rPr>
        <w:t xml:space="preserve"> </w:t>
      </w:r>
      <w:proofErr w:type="spellStart"/>
      <w:r>
        <w:rPr>
          <w:rFonts w:ascii="Arial"/>
          <w:i/>
          <w:sz w:val="20"/>
        </w:rPr>
        <w:t>Neurosci</w:t>
      </w:r>
      <w:proofErr w:type="spellEnd"/>
      <w:r>
        <w:rPr>
          <w:rFonts w:ascii="Arial"/>
          <w:i/>
          <w:sz w:val="20"/>
        </w:rPr>
        <w:t>.</w:t>
      </w:r>
    </w:p>
    <w:p w14:paraId="30055046" w14:textId="77777777" w:rsidR="00E5177C" w:rsidRDefault="00E5177C" w:rsidP="00E5177C">
      <w:pPr>
        <w:pStyle w:val="BodyText"/>
        <w:tabs>
          <w:tab w:val="left" w:pos="1419"/>
        </w:tabs>
        <w:spacing w:before="0"/>
        <w:ind w:left="119" w:firstLine="0"/>
      </w:pPr>
      <w:r>
        <w:rPr>
          <w:w w:val="95"/>
        </w:rPr>
        <w:t>56</w:t>
      </w:r>
      <w:r>
        <w:rPr>
          <w:w w:val="95"/>
        </w:rPr>
        <w:tab/>
      </w:r>
      <w:proofErr w:type="gramStart"/>
      <w:r>
        <w:rPr>
          <w:spacing w:val="-1"/>
        </w:rPr>
        <w:t>2017;11:132</w:t>
      </w:r>
      <w:proofErr w:type="gramEnd"/>
      <w:r>
        <w:rPr>
          <w:spacing w:val="-1"/>
        </w:rPr>
        <w:t>.</w:t>
      </w:r>
    </w:p>
    <w:p w14:paraId="56E56A91" w14:textId="77777777" w:rsidR="00E5177C" w:rsidRDefault="00E5177C" w:rsidP="00E5177C">
      <w:pPr>
        <w:pStyle w:val="BodyText"/>
        <w:spacing w:before="161"/>
        <w:ind w:left="119" w:firstLine="0"/>
      </w:pPr>
      <w:r>
        <w:t>57</w:t>
      </w:r>
    </w:p>
    <w:p w14:paraId="3A360E0C" w14:textId="77777777" w:rsidR="00E5177C" w:rsidRDefault="00E5177C" w:rsidP="00E5177C">
      <w:pPr>
        <w:spacing w:before="11"/>
        <w:rPr>
          <w:rFonts w:ascii="Arial" w:eastAsia="Arial" w:hAnsi="Arial" w:cs="Arial"/>
          <w:sz w:val="16"/>
          <w:szCs w:val="16"/>
        </w:rPr>
      </w:pPr>
    </w:p>
    <w:p w14:paraId="46C5C63D" w14:textId="77777777" w:rsidR="00E5177C" w:rsidRDefault="00E5177C" w:rsidP="00E5177C">
      <w:pPr>
        <w:pStyle w:val="BodyText"/>
        <w:spacing w:before="0"/>
        <w:ind w:left="119" w:firstLine="0"/>
      </w:pPr>
      <w:r>
        <w:t>58</w:t>
      </w:r>
    </w:p>
    <w:p w14:paraId="2C52F0DF" w14:textId="77777777" w:rsidR="00E5177C" w:rsidRDefault="00E5177C" w:rsidP="00E5177C">
      <w:pPr>
        <w:sectPr w:rsidR="00E5177C">
          <w:pgSz w:w="12240" w:h="15840"/>
          <w:pgMar w:top="1380" w:right="1520" w:bottom="280" w:left="740" w:header="720" w:footer="720" w:gutter="0"/>
          <w:cols w:space="720"/>
        </w:sectPr>
      </w:pPr>
    </w:p>
    <w:p w14:paraId="04EF6545" w14:textId="77777777" w:rsidR="00E5177C" w:rsidRDefault="00E5177C" w:rsidP="00E5177C">
      <w:pPr>
        <w:pStyle w:val="Heading1"/>
        <w:widowControl w:val="0"/>
        <w:numPr>
          <w:ilvl w:val="0"/>
          <w:numId w:val="1"/>
        </w:numPr>
        <w:tabs>
          <w:tab w:val="left" w:pos="701"/>
        </w:tabs>
        <w:spacing w:before="40" w:after="0" w:line="240" w:lineRule="auto"/>
        <w:rPr>
          <w:b w:val="0"/>
          <w:bCs/>
        </w:rPr>
      </w:pPr>
      <w:r>
        <w:rPr>
          <w:spacing w:val="-1"/>
        </w:rPr>
        <w:lastRenderedPageBreak/>
        <w:t>Supplementary</w:t>
      </w:r>
      <w:r>
        <w:rPr>
          <w:spacing w:val="1"/>
        </w:rPr>
        <w:t xml:space="preserve"> </w:t>
      </w:r>
      <w:r>
        <w:rPr>
          <w:spacing w:val="-1"/>
        </w:rPr>
        <w:t>Figure</w:t>
      </w:r>
      <w:r>
        <w:rPr>
          <w:spacing w:val="2"/>
        </w:rPr>
        <w:t xml:space="preserve"> </w:t>
      </w:r>
      <w:r>
        <w:t>Captions</w:t>
      </w:r>
    </w:p>
    <w:p w14:paraId="6F0CBBC4" w14:textId="77777777" w:rsidR="00E5177C" w:rsidRDefault="00E5177C" w:rsidP="00E5177C">
      <w:pPr>
        <w:rPr>
          <w:rFonts w:ascii="Arial" w:eastAsia="Arial" w:hAnsi="Arial" w:cs="Arial"/>
          <w:b/>
          <w:bCs/>
          <w:sz w:val="20"/>
          <w:szCs w:val="20"/>
        </w:rPr>
      </w:pPr>
    </w:p>
    <w:p w14:paraId="568C34C7" w14:textId="5F399D7B" w:rsidR="00E5177C" w:rsidRDefault="00E5177C" w:rsidP="00E5177C">
      <w:pPr>
        <w:spacing w:before="5"/>
        <w:rPr>
          <w:rFonts w:ascii="Arial" w:eastAsia="Arial" w:hAnsi="Arial" w:cs="Arial"/>
          <w:b/>
          <w:bCs/>
          <w:sz w:val="19"/>
          <w:szCs w:val="19"/>
        </w:rPr>
      </w:pPr>
      <w:r>
        <w:rPr>
          <w:rFonts w:ascii="Arial" w:eastAsia="Arial" w:hAnsi="Arial" w:cs="Arial"/>
          <w:b/>
          <w:bCs/>
          <w:noProof/>
          <w:sz w:val="19"/>
          <w:szCs w:val="19"/>
        </w:rPr>
        <w:drawing>
          <wp:inline distT="0" distB="0" distL="0" distR="0" wp14:anchorId="405B551F" wp14:editId="2A9728CF">
            <wp:extent cx="4781550" cy="2667762"/>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3204-Revised-Supplementary-Figure-1.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81550" cy="2667762"/>
                    </a:xfrm>
                    <a:prstGeom prst="rect">
                      <a:avLst/>
                    </a:prstGeom>
                  </pic:spPr>
                </pic:pic>
              </a:graphicData>
            </a:graphic>
          </wp:inline>
        </w:drawing>
      </w:r>
    </w:p>
    <w:p w14:paraId="5BD1A9C2" w14:textId="77777777" w:rsidR="00E5177C" w:rsidRDefault="00E5177C" w:rsidP="00E5177C">
      <w:pPr>
        <w:pStyle w:val="BodyText"/>
        <w:numPr>
          <w:ilvl w:val="0"/>
          <w:numId w:val="1"/>
        </w:numPr>
        <w:tabs>
          <w:tab w:val="left" w:pos="700"/>
        </w:tabs>
        <w:ind w:left="699" w:hanging="580"/>
      </w:pPr>
      <w:r>
        <w:rPr>
          <w:b/>
        </w:rPr>
        <w:t>Figure</w:t>
      </w:r>
      <w:r>
        <w:rPr>
          <w:b/>
          <w:spacing w:val="-9"/>
        </w:rPr>
        <w:t xml:space="preserve"> </w:t>
      </w:r>
      <w:r>
        <w:rPr>
          <w:b/>
        </w:rPr>
        <w:t>S1.</w:t>
      </w:r>
      <w:r>
        <w:rPr>
          <w:b/>
          <w:spacing w:val="-7"/>
        </w:rPr>
        <w:t xml:space="preserve"> </w:t>
      </w:r>
      <w:r>
        <w:rPr>
          <w:spacing w:val="-1"/>
        </w:rPr>
        <w:t>Experimental</w:t>
      </w:r>
      <w:r>
        <w:rPr>
          <w:spacing w:val="-8"/>
        </w:rPr>
        <w:t xml:space="preserve"> </w:t>
      </w:r>
      <w:r>
        <w:t>iPhone</w:t>
      </w:r>
      <w:r>
        <w:rPr>
          <w:spacing w:val="-9"/>
        </w:rPr>
        <w:t xml:space="preserve"> </w:t>
      </w:r>
      <w:r>
        <w:t>application</w:t>
      </w:r>
      <w:r>
        <w:rPr>
          <w:spacing w:val="-9"/>
        </w:rPr>
        <w:t xml:space="preserve"> </w:t>
      </w:r>
      <w:r>
        <w:t>for</w:t>
      </w:r>
      <w:r>
        <w:rPr>
          <w:spacing w:val="-8"/>
        </w:rPr>
        <w:t xml:space="preserve"> </w:t>
      </w:r>
      <w:r>
        <w:t>administering</w:t>
      </w:r>
      <w:r>
        <w:rPr>
          <w:spacing w:val="-8"/>
        </w:rPr>
        <w:t xml:space="preserve"> </w:t>
      </w:r>
      <w:r>
        <w:rPr>
          <w:spacing w:val="-1"/>
        </w:rPr>
        <w:t>auditory</w:t>
      </w:r>
      <w:r>
        <w:rPr>
          <w:spacing w:val="-8"/>
        </w:rPr>
        <w:t xml:space="preserve"> </w:t>
      </w:r>
      <w:r>
        <w:rPr>
          <w:spacing w:val="-1"/>
        </w:rPr>
        <w:t>stimuli.</w:t>
      </w:r>
      <w:r>
        <w:rPr>
          <w:spacing w:val="-7"/>
        </w:rPr>
        <w:t xml:space="preserve"> </w:t>
      </w:r>
      <w:r>
        <w:rPr>
          <w:spacing w:val="-1"/>
        </w:rPr>
        <w:t>Abbreviations:</w:t>
      </w:r>
      <w:r>
        <w:rPr>
          <w:spacing w:val="-7"/>
        </w:rPr>
        <w:t xml:space="preserve"> </w:t>
      </w:r>
      <w:r>
        <w:t>N2</w:t>
      </w:r>
      <w:r>
        <w:rPr>
          <w:spacing w:val="-10"/>
        </w:rPr>
        <w:t xml:space="preserve"> </w:t>
      </w:r>
      <w:r>
        <w:t>(non-</w:t>
      </w:r>
    </w:p>
    <w:p w14:paraId="156A4DCC" w14:textId="77777777" w:rsidR="00E5177C" w:rsidRDefault="00E5177C" w:rsidP="00E5177C">
      <w:pPr>
        <w:spacing w:before="7"/>
        <w:rPr>
          <w:rFonts w:ascii="Arial" w:eastAsia="Arial" w:hAnsi="Arial" w:cs="Arial"/>
          <w:sz w:val="13"/>
          <w:szCs w:val="13"/>
        </w:rPr>
      </w:pPr>
    </w:p>
    <w:p w14:paraId="2A37482D" w14:textId="77777777" w:rsidR="00E5177C" w:rsidRDefault="00E5177C" w:rsidP="00E5177C">
      <w:pPr>
        <w:pStyle w:val="BodyText"/>
        <w:numPr>
          <w:ilvl w:val="0"/>
          <w:numId w:val="1"/>
        </w:numPr>
        <w:tabs>
          <w:tab w:val="left" w:pos="700"/>
        </w:tabs>
        <w:ind w:left="699" w:hanging="580"/>
      </w:pPr>
      <w:r>
        <w:rPr>
          <w:spacing w:val="-1"/>
        </w:rPr>
        <w:t>rapid</w:t>
      </w:r>
      <w:r>
        <w:rPr>
          <w:spacing w:val="-5"/>
        </w:rPr>
        <w:t xml:space="preserve"> </w:t>
      </w:r>
      <w:r>
        <w:t>eye</w:t>
      </w:r>
      <w:r>
        <w:rPr>
          <w:spacing w:val="-6"/>
        </w:rPr>
        <w:t xml:space="preserve"> </w:t>
      </w:r>
      <w:r>
        <w:t>movement</w:t>
      </w:r>
      <w:r>
        <w:rPr>
          <w:spacing w:val="-6"/>
        </w:rPr>
        <w:t xml:space="preserve"> </w:t>
      </w:r>
      <w:r>
        <w:t>sleep,</w:t>
      </w:r>
      <w:r>
        <w:rPr>
          <w:spacing w:val="-4"/>
        </w:rPr>
        <w:t xml:space="preserve"> </w:t>
      </w:r>
      <w:r>
        <w:rPr>
          <w:spacing w:val="-1"/>
        </w:rPr>
        <w:t>Stage</w:t>
      </w:r>
      <w:r>
        <w:rPr>
          <w:spacing w:val="-7"/>
        </w:rPr>
        <w:t xml:space="preserve"> </w:t>
      </w:r>
      <w:r>
        <w:t>2),</w:t>
      </w:r>
      <w:r>
        <w:rPr>
          <w:spacing w:val="-5"/>
        </w:rPr>
        <w:t xml:space="preserve"> </w:t>
      </w:r>
      <w:r>
        <w:t>N3</w:t>
      </w:r>
      <w:r>
        <w:rPr>
          <w:spacing w:val="-7"/>
        </w:rPr>
        <w:t xml:space="preserve"> </w:t>
      </w:r>
      <w:r>
        <w:t>(non-rapid</w:t>
      </w:r>
      <w:r>
        <w:rPr>
          <w:spacing w:val="-5"/>
        </w:rPr>
        <w:t xml:space="preserve"> </w:t>
      </w:r>
      <w:r>
        <w:t>eye</w:t>
      </w:r>
      <w:r>
        <w:rPr>
          <w:spacing w:val="-6"/>
        </w:rPr>
        <w:t xml:space="preserve"> </w:t>
      </w:r>
      <w:r>
        <w:rPr>
          <w:spacing w:val="-1"/>
        </w:rPr>
        <w:t>movement</w:t>
      </w:r>
      <w:r>
        <w:rPr>
          <w:spacing w:val="-7"/>
        </w:rPr>
        <w:t xml:space="preserve"> </w:t>
      </w:r>
      <w:r>
        <w:t>sleep,</w:t>
      </w:r>
      <w:r>
        <w:rPr>
          <w:spacing w:val="-4"/>
        </w:rPr>
        <w:t xml:space="preserve"> </w:t>
      </w:r>
      <w:r>
        <w:rPr>
          <w:spacing w:val="-1"/>
        </w:rPr>
        <w:t>Stage</w:t>
      </w:r>
      <w:r>
        <w:rPr>
          <w:spacing w:val="-5"/>
        </w:rPr>
        <w:t xml:space="preserve"> </w:t>
      </w:r>
      <w:r>
        <w:t>3),</w:t>
      </w:r>
      <w:r>
        <w:rPr>
          <w:spacing w:val="-7"/>
        </w:rPr>
        <w:t xml:space="preserve"> </w:t>
      </w:r>
      <w:r>
        <w:rPr>
          <w:spacing w:val="-1"/>
        </w:rPr>
        <w:t>REM</w:t>
      </w:r>
      <w:r>
        <w:rPr>
          <w:spacing w:val="-6"/>
        </w:rPr>
        <w:t xml:space="preserve"> </w:t>
      </w:r>
      <w:r>
        <w:t>(rapid</w:t>
      </w:r>
      <w:r>
        <w:rPr>
          <w:spacing w:val="-4"/>
        </w:rPr>
        <w:t xml:space="preserve"> </w:t>
      </w:r>
      <w:r>
        <w:t>eye</w:t>
      </w:r>
    </w:p>
    <w:p w14:paraId="25D8C19D" w14:textId="77777777" w:rsidR="00E5177C" w:rsidRDefault="00E5177C" w:rsidP="00E5177C">
      <w:pPr>
        <w:spacing w:before="7"/>
        <w:rPr>
          <w:rFonts w:ascii="Arial" w:eastAsia="Arial" w:hAnsi="Arial" w:cs="Arial"/>
          <w:sz w:val="13"/>
          <w:szCs w:val="13"/>
        </w:rPr>
      </w:pPr>
    </w:p>
    <w:p w14:paraId="078860A8" w14:textId="250F2EC1" w:rsidR="00E5177C" w:rsidRDefault="00E5177C" w:rsidP="00E5177C">
      <w:pPr>
        <w:pStyle w:val="BodyText"/>
        <w:numPr>
          <w:ilvl w:val="0"/>
          <w:numId w:val="1"/>
        </w:numPr>
        <w:tabs>
          <w:tab w:val="left" w:pos="700"/>
        </w:tabs>
        <w:ind w:left="699" w:hanging="580"/>
      </w:pPr>
      <w:r>
        <w:rPr>
          <w:spacing w:val="-1"/>
        </w:rPr>
        <w:t>movement</w:t>
      </w:r>
      <w:r>
        <w:rPr>
          <w:spacing w:val="-11"/>
        </w:rPr>
        <w:t xml:space="preserve"> </w:t>
      </w:r>
      <w:r>
        <w:rPr>
          <w:spacing w:val="-1"/>
        </w:rPr>
        <w:t>sleep),</w:t>
      </w:r>
      <w:r>
        <w:rPr>
          <w:spacing w:val="-8"/>
        </w:rPr>
        <w:t xml:space="preserve"> </w:t>
      </w:r>
      <w:r>
        <w:t>dBA</w:t>
      </w:r>
      <w:r>
        <w:rPr>
          <w:spacing w:val="-11"/>
        </w:rPr>
        <w:t xml:space="preserve"> </w:t>
      </w:r>
      <w:r>
        <w:rPr>
          <w:spacing w:val="-1"/>
        </w:rPr>
        <w:t>(A-weighted</w:t>
      </w:r>
      <w:r>
        <w:rPr>
          <w:spacing w:val="-11"/>
        </w:rPr>
        <w:t xml:space="preserve"> </w:t>
      </w:r>
      <w:r>
        <w:t>decibels).</w:t>
      </w:r>
    </w:p>
    <w:p w14:paraId="4C0456BE" w14:textId="77777777" w:rsidR="00E5177C" w:rsidRDefault="00E5177C" w:rsidP="00E5177C">
      <w:pPr>
        <w:pStyle w:val="ListParagraph"/>
      </w:pPr>
    </w:p>
    <w:p w14:paraId="528178CE" w14:textId="2B221EDA" w:rsidR="00E5177C" w:rsidRDefault="00E5177C" w:rsidP="00E5177C">
      <w:pPr>
        <w:pStyle w:val="BodyText"/>
        <w:numPr>
          <w:ilvl w:val="0"/>
          <w:numId w:val="1"/>
        </w:numPr>
        <w:tabs>
          <w:tab w:val="left" w:pos="700"/>
        </w:tabs>
        <w:ind w:left="699" w:hanging="580"/>
      </w:pPr>
      <w:r>
        <w:rPr>
          <w:noProof/>
        </w:rPr>
        <w:lastRenderedPageBreak/>
        <w:drawing>
          <wp:inline distT="0" distB="0" distL="0" distR="0" wp14:anchorId="57065767" wp14:editId="36A5E55F">
            <wp:extent cx="4974336" cy="7168896"/>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3204-Revised-Supplementary-Figure-2 (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4336" cy="7168896"/>
                    </a:xfrm>
                    <a:prstGeom prst="rect">
                      <a:avLst/>
                    </a:prstGeom>
                  </pic:spPr>
                </pic:pic>
              </a:graphicData>
            </a:graphic>
          </wp:inline>
        </w:drawing>
      </w:r>
    </w:p>
    <w:p w14:paraId="15F0BE7D" w14:textId="77777777" w:rsidR="00E5177C" w:rsidRDefault="00E5177C" w:rsidP="00E5177C">
      <w:pPr>
        <w:spacing w:before="5"/>
        <w:rPr>
          <w:rFonts w:ascii="Arial" w:eastAsia="Arial" w:hAnsi="Arial" w:cs="Arial"/>
          <w:sz w:val="27"/>
          <w:szCs w:val="27"/>
        </w:rPr>
      </w:pPr>
    </w:p>
    <w:p w14:paraId="4FC87064" w14:textId="77777777" w:rsidR="00E5177C" w:rsidRDefault="00E5177C" w:rsidP="00E5177C">
      <w:pPr>
        <w:pStyle w:val="BodyText"/>
        <w:numPr>
          <w:ilvl w:val="0"/>
          <w:numId w:val="1"/>
        </w:numPr>
        <w:tabs>
          <w:tab w:val="left" w:pos="700"/>
        </w:tabs>
        <w:ind w:left="699" w:hanging="580"/>
      </w:pPr>
      <w:r>
        <w:rPr>
          <w:b/>
        </w:rPr>
        <w:t>Figure</w:t>
      </w:r>
      <w:r>
        <w:rPr>
          <w:b/>
          <w:spacing w:val="-7"/>
        </w:rPr>
        <w:t xml:space="preserve"> </w:t>
      </w:r>
      <w:r>
        <w:rPr>
          <w:b/>
        </w:rPr>
        <w:t>S2.</w:t>
      </w:r>
      <w:r>
        <w:rPr>
          <w:b/>
          <w:spacing w:val="-5"/>
        </w:rPr>
        <w:t xml:space="preserve"> </w:t>
      </w:r>
      <w:r>
        <w:rPr>
          <w:spacing w:val="-1"/>
        </w:rPr>
        <w:t>S2A:</w:t>
      </w:r>
      <w:r>
        <w:rPr>
          <w:spacing w:val="-7"/>
        </w:rPr>
        <w:t xml:space="preserve"> </w:t>
      </w:r>
      <w:r>
        <w:t>Decision</w:t>
      </w:r>
      <w:r>
        <w:rPr>
          <w:spacing w:val="-7"/>
        </w:rPr>
        <w:t xml:space="preserve"> </w:t>
      </w:r>
      <w:r>
        <w:t>flow</w:t>
      </w:r>
      <w:r>
        <w:rPr>
          <w:spacing w:val="-7"/>
        </w:rPr>
        <w:t xml:space="preserve"> </w:t>
      </w:r>
      <w:r>
        <w:t>for</w:t>
      </w:r>
      <w:r>
        <w:rPr>
          <w:spacing w:val="-7"/>
        </w:rPr>
        <w:t xml:space="preserve"> </w:t>
      </w:r>
      <w:r>
        <w:t>sound</w:t>
      </w:r>
      <w:r>
        <w:rPr>
          <w:spacing w:val="-6"/>
        </w:rPr>
        <w:t xml:space="preserve"> </w:t>
      </w:r>
      <w:r>
        <w:t>presentation</w:t>
      </w:r>
      <w:r>
        <w:rPr>
          <w:spacing w:val="-6"/>
        </w:rPr>
        <w:t xml:space="preserve"> </w:t>
      </w:r>
      <w:r>
        <w:t>on</w:t>
      </w:r>
      <w:r>
        <w:rPr>
          <w:spacing w:val="-7"/>
        </w:rPr>
        <w:t xml:space="preserve"> </w:t>
      </w:r>
      <w:r>
        <w:t>the</w:t>
      </w:r>
      <w:r>
        <w:rPr>
          <w:spacing w:val="-7"/>
        </w:rPr>
        <w:t xml:space="preserve"> </w:t>
      </w:r>
      <w:r>
        <w:rPr>
          <w:spacing w:val="-1"/>
        </w:rPr>
        <w:t>Disruptive</w:t>
      </w:r>
      <w:r>
        <w:rPr>
          <w:spacing w:val="-4"/>
        </w:rPr>
        <w:t xml:space="preserve"> </w:t>
      </w:r>
      <w:r>
        <w:t>condition</w:t>
      </w:r>
      <w:r>
        <w:rPr>
          <w:spacing w:val="-5"/>
        </w:rPr>
        <w:t xml:space="preserve"> </w:t>
      </w:r>
      <w:r>
        <w:rPr>
          <w:spacing w:val="-1"/>
        </w:rPr>
        <w:t>night.</w:t>
      </w:r>
      <w:r>
        <w:rPr>
          <w:spacing w:val="-6"/>
        </w:rPr>
        <w:t xml:space="preserve"> </w:t>
      </w:r>
      <w:r>
        <w:rPr>
          <w:spacing w:val="-1"/>
        </w:rPr>
        <w:t>Sounds</w:t>
      </w:r>
      <w:r>
        <w:rPr>
          <w:spacing w:val="-7"/>
        </w:rPr>
        <w:t xml:space="preserve"> </w:t>
      </w:r>
      <w:r>
        <w:t>were</w:t>
      </w:r>
    </w:p>
    <w:p w14:paraId="578C81E5" w14:textId="77777777" w:rsidR="00E5177C" w:rsidRDefault="00E5177C" w:rsidP="00E5177C">
      <w:pPr>
        <w:spacing w:before="7"/>
        <w:rPr>
          <w:rFonts w:ascii="Arial" w:eastAsia="Arial" w:hAnsi="Arial" w:cs="Arial"/>
          <w:sz w:val="13"/>
          <w:szCs w:val="13"/>
        </w:rPr>
      </w:pPr>
    </w:p>
    <w:p w14:paraId="446018AA" w14:textId="77777777" w:rsidR="00E5177C" w:rsidRDefault="00E5177C" w:rsidP="00E5177C">
      <w:pPr>
        <w:pStyle w:val="BodyText"/>
        <w:numPr>
          <w:ilvl w:val="0"/>
          <w:numId w:val="1"/>
        </w:numPr>
        <w:tabs>
          <w:tab w:val="left" w:pos="700"/>
        </w:tabs>
        <w:ind w:left="699" w:hanging="580"/>
      </w:pPr>
      <w:r>
        <w:rPr>
          <w:spacing w:val="-1"/>
        </w:rPr>
        <w:t>delivered</w:t>
      </w:r>
      <w:r>
        <w:rPr>
          <w:spacing w:val="-5"/>
        </w:rPr>
        <w:t xml:space="preserve"> </w:t>
      </w:r>
      <w:r>
        <w:rPr>
          <w:spacing w:val="-1"/>
        </w:rPr>
        <w:t>during</w:t>
      </w:r>
      <w:r>
        <w:rPr>
          <w:spacing w:val="-7"/>
        </w:rPr>
        <w:t xml:space="preserve"> </w:t>
      </w:r>
      <w:r>
        <w:t>stages</w:t>
      </w:r>
      <w:r>
        <w:rPr>
          <w:spacing w:val="-6"/>
        </w:rPr>
        <w:t xml:space="preserve"> </w:t>
      </w:r>
      <w:r>
        <w:t>N2,</w:t>
      </w:r>
      <w:r>
        <w:rPr>
          <w:spacing w:val="-3"/>
        </w:rPr>
        <w:t xml:space="preserve"> </w:t>
      </w:r>
      <w:r>
        <w:rPr>
          <w:spacing w:val="-1"/>
        </w:rPr>
        <w:t>N3,</w:t>
      </w:r>
      <w:r>
        <w:rPr>
          <w:spacing w:val="-6"/>
        </w:rPr>
        <w:t xml:space="preserve"> </w:t>
      </w:r>
      <w:r>
        <w:t>and</w:t>
      </w:r>
      <w:r>
        <w:rPr>
          <w:spacing w:val="-5"/>
        </w:rPr>
        <w:t xml:space="preserve"> </w:t>
      </w:r>
      <w:r>
        <w:t>REM.</w:t>
      </w:r>
      <w:r>
        <w:rPr>
          <w:spacing w:val="-6"/>
        </w:rPr>
        <w:t xml:space="preserve"> </w:t>
      </w:r>
      <w:r>
        <w:rPr>
          <w:spacing w:val="-1"/>
        </w:rPr>
        <w:t>“Stable”</w:t>
      </w:r>
      <w:r>
        <w:rPr>
          <w:spacing w:val="-6"/>
        </w:rPr>
        <w:t xml:space="preserve"> </w:t>
      </w:r>
      <w:r>
        <w:t>stage</w:t>
      </w:r>
      <w:r>
        <w:rPr>
          <w:spacing w:val="-7"/>
        </w:rPr>
        <w:t xml:space="preserve"> </w:t>
      </w:r>
      <w:r>
        <w:rPr>
          <w:spacing w:val="-1"/>
        </w:rPr>
        <w:t>was</w:t>
      </w:r>
      <w:r>
        <w:rPr>
          <w:spacing w:val="-3"/>
        </w:rPr>
        <w:t xml:space="preserve"> </w:t>
      </w:r>
      <w:r>
        <w:rPr>
          <w:spacing w:val="-1"/>
        </w:rPr>
        <w:t>defined</w:t>
      </w:r>
      <w:r>
        <w:rPr>
          <w:spacing w:val="-6"/>
        </w:rPr>
        <w:t xml:space="preserve"> </w:t>
      </w:r>
      <w:r>
        <w:rPr>
          <w:spacing w:val="-1"/>
        </w:rPr>
        <w:t>as</w:t>
      </w:r>
      <w:r>
        <w:rPr>
          <w:spacing w:val="-5"/>
        </w:rPr>
        <w:t xml:space="preserve"> </w:t>
      </w:r>
      <w:r>
        <w:t>at</w:t>
      </w:r>
      <w:r>
        <w:rPr>
          <w:spacing w:val="-4"/>
        </w:rPr>
        <w:t xml:space="preserve"> </w:t>
      </w:r>
      <w:r>
        <w:rPr>
          <w:spacing w:val="-1"/>
        </w:rPr>
        <w:t>least</w:t>
      </w:r>
      <w:r>
        <w:rPr>
          <w:spacing w:val="-4"/>
        </w:rPr>
        <w:t xml:space="preserve"> </w:t>
      </w:r>
      <w:r>
        <w:t>2</w:t>
      </w:r>
      <w:r>
        <w:rPr>
          <w:spacing w:val="-6"/>
        </w:rPr>
        <w:t xml:space="preserve"> </w:t>
      </w:r>
      <w:r>
        <w:rPr>
          <w:spacing w:val="-1"/>
        </w:rPr>
        <w:t>sequential</w:t>
      </w:r>
      <w:r>
        <w:rPr>
          <w:spacing w:val="-4"/>
        </w:rPr>
        <w:t xml:space="preserve"> </w:t>
      </w:r>
      <w:r>
        <w:t>epochs</w:t>
      </w:r>
      <w:r>
        <w:rPr>
          <w:spacing w:val="-4"/>
        </w:rPr>
        <w:t xml:space="preserve"> </w:t>
      </w:r>
      <w:r>
        <w:t>of</w:t>
      </w:r>
    </w:p>
    <w:p w14:paraId="359F0FDE" w14:textId="77777777" w:rsidR="00E5177C" w:rsidRDefault="00E5177C" w:rsidP="00E5177C">
      <w:pPr>
        <w:spacing w:before="5"/>
        <w:rPr>
          <w:rFonts w:ascii="Arial" w:eastAsia="Arial" w:hAnsi="Arial" w:cs="Arial"/>
          <w:sz w:val="13"/>
          <w:szCs w:val="13"/>
        </w:rPr>
      </w:pPr>
    </w:p>
    <w:p w14:paraId="323096E2" w14:textId="77777777" w:rsidR="00E5177C" w:rsidRDefault="00E5177C" w:rsidP="00E5177C">
      <w:pPr>
        <w:pStyle w:val="BodyText"/>
        <w:numPr>
          <w:ilvl w:val="0"/>
          <w:numId w:val="1"/>
        </w:numPr>
        <w:tabs>
          <w:tab w:val="left" w:pos="700"/>
        </w:tabs>
        <w:ind w:left="699" w:hanging="580"/>
      </w:pPr>
      <w:r>
        <w:t>a</w:t>
      </w:r>
      <w:r>
        <w:rPr>
          <w:spacing w:val="-7"/>
        </w:rPr>
        <w:t xml:space="preserve"> </w:t>
      </w:r>
      <w:r>
        <w:rPr>
          <w:spacing w:val="-1"/>
        </w:rPr>
        <w:t>given</w:t>
      </w:r>
      <w:r>
        <w:rPr>
          <w:spacing w:val="-7"/>
        </w:rPr>
        <w:t xml:space="preserve"> </w:t>
      </w:r>
      <w:r>
        <w:t>stage.</w:t>
      </w:r>
      <w:r>
        <w:rPr>
          <w:spacing w:val="-6"/>
        </w:rPr>
        <w:t xml:space="preserve"> </w:t>
      </w:r>
      <w:r>
        <w:t>Initial</w:t>
      </w:r>
      <w:r>
        <w:rPr>
          <w:spacing w:val="-7"/>
        </w:rPr>
        <w:t xml:space="preserve"> </w:t>
      </w:r>
      <w:r>
        <w:t>sound</w:t>
      </w:r>
      <w:r>
        <w:rPr>
          <w:spacing w:val="-5"/>
        </w:rPr>
        <w:t xml:space="preserve"> </w:t>
      </w:r>
      <w:r>
        <w:t>pressure</w:t>
      </w:r>
      <w:r>
        <w:rPr>
          <w:spacing w:val="-6"/>
        </w:rPr>
        <w:t xml:space="preserve"> </w:t>
      </w:r>
      <w:r>
        <w:rPr>
          <w:spacing w:val="-1"/>
        </w:rPr>
        <w:t>level</w:t>
      </w:r>
      <w:r>
        <w:rPr>
          <w:spacing w:val="-8"/>
        </w:rPr>
        <w:t xml:space="preserve"> </w:t>
      </w:r>
      <w:r>
        <w:rPr>
          <w:spacing w:val="-1"/>
        </w:rPr>
        <w:t>(SPL)</w:t>
      </w:r>
      <w:r>
        <w:rPr>
          <w:spacing w:val="-7"/>
        </w:rPr>
        <w:t xml:space="preserve"> </w:t>
      </w:r>
      <w:r>
        <w:t>for</w:t>
      </w:r>
      <w:r>
        <w:rPr>
          <w:spacing w:val="-6"/>
        </w:rPr>
        <w:t xml:space="preserve"> </w:t>
      </w:r>
      <w:r>
        <w:t>each</w:t>
      </w:r>
      <w:r>
        <w:rPr>
          <w:spacing w:val="-7"/>
        </w:rPr>
        <w:t xml:space="preserve"> </w:t>
      </w:r>
      <w:r>
        <w:rPr>
          <w:spacing w:val="-1"/>
        </w:rPr>
        <w:t>sound</w:t>
      </w:r>
      <w:r>
        <w:rPr>
          <w:spacing w:val="-6"/>
        </w:rPr>
        <w:t xml:space="preserve"> </w:t>
      </w:r>
      <w:r>
        <w:t>presentation</w:t>
      </w:r>
      <w:r>
        <w:rPr>
          <w:spacing w:val="-7"/>
        </w:rPr>
        <w:t xml:space="preserve"> </w:t>
      </w:r>
      <w:r>
        <w:t>sequence</w:t>
      </w:r>
      <w:r>
        <w:rPr>
          <w:spacing w:val="-7"/>
        </w:rPr>
        <w:t xml:space="preserve"> </w:t>
      </w:r>
      <w:r>
        <w:t>(consisting</w:t>
      </w:r>
      <w:r>
        <w:rPr>
          <w:spacing w:val="-6"/>
        </w:rPr>
        <w:t xml:space="preserve"> </w:t>
      </w:r>
      <w:r>
        <w:rPr>
          <w:spacing w:val="-1"/>
        </w:rPr>
        <w:t>of</w:t>
      </w:r>
      <w:r>
        <w:rPr>
          <w:spacing w:val="-5"/>
        </w:rPr>
        <w:t xml:space="preserve"> </w:t>
      </w:r>
      <w:r>
        <w:rPr>
          <w:spacing w:val="-1"/>
        </w:rPr>
        <w:t>one</w:t>
      </w:r>
    </w:p>
    <w:p w14:paraId="0D1930C6" w14:textId="77777777" w:rsidR="00E5177C" w:rsidRDefault="00E5177C" w:rsidP="00E5177C">
      <w:pPr>
        <w:spacing w:before="7"/>
        <w:rPr>
          <w:rFonts w:ascii="Arial" w:eastAsia="Arial" w:hAnsi="Arial" w:cs="Arial"/>
          <w:sz w:val="13"/>
          <w:szCs w:val="13"/>
        </w:rPr>
      </w:pPr>
    </w:p>
    <w:p w14:paraId="1A70D926" w14:textId="77777777" w:rsidR="00E5177C" w:rsidRDefault="00E5177C" w:rsidP="00E5177C">
      <w:pPr>
        <w:pStyle w:val="BodyText"/>
        <w:numPr>
          <w:ilvl w:val="0"/>
          <w:numId w:val="1"/>
        </w:numPr>
        <w:tabs>
          <w:tab w:val="left" w:pos="700"/>
        </w:tabs>
        <w:ind w:left="699" w:hanging="580"/>
      </w:pPr>
      <w:r>
        <w:t>sound</w:t>
      </w:r>
      <w:r>
        <w:rPr>
          <w:spacing w:val="-7"/>
        </w:rPr>
        <w:t xml:space="preserve"> </w:t>
      </w:r>
      <w:r>
        <w:t>type)</w:t>
      </w:r>
      <w:r>
        <w:rPr>
          <w:spacing w:val="-6"/>
        </w:rPr>
        <w:t xml:space="preserve"> </w:t>
      </w:r>
      <w:r>
        <w:t>was</w:t>
      </w:r>
      <w:r>
        <w:rPr>
          <w:spacing w:val="-6"/>
        </w:rPr>
        <w:t xml:space="preserve"> </w:t>
      </w:r>
      <w:r>
        <w:t>15</w:t>
      </w:r>
      <w:r>
        <w:rPr>
          <w:spacing w:val="-6"/>
        </w:rPr>
        <w:t xml:space="preserve"> </w:t>
      </w:r>
      <w:r>
        <w:rPr>
          <w:spacing w:val="-1"/>
        </w:rPr>
        <w:t>dBA.</w:t>
      </w:r>
      <w:r>
        <w:rPr>
          <w:spacing w:val="-6"/>
        </w:rPr>
        <w:t xml:space="preserve"> </w:t>
      </w:r>
      <w:r>
        <w:rPr>
          <w:spacing w:val="-1"/>
        </w:rPr>
        <w:t>SPL</w:t>
      </w:r>
      <w:r>
        <w:rPr>
          <w:spacing w:val="-6"/>
        </w:rPr>
        <w:t xml:space="preserve"> </w:t>
      </w:r>
      <w:r>
        <w:t>was</w:t>
      </w:r>
      <w:r>
        <w:rPr>
          <w:spacing w:val="-4"/>
        </w:rPr>
        <w:t xml:space="preserve"> </w:t>
      </w:r>
      <w:r>
        <w:t>increased</w:t>
      </w:r>
      <w:r>
        <w:rPr>
          <w:spacing w:val="-6"/>
        </w:rPr>
        <w:t xml:space="preserve"> </w:t>
      </w:r>
      <w:r>
        <w:rPr>
          <w:spacing w:val="-1"/>
        </w:rPr>
        <w:t>by</w:t>
      </w:r>
      <w:r>
        <w:rPr>
          <w:spacing w:val="-6"/>
        </w:rPr>
        <w:t xml:space="preserve"> </w:t>
      </w:r>
      <w:r>
        <w:t>5</w:t>
      </w:r>
      <w:r>
        <w:rPr>
          <w:spacing w:val="-3"/>
        </w:rPr>
        <w:t xml:space="preserve"> </w:t>
      </w:r>
      <w:r>
        <w:rPr>
          <w:spacing w:val="-1"/>
        </w:rPr>
        <w:t>dBA</w:t>
      </w:r>
      <w:r>
        <w:rPr>
          <w:spacing w:val="-6"/>
        </w:rPr>
        <w:t xml:space="preserve"> </w:t>
      </w:r>
      <w:r>
        <w:t>every</w:t>
      </w:r>
      <w:r>
        <w:rPr>
          <w:spacing w:val="-3"/>
        </w:rPr>
        <w:t xml:space="preserve"> </w:t>
      </w:r>
      <w:r>
        <w:rPr>
          <w:spacing w:val="-1"/>
        </w:rPr>
        <w:t>stimulus</w:t>
      </w:r>
      <w:r>
        <w:rPr>
          <w:spacing w:val="-6"/>
        </w:rPr>
        <w:t xml:space="preserve"> </w:t>
      </w:r>
      <w:r>
        <w:t>presentation</w:t>
      </w:r>
      <w:r>
        <w:rPr>
          <w:spacing w:val="-6"/>
        </w:rPr>
        <w:t xml:space="preserve"> </w:t>
      </w:r>
      <w:r>
        <w:t>until</w:t>
      </w:r>
      <w:r>
        <w:rPr>
          <w:spacing w:val="-6"/>
        </w:rPr>
        <w:t xml:space="preserve"> </w:t>
      </w:r>
      <w:r>
        <w:rPr>
          <w:spacing w:val="-1"/>
        </w:rPr>
        <w:t>either</w:t>
      </w:r>
      <w:r>
        <w:rPr>
          <w:spacing w:val="-6"/>
        </w:rPr>
        <w:t xml:space="preserve"> </w:t>
      </w:r>
      <w:r>
        <w:t>sleep</w:t>
      </w:r>
    </w:p>
    <w:p w14:paraId="764749A3" w14:textId="77777777" w:rsidR="00E5177C" w:rsidRDefault="00E5177C" w:rsidP="00E5177C">
      <w:pPr>
        <w:spacing w:before="7"/>
        <w:rPr>
          <w:rFonts w:ascii="Arial" w:eastAsia="Arial" w:hAnsi="Arial" w:cs="Arial"/>
          <w:sz w:val="13"/>
          <w:szCs w:val="13"/>
        </w:rPr>
      </w:pPr>
    </w:p>
    <w:p w14:paraId="27E0F351" w14:textId="77777777" w:rsidR="00E5177C" w:rsidRDefault="00E5177C" w:rsidP="00E5177C">
      <w:pPr>
        <w:pStyle w:val="BodyText"/>
        <w:numPr>
          <w:ilvl w:val="0"/>
          <w:numId w:val="1"/>
        </w:numPr>
        <w:tabs>
          <w:tab w:val="left" w:pos="700"/>
        </w:tabs>
        <w:ind w:left="699" w:hanging="580"/>
      </w:pPr>
      <w:r>
        <w:rPr>
          <w:spacing w:val="-1"/>
        </w:rPr>
        <w:lastRenderedPageBreak/>
        <w:t>disruption</w:t>
      </w:r>
      <w:r>
        <w:rPr>
          <w:spacing w:val="-6"/>
        </w:rPr>
        <w:t xml:space="preserve"> </w:t>
      </w:r>
      <w:r>
        <w:t>criteria</w:t>
      </w:r>
      <w:r>
        <w:rPr>
          <w:spacing w:val="-8"/>
        </w:rPr>
        <w:t xml:space="preserve"> </w:t>
      </w:r>
      <w:r>
        <w:rPr>
          <w:spacing w:val="-1"/>
        </w:rPr>
        <w:t>or</w:t>
      </w:r>
      <w:r>
        <w:rPr>
          <w:spacing w:val="-7"/>
        </w:rPr>
        <w:t xml:space="preserve"> </w:t>
      </w:r>
      <w:r>
        <w:t>maximum</w:t>
      </w:r>
      <w:r>
        <w:rPr>
          <w:spacing w:val="-7"/>
        </w:rPr>
        <w:t xml:space="preserve"> </w:t>
      </w:r>
      <w:r>
        <w:t>dBA</w:t>
      </w:r>
      <w:r>
        <w:rPr>
          <w:spacing w:val="-8"/>
        </w:rPr>
        <w:t xml:space="preserve"> </w:t>
      </w:r>
      <w:r>
        <w:t>(55)</w:t>
      </w:r>
      <w:r>
        <w:rPr>
          <w:spacing w:val="-7"/>
        </w:rPr>
        <w:t xml:space="preserve"> </w:t>
      </w:r>
      <w:r>
        <w:t>were</w:t>
      </w:r>
      <w:r>
        <w:rPr>
          <w:spacing w:val="-8"/>
        </w:rPr>
        <w:t xml:space="preserve"> </w:t>
      </w:r>
      <w:r>
        <w:rPr>
          <w:spacing w:val="-1"/>
        </w:rPr>
        <w:t>reached.</w:t>
      </w:r>
      <w:r>
        <w:rPr>
          <w:spacing w:val="-5"/>
        </w:rPr>
        <w:t xml:space="preserve"> </w:t>
      </w:r>
      <w:r>
        <w:rPr>
          <w:spacing w:val="-1"/>
        </w:rPr>
        <w:t>10-sec</w:t>
      </w:r>
      <w:r>
        <w:rPr>
          <w:spacing w:val="-7"/>
        </w:rPr>
        <w:t xml:space="preserve"> </w:t>
      </w:r>
      <w:r>
        <w:t>sounds</w:t>
      </w:r>
      <w:r>
        <w:rPr>
          <w:spacing w:val="-7"/>
        </w:rPr>
        <w:t xml:space="preserve"> </w:t>
      </w:r>
      <w:r>
        <w:t>were</w:t>
      </w:r>
      <w:r>
        <w:rPr>
          <w:spacing w:val="-9"/>
        </w:rPr>
        <w:t xml:space="preserve"> </w:t>
      </w:r>
      <w:r>
        <w:rPr>
          <w:spacing w:val="-1"/>
        </w:rPr>
        <w:t>automatically</w:t>
      </w:r>
      <w:r>
        <w:rPr>
          <w:spacing w:val="-7"/>
        </w:rPr>
        <w:t xml:space="preserve"> </w:t>
      </w:r>
      <w:r>
        <w:t>separated</w:t>
      </w:r>
      <w:r>
        <w:rPr>
          <w:spacing w:val="-9"/>
        </w:rPr>
        <w:t xml:space="preserve"> </w:t>
      </w:r>
      <w:r>
        <w:t>by</w:t>
      </w:r>
    </w:p>
    <w:p w14:paraId="7BE34310" w14:textId="77777777" w:rsidR="00E5177C" w:rsidRDefault="00E5177C" w:rsidP="00E5177C">
      <w:pPr>
        <w:spacing w:before="5"/>
        <w:rPr>
          <w:rFonts w:ascii="Arial" w:eastAsia="Arial" w:hAnsi="Arial" w:cs="Arial"/>
          <w:sz w:val="13"/>
          <w:szCs w:val="13"/>
        </w:rPr>
      </w:pPr>
    </w:p>
    <w:p w14:paraId="5890B871" w14:textId="77777777" w:rsidR="00E5177C" w:rsidRDefault="00E5177C" w:rsidP="00E5177C">
      <w:pPr>
        <w:pStyle w:val="BodyText"/>
        <w:numPr>
          <w:ilvl w:val="0"/>
          <w:numId w:val="1"/>
        </w:numPr>
        <w:tabs>
          <w:tab w:val="left" w:pos="700"/>
        </w:tabs>
        <w:ind w:left="699" w:hanging="580"/>
      </w:pPr>
      <w:r>
        <w:t>20</w:t>
      </w:r>
      <w:r>
        <w:rPr>
          <w:spacing w:val="-8"/>
        </w:rPr>
        <w:t xml:space="preserve"> </w:t>
      </w:r>
      <w:r>
        <w:rPr>
          <w:spacing w:val="-1"/>
        </w:rPr>
        <w:t>sec</w:t>
      </w:r>
      <w:r>
        <w:rPr>
          <w:spacing w:val="-7"/>
        </w:rPr>
        <w:t xml:space="preserve"> </w:t>
      </w:r>
      <w:r>
        <w:rPr>
          <w:spacing w:val="-1"/>
        </w:rPr>
        <w:t>start-to-start,</w:t>
      </w:r>
      <w:r>
        <w:rPr>
          <w:spacing w:val="-4"/>
        </w:rPr>
        <w:t xml:space="preserve"> </w:t>
      </w:r>
      <w:r>
        <w:rPr>
          <w:spacing w:val="-1"/>
        </w:rPr>
        <w:t>and</w:t>
      </w:r>
      <w:r>
        <w:rPr>
          <w:spacing w:val="-5"/>
        </w:rPr>
        <w:t xml:space="preserve"> </w:t>
      </w:r>
      <w:r>
        <w:t>by</w:t>
      </w:r>
      <w:r>
        <w:rPr>
          <w:spacing w:val="-7"/>
        </w:rPr>
        <w:t xml:space="preserve"> </w:t>
      </w:r>
      <w:r>
        <w:t>5</w:t>
      </w:r>
      <w:r>
        <w:rPr>
          <w:spacing w:val="-7"/>
        </w:rPr>
        <w:t xml:space="preserve"> </w:t>
      </w:r>
      <w:r>
        <w:t>sec</w:t>
      </w:r>
      <w:r>
        <w:rPr>
          <w:spacing w:val="-6"/>
        </w:rPr>
        <w:t xml:space="preserve"> </w:t>
      </w:r>
      <w:r>
        <w:rPr>
          <w:spacing w:val="-1"/>
        </w:rPr>
        <w:t>end-to-start.</w:t>
      </w:r>
      <w:r>
        <w:rPr>
          <w:spacing w:val="-5"/>
        </w:rPr>
        <w:t xml:space="preserve"> </w:t>
      </w:r>
      <w:r>
        <w:rPr>
          <w:spacing w:val="-1"/>
        </w:rPr>
        <w:t>Sequences</w:t>
      </w:r>
      <w:r>
        <w:rPr>
          <w:spacing w:val="-7"/>
        </w:rPr>
        <w:t xml:space="preserve"> </w:t>
      </w:r>
      <w:r>
        <w:t>of</w:t>
      </w:r>
      <w:r>
        <w:rPr>
          <w:spacing w:val="-6"/>
        </w:rPr>
        <w:t xml:space="preserve"> </w:t>
      </w:r>
      <w:r>
        <w:rPr>
          <w:spacing w:val="-1"/>
        </w:rPr>
        <w:t>stimulus</w:t>
      </w:r>
      <w:r>
        <w:rPr>
          <w:spacing w:val="-7"/>
        </w:rPr>
        <w:t xml:space="preserve"> </w:t>
      </w:r>
      <w:r>
        <w:t>sub-types</w:t>
      </w:r>
      <w:r>
        <w:rPr>
          <w:spacing w:val="-7"/>
        </w:rPr>
        <w:t xml:space="preserve"> </w:t>
      </w:r>
      <w:r>
        <w:t>were</w:t>
      </w:r>
      <w:r>
        <w:rPr>
          <w:spacing w:val="-6"/>
        </w:rPr>
        <w:t xml:space="preserve"> </w:t>
      </w:r>
      <w:r>
        <w:rPr>
          <w:spacing w:val="-1"/>
        </w:rPr>
        <w:t>randomized</w:t>
      </w:r>
      <w:r>
        <w:rPr>
          <w:spacing w:val="-5"/>
        </w:rPr>
        <w:t xml:space="preserve"> </w:t>
      </w:r>
      <w:r>
        <w:t>in</w:t>
      </w:r>
      <w:r>
        <w:rPr>
          <w:spacing w:val="-8"/>
        </w:rPr>
        <w:t xml:space="preserve"> </w:t>
      </w:r>
      <w:proofErr w:type="gramStart"/>
      <w:r>
        <w:t>their</w:t>
      </w:r>
      <w:proofErr w:type="gramEnd"/>
    </w:p>
    <w:p w14:paraId="4300BC2A" w14:textId="77777777" w:rsidR="00E5177C" w:rsidRDefault="00E5177C" w:rsidP="00E5177C">
      <w:pPr>
        <w:spacing w:before="7"/>
        <w:rPr>
          <w:rFonts w:ascii="Arial" w:eastAsia="Arial" w:hAnsi="Arial" w:cs="Arial"/>
          <w:sz w:val="13"/>
          <w:szCs w:val="13"/>
        </w:rPr>
      </w:pPr>
    </w:p>
    <w:p w14:paraId="0E3F6D6E" w14:textId="77777777" w:rsidR="00E5177C" w:rsidRDefault="00E5177C" w:rsidP="00E5177C">
      <w:pPr>
        <w:pStyle w:val="BodyText"/>
        <w:numPr>
          <w:ilvl w:val="0"/>
          <w:numId w:val="1"/>
        </w:numPr>
        <w:tabs>
          <w:tab w:val="left" w:pos="700"/>
        </w:tabs>
        <w:ind w:left="699" w:hanging="580"/>
      </w:pPr>
      <w:r>
        <w:rPr>
          <w:spacing w:val="-1"/>
        </w:rPr>
        <w:t>automated</w:t>
      </w:r>
      <w:r>
        <w:rPr>
          <w:spacing w:val="-8"/>
        </w:rPr>
        <w:t xml:space="preserve"> </w:t>
      </w:r>
      <w:r>
        <w:t>presentation</w:t>
      </w:r>
      <w:r>
        <w:rPr>
          <w:spacing w:val="-8"/>
        </w:rPr>
        <w:t xml:space="preserve"> </w:t>
      </w:r>
      <w:r>
        <w:t>order.</w:t>
      </w:r>
      <w:r>
        <w:rPr>
          <w:spacing w:val="-8"/>
        </w:rPr>
        <w:t xml:space="preserve"> </w:t>
      </w:r>
      <w:r>
        <w:rPr>
          <w:spacing w:val="-1"/>
        </w:rPr>
        <w:t>S2B:</w:t>
      </w:r>
      <w:r>
        <w:rPr>
          <w:spacing w:val="-8"/>
        </w:rPr>
        <w:t xml:space="preserve"> </w:t>
      </w:r>
      <w:r>
        <w:t>Decision</w:t>
      </w:r>
      <w:r>
        <w:rPr>
          <w:spacing w:val="-8"/>
        </w:rPr>
        <w:t xml:space="preserve"> </w:t>
      </w:r>
      <w:r>
        <w:rPr>
          <w:spacing w:val="-1"/>
        </w:rPr>
        <w:t>flow</w:t>
      </w:r>
      <w:r>
        <w:rPr>
          <w:spacing w:val="-6"/>
        </w:rPr>
        <w:t xml:space="preserve"> </w:t>
      </w:r>
      <w:r>
        <w:t>for</w:t>
      </w:r>
      <w:r>
        <w:rPr>
          <w:spacing w:val="-7"/>
        </w:rPr>
        <w:t xml:space="preserve"> </w:t>
      </w:r>
      <w:r>
        <w:rPr>
          <w:spacing w:val="-1"/>
        </w:rPr>
        <w:t>sound</w:t>
      </w:r>
      <w:r>
        <w:rPr>
          <w:spacing w:val="-6"/>
        </w:rPr>
        <w:t xml:space="preserve"> </w:t>
      </w:r>
      <w:r>
        <w:t>presentation</w:t>
      </w:r>
      <w:r>
        <w:rPr>
          <w:spacing w:val="-7"/>
        </w:rPr>
        <w:t xml:space="preserve"> </w:t>
      </w:r>
      <w:r>
        <w:t>on</w:t>
      </w:r>
      <w:r>
        <w:rPr>
          <w:spacing w:val="-8"/>
        </w:rPr>
        <w:t xml:space="preserve"> </w:t>
      </w:r>
      <w:r>
        <w:t>the</w:t>
      </w:r>
      <w:r>
        <w:rPr>
          <w:spacing w:val="-7"/>
        </w:rPr>
        <w:t xml:space="preserve"> </w:t>
      </w:r>
      <w:r>
        <w:rPr>
          <w:spacing w:val="-1"/>
        </w:rPr>
        <w:t>Enhancing</w:t>
      </w:r>
      <w:r>
        <w:rPr>
          <w:spacing w:val="-8"/>
        </w:rPr>
        <w:t xml:space="preserve"> </w:t>
      </w:r>
      <w:r>
        <w:t>condition</w:t>
      </w:r>
    </w:p>
    <w:p w14:paraId="3255C418" w14:textId="77777777" w:rsidR="00E5177C" w:rsidRDefault="00E5177C" w:rsidP="00E5177C">
      <w:pPr>
        <w:spacing w:before="5"/>
        <w:rPr>
          <w:rFonts w:ascii="Arial" w:eastAsia="Arial" w:hAnsi="Arial" w:cs="Arial"/>
          <w:sz w:val="13"/>
          <w:szCs w:val="13"/>
        </w:rPr>
      </w:pPr>
    </w:p>
    <w:p w14:paraId="1F5089DD" w14:textId="77777777" w:rsidR="00E5177C" w:rsidRDefault="00E5177C" w:rsidP="00E5177C">
      <w:pPr>
        <w:pStyle w:val="BodyText"/>
        <w:numPr>
          <w:ilvl w:val="0"/>
          <w:numId w:val="1"/>
        </w:numPr>
        <w:tabs>
          <w:tab w:val="left" w:pos="700"/>
        </w:tabs>
        <w:ind w:left="699" w:hanging="580"/>
      </w:pPr>
      <w:r>
        <w:rPr>
          <w:spacing w:val="-1"/>
        </w:rPr>
        <w:t>night.</w:t>
      </w:r>
      <w:r>
        <w:rPr>
          <w:spacing w:val="-5"/>
        </w:rPr>
        <w:t xml:space="preserve"> </w:t>
      </w:r>
      <w:r>
        <w:rPr>
          <w:spacing w:val="-1"/>
        </w:rPr>
        <w:t>Sounds</w:t>
      </w:r>
      <w:r>
        <w:rPr>
          <w:spacing w:val="-6"/>
        </w:rPr>
        <w:t xml:space="preserve"> </w:t>
      </w:r>
      <w:r>
        <w:t>were</w:t>
      </w:r>
      <w:r>
        <w:rPr>
          <w:spacing w:val="-4"/>
        </w:rPr>
        <w:t xml:space="preserve"> </w:t>
      </w:r>
      <w:r>
        <w:t>delivered</w:t>
      </w:r>
      <w:r>
        <w:rPr>
          <w:spacing w:val="-7"/>
        </w:rPr>
        <w:t xml:space="preserve"> </w:t>
      </w:r>
      <w:r>
        <w:t>during</w:t>
      </w:r>
      <w:r>
        <w:rPr>
          <w:spacing w:val="-5"/>
        </w:rPr>
        <w:t xml:space="preserve"> </w:t>
      </w:r>
      <w:r>
        <w:t>stages</w:t>
      </w:r>
      <w:r>
        <w:rPr>
          <w:spacing w:val="-6"/>
        </w:rPr>
        <w:t xml:space="preserve"> </w:t>
      </w:r>
      <w:r>
        <w:t>N2</w:t>
      </w:r>
      <w:r>
        <w:rPr>
          <w:spacing w:val="-7"/>
        </w:rPr>
        <w:t xml:space="preserve"> </w:t>
      </w:r>
      <w:r>
        <w:t>and</w:t>
      </w:r>
      <w:r>
        <w:rPr>
          <w:spacing w:val="-6"/>
        </w:rPr>
        <w:t xml:space="preserve"> </w:t>
      </w:r>
      <w:r>
        <w:t>N3.</w:t>
      </w:r>
      <w:r>
        <w:rPr>
          <w:spacing w:val="-7"/>
        </w:rPr>
        <w:t xml:space="preserve"> </w:t>
      </w:r>
      <w:r>
        <w:rPr>
          <w:spacing w:val="-1"/>
        </w:rPr>
        <w:t>“Stable”</w:t>
      </w:r>
      <w:r>
        <w:rPr>
          <w:spacing w:val="-6"/>
        </w:rPr>
        <w:t xml:space="preserve"> </w:t>
      </w:r>
      <w:r>
        <w:t>stage</w:t>
      </w:r>
      <w:r>
        <w:rPr>
          <w:spacing w:val="-6"/>
        </w:rPr>
        <w:t xml:space="preserve"> </w:t>
      </w:r>
      <w:r>
        <w:t>was</w:t>
      </w:r>
      <w:r>
        <w:rPr>
          <w:spacing w:val="-5"/>
        </w:rPr>
        <w:t xml:space="preserve"> </w:t>
      </w:r>
      <w:r>
        <w:t>defined</w:t>
      </w:r>
      <w:r>
        <w:rPr>
          <w:spacing w:val="-7"/>
        </w:rPr>
        <w:t xml:space="preserve"> </w:t>
      </w:r>
      <w:r>
        <w:t>as</w:t>
      </w:r>
      <w:r>
        <w:rPr>
          <w:spacing w:val="-6"/>
        </w:rPr>
        <w:t xml:space="preserve"> </w:t>
      </w:r>
      <w:r>
        <w:t>at</w:t>
      </w:r>
      <w:r>
        <w:rPr>
          <w:spacing w:val="-5"/>
        </w:rPr>
        <w:t xml:space="preserve"> </w:t>
      </w:r>
      <w:r>
        <w:t>least</w:t>
      </w:r>
      <w:r>
        <w:rPr>
          <w:spacing w:val="-6"/>
        </w:rPr>
        <w:t xml:space="preserve"> </w:t>
      </w:r>
      <w:r>
        <w:t>2</w:t>
      </w:r>
    </w:p>
    <w:p w14:paraId="6FC59F26" w14:textId="77777777" w:rsidR="00E5177C" w:rsidRDefault="00E5177C" w:rsidP="00E5177C">
      <w:pPr>
        <w:spacing w:before="7"/>
        <w:rPr>
          <w:rFonts w:ascii="Arial" w:eastAsia="Arial" w:hAnsi="Arial" w:cs="Arial"/>
          <w:sz w:val="13"/>
          <w:szCs w:val="13"/>
        </w:rPr>
      </w:pPr>
    </w:p>
    <w:p w14:paraId="0B777A08" w14:textId="77777777" w:rsidR="00E5177C" w:rsidRDefault="00E5177C" w:rsidP="00E5177C">
      <w:pPr>
        <w:pStyle w:val="BodyText"/>
        <w:numPr>
          <w:ilvl w:val="0"/>
          <w:numId w:val="1"/>
        </w:numPr>
        <w:tabs>
          <w:tab w:val="left" w:pos="700"/>
        </w:tabs>
        <w:ind w:left="699" w:hanging="580"/>
      </w:pPr>
      <w:r>
        <w:rPr>
          <w:spacing w:val="-1"/>
        </w:rPr>
        <w:t>sequential</w:t>
      </w:r>
      <w:r>
        <w:rPr>
          <w:spacing w:val="-8"/>
        </w:rPr>
        <w:t xml:space="preserve"> </w:t>
      </w:r>
      <w:r>
        <w:rPr>
          <w:spacing w:val="-1"/>
        </w:rPr>
        <w:t>epochs</w:t>
      </w:r>
      <w:r>
        <w:rPr>
          <w:spacing w:val="-7"/>
        </w:rPr>
        <w:t xml:space="preserve"> </w:t>
      </w:r>
      <w:r>
        <w:rPr>
          <w:spacing w:val="1"/>
        </w:rPr>
        <w:t>of</w:t>
      </w:r>
      <w:r>
        <w:rPr>
          <w:spacing w:val="-6"/>
        </w:rPr>
        <w:t xml:space="preserve"> </w:t>
      </w:r>
      <w:r>
        <w:t>a</w:t>
      </w:r>
      <w:r>
        <w:rPr>
          <w:spacing w:val="-6"/>
        </w:rPr>
        <w:t xml:space="preserve"> </w:t>
      </w:r>
      <w:r>
        <w:t>given</w:t>
      </w:r>
      <w:r>
        <w:rPr>
          <w:spacing w:val="-6"/>
        </w:rPr>
        <w:t xml:space="preserve"> </w:t>
      </w:r>
      <w:r>
        <w:rPr>
          <w:spacing w:val="-1"/>
        </w:rPr>
        <w:t>stage.</w:t>
      </w:r>
      <w:r>
        <w:rPr>
          <w:spacing w:val="-7"/>
        </w:rPr>
        <w:t xml:space="preserve"> </w:t>
      </w:r>
      <w:r>
        <w:t>Initial</w:t>
      </w:r>
      <w:r>
        <w:rPr>
          <w:spacing w:val="-8"/>
        </w:rPr>
        <w:t xml:space="preserve"> </w:t>
      </w:r>
      <w:r>
        <w:t>sound</w:t>
      </w:r>
      <w:r>
        <w:rPr>
          <w:spacing w:val="-4"/>
        </w:rPr>
        <w:t xml:space="preserve"> </w:t>
      </w:r>
      <w:r>
        <w:t>pressure</w:t>
      </w:r>
      <w:r>
        <w:rPr>
          <w:spacing w:val="-7"/>
        </w:rPr>
        <w:t xml:space="preserve"> </w:t>
      </w:r>
      <w:r>
        <w:t>level</w:t>
      </w:r>
      <w:r>
        <w:rPr>
          <w:spacing w:val="-7"/>
        </w:rPr>
        <w:t xml:space="preserve"> </w:t>
      </w:r>
      <w:r>
        <w:rPr>
          <w:spacing w:val="-1"/>
        </w:rPr>
        <w:t>(SPL)</w:t>
      </w:r>
      <w:r>
        <w:rPr>
          <w:spacing w:val="-7"/>
        </w:rPr>
        <w:t xml:space="preserve"> </w:t>
      </w:r>
      <w:r>
        <w:t>for</w:t>
      </w:r>
      <w:r>
        <w:rPr>
          <w:spacing w:val="-7"/>
        </w:rPr>
        <w:t xml:space="preserve"> </w:t>
      </w:r>
      <w:r>
        <w:rPr>
          <w:spacing w:val="-1"/>
        </w:rPr>
        <w:t>each</w:t>
      </w:r>
      <w:r>
        <w:rPr>
          <w:spacing w:val="-3"/>
        </w:rPr>
        <w:t xml:space="preserve"> </w:t>
      </w:r>
      <w:r>
        <w:t>sound</w:t>
      </w:r>
      <w:r>
        <w:rPr>
          <w:spacing w:val="-5"/>
        </w:rPr>
        <w:t xml:space="preserve"> </w:t>
      </w:r>
      <w:r>
        <w:t>presentation</w:t>
      </w:r>
    </w:p>
    <w:p w14:paraId="019136E3" w14:textId="77777777" w:rsidR="00E5177C" w:rsidRDefault="00E5177C" w:rsidP="00E5177C">
      <w:pPr>
        <w:spacing w:before="8"/>
        <w:rPr>
          <w:rFonts w:ascii="Arial" w:eastAsia="Arial" w:hAnsi="Arial" w:cs="Arial"/>
          <w:sz w:val="13"/>
          <w:szCs w:val="13"/>
        </w:rPr>
      </w:pPr>
    </w:p>
    <w:p w14:paraId="3AF35BDC" w14:textId="77777777" w:rsidR="00E5177C" w:rsidRDefault="00E5177C" w:rsidP="00E5177C">
      <w:pPr>
        <w:pStyle w:val="BodyText"/>
        <w:numPr>
          <w:ilvl w:val="0"/>
          <w:numId w:val="1"/>
        </w:numPr>
        <w:tabs>
          <w:tab w:val="left" w:pos="700"/>
        </w:tabs>
        <w:ind w:left="699" w:hanging="580"/>
      </w:pPr>
      <w:r>
        <w:rPr>
          <w:spacing w:val="-1"/>
        </w:rPr>
        <w:t>sequence</w:t>
      </w:r>
      <w:r>
        <w:rPr>
          <w:spacing w:val="-5"/>
        </w:rPr>
        <w:t xml:space="preserve"> </w:t>
      </w:r>
      <w:r>
        <w:rPr>
          <w:spacing w:val="-1"/>
        </w:rPr>
        <w:t>was</w:t>
      </w:r>
      <w:r>
        <w:rPr>
          <w:spacing w:val="-7"/>
        </w:rPr>
        <w:t xml:space="preserve"> </w:t>
      </w:r>
      <w:r>
        <w:rPr>
          <w:spacing w:val="1"/>
        </w:rPr>
        <w:t>15</w:t>
      </w:r>
      <w:r>
        <w:rPr>
          <w:spacing w:val="-6"/>
        </w:rPr>
        <w:t xml:space="preserve"> </w:t>
      </w:r>
      <w:r>
        <w:rPr>
          <w:spacing w:val="-1"/>
        </w:rPr>
        <w:t>dBA.</w:t>
      </w:r>
      <w:r>
        <w:rPr>
          <w:spacing w:val="-4"/>
        </w:rPr>
        <w:t xml:space="preserve"> </w:t>
      </w:r>
      <w:r>
        <w:rPr>
          <w:spacing w:val="-1"/>
        </w:rPr>
        <w:t>Maximum</w:t>
      </w:r>
      <w:r>
        <w:rPr>
          <w:spacing w:val="-7"/>
        </w:rPr>
        <w:t xml:space="preserve"> </w:t>
      </w:r>
      <w:r>
        <w:t>dBA</w:t>
      </w:r>
      <w:r>
        <w:rPr>
          <w:spacing w:val="-7"/>
        </w:rPr>
        <w:t xml:space="preserve"> </w:t>
      </w:r>
      <w:r>
        <w:t>was</w:t>
      </w:r>
      <w:r>
        <w:rPr>
          <w:spacing w:val="-6"/>
        </w:rPr>
        <w:t xml:space="preserve"> </w:t>
      </w:r>
      <w:r>
        <w:t>determined</w:t>
      </w:r>
      <w:r>
        <w:rPr>
          <w:spacing w:val="-7"/>
        </w:rPr>
        <w:t xml:space="preserve"> </w:t>
      </w:r>
      <w:r>
        <w:rPr>
          <w:spacing w:val="-1"/>
        </w:rPr>
        <w:t>according</w:t>
      </w:r>
      <w:r>
        <w:rPr>
          <w:spacing w:val="-6"/>
        </w:rPr>
        <w:t xml:space="preserve"> </w:t>
      </w:r>
      <w:r>
        <w:t>to</w:t>
      </w:r>
      <w:r>
        <w:rPr>
          <w:spacing w:val="-7"/>
        </w:rPr>
        <w:t xml:space="preserve"> </w:t>
      </w:r>
      <w:r>
        <w:t>the</w:t>
      </w:r>
      <w:r>
        <w:rPr>
          <w:spacing w:val="-7"/>
        </w:rPr>
        <w:t xml:space="preserve"> </w:t>
      </w:r>
      <w:r>
        <w:rPr>
          <w:spacing w:val="-1"/>
        </w:rPr>
        <w:t>previous</w:t>
      </w:r>
      <w:r>
        <w:rPr>
          <w:spacing w:val="-3"/>
        </w:rPr>
        <w:t xml:space="preserve"> </w:t>
      </w:r>
      <w:r>
        <w:rPr>
          <w:spacing w:val="-1"/>
        </w:rPr>
        <w:t>SPL</w:t>
      </w:r>
      <w:r>
        <w:rPr>
          <w:spacing w:val="-6"/>
        </w:rPr>
        <w:t xml:space="preserve"> </w:t>
      </w:r>
      <w:r>
        <w:t>of</w:t>
      </w:r>
      <w:r>
        <w:rPr>
          <w:spacing w:val="-7"/>
        </w:rPr>
        <w:t xml:space="preserve"> </w:t>
      </w:r>
      <w:r>
        <w:rPr>
          <w:spacing w:val="-1"/>
        </w:rPr>
        <w:t>stimulus</w:t>
      </w:r>
      <w:r>
        <w:rPr>
          <w:spacing w:val="-4"/>
        </w:rPr>
        <w:t xml:space="preserve"> </w:t>
      </w:r>
      <w:r>
        <w:rPr>
          <w:spacing w:val="-1"/>
        </w:rPr>
        <w:t>delivery</w:t>
      </w:r>
    </w:p>
    <w:p w14:paraId="2517E602" w14:textId="77777777" w:rsidR="00E5177C" w:rsidRDefault="00E5177C" w:rsidP="00E5177C">
      <w:pPr>
        <w:spacing w:before="5"/>
        <w:rPr>
          <w:rFonts w:ascii="Arial" w:eastAsia="Arial" w:hAnsi="Arial" w:cs="Arial"/>
          <w:sz w:val="13"/>
          <w:szCs w:val="13"/>
        </w:rPr>
      </w:pPr>
    </w:p>
    <w:p w14:paraId="20DFACED" w14:textId="77777777" w:rsidR="00E5177C" w:rsidRDefault="00E5177C" w:rsidP="00E5177C">
      <w:pPr>
        <w:pStyle w:val="BodyText"/>
        <w:numPr>
          <w:ilvl w:val="0"/>
          <w:numId w:val="1"/>
        </w:numPr>
        <w:tabs>
          <w:tab w:val="left" w:pos="700"/>
        </w:tabs>
        <w:ind w:left="699" w:hanging="580"/>
      </w:pPr>
      <w:r>
        <w:t>(for</w:t>
      </w:r>
      <w:r>
        <w:rPr>
          <w:spacing w:val="-6"/>
        </w:rPr>
        <w:t xml:space="preserve"> </w:t>
      </w:r>
      <w:r>
        <w:rPr>
          <w:spacing w:val="-1"/>
        </w:rPr>
        <w:t>that</w:t>
      </w:r>
      <w:r>
        <w:rPr>
          <w:spacing w:val="-4"/>
        </w:rPr>
        <w:t xml:space="preserve"> </w:t>
      </w:r>
      <w:proofErr w:type="gramStart"/>
      <w:r>
        <w:rPr>
          <w:spacing w:val="-1"/>
        </w:rPr>
        <w:t>particular</w:t>
      </w:r>
      <w:r>
        <w:rPr>
          <w:spacing w:val="-5"/>
        </w:rPr>
        <w:t xml:space="preserve"> </w:t>
      </w:r>
      <w:r>
        <w:rPr>
          <w:spacing w:val="-1"/>
        </w:rPr>
        <w:t>stimulus</w:t>
      </w:r>
      <w:proofErr w:type="gramEnd"/>
      <w:r>
        <w:rPr>
          <w:spacing w:val="-3"/>
        </w:rPr>
        <w:t xml:space="preserve"> </w:t>
      </w:r>
      <w:r>
        <w:t>type</w:t>
      </w:r>
      <w:r>
        <w:rPr>
          <w:spacing w:val="-6"/>
        </w:rPr>
        <w:t xml:space="preserve"> </w:t>
      </w:r>
      <w:r>
        <w:rPr>
          <w:spacing w:val="-1"/>
        </w:rPr>
        <w:t>and</w:t>
      </w:r>
      <w:r>
        <w:rPr>
          <w:spacing w:val="-5"/>
        </w:rPr>
        <w:t xml:space="preserve"> </w:t>
      </w:r>
      <w:r>
        <w:rPr>
          <w:spacing w:val="-1"/>
        </w:rPr>
        <w:t>sleep</w:t>
      </w:r>
      <w:r>
        <w:rPr>
          <w:spacing w:val="-7"/>
        </w:rPr>
        <w:t xml:space="preserve"> </w:t>
      </w:r>
      <w:r>
        <w:t>stage)</w:t>
      </w:r>
      <w:r>
        <w:rPr>
          <w:spacing w:val="-5"/>
        </w:rPr>
        <w:t xml:space="preserve"> </w:t>
      </w:r>
      <w:r>
        <w:rPr>
          <w:spacing w:val="1"/>
        </w:rPr>
        <w:t>at</w:t>
      </w:r>
      <w:r>
        <w:rPr>
          <w:spacing w:val="-6"/>
        </w:rPr>
        <w:t xml:space="preserve"> </w:t>
      </w:r>
      <w:r>
        <w:t>which</w:t>
      </w:r>
      <w:r>
        <w:rPr>
          <w:spacing w:val="-5"/>
        </w:rPr>
        <w:t xml:space="preserve"> </w:t>
      </w:r>
      <w:r>
        <w:t>a</w:t>
      </w:r>
      <w:r>
        <w:rPr>
          <w:spacing w:val="-7"/>
        </w:rPr>
        <w:t xml:space="preserve"> </w:t>
      </w:r>
      <w:r>
        <w:t>sleep</w:t>
      </w:r>
      <w:r>
        <w:rPr>
          <w:spacing w:val="-4"/>
        </w:rPr>
        <w:t xml:space="preserve"> </w:t>
      </w:r>
      <w:r>
        <w:rPr>
          <w:spacing w:val="-1"/>
        </w:rPr>
        <w:t>disruption</w:t>
      </w:r>
      <w:r>
        <w:rPr>
          <w:spacing w:val="-6"/>
        </w:rPr>
        <w:t xml:space="preserve"> </w:t>
      </w:r>
      <w:r>
        <w:t>was</w:t>
      </w:r>
      <w:r>
        <w:rPr>
          <w:spacing w:val="-6"/>
        </w:rPr>
        <w:t xml:space="preserve"> </w:t>
      </w:r>
      <w:r>
        <w:t>evoked,</w:t>
      </w:r>
      <w:r>
        <w:rPr>
          <w:spacing w:val="-5"/>
        </w:rPr>
        <w:t xml:space="preserve"> </w:t>
      </w:r>
      <w:r>
        <w:t>less</w:t>
      </w:r>
      <w:r>
        <w:rPr>
          <w:spacing w:val="-6"/>
        </w:rPr>
        <w:t xml:space="preserve"> </w:t>
      </w:r>
      <w:r>
        <w:t>5</w:t>
      </w:r>
      <w:r>
        <w:rPr>
          <w:spacing w:val="-5"/>
        </w:rPr>
        <w:t xml:space="preserve"> </w:t>
      </w:r>
      <w:r>
        <w:rPr>
          <w:spacing w:val="-1"/>
        </w:rPr>
        <w:t>dBA,</w:t>
      </w:r>
      <w:r>
        <w:rPr>
          <w:spacing w:val="-6"/>
        </w:rPr>
        <w:t xml:space="preserve"> </w:t>
      </w:r>
      <w:r>
        <w:t>up</w:t>
      </w:r>
    </w:p>
    <w:p w14:paraId="3FF9BD8A" w14:textId="77777777" w:rsidR="00E5177C" w:rsidRDefault="00E5177C" w:rsidP="00E5177C">
      <w:pPr>
        <w:spacing w:before="7"/>
        <w:rPr>
          <w:rFonts w:ascii="Arial" w:eastAsia="Arial" w:hAnsi="Arial" w:cs="Arial"/>
          <w:sz w:val="13"/>
          <w:szCs w:val="13"/>
        </w:rPr>
      </w:pPr>
    </w:p>
    <w:p w14:paraId="6AE92EDF" w14:textId="77777777" w:rsidR="00E5177C" w:rsidRDefault="00E5177C" w:rsidP="00E5177C">
      <w:pPr>
        <w:pStyle w:val="BodyText"/>
        <w:numPr>
          <w:ilvl w:val="0"/>
          <w:numId w:val="1"/>
        </w:numPr>
        <w:tabs>
          <w:tab w:val="left" w:pos="700"/>
        </w:tabs>
        <w:ind w:left="699" w:hanging="580"/>
      </w:pPr>
      <w:r>
        <w:t>to</w:t>
      </w:r>
      <w:r>
        <w:rPr>
          <w:spacing w:val="-8"/>
        </w:rPr>
        <w:t xml:space="preserve"> </w:t>
      </w:r>
      <w:r>
        <w:t>55</w:t>
      </w:r>
      <w:r>
        <w:rPr>
          <w:spacing w:val="-6"/>
        </w:rPr>
        <w:t xml:space="preserve"> </w:t>
      </w:r>
      <w:r>
        <w:rPr>
          <w:spacing w:val="-1"/>
        </w:rPr>
        <w:t>dBA.</w:t>
      </w:r>
      <w:r>
        <w:rPr>
          <w:spacing w:val="-4"/>
        </w:rPr>
        <w:t xml:space="preserve"> </w:t>
      </w:r>
      <w:r>
        <w:t>SPL</w:t>
      </w:r>
      <w:r>
        <w:rPr>
          <w:spacing w:val="-6"/>
        </w:rPr>
        <w:t xml:space="preserve"> </w:t>
      </w:r>
      <w:r>
        <w:t>was</w:t>
      </w:r>
      <w:r>
        <w:rPr>
          <w:spacing w:val="-4"/>
        </w:rPr>
        <w:t xml:space="preserve"> </w:t>
      </w:r>
      <w:r>
        <w:t>increased</w:t>
      </w:r>
      <w:r>
        <w:rPr>
          <w:spacing w:val="-6"/>
        </w:rPr>
        <w:t xml:space="preserve"> </w:t>
      </w:r>
      <w:r>
        <w:rPr>
          <w:spacing w:val="-1"/>
        </w:rPr>
        <w:t>by</w:t>
      </w:r>
      <w:r>
        <w:rPr>
          <w:spacing w:val="-7"/>
        </w:rPr>
        <w:t xml:space="preserve"> </w:t>
      </w:r>
      <w:r>
        <w:t>5</w:t>
      </w:r>
      <w:r>
        <w:rPr>
          <w:spacing w:val="-4"/>
        </w:rPr>
        <w:t xml:space="preserve"> </w:t>
      </w:r>
      <w:r>
        <w:t>dBA</w:t>
      </w:r>
      <w:r>
        <w:rPr>
          <w:spacing w:val="-6"/>
        </w:rPr>
        <w:t xml:space="preserve"> </w:t>
      </w:r>
      <w:r>
        <w:rPr>
          <w:spacing w:val="-1"/>
        </w:rPr>
        <w:t>every</w:t>
      </w:r>
      <w:r>
        <w:rPr>
          <w:spacing w:val="-4"/>
        </w:rPr>
        <w:t xml:space="preserve"> </w:t>
      </w:r>
      <w:r>
        <w:t>stimulus</w:t>
      </w:r>
      <w:r>
        <w:rPr>
          <w:spacing w:val="-6"/>
        </w:rPr>
        <w:t xml:space="preserve"> </w:t>
      </w:r>
      <w:r>
        <w:t>presentation</w:t>
      </w:r>
      <w:r>
        <w:rPr>
          <w:spacing w:val="-7"/>
        </w:rPr>
        <w:t xml:space="preserve"> </w:t>
      </w:r>
      <w:r>
        <w:t>until</w:t>
      </w:r>
      <w:r>
        <w:rPr>
          <w:spacing w:val="-7"/>
        </w:rPr>
        <w:t xml:space="preserve"> </w:t>
      </w:r>
      <w:r>
        <w:rPr>
          <w:spacing w:val="-1"/>
        </w:rPr>
        <w:t>either</w:t>
      </w:r>
      <w:r>
        <w:rPr>
          <w:spacing w:val="-6"/>
        </w:rPr>
        <w:t xml:space="preserve"> </w:t>
      </w:r>
      <w:r>
        <w:t>sleep</w:t>
      </w:r>
      <w:r>
        <w:rPr>
          <w:spacing w:val="-4"/>
        </w:rPr>
        <w:t xml:space="preserve"> </w:t>
      </w:r>
      <w:r>
        <w:rPr>
          <w:spacing w:val="-1"/>
        </w:rPr>
        <w:t>disruption</w:t>
      </w:r>
      <w:r>
        <w:rPr>
          <w:spacing w:val="-6"/>
        </w:rPr>
        <w:t xml:space="preserve"> </w:t>
      </w:r>
      <w:r>
        <w:t>criteria</w:t>
      </w:r>
    </w:p>
    <w:p w14:paraId="0EB815C1" w14:textId="77777777" w:rsidR="00E5177C" w:rsidRDefault="00E5177C" w:rsidP="00E5177C">
      <w:pPr>
        <w:spacing w:before="7"/>
        <w:rPr>
          <w:rFonts w:ascii="Arial" w:eastAsia="Arial" w:hAnsi="Arial" w:cs="Arial"/>
          <w:sz w:val="13"/>
          <w:szCs w:val="13"/>
        </w:rPr>
      </w:pPr>
    </w:p>
    <w:p w14:paraId="47274097" w14:textId="77777777" w:rsidR="00E5177C" w:rsidRDefault="00E5177C" w:rsidP="00E5177C">
      <w:pPr>
        <w:pStyle w:val="BodyText"/>
        <w:numPr>
          <w:ilvl w:val="0"/>
          <w:numId w:val="1"/>
        </w:numPr>
        <w:tabs>
          <w:tab w:val="left" w:pos="700"/>
        </w:tabs>
        <w:ind w:left="699" w:hanging="580"/>
      </w:pPr>
      <w:r>
        <w:t>or</w:t>
      </w:r>
      <w:r>
        <w:rPr>
          <w:spacing w:val="-7"/>
        </w:rPr>
        <w:t xml:space="preserve"> </w:t>
      </w:r>
      <w:r>
        <w:t>a</w:t>
      </w:r>
      <w:r>
        <w:rPr>
          <w:spacing w:val="-8"/>
        </w:rPr>
        <w:t xml:space="preserve"> </w:t>
      </w:r>
      <w:r>
        <w:t>maximum</w:t>
      </w:r>
      <w:r>
        <w:rPr>
          <w:spacing w:val="-7"/>
        </w:rPr>
        <w:t xml:space="preserve"> </w:t>
      </w:r>
      <w:r>
        <w:t>dBA</w:t>
      </w:r>
      <w:r>
        <w:rPr>
          <w:spacing w:val="-7"/>
        </w:rPr>
        <w:t xml:space="preserve"> </w:t>
      </w:r>
      <w:r>
        <w:rPr>
          <w:spacing w:val="-1"/>
        </w:rPr>
        <w:t>setting</w:t>
      </w:r>
      <w:r>
        <w:rPr>
          <w:spacing w:val="-5"/>
        </w:rPr>
        <w:t xml:space="preserve"> </w:t>
      </w:r>
      <w:r>
        <w:rPr>
          <w:spacing w:val="-1"/>
        </w:rPr>
        <w:t>determined</w:t>
      </w:r>
      <w:r>
        <w:rPr>
          <w:spacing w:val="-7"/>
        </w:rPr>
        <w:t xml:space="preserve"> </w:t>
      </w:r>
      <w:r>
        <w:rPr>
          <w:spacing w:val="-1"/>
        </w:rPr>
        <w:t>by</w:t>
      </w:r>
      <w:r>
        <w:rPr>
          <w:spacing w:val="-7"/>
        </w:rPr>
        <w:t xml:space="preserve"> </w:t>
      </w:r>
      <w:r>
        <w:t>the</w:t>
      </w:r>
      <w:r>
        <w:rPr>
          <w:spacing w:val="-8"/>
        </w:rPr>
        <w:t xml:space="preserve"> </w:t>
      </w:r>
      <w:r>
        <w:rPr>
          <w:spacing w:val="-1"/>
        </w:rPr>
        <w:t>technologist</w:t>
      </w:r>
      <w:r>
        <w:rPr>
          <w:spacing w:val="-6"/>
        </w:rPr>
        <w:t xml:space="preserve"> </w:t>
      </w:r>
      <w:r>
        <w:t>was</w:t>
      </w:r>
      <w:r>
        <w:rPr>
          <w:spacing w:val="-7"/>
        </w:rPr>
        <w:t xml:space="preserve"> </w:t>
      </w:r>
      <w:r>
        <w:t>reached.</w:t>
      </w:r>
      <w:r>
        <w:rPr>
          <w:spacing w:val="-7"/>
        </w:rPr>
        <w:t xml:space="preserve"> </w:t>
      </w:r>
      <w:r>
        <w:rPr>
          <w:spacing w:val="-1"/>
        </w:rPr>
        <w:t>10-sec</w:t>
      </w:r>
      <w:r>
        <w:rPr>
          <w:spacing w:val="-7"/>
        </w:rPr>
        <w:t xml:space="preserve"> </w:t>
      </w:r>
      <w:r>
        <w:t>sounds</w:t>
      </w:r>
      <w:r>
        <w:rPr>
          <w:spacing w:val="-6"/>
        </w:rPr>
        <w:t xml:space="preserve"> </w:t>
      </w:r>
      <w:r>
        <w:t>were</w:t>
      </w:r>
    </w:p>
    <w:p w14:paraId="47E5B287" w14:textId="77777777" w:rsidR="00E5177C" w:rsidRDefault="00E5177C" w:rsidP="00E5177C">
      <w:pPr>
        <w:spacing w:before="5"/>
        <w:rPr>
          <w:rFonts w:ascii="Arial" w:eastAsia="Arial" w:hAnsi="Arial" w:cs="Arial"/>
          <w:sz w:val="13"/>
          <w:szCs w:val="13"/>
        </w:rPr>
      </w:pPr>
    </w:p>
    <w:p w14:paraId="51FEBE6F" w14:textId="77777777" w:rsidR="00E5177C" w:rsidRDefault="00E5177C" w:rsidP="00E5177C">
      <w:pPr>
        <w:pStyle w:val="BodyText"/>
        <w:numPr>
          <w:ilvl w:val="0"/>
          <w:numId w:val="1"/>
        </w:numPr>
        <w:tabs>
          <w:tab w:val="left" w:pos="700"/>
        </w:tabs>
        <w:ind w:left="699" w:hanging="580"/>
      </w:pPr>
      <w:r>
        <w:rPr>
          <w:spacing w:val="-1"/>
        </w:rPr>
        <w:t>automatically</w:t>
      </w:r>
      <w:r>
        <w:rPr>
          <w:spacing w:val="-7"/>
        </w:rPr>
        <w:t xml:space="preserve"> </w:t>
      </w:r>
      <w:r>
        <w:t>separated</w:t>
      </w:r>
      <w:r>
        <w:rPr>
          <w:spacing w:val="-5"/>
        </w:rPr>
        <w:t xml:space="preserve"> </w:t>
      </w:r>
      <w:r>
        <w:t>by</w:t>
      </w:r>
      <w:r>
        <w:rPr>
          <w:spacing w:val="-4"/>
        </w:rPr>
        <w:t xml:space="preserve"> </w:t>
      </w:r>
      <w:r>
        <w:t>20</w:t>
      </w:r>
      <w:r>
        <w:rPr>
          <w:spacing w:val="-7"/>
        </w:rPr>
        <w:t xml:space="preserve"> </w:t>
      </w:r>
      <w:r>
        <w:t>sec,</w:t>
      </w:r>
      <w:r>
        <w:rPr>
          <w:spacing w:val="-6"/>
        </w:rPr>
        <w:t xml:space="preserve"> </w:t>
      </w:r>
      <w:r>
        <w:rPr>
          <w:spacing w:val="-1"/>
        </w:rPr>
        <w:t>start-to-start,</w:t>
      </w:r>
      <w:r>
        <w:rPr>
          <w:spacing w:val="-4"/>
        </w:rPr>
        <w:t xml:space="preserve"> </w:t>
      </w:r>
      <w:r>
        <w:rPr>
          <w:spacing w:val="-1"/>
        </w:rPr>
        <w:t>and</w:t>
      </w:r>
      <w:r>
        <w:rPr>
          <w:spacing w:val="-5"/>
        </w:rPr>
        <w:t xml:space="preserve"> </w:t>
      </w:r>
      <w:r>
        <w:t>by</w:t>
      </w:r>
      <w:r>
        <w:rPr>
          <w:spacing w:val="-6"/>
        </w:rPr>
        <w:t xml:space="preserve"> </w:t>
      </w:r>
      <w:r>
        <w:t>5</w:t>
      </w:r>
      <w:r>
        <w:rPr>
          <w:spacing w:val="-6"/>
        </w:rPr>
        <w:t xml:space="preserve"> </w:t>
      </w:r>
      <w:r>
        <w:t>sec,</w:t>
      </w:r>
      <w:r>
        <w:rPr>
          <w:spacing w:val="-6"/>
        </w:rPr>
        <w:t xml:space="preserve"> </w:t>
      </w:r>
      <w:r>
        <w:rPr>
          <w:spacing w:val="-1"/>
        </w:rPr>
        <w:t>end-to-start.</w:t>
      </w:r>
      <w:r>
        <w:rPr>
          <w:spacing w:val="-7"/>
        </w:rPr>
        <w:t xml:space="preserve"> </w:t>
      </w:r>
      <w:r>
        <w:t>In</w:t>
      </w:r>
      <w:r>
        <w:rPr>
          <w:spacing w:val="-5"/>
        </w:rPr>
        <w:t xml:space="preserve"> </w:t>
      </w:r>
      <w:r>
        <w:t>the</w:t>
      </w:r>
      <w:r>
        <w:rPr>
          <w:spacing w:val="-5"/>
        </w:rPr>
        <w:t xml:space="preserve"> </w:t>
      </w:r>
      <w:r>
        <w:rPr>
          <w:spacing w:val="-1"/>
        </w:rPr>
        <w:t>absence</w:t>
      </w:r>
      <w:r>
        <w:rPr>
          <w:spacing w:val="-5"/>
        </w:rPr>
        <w:t xml:space="preserve"> </w:t>
      </w:r>
      <w:r>
        <w:t>of</w:t>
      </w:r>
      <w:r>
        <w:rPr>
          <w:spacing w:val="-7"/>
        </w:rPr>
        <w:t xml:space="preserve"> </w:t>
      </w:r>
      <w:r>
        <w:t>sleep</w:t>
      </w:r>
    </w:p>
    <w:p w14:paraId="34DC768D" w14:textId="77777777" w:rsidR="00E5177C" w:rsidRDefault="00E5177C" w:rsidP="00E5177C">
      <w:pPr>
        <w:spacing w:before="7"/>
        <w:rPr>
          <w:rFonts w:ascii="Arial" w:eastAsia="Arial" w:hAnsi="Arial" w:cs="Arial"/>
          <w:sz w:val="13"/>
          <w:szCs w:val="13"/>
        </w:rPr>
      </w:pPr>
    </w:p>
    <w:p w14:paraId="08BCCAFB" w14:textId="77777777" w:rsidR="00E5177C" w:rsidRDefault="00E5177C" w:rsidP="00E5177C">
      <w:pPr>
        <w:pStyle w:val="BodyText"/>
        <w:numPr>
          <w:ilvl w:val="0"/>
          <w:numId w:val="1"/>
        </w:numPr>
        <w:tabs>
          <w:tab w:val="left" w:pos="700"/>
        </w:tabs>
        <w:ind w:left="699" w:hanging="580"/>
      </w:pPr>
      <w:r>
        <w:rPr>
          <w:spacing w:val="-1"/>
        </w:rPr>
        <w:t>disruption,</w:t>
      </w:r>
      <w:r>
        <w:rPr>
          <w:spacing w:val="-8"/>
        </w:rPr>
        <w:t xml:space="preserve"> </w:t>
      </w:r>
      <w:r>
        <w:t>a</w:t>
      </w:r>
      <w:r>
        <w:rPr>
          <w:spacing w:val="-8"/>
        </w:rPr>
        <w:t xml:space="preserve"> </w:t>
      </w:r>
      <w:r>
        <w:t>sound</w:t>
      </w:r>
      <w:r>
        <w:rPr>
          <w:spacing w:val="-6"/>
        </w:rPr>
        <w:t xml:space="preserve"> </w:t>
      </w:r>
      <w:r>
        <w:t>presentation</w:t>
      </w:r>
      <w:r>
        <w:rPr>
          <w:spacing w:val="-8"/>
        </w:rPr>
        <w:t xml:space="preserve"> </w:t>
      </w:r>
      <w:r>
        <w:rPr>
          <w:spacing w:val="-1"/>
        </w:rPr>
        <w:t>sequence</w:t>
      </w:r>
      <w:r>
        <w:rPr>
          <w:spacing w:val="-7"/>
        </w:rPr>
        <w:t xml:space="preserve"> </w:t>
      </w:r>
      <w:r>
        <w:t>continued</w:t>
      </w:r>
      <w:r>
        <w:rPr>
          <w:spacing w:val="-9"/>
        </w:rPr>
        <w:t xml:space="preserve"> </w:t>
      </w:r>
      <w:r>
        <w:t>for</w:t>
      </w:r>
      <w:r>
        <w:rPr>
          <w:spacing w:val="-7"/>
        </w:rPr>
        <w:t xml:space="preserve"> </w:t>
      </w:r>
      <w:r>
        <w:t>up</w:t>
      </w:r>
      <w:r>
        <w:rPr>
          <w:spacing w:val="-9"/>
        </w:rPr>
        <w:t xml:space="preserve"> </w:t>
      </w:r>
      <w:r>
        <w:t>to</w:t>
      </w:r>
      <w:r>
        <w:rPr>
          <w:spacing w:val="-7"/>
        </w:rPr>
        <w:t xml:space="preserve"> </w:t>
      </w:r>
      <w:r>
        <w:t>5</w:t>
      </w:r>
      <w:r>
        <w:rPr>
          <w:spacing w:val="-7"/>
        </w:rPr>
        <w:t xml:space="preserve"> </w:t>
      </w:r>
      <w:r>
        <w:rPr>
          <w:spacing w:val="-1"/>
        </w:rPr>
        <w:t>minutes.</w:t>
      </w:r>
      <w:r>
        <w:rPr>
          <w:spacing w:val="-5"/>
        </w:rPr>
        <w:t xml:space="preserve"> </w:t>
      </w:r>
      <w:r>
        <w:rPr>
          <w:spacing w:val="-1"/>
        </w:rPr>
        <w:t>Stimulation</w:t>
      </w:r>
      <w:r>
        <w:rPr>
          <w:spacing w:val="-7"/>
        </w:rPr>
        <w:t xml:space="preserve"> </w:t>
      </w:r>
      <w:r>
        <w:t>sequences</w:t>
      </w:r>
    </w:p>
    <w:p w14:paraId="4DC3A4CC" w14:textId="77777777" w:rsidR="00E5177C" w:rsidRDefault="00E5177C" w:rsidP="00E5177C">
      <w:pPr>
        <w:spacing w:before="7"/>
        <w:rPr>
          <w:rFonts w:ascii="Arial" w:eastAsia="Arial" w:hAnsi="Arial" w:cs="Arial"/>
          <w:sz w:val="13"/>
          <w:szCs w:val="13"/>
        </w:rPr>
      </w:pPr>
    </w:p>
    <w:p w14:paraId="659606FD" w14:textId="77777777" w:rsidR="00E5177C" w:rsidRDefault="00E5177C" w:rsidP="00E5177C">
      <w:pPr>
        <w:pStyle w:val="BodyText"/>
        <w:numPr>
          <w:ilvl w:val="0"/>
          <w:numId w:val="1"/>
        </w:numPr>
        <w:tabs>
          <w:tab w:val="left" w:pos="700"/>
        </w:tabs>
        <w:ind w:left="699" w:hanging="580"/>
      </w:pPr>
      <w:r>
        <w:t>consisted</w:t>
      </w:r>
      <w:r>
        <w:rPr>
          <w:spacing w:val="-6"/>
        </w:rPr>
        <w:t xml:space="preserve"> </w:t>
      </w:r>
      <w:r>
        <w:t>of</w:t>
      </w:r>
      <w:r>
        <w:rPr>
          <w:spacing w:val="-7"/>
        </w:rPr>
        <w:t xml:space="preserve"> </w:t>
      </w:r>
      <w:r>
        <w:t>two</w:t>
      </w:r>
      <w:r>
        <w:rPr>
          <w:spacing w:val="-6"/>
        </w:rPr>
        <w:t xml:space="preserve"> </w:t>
      </w:r>
      <w:r>
        <w:rPr>
          <w:spacing w:val="-1"/>
        </w:rPr>
        <w:t>sound</w:t>
      </w:r>
      <w:r>
        <w:rPr>
          <w:spacing w:val="-6"/>
        </w:rPr>
        <w:t xml:space="preserve"> </w:t>
      </w:r>
      <w:r>
        <w:t>types;</w:t>
      </w:r>
      <w:r>
        <w:rPr>
          <w:spacing w:val="-7"/>
        </w:rPr>
        <w:t xml:space="preserve"> </w:t>
      </w:r>
      <w:r>
        <w:t>all</w:t>
      </w:r>
      <w:r>
        <w:rPr>
          <w:spacing w:val="-7"/>
        </w:rPr>
        <w:t xml:space="preserve"> </w:t>
      </w:r>
      <w:r>
        <w:t>stimuli</w:t>
      </w:r>
      <w:r>
        <w:rPr>
          <w:spacing w:val="-6"/>
        </w:rPr>
        <w:t xml:space="preserve"> </w:t>
      </w:r>
      <w:r>
        <w:t>except</w:t>
      </w:r>
      <w:r>
        <w:rPr>
          <w:spacing w:val="-6"/>
        </w:rPr>
        <w:t xml:space="preserve"> </w:t>
      </w:r>
      <w:r>
        <w:t>one,</w:t>
      </w:r>
      <w:r>
        <w:rPr>
          <w:spacing w:val="-5"/>
        </w:rPr>
        <w:t xml:space="preserve"> </w:t>
      </w:r>
      <w:r>
        <w:t>administered</w:t>
      </w:r>
      <w:r>
        <w:rPr>
          <w:spacing w:val="-6"/>
        </w:rPr>
        <w:t xml:space="preserve"> </w:t>
      </w:r>
      <w:r>
        <w:rPr>
          <w:spacing w:val="-1"/>
        </w:rPr>
        <w:t>as</w:t>
      </w:r>
      <w:r>
        <w:rPr>
          <w:spacing w:val="-6"/>
        </w:rPr>
        <w:t xml:space="preserve"> </w:t>
      </w:r>
      <w:r>
        <w:t>the</w:t>
      </w:r>
      <w:r>
        <w:rPr>
          <w:spacing w:val="-8"/>
        </w:rPr>
        <w:t xml:space="preserve"> </w:t>
      </w:r>
      <w:r>
        <w:t>10th</w:t>
      </w:r>
      <w:r>
        <w:rPr>
          <w:spacing w:val="-7"/>
        </w:rPr>
        <w:t xml:space="preserve"> </w:t>
      </w:r>
      <w:r>
        <w:t>stimulus</w:t>
      </w:r>
      <w:r>
        <w:rPr>
          <w:spacing w:val="-6"/>
        </w:rPr>
        <w:t xml:space="preserve"> </w:t>
      </w:r>
      <w:r>
        <w:rPr>
          <w:spacing w:val="-1"/>
        </w:rPr>
        <w:t>in</w:t>
      </w:r>
      <w:r>
        <w:rPr>
          <w:spacing w:val="-4"/>
        </w:rPr>
        <w:t xml:space="preserve"> </w:t>
      </w:r>
      <w:r>
        <w:rPr>
          <w:spacing w:val="-1"/>
        </w:rPr>
        <w:t>each</w:t>
      </w:r>
      <w:r>
        <w:rPr>
          <w:spacing w:val="-7"/>
        </w:rPr>
        <w:t xml:space="preserve"> </w:t>
      </w:r>
      <w:r>
        <w:t>sequence,</w:t>
      </w:r>
    </w:p>
    <w:p w14:paraId="479712CB" w14:textId="77777777" w:rsidR="00E5177C" w:rsidRDefault="00E5177C" w:rsidP="00E5177C">
      <w:pPr>
        <w:spacing w:before="5"/>
        <w:rPr>
          <w:rFonts w:ascii="Arial" w:eastAsia="Arial" w:hAnsi="Arial" w:cs="Arial"/>
          <w:sz w:val="13"/>
          <w:szCs w:val="13"/>
        </w:rPr>
      </w:pPr>
    </w:p>
    <w:p w14:paraId="09B8CB65" w14:textId="77777777" w:rsidR="00E5177C" w:rsidRDefault="00E5177C" w:rsidP="00E5177C">
      <w:pPr>
        <w:pStyle w:val="BodyText"/>
        <w:numPr>
          <w:ilvl w:val="0"/>
          <w:numId w:val="1"/>
        </w:numPr>
        <w:tabs>
          <w:tab w:val="left" w:pos="700"/>
        </w:tabs>
        <w:ind w:left="699" w:hanging="580"/>
      </w:pPr>
      <w:r>
        <w:t>were</w:t>
      </w:r>
      <w:r>
        <w:rPr>
          <w:spacing w:val="-6"/>
        </w:rPr>
        <w:t xml:space="preserve"> </w:t>
      </w:r>
      <w:r>
        <w:rPr>
          <w:spacing w:val="-1"/>
        </w:rPr>
        <w:t>the</w:t>
      </w:r>
      <w:r>
        <w:rPr>
          <w:spacing w:val="-6"/>
        </w:rPr>
        <w:t xml:space="preserve"> </w:t>
      </w:r>
      <w:r>
        <w:t>same</w:t>
      </w:r>
      <w:r>
        <w:rPr>
          <w:spacing w:val="-5"/>
        </w:rPr>
        <w:t xml:space="preserve"> </w:t>
      </w:r>
      <w:r>
        <w:t>designated</w:t>
      </w:r>
      <w:r>
        <w:rPr>
          <w:spacing w:val="-3"/>
        </w:rPr>
        <w:t xml:space="preserve"> </w:t>
      </w:r>
      <w:r>
        <w:rPr>
          <w:spacing w:val="-1"/>
        </w:rPr>
        <w:t>stimulus</w:t>
      </w:r>
      <w:r>
        <w:rPr>
          <w:spacing w:val="-6"/>
        </w:rPr>
        <w:t xml:space="preserve"> </w:t>
      </w:r>
      <w:r>
        <w:t>sub-type.</w:t>
      </w:r>
      <w:r>
        <w:rPr>
          <w:spacing w:val="-5"/>
        </w:rPr>
        <w:t xml:space="preserve"> </w:t>
      </w:r>
      <w:r>
        <w:t>The</w:t>
      </w:r>
      <w:r>
        <w:rPr>
          <w:spacing w:val="-6"/>
        </w:rPr>
        <w:t xml:space="preserve"> </w:t>
      </w:r>
      <w:r>
        <w:t>10th</w:t>
      </w:r>
      <w:r>
        <w:rPr>
          <w:spacing w:val="-6"/>
        </w:rPr>
        <w:t xml:space="preserve"> </w:t>
      </w:r>
      <w:r>
        <w:rPr>
          <w:spacing w:val="-1"/>
        </w:rPr>
        <w:t>stimulus</w:t>
      </w:r>
      <w:r>
        <w:rPr>
          <w:spacing w:val="-5"/>
        </w:rPr>
        <w:t xml:space="preserve"> </w:t>
      </w:r>
      <w:r>
        <w:t>was</w:t>
      </w:r>
      <w:r>
        <w:rPr>
          <w:spacing w:val="-6"/>
        </w:rPr>
        <w:t xml:space="preserve"> </w:t>
      </w:r>
      <w:r>
        <w:t>one</w:t>
      </w:r>
      <w:r>
        <w:rPr>
          <w:spacing w:val="-5"/>
        </w:rPr>
        <w:t xml:space="preserve"> </w:t>
      </w:r>
      <w:r>
        <w:t>of</w:t>
      </w:r>
      <w:r>
        <w:rPr>
          <w:spacing w:val="-4"/>
        </w:rPr>
        <w:t xml:space="preserve"> </w:t>
      </w:r>
      <w:r>
        <w:t>two</w:t>
      </w:r>
      <w:r>
        <w:rPr>
          <w:spacing w:val="-7"/>
        </w:rPr>
        <w:t xml:space="preserve"> </w:t>
      </w:r>
      <w:r>
        <w:t>variants</w:t>
      </w:r>
      <w:r>
        <w:rPr>
          <w:spacing w:val="-3"/>
        </w:rPr>
        <w:t xml:space="preserve"> </w:t>
      </w:r>
      <w:r>
        <w:t>of</w:t>
      </w:r>
      <w:r>
        <w:rPr>
          <w:spacing w:val="-7"/>
        </w:rPr>
        <w:t xml:space="preserve"> </w:t>
      </w:r>
      <w:r>
        <w:t>a</w:t>
      </w:r>
      <w:r>
        <w:rPr>
          <w:spacing w:val="-4"/>
        </w:rPr>
        <w:t xml:space="preserve"> </w:t>
      </w:r>
      <w:r>
        <w:t>0.8</w:t>
      </w:r>
      <w:r>
        <w:rPr>
          <w:spacing w:val="-4"/>
        </w:rPr>
        <w:t xml:space="preserve"> </w:t>
      </w:r>
      <w:r>
        <w:t>Hz</w:t>
      </w:r>
      <w:r>
        <w:rPr>
          <w:spacing w:val="-6"/>
        </w:rPr>
        <w:t xml:space="preserve"> </w:t>
      </w:r>
      <w:r>
        <w:t>noise</w:t>
      </w:r>
    </w:p>
    <w:p w14:paraId="115F8669" w14:textId="77777777" w:rsidR="00E5177C" w:rsidRDefault="00E5177C" w:rsidP="00E5177C">
      <w:pPr>
        <w:spacing w:before="8"/>
        <w:rPr>
          <w:rFonts w:ascii="Arial" w:eastAsia="Arial" w:hAnsi="Arial" w:cs="Arial"/>
          <w:sz w:val="13"/>
          <w:szCs w:val="13"/>
        </w:rPr>
      </w:pPr>
    </w:p>
    <w:p w14:paraId="18B41DC6" w14:textId="77777777" w:rsidR="00E5177C" w:rsidRDefault="00E5177C" w:rsidP="00E5177C">
      <w:pPr>
        <w:pStyle w:val="BodyText"/>
        <w:numPr>
          <w:ilvl w:val="0"/>
          <w:numId w:val="1"/>
        </w:numPr>
        <w:tabs>
          <w:tab w:val="left" w:pos="700"/>
        </w:tabs>
        <w:ind w:left="699" w:hanging="580"/>
      </w:pPr>
      <w:r>
        <w:rPr>
          <w:spacing w:val="-1"/>
        </w:rPr>
        <w:t>stimulus</w:t>
      </w:r>
      <w:r>
        <w:rPr>
          <w:spacing w:val="-9"/>
        </w:rPr>
        <w:t xml:space="preserve"> </w:t>
      </w:r>
      <w:r>
        <w:t>(randomized).</w:t>
      </w:r>
      <w:r>
        <w:rPr>
          <w:spacing w:val="-6"/>
        </w:rPr>
        <w:t xml:space="preserve"> </w:t>
      </w:r>
      <w:r>
        <w:rPr>
          <w:spacing w:val="-1"/>
        </w:rPr>
        <w:t>Sequences</w:t>
      </w:r>
      <w:r>
        <w:rPr>
          <w:spacing w:val="-9"/>
        </w:rPr>
        <w:t xml:space="preserve"> </w:t>
      </w:r>
      <w:r>
        <w:t>of</w:t>
      </w:r>
      <w:r>
        <w:rPr>
          <w:spacing w:val="-7"/>
        </w:rPr>
        <w:t xml:space="preserve"> </w:t>
      </w:r>
      <w:r>
        <w:t>stimulus</w:t>
      </w:r>
      <w:r>
        <w:rPr>
          <w:spacing w:val="-8"/>
        </w:rPr>
        <w:t xml:space="preserve"> </w:t>
      </w:r>
      <w:r>
        <w:t>sub-types</w:t>
      </w:r>
      <w:r>
        <w:rPr>
          <w:spacing w:val="-9"/>
        </w:rPr>
        <w:t xml:space="preserve"> </w:t>
      </w:r>
      <w:r>
        <w:t>were</w:t>
      </w:r>
      <w:r>
        <w:rPr>
          <w:spacing w:val="-9"/>
        </w:rPr>
        <w:t xml:space="preserve"> </w:t>
      </w:r>
      <w:r>
        <w:t>randomized</w:t>
      </w:r>
      <w:r>
        <w:rPr>
          <w:spacing w:val="-9"/>
        </w:rPr>
        <w:t xml:space="preserve"> </w:t>
      </w:r>
      <w:r>
        <w:t>in</w:t>
      </w:r>
      <w:r>
        <w:rPr>
          <w:spacing w:val="-7"/>
        </w:rPr>
        <w:t xml:space="preserve"> </w:t>
      </w:r>
      <w:r>
        <w:t>their</w:t>
      </w:r>
      <w:r>
        <w:rPr>
          <w:spacing w:val="-9"/>
        </w:rPr>
        <w:t xml:space="preserve"> </w:t>
      </w:r>
      <w:r>
        <w:rPr>
          <w:spacing w:val="-1"/>
        </w:rPr>
        <w:t>automated</w:t>
      </w:r>
    </w:p>
    <w:p w14:paraId="50E6EE2D" w14:textId="77777777" w:rsidR="00E5177C" w:rsidRDefault="00E5177C" w:rsidP="00E5177C">
      <w:pPr>
        <w:spacing w:before="7"/>
        <w:rPr>
          <w:rFonts w:ascii="Arial" w:eastAsia="Arial" w:hAnsi="Arial" w:cs="Arial"/>
          <w:sz w:val="13"/>
          <w:szCs w:val="13"/>
        </w:rPr>
      </w:pPr>
    </w:p>
    <w:p w14:paraId="464C057F" w14:textId="77777777" w:rsidR="00E5177C" w:rsidRDefault="00E5177C" w:rsidP="00E5177C">
      <w:pPr>
        <w:pStyle w:val="BodyText"/>
        <w:numPr>
          <w:ilvl w:val="0"/>
          <w:numId w:val="1"/>
        </w:numPr>
        <w:tabs>
          <w:tab w:val="left" w:pos="700"/>
        </w:tabs>
        <w:ind w:left="699" w:hanging="580"/>
      </w:pPr>
      <w:r>
        <w:rPr>
          <w:spacing w:val="-1"/>
        </w:rPr>
        <w:t>presentation</w:t>
      </w:r>
      <w:r>
        <w:rPr>
          <w:spacing w:val="-8"/>
        </w:rPr>
        <w:t xml:space="preserve"> </w:t>
      </w:r>
      <w:r>
        <w:t>order.</w:t>
      </w:r>
      <w:r>
        <w:rPr>
          <w:spacing w:val="-8"/>
        </w:rPr>
        <w:t xml:space="preserve"> </w:t>
      </w:r>
      <w:r>
        <w:t>Abbreviations:</w:t>
      </w:r>
      <w:r>
        <w:rPr>
          <w:spacing w:val="-8"/>
        </w:rPr>
        <w:t xml:space="preserve"> </w:t>
      </w:r>
      <w:r>
        <w:t>N2</w:t>
      </w:r>
      <w:r>
        <w:rPr>
          <w:spacing w:val="-8"/>
        </w:rPr>
        <w:t xml:space="preserve"> </w:t>
      </w:r>
      <w:r>
        <w:t>(non-rapid</w:t>
      </w:r>
      <w:r>
        <w:rPr>
          <w:spacing w:val="-7"/>
        </w:rPr>
        <w:t xml:space="preserve"> </w:t>
      </w:r>
      <w:r>
        <w:t>eye</w:t>
      </w:r>
      <w:r>
        <w:rPr>
          <w:spacing w:val="-6"/>
        </w:rPr>
        <w:t xml:space="preserve"> </w:t>
      </w:r>
      <w:r>
        <w:rPr>
          <w:spacing w:val="-1"/>
        </w:rPr>
        <w:t>movement</w:t>
      </w:r>
      <w:r>
        <w:rPr>
          <w:spacing w:val="-8"/>
        </w:rPr>
        <w:t xml:space="preserve"> </w:t>
      </w:r>
      <w:r>
        <w:t>sleep,</w:t>
      </w:r>
      <w:r>
        <w:rPr>
          <w:spacing w:val="-7"/>
        </w:rPr>
        <w:t xml:space="preserve"> </w:t>
      </w:r>
      <w:r>
        <w:t>Stage</w:t>
      </w:r>
      <w:r>
        <w:rPr>
          <w:spacing w:val="-8"/>
        </w:rPr>
        <w:t xml:space="preserve"> </w:t>
      </w:r>
      <w:r>
        <w:rPr>
          <w:spacing w:val="-1"/>
        </w:rPr>
        <w:t>2),</w:t>
      </w:r>
      <w:r>
        <w:rPr>
          <w:spacing w:val="-5"/>
        </w:rPr>
        <w:t xml:space="preserve"> </w:t>
      </w:r>
      <w:r>
        <w:t>N3</w:t>
      </w:r>
      <w:r>
        <w:rPr>
          <w:spacing w:val="-9"/>
        </w:rPr>
        <w:t xml:space="preserve"> </w:t>
      </w:r>
      <w:r>
        <w:t>(non-rapid</w:t>
      </w:r>
      <w:r>
        <w:rPr>
          <w:spacing w:val="-7"/>
        </w:rPr>
        <w:t xml:space="preserve"> </w:t>
      </w:r>
      <w:r>
        <w:t>eye</w:t>
      </w:r>
    </w:p>
    <w:p w14:paraId="6D7BA81C" w14:textId="77777777" w:rsidR="00E5177C" w:rsidRDefault="00E5177C" w:rsidP="00E5177C">
      <w:pPr>
        <w:spacing w:before="5"/>
        <w:rPr>
          <w:rFonts w:ascii="Arial" w:eastAsia="Arial" w:hAnsi="Arial" w:cs="Arial"/>
          <w:sz w:val="13"/>
          <w:szCs w:val="13"/>
        </w:rPr>
      </w:pPr>
    </w:p>
    <w:p w14:paraId="3BED253F" w14:textId="77777777" w:rsidR="00E5177C" w:rsidRDefault="00E5177C" w:rsidP="00E5177C">
      <w:pPr>
        <w:pStyle w:val="BodyText"/>
        <w:numPr>
          <w:ilvl w:val="0"/>
          <w:numId w:val="1"/>
        </w:numPr>
        <w:tabs>
          <w:tab w:val="left" w:pos="700"/>
        </w:tabs>
        <w:ind w:left="699" w:hanging="580"/>
      </w:pPr>
      <w:r>
        <w:rPr>
          <w:spacing w:val="-1"/>
        </w:rPr>
        <w:t>movement</w:t>
      </w:r>
      <w:r>
        <w:rPr>
          <w:spacing w:val="-8"/>
        </w:rPr>
        <w:t xml:space="preserve"> </w:t>
      </w:r>
      <w:r>
        <w:t>sleep,</w:t>
      </w:r>
      <w:r>
        <w:rPr>
          <w:spacing w:val="-8"/>
        </w:rPr>
        <w:t xml:space="preserve"> </w:t>
      </w:r>
      <w:r>
        <w:t>Stage</w:t>
      </w:r>
      <w:r>
        <w:rPr>
          <w:spacing w:val="-7"/>
        </w:rPr>
        <w:t xml:space="preserve"> </w:t>
      </w:r>
      <w:r>
        <w:rPr>
          <w:spacing w:val="-1"/>
        </w:rPr>
        <w:t>3),</w:t>
      </w:r>
      <w:r>
        <w:rPr>
          <w:spacing w:val="-5"/>
        </w:rPr>
        <w:t xml:space="preserve"> </w:t>
      </w:r>
      <w:r>
        <w:rPr>
          <w:spacing w:val="-1"/>
        </w:rPr>
        <w:t>REM</w:t>
      </w:r>
      <w:r>
        <w:rPr>
          <w:spacing w:val="-8"/>
        </w:rPr>
        <w:t xml:space="preserve"> </w:t>
      </w:r>
      <w:r>
        <w:t>(rapid</w:t>
      </w:r>
      <w:r>
        <w:rPr>
          <w:spacing w:val="-5"/>
        </w:rPr>
        <w:t xml:space="preserve"> </w:t>
      </w:r>
      <w:r>
        <w:t>eye</w:t>
      </w:r>
      <w:r>
        <w:rPr>
          <w:spacing w:val="-6"/>
        </w:rPr>
        <w:t xml:space="preserve"> </w:t>
      </w:r>
      <w:r>
        <w:rPr>
          <w:spacing w:val="-1"/>
        </w:rPr>
        <w:t>movement</w:t>
      </w:r>
      <w:r>
        <w:rPr>
          <w:spacing w:val="-6"/>
        </w:rPr>
        <w:t xml:space="preserve"> </w:t>
      </w:r>
      <w:r>
        <w:rPr>
          <w:spacing w:val="-1"/>
        </w:rPr>
        <w:t>sleep),</w:t>
      </w:r>
      <w:r>
        <w:rPr>
          <w:spacing w:val="-6"/>
        </w:rPr>
        <w:t xml:space="preserve"> </w:t>
      </w:r>
      <w:r>
        <w:t>dBA</w:t>
      </w:r>
      <w:r>
        <w:rPr>
          <w:spacing w:val="-7"/>
        </w:rPr>
        <w:t xml:space="preserve"> </w:t>
      </w:r>
      <w:r>
        <w:rPr>
          <w:spacing w:val="-1"/>
        </w:rPr>
        <w:t>(A-weighted</w:t>
      </w:r>
      <w:r>
        <w:rPr>
          <w:spacing w:val="-8"/>
        </w:rPr>
        <w:t xml:space="preserve"> </w:t>
      </w:r>
      <w:r>
        <w:t>decibels).</w:t>
      </w:r>
    </w:p>
    <w:p w14:paraId="13BAAB18" w14:textId="77777777" w:rsidR="00E5177C" w:rsidRDefault="00E5177C" w:rsidP="00E5177C">
      <w:pPr>
        <w:spacing w:before="7"/>
        <w:rPr>
          <w:rFonts w:ascii="Arial" w:eastAsia="Arial" w:hAnsi="Arial" w:cs="Arial"/>
          <w:sz w:val="27"/>
          <w:szCs w:val="27"/>
        </w:rPr>
      </w:pPr>
    </w:p>
    <w:p w14:paraId="321D89C5" w14:textId="7A3DBBF7" w:rsidR="00E5177C" w:rsidRPr="00E5177C" w:rsidRDefault="00E5177C" w:rsidP="00E5177C">
      <w:pPr>
        <w:pStyle w:val="BodyText"/>
        <w:numPr>
          <w:ilvl w:val="0"/>
          <w:numId w:val="1"/>
        </w:numPr>
        <w:tabs>
          <w:tab w:val="left" w:pos="700"/>
        </w:tabs>
        <w:ind w:left="699" w:hanging="580"/>
      </w:pPr>
      <w:r>
        <w:rPr>
          <w:noProof/>
        </w:rPr>
        <w:lastRenderedPageBreak/>
        <w:drawing>
          <wp:inline distT="0" distB="0" distL="0" distR="0" wp14:anchorId="2D60FDCD" wp14:editId="2CB88924">
            <wp:extent cx="6451600" cy="403161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3204-Revised-Supplementary-Figure-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1600" cy="4031615"/>
                    </a:xfrm>
                    <a:prstGeom prst="rect">
                      <a:avLst/>
                    </a:prstGeom>
                  </pic:spPr>
                </pic:pic>
              </a:graphicData>
            </a:graphic>
          </wp:inline>
        </w:drawing>
      </w:r>
    </w:p>
    <w:p w14:paraId="323B28E7" w14:textId="77777777" w:rsidR="00E5177C" w:rsidRDefault="00E5177C" w:rsidP="00E5177C">
      <w:pPr>
        <w:pStyle w:val="ListParagraph"/>
        <w:rPr>
          <w:b/>
        </w:rPr>
      </w:pPr>
    </w:p>
    <w:p w14:paraId="7B427CF3" w14:textId="7BB6E289" w:rsidR="00E5177C" w:rsidRDefault="00E5177C" w:rsidP="00E5177C">
      <w:pPr>
        <w:pStyle w:val="BodyText"/>
        <w:numPr>
          <w:ilvl w:val="0"/>
          <w:numId w:val="1"/>
        </w:numPr>
        <w:tabs>
          <w:tab w:val="left" w:pos="700"/>
        </w:tabs>
        <w:ind w:left="699" w:hanging="580"/>
      </w:pPr>
      <w:r>
        <w:rPr>
          <w:b/>
        </w:rPr>
        <w:t>Figure</w:t>
      </w:r>
      <w:r>
        <w:rPr>
          <w:b/>
          <w:spacing w:val="-7"/>
        </w:rPr>
        <w:t xml:space="preserve"> </w:t>
      </w:r>
      <w:r>
        <w:rPr>
          <w:b/>
          <w:spacing w:val="-1"/>
        </w:rPr>
        <w:t>S3.</w:t>
      </w:r>
      <w:r>
        <w:rPr>
          <w:b/>
          <w:spacing w:val="-7"/>
        </w:rPr>
        <w:t xml:space="preserve"> </w:t>
      </w:r>
      <w:r>
        <w:t>Characteristics</w:t>
      </w:r>
      <w:r>
        <w:rPr>
          <w:spacing w:val="-7"/>
        </w:rPr>
        <w:t xml:space="preserve"> </w:t>
      </w:r>
      <w:r>
        <w:t>of</w:t>
      </w:r>
      <w:r>
        <w:rPr>
          <w:spacing w:val="-7"/>
        </w:rPr>
        <w:t xml:space="preserve"> </w:t>
      </w:r>
      <w:r>
        <w:rPr>
          <w:spacing w:val="-1"/>
        </w:rPr>
        <w:t>each</w:t>
      </w:r>
      <w:r>
        <w:rPr>
          <w:spacing w:val="-5"/>
        </w:rPr>
        <w:t xml:space="preserve"> </w:t>
      </w:r>
      <w:r>
        <w:t>auditory</w:t>
      </w:r>
      <w:r>
        <w:rPr>
          <w:spacing w:val="-5"/>
        </w:rPr>
        <w:t xml:space="preserve"> </w:t>
      </w:r>
      <w:r>
        <w:rPr>
          <w:spacing w:val="-1"/>
        </w:rPr>
        <w:t>stimulus</w:t>
      </w:r>
      <w:r>
        <w:rPr>
          <w:spacing w:val="-7"/>
        </w:rPr>
        <w:t xml:space="preserve"> </w:t>
      </w:r>
      <w:r>
        <w:t>used</w:t>
      </w:r>
      <w:r>
        <w:rPr>
          <w:spacing w:val="-7"/>
        </w:rPr>
        <w:t xml:space="preserve"> </w:t>
      </w:r>
      <w:r>
        <w:rPr>
          <w:spacing w:val="-1"/>
        </w:rPr>
        <w:t>in</w:t>
      </w:r>
      <w:r>
        <w:rPr>
          <w:spacing w:val="-5"/>
        </w:rPr>
        <w:t xml:space="preserve"> </w:t>
      </w:r>
      <w:r>
        <w:rPr>
          <w:spacing w:val="-1"/>
        </w:rPr>
        <w:t>the</w:t>
      </w:r>
      <w:r>
        <w:rPr>
          <w:spacing w:val="-7"/>
        </w:rPr>
        <w:t xml:space="preserve"> </w:t>
      </w:r>
      <w:r>
        <w:t>Enhancing</w:t>
      </w:r>
      <w:r>
        <w:rPr>
          <w:spacing w:val="-5"/>
        </w:rPr>
        <w:t xml:space="preserve"> </w:t>
      </w:r>
      <w:r>
        <w:t>(Pink</w:t>
      </w:r>
      <w:r>
        <w:rPr>
          <w:spacing w:val="-4"/>
        </w:rPr>
        <w:t xml:space="preserve"> </w:t>
      </w:r>
      <w:r>
        <w:rPr>
          <w:spacing w:val="-1"/>
        </w:rPr>
        <w:t>Noise)</w:t>
      </w:r>
      <w:r>
        <w:rPr>
          <w:spacing w:val="-7"/>
        </w:rPr>
        <w:t xml:space="preserve"> </w:t>
      </w:r>
      <w:r>
        <w:t>and</w:t>
      </w:r>
      <w:r>
        <w:rPr>
          <w:spacing w:val="-8"/>
        </w:rPr>
        <w:t xml:space="preserve"> </w:t>
      </w:r>
      <w:r>
        <w:t>Disruptive</w:t>
      </w:r>
    </w:p>
    <w:p w14:paraId="40C07030" w14:textId="77777777" w:rsidR="00E5177C" w:rsidRDefault="00E5177C" w:rsidP="00E5177C">
      <w:pPr>
        <w:spacing w:before="5"/>
        <w:rPr>
          <w:rFonts w:ascii="Arial" w:eastAsia="Arial" w:hAnsi="Arial" w:cs="Arial"/>
          <w:sz w:val="13"/>
          <w:szCs w:val="13"/>
        </w:rPr>
      </w:pPr>
    </w:p>
    <w:p w14:paraId="319CA94C" w14:textId="77777777" w:rsidR="00E5177C" w:rsidRDefault="00E5177C" w:rsidP="00E5177C">
      <w:pPr>
        <w:pStyle w:val="BodyText"/>
        <w:numPr>
          <w:ilvl w:val="0"/>
          <w:numId w:val="1"/>
        </w:numPr>
        <w:tabs>
          <w:tab w:val="left" w:pos="700"/>
        </w:tabs>
        <w:ind w:left="699" w:hanging="580"/>
      </w:pPr>
      <w:r>
        <w:rPr>
          <w:spacing w:val="-1"/>
        </w:rPr>
        <w:t>conditions.</w:t>
      </w:r>
      <w:r>
        <w:rPr>
          <w:spacing w:val="-9"/>
        </w:rPr>
        <w:t xml:space="preserve"> </w:t>
      </w:r>
      <w:r>
        <w:t>Abbreviations:</w:t>
      </w:r>
      <w:r>
        <w:rPr>
          <w:spacing w:val="-8"/>
        </w:rPr>
        <w:t xml:space="preserve"> </w:t>
      </w:r>
      <w:r>
        <w:t>kHz</w:t>
      </w:r>
      <w:r>
        <w:rPr>
          <w:spacing w:val="-8"/>
        </w:rPr>
        <w:t xml:space="preserve"> </w:t>
      </w:r>
      <w:r>
        <w:t>(kilohertz),</w:t>
      </w:r>
      <w:r>
        <w:rPr>
          <w:spacing w:val="-8"/>
        </w:rPr>
        <w:t xml:space="preserve"> </w:t>
      </w:r>
      <w:r>
        <w:t>Hz</w:t>
      </w:r>
      <w:r>
        <w:rPr>
          <w:spacing w:val="-9"/>
        </w:rPr>
        <w:t xml:space="preserve"> </w:t>
      </w:r>
      <w:r>
        <w:t>(hertz),</w:t>
      </w:r>
      <w:r>
        <w:rPr>
          <w:spacing w:val="-8"/>
        </w:rPr>
        <w:t xml:space="preserve"> </w:t>
      </w:r>
      <w:r>
        <w:t>dB</w:t>
      </w:r>
      <w:r>
        <w:rPr>
          <w:spacing w:val="-8"/>
        </w:rPr>
        <w:t xml:space="preserve"> </w:t>
      </w:r>
      <w:r>
        <w:t>(decibels),</w:t>
      </w:r>
      <w:r>
        <w:rPr>
          <w:spacing w:val="-8"/>
        </w:rPr>
        <w:t xml:space="preserve"> </w:t>
      </w:r>
      <w:r>
        <w:rPr>
          <w:spacing w:val="-1"/>
        </w:rPr>
        <w:t>ISI</w:t>
      </w:r>
      <w:r>
        <w:rPr>
          <w:spacing w:val="-9"/>
        </w:rPr>
        <w:t xml:space="preserve"> </w:t>
      </w:r>
      <w:r>
        <w:rPr>
          <w:spacing w:val="-1"/>
        </w:rPr>
        <w:t>(inter-stimulus</w:t>
      </w:r>
      <w:r>
        <w:rPr>
          <w:spacing w:val="-5"/>
        </w:rPr>
        <w:t xml:space="preserve"> </w:t>
      </w:r>
      <w:r>
        <w:t>interval),</w:t>
      </w:r>
      <w:r>
        <w:rPr>
          <w:spacing w:val="-8"/>
        </w:rPr>
        <w:t xml:space="preserve"> </w:t>
      </w:r>
      <w:r>
        <w:rPr>
          <w:spacing w:val="-1"/>
        </w:rPr>
        <w:t>IV</w:t>
      </w:r>
    </w:p>
    <w:p w14:paraId="62178380" w14:textId="77777777" w:rsidR="00E5177C" w:rsidRDefault="00E5177C" w:rsidP="00E5177C">
      <w:pPr>
        <w:spacing w:before="7"/>
        <w:rPr>
          <w:rFonts w:ascii="Arial" w:eastAsia="Arial" w:hAnsi="Arial" w:cs="Arial"/>
          <w:sz w:val="13"/>
          <w:szCs w:val="13"/>
        </w:rPr>
      </w:pPr>
    </w:p>
    <w:p w14:paraId="3B1CBCDD" w14:textId="77777777" w:rsidR="00E5177C" w:rsidRDefault="00E5177C" w:rsidP="00E5177C">
      <w:pPr>
        <w:pStyle w:val="BodyText"/>
        <w:numPr>
          <w:ilvl w:val="0"/>
          <w:numId w:val="1"/>
        </w:numPr>
        <w:tabs>
          <w:tab w:val="left" w:pos="700"/>
        </w:tabs>
        <w:ind w:left="699" w:hanging="580"/>
      </w:pPr>
      <w:r>
        <w:rPr>
          <w:spacing w:val="-1"/>
        </w:rPr>
        <w:t>(intravenous).</w:t>
      </w:r>
    </w:p>
    <w:p w14:paraId="58862B52" w14:textId="77777777" w:rsidR="00E5177C" w:rsidRDefault="00E5177C" w:rsidP="00E5177C">
      <w:pPr>
        <w:sectPr w:rsidR="00E5177C">
          <w:pgSz w:w="12240" w:h="15840"/>
          <w:pgMar w:top="1400" w:right="1340" w:bottom="280" w:left="740" w:header="720" w:footer="720" w:gutter="0"/>
          <w:cols w:space="720"/>
        </w:sectPr>
      </w:pPr>
    </w:p>
    <w:p w14:paraId="6E5BBA47" w14:textId="095A3CF2" w:rsidR="00E5177C" w:rsidRPr="00E5177C" w:rsidRDefault="00E5177C" w:rsidP="00E5177C">
      <w:pPr>
        <w:pStyle w:val="BodyText"/>
        <w:numPr>
          <w:ilvl w:val="0"/>
          <w:numId w:val="1"/>
        </w:numPr>
        <w:tabs>
          <w:tab w:val="left" w:pos="700"/>
        </w:tabs>
        <w:spacing w:before="59"/>
        <w:ind w:left="699" w:hanging="580"/>
      </w:pPr>
      <w:r>
        <w:rPr>
          <w:noProof/>
        </w:rPr>
        <w:lastRenderedPageBreak/>
        <w:drawing>
          <wp:inline distT="0" distB="0" distL="0" distR="0" wp14:anchorId="65E0B946" wp14:editId="3FA98EBA">
            <wp:extent cx="5943600" cy="222885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3204-Revised-Supplementary-Figure-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092D05EB" w14:textId="77777777" w:rsidR="00E5177C" w:rsidRDefault="00E5177C" w:rsidP="00E5177C">
      <w:pPr>
        <w:pStyle w:val="ListParagraph"/>
        <w:rPr>
          <w:b/>
          <w:position w:val="1"/>
        </w:rPr>
      </w:pPr>
    </w:p>
    <w:p w14:paraId="6B9B8724" w14:textId="6476D54B" w:rsidR="00E5177C" w:rsidRDefault="00E5177C" w:rsidP="00E5177C">
      <w:pPr>
        <w:pStyle w:val="BodyText"/>
        <w:numPr>
          <w:ilvl w:val="0"/>
          <w:numId w:val="1"/>
        </w:numPr>
        <w:tabs>
          <w:tab w:val="left" w:pos="700"/>
        </w:tabs>
        <w:spacing w:before="8"/>
        <w:ind w:left="699" w:hanging="580"/>
      </w:pPr>
      <w:r w:rsidRPr="00E5177C">
        <w:rPr>
          <w:b/>
          <w:position w:val="1"/>
        </w:rPr>
        <w:t>Figure</w:t>
      </w:r>
      <w:r w:rsidRPr="00E5177C">
        <w:rPr>
          <w:b/>
          <w:spacing w:val="-8"/>
          <w:position w:val="1"/>
        </w:rPr>
        <w:t xml:space="preserve"> </w:t>
      </w:r>
      <w:r w:rsidRPr="00E5177C">
        <w:rPr>
          <w:b/>
          <w:position w:val="1"/>
        </w:rPr>
        <w:t>S4.</w:t>
      </w:r>
      <w:r w:rsidRPr="00E5177C">
        <w:rPr>
          <w:b/>
          <w:spacing w:val="-9"/>
          <w:position w:val="1"/>
        </w:rPr>
        <w:t xml:space="preserve"> </w:t>
      </w:r>
      <w:r w:rsidRPr="00E5177C">
        <w:rPr>
          <w:position w:val="1"/>
        </w:rPr>
        <w:t>Mean</w:t>
      </w:r>
      <w:r w:rsidRPr="00E5177C">
        <w:rPr>
          <w:spacing w:val="-8"/>
          <w:position w:val="1"/>
        </w:rPr>
        <w:t xml:space="preserve"> </w:t>
      </w:r>
      <w:r w:rsidRPr="00E5177C">
        <w:rPr>
          <w:position w:val="1"/>
        </w:rPr>
        <w:t>whole-night</w:t>
      </w:r>
      <w:r w:rsidRPr="00E5177C">
        <w:rPr>
          <w:spacing w:val="-8"/>
          <w:position w:val="1"/>
        </w:rPr>
        <w:t xml:space="preserve"> </w:t>
      </w:r>
      <w:r w:rsidRPr="00E5177C">
        <w:rPr>
          <w:spacing w:val="-1"/>
          <w:position w:val="1"/>
        </w:rPr>
        <w:t>log</w:t>
      </w:r>
      <w:r w:rsidRPr="00E5177C">
        <w:rPr>
          <w:spacing w:val="-1"/>
          <w:sz w:val="13"/>
        </w:rPr>
        <w:t>10</w:t>
      </w:r>
      <w:r w:rsidRPr="00E5177C">
        <w:rPr>
          <w:spacing w:val="13"/>
          <w:sz w:val="13"/>
        </w:rPr>
        <w:t xml:space="preserve"> </w:t>
      </w:r>
      <w:r w:rsidRPr="00E5177C">
        <w:rPr>
          <w:spacing w:val="-1"/>
          <w:position w:val="1"/>
        </w:rPr>
        <w:t>delta</w:t>
      </w:r>
      <w:r w:rsidRPr="00E5177C">
        <w:rPr>
          <w:spacing w:val="-9"/>
          <w:position w:val="1"/>
        </w:rPr>
        <w:t xml:space="preserve"> </w:t>
      </w:r>
      <w:r w:rsidRPr="00E5177C">
        <w:rPr>
          <w:position w:val="1"/>
        </w:rPr>
        <w:t>(0.5-4Hz)</w:t>
      </w:r>
      <w:r w:rsidRPr="00E5177C">
        <w:rPr>
          <w:spacing w:val="-8"/>
          <w:position w:val="1"/>
        </w:rPr>
        <w:t xml:space="preserve"> </w:t>
      </w:r>
      <w:r w:rsidRPr="00E5177C">
        <w:rPr>
          <w:position w:val="1"/>
        </w:rPr>
        <w:t>and</w:t>
      </w:r>
      <w:r w:rsidRPr="00E5177C">
        <w:rPr>
          <w:spacing w:val="-6"/>
          <w:position w:val="1"/>
        </w:rPr>
        <w:t xml:space="preserve"> </w:t>
      </w:r>
      <w:r w:rsidRPr="00E5177C">
        <w:rPr>
          <w:position w:val="1"/>
        </w:rPr>
        <w:t>slow-oscillation</w:t>
      </w:r>
      <w:r w:rsidRPr="00E5177C">
        <w:rPr>
          <w:spacing w:val="-7"/>
          <w:position w:val="1"/>
        </w:rPr>
        <w:t xml:space="preserve"> </w:t>
      </w:r>
      <w:r w:rsidRPr="00E5177C">
        <w:rPr>
          <w:spacing w:val="-1"/>
          <w:position w:val="1"/>
        </w:rPr>
        <w:t>(SO;</w:t>
      </w:r>
      <w:r w:rsidRPr="00E5177C">
        <w:rPr>
          <w:spacing w:val="-6"/>
          <w:position w:val="1"/>
        </w:rPr>
        <w:t xml:space="preserve"> </w:t>
      </w:r>
      <w:r w:rsidRPr="00E5177C">
        <w:rPr>
          <w:spacing w:val="-1"/>
          <w:position w:val="1"/>
        </w:rPr>
        <w:t>0.5-1Hz)</w:t>
      </w:r>
      <w:r w:rsidRPr="00E5177C">
        <w:rPr>
          <w:spacing w:val="-6"/>
          <w:position w:val="1"/>
        </w:rPr>
        <w:t xml:space="preserve"> </w:t>
      </w:r>
      <w:r w:rsidRPr="00E5177C">
        <w:rPr>
          <w:spacing w:val="-1"/>
          <w:position w:val="1"/>
        </w:rPr>
        <w:t>power</w:t>
      </w:r>
      <w:r w:rsidRPr="00E5177C">
        <w:rPr>
          <w:spacing w:val="-7"/>
          <w:position w:val="1"/>
        </w:rPr>
        <w:t xml:space="preserve"> </w:t>
      </w:r>
      <w:r w:rsidRPr="00E5177C">
        <w:rPr>
          <w:position w:val="1"/>
        </w:rPr>
        <w:t>spectral</w:t>
      </w:r>
      <w:r w:rsidRPr="00E5177C">
        <w:rPr>
          <w:position w:val="1"/>
        </w:rPr>
        <w:t xml:space="preserve"> </w:t>
      </w:r>
      <w:r w:rsidRPr="00E5177C">
        <w:rPr>
          <w:spacing w:val="-1"/>
        </w:rPr>
        <w:t>density</w:t>
      </w:r>
      <w:r w:rsidRPr="00E5177C">
        <w:rPr>
          <w:spacing w:val="-8"/>
        </w:rPr>
        <w:t xml:space="preserve"> </w:t>
      </w:r>
      <w:r w:rsidRPr="00E5177C">
        <w:rPr>
          <w:spacing w:val="-1"/>
        </w:rPr>
        <w:t>(PSD)</w:t>
      </w:r>
      <w:r w:rsidRPr="00E5177C">
        <w:rPr>
          <w:spacing w:val="-8"/>
        </w:rPr>
        <w:t xml:space="preserve"> </w:t>
      </w:r>
      <w:r>
        <w:t>within</w:t>
      </w:r>
      <w:r w:rsidRPr="00E5177C">
        <w:rPr>
          <w:spacing w:val="-7"/>
        </w:rPr>
        <w:t xml:space="preserve"> </w:t>
      </w:r>
      <w:r w:rsidRPr="00E5177C">
        <w:rPr>
          <w:spacing w:val="-1"/>
        </w:rPr>
        <w:t>each</w:t>
      </w:r>
      <w:r w:rsidRPr="00E5177C">
        <w:rPr>
          <w:spacing w:val="-7"/>
        </w:rPr>
        <w:t xml:space="preserve"> </w:t>
      </w:r>
      <w:r>
        <w:t>study</w:t>
      </w:r>
      <w:r w:rsidRPr="00E5177C">
        <w:rPr>
          <w:spacing w:val="-8"/>
        </w:rPr>
        <w:t xml:space="preserve"> </w:t>
      </w:r>
      <w:r>
        <w:t>condition</w:t>
      </w:r>
      <w:r w:rsidRPr="00E5177C">
        <w:rPr>
          <w:spacing w:val="-9"/>
        </w:rPr>
        <w:t xml:space="preserve"> </w:t>
      </w:r>
      <w:r>
        <w:t>(Sham,</w:t>
      </w:r>
      <w:r w:rsidRPr="00E5177C">
        <w:rPr>
          <w:spacing w:val="-7"/>
        </w:rPr>
        <w:t xml:space="preserve"> </w:t>
      </w:r>
      <w:r>
        <w:t>Disruptive,</w:t>
      </w:r>
      <w:r w:rsidRPr="00E5177C">
        <w:rPr>
          <w:spacing w:val="-8"/>
        </w:rPr>
        <w:t xml:space="preserve"> </w:t>
      </w:r>
      <w:r w:rsidRPr="00E5177C">
        <w:rPr>
          <w:spacing w:val="-1"/>
        </w:rPr>
        <w:t>and</w:t>
      </w:r>
      <w:r w:rsidRPr="00E5177C">
        <w:rPr>
          <w:spacing w:val="-8"/>
        </w:rPr>
        <w:t xml:space="preserve"> </w:t>
      </w:r>
      <w:r>
        <w:t>Enhancing)</w:t>
      </w:r>
      <w:r w:rsidRPr="00E5177C">
        <w:rPr>
          <w:spacing w:val="-8"/>
        </w:rPr>
        <w:t xml:space="preserve"> </w:t>
      </w:r>
      <w:r>
        <w:t>during</w:t>
      </w:r>
      <w:r w:rsidRPr="00E5177C">
        <w:rPr>
          <w:spacing w:val="-8"/>
        </w:rPr>
        <w:t xml:space="preserve"> </w:t>
      </w:r>
      <w:r w:rsidRPr="00E5177C">
        <w:rPr>
          <w:spacing w:val="-1"/>
        </w:rPr>
        <w:t>sleep.</w:t>
      </w:r>
      <w:r w:rsidRPr="00E5177C">
        <w:rPr>
          <w:spacing w:val="-6"/>
        </w:rPr>
        <w:t xml:space="preserve"> </w:t>
      </w:r>
      <w:r w:rsidRPr="00E5177C">
        <w:rPr>
          <w:spacing w:val="-1"/>
        </w:rPr>
        <w:t>Neither</w:t>
      </w:r>
      <w:r w:rsidRPr="00E5177C">
        <w:rPr>
          <w:spacing w:val="-1"/>
        </w:rPr>
        <w:t xml:space="preserve"> </w:t>
      </w:r>
      <w:r w:rsidRPr="00E5177C">
        <w:rPr>
          <w:spacing w:val="-1"/>
        </w:rPr>
        <w:t>whole-night</w:t>
      </w:r>
      <w:r w:rsidRPr="00E5177C">
        <w:rPr>
          <w:spacing w:val="-6"/>
        </w:rPr>
        <w:t xml:space="preserve"> </w:t>
      </w:r>
      <w:r>
        <w:t>delta</w:t>
      </w:r>
      <w:r w:rsidRPr="00E5177C">
        <w:rPr>
          <w:spacing w:val="-7"/>
        </w:rPr>
        <w:t xml:space="preserve"> </w:t>
      </w:r>
      <w:r>
        <w:t>nor</w:t>
      </w:r>
      <w:r w:rsidRPr="00E5177C">
        <w:rPr>
          <w:spacing w:val="-6"/>
        </w:rPr>
        <w:t xml:space="preserve"> </w:t>
      </w:r>
      <w:r>
        <w:t>SO</w:t>
      </w:r>
      <w:r w:rsidRPr="00E5177C">
        <w:rPr>
          <w:spacing w:val="-5"/>
        </w:rPr>
        <w:t xml:space="preserve"> </w:t>
      </w:r>
      <w:r>
        <w:t>PSD</w:t>
      </w:r>
      <w:r w:rsidRPr="00E5177C">
        <w:rPr>
          <w:spacing w:val="-6"/>
        </w:rPr>
        <w:t xml:space="preserve"> </w:t>
      </w:r>
      <w:r>
        <w:t>differed</w:t>
      </w:r>
      <w:r w:rsidRPr="00E5177C">
        <w:rPr>
          <w:spacing w:val="-8"/>
        </w:rPr>
        <w:t xml:space="preserve"> </w:t>
      </w:r>
      <w:r>
        <w:t>between</w:t>
      </w:r>
      <w:r w:rsidRPr="00E5177C">
        <w:rPr>
          <w:spacing w:val="-5"/>
        </w:rPr>
        <w:t xml:space="preserve"> </w:t>
      </w:r>
      <w:r w:rsidRPr="00E5177C">
        <w:rPr>
          <w:spacing w:val="-1"/>
        </w:rPr>
        <w:t>Enhancing</w:t>
      </w:r>
      <w:r w:rsidRPr="00E5177C">
        <w:rPr>
          <w:spacing w:val="-8"/>
        </w:rPr>
        <w:t xml:space="preserve"> </w:t>
      </w:r>
      <w:r>
        <w:t>and</w:t>
      </w:r>
      <w:r w:rsidRPr="00E5177C">
        <w:rPr>
          <w:spacing w:val="-6"/>
        </w:rPr>
        <w:t xml:space="preserve"> </w:t>
      </w:r>
      <w:r w:rsidRPr="00E5177C">
        <w:rPr>
          <w:spacing w:val="-1"/>
        </w:rPr>
        <w:t>Sham</w:t>
      </w:r>
      <w:r w:rsidRPr="00E5177C">
        <w:rPr>
          <w:spacing w:val="-7"/>
        </w:rPr>
        <w:t xml:space="preserve"> </w:t>
      </w:r>
      <w:r>
        <w:t>conditions,</w:t>
      </w:r>
      <w:r w:rsidRPr="00E5177C">
        <w:rPr>
          <w:spacing w:val="-4"/>
        </w:rPr>
        <w:t xml:space="preserve"> </w:t>
      </w:r>
      <w:r w:rsidRPr="00E5177C">
        <w:rPr>
          <w:spacing w:val="-1"/>
        </w:rPr>
        <w:t>but</w:t>
      </w:r>
      <w:r w:rsidRPr="00E5177C">
        <w:rPr>
          <w:spacing w:val="-6"/>
        </w:rPr>
        <w:t xml:space="preserve"> </w:t>
      </w:r>
      <w:r>
        <w:t>both</w:t>
      </w:r>
      <w:r w:rsidRPr="00E5177C">
        <w:rPr>
          <w:spacing w:val="-6"/>
        </w:rPr>
        <w:t xml:space="preserve"> </w:t>
      </w:r>
      <w:r>
        <w:t>delta</w:t>
      </w:r>
      <w:r w:rsidRPr="00E5177C">
        <w:rPr>
          <w:spacing w:val="-6"/>
        </w:rPr>
        <w:t xml:space="preserve"> </w:t>
      </w:r>
      <w:r>
        <w:t>and</w:t>
      </w:r>
      <w:r w:rsidRPr="00E5177C">
        <w:rPr>
          <w:spacing w:val="-7"/>
        </w:rPr>
        <w:t xml:space="preserve"> </w:t>
      </w:r>
      <w:r>
        <w:t>SO</w:t>
      </w:r>
      <w:r>
        <w:t xml:space="preserve"> </w:t>
      </w:r>
      <w:r w:rsidRPr="00E5177C">
        <w:rPr>
          <w:spacing w:val="-1"/>
        </w:rPr>
        <w:t>PSDs</w:t>
      </w:r>
      <w:r w:rsidRPr="00E5177C">
        <w:rPr>
          <w:spacing w:val="-7"/>
        </w:rPr>
        <w:t xml:space="preserve"> </w:t>
      </w:r>
      <w:r>
        <w:t>were</w:t>
      </w:r>
      <w:r w:rsidRPr="00E5177C">
        <w:rPr>
          <w:spacing w:val="-8"/>
        </w:rPr>
        <w:t xml:space="preserve"> </w:t>
      </w:r>
      <w:r w:rsidRPr="00E5177C">
        <w:rPr>
          <w:spacing w:val="-1"/>
        </w:rPr>
        <w:t>significantly</w:t>
      </w:r>
      <w:r w:rsidRPr="00E5177C">
        <w:rPr>
          <w:spacing w:val="-6"/>
        </w:rPr>
        <w:t xml:space="preserve"> </w:t>
      </w:r>
      <w:r>
        <w:t>lower</w:t>
      </w:r>
      <w:r w:rsidRPr="00E5177C">
        <w:rPr>
          <w:spacing w:val="-8"/>
        </w:rPr>
        <w:t xml:space="preserve"> </w:t>
      </w:r>
      <w:r w:rsidRPr="00E5177C">
        <w:rPr>
          <w:spacing w:val="-1"/>
        </w:rPr>
        <w:t>in</w:t>
      </w:r>
      <w:r w:rsidRPr="00E5177C">
        <w:rPr>
          <w:spacing w:val="-8"/>
        </w:rPr>
        <w:t xml:space="preserve"> </w:t>
      </w:r>
      <w:r>
        <w:t>the</w:t>
      </w:r>
      <w:r w:rsidRPr="00E5177C">
        <w:rPr>
          <w:spacing w:val="-8"/>
        </w:rPr>
        <w:t xml:space="preserve"> </w:t>
      </w:r>
      <w:r>
        <w:t>Disruptive</w:t>
      </w:r>
      <w:r w:rsidRPr="00E5177C">
        <w:rPr>
          <w:spacing w:val="-8"/>
        </w:rPr>
        <w:t xml:space="preserve"> </w:t>
      </w:r>
      <w:r>
        <w:t>condition</w:t>
      </w:r>
      <w:r w:rsidRPr="00E5177C">
        <w:rPr>
          <w:spacing w:val="-7"/>
        </w:rPr>
        <w:t xml:space="preserve"> </w:t>
      </w:r>
      <w:r>
        <w:t>versus</w:t>
      </w:r>
      <w:r w:rsidRPr="00E5177C">
        <w:rPr>
          <w:spacing w:val="-8"/>
        </w:rPr>
        <w:t xml:space="preserve"> </w:t>
      </w:r>
      <w:r w:rsidRPr="00E5177C">
        <w:rPr>
          <w:spacing w:val="-1"/>
        </w:rPr>
        <w:t>Sham.</w:t>
      </w:r>
      <w:r w:rsidRPr="00E5177C">
        <w:rPr>
          <w:spacing w:val="-4"/>
        </w:rPr>
        <w:t xml:space="preserve"> </w:t>
      </w:r>
      <w:r w:rsidRPr="00E5177C">
        <w:rPr>
          <w:spacing w:val="-1"/>
        </w:rPr>
        <w:t>Error</w:t>
      </w:r>
      <w:r w:rsidRPr="00E5177C">
        <w:rPr>
          <w:spacing w:val="-8"/>
        </w:rPr>
        <w:t xml:space="preserve"> </w:t>
      </w:r>
      <w:r w:rsidRPr="00E5177C">
        <w:rPr>
          <w:spacing w:val="-1"/>
        </w:rPr>
        <w:t>bars</w:t>
      </w:r>
      <w:r w:rsidRPr="00E5177C">
        <w:rPr>
          <w:spacing w:val="-3"/>
        </w:rPr>
        <w:t xml:space="preserve"> </w:t>
      </w:r>
      <w:r>
        <w:t>represent</w:t>
      </w:r>
      <w:r w:rsidRPr="00E5177C">
        <w:rPr>
          <w:spacing w:val="-9"/>
        </w:rPr>
        <w:t xml:space="preserve"> </w:t>
      </w:r>
      <w:r>
        <w:t>standard</w:t>
      </w:r>
      <w:r>
        <w:t xml:space="preserve"> </w:t>
      </w:r>
      <w:r w:rsidRPr="00E5177C">
        <w:rPr>
          <w:spacing w:val="-1"/>
        </w:rPr>
        <w:t>deviation.</w:t>
      </w:r>
      <w:r w:rsidRPr="00E5177C">
        <w:rPr>
          <w:spacing w:val="-6"/>
        </w:rPr>
        <w:t xml:space="preserve"> </w:t>
      </w:r>
      <w:r>
        <w:t>*</w:t>
      </w:r>
      <w:r w:rsidRPr="00E5177C">
        <w:rPr>
          <w:i/>
        </w:rPr>
        <w:t>p</w:t>
      </w:r>
      <w:r w:rsidRPr="00E5177C">
        <w:rPr>
          <w:i/>
          <w:spacing w:val="-7"/>
        </w:rPr>
        <w:t xml:space="preserve"> </w:t>
      </w:r>
      <w:r>
        <w:t>&lt;</w:t>
      </w:r>
      <w:r w:rsidRPr="00E5177C">
        <w:rPr>
          <w:spacing w:val="-6"/>
        </w:rPr>
        <w:t xml:space="preserve"> </w:t>
      </w:r>
      <w:r>
        <w:t>.05.</w:t>
      </w:r>
    </w:p>
    <w:p w14:paraId="295CD664" w14:textId="77777777" w:rsidR="00E5177C" w:rsidRDefault="00E5177C" w:rsidP="00313DE8">
      <w:pPr>
        <w:pStyle w:val="Heading1"/>
      </w:pPr>
    </w:p>
    <w:p w14:paraId="71FD026E" w14:textId="77777777" w:rsidR="00E5177C" w:rsidRDefault="00E5177C" w:rsidP="00313DE8">
      <w:pPr>
        <w:pStyle w:val="Heading1"/>
      </w:pPr>
    </w:p>
    <w:p w14:paraId="51663401" w14:textId="77777777" w:rsidR="00E5177C" w:rsidRDefault="00E5177C" w:rsidP="00313DE8">
      <w:pPr>
        <w:pStyle w:val="Heading1"/>
      </w:pPr>
    </w:p>
    <w:p w14:paraId="39D1D7F1" w14:textId="77777777" w:rsidR="00E5177C" w:rsidRDefault="00E5177C" w:rsidP="00313DE8">
      <w:pPr>
        <w:pStyle w:val="Heading1"/>
      </w:pPr>
    </w:p>
    <w:p w14:paraId="7A614CBC" w14:textId="77777777" w:rsidR="00E5177C" w:rsidRDefault="00E5177C" w:rsidP="00313DE8">
      <w:pPr>
        <w:pStyle w:val="Heading1"/>
      </w:pPr>
    </w:p>
    <w:p w14:paraId="1A17D99F" w14:textId="77777777" w:rsidR="00E5177C" w:rsidRDefault="00E5177C" w:rsidP="00313DE8">
      <w:pPr>
        <w:pStyle w:val="Heading1"/>
      </w:pPr>
    </w:p>
    <w:p w14:paraId="334273B0" w14:textId="77777777" w:rsidR="00E5177C" w:rsidRDefault="00E5177C" w:rsidP="00313DE8">
      <w:pPr>
        <w:pStyle w:val="Heading1"/>
      </w:pPr>
    </w:p>
    <w:p w14:paraId="3B4655E0" w14:textId="77777777" w:rsidR="00E5177C" w:rsidRDefault="00E5177C" w:rsidP="00313DE8">
      <w:pPr>
        <w:pStyle w:val="Heading1"/>
      </w:pPr>
    </w:p>
    <w:p w14:paraId="5067B15F" w14:textId="77777777" w:rsidR="00E5177C" w:rsidRDefault="00E5177C" w:rsidP="00313DE8">
      <w:pPr>
        <w:pStyle w:val="Heading1"/>
      </w:pPr>
    </w:p>
    <w:p w14:paraId="7C248C8E" w14:textId="1616212B" w:rsidR="00313DE8" w:rsidRPr="007050ED" w:rsidRDefault="00313DE8" w:rsidP="00313DE8">
      <w:pPr>
        <w:pStyle w:val="Heading1"/>
      </w:pPr>
      <w:r>
        <w:lastRenderedPageBreak/>
        <w:t>Supplementary Tables</w:t>
      </w:r>
    </w:p>
    <w:p w14:paraId="21310EE3" w14:textId="77777777" w:rsidR="00313DE8" w:rsidRPr="008C2FA0" w:rsidRDefault="00313DE8" w:rsidP="00313DE8">
      <w:pPr>
        <w:spacing w:after="0" w:line="240" w:lineRule="auto"/>
        <w:rPr>
          <w:rFonts w:ascii="Arial" w:eastAsia="Times New Roman" w:hAnsi="Arial" w:cs="Arial"/>
          <w:color w:val="000000"/>
          <w:sz w:val="20"/>
          <w:szCs w:val="20"/>
        </w:rPr>
      </w:pPr>
      <w:r w:rsidRPr="00DA0255">
        <w:rPr>
          <w:rFonts w:ascii="Arial" w:hAnsi="Arial" w:cs="Arial"/>
          <w:b/>
          <w:sz w:val="20"/>
          <w:szCs w:val="20"/>
        </w:rPr>
        <w:t xml:space="preserve">Table S1 </w:t>
      </w:r>
      <w:r w:rsidRPr="00DA0255">
        <w:rPr>
          <w:rFonts w:ascii="Arial" w:eastAsia="Times New Roman" w:hAnsi="Arial" w:cs="Arial"/>
          <w:color w:val="000000"/>
          <w:sz w:val="20"/>
          <w:szCs w:val="20"/>
        </w:rPr>
        <w:t>Sleep</w:t>
      </w:r>
      <w:r w:rsidRPr="008C2FA0">
        <w:rPr>
          <w:rFonts w:ascii="Arial" w:eastAsia="Times New Roman" w:hAnsi="Arial" w:cs="Arial"/>
          <w:color w:val="000000"/>
          <w:sz w:val="20"/>
          <w:szCs w:val="20"/>
        </w:rPr>
        <w:t xml:space="preserve"> characteristics measured by actigraphy for screening, pre-inpatient, and inpatient periods</w:t>
      </w:r>
    </w:p>
    <w:tbl>
      <w:tblPr>
        <w:tblW w:w="9007" w:type="dxa"/>
        <w:tblLook w:val="04A0" w:firstRow="1" w:lastRow="0" w:firstColumn="1" w:lastColumn="0" w:noHBand="0" w:noVBand="1"/>
      </w:tblPr>
      <w:tblGrid>
        <w:gridCol w:w="4140"/>
        <w:gridCol w:w="828"/>
        <w:gridCol w:w="272"/>
        <w:gridCol w:w="501"/>
        <w:gridCol w:w="298"/>
        <w:gridCol w:w="640"/>
        <w:gridCol w:w="59"/>
        <w:gridCol w:w="524"/>
        <w:gridCol w:w="304"/>
        <w:gridCol w:w="746"/>
        <w:gridCol w:w="6"/>
        <w:gridCol w:w="753"/>
      </w:tblGrid>
      <w:tr w:rsidR="00313DE8" w:rsidRPr="008C2FA0" w14:paraId="3B2FAC2B" w14:textId="77777777" w:rsidTr="008F4996">
        <w:trPr>
          <w:trHeight w:val="255"/>
        </w:trPr>
        <w:tc>
          <w:tcPr>
            <w:tcW w:w="4140" w:type="dxa"/>
            <w:tcBorders>
              <w:top w:val="single" w:sz="4" w:space="0" w:color="auto"/>
              <w:left w:val="nil"/>
              <w:bottom w:val="nil"/>
              <w:right w:val="nil"/>
            </w:tcBorders>
            <w:shd w:val="clear" w:color="auto" w:fill="auto"/>
            <w:noWrap/>
            <w:vAlign w:val="bottom"/>
            <w:hideMark/>
          </w:tcPr>
          <w:p w14:paraId="7214D222" w14:textId="77777777" w:rsidR="00313DE8" w:rsidRPr="008C2FA0" w:rsidRDefault="00313DE8" w:rsidP="008F4996">
            <w:pPr>
              <w:spacing w:after="0" w:line="240" w:lineRule="auto"/>
              <w:rPr>
                <w:rFonts w:ascii="Arial" w:eastAsia="Times New Roman" w:hAnsi="Arial" w:cs="Arial"/>
                <w:color w:val="000000"/>
                <w:sz w:val="20"/>
                <w:szCs w:val="20"/>
              </w:rPr>
            </w:pPr>
          </w:p>
        </w:tc>
        <w:tc>
          <w:tcPr>
            <w:tcW w:w="0" w:type="auto"/>
            <w:gridSpan w:val="3"/>
            <w:tcBorders>
              <w:top w:val="single" w:sz="4" w:space="0" w:color="auto"/>
              <w:left w:val="nil"/>
              <w:bottom w:val="single" w:sz="4" w:space="0" w:color="auto"/>
              <w:right w:val="nil"/>
            </w:tcBorders>
            <w:shd w:val="clear" w:color="auto" w:fill="auto"/>
            <w:noWrap/>
            <w:tcMar>
              <w:left w:w="0" w:type="dxa"/>
              <w:right w:w="0" w:type="dxa"/>
            </w:tcMar>
            <w:vAlign w:val="bottom"/>
            <w:hideMark/>
          </w:tcPr>
          <w:p w14:paraId="23CE60FC"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Screening</w:t>
            </w:r>
          </w:p>
        </w:tc>
        <w:tc>
          <w:tcPr>
            <w:tcW w:w="282" w:type="dxa"/>
            <w:tcBorders>
              <w:top w:val="single" w:sz="4" w:space="0" w:color="auto"/>
              <w:left w:val="nil"/>
              <w:bottom w:val="nil"/>
              <w:right w:val="nil"/>
            </w:tcBorders>
            <w:shd w:val="clear" w:color="auto" w:fill="auto"/>
            <w:noWrap/>
            <w:tcMar>
              <w:left w:w="0" w:type="dxa"/>
              <w:right w:w="0" w:type="dxa"/>
            </w:tcMar>
            <w:vAlign w:val="bottom"/>
            <w:hideMark/>
          </w:tcPr>
          <w:p w14:paraId="3F6B5620"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0" w:type="auto"/>
            <w:gridSpan w:val="3"/>
            <w:tcBorders>
              <w:top w:val="single" w:sz="4" w:space="0" w:color="auto"/>
              <w:left w:val="nil"/>
              <w:bottom w:val="single" w:sz="4" w:space="0" w:color="auto"/>
              <w:right w:val="nil"/>
            </w:tcBorders>
            <w:shd w:val="clear" w:color="auto" w:fill="auto"/>
            <w:noWrap/>
            <w:tcMar>
              <w:left w:w="0" w:type="dxa"/>
              <w:right w:w="0" w:type="dxa"/>
            </w:tcMar>
            <w:vAlign w:val="bottom"/>
            <w:hideMark/>
          </w:tcPr>
          <w:p w14:paraId="13D3D468"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Pre-Inpatient</w:t>
            </w:r>
          </w:p>
        </w:tc>
        <w:tc>
          <w:tcPr>
            <w:tcW w:w="288" w:type="dxa"/>
            <w:tcBorders>
              <w:top w:val="single" w:sz="4" w:space="0" w:color="auto"/>
              <w:left w:val="nil"/>
              <w:bottom w:val="nil"/>
              <w:right w:val="nil"/>
            </w:tcBorders>
            <w:shd w:val="clear" w:color="auto" w:fill="auto"/>
            <w:noWrap/>
            <w:tcMar>
              <w:left w:w="0" w:type="dxa"/>
              <w:right w:w="0" w:type="dxa"/>
            </w:tcMar>
            <w:vAlign w:val="bottom"/>
            <w:hideMark/>
          </w:tcPr>
          <w:p w14:paraId="408857E6"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1473" w:type="dxa"/>
            <w:gridSpan w:val="3"/>
            <w:tcBorders>
              <w:top w:val="single" w:sz="4" w:space="0" w:color="auto"/>
              <w:left w:val="nil"/>
              <w:bottom w:val="single" w:sz="4" w:space="0" w:color="auto"/>
              <w:right w:val="nil"/>
            </w:tcBorders>
            <w:shd w:val="clear" w:color="auto" w:fill="auto"/>
            <w:noWrap/>
            <w:tcMar>
              <w:left w:w="0" w:type="dxa"/>
              <w:right w:w="0" w:type="dxa"/>
            </w:tcMar>
            <w:vAlign w:val="bottom"/>
            <w:hideMark/>
          </w:tcPr>
          <w:p w14:paraId="49A0DC49"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Inpatient</w:t>
            </w:r>
          </w:p>
        </w:tc>
      </w:tr>
      <w:tr w:rsidR="00313DE8" w:rsidRPr="008C2FA0" w14:paraId="2219A4D9" w14:textId="77777777" w:rsidTr="008F4996">
        <w:trPr>
          <w:trHeight w:val="255"/>
        </w:trPr>
        <w:tc>
          <w:tcPr>
            <w:tcW w:w="4140" w:type="dxa"/>
            <w:tcBorders>
              <w:top w:val="nil"/>
              <w:left w:val="nil"/>
              <w:bottom w:val="nil"/>
              <w:right w:val="nil"/>
            </w:tcBorders>
            <w:shd w:val="clear" w:color="auto" w:fill="auto"/>
            <w:noWrap/>
            <w:vAlign w:val="bottom"/>
            <w:hideMark/>
          </w:tcPr>
          <w:p w14:paraId="2EECCAAF"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0" w:type="auto"/>
            <w:tcBorders>
              <w:top w:val="nil"/>
              <w:left w:val="nil"/>
              <w:bottom w:val="single" w:sz="4" w:space="0" w:color="auto"/>
              <w:right w:val="nil"/>
            </w:tcBorders>
            <w:shd w:val="clear" w:color="auto" w:fill="auto"/>
            <w:noWrap/>
            <w:vAlign w:val="bottom"/>
            <w:hideMark/>
          </w:tcPr>
          <w:p w14:paraId="4D2865FA"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r w:rsidRPr="008C2FA0">
              <w:rPr>
                <w:rFonts w:ascii="Arial" w:eastAsia="Times New Roman" w:hAnsi="Arial" w:cs="Arial"/>
                <w:b/>
                <w:bCs/>
                <w:i/>
                <w:iCs/>
                <w:color w:val="000000"/>
                <w:sz w:val="20"/>
                <w:szCs w:val="20"/>
              </w:rPr>
              <w:t>M</w:t>
            </w:r>
          </w:p>
        </w:tc>
        <w:tc>
          <w:tcPr>
            <w:tcW w:w="0" w:type="auto"/>
            <w:tcBorders>
              <w:top w:val="nil"/>
              <w:left w:val="nil"/>
              <w:bottom w:val="nil"/>
              <w:right w:val="nil"/>
            </w:tcBorders>
            <w:shd w:val="clear" w:color="auto" w:fill="auto"/>
            <w:noWrap/>
            <w:vAlign w:val="bottom"/>
            <w:hideMark/>
          </w:tcPr>
          <w:p w14:paraId="21DD0FD3"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p>
        </w:tc>
        <w:tc>
          <w:tcPr>
            <w:tcW w:w="0" w:type="auto"/>
            <w:tcBorders>
              <w:top w:val="nil"/>
              <w:left w:val="nil"/>
              <w:bottom w:val="single" w:sz="4" w:space="0" w:color="auto"/>
              <w:right w:val="nil"/>
            </w:tcBorders>
            <w:shd w:val="clear" w:color="auto" w:fill="auto"/>
            <w:noWrap/>
            <w:tcMar>
              <w:left w:w="0" w:type="dxa"/>
              <w:right w:w="0" w:type="dxa"/>
            </w:tcMar>
            <w:vAlign w:val="bottom"/>
            <w:hideMark/>
          </w:tcPr>
          <w:p w14:paraId="38B4C9A0"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r w:rsidRPr="008C2FA0">
              <w:rPr>
                <w:rFonts w:ascii="Arial" w:eastAsia="Times New Roman" w:hAnsi="Arial" w:cs="Arial"/>
                <w:b/>
                <w:bCs/>
                <w:i/>
                <w:iCs/>
                <w:color w:val="000000"/>
                <w:sz w:val="20"/>
                <w:szCs w:val="20"/>
              </w:rPr>
              <w:t>SD</w:t>
            </w:r>
          </w:p>
        </w:tc>
        <w:tc>
          <w:tcPr>
            <w:tcW w:w="282" w:type="dxa"/>
            <w:tcBorders>
              <w:top w:val="nil"/>
              <w:left w:val="nil"/>
              <w:bottom w:val="nil"/>
              <w:right w:val="nil"/>
            </w:tcBorders>
            <w:shd w:val="clear" w:color="auto" w:fill="auto"/>
            <w:noWrap/>
            <w:tcMar>
              <w:left w:w="0" w:type="dxa"/>
              <w:right w:w="0" w:type="dxa"/>
            </w:tcMar>
            <w:vAlign w:val="bottom"/>
            <w:hideMark/>
          </w:tcPr>
          <w:p w14:paraId="0AA7CCE7"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p>
        </w:tc>
        <w:tc>
          <w:tcPr>
            <w:tcW w:w="0" w:type="auto"/>
            <w:tcBorders>
              <w:top w:val="nil"/>
              <w:left w:val="nil"/>
              <w:bottom w:val="single" w:sz="4" w:space="0" w:color="auto"/>
              <w:right w:val="nil"/>
            </w:tcBorders>
            <w:shd w:val="clear" w:color="auto" w:fill="auto"/>
            <w:noWrap/>
            <w:tcMar>
              <w:left w:w="0" w:type="dxa"/>
              <w:right w:w="0" w:type="dxa"/>
            </w:tcMar>
            <w:vAlign w:val="bottom"/>
            <w:hideMark/>
          </w:tcPr>
          <w:p w14:paraId="626C8239"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r w:rsidRPr="008C2FA0">
              <w:rPr>
                <w:rFonts w:ascii="Arial" w:eastAsia="Times New Roman" w:hAnsi="Arial" w:cs="Arial"/>
                <w:b/>
                <w:bCs/>
                <w:i/>
                <w:iCs/>
                <w:color w:val="000000"/>
                <w:sz w:val="20"/>
                <w:szCs w:val="20"/>
              </w:rPr>
              <w:t>M</w:t>
            </w:r>
          </w:p>
        </w:tc>
        <w:tc>
          <w:tcPr>
            <w:tcW w:w="0" w:type="auto"/>
            <w:tcBorders>
              <w:top w:val="nil"/>
              <w:left w:val="nil"/>
              <w:bottom w:val="nil"/>
              <w:right w:val="nil"/>
            </w:tcBorders>
            <w:shd w:val="clear" w:color="auto" w:fill="auto"/>
            <w:noWrap/>
            <w:tcMar>
              <w:left w:w="0" w:type="dxa"/>
              <w:right w:w="0" w:type="dxa"/>
            </w:tcMar>
            <w:vAlign w:val="bottom"/>
            <w:hideMark/>
          </w:tcPr>
          <w:p w14:paraId="77CCA968"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p>
        </w:tc>
        <w:tc>
          <w:tcPr>
            <w:tcW w:w="0" w:type="auto"/>
            <w:tcBorders>
              <w:top w:val="nil"/>
              <w:left w:val="nil"/>
              <w:bottom w:val="single" w:sz="4" w:space="0" w:color="auto"/>
              <w:right w:val="nil"/>
            </w:tcBorders>
            <w:shd w:val="clear" w:color="auto" w:fill="auto"/>
            <w:noWrap/>
            <w:tcMar>
              <w:left w:w="0" w:type="dxa"/>
              <w:right w:w="0" w:type="dxa"/>
            </w:tcMar>
            <w:vAlign w:val="bottom"/>
            <w:hideMark/>
          </w:tcPr>
          <w:p w14:paraId="018BFFC8"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r w:rsidRPr="008C2FA0">
              <w:rPr>
                <w:rFonts w:ascii="Arial" w:eastAsia="Times New Roman" w:hAnsi="Arial" w:cs="Arial"/>
                <w:b/>
                <w:bCs/>
                <w:i/>
                <w:iCs/>
                <w:color w:val="000000"/>
                <w:sz w:val="20"/>
                <w:szCs w:val="20"/>
              </w:rPr>
              <w:t>SD</w:t>
            </w:r>
          </w:p>
        </w:tc>
        <w:tc>
          <w:tcPr>
            <w:tcW w:w="288" w:type="dxa"/>
            <w:tcBorders>
              <w:top w:val="nil"/>
              <w:left w:val="nil"/>
              <w:bottom w:val="nil"/>
              <w:right w:val="nil"/>
            </w:tcBorders>
            <w:shd w:val="clear" w:color="auto" w:fill="auto"/>
            <w:noWrap/>
            <w:tcMar>
              <w:left w:w="0" w:type="dxa"/>
              <w:right w:w="0" w:type="dxa"/>
            </w:tcMar>
            <w:vAlign w:val="bottom"/>
            <w:hideMark/>
          </w:tcPr>
          <w:p w14:paraId="72E05F04"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p>
        </w:tc>
        <w:tc>
          <w:tcPr>
            <w:tcW w:w="730" w:type="dxa"/>
            <w:tcBorders>
              <w:top w:val="nil"/>
              <w:left w:val="nil"/>
              <w:bottom w:val="single" w:sz="4" w:space="0" w:color="auto"/>
              <w:right w:val="nil"/>
            </w:tcBorders>
            <w:shd w:val="clear" w:color="auto" w:fill="auto"/>
            <w:noWrap/>
            <w:tcMar>
              <w:left w:w="0" w:type="dxa"/>
              <w:right w:w="0" w:type="dxa"/>
            </w:tcMar>
            <w:vAlign w:val="bottom"/>
            <w:hideMark/>
          </w:tcPr>
          <w:p w14:paraId="24AA019C"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r w:rsidRPr="008C2FA0">
              <w:rPr>
                <w:rFonts w:ascii="Arial" w:eastAsia="Times New Roman" w:hAnsi="Arial" w:cs="Arial"/>
                <w:b/>
                <w:bCs/>
                <w:i/>
                <w:iCs/>
                <w:color w:val="000000"/>
                <w:sz w:val="20"/>
                <w:szCs w:val="20"/>
              </w:rPr>
              <w:t>M</w:t>
            </w:r>
          </w:p>
        </w:tc>
        <w:tc>
          <w:tcPr>
            <w:tcW w:w="0" w:type="auto"/>
            <w:tcBorders>
              <w:top w:val="nil"/>
              <w:left w:val="nil"/>
              <w:bottom w:val="nil"/>
              <w:right w:val="nil"/>
            </w:tcBorders>
            <w:shd w:val="clear" w:color="auto" w:fill="auto"/>
            <w:noWrap/>
            <w:tcMar>
              <w:left w:w="0" w:type="dxa"/>
              <w:right w:w="0" w:type="dxa"/>
            </w:tcMar>
            <w:vAlign w:val="bottom"/>
            <w:hideMark/>
          </w:tcPr>
          <w:p w14:paraId="290C84EE"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p>
        </w:tc>
        <w:tc>
          <w:tcPr>
            <w:tcW w:w="737" w:type="dxa"/>
            <w:tcBorders>
              <w:top w:val="nil"/>
              <w:left w:val="nil"/>
              <w:bottom w:val="single" w:sz="4" w:space="0" w:color="auto"/>
              <w:right w:val="nil"/>
            </w:tcBorders>
            <w:shd w:val="clear" w:color="auto" w:fill="auto"/>
            <w:noWrap/>
            <w:tcMar>
              <w:left w:w="0" w:type="dxa"/>
              <w:right w:w="0" w:type="dxa"/>
            </w:tcMar>
            <w:vAlign w:val="bottom"/>
            <w:hideMark/>
          </w:tcPr>
          <w:p w14:paraId="60546E55" w14:textId="77777777" w:rsidR="00313DE8" w:rsidRPr="008C2FA0" w:rsidRDefault="00313DE8" w:rsidP="008F4996">
            <w:pPr>
              <w:spacing w:after="0" w:line="240" w:lineRule="auto"/>
              <w:jc w:val="center"/>
              <w:rPr>
                <w:rFonts w:ascii="Arial" w:eastAsia="Times New Roman" w:hAnsi="Arial" w:cs="Arial"/>
                <w:b/>
                <w:bCs/>
                <w:i/>
                <w:iCs/>
                <w:color w:val="000000"/>
                <w:sz w:val="20"/>
                <w:szCs w:val="20"/>
              </w:rPr>
            </w:pPr>
            <w:r w:rsidRPr="008C2FA0">
              <w:rPr>
                <w:rFonts w:ascii="Arial" w:eastAsia="Times New Roman" w:hAnsi="Arial" w:cs="Arial"/>
                <w:b/>
                <w:bCs/>
                <w:i/>
                <w:iCs/>
                <w:color w:val="000000"/>
                <w:sz w:val="20"/>
                <w:szCs w:val="20"/>
              </w:rPr>
              <w:t>SD</w:t>
            </w:r>
          </w:p>
        </w:tc>
      </w:tr>
      <w:tr w:rsidR="00313DE8" w:rsidRPr="008C2FA0" w14:paraId="5BF25752" w14:textId="77777777" w:rsidTr="008F4996">
        <w:trPr>
          <w:trHeight w:val="255"/>
        </w:trPr>
        <w:tc>
          <w:tcPr>
            <w:tcW w:w="4140" w:type="dxa"/>
            <w:tcBorders>
              <w:top w:val="nil"/>
              <w:left w:val="nil"/>
              <w:bottom w:val="nil"/>
              <w:right w:val="nil"/>
            </w:tcBorders>
            <w:shd w:val="clear" w:color="auto" w:fill="auto"/>
            <w:noWrap/>
            <w:vAlign w:val="bottom"/>
            <w:hideMark/>
          </w:tcPr>
          <w:p w14:paraId="4CD5D6DF" w14:textId="77777777" w:rsidR="00313DE8" w:rsidRPr="008C2FA0" w:rsidRDefault="00313DE8" w:rsidP="008F4996">
            <w:pPr>
              <w:spacing w:after="0" w:line="240" w:lineRule="auto"/>
              <w:rPr>
                <w:rFonts w:ascii="Arial" w:eastAsia="Times New Roman" w:hAnsi="Arial" w:cs="Arial"/>
                <w:color w:val="000000"/>
                <w:sz w:val="20"/>
                <w:szCs w:val="20"/>
              </w:rPr>
            </w:pPr>
            <w:r w:rsidRPr="008C2FA0">
              <w:rPr>
                <w:rFonts w:ascii="Arial" w:eastAsia="Times New Roman" w:hAnsi="Arial" w:cs="Arial"/>
                <w:color w:val="000000"/>
                <w:sz w:val="20"/>
                <w:szCs w:val="20"/>
              </w:rPr>
              <w:t>Major nighttime sleep interval</w:t>
            </w:r>
          </w:p>
        </w:tc>
        <w:tc>
          <w:tcPr>
            <w:tcW w:w="0" w:type="auto"/>
            <w:tcBorders>
              <w:top w:val="nil"/>
              <w:left w:val="nil"/>
              <w:bottom w:val="nil"/>
              <w:right w:val="nil"/>
            </w:tcBorders>
            <w:shd w:val="clear" w:color="auto" w:fill="auto"/>
            <w:noWrap/>
            <w:vAlign w:val="bottom"/>
            <w:hideMark/>
          </w:tcPr>
          <w:p w14:paraId="42A11223" w14:textId="77777777" w:rsidR="00313DE8" w:rsidRPr="008C2FA0" w:rsidRDefault="00313DE8" w:rsidP="008F4996">
            <w:pPr>
              <w:spacing w:after="0" w:line="240" w:lineRule="auto"/>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38419C7C" w14:textId="77777777" w:rsidR="00313DE8" w:rsidRPr="008C2FA0" w:rsidRDefault="00313DE8" w:rsidP="008F4996">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481D1DBC" w14:textId="77777777" w:rsidR="00313DE8" w:rsidRPr="008C2FA0" w:rsidRDefault="00313DE8" w:rsidP="008F4996">
            <w:pPr>
              <w:spacing w:after="0" w:line="240" w:lineRule="auto"/>
              <w:rPr>
                <w:rFonts w:ascii="Arial" w:eastAsia="Times New Roman" w:hAnsi="Arial" w:cs="Arial"/>
                <w:sz w:val="20"/>
                <w:szCs w:val="20"/>
              </w:rPr>
            </w:pPr>
          </w:p>
        </w:tc>
        <w:tc>
          <w:tcPr>
            <w:tcW w:w="282" w:type="dxa"/>
            <w:tcBorders>
              <w:top w:val="nil"/>
              <w:left w:val="nil"/>
              <w:bottom w:val="nil"/>
              <w:right w:val="nil"/>
            </w:tcBorders>
            <w:shd w:val="clear" w:color="auto" w:fill="auto"/>
            <w:noWrap/>
            <w:tcMar>
              <w:left w:w="0" w:type="dxa"/>
              <w:right w:w="0" w:type="dxa"/>
            </w:tcMar>
            <w:vAlign w:val="bottom"/>
            <w:hideMark/>
          </w:tcPr>
          <w:p w14:paraId="200A8339" w14:textId="77777777" w:rsidR="00313DE8" w:rsidRPr="008C2FA0" w:rsidRDefault="00313DE8" w:rsidP="008F4996">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4E58F7F3" w14:textId="77777777" w:rsidR="00313DE8" w:rsidRPr="008C2FA0" w:rsidRDefault="00313DE8" w:rsidP="008F4996">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462D01BD" w14:textId="77777777" w:rsidR="00313DE8" w:rsidRPr="008C2FA0" w:rsidRDefault="00313DE8" w:rsidP="008F4996">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47A88F0B" w14:textId="77777777" w:rsidR="00313DE8" w:rsidRPr="008C2FA0" w:rsidRDefault="00313DE8" w:rsidP="008F4996">
            <w:pPr>
              <w:spacing w:after="0" w:line="240" w:lineRule="auto"/>
              <w:rPr>
                <w:rFonts w:ascii="Arial" w:eastAsia="Times New Roman" w:hAnsi="Arial" w:cs="Arial"/>
                <w:sz w:val="20"/>
                <w:szCs w:val="20"/>
              </w:rPr>
            </w:pPr>
          </w:p>
        </w:tc>
        <w:tc>
          <w:tcPr>
            <w:tcW w:w="288" w:type="dxa"/>
            <w:tcBorders>
              <w:top w:val="nil"/>
              <w:left w:val="nil"/>
              <w:bottom w:val="nil"/>
              <w:right w:val="nil"/>
            </w:tcBorders>
            <w:shd w:val="clear" w:color="auto" w:fill="auto"/>
            <w:noWrap/>
            <w:tcMar>
              <w:left w:w="0" w:type="dxa"/>
              <w:right w:w="0" w:type="dxa"/>
            </w:tcMar>
            <w:vAlign w:val="bottom"/>
            <w:hideMark/>
          </w:tcPr>
          <w:p w14:paraId="28847B9A" w14:textId="77777777" w:rsidR="00313DE8" w:rsidRPr="008C2FA0" w:rsidRDefault="00313DE8" w:rsidP="008F4996">
            <w:pPr>
              <w:spacing w:after="0" w:line="240" w:lineRule="auto"/>
              <w:rPr>
                <w:rFonts w:ascii="Arial" w:eastAsia="Times New Roman" w:hAnsi="Arial" w:cs="Arial"/>
                <w:sz w:val="20"/>
                <w:szCs w:val="20"/>
              </w:rPr>
            </w:pPr>
          </w:p>
        </w:tc>
        <w:tc>
          <w:tcPr>
            <w:tcW w:w="730" w:type="dxa"/>
            <w:tcBorders>
              <w:top w:val="nil"/>
              <w:left w:val="nil"/>
              <w:bottom w:val="nil"/>
              <w:right w:val="nil"/>
            </w:tcBorders>
            <w:shd w:val="clear" w:color="auto" w:fill="auto"/>
            <w:noWrap/>
            <w:tcMar>
              <w:left w:w="0" w:type="dxa"/>
              <w:right w:w="0" w:type="dxa"/>
            </w:tcMar>
            <w:vAlign w:val="bottom"/>
            <w:hideMark/>
          </w:tcPr>
          <w:p w14:paraId="7D869E48" w14:textId="77777777" w:rsidR="00313DE8" w:rsidRPr="008C2FA0" w:rsidRDefault="00313DE8" w:rsidP="008F4996">
            <w:pPr>
              <w:spacing w:after="0" w:line="240" w:lineRule="auto"/>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30731A1B" w14:textId="77777777" w:rsidR="00313DE8" w:rsidRPr="008C2FA0" w:rsidRDefault="00313DE8" w:rsidP="008F4996">
            <w:pPr>
              <w:spacing w:after="0" w:line="240" w:lineRule="auto"/>
              <w:rPr>
                <w:rFonts w:ascii="Arial" w:eastAsia="Times New Roman" w:hAnsi="Arial" w:cs="Arial"/>
                <w:sz w:val="20"/>
                <w:szCs w:val="20"/>
              </w:rPr>
            </w:pPr>
          </w:p>
        </w:tc>
        <w:tc>
          <w:tcPr>
            <w:tcW w:w="737" w:type="dxa"/>
            <w:tcBorders>
              <w:top w:val="nil"/>
              <w:left w:val="nil"/>
              <w:bottom w:val="nil"/>
              <w:right w:val="nil"/>
            </w:tcBorders>
            <w:shd w:val="clear" w:color="auto" w:fill="auto"/>
            <w:noWrap/>
            <w:tcMar>
              <w:left w:w="0" w:type="dxa"/>
              <w:right w:w="0" w:type="dxa"/>
            </w:tcMar>
            <w:vAlign w:val="bottom"/>
            <w:hideMark/>
          </w:tcPr>
          <w:p w14:paraId="4ABD51A7" w14:textId="77777777" w:rsidR="00313DE8" w:rsidRPr="008C2FA0" w:rsidRDefault="00313DE8" w:rsidP="008F4996">
            <w:pPr>
              <w:spacing w:after="0" w:line="240" w:lineRule="auto"/>
              <w:rPr>
                <w:rFonts w:ascii="Arial" w:eastAsia="Times New Roman" w:hAnsi="Arial" w:cs="Arial"/>
                <w:sz w:val="20"/>
                <w:szCs w:val="20"/>
              </w:rPr>
            </w:pPr>
          </w:p>
        </w:tc>
      </w:tr>
      <w:tr w:rsidR="00313DE8" w:rsidRPr="008C2FA0" w14:paraId="462175ED" w14:textId="77777777" w:rsidTr="008F4996">
        <w:trPr>
          <w:trHeight w:val="255"/>
        </w:trPr>
        <w:tc>
          <w:tcPr>
            <w:tcW w:w="4140" w:type="dxa"/>
            <w:tcBorders>
              <w:top w:val="nil"/>
              <w:left w:val="nil"/>
              <w:bottom w:val="nil"/>
              <w:right w:val="nil"/>
            </w:tcBorders>
            <w:shd w:val="clear" w:color="auto" w:fill="auto"/>
            <w:noWrap/>
            <w:vAlign w:val="bottom"/>
            <w:hideMark/>
          </w:tcPr>
          <w:p w14:paraId="7B0CD4F4" w14:textId="77777777" w:rsidR="00313DE8" w:rsidRPr="008C2FA0" w:rsidRDefault="00313DE8" w:rsidP="008F4996">
            <w:pPr>
              <w:spacing w:after="0" w:line="240" w:lineRule="auto"/>
              <w:ind w:left="343"/>
              <w:rPr>
                <w:rFonts w:ascii="Arial" w:eastAsia="Times New Roman" w:hAnsi="Arial" w:cs="Arial"/>
                <w:color w:val="000000"/>
                <w:sz w:val="20"/>
                <w:szCs w:val="20"/>
              </w:rPr>
            </w:pPr>
            <w:r w:rsidRPr="008C2FA0">
              <w:rPr>
                <w:rFonts w:ascii="Arial" w:eastAsia="Times New Roman" w:hAnsi="Arial" w:cs="Arial"/>
                <w:color w:val="000000"/>
                <w:sz w:val="20"/>
                <w:szCs w:val="20"/>
              </w:rPr>
              <w:t>Sleep duration (mins)</w:t>
            </w:r>
          </w:p>
        </w:tc>
        <w:tc>
          <w:tcPr>
            <w:tcW w:w="0" w:type="auto"/>
            <w:tcBorders>
              <w:top w:val="nil"/>
              <w:left w:val="nil"/>
              <w:bottom w:val="nil"/>
              <w:right w:val="nil"/>
            </w:tcBorders>
            <w:shd w:val="clear" w:color="auto" w:fill="auto"/>
            <w:noWrap/>
            <w:vAlign w:val="bottom"/>
            <w:hideMark/>
          </w:tcPr>
          <w:p w14:paraId="3652919F"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496.70</w:t>
            </w:r>
          </w:p>
        </w:tc>
        <w:tc>
          <w:tcPr>
            <w:tcW w:w="0" w:type="auto"/>
            <w:tcBorders>
              <w:top w:val="nil"/>
              <w:left w:val="nil"/>
              <w:bottom w:val="nil"/>
              <w:right w:val="nil"/>
            </w:tcBorders>
            <w:shd w:val="clear" w:color="auto" w:fill="auto"/>
            <w:noWrap/>
            <w:vAlign w:val="bottom"/>
            <w:hideMark/>
          </w:tcPr>
          <w:p w14:paraId="18A959B4"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33E3192C"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44.37</w:t>
            </w:r>
          </w:p>
        </w:tc>
        <w:tc>
          <w:tcPr>
            <w:tcW w:w="282" w:type="dxa"/>
            <w:tcBorders>
              <w:top w:val="nil"/>
              <w:left w:val="nil"/>
              <w:bottom w:val="nil"/>
              <w:right w:val="nil"/>
            </w:tcBorders>
            <w:shd w:val="clear" w:color="auto" w:fill="auto"/>
            <w:noWrap/>
            <w:tcMar>
              <w:left w:w="0" w:type="dxa"/>
              <w:right w:w="0" w:type="dxa"/>
            </w:tcMar>
            <w:vAlign w:val="bottom"/>
            <w:hideMark/>
          </w:tcPr>
          <w:p w14:paraId="2A496B1A"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5D9E8E2C"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514.20</w:t>
            </w:r>
          </w:p>
        </w:tc>
        <w:tc>
          <w:tcPr>
            <w:tcW w:w="0" w:type="auto"/>
            <w:tcBorders>
              <w:top w:val="nil"/>
              <w:left w:val="nil"/>
              <w:bottom w:val="nil"/>
              <w:right w:val="nil"/>
            </w:tcBorders>
            <w:shd w:val="clear" w:color="auto" w:fill="auto"/>
            <w:noWrap/>
            <w:tcMar>
              <w:left w:w="0" w:type="dxa"/>
              <w:right w:w="0" w:type="dxa"/>
            </w:tcMar>
            <w:vAlign w:val="bottom"/>
            <w:hideMark/>
          </w:tcPr>
          <w:p w14:paraId="26C12400"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5A8ECAB2"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59.76</w:t>
            </w:r>
          </w:p>
        </w:tc>
        <w:tc>
          <w:tcPr>
            <w:tcW w:w="288" w:type="dxa"/>
            <w:tcBorders>
              <w:top w:val="nil"/>
              <w:left w:val="nil"/>
              <w:bottom w:val="nil"/>
              <w:right w:val="nil"/>
            </w:tcBorders>
            <w:shd w:val="clear" w:color="auto" w:fill="auto"/>
            <w:noWrap/>
            <w:tcMar>
              <w:left w:w="0" w:type="dxa"/>
              <w:right w:w="0" w:type="dxa"/>
            </w:tcMar>
            <w:vAlign w:val="bottom"/>
            <w:hideMark/>
          </w:tcPr>
          <w:p w14:paraId="3302FF6F"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730" w:type="dxa"/>
            <w:tcBorders>
              <w:top w:val="nil"/>
              <w:left w:val="nil"/>
              <w:bottom w:val="nil"/>
              <w:right w:val="nil"/>
            </w:tcBorders>
            <w:shd w:val="clear" w:color="auto" w:fill="auto"/>
            <w:noWrap/>
            <w:tcMar>
              <w:left w:w="0" w:type="dxa"/>
              <w:right w:w="0" w:type="dxa"/>
            </w:tcMar>
            <w:vAlign w:val="bottom"/>
            <w:hideMark/>
          </w:tcPr>
          <w:p w14:paraId="150E06F7"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531.30</w:t>
            </w:r>
          </w:p>
        </w:tc>
        <w:tc>
          <w:tcPr>
            <w:tcW w:w="0" w:type="auto"/>
            <w:tcBorders>
              <w:top w:val="nil"/>
              <w:left w:val="nil"/>
              <w:bottom w:val="nil"/>
              <w:right w:val="nil"/>
            </w:tcBorders>
            <w:shd w:val="clear" w:color="auto" w:fill="auto"/>
            <w:noWrap/>
            <w:tcMar>
              <w:left w:w="0" w:type="dxa"/>
              <w:right w:w="0" w:type="dxa"/>
            </w:tcMar>
            <w:vAlign w:val="bottom"/>
            <w:hideMark/>
          </w:tcPr>
          <w:p w14:paraId="562DE9B3"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737" w:type="dxa"/>
            <w:tcBorders>
              <w:top w:val="nil"/>
              <w:left w:val="nil"/>
              <w:bottom w:val="nil"/>
              <w:right w:val="nil"/>
            </w:tcBorders>
            <w:shd w:val="clear" w:color="auto" w:fill="auto"/>
            <w:noWrap/>
            <w:tcMar>
              <w:left w:w="0" w:type="dxa"/>
              <w:right w:w="0" w:type="dxa"/>
            </w:tcMar>
            <w:vAlign w:val="bottom"/>
            <w:hideMark/>
          </w:tcPr>
          <w:p w14:paraId="3A6B6C2B"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1.10</w:t>
            </w:r>
          </w:p>
        </w:tc>
      </w:tr>
      <w:tr w:rsidR="00313DE8" w:rsidRPr="008C2FA0" w14:paraId="782D3DC9" w14:textId="77777777" w:rsidTr="008F4996">
        <w:trPr>
          <w:trHeight w:val="255"/>
        </w:trPr>
        <w:tc>
          <w:tcPr>
            <w:tcW w:w="4140" w:type="dxa"/>
            <w:tcBorders>
              <w:top w:val="nil"/>
              <w:left w:val="nil"/>
              <w:bottom w:val="nil"/>
              <w:right w:val="nil"/>
            </w:tcBorders>
            <w:shd w:val="clear" w:color="auto" w:fill="auto"/>
            <w:noWrap/>
            <w:vAlign w:val="bottom"/>
            <w:hideMark/>
          </w:tcPr>
          <w:p w14:paraId="0CB5E9CE" w14:textId="77777777" w:rsidR="00313DE8" w:rsidRPr="008C2FA0" w:rsidRDefault="00313DE8" w:rsidP="008F4996">
            <w:pPr>
              <w:spacing w:after="0" w:line="240" w:lineRule="auto"/>
              <w:ind w:left="343"/>
              <w:rPr>
                <w:rFonts w:ascii="Arial" w:eastAsia="Times New Roman" w:hAnsi="Arial" w:cs="Arial"/>
                <w:color w:val="000000"/>
                <w:sz w:val="20"/>
                <w:szCs w:val="20"/>
              </w:rPr>
            </w:pPr>
            <w:r w:rsidRPr="008C2FA0">
              <w:rPr>
                <w:rFonts w:ascii="Arial" w:eastAsia="Times New Roman" w:hAnsi="Arial" w:cs="Arial"/>
                <w:color w:val="000000"/>
                <w:sz w:val="20"/>
                <w:szCs w:val="20"/>
              </w:rPr>
              <w:t>Sleep midpoint (midnight-centered)</w:t>
            </w:r>
          </w:p>
        </w:tc>
        <w:tc>
          <w:tcPr>
            <w:tcW w:w="0" w:type="auto"/>
            <w:tcBorders>
              <w:top w:val="nil"/>
              <w:left w:val="nil"/>
              <w:bottom w:val="nil"/>
              <w:right w:val="nil"/>
            </w:tcBorders>
            <w:shd w:val="clear" w:color="auto" w:fill="auto"/>
            <w:noWrap/>
            <w:vAlign w:val="bottom"/>
            <w:hideMark/>
          </w:tcPr>
          <w:p w14:paraId="39D73C1C"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2.85</w:t>
            </w:r>
          </w:p>
        </w:tc>
        <w:tc>
          <w:tcPr>
            <w:tcW w:w="0" w:type="auto"/>
            <w:tcBorders>
              <w:top w:val="nil"/>
              <w:left w:val="nil"/>
              <w:bottom w:val="nil"/>
              <w:right w:val="nil"/>
            </w:tcBorders>
            <w:shd w:val="clear" w:color="auto" w:fill="auto"/>
            <w:noWrap/>
            <w:vAlign w:val="bottom"/>
            <w:hideMark/>
          </w:tcPr>
          <w:p w14:paraId="1129C176"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09EF83B1"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.63</w:t>
            </w:r>
          </w:p>
        </w:tc>
        <w:tc>
          <w:tcPr>
            <w:tcW w:w="282" w:type="dxa"/>
            <w:tcBorders>
              <w:top w:val="nil"/>
              <w:left w:val="nil"/>
              <w:bottom w:val="nil"/>
              <w:right w:val="nil"/>
            </w:tcBorders>
            <w:shd w:val="clear" w:color="auto" w:fill="auto"/>
            <w:noWrap/>
            <w:tcMar>
              <w:left w:w="0" w:type="dxa"/>
              <w:right w:w="0" w:type="dxa"/>
            </w:tcMar>
            <w:vAlign w:val="bottom"/>
            <w:hideMark/>
          </w:tcPr>
          <w:p w14:paraId="449BDD24"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2A7F7EA1"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2.56</w:t>
            </w:r>
          </w:p>
        </w:tc>
        <w:tc>
          <w:tcPr>
            <w:tcW w:w="0" w:type="auto"/>
            <w:tcBorders>
              <w:top w:val="nil"/>
              <w:left w:val="nil"/>
              <w:bottom w:val="nil"/>
              <w:right w:val="nil"/>
            </w:tcBorders>
            <w:shd w:val="clear" w:color="auto" w:fill="auto"/>
            <w:noWrap/>
            <w:tcMar>
              <w:left w:w="0" w:type="dxa"/>
              <w:right w:w="0" w:type="dxa"/>
            </w:tcMar>
            <w:vAlign w:val="bottom"/>
            <w:hideMark/>
          </w:tcPr>
          <w:p w14:paraId="7829A414"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708878F1"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.78</w:t>
            </w:r>
          </w:p>
        </w:tc>
        <w:tc>
          <w:tcPr>
            <w:tcW w:w="288" w:type="dxa"/>
            <w:tcBorders>
              <w:top w:val="nil"/>
              <w:left w:val="nil"/>
              <w:bottom w:val="nil"/>
              <w:right w:val="nil"/>
            </w:tcBorders>
            <w:shd w:val="clear" w:color="auto" w:fill="auto"/>
            <w:noWrap/>
            <w:tcMar>
              <w:left w:w="0" w:type="dxa"/>
              <w:right w:w="0" w:type="dxa"/>
            </w:tcMar>
            <w:vAlign w:val="bottom"/>
            <w:hideMark/>
          </w:tcPr>
          <w:p w14:paraId="3E94A21F"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730" w:type="dxa"/>
            <w:tcBorders>
              <w:top w:val="nil"/>
              <w:left w:val="nil"/>
              <w:bottom w:val="nil"/>
              <w:right w:val="nil"/>
            </w:tcBorders>
            <w:shd w:val="clear" w:color="auto" w:fill="auto"/>
            <w:noWrap/>
            <w:tcMar>
              <w:left w:w="0" w:type="dxa"/>
              <w:right w:w="0" w:type="dxa"/>
            </w:tcMar>
            <w:vAlign w:val="bottom"/>
            <w:hideMark/>
          </w:tcPr>
          <w:p w14:paraId="671C60BE"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3.39</w:t>
            </w:r>
          </w:p>
        </w:tc>
        <w:tc>
          <w:tcPr>
            <w:tcW w:w="0" w:type="auto"/>
            <w:tcBorders>
              <w:top w:val="nil"/>
              <w:left w:val="nil"/>
              <w:bottom w:val="nil"/>
              <w:right w:val="nil"/>
            </w:tcBorders>
            <w:shd w:val="clear" w:color="auto" w:fill="auto"/>
            <w:noWrap/>
            <w:tcMar>
              <w:left w:w="0" w:type="dxa"/>
              <w:right w:w="0" w:type="dxa"/>
            </w:tcMar>
            <w:vAlign w:val="bottom"/>
            <w:hideMark/>
          </w:tcPr>
          <w:p w14:paraId="46B83EED"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737" w:type="dxa"/>
            <w:tcBorders>
              <w:top w:val="nil"/>
              <w:left w:val="nil"/>
              <w:bottom w:val="nil"/>
              <w:right w:val="nil"/>
            </w:tcBorders>
            <w:shd w:val="clear" w:color="auto" w:fill="auto"/>
            <w:noWrap/>
            <w:tcMar>
              <w:left w:w="0" w:type="dxa"/>
              <w:right w:w="0" w:type="dxa"/>
            </w:tcMar>
            <w:vAlign w:val="bottom"/>
            <w:hideMark/>
          </w:tcPr>
          <w:p w14:paraId="2552E523"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.22</w:t>
            </w:r>
          </w:p>
        </w:tc>
      </w:tr>
      <w:tr w:rsidR="00313DE8" w:rsidRPr="008C2FA0" w14:paraId="529FEC90" w14:textId="77777777" w:rsidTr="008F4996">
        <w:trPr>
          <w:trHeight w:val="255"/>
        </w:trPr>
        <w:tc>
          <w:tcPr>
            <w:tcW w:w="4140" w:type="dxa"/>
            <w:tcBorders>
              <w:top w:val="nil"/>
              <w:left w:val="nil"/>
              <w:bottom w:val="nil"/>
              <w:right w:val="nil"/>
            </w:tcBorders>
            <w:shd w:val="clear" w:color="auto" w:fill="auto"/>
            <w:noWrap/>
            <w:vAlign w:val="bottom"/>
            <w:hideMark/>
          </w:tcPr>
          <w:p w14:paraId="7AA8528F" w14:textId="77777777" w:rsidR="00313DE8" w:rsidRPr="008C2FA0" w:rsidRDefault="00313DE8" w:rsidP="008F4996">
            <w:pPr>
              <w:spacing w:after="0" w:line="240" w:lineRule="auto"/>
              <w:ind w:left="343"/>
              <w:rPr>
                <w:rFonts w:ascii="Arial" w:eastAsia="Times New Roman" w:hAnsi="Arial" w:cs="Arial"/>
                <w:color w:val="000000"/>
                <w:sz w:val="20"/>
                <w:szCs w:val="20"/>
              </w:rPr>
            </w:pPr>
            <w:r w:rsidRPr="008C2FA0">
              <w:rPr>
                <w:rFonts w:ascii="Arial" w:eastAsia="Times New Roman" w:hAnsi="Arial" w:cs="Arial"/>
                <w:color w:val="000000"/>
                <w:sz w:val="20"/>
                <w:szCs w:val="20"/>
              </w:rPr>
              <w:t>Wake after sleep onset (mins)</w:t>
            </w:r>
          </w:p>
        </w:tc>
        <w:tc>
          <w:tcPr>
            <w:tcW w:w="0" w:type="auto"/>
            <w:tcBorders>
              <w:top w:val="nil"/>
              <w:left w:val="nil"/>
              <w:bottom w:val="nil"/>
              <w:right w:val="nil"/>
            </w:tcBorders>
            <w:shd w:val="clear" w:color="auto" w:fill="auto"/>
            <w:noWrap/>
            <w:vAlign w:val="bottom"/>
            <w:hideMark/>
          </w:tcPr>
          <w:p w14:paraId="2674329C"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33.08</w:t>
            </w:r>
          </w:p>
        </w:tc>
        <w:tc>
          <w:tcPr>
            <w:tcW w:w="0" w:type="auto"/>
            <w:tcBorders>
              <w:top w:val="nil"/>
              <w:left w:val="nil"/>
              <w:bottom w:val="nil"/>
              <w:right w:val="nil"/>
            </w:tcBorders>
            <w:shd w:val="clear" w:color="auto" w:fill="auto"/>
            <w:noWrap/>
            <w:vAlign w:val="bottom"/>
            <w:hideMark/>
          </w:tcPr>
          <w:p w14:paraId="52C64B7C"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1C4AB276"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1.22</w:t>
            </w:r>
          </w:p>
        </w:tc>
        <w:tc>
          <w:tcPr>
            <w:tcW w:w="282" w:type="dxa"/>
            <w:tcBorders>
              <w:top w:val="nil"/>
              <w:left w:val="nil"/>
              <w:bottom w:val="nil"/>
              <w:right w:val="nil"/>
            </w:tcBorders>
            <w:shd w:val="clear" w:color="auto" w:fill="auto"/>
            <w:noWrap/>
            <w:tcMar>
              <w:left w:w="0" w:type="dxa"/>
              <w:right w:w="0" w:type="dxa"/>
            </w:tcMar>
            <w:vAlign w:val="bottom"/>
            <w:hideMark/>
          </w:tcPr>
          <w:p w14:paraId="78AD073F"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20FBE670"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3.26</w:t>
            </w:r>
          </w:p>
        </w:tc>
        <w:tc>
          <w:tcPr>
            <w:tcW w:w="0" w:type="auto"/>
            <w:tcBorders>
              <w:top w:val="nil"/>
              <w:left w:val="nil"/>
              <w:bottom w:val="nil"/>
              <w:right w:val="nil"/>
            </w:tcBorders>
            <w:shd w:val="clear" w:color="auto" w:fill="auto"/>
            <w:noWrap/>
            <w:tcMar>
              <w:left w:w="0" w:type="dxa"/>
              <w:right w:w="0" w:type="dxa"/>
            </w:tcMar>
            <w:vAlign w:val="bottom"/>
            <w:hideMark/>
          </w:tcPr>
          <w:p w14:paraId="7AC4158D"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4F7BAB46"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1.14</w:t>
            </w:r>
          </w:p>
        </w:tc>
        <w:tc>
          <w:tcPr>
            <w:tcW w:w="288" w:type="dxa"/>
            <w:tcBorders>
              <w:top w:val="nil"/>
              <w:left w:val="nil"/>
              <w:bottom w:val="nil"/>
              <w:right w:val="nil"/>
            </w:tcBorders>
            <w:shd w:val="clear" w:color="auto" w:fill="auto"/>
            <w:noWrap/>
            <w:tcMar>
              <w:left w:w="0" w:type="dxa"/>
              <w:right w:w="0" w:type="dxa"/>
            </w:tcMar>
            <w:vAlign w:val="bottom"/>
            <w:hideMark/>
          </w:tcPr>
          <w:p w14:paraId="56666961"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730" w:type="dxa"/>
            <w:tcBorders>
              <w:top w:val="nil"/>
              <w:left w:val="nil"/>
              <w:bottom w:val="nil"/>
              <w:right w:val="nil"/>
            </w:tcBorders>
            <w:shd w:val="clear" w:color="auto" w:fill="auto"/>
            <w:noWrap/>
            <w:tcMar>
              <w:left w:w="0" w:type="dxa"/>
              <w:right w:w="0" w:type="dxa"/>
            </w:tcMar>
            <w:vAlign w:val="bottom"/>
            <w:hideMark/>
          </w:tcPr>
          <w:p w14:paraId="31E59CFC"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26.00</w:t>
            </w:r>
          </w:p>
        </w:tc>
        <w:tc>
          <w:tcPr>
            <w:tcW w:w="0" w:type="auto"/>
            <w:tcBorders>
              <w:top w:val="nil"/>
              <w:left w:val="nil"/>
              <w:bottom w:val="nil"/>
              <w:right w:val="nil"/>
            </w:tcBorders>
            <w:shd w:val="clear" w:color="auto" w:fill="auto"/>
            <w:noWrap/>
            <w:tcMar>
              <w:left w:w="0" w:type="dxa"/>
              <w:right w:w="0" w:type="dxa"/>
            </w:tcMar>
            <w:vAlign w:val="bottom"/>
            <w:hideMark/>
          </w:tcPr>
          <w:p w14:paraId="50C434DB"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737" w:type="dxa"/>
            <w:tcBorders>
              <w:top w:val="nil"/>
              <w:left w:val="nil"/>
              <w:bottom w:val="nil"/>
              <w:right w:val="nil"/>
            </w:tcBorders>
            <w:shd w:val="clear" w:color="auto" w:fill="auto"/>
            <w:noWrap/>
            <w:tcMar>
              <w:left w:w="0" w:type="dxa"/>
              <w:right w:w="0" w:type="dxa"/>
            </w:tcMar>
            <w:vAlign w:val="bottom"/>
            <w:hideMark/>
          </w:tcPr>
          <w:p w14:paraId="122C9013"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12.23</w:t>
            </w:r>
          </w:p>
        </w:tc>
      </w:tr>
      <w:tr w:rsidR="00313DE8" w:rsidRPr="008C2FA0" w14:paraId="57398FE0" w14:textId="77777777" w:rsidTr="008F4996">
        <w:trPr>
          <w:trHeight w:val="255"/>
        </w:trPr>
        <w:tc>
          <w:tcPr>
            <w:tcW w:w="4140" w:type="dxa"/>
            <w:tcBorders>
              <w:top w:val="nil"/>
              <w:left w:val="nil"/>
              <w:bottom w:val="nil"/>
              <w:right w:val="nil"/>
            </w:tcBorders>
            <w:shd w:val="clear" w:color="auto" w:fill="auto"/>
            <w:noWrap/>
            <w:vAlign w:val="bottom"/>
            <w:hideMark/>
          </w:tcPr>
          <w:p w14:paraId="5C432AF9" w14:textId="77777777" w:rsidR="00313DE8" w:rsidRPr="008C2FA0" w:rsidRDefault="00313DE8" w:rsidP="008F4996">
            <w:pPr>
              <w:spacing w:after="0" w:line="240" w:lineRule="auto"/>
              <w:rPr>
                <w:rFonts w:ascii="Arial" w:eastAsia="Times New Roman" w:hAnsi="Arial" w:cs="Arial"/>
                <w:color w:val="000000"/>
                <w:sz w:val="20"/>
                <w:szCs w:val="20"/>
              </w:rPr>
            </w:pPr>
            <w:r w:rsidRPr="008C2FA0">
              <w:rPr>
                <w:rFonts w:ascii="Arial" w:eastAsia="Times New Roman" w:hAnsi="Arial" w:cs="Arial"/>
                <w:color w:val="000000"/>
                <w:sz w:val="20"/>
                <w:szCs w:val="20"/>
              </w:rPr>
              <w:t>Daytime naps</w:t>
            </w:r>
          </w:p>
        </w:tc>
        <w:tc>
          <w:tcPr>
            <w:tcW w:w="0" w:type="auto"/>
            <w:tcBorders>
              <w:top w:val="nil"/>
              <w:left w:val="nil"/>
              <w:bottom w:val="nil"/>
              <w:right w:val="nil"/>
            </w:tcBorders>
            <w:shd w:val="clear" w:color="auto" w:fill="auto"/>
            <w:noWrap/>
            <w:vAlign w:val="bottom"/>
            <w:hideMark/>
          </w:tcPr>
          <w:p w14:paraId="17D48A6C"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4FCEFD4B" w14:textId="77777777" w:rsidR="00313DE8" w:rsidRPr="008C2FA0" w:rsidRDefault="00313DE8" w:rsidP="008F4996">
            <w:pPr>
              <w:spacing w:after="0" w:line="240" w:lineRule="auto"/>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52D7F897" w14:textId="77777777" w:rsidR="00313DE8" w:rsidRPr="008C2FA0" w:rsidRDefault="00313DE8" w:rsidP="008F4996">
            <w:pPr>
              <w:spacing w:after="0" w:line="240" w:lineRule="auto"/>
              <w:jc w:val="right"/>
              <w:rPr>
                <w:rFonts w:ascii="Arial" w:eastAsia="Times New Roman" w:hAnsi="Arial" w:cs="Arial"/>
                <w:sz w:val="20"/>
                <w:szCs w:val="20"/>
              </w:rPr>
            </w:pPr>
          </w:p>
        </w:tc>
        <w:tc>
          <w:tcPr>
            <w:tcW w:w="282" w:type="dxa"/>
            <w:tcBorders>
              <w:top w:val="nil"/>
              <w:left w:val="nil"/>
              <w:bottom w:val="nil"/>
              <w:right w:val="nil"/>
            </w:tcBorders>
            <w:shd w:val="clear" w:color="auto" w:fill="auto"/>
            <w:noWrap/>
            <w:tcMar>
              <w:left w:w="0" w:type="dxa"/>
              <w:right w:w="0" w:type="dxa"/>
            </w:tcMar>
            <w:vAlign w:val="bottom"/>
            <w:hideMark/>
          </w:tcPr>
          <w:p w14:paraId="4268AA99" w14:textId="77777777" w:rsidR="00313DE8" w:rsidRPr="008C2FA0" w:rsidRDefault="00313DE8" w:rsidP="008F4996">
            <w:pPr>
              <w:spacing w:after="0" w:line="240" w:lineRule="auto"/>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44657F15" w14:textId="77777777" w:rsidR="00313DE8" w:rsidRPr="008C2FA0" w:rsidRDefault="00313DE8" w:rsidP="008F4996">
            <w:pPr>
              <w:spacing w:after="0" w:line="240" w:lineRule="auto"/>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04C917C2" w14:textId="77777777" w:rsidR="00313DE8" w:rsidRPr="008C2FA0" w:rsidRDefault="00313DE8" w:rsidP="008F4996">
            <w:pPr>
              <w:spacing w:after="0" w:line="240" w:lineRule="auto"/>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31A119C3" w14:textId="77777777" w:rsidR="00313DE8" w:rsidRPr="008C2FA0" w:rsidRDefault="00313DE8" w:rsidP="008F4996">
            <w:pPr>
              <w:spacing w:after="0" w:line="240" w:lineRule="auto"/>
              <w:jc w:val="right"/>
              <w:rPr>
                <w:rFonts w:ascii="Arial" w:eastAsia="Times New Roman" w:hAnsi="Arial" w:cs="Arial"/>
                <w:sz w:val="20"/>
                <w:szCs w:val="20"/>
              </w:rPr>
            </w:pPr>
          </w:p>
        </w:tc>
        <w:tc>
          <w:tcPr>
            <w:tcW w:w="288" w:type="dxa"/>
            <w:tcBorders>
              <w:top w:val="nil"/>
              <w:left w:val="nil"/>
              <w:bottom w:val="nil"/>
              <w:right w:val="nil"/>
            </w:tcBorders>
            <w:shd w:val="clear" w:color="auto" w:fill="auto"/>
            <w:noWrap/>
            <w:tcMar>
              <w:left w:w="0" w:type="dxa"/>
              <w:right w:w="0" w:type="dxa"/>
            </w:tcMar>
            <w:vAlign w:val="bottom"/>
            <w:hideMark/>
          </w:tcPr>
          <w:p w14:paraId="0C660EBB" w14:textId="77777777" w:rsidR="00313DE8" w:rsidRPr="008C2FA0" w:rsidRDefault="00313DE8" w:rsidP="008F4996">
            <w:pPr>
              <w:spacing w:after="0" w:line="240" w:lineRule="auto"/>
              <w:jc w:val="right"/>
              <w:rPr>
                <w:rFonts w:ascii="Arial" w:eastAsia="Times New Roman" w:hAnsi="Arial" w:cs="Arial"/>
                <w:sz w:val="20"/>
                <w:szCs w:val="20"/>
              </w:rPr>
            </w:pPr>
          </w:p>
        </w:tc>
        <w:tc>
          <w:tcPr>
            <w:tcW w:w="730" w:type="dxa"/>
            <w:tcBorders>
              <w:top w:val="nil"/>
              <w:left w:val="nil"/>
              <w:bottom w:val="nil"/>
              <w:right w:val="nil"/>
            </w:tcBorders>
            <w:shd w:val="clear" w:color="auto" w:fill="auto"/>
            <w:noWrap/>
            <w:tcMar>
              <w:left w:w="0" w:type="dxa"/>
              <w:right w:w="0" w:type="dxa"/>
            </w:tcMar>
            <w:vAlign w:val="bottom"/>
            <w:hideMark/>
          </w:tcPr>
          <w:p w14:paraId="424FDAF3" w14:textId="77777777" w:rsidR="00313DE8" w:rsidRPr="008C2FA0" w:rsidRDefault="00313DE8" w:rsidP="008F4996">
            <w:pPr>
              <w:spacing w:after="0" w:line="240" w:lineRule="auto"/>
              <w:jc w:val="right"/>
              <w:rPr>
                <w:rFonts w:ascii="Arial" w:eastAsia="Times New Roman" w:hAnsi="Arial" w:cs="Arial"/>
                <w:sz w:val="20"/>
                <w:szCs w:val="20"/>
              </w:rPr>
            </w:pPr>
          </w:p>
        </w:tc>
        <w:tc>
          <w:tcPr>
            <w:tcW w:w="0" w:type="auto"/>
            <w:tcBorders>
              <w:top w:val="nil"/>
              <w:left w:val="nil"/>
              <w:bottom w:val="nil"/>
              <w:right w:val="nil"/>
            </w:tcBorders>
            <w:shd w:val="clear" w:color="auto" w:fill="auto"/>
            <w:noWrap/>
            <w:tcMar>
              <w:left w:w="0" w:type="dxa"/>
              <w:right w:w="0" w:type="dxa"/>
            </w:tcMar>
            <w:vAlign w:val="bottom"/>
            <w:hideMark/>
          </w:tcPr>
          <w:p w14:paraId="0C8F6CE7" w14:textId="77777777" w:rsidR="00313DE8" w:rsidRPr="008C2FA0" w:rsidRDefault="00313DE8" w:rsidP="008F4996">
            <w:pPr>
              <w:spacing w:after="0" w:line="240" w:lineRule="auto"/>
              <w:jc w:val="right"/>
              <w:rPr>
                <w:rFonts w:ascii="Arial" w:eastAsia="Times New Roman" w:hAnsi="Arial" w:cs="Arial"/>
                <w:sz w:val="20"/>
                <w:szCs w:val="20"/>
              </w:rPr>
            </w:pPr>
          </w:p>
        </w:tc>
        <w:tc>
          <w:tcPr>
            <w:tcW w:w="737" w:type="dxa"/>
            <w:tcBorders>
              <w:top w:val="nil"/>
              <w:left w:val="nil"/>
              <w:bottom w:val="nil"/>
              <w:right w:val="nil"/>
            </w:tcBorders>
            <w:shd w:val="clear" w:color="auto" w:fill="auto"/>
            <w:noWrap/>
            <w:tcMar>
              <w:left w:w="0" w:type="dxa"/>
              <w:right w:w="0" w:type="dxa"/>
            </w:tcMar>
            <w:vAlign w:val="bottom"/>
            <w:hideMark/>
          </w:tcPr>
          <w:p w14:paraId="75519E79" w14:textId="77777777" w:rsidR="00313DE8" w:rsidRPr="008C2FA0" w:rsidRDefault="00313DE8" w:rsidP="008F4996">
            <w:pPr>
              <w:spacing w:after="0" w:line="240" w:lineRule="auto"/>
              <w:jc w:val="right"/>
              <w:rPr>
                <w:rFonts w:ascii="Arial" w:eastAsia="Times New Roman" w:hAnsi="Arial" w:cs="Arial"/>
                <w:sz w:val="20"/>
                <w:szCs w:val="20"/>
              </w:rPr>
            </w:pPr>
          </w:p>
        </w:tc>
      </w:tr>
      <w:tr w:rsidR="00313DE8" w:rsidRPr="008C2FA0" w14:paraId="11A51329" w14:textId="77777777" w:rsidTr="008F4996">
        <w:trPr>
          <w:trHeight w:val="255"/>
        </w:trPr>
        <w:tc>
          <w:tcPr>
            <w:tcW w:w="4140" w:type="dxa"/>
            <w:tcBorders>
              <w:top w:val="nil"/>
              <w:left w:val="nil"/>
              <w:bottom w:val="nil"/>
              <w:right w:val="nil"/>
            </w:tcBorders>
            <w:shd w:val="clear" w:color="auto" w:fill="auto"/>
            <w:noWrap/>
            <w:vAlign w:val="bottom"/>
            <w:hideMark/>
          </w:tcPr>
          <w:p w14:paraId="56517165" w14:textId="77777777" w:rsidR="00313DE8" w:rsidRPr="008C2FA0" w:rsidRDefault="00313DE8" w:rsidP="008F4996">
            <w:pPr>
              <w:spacing w:after="0" w:line="240" w:lineRule="auto"/>
              <w:ind w:left="343"/>
              <w:rPr>
                <w:rFonts w:ascii="Arial" w:eastAsia="Times New Roman" w:hAnsi="Arial" w:cs="Arial"/>
                <w:color w:val="000000"/>
                <w:sz w:val="20"/>
                <w:szCs w:val="20"/>
              </w:rPr>
            </w:pPr>
            <w:r w:rsidRPr="008C2FA0">
              <w:rPr>
                <w:rFonts w:ascii="Arial" w:eastAsia="Times New Roman" w:hAnsi="Arial" w:cs="Arial"/>
                <w:color w:val="000000"/>
                <w:sz w:val="20"/>
                <w:szCs w:val="20"/>
              </w:rPr>
              <w:t>Number of napper(s)</w:t>
            </w:r>
          </w:p>
        </w:tc>
        <w:tc>
          <w:tcPr>
            <w:tcW w:w="0" w:type="auto"/>
            <w:gridSpan w:val="3"/>
            <w:tcBorders>
              <w:top w:val="nil"/>
              <w:left w:val="nil"/>
              <w:bottom w:val="nil"/>
              <w:right w:val="nil"/>
            </w:tcBorders>
            <w:shd w:val="clear" w:color="auto" w:fill="auto"/>
            <w:noWrap/>
            <w:tcMar>
              <w:left w:w="0" w:type="dxa"/>
              <w:right w:w="0" w:type="dxa"/>
            </w:tcMar>
            <w:vAlign w:val="bottom"/>
            <w:hideMark/>
          </w:tcPr>
          <w:p w14:paraId="0D78148C" w14:textId="77777777" w:rsidR="00313DE8" w:rsidRPr="008C2FA0" w:rsidRDefault="00313DE8" w:rsidP="008F4996">
            <w:pPr>
              <w:spacing w:after="0" w:line="240" w:lineRule="auto"/>
              <w:jc w:val="center"/>
              <w:rPr>
                <w:rFonts w:ascii="Arial" w:eastAsia="Times New Roman" w:hAnsi="Arial" w:cs="Arial"/>
                <w:color w:val="000000"/>
                <w:sz w:val="20"/>
                <w:szCs w:val="20"/>
              </w:rPr>
            </w:pPr>
            <w:r w:rsidRPr="008C2FA0">
              <w:rPr>
                <w:rFonts w:ascii="Arial" w:eastAsia="Times New Roman" w:hAnsi="Arial" w:cs="Arial"/>
                <w:color w:val="000000"/>
                <w:sz w:val="20"/>
                <w:szCs w:val="20"/>
              </w:rPr>
              <w:t>1</w:t>
            </w:r>
          </w:p>
        </w:tc>
        <w:tc>
          <w:tcPr>
            <w:tcW w:w="282" w:type="dxa"/>
            <w:tcBorders>
              <w:top w:val="nil"/>
              <w:left w:val="nil"/>
              <w:bottom w:val="nil"/>
              <w:right w:val="nil"/>
            </w:tcBorders>
            <w:shd w:val="clear" w:color="auto" w:fill="auto"/>
            <w:noWrap/>
            <w:tcMar>
              <w:left w:w="0" w:type="dxa"/>
              <w:right w:w="0" w:type="dxa"/>
            </w:tcMar>
            <w:vAlign w:val="bottom"/>
            <w:hideMark/>
          </w:tcPr>
          <w:p w14:paraId="52B90511" w14:textId="77777777" w:rsidR="00313DE8" w:rsidRPr="008C2FA0" w:rsidRDefault="00313DE8" w:rsidP="008F4996">
            <w:pPr>
              <w:spacing w:after="0" w:line="240" w:lineRule="auto"/>
              <w:jc w:val="center"/>
              <w:rPr>
                <w:rFonts w:ascii="Arial" w:eastAsia="Times New Roman" w:hAnsi="Arial" w:cs="Arial"/>
                <w:color w:val="000000"/>
                <w:sz w:val="20"/>
                <w:szCs w:val="20"/>
              </w:rPr>
            </w:pPr>
          </w:p>
        </w:tc>
        <w:tc>
          <w:tcPr>
            <w:tcW w:w="0" w:type="auto"/>
            <w:gridSpan w:val="3"/>
            <w:tcBorders>
              <w:top w:val="nil"/>
              <w:left w:val="nil"/>
              <w:bottom w:val="nil"/>
              <w:right w:val="nil"/>
            </w:tcBorders>
            <w:shd w:val="clear" w:color="auto" w:fill="auto"/>
            <w:noWrap/>
            <w:tcMar>
              <w:left w:w="0" w:type="dxa"/>
              <w:right w:w="0" w:type="dxa"/>
            </w:tcMar>
            <w:vAlign w:val="bottom"/>
            <w:hideMark/>
          </w:tcPr>
          <w:p w14:paraId="1F043E96" w14:textId="77777777" w:rsidR="00313DE8" w:rsidRPr="008C2FA0" w:rsidRDefault="00313DE8" w:rsidP="008F4996">
            <w:pPr>
              <w:spacing w:after="0" w:line="240" w:lineRule="auto"/>
              <w:jc w:val="center"/>
              <w:rPr>
                <w:rFonts w:ascii="Arial" w:eastAsia="Times New Roman" w:hAnsi="Arial" w:cs="Arial"/>
                <w:color w:val="000000"/>
                <w:sz w:val="20"/>
                <w:szCs w:val="20"/>
              </w:rPr>
            </w:pPr>
            <w:r w:rsidRPr="008C2FA0">
              <w:rPr>
                <w:rFonts w:ascii="Arial" w:eastAsia="Times New Roman" w:hAnsi="Arial" w:cs="Arial"/>
                <w:color w:val="000000"/>
                <w:sz w:val="20"/>
                <w:szCs w:val="20"/>
              </w:rPr>
              <w:t>2</w:t>
            </w:r>
          </w:p>
        </w:tc>
        <w:tc>
          <w:tcPr>
            <w:tcW w:w="288" w:type="dxa"/>
            <w:tcBorders>
              <w:top w:val="nil"/>
              <w:left w:val="nil"/>
              <w:bottom w:val="nil"/>
              <w:right w:val="nil"/>
            </w:tcBorders>
            <w:shd w:val="clear" w:color="auto" w:fill="auto"/>
            <w:noWrap/>
            <w:tcMar>
              <w:left w:w="0" w:type="dxa"/>
              <w:right w:w="0" w:type="dxa"/>
            </w:tcMar>
            <w:vAlign w:val="bottom"/>
            <w:hideMark/>
          </w:tcPr>
          <w:p w14:paraId="00E1B911" w14:textId="77777777" w:rsidR="00313DE8" w:rsidRPr="008C2FA0" w:rsidRDefault="00313DE8" w:rsidP="008F4996">
            <w:pPr>
              <w:spacing w:after="0" w:line="240" w:lineRule="auto"/>
              <w:jc w:val="center"/>
              <w:rPr>
                <w:rFonts w:ascii="Arial" w:eastAsia="Times New Roman" w:hAnsi="Arial" w:cs="Arial"/>
                <w:color w:val="000000"/>
                <w:sz w:val="20"/>
                <w:szCs w:val="20"/>
              </w:rPr>
            </w:pPr>
          </w:p>
        </w:tc>
        <w:tc>
          <w:tcPr>
            <w:tcW w:w="1473" w:type="dxa"/>
            <w:gridSpan w:val="3"/>
            <w:tcBorders>
              <w:top w:val="nil"/>
              <w:left w:val="nil"/>
              <w:bottom w:val="nil"/>
              <w:right w:val="nil"/>
            </w:tcBorders>
            <w:shd w:val="clear" w:color="auto" w:fill="auto"/>
            <w:noWrap/>
            <w:tcMar>
              <w:left w:w="0" w:type="dxa"/>
              <w:right w:w="0" w:type="dxa"/>
            </w:tcMar>
            <w:vAlign w:val="bottom"/>
            <w:hideMark/>
          </w:tcPr>
          <w:p w14:paraId="6E8579F8" w14:textId="77777777" w:rsidR="00313DE8" w:rsidRPr="008C2FA0" w:rsidRDefault="00313DE8" w:rsidP="008F4996">
            <w:pPr>
              <w:spacing w:after="0" w:line="240" w:lineRule="auto"/>
              <w:jc w:val="center"/>
              <w:rPr>
                <w:rFonts w:ascii="Arial" w:eastAsia="Times New Roman" w:hAnsi="Arial" w:cs="Arial"/>
                <w:color w:val="000000"/>
                <w:sz w:val="20"/>
                <w:szCs w:val="20"/>
              </w:rPr>
            </w:pPr>
            <w:r w:rsidRPr="008C2FA0">
              <w:rPr>
                <w:rFonts w:ascii="Arial" w:eastAsia="Times New Roman" w:hAnsi="Arial" w:cs="Arial"/>
                <w:color w:val="000000"/>
                <w:sz w:val="20"/>
                <w:szCs w:val="20"/>
              </w:rPr>
              <w:t>---</w:t>
            </w:r>
          </w:p>
        </w:tc>
      </w:tr>
      <w:tr w:rsidR="00313DE8" w:rsidRPr="008C2FA0" w14:paraId="2C4F4836" w14:textId="77777777" w:rsidTr="008F4996">
        <w:trPr>
          <w:trHeight w:val="270"/>
        </w:trPr>
        <w:tc>
          <w:tcPr>
            <w:tcW w:w="4140" w:type="dxa"/>
            <w:tcBorders>
              <w:top w:val="nil"/>
              <w:left w:val="nil"/>
              <w:bottom w:val="single" w:sz="8" w:space="0" w:color="auto"/>
              <w:right w:val="nil"/>
            </w:tcBorders>
            <w:shd w:val="clear" w:color="auto" w:fill="auto"/>
            <w:noWrap/>
            <w:vAlign w:val="bottom"/>
            <w:hideMark/>
          </w:tcPr>
          <w:p w14:paraId="04DCD8DA" w14:textId="77777777" w:rsidR="00313DE8" w:rsidRPr="008C2FA0" w:rsidRDefault="00313DE8" w:rsidP="008F4996">
            <w:pPr>
              <w:spacing w:after="0" w:line="240" w:lineRule="auto"/>
              <w:ind w:left="343"/>
              <w:rPr>
                <w:rFonts w:ascii="Arial" w:eastAsia="Times New Roman" w:hAnsi="Arial" w:cs="Arial"/>
                <w:color w:val="000000"/>
                <w:sz w:val="20"/>
                <w:szCs w:val="20"/>
              </w:rPr>
            </w:pPr>
            <w:r w:rsidRPr="008C2FA0">
              <w:rPr>
                <w:rFonts w:ascii="Arial" w:eastAsia="Times New Roman" w:hAnsi="Arial" w:cs="Arial"/>
                <w:color w:val="000000"/>
                <w:sz w:val="20"/>
                <w:szCs w:val="20"/>
              </w:rPr>
              <w:t>Nap duration/day for napper(s) (mins)</w:t>
            </w:r>
          </w:p>
        </w:tc>
        <w:tc>
          <w:tcPr>
            <w:tcW w:w="0" w:type="auto"/>
            <w:tcBorders>
              <w:top w:val="nil"/>
              <w:left w:val="nil"/>
              <w:bottom w:val="single" w:sz="8" w:space="0" w:color="auto"/>
              <w:right w:val="nil"/>
            </w:tcBorders>
            <w:shd w:val="clear" w:color="auto" w:fill="auto"/>
            <w:noWrap/>
            <w:vAlign w:val="bottom"/>
            <w:hideMark/>
          </w:tcPr>
          <w:p w14:paraId="2777C537"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29.57</w:t>
            </w:r>
          </w:p>
        </w:tc>
        <w:tc>
          <w:tcPr>
            <w:tcW w:w="0" w:type="auto"/>
            <w:tcBorders>
              <w:top w:val="nil"/>
              <w:left w:val="nil"/>
              <w:bottom w:val="single" w:sz="8" w:space="0" w:color="auto"/>
              <w:right w:val="nil"/>
            </w:tcBorders>
            <w:shd w:val="clear" w:color="auto" w:fill="auto"/>
            <w:noWrap/>
            <w:vAlign w:val="bottom"/>
            <w:hideMark/>
          </w:tcPr>
          <w:p w14:paraId="38D5944A"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 </w:t>
            </w:r>
          </w:p>
        </w:tc>
        <w:tc>
          <w:tcPr>
            <w:tcW w:w="0" w:type="auto"/>
            <w:tcBorders>
              <w:top w:val="nil"/>
              <w:left w:val="nil"/>
              <w:bottom w:val="single" w:sz="8" w:space="0" w:color="auto"/>
              <w:right w:val="nil"/>
            </w:tcBorders>
            <w:shd w:val="clear" w:color="auto" w:fill="auto"/>
            <w:noWrap/>
            <w:tcMar>
              <w:left w:w="0" w:type="dxa"/>
              <w:right w:w="0" w:type="dxa"/>
            </w:tcMar>
            <w:vAlign w:val="bottom"/>
            <w:hideMark/>
          </w:tcPr>
          <w:p w14:paraId="74A6B565" w14:textId="77777777" w:rsidR="00313DE8" w:rsidRPr="008C2FA0" w:rsidRDefault="00313DE8" w:rsidP="008F4996">
            <w:pPr>
              <w:spacing w:after="0" w:line="240" w:lineRule="auto"/>
              <w:jc w:val="center"/>
              <w:rPr>
                <w:rFonts w:ascii="Arial" w:eastAsia="Times New Roman" w:hAnsi="Arial" w:cs="Arial"/>
                <w:color w:val="000000"/>
                <w:sz w:val="20"/>
                <w:szCs w:val="20"/>
              </w:rPr>
            </w:pPr>
            <w:r w:rsidRPr="008C2FA0">
              <w:rPr>
                <w:rFonts w:ascii="Arial" w:eastAsia="Times New Roman" w:hAnsi="Arial" w:cs="Arial"/>
                <w:color w:val="000000"/>
                <w:sz w:val="20"/>
                <w:szCs w:val="20"/>
              </w:rPr>
              <w:t>---</w:t>
            </w:r>
          </w:p>
        </w:tc>
        <w:tc>
          <w:tcPr>
            <w:tcW w:w="282" w:type="dxa"/>
            <w:tcBorders>
              <w:top w:val="nil"/>
              <w:left w:val="nil"/>
              <w:bottom w:val="single" w:sz="8" w:space="0" w:color="auto"/>
              <w:right w:val="nil"/>
            </w:tcBorders>
            <w:shd w:val="clear" w:color="auto" w:fill="auto"/>
            <w:noWrap/>
            <w:tcMar>
              <w:left w:w="0" w:type="dxa"/>
              <w:right w:w="0" w:type="dxa"/>
            </w:tcMar>
            <w:vAlign w:val="bottom"/>
            <w:hideMark/>
          </w:tcPr>
          <w:p w14:paraId="3A89CDB7"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 </w:t>
            </w:r>
          </w:p>
        </w:tc>
        <w:tc>
          <w:tcPr>
            <w:tcW w:w="0" w:type="auto"/>
            <w:tcBorders>
              <w:top w:val="nil"/>
              <w:left w:val="nil"/>
              <w:bottom w:val="single" w:sz="8" w:space="0" w:color="auto"/>
              <w:right w:val="nil"/>
            </w:tcBorders>
            <w:shd w:val="clear" w:color="auto" w:fill="auto"/>
            <w:noWrap/>
            <w:tcMar>
              <w:left w:w="0" w:type="dxa"/>
              <w:right w:w="0" w:type="dxa"/>
            </w:tcMar>
            <w:vAlign w:val="bottom"/>
            <w:hideMark/>
          </w:tcPr>
          <w:p w14:paraId="53A5C038"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56.04</w:t>
            </w:r>
          </w:p>
        </w:tc>
        <w:tc>
          <w:tcPr>
            <w:tcW w:w="0" w:type="auto"/>
            <w:tcBorders>
              <w:top w:val="nil"/>
              <w:left w:val="nil"/>
              <w:bottom w:val="single" w:sz="8" w:space="0" w:color="auto"/>
              <w:right w:val="nil"/>
            </w:tcBorders>
            <w:shd w:val="clear" w:color="auto" w:fill="auto"/>
            <w:noWrap/>
            <w:tcMar>
              <w:left w:w="0" w:type="dxa"/>
              <w:right w:w="0" w:type="dxa"/>
            </w:tcMar>
            <w:vAlign w:val="bottom"/>
            <w:hideMark/>
          </w:tcPr>
          <w:p w14:paraId="18CBFCE9"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 </w:t>
            </w:r>
          </w:p>
        </w:tc>
        <w:tc>
          <w:tcPr>
            <w:tcW w:w="0" w:type="auto"/>
            <w:tcBorders>
              <w:top w:val="nil"/>
              <w:left w:val="nil"/>
              <w:bottom w:val="single" w:sz="8" w:space="0" w:color="auto"/>
              <w:right w:val="nil"/>
            </w:tcBorders>
            <w:shd w:val="clear" w:color="auto" w:fill="auto"/>
            <w:noWrap/>
            <w:tcMar>
              <w:left w:w="0" w:type="dxa"/>
              <w:right w:w="0" w:type="dxa"/>
            </w:tcMar>
            <w:vAlign w:val="bottom"/>
            <w:hideMark/>
          </w:tcPr>
          <w:p w14:paraId="64B244F1"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1.83</w:t>
            </w:r>
          </w:p>
        </w:tc>
        <w:tc>
          <w:tcPr>
            <w:tcW w:w="288" w:type="dxa"/>
            <w:tcBorders>
              <w:top w:val="nil"/>
              <w:left w:val="nil"/>
              <w:bottom w:val="single" w:sz="8" w:space="0" w:color="auto"/>
              <w:right w:val="nil"/>
            </w:tcBorders>
            <w:shd w:val="clear" w:color="auto" w:fill="auto"/>
            <w:noWrap/>
            <w:tcMar>
              <w:left w:w="0" w:type="dxa"/>
              <w:right w:w="0" w:type="dxa"/>
            </w:tcMar>
            <w:vAlign w:val="bottom"/>
            <w:hideMark/>
          </w:tcPr>
          <w:p w14:paraId="260BCAA3"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 </w:t>
            </w:r>
          </w:p>
        </w:tc>
        <w:tc>
          <w:tcPr>
            <w:tcW w:w="730" w:type="dxa"/>
            <w:tcBorders>
              <w:top w:val="nil"/>
              <w:left w:val="nil"/>
              <w:bottom w:val="single" w:sz="8" w:space="0" w:color="auto"/>
              <w:right w:val="nil"/>
            </w:tcBorders>
            <w:shd w:val="clear" w:color="auto" w:fill="auto"/>
            <w:noWrap/>
            <w:tcMar>
              <w:left w:w="0" w:type="dxa"/>
              <w:right w:w="0" w:type="dxa"/>
            </w:tcMar>
            <w:vAlign w:val="bottom"/>
            <w:hideMark/>
          </w:tcPr>
          <w:p w14:paraId="2D699713" w14:textId="77777777" w:rsidR="00313DE8" w:rsidRPr="008C2FA0" w:rsidRDefault="00313DE8" w:rsidP="008F4996">
            <w:pPr>
              <w:spacing w:after="0" w:line="240" w:lineRule="auto"/>
              <w:jc w:val="center"/>
              <w:rPr>
                <w:rFonts w:ascii="Arial" w:eastAsia="Times New Roman" w:hAnsi="Arial" w:cs="Arial"/>
                <w:color w:val="000000"/>
                <w:sz w:val="20"/>
                <w:szCs w:val="20"/>
              </w:rPr>
            </w:pPr>
            <w:r w:rsidRPr="008C2FA0">
              <w:rPr>
                <w:rFonts w:ascii="Arial" w:eastAsia="Times New Roman" w:hAnsi="Arial" w:cs="Arial"/>
                <w:color w:val="000000"/>
                <w:sz w:val="20"/>
                <w:szCs w:val="20"/>
              </w:rPr>
              <w:t>---</w:t>
            </w:r>
          </w:p>
        </w:tc>
        <w:tc>
          <w:tcPr>
            <w:tcW w:w="0" w:type="auto"/>
            <w:tcBorders>
              <w:top w:val="nil"/>
              <w:left w:val="nil"/>
              <w:bottom w:val="single" w:sz="8" w:space="0" w:color="auto"/>
              <w:right w:val="nil"/>
            </w:tcBorders>
            <w:shd w:val="clear" w:color="auto" w:fill="auto"/>
            <w:noWrap/>
            <w:tcMar>
              <w:left w:w="0" w:type="dxa"/>
              <w:right w:w="0" w:type="dxa"/>
            </w:tcMar>
            <w:vAlign w:val="bottom"/>
            <w:hideMark/>
          </w:tcPr>
          <w:p w14:paraId="46D56ECC" w14:textId="77777777" w:rsidR="00313DE8" w:rsidRPr="008C2FA0" w:rsidRDefault="00313DE8" w:rsidP="008F4996">
            <w:pPr>
              <w:spacing w:after="0" w:line="240" w:lineRule="auto"/>
              <w:jc w:val="center"/>
              <w:rPr>
                <w:rFonts w:ascii="Arial" w:eastAsia="Times New Roman" w:hAnsi="Arial" w:cs="Arial"/>
                <w:color w:val="000000"/>
                <w:sz w:val="20"/>
                <w:szCs w:val="20"/>
              </w:rPr>
            </w:pPr>
          </w:p>
        </w:tc>
        <w:tc>
          <w:tcPr>
            <w:tcW w:w="737" w:type="dxa"/>
            <w:tcBorders>
              <w:top w:val="nil"/>
              <w:left w:val="nil"/>
              <w:bottom w:val="single" w:sz="8" w:space="0" w:color="auto"/>
              <w:right w:val="nil"/>
            </w:tcBorders>
            <w:shd w:val="clear" w:color="auto" w:fill="auto"/>
            <w:noWrap/>
            <w:tcMar>
              <w:left w:w="0" w:type="dxa"/>
              <w:right w:w="0" w:type="dxa"/>
            </w:tcMar>
            <w:vAlign w:val="bottom"/>
            <w:hideMark/>
          </w:tcPr>
          <w:p w14:paraId="0508591C" w14:textId="77777777" w:rsidR="00313DE8" w:rsidRPr="008C2FA0" w:rsidRDefault="00313DE8" w:rsidP="008F4996">
            <w:pPr>
              <w:spacing w:after="0" w:line="240" w:lineRule="auto"/>
              <w:jc w:val="center"/>
              <w:rPr>
                <w:rFonts w:ascii="Arial" w:eastAsia="Times New Roman" w:hAnsi="Arial" w:cs="Arial"/>
                <w:color w:val="000000"/>
                <w:sz w:val="20"/>
                <w:szCs w:val="20"/>
              </w:rPr>
            </w:pPr>
            <w:r w:rsidRPr="008C2FA0">
              <w:rPr>
                <w:rFonts w:ascii="Arial" w:eastAsia="Times New Roman" w:hAnsi="Arial" w:cs="Arial"/>
                <w:color w:val="000000"/>
                <w:sz w:val="20"/>
                <w:szCs w:val="20"/>
              </w:rPr>
              <w:t>---</w:t>
            </w:r>
          </w:p>
        </w:tc>
      </w:tr>
    </w:tbl>
    <w:p w14:paraId="78920C91" w14:textId="77777777" w:rsidR="00313DE8" w:rsidRDefault="00313DE8" w:rsidP="00313DE8">
      <w:pPr>
        <w:spacing w:after="0" w:line="240" w:lineRule="auto"/>
        <w:rPr>
          <w:rFonts w:ascii="Arial" w:hAnsi="Arial" w:cs="Arial"/>
          <w:b/>
          <w:sz w:val="20"/>
          <w:szCs w:val="20"/>
        </w:rPr>
      </w:pPr>
    </w:p>
    <w:p w14:paraId="15F9056C" w14:textId="77777777" w:rsidR="00313DE8" w:rsidRPr="006C18BE" w:rsidRDefault="00313DE8" w:rsidP="00313DE8">
      <w:pPr>
        <w:spacing w:after="0" w:line="240" w:lineRule="auto"/>
        <w:rPr>
          <w:rFonts w:ascii="Arial" w:hAnsi="Arial" w:cs="Arial"/>
          <w:sz w:val="20"/>
          <w:szCs w:val="20"/>
        </w:rPr>
      </w:pPr>
    </w:p>
    <w:p w14:paraId="0D51C5B2" w14:textId="77777777" w:rsidR="00313DE8" w:rsidRDefault="00313DE8" w:rsidP="00313DE8">
      <w:pPr>
        <w:spacing w:after="0" w:line="240" w:lineRule="auto"/>
        <w:rPr>
          <w:rFonts w:ascii="Arial" w:hAnsi="Arial" w:cs="Arial"/>
          <w:sz w:val="20"/>
          <w:szCs w:val="20"/>
        </w:rPr>
      </w:pPr>
    </w:p>
    <w:p w14:paraId="1519FFC1" w14:textId="77777777" w:rsidR="00313DE8" w:rsidRPr="00DA29DC" w:rsidRDefault="00313DE8" w:rsidP="00313DE8">
      <w:pPr>
        <w:spacing w:after="0" w:line="240" w:lineRule="auto"/>
        <w:rPr>
          <w:rFonts w:ascii="Arial" w:hAnsi="Arial" w:cs="Arial"/>
          <w:sz w:val="20"/>
          <w:szCs w:val="20"/>
        </w:rPr>
      </w:pPr>
      <w:r w:rsidRPr="00DA29DC">
        <w:rPr>
          <w:rFonts w:ascii="Arial" w:hAnsi="Arial" w:cs="Arial"/>
          <w:sz w:val="20"/>
          <w:szCs w:val="20"/>
        </w:rPr>
        <w:t xml:space="preserve">Estimated sleep based on motion-sensitive actigraphy monitoring of </w:t>
      </w:r>
      <w:r>
        <w:rPr>
          <w:rFonts w:ascii="Arial" w:hAnsi="Arial" w:cs="Arial"/>
          <w:sz w:val="20"/>
          <w:szCs w:val="20"/>
        </w:rPr>
        <w:t>participants</w:t>
      </w:r>
      <w:r w:rsidRPr="00DA29DC">
        <w:rPr>
          <w:rFonts w:ascii="Arial" w:hAnsi="Arial" w:cs="Arial"/>
          <w:sz w:val="20"/>
          <w:szCs w:val="20"/>
        </w:rPr>
        <w:t xml:space="preserve"> during screening, 3-day pre-inpatient study preparation with an 8 </w:t>
      </w:r>
      <w:proofErr w:type="spellStart"/>
      <w:r w:rsidRPr="00DA29DC">
        <w:rPr>
          <w:rFonts w:ascii="Arial" w:hAnsi="Arial" w:cs="Arial"/>
          <w:sz w:val="20"/>
          <w:szCs w:val="20"/>
        </w:rPr>
        <w:t>hr</w:t>
      </w:r>
      <w:proofErr w:type="spellEnd"/>
      <w:r w:rsidRPr="00DA29DC">
        <w:rPr>
          <w:rFonts w:ascii="Arial" w:hAnsi="Arial" w:cs="Arial"/>
          <w:sz w:val="20"/>
          <w:szCs w:val="20"/>
        </w:rPr>
        <w:t xml:space="preserve"> instructed sleep schedule, and the 4-night inpatient study. Sleep durations did not differ.</w:t>
      </w:r>
    </w:p>
    <w:p w14:paraId="21754A89" w14:textId="77777777" w:rsidR="00313DE8" w:rsidRDefault="00313DE8" w:rsidP="00313DE8">
      <w:pPr>
        <w:spacing w:after="0" w:line="240" w:lineRule="auto"/>
        <w:rPr>
          <w:rFonts w:ascii="Arial" w:hAnsi="Arial" w:cs="Arial"/>
          <w:sz w:val="20"/>
          <w:szCs w:val="20"/>
        </w:rPr>
      </w:pPr>
    </w:p>
    <w:p w14:paraId="2BB91ED2" w14:textId="77777777" w:rsidR="00313DE8" w:rsidRDefault="00313DE8" w:rsidP="00313DE8">
      <w:pPr>
        <w:spacing w:after="0" w:line="240" w:lineRule="auto"/>
        <w:rPr>
          <w:rFonts w:ascii="Arial" w:hAnsi="Arial" w:cs="Arial"/>
          <w:sz w:val="20"/>
          <w:szCs w:val="20"/>
        </w:rPr>
      </w:pPr>
    </w:p>
    <w:p w14:paraId="77E028D7" w14:textId="77777777" w:rsidR="00313DE8" w:rsidRDefault="00313DE8" w:rsidP="00313DE8">
      <w:pPr>
        <w:spacing w:after="0" w:line="240" w:lineRule="auto"/>
        <w:rPr>
          <w:rFonts w:ascii="Arial" w:hAnsi="Arial" w:cs="Arial"/>
          <w:sz w:val="20"/>
          <w:szCs w:val="20"/>
        </w:rPr>
      </w:pPr>
    </w:p>
    <w:p w14:paraId="6D8BB60A" w14:textId="77777777" w:rsidR="00313DE8" w:rsidRDefault="00313DE8" w:rsidP="00313DE8">
      <w:pPr>
        <w:spacing w:after="0" w:line="240" w:lineRule="auto"/>
        <w:rPr>
          <w:rFonts w:ascii="Arial" w:hAnsi="Arial" w:cs="Arial"/>
          <w:sz w:val="20"/>
          <w:szCs w:val="20"/>
        </w:rPr>
      </w:pPr>
    </w:p>
    <w:p w14:paraId="23D39A3E" w14:textId="77777777" w:rsidR="00313DE8" w:rsidRDefault="00313DE8" w:rsidP="00313DE8">
      <w:pPr>
        <w:spacing w:after="0" w:line="240" w:lineRule="auto"/>
        <w:rPr>
          <w:rFonts w:ascii="Arial" w:hAnsi="Arial" w:cs="Arial"/>
          <w:sz w:val="20"/>
          <w:szCs w:val="20"/>
        </w:rPr>
      </w:pPr>
    </w:p>
    <w:p w14:paraId="07D0F2B3" w14:textId="77777777" w:rsidR="00313DE8" w:rsidRDefault="00313DE8" w:rsidP="00313DE8">
      <w:pPr>
        <w:spacing w:after="0" w:line="240" w:lineRule="auto"/>
        <w:rPr>
          <w:rFonts w:ascii="Arial" w:hAnsi="Arial" w:cs="Arial"/>
          <w:sz w:val="20"/>
          <w:szCs w:val="20"/>
        </w:rPr>
      </w:pPr>
    </w:p>
    <w:p w14:paraId="75FB7D03" w14:textId="77777777" w:rsidR="00313DE8" w:rsidRDefault="00313DE8" w:rsidP="00313DE8">
      <w:pPr>
        <w:spacing w:after="0" w:line="240" w:lineRule="auto"/>
        <w:rPr>
          <w:rFonts w:ascii="Arial" w:hAnsi="Arial" w:cs="Arial"/>
          <w:sz w:val="20"/>
          <w:szCs w:val="20"/>
        </w:rPr>
      </w:pPr>
    </w:p>
    <w:p w14:paraId="4BF7E0F0" w14:textId="77777777" w:rsidR="00313DE8" w:rsidRDefault="00313DE8" w:rsidP="00313DE8">
      <w:pPr>
        <w:spacing w:after="0" w:line="240" w:lineRule="auto"/>
        <w:rPr>
          <w:rFonts w:ascii="Arial" w:hAnsi="Arial" w:cs="Arial"/>
          <w:sz w:val="20"/>
          <w:szCs w:val="20"/>
        </w:rPr>
      </w:pPr>
    </w:p>
    <w:p w14:paraId="7F7D32F9" w14:textId="77777777" w:rsidR="00313DE8" w:rsidRDefault="00313DE8" w:rsidP="00313DE8">
      <w:pPr>
        <w:spacing w:after="0" w:line="240" w:lineRule="auto"/>
        <w:rPr>
          <w:rFonts w:ascii="Arial" w:hAnsi="Arial" w:cs="Arial"/>
          <w:sz w:val="20"/>
          <w:szCs w:val="20"/>
        </w:rPr>
      </w:pPr>
    </w:p>
    <w:p w14:paraId="011967DB" w14:textId="77777777" w:rsidR="00313DE8" w:rsidRDefault="00313DE8" w:rsidP="00313DE8">
      <w:pPr>
        <w:spacing w:after="0" w:line="240" w:lineRule="auto"/>
        <w:rPr>
          <w:rFonts w:ascii="Arial" w:hAnsi="Arial" w:cs="Arial"/>
          <w:sz w:val="20"/>
          <w:szCs w:val="20"/>
        </w:rPr>
      </w:pPr>
    </w:p>
    <w:p w14:paraId="46B1F787" w14:textId="77777777" w:rsidR="00313DE8" w:rsidRDefault="00313DE8" w:rsidP="00313DE8">
      <w:pPr>
        <w:spacing w:after="0" w:line="240" w:lineRule="auto"/>
        <w:rPr>
          <w:rFonts w:ascii="Arial" w:hAnsi="Arial" w:cs="Arial"/>
          <w:sz w:val="20"/>
          <w:szCs w:val="20"/>
        </w:rPr>
      </w:pPr>
    </w:p>
    <w:p w14:paraId="3471CE03" w14:textId="77777777" w:rsidR="00313DE8" w:rsidRDefault="00313DE8" w:rsidP="00313DE8">
      <w:pPr>
        <w:spacing w:after="0" w:line="240" w:lineRule="auto"/>
        <w:rPr>
          <w:rFonts w:ascii="Arial" w:hAnsi="Arial" w:cs="Arial"/>
          <w:sz w:val="20"/>
          <w:szCs w:val="20"/>
        </w:rPr>
      </w:pPr>
    </w:p>
    <w:p w14:paraId="0CF91179" w14:textId="77777777" w:rsidR="00313DE8" w:rsidRDefault="00313DE8" w:rsidP="00313DE8">
      <w:pPr>
        <w:spacing w:after="0" w:line="240" w:lineRule="auto"/>
        <w:rPr>
          <w:rFonts w:ascii="Arial" w:hAnsi="Arial" w:cs="Arial"/>
          <w:sz w:val="20"/>
          <w:szCs w:val="20"/>
        </w:rPr>
      </w:pPr>
    </w:p>
    <w:p w14:paraId="4A201444" w14:textId="77777777" w:rsidR="00313DE8" w:rsidRDefault="00313DE8" w:rsidP="00313DE8">
      <w:pPr>
        <w:spacing w:after="0" w:line="240" w:lineRule="auto"/>
        <w:rPr>
          <w:rFonts w:ascii="Arial" w:hAnsi="Arial" w:cs="Arial"/>
          <w:sz w:val="20"/>
          <w:szCs w:val="20"/>
        </w:rPr>
      </w:pPr>
    </w:p>
    <w:p w14:paraId="4BB64F37" w14:textId="77777777" w:rsidR="00313DE8" w:rsidRDefault="00313DE8" w:rsidP="00313DE8">
      <w:pPr>
        <w:spacing w:after="0" w:line="240" w:lineRule="auto"/>
        <w:rPr>
          <w:rFonts w:ascii="Arial" w:hAnsi="Arial" w:cs="Arial"/>
          <w:sz w:val="20"/>
          <w:szCs w:val="20"/>
        </w:rPr>
      </w:pPr>
    </w:p>
    <w:p w14:paraId="2C09DB01" w14:textId="77777777" w:rsidR="00313DE8" w:rsidRDefault="00313DE8" w:rsidP="00313DE8">
      <w:pPr>
        <w:spacing w:after="0" w:line="240" w:lineRule="auto"/>
        <w:rPr>
          <w:rFonts w:ascii="Arial" w:hAnsi="Arial" w:cs="Arial"/>
          <w:sz w:val="20"/>
          <w:szCs w:val="20"/>
        </w:rPr>
      </w:pPr>
    </w:p>
    <w:p w14:paraId="11239008" w14:textId="77777777" w:rsidR="00313DE8" w:rsidRDefault="00313DE8" w:rsidP="00313DE8">
      <w:pPr>
        <w:spacing w:after="0" w:line="240" w:lineRule="auto"/>
        <w:rPr>
          <w:rFonts w:ascii="Arial" w:hAnsi="Arial" w:cs="Arial"/>
          <w:sz w:val="20"/>
          <w:szCs w:val="20"/>
        </w:rPr>
      </w:pPr>
    </w:p>
    <w:p w14:paraId="1C592E24" w14:textId="77777777" w:rsidR="00313DE8" w:rsidRDefault="00313DE8" w:rsidP="00313DE8">
      <w:pPr>
        <w:spacing w:after="0" w:line="240" w:lineRule="auto"/>
        <w:rPr>
          <w:rFonts w:ascii="Arial" w:hAnsi="Arial" w:cs="Arial"/>
          <w:sz w:val="20"/>
          <w:szCs w:val="20"/>
        </w:rPr>
      </w:pPr>
    </w:p>
    <w:p w14:paraId="244BED80" w14:textId="77777777" w:rsidR="00313DE8" w:rsidRDefault="00313DE8" w:rsidP="00313DE8">
      <w:pPr>
        <w:spacing w:after="0" w:line="240" w:lineRule="auto"/>
        <w:rPr>
          <w:rFonts w:ascii="Arial" w:hAnsi="Arial" w:cs="Arial"/>
          <w:sz w:val="20"/>
          <w:szCs w:val="20"/>
        </w:rPr>
      </w:pPr>
    </w:p>
    <w:p w14:paraId="0FE319D9" w14:textId="77777777" w:rsidR="00313DE8" w:rsidRDefault="00313DE8" w:rsidP="00313DE8">
      <w:pPr>
        <w:spacing w:after="0" w:line="240" w:lineRule="auto"/>
        <w:rPr>
          <w:rFonts w:ascii="Arial" w:hAnsi="Arial" w:cs="Arial"/>
          <w:sz w:val="20"/>
          <w:szCs w:val="20"/>
        </w:rPr>
      </w:pPr>
    </w:p>
    <w:p w14:paraId="16636536" w14:textId="77777777" w:rsidR="00313DE8" w:rsidRDefault="00313DE8" w:rsidP="00313DE8">
      <w:pPr>
        <w:spacing w:after="0" w:line="240" w:lineRule="auto"/>
        <w:rPr>
          <w:rFonts w:ascii="Arial" w:hAnsi="Arial" w:cs="Arial"/>
          <w:sz w:val="20"/>
          <w:szCs w:val="20"/>
        </w:rPr>
      </w:pPr>
    </w:p>
    <w:p w14:paraId="7E2E981D" w14:textId="77777777" w:rsidR="00313DE8" w:rsidRDefault="00313DE8" w:rsidP="00313DE8">
      <w:pPr>
        <w:spacing w:after="0" w:line="240" w:lineRule="auto"/>
        <w:rPr>
          <w:rFonts w:ascii="Arial" w:hAnsi="Arial" w:cs="Arial"/>
          <w:sz w:val="20"/>
          <w:szCs w:val="20"/>
        </w:rPr>
      </w:pPr>
    </w:p>
    <w:p w14:paraId="5C8E8605" w14:textId="77777777" w:rsidR="00313DE8" w:rsidRDefault="00313DE8" w:rsidP="00313DE8">
      <w:pPr>
        <w:spacing w:after="0" w:line="240" w:lineRule="auto"/>
        <w:rPr>
          <w:rFonts w:ascii="Arial" w:hAnsi="Arial" w:cs="Arial"/>
          <w:sz w:val="20"/>
          <w:szCs w:val="20"/>
        </w:rPr>
      </w:pPr>
    </w:p>
    <w:p w14:paraId="62B866D3" w14:textId="77777777" w:rsidR="00313DE8" w:rsidRDefault="00313DE8" w:rsidP="00313DE8">
      <w:pPr>
        <w:spacing w:after="0" w:line="240" w:lineRule="auto"/>
        <w:rPr>
          <w:rFonts w:ascii="Arial" w:hAnsi="Arial" w:cs="Arial"/>
          <w:sz w:val="20"/>
          <w:szCs w:val="20"/>
        </w:rPr>
      </w:pPr>
    </w:p>
    <w:p w14:paraId="574D93E7" w14:textId="77777777" w:rsidR="00313DE8" w:rsidRDefault="00313DE8" w:rsidP="00313DE8">
      <w:pPr>
        <w:spacing w:after="0" w:line="240" w:lineRule="auto"/>
        <w:rPr>
          <w:rFonts w:ascii="Arial" w:hAnsi="Arial" w:cs="Arial"/>
          <w:sz w:val="20"/>
          <w:szCs w:val="20"/>
        </w:rPr>
      </w:pPr>
    </w:p>
    <w:p w14:paraId="562FEA4B" w14:textId="77777777" w:rsidR="00313DE8" w:rsidRDefault="00313DE8" w:rsidP="00313DE8">
      <w:pPr>
        <w:spacing w:after="0" w:line="240" w:lineRule="auto"/>
        <w:rPr>
          <w:rFonts w:ascii="Arial" w:hAnsi="Arial" w:cs="Arial"/>
          <w:sz w:val="20"/>
          <w:szCs w:val="20"/>
        </w:rPr>
      </w:pPr>
    </w:p>
    <w:p w14:paraId="073C363C" w14:textId="77777777" w:rsidR="00313DE8" w:rsidRDefault="00313DE8" w:rsidP="00313DE8">
      <w:pPr>
        <w:spacing w:after="0" w:line="240" w:lineRule="auto"/>
        <w:rPr>
          <w:rFonts w:ascii="Arial" w:hAnsi="Arial" w:cs="Arial"/>
          <w:sz w:val="20"/>
          <w:szCs w:val="20"/>
        </w:rPr>
      </w:pPr>
    </w:p>
    <w:p w14:paraId="2BF9605C" w14:textId="77777777" w:rsidR="00313DE8" w:rsidRDefault="00313DE8" w:rsidP="00313DE8">
      <w:pPr>
        <w:spacing w:after="0" w:line="240" w:lineRule="auto"/>
        <w:rPr>
          <w:rFonts w:ascii="Arial" w:hAnsi="Arial" w:cs="Arial"/>
          <w:sz w:val="20"/>
          <w:szCs w:val="20"/>
        </w:rPr>
      </w:pPr>
    </w:p>
    <w:p w14:paraId="18F2649E" w14:textId="77777777" w:rsidR="00313DE8" w:rsidRDefault="00313DE8" w:rsidP="00313DE8">
      <w:pPr>
        <w:spacing w:after="0" w:line="240" w:lineRule="auto"/>
        <w:rPr>
          <w:rFonts w:ascii="Arial" w:hAnsi="Arial" w:cs="Arial"/>
          <w:sz w:val="20"/>
          <w:szCs w:val="20"/>
        </w:rPr>
      </w:pPr>
    </w:p>
    <w:p w14:paraId="260AC7E8" w14:textId="77777777" w:rsidR="00313DE8" w:rsidRDefault="00313DE8" w:rsidP="00313DE8">
      <w:pPr>
        <w:spacing w:after="0" w:line="240" w:lineRule="auto"/>
        <w:rPr>
          <w:rFonts w:ascii="Arial" w:hAnsi="Arial" w:cs="Arial"/>
          <w:sz w:val="20"/>
          <w:szCs w:val="20"/>
        </w:rPr>
      </w:pPr>
    </w:p>
    <w:p w14:paraId="06A3E634" w14:textId="77777777" w:rsidR="00313DE8" w:rsidRDefault="00313DE8" w:rsidP="00313DE8">
      <w:pPr>
        <w:spacing w:after="0" w:line="240" w:lineRule="auto"/>
        <w:rPr>
          <w:rFonts w:ascii="Arial" w:hAnsi="Arial" w:cs="Arial"/>
          <w:sz w:val="20"/>
          <w:szCs w:val="20"/>
        </w:rPr>
      </w:pPr>
    </w:p>
    <w:p w14:paraId="58C300FA" w14:textId="77777777" w:rsidR="00313DE8" w:rsidRDefault="00313DE8" w:rsidP="00313DE8">
      <w:pPr>
        <w:spacing w:after="0" w:line="240" w:lineRule="auto"/>
        <w:rPr>
          <w:rFonts w:ascii="Arial" w:hAnsi="Arial" w:cs="Arial"/>
          <w:sz w:val="20"/>
          <w:szCs w:val="20"/>
        </w:rPr>
      </w:pPr>
    </w:p>
    <w:p w14:paraId="4C09577A" w14:textId="77777777" w:rsidR="00313DE8" w:rsidRDefault="00313DE8" w:rsidP="00313DE8">
      <w:pPr>
        <w:spacing w:after="0" w:line="240" w:lineRule="auto"/>
        <w:rPr>
          <w:rFonts w:ascii="Arial" w:hAnsi="Arial" w:cs="Arial"/>
          <w:sz w:val="20"/>
          <w:szCs w:val="20"/>
        </w:rPr>
      </w:pPr>
    </w:p>
    <w:p w14:paraId="1D6DC94D" w14:textId="77777777" w:rsidR="00313DE8" w:rsidRDefault="00313DE8" w:rsidP="00313DE8">
      <w:pPr>
        <w:spacing w:after="0" w:line="240" w:lineRule="auto"/>
        <w:rPr>
          <w:rFonts w:ascii="Arial" w:hAnsi="Arial" w:cs="Arial"/>
          <w:sz w:val="20"/>
          <w:szCs w:val="20"/>
        </w:rPr>
      </w:pPr>
    </w:p>
    <w:p w14:paraId="17D04A9E" w14:textId="77777777" w:rsidR="00313DE8" w:rsidRDefault="00313DE8" w:rsidP="00313DE8">
      <w:pPr>
        <w:spacing w:after="0" w:line="240" w:lineRule="auto"/>
        <w:rPr>
          <w:rFonts w:ascii="Arial" w:hAnsi="Arial" w:cs="Arial"/>
          <w:sz w:val="20"/>
          <w:szCs w:val="20"/>
        </w:rPr>
      </w:pPr>
    </w:p>
    <w:tbl>
      <w:tblPr>
        <w:tblW w:w="8334" w:type="dxa"/>
        <w:tblLook w:val="04A0" w:firstRow="1" w:lastRow="0" w:firstColumn="1" w:lastColumn="0" w:noHBand="0" w:noVBand="1"/>
      </w:tblPr>
      <w:tblGrid>
        <w:gridCol w:w="1890"/>
        <w:gridCol w:w="662"/>
        <w:gridCol w:w="662"/>
        <w:gridCol w:w="662"/>
        <w:gridCol w:w="1099"/>
        <w:gridCol w:w="272"/>
        <w:gridCol w:w="662"/>
        <w:gridCol w:w="662"/>
        <w:gridCol w:w="662"/>
        <w:gridCol w:w="1101"/>
      </w:tblGrid>
      <w:tr w:rsidR="00313DE8" w:rsidRPr="00D2008A" w14:paraId="102FB641" w14:textId="77777777" w:rsidTr="008F4996">
        <w:trPr>
          <w:trHeight w:val="255"/>
        </w:trPr>
        <w:tc>
          <w:tcPr>
            <w:tcW w:w="8334" w:type="dxa"/>
            <w:gridSpan w:val="10"/>
            <w:tcBorders>
              <w:top w:val="nil"/>
              <w:left w:val="nil"/>
              <w:bottom w:val="single" w:sz="4" w:space="0" w:color="auto"/>
              <w:right w:val="nil"/>
            </w:tcBorders>
            <w:shd w:val="clear" w:color="auto" w:fill="auto"/>
            <w:noWrap/>
            <w:vAlign w:val="bottom"/>
            <w:hideMark/>
          </w:tcPr>
          <w:p w14:paraId="2CCB595B" w14:textId="77777777" w:rsidR="00313DE8" w:rsidRPr="00D2008A" w:rsidRDefault="00313DE8" w:rsidP="008F4996">
            <w:pPr>
              <w:rPr>
                <w:rFonts w:ascii="Arial" w:eastAsia="Times New Roman" w:hAnsi="Arial" w:cs="Arial"/>
                <w:color w:val="000000"/>
                <w:sz w:val="20"/>
                <w:szCs w:val="20"/>
              </w:rPr>
            </w:pPr>
            <w:r w:rsidRPr="00D2008A">
              <w:rPr>
                <w:rFonts w:ascii="Arial" w:eastAsia="Times New Roman" w:hAnsi="Arial" w:cs="Arial"/>
                <w:b/>
                <w:bCs/>
                <w:color w:val="000000"/>
                <w:sz w:val="20"/>
                <w:szCs w:val="20"/>
              </w:rPr>
              <w:lastRenderedPageBreak/>
              <w:t>Table S2</w:t>
            </w:r>
            <w:r w:rsidRPr="00D2008A">
              <w:rPr>
                <w:rFonts w:ascii="Arial" w:eastAsia="Times New Roman" w:hAnsi="Arial" w:cs="Arial"/>
                <w:color w:val="000000"/>
                <w:sz w:val="20"/>
                <w:szCs w:val="20"/>
              </w:rPr>
              <w:t xml:space="preserve"> Sound administration by stimulus type, sleep stage, and study condition</w:t>
            </w:r>
          </w:p>
        </w:tc>
      </w:tr>
      <w:tr w:rsidR="00313DE8" w:rsidRPr="00D2008A" w14:paraId="2CB69E54" w14:textId="77777777" w:rsidTr="008F4996">
        <w:trPr>
          <w:trHeight w:val="266"/>
        </w:trPr>
        <w:tc>
          <w:tcPr>
            <w:tcW w:w="1890" w:type="dxa"/>
            <w:tcBorders>
              <w:top w:val="nil"/>
              <w:left w:val="nil"/>
              <w:bottom w:val="nil"/>
              <w:right w:val="nil"/>
            </w:tcBorders>
            <w:shd w:val="clear" w:color="auto" w:fill="auto"/>
            <w:noWrap/>
            <w:vAlign w:val="bottom"/>
            <w:hideMark/>
          </w:tcPr>
          <w:p w14:paraId="116F85F3" w14:textId="77777777" w:rsidR="00313DE8" w:rsidRPr="00D2008A" w:rsidRDefault="00313DE8" w:rsidP="008F4996">
            <w:pPr>
              <w:spacing w:after="0" w:line="240" w:lineRule="auto"/>
              <w:rPr>
                <w:rFonts w:ascii="Arial" w:eastAsia="Times New Roman" w:hAnsi="Arial" w:cs="Arial"/>
                <w:color w:val="000000"/>
                <w:sz w:val="20"/>
                <w:szCs w:val="20"/>
              </w:rPr>
            </w:pPr>
          </w:p>
        </w:tc>
        <w:tc>
          <w:tcPr>
            <w:tcW w:w="3085" w:type="dxa"/>
            <w:gridSpan w:val="4"/>
            <w:tcBorders>
              <w:top w:val="nil"/>
              <w:left w:val="nil"/>
              <w:bottom w:val="single" w:sz="4" w:space="0" w:color="auto"/>
              <w:right w:val="nil"/>
            </w:tcBorders>
            <w:shd w:val="clear" w:color="auto" w:fill="auto"/>
            <w:noWrap/>
            <w:vAlign w:val="bottom"/>
            <w:hideMark/>
          </w:tcPr>
          <w:p w14:paraId="7E7286CD"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Disruptive</w:t>
            </w:r>
          </w:p>
        </w:tc>
        <w:tc>
          <w:tcPr>
            <w:tcW w:w="272" w:type="dxa"/>
            <w:tcBorders>
              <w:top w:val="nil"/>
              <w:left w:val="nil"/>
              <w:bottom w:val="nil"/>
              <w:right w:val="nil"/>
            </w:tcBorders>
            <w:shd w:val="clear" w:color="auto" w:fill="auto"/>
            <w:noWrap/>
            <w:vAlign w:val="bottom"/>
            <w:hideMark/>
          </w:tcPr>
          <w:p w14:paraId="0AAA6A46"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p>
        </w:tc>
        <w:tc>
          <w:tcPr>
            <w:tcW w:w="3085" w:type="dxa"/>
            <w:gridSpan w:val="4"/>
            <w:tcBorders>
              <w:top w:val="nil"/>
              <w:left w:val="nil"/>
              <w:bottom w:val="single" w:sz="4" w:space="0" w:color="auto"/>
              <w:right w:val="nil"/>
            </w:tcBorders>
            <w:shd w:val="clear" w:color="auto" w:fill="auto"/>
            <w:noWrap/>
            <w:vAlign w:val="bottom"/>
            <w:hideMark/>
          </w:tcPr>
          <w:p w14:paraId="46BBC663"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Enhancing</w:t>
            </w:r>
          </w:p>
        </w:tc>
      </w:tr>
      <w:tr w:rsidR="00313DE8" w:rsidRPr="00D2008A" w14:paraId="7450559F" w14:textId="77777777" w:rsidTr="008F4996">
        <w:trPr>
          <w:trHeight w:val="266"/>
        </w:trPr>
        <w:tc>
          <w:tcPr>
            <w:tcW w:w="1890" w:type="dxa"/>
            <w:tcBorders>
              <w:top w:val="nil"/>
              <w:left w:val="nil"/>
              <w:bottom w:val="nil"/>
              <w:right w:val="nil"/>
            </w:tcBorders>
            <w:shd w:val="clear" w:color="auto" w:fill="auto"/>
            <w:noWrap/>
            <w:vAlign w:val="bottom"/>
            <w:hideMark/>
          </w:tcPr>
          <w:p w14:paraId="74E4D899"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p>
        </w:tc>
        <w:tc>
          <w:tcPr>
            <w:tcW w:w="662" w:type="dxa"/>
            <w:tcBorders>
              <w:top w:val="nil"/>
              <w:left w:val="nil"/>
              <w:bottom w:val="single" w:sz="4" w:space="0" w:color="auto"/>
              <w:right w:val="nil"/>
            </w:tcBorders>
            <w:shd w:val="clear" w:color="auto" w:fill="auto"/>
            <w:noWrap/>
            <w:vAlign w:val="bottom"/>
            <w:hideMark/>
          </w:tcPr>
          <w:p w14:paraId="0A566EDB"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N1</w:t>
            </w:r>
          </w:p>
        </w:tc>
        <w:tc>
          <w:tcPr>
            <w:tcW w:w="662" w:type="dxa"/>
            <w:tcBorders>
              <w:top w:val="nil"/>
              <w:left w:val="nil"/>
              <w:bottom w:val="single" w:sz="4" w:space="0" w:color="auto"/>
              <w:right w:val="nil"/>
            </w:tcBorders>
            <w:shd w:val="clear" w:color="auto" w:fill="auto"/>
            <w:noWrap/>
            <w:vAlign w:val="bottom"/>
            <w:hideMark/>
          </w:tcPr>
          <w:p w14:paraId="30E7720B"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N2</w:t>
            </w:r>
          </w:p>
        </w:tc>
        <w:tc>
          <w:tcPr>
            <w:tcW w:w="662" w:type="dxa"/>
            <w:tcBorders>
              <w:top w:val="nil"/>
              <w:left w:val="nil"/>
              <w:bottom w:val="single" w:sz="4" w:space="0" w:color="auto"/>
              <w:right w:val="nil"/>
            </w:tcBorders>
            <w:shd w:val="clear" w:color="auto" w:fill="auto"/>
            <w:noWrap/>
            <w:vAlign w:val="bottom"/>
            <w:hideMark/>
          </w:tcPr>
          <w:p w14:paraId="3A0EE976"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N3</w:t>
            </w:r>
          </w:p>
        </w:tc>
        <w:tc>
          <w:tcPr>
            <w:tcW w:w="1099" w:type="dxa"/>
            <w:tcBorders>
              <w:top w:val="nil"/>
              <w:left w:val="nil"/>
              <w:bottom w:val="single" w:sz="4" w:space="0" w:color="auto"/>
              <w:right w:val="nil"/>
            </w:tcBorders>
            <w:shd w:val="clear" w:color="auto" w:fill="auto"/>
            <w:noWrap/>
            <w:vAlign w:val="bottom"/>
            <w:hideMark/>
          </w:tcPr>
          <w:p w14:paraId="691F290F"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REM</w:t>
            </w:r>
          </w:p>
        </w:tc>
        <w:tc>
          <w:tcPr>
            <w:tcW w:w="272" w:type="dxa"/>
            <w:tcBorders>
              <w:top w:val="nil"/>
              <w:left w:val="nil"/>
              <w:bottom w:val="single" w:sz="4" w:space="0" w:color="auto"/>
              <w:right w:val="nil"/>
            </w:tcBorders>
            <w:shd w:val="clear" w:color="auto" w:fill="auto"/>
            <w:noWrap/>
            <w:vAlign w:val="bottom"/>
            <w:hideMark/>
          </w:tcPr>
          <w:p w14:paraId="6B771271"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 </w:t>
            </w:r>
          </w:p>
        </w:tc>
        <w:tc>
          <w:tcPr>
            <w:tcW w:w="662" w:type="dxa"/>
            <w:tcBorders>
              <w:top w:val="nil"/>
              <w:left w:val="nil"/>
              <w:bottom w:val="single" w:sz="4" w:space="0" w:color="auto"/>
              <w:right w:val="nil"/>
            </w:tcBorders>
            <w:shd w:val="clear" w:color="auto" w:fill="auto"/>
            <w:noWrap/>
            <w:vAlign w:val="bottom"/>
            <w:hideMark/>
          </w:tcPr>
          <w:p w14:paraId="520B6BC4"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N1</w:t>
            </w:r>
          </w:p>
        </w:tc>
        <w:tc>
          <w:tcPr>
            <w:tcW w:w="662" w:type="dxa"/>
            <w:tcBorders>
              <w:top w:val="nil"/>
              <w:left w:val="nil"/>
              <w:bottom w:val="single" w:sz="4" w:space="0" w:color="auto"/>
              <w:right w:val="nil"/>
            </w:tcBorders>
            <w:shd w:val="clear" w:color="auto" w:fill="auto"/>
            <w:noWrap/>
            <w:vAlign w:val="bottom"/>
            <w:hideMark/>
          </w:tcPr>
          <w:p w14:paraId="1B321BA4"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N2</w:t>
            </w:r>
          </w:p>
        </w:tc>
        <w:tc>
          <w:tcPr>
            <w:tcW w:w="662" w:type="dxa"/>
            <w:tcBorders>
              <w:top w:val="nil"/>
              <w:left w:val="nil"/>
              <w:bottom w:val="single" w:sz="4" w:space="0" w:color="auto"/>
              <w:right w:val="nil"/>
            </w:tcBorders>
            <w:shd w:val="clear" w:color="auto" w:fill="auto"/>
            <w:noWrap/>
            <w:vAlign w:val="bottom"/>
            <w:hideMark/>
          </w:tcPr>
          <w:p w14:paraId="6C5B2975"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N3</w:t>
            </w:r>
          </w:p>
        </w:tc>
        <w:tc>
          <w:tcPr>
            <w:tcW w:w="1099" w:type="dxa"/>
            <w:tcBorders>
              <w:top w:val="nil"/>
              <w:left w:val="nil"/>
              <w:bottom w:val="single" w:sz="4" w:space="0" w:color="auto"/>
              <w:right w:val="nil"/>
            </w:tcBorders>
            <w:shd w:val="clear" w:color="auto" w:fill="auto"/>
            <w:noWrap/>
            <w:vAlign w:val="bottom"/>
            <w:hideMark/>
          </w:tcPr>
          <w:p w14:paraId="00526744" w14:textId="77777777" w:rsidR="00313DE8" w:rsidRPr="00D2008A" w:rsidRDefault="00313DE8" w:rsidP="008F4996">
            <w:pPr>
              <w:spacing w:after="0" w:line="240" w:lineRule="auto"/>
              <w:jc w:val="center"/>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REM</w:t>
            </w:r>
          </w:p>
        </w:tc>
      </w:tr>
      <w:tr w:rsidR="00313DE8" w:rsidRPr="00D2008A" w14:paraId="4F6D1526" w14:textId="77777777" w:rsidTr="008F4996">
        <w:trPr>
          <w:trHeight w:val="255"/>
        </w:trPr>
        <w:tc>
          <w:tcPr>
            <w:tcW w:w="1890" w:type="dxa"/>
            <w:tcBorders>
              <w:top w:val="nil"/>
              <w:left w:val="nil"/>
              <w:bottom w:val="nil"/>
              <w:right w:val="nil"/>
            </w:tcBorders>
            <w:shd w:val="clear" w:color="auto" w:fill="auto"/>
            <w:noWrap/>
            <w:vAlign w:val="bottom"/>
            <w:hideMark/>
          </w:tcPr>
          <w:p w14:paraId="48F19E43" w14:textId="77777777" w:rsidR="00313DE8" w:rsidRPr="00D2008A" w:rsidRDefault="00313DE8" w:rsidP="008F4996">
            <w:pPr>
              <w:spacing w:after="0" w:line="240" w:lineRule="auto"/>
              <w:rPr>
                <w:rFonts w:ascii="Arial" w:eastAsia="Times New Roman" w:hAnsi="Arial" w:cs="Arial"/>
                <w:b/>
                <w:bCs/>
                <w:color w:val="000000"/>
                <w:sz w:val="20"/>
                <w:szCs w:val="20"/>
              </w:rPr>
            </w:pPr>
            <w:r w:rsidRPr="00D2008A">
              <w:rPr>
                <w:rFonts w:ascii="Arial" w:eastAsia="Times New Roman" w:hAnsi="Arial" w:cs="Arial"/>
                <w:b/>
                <w:bCs/>
                <w:color w:val="000000"/>
                <w:sz w:val="20"/>
                <w:szCs w:val="20"/>
              </w:rPr>
              <w:t>Stimulus type</w:t>
            </w:r>
          </w:p>
        </w:tc>
        <w:tc>
          <w:tcPr>
            <w:tcW w:w="662" w:type="dxa"/>
            <w:tcBorders>
              <w:top w:val="nil"/>
              <w:left w:val="nil"/>
              <w:bottom w:val="nil"/>
              <w:right w:val="nil"/>
            </w:tcBorders>
            <w:shd w:val="clear" w:color="auto" w:fill="auto"/>
            <w:noWrap/>
            <w:vAlign w:val="bottom"/>
            <w:hideMark/>
          </w:tcPr>
          <w:p w14:paraId="78514EF9" w14:textId="77777777" w:rsidR="00313DE8" w:rsidRPr="00D2008A" w:rsidRDefault="00313DE8" w:rsidP="008F4996">
            <w:pPr>
              <w:spacing w:after="0" w:line="240" w:lineRule="auto"/>
              <w:rPr>
                <w:rFonts w:ascii="Arial" w:eastAsia="Times New Roman" w:hAnsi="Arial" w:cs="Arial"/>
                <w:b/>
                <w:bCs/>
                <w:color w:val="000000"/>
                <w:sz w:val="20"/>
                <w:szCs w:val="20"/>
              </w:rPr>
            </w:pPr>
          </w:p>
        </w:tc>
        <w:tc>
          <w:tcPr>
            <w:tcW w:w="662" w:type="dxa"/>
            <w:tcBorders>
              <w:top w:val="nil"/>
              <w:left w:val="nil"/>
              <w:bottom w:val="nil"/>
              <w:right w:val="nil"/>
            </w:tcBorders>
            <w:shd w:val="clear" w:color="auto" w:fill="auto"/>
            <w:noWrap/>
            <w:vAlign w:val="bottom"/>
            <w:hideMark/>
          </w:tcPr>
          <w:p w14:paraId="624F901B" w14:textId="77777777" w:rsidR="00313DE8" w:rsidRPr="00D2008A" w:rsidRDefault="00313DE8" w:rsidP="008F4996">
            <w:pPr>
              <w:spacing w:after="0" w:line="240" w:lineRule="auto"/>
              <w:jc w:val="center"/>
              <w:rPr>
                <w:rFonts w:ascii="Times New Roman" w:eastAsia="Times New Roman" w:hAnsi="Times New Roman" w:cs="Times New Roman"/>
                <w:sz w:val="20"/>
                <w:szCs w:val="20"/>
              </w:rPr>
            </w:pPr>
          </w:p>
        </w:tc>
        <w:tc>
          <w:tcPr>
            <w:tcW w:w="662" w:type="dxa"/>
            <w:tcBorders>
              <w:top w:val="nil"/>
              <w:left w:val="nil"/>
              <w:bottom w:val="nil"/>
              <w:right w:val="nil"/>
            </w:tcBorders>
            <w:shd w:val="clear" w:color="auto" w:fill="auto"/>
            <w:noWrap/>
            <w:vAlign w:val="bottom"/>
            <w:hideMark/>
          </w:tcPr>
          <w:p w14:paraId="21583A25" w14:textId="77777777" w:rsidR="00313DE8" w:rsidRPr="00D2008A" w:rsidRDefault="00313DE8" w:rsidP="008F4996">
            <w:pPr>
              <w:spacing w:after="0" w:line="240" w:lineRule="auto"/>
              <w:jc w:val="cente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50BB6B37" w14:textId="77777777" w:rsidR="00313DE8" w:rsidRPr="00D2008A" w:rsidRDefault="00313DE8" w:rsidP="008F4996">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410D0BA6" w14:textId="77777777" w:rsidR="00313DE8" w:rsidRPr="00D2008A" w:rsidRDefault="00313DE8" w:rsidP="008F4996">
            <w:pPr>
              <w:spacing w:after="0" w:line="240" w:lineRule="auto"/>
              <w:jc w:val="center"/>
              <w:rPr>
                <w:rFonts w:ascii="Times New Roman" w:eastAsia="Times New Roman" w:hAnsi="Times New Roman" w:cs="Times New Roman"/>
                <w:sz w:val="20"/>
                <w:szCs w:val="20"/>
              </w:rPr>
            </w:pPr>
          </w:p>
        </w:tc>
        <w:tc>
          <w:tcPr>
            <w:tcW w:w="662" w:type="dxa"/>
            <w:tcBorders>
              <w:top w:val="nil"/>
              <w:left w:val="nil"/>
              <w:bottom w:val="nil"/>
              <w:right w:val="nil"/>
            </w:tcBorders>
            <w:shd w:val="clear" w:color="auto" w:fill="auto"/>
            <w:noWrap/>
            <w:vAlign w:val="bottom"/>
            <w:hideMark/>
          </w:tcPr>
          <w:p w14:paraId="2C84C403" w14:textId="77777777" w:rsidR="00313DE8" w:rsidRPr="00D2008A" w:rsidRDefault="00313DE8" w:rsidP="008F4996">
            <w:pPr>
              <w:spacing w:after="0" w:line="240" w:lineRule="auto"/>
              <w:jc w:val="center"/>
              <w:rPr>
                <w:rFonts w:ascii="Times New Roman" w:eastAsia="Times New Roman" w:hAnsi="Times New Roman" w:cs="Times New Roman"/>
                <w:sz w:val="20"/>
                <w:szCs w:val="20"/>
              </w:rPr>
            </w:pPr>
          </w:p>
        </w:tc>
        <w:tc>
          <w:tcPr>
            <w:tcW w:w="662" w:type="dxa"/>
            <w:tcBorders>
              <w:top w:val="nil"/>
              <w:left w:val="nil"/>
              <w:bottom w:val="nil"/>
              <w:right w:val="nil"/>
            </w:tcBorders>
            <w:shd w:val="clear" w:color="auto" w:fill="auto"/>
            <w:noWrap/>
            <w:vAlign w:val="bottom"/>
            <w:hideMark/>
          </w:tcPr>
          <w:p w14:paraId="7C605F5C" w14:textId="77777777" w:rsidR="00313DE8" w:rsidRPr="00D2008A" w:rsidRDefault="00313DE8" w:rsidP="008F4996">
            <w:pPr>
              <w:spacing w:after="0" w:line="240" w:lineRule="auto"/>
              <w:jc w:val="center"/>
              <w:rPr>
                <w:rFonts w:ascii="Times New Roman" w:eastAsia="Times New Roman" w:hAnsi="Times New Roman" w:cs="Times New Roman"/>
                <w:sz w:val="20"/>
                <w:szCs w:val="20"/>
              </w:rPr>
            </w:pPr>
          </w:p>
        </w:tc>
        <w:tc>
          <w:tcPr>
            <w:tcW w:w="662" w:type="dxa"/>
            <w:tcBorders>
              <w:top w:val="nil"/>
              <w:left w:val="nil"/>
              <w:bottom w:val="nil"/>
              <w:right w:val="nil"/>
            </w:tcBorders>
            <w:shd w:val="clear" w:color="auto" w:fill="auto"/>
            <w:noWrap/>
            <w:vAlign w:val="bottom"/>
            <w:hideMark/>
          </w:tcPr>
          <w:p w14:paraId="18373613" w14:textId="77777777" w:rsidR="00313DE8" w:rsidRPr="00D2008A" w:rsidRDefault="00313DE8" w:rsidP="008F4996">
            <w:pPr>
              <w:spacing w:after="0" w:line="240" w:lineRule="auto"/>
              <w:jc w:val="cente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19222EE0" w14:textId="77777777" w:rsidR="00313DE8" w:rsidRPr="00D2008A" w:rsidRDefault="00313DE8" w:rsidP="008F4996">
            <w:pPr>
              <w:spacing w:after="0" w:line="240" w:lineRule="auto"/>
              <w:jc w:val="center"/>
              <w:rPr>
                <w:rFonts w:ascii="Times New Roman" w:eastAsia="Times New Roman" w:hAnsi="Times New Roman" w:cs="Times New Roman"/>
                <w:sz w:val="20"/>
                <w:szCs w:val="20"/>
              </w:rPr>
            </w:pPr>
          </w:p>
        </w:tc>
      </w:tr>
      <w:tr w:rsidR="00313DE8" w:rsidRPr="00D2008A" w14:paraId="5C89E138" w14:textId="77777777" w:rsidTr="008F4996">
        <w:trPr>
          <w:trHeight w:val="255"/>
        </w:trPr>
        <w:tc>
          <w:tcPr>
            <w:tcW w:w="1890" w:type="dxa"/>
            <w:tcBorders>
              <w:top w:val="nil"/>
              <w:left w:val="nil"/>
              <w:bottom w:val="nil"/>
              <w:right w:val="nil"/>
            </w:tcBorders>
            <w:shd w:val="clear" w:color="auto" w:fill="auto"/>
            <w:noWrap/>
            <w:vAlign w:val="bottom"/>
            <w:hideMark/>
          </w:tcPr>
          <w:p w14:paraId="26D1417A" w14:textId="77777777" w:rsidR="00313DE8" w:rsidRPr="00D2008A" w:rsidRDefault="00313DE8" w:rsidP="008F4996">
            <w:pPr>
              <w:spacing w:after="0" w:line="240" w:lineRule="auto"/>
              <w:rPr>
                <w:rFonts w:ascii="Arial" w:eastAsia="Times New Roman" w:hAnsi="Arial" w:cs="Arial"/>
                <w:color w:val="000000"/>
                <w:sz w:val="20"/>
                <w:szCs w:val="20"/>
              </w:rPr>
            </w:pPr>
            <w:r w:rsidRPr="00D2008A">
              <w:rPr>
                <w:rFonts w:ascii="Arial" w:eastAsia="Times New Roman" w:hAnsi="Arial" w:cs="Arial"/>
                <w:color w:val="000000"/>
                <w:sz w:val="20"/>
                <w:szCs w:val="20"/>
              </w:rPr>
              <w:t xml:space="preserve">Pink noise 0.8 Hz </w:t>
            </w:r>
          </w:p>
        </w:tc>
        <w:tc>
          <w:tcPr>
            <w:tcW w:w="662" w:type="dxa"/>
            <w:tcBorders>
              <w:top w:val="nil"/>
              <w:left w:val="nil"/>
              <w:bottom w:val="nil"/>
              <w:right w:val="nil"/>
            </w:tcBorders>
            <w:shd w:val="clear" w:color="auto" w:fill="auto"/>
            <w:noWrap/>
            <w:vAlign w:val="bottom"/>
            <w:hideMark/>
          </w:tcPr>
          <w:p w14:paraId="44C9A3A9"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06986908"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20021B32"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1099" w:type="dxa"/>
            <w:tcBorders>
              <w:top w:val="nil"/>
              <w:left w:val="nil"/>
              <w:bottom w:val="nil"/>
              <w:right w:val="nil"/>
            </w:tcBorders>
            <w:shd w:val="clear" w:color="auto" w:fill="auto"/>
            <w:noWrap/>
            <w:vAlign w:val="bottom"/>
            <w:hideMark/>
          </w:tcPr>
          <w:p w14:paraId="0BDA04FD"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272" w:type="dxa"/>
            <w:tcBorders>
              <w:top w:val="nil"/>
              <w:left w:val="nil"/>
              <w:bottom w:val="nil"/>
              <w:right w:val="nil"/>
            </w:tcBorders>
            <w:shd w:val="clear" w:color="auto" w:fill="auto"/>
            <w:noWrap/>
            <w:vAlign w:val="bottom"/>
            <w:hideMark/>
          </w:tcPr>
          <w:p w14:paraId="45FE1DC0" w14:textId="77777777" w:rsidR="00313DE8" w:rsidRPr="00D2008A" w:rsidRDefault="00313DE8" w:rsidP="008F4996">
            <w:pPr>
              <w:spacing w:after="0" w:line="240" w:lineRule="auto"/>
              <w:jc w:val="center"/>
              <w:rPr>
                <w:rFonts w:ascii="Arial" w:eastAsia="Times New Roman" w:hAnsi="Arial" w:cs="Arial"/>
                <w:color w:val="000000"/>
                <w:sz w:val="20"/>
                <w:szCs w:val="20"/>
              </w:rPr>
            </w:pPr>
          </w:p>
        </w:tc>
        <w:tc>
          <w:tcPr>
            <w:tcW w:w="662" w:type="dxa"/>
            <w:tcBorders>
              <w:top w:val="nil"/>
              <w:left w:val="nil"/>
              <w:bottom w:val="nil"/>
              <w:right w:val="nil"/>
            </w:tcBorders>
            <w:shd w:val="clear" w:color="auto" w:fill="auto"/>
            <w:noWrap/>
            <w:vAlign w:val="bottom"/>
            <w:hideMark/>
          </w:tcPr>
          <w:p w14:paraId="40C81F4C"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58658A90"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4A819BFD"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1099" w:type="dxa"/>
            <w:tcBorders>
              <w:top w:val="nil"/>
              <w:left w:val="nil"/>
              <w:bottom w:val="nil"/>
              <w:right w:val="nil"/>
            </w:tcBorders>
            <w:shd w:val="clear" w:color="auto" w:fill="auto"/>
            <w:noWrap/>
            <w:vAlign w:val="bottom"/>
            <w:hideMark/>
          </w:tcPr>
          <w:p w14:paraId="694A2567"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r>
      <w:tr w:rsidR="00313DE8" w:rsidRPr="00D2008A" w14:paraId="6C84B1DE" w14:textId="77777777" w:rsidTr="008F4996">
        <w:trPr>
          <w:trHeight w:val="255"/>
        </w:trPr>
        <w:tc>
          <w:tcPr>
            <w:tcW w:w="1890" w:type="dxa"/>
            <w:tcBorders>
              <w:top w:val="nil"/>
              <w:left w:val="nil"/>
              <w:bottom w:val="nil"/>
              <w:right w:val="nil"/>
            </w:tcBorders>
            <w:shd w:val="clear" w:color="auto" w:fill="auto"/>
            <w:noWrap/>
            <w:vAlign w:val="bottom"/>
            <w:hideMark/>
          </w:tcPr>
          <w:p w14:paraId="30920466" w14:textId="77777777" w:rsidR="00313DE8" w:rsidRPr="00D2008A" w:rsidRDefault="00313DE8" w:rsidP="008F4996">
            <w:pPr>
              <w:spacing w:after="0" w:line="240" w:lineRule="auto"/>
              <w:rPr>
                <w:rFonts w:ascii="Arial" w:eastAsia="Times New Roman" w:hAnsi="Arial" w:cs="Arial"/>
                <w:color w:val="000000"/>
                <w:sz w:val="20"/>
                <w:szCs w:val="20"/>
              </w:rPr>
            </w:pPr>
            <w:r w:rsidRPr="00D2008A">
              <w:rPr>
                <w:rFonts w:ascii="Arial" w:eastAsia="Times New Roman" w:hAnsi="Arial" w:cs="Arial"/>
                <w:color w:val="000000"/>
                <w:sz w:val="20"/>
                <w:szCs w:val="20"/>
              </w:rPr>
              <w:t>Pink sine</w:t>
            </w:r>
          </w:p>
        </w:tc>
        <w:tc>
          <w:tcPr>
            <w:tcW w:w="662" w:type="dxa"/>
            <w:tcBorders>
              <w:top w:val="nil"/>
              <w:left w:val="nil"/>
              <w:bottom w:val="nil"/>
              <w:right w:val="nil"/>
            </w:tcBorders>
            <w:shd w:val="clear" w:color="auto" w:fill="auto"/>
            <w:noWrap/>
            <w:vAlign w:val="bottom"/>
            <w:hideMark/>
          </w:tcPr>
          <w:p w14:paraId="6CBF9BD6"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0DCA5855"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26AB6476"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1099" w:type="dxa"/>
            <w:tcBorders>
              <w:top w:val="nil"/>
              <w:left w:val="nil"/>
              <w:bottom w:val="nil"/>
              <w:right w:val="nil"/>
            </w:tcBorders>
            <w:shd w:val="clear" w:color="auto" w:fill="auto"/>
            <w:noWrap/>
            <w:vAlign w:val="bottom"/>
            <w:hideMark/>
          </w:tcPr>
          <w:p w14:paraId="1839C375"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272" w:type="dxa"/>
            <w:tcBorders>
              <w:top w:val="nil"/>
              <w:left w:val="nil"/>
              <w:bottom w:val="nil"/>
              <w:right w:val="nil"/>
            </w:tcBorders>
            <w:shd w:val="clear" w:color="auto" w:fill="auto"/>
            <w:noWrap/>
            <w:vAlign w:val="bottom"/>
            <w:hideMark/>
          </w:tcPr>
          <w:p w14:paraId="7B0C2901" w14:textId="77777777" w:rsidR="00313DE8" w:rsidRPr="00D2008A" w:rsidRDefault="00313DE8" w:rsidP="008F4996">
            <w:pPr>
              <w:spacing w:after="0" w:line="240" w:lineRule="auto"/>
              <w:jc w:val="center"/>
              <w:rPr>
                <w:rFonts w:ascii="Arial" w:eastAsia="Times New Roman" w:hAnsi="Arial" w:cs="Arial"/>
                <w:color w:val="000000"/>
                <w:sz w:val="20"/>
                <w:szCs w:val="20"/>
              </w:rPr>
            </w:pPr>
          </w:p>
        </w:tc>
        <w:tc>
          <w:tcPr>
            <w:tcW w:w="662" w:type="dxa"/>
            <w:tcBorders>
              <w:top w:val="nil"/>
              <w:left w:val="nil"/>
              <w:bottom w:val="nil"/>
              <w:right w:val="nil"/>
            </w:tcBorders>
            <w:shd w:val="clear" w:color="auto" w:fill="auto"/>
            <w:noWrap/>
            <w:vAlign w:val="bottom"/>
            <w:hideMark/>
          </w:tcPr>
          <w:p w14:paraId="1C8E12D6"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11755ECE"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5EC2CE1D"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1099" w:type="dxa"/>
            <w:tcBorders>
              <w:top w:val="nil"/>
              <w:left w:val="nil"/>
              <w:bottom w:val="nil"/>
              <w:right w:val="nil"/>
            </w:tcBorders>
            <w:shd w:val="clear" w:color="auto" w:fill="auto"/>
            <w:noWrap/>
            <w:vAlign w:val="bottom"/>
            <w:hideMark/>
          </w:tcPr>
          <w:p w14:paraId="726A2119"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r>
      <w:tr w:rsidR="00313DE8" w:rsidRPr="00D2008A" w14:paraId="3A630986" w14:textId="77777777" w:rsidTr="008F4996">
        <w:trPr>
          <w:trHeight w:val="255"/>
        </w:trPr>
        <w:tc>
          <w:tcPr>
            <w:tcW w:w="1890" w:type="dxa"/>
            <w:tcBorders>
              <w:top w:val="nil"/>
              <w:left w:val="nil"/>
              <w:bottom w:val="nil"/>
              <w:right w:val="nil"/>
            </w:tcBorders>
            <w:shd w:val="clear" w:color="auto" w:fill="auto"/>
            <w:noWrap/>
            <w:vAlign w:val="bottom"/>
            <w:hideMark/>
          </w:tcPr>
          <w:p w14:paraId="39A8802B" w14:textId="77777777" w:rsidR="00313DE8" w:rsidRPr="00D2008A" w:rsidRDefault="00313DE8" w:rsidP="008F4996">
            <w:pPr>
              <w:spacing w:after="0" w:line="240" w:lineRule="auto"/>
              <w:rPr>
                <w:rFonts w:ascii="Arial" w:eastAsia="Times New Roman" w:hAnsi="Arial" w:cs="Arial"/>
                <w:color w:val="000000"/>
                <w:sz w:val="20"/>
                <w:szCs w:val="20"/>
              </w:rPr>
            </w:pPr>
            <w:r w:rsidRPr="00D2008A">
              <w:rPr>
                <w:rFonts w:ascii="Arial" w:eastAsia="Times New Roman" w:hAnsi="Arial" w:cs="Arial"/>
                <w:color w:val="000000"/>
                <w:sz w:val="20"/>
                <w:szCs w:val="20"/>
              </w:rPr>
              <w:t xml:space="preserve">Pink </w:t>
            </w:r>
            <w:proofErr w:type="gramStart"/>
            <w:r w:rsidRPr="00D2008A">
              <w:rPr>
                <w:rFonts w:ascii="Arial" w:eastAsia="Times New Roman" w:hAnsi="Arial" w:cs="Arial"/>
                <w:color w:val="000000"/>
                <w:sz w:val="20"/>
                <w:szCs w:val="20"/>
              </w:rPr>
              <w:t>low-pitch</w:t>
            </w:r>
            <w:proofErr w:type="gramEnd"/>
          </w:p>
        </w:tc>
        <w:tc>
          <w:tcPr>
            <w:tcW w:w="662" w:type="dxa"/>
            <w:tcBorders>
              <w:top w:val="nil"/>
              <w:left w:val="nil"/>
              <w:bottom w:val="nil"/>
              <w:right w:val="nil"/>
            </w:tcBorders>
            <w:shd w:val="clear" w:color="auto" w:fill="auto"/>
            <w:noWrap/>
            <w:vAlign w:val="bottom"/>
            <w:hideMark/>
          </w:tcPr>
          <w:p w14:paraId="1049C877"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799C44B5"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7B04DEE4"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1099" w:type="dxa"/>
            <w:tcBorders>
              <w:top w:val="nil"/>
              <w:left w:val="nil"/>
              <w:bottom w:val="nil"/>
              <w:right w:val="nil"/>
            </w:tcBorders>
            <w:shd w:val="clear" w:color="auto" w:fill="auto"/>
            <w:noWrap/>
            <w:vAlign w:val="bottom"/>
            <w:hideMark/>
          </w:tcPr>
          <w:p w14:paraId="04E7DCDF"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272" w:type="dxa"/>
            <w:tcBorders>
              <w:top w:val="nil"/>
              <w:left w:val="nil"/>
              <w:bottom w:val="nil"/>
              <w:right w:val="nil"/>
            </w:tcBorders>
            <w:shd w:val="clear" w:color="auto" w:fill="auto"/>
            <w:noWrap/>
            <w:vAlign w:val="bottom"/>
            <w:hideMark/>
          </w:tcPr>
          <w:p w14:paraId="4E111D38" w14:textId="77777777" w:rsidR="00313DE8" w:rsidRPr="00D2008A" w:rsidRDefault="00313DE8" w:rsidP="008F4996">
            <w:pPr>
              <w:spacing w:after="0" w:line="240" w:lineRule="auto"/>
              <w:jc w:val="center"/>
              <w:rPr>
                <w:rFonts w:ascii="Arial" w:eastAsia="Times New Roman" w:hAnsi="Arial" w:cs="Arial"/>
                <w:color w:val="000000"/>
                <w:sz w:val="20"/>
                <w:szCs w:val="20"/>
              </w:rPr>
            </w:pPr>
          </w:p>
        </w:tc>
        <w:tc>
          <w:tcPr>
            <w:tcW w:w="662" w:type="dxa"/>
            <w:tcBorders>
              <w:top w:val="nil"/>
              <w:left w:val="nil"/>
              <w:bottom w:val="nil"/>
              <w:right w:val="nil"/>
            </w:tcBorders>
            <w:shd w:val="clear" w:color="auto" w:fill="auto"/>
            <w:noWrap/>
            <w:vAlign w:val="bottom"/>
            <w:hideMark/>
          </w:tcPr>
          <w:p w14:paraId="019ACEC1"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2AFA7AB0"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66416ABB"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1099" w:type="dxa"/>
            <w:tcBorders>
              <w:top w:val="nil"/>
              <w:left w:val="nil"/>
              <w:bottom w:val="nil"/>
              <w:right w:val="nil"/>
            </w:tcBorders>
            <w:shd w:val="clear" w:color="auto" w:fill="auto"/>
            <w:noWrap/>
            <w:vAlign w:val="bottom"/>
            <w:hideMark/>
          </w:tcPr>
          <w:p w14:paraId="76A8877F"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r>
      <w:tr w:rsidR="00313DE8" w:rsidRPr="00D2008A" w14:paraId="23058DA6" w14:textId="77777777" w:rsidTr="008F4996">
        <w:trPr>
          <w:trHeight w:val="255"/>
        </w:trPr>
        <w:tc>
          <w:tcPr>
            <w:tcW w:w="1890" w:type="dxa"/>
            <w:tcBorders>
              <w:top w:val="nil"/>
              <w:left w:val="nil"/>
              <w:bottom w:val="nil"/>
              <w:right w:val="nil"/>
            </w:tcBorders>
            <w:shd w:val="clear" w:color="auto" w:fill="auto"/>
            <w:noWrap/>
            <w:vAlign w:val="bottom"/>
            <w:hideMark/>
          </w:tcPr>
          <w:p w14:paraId="04713339" w14:textId="77777777" w:rsidR="00313DE8" w:rsidRPr="00D2008A" w:rsidRDefault="00313DE8" w:rsidP="008F4996">
            <w:pPr>
              <w:spacing w:after="0" w:line="240" w:lineRule="auto"/>
              <w:rPr>
                <w:rFonts w:ascii="Arial" w:eastAsia="Times New Roman" w:hAnsi="Arial" w:cs="Arial"/>
                <w:color w:val="000000"/>
                <w:sz w:val="20"/>
                <w:szCs w:val="20"/>
              </w:rPr>
            </w:pPr>
            <w:r w:rsidRPr="00D2008A">
              <w:rPr>
                <w:rFonts w:ascii="Arial" w:eastAsia="Times New Roman" w:hAnsi="Arial" w:cs="Arial"/>
                <w:color w:val="000000"/>
                <w:sz w:val="20"/>
                <w:szCs w:val="20"/>
              </w:rPr>
              <w:t xml:space="preserve">Pink </w:t>
            </w:r>
            <w:proofErr w:type="gramStart"/>
            <w:r w:rsidRPr="00D2008A">
              <w:rPr>
                <w:rFonts w:ascii="Arial" w:eastAsia="Times New Roman" w:hAnsi="Arial" w:cs="Arial"/>
                <w:color w:val="000000"/>
                <w:sz w:val="20"/>
                <w:szCs w:val="20"/>
              </w:rPr>
              <w:t>high-pitch</w:t>
            </w:r>
            <w:proofErr w:type="gramEnd"/>
          </w:p>
        </w:tc>
        <w:tc>
          <w:tcPr>
            <w:tcW w:w="662" w:type="dxa"/>
            <w:tcBorders>
              <w:top w:val="nil"/>
              <w:left w:val="nil"/>
              <w:bottom w:val="nil"/>
              <w:right w:val="nil"/>
            </w:tcBorders>
            <w:shd w:val="clear" w:color="auto" w:fill="auto"/>
            <w:noWrap/>
            <w:vAlign w:val="bottom"/>
            <w:hideMark/>
          </w:tcPr>
          <w:p w14:paraId="05C6C782"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35E089BD"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0210E464"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1099" w:type="dxa"/>
            <w:tcBorders>
              <w:top w:val="nil"/>
              <w:left w:val="nil"/>
              <w:bottom w:val="nil"/>
              <w:right w:val="nil"/>
            </w:tcBorders>
            <w:shd w:val="clear" w:color="auto" w:fill="auto"/>
            <w:noWrap/>
            <w:vAlign w:val="bottom"/>
            <w:hideMark/>
          </w:tcPr>
          <w:p w14:paraId="5D1683CD"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272" w:type="dxa"/>
            <w:tcBorders>
              <w:top w:val="nil"/>
              <w:left w:val="nil"/>
              <w:bottom w:val="nil"/>
              <w:right w:val="nil"/>
            </w:tcBorders>
            <w:shd w:val="clear" w:color="auto" w:fill="auto"/>
            <w:noWrap/>
            <w:vAlign w:val="bottom"/>
            <w:hideMark/>
          </w:tcPr>
          <w:p w14:paraId="43CB4783" w14:textId="77777777" w:rsidR="00313DE8" w:rsidRPr="00D2008A" w:rsidRDefault="00313DE8" w:rsidP="008F4996">
            <w:pPr>
              <w:spacing w:after="0" w:line="240" w:lineRule="auto"/>
              <w:jc w:val="center"/>
              <w:rPr>
                <w:rFonts w:ascii="Arial" w:eastAsia="Times New Roman" w:hAnsi="Arial" w:cs="Arial"/>
                <w:color w:val="000000"/>
                <w:sz w:val="20"/>
                <w:szCs w:val="20"/>
              </w:rPr>
            </w:pPr>
          </w:p>
        </w:tc>
        <w:tc>
          <w:tcPr>
            <w:tcW w:w="662" w:type="dxa"/>
            <w:tcBorders>
              <w:top w:val="nil"/>
              <w:left w:val="nil"/>
              <w:bottom w:val="nil"/>
              <w:right w:val="nil"/>
            </w:tcBorders>
            <w:shd w:val="clear" w:color="auto" w:fill="auto"/>
            <w:noWrap/>
            <w:vAlign w:val="bottom"/>
            <w:hideMark/>
          </w:tcPr>
          <w:p w14:paraId="6883369E"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0CD336ED"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1DEEC850"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1099" w:type="dxa"/>
            <w:tcBorders>
              <w:top w:val="nil"/>
              <w:left w:val="nil"/>
              <w:bottom w:val="nil"/>
              <w:right w:val="nil"/>
            </w:tcBorders>
            <w:shd w:val="clear" w:color="auto" w:fill="auto"/>
            <w:noWrap/>
            <w:vAlign w:val="bottom"/>
            <w:hideMark/>
          </w:tcPr>
          <w:p w14:paraId="6C8770F6"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r>
      <w:tr w:rsidR="00313DE8" w:rsidRPr="00D2008A" w14:paraId="28E08FB6" w14:textId="77777777" w:rsidTr="008F4996">
        <w:trPr>
          <w:trHeight w:val="255"/>
        </w:trPr>
        <w:tc>
          <w:tcPr>
            <w:tcW w:w="1890" w:type="dxa"/>
            <w:tcBorders>
              <w:top w:val="nil"/>
              <w:left w:val="nil"/>
              <w:bottom w:val="nil"/>
              <w:right w:val="nil"/>
            </w:tcBorders>
            <w:shd w:val="clear" w:color="auto" w:fill="auto"/>
            <w:noWrap/>
            <w:vAlign w:val="bottom"/>
            <w:hideMark/>
          </w:tcPr>
          <w:p w14:paraId="2717CB95" w14:textId="77777777" w:rsidR="00313DE8" w:rsidRPr="00D2008A" w:rsidRDefault="00313DE8" w:rsidP="008F4996">
            <w:pPr>
              <w:spacing w:after="0" w:line="240" w:lineRule="auto"/>
              <w:rPr>
                <w:rFonts w:ascii="Arial" w:eastAsia="Times New Roman" w:hAnsi="Arial" w:cs="Arial"/>
                <w:color w:val="000000"/>
                <w:sz w:val="20"/>
                <w:szCs w:val="20"/>
              </w:rPr>
            </w:pPr>
            <w:r w:rsidRPr="00D2008A">
              <w:rPr>
                <w:rFonts w:ascii="Arial" w:eastAsia="Times New Roman" w:hAnsi="Arial" w:cs="Arial"/>
                <w:color w:val="000000"/>
                <w:sz w:val="20"/>
                <w:szCs w:val="20"/>
              </w:rPr>
              <w:t>Physician paging</w:t>
            </w:r>
          </w:p>
        </w:tc>
        <w:tc>
          <w:tcPr>
            <w:tcW w:w="662" w:type="dxa"/>
            <w:tcBorders>
              <w:top w:val="nil"/>
              <w:left w:val="nil"/>
              <w:bottom w:val="nil"/>
              <w:right w:val="nil"/>
            </w:tcBorders>
            <w:shd w:val="clear" w:color="auto" w:fill="auto"/>
            <w:noWrap/>
            <w:vAlign w:val="bottom"/>
            <w:hideMark/>
          </w:tcPr>
          <w:p w14:paraId="56E9E865"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66855FA7"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25B37844"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1099" w:type="dxa"/>
            <w:tcBorders>
              <w:top w:val="nil"/>
              <w:left w:val="nil"/>
              <w:bottom w:val="nil"/>
              <w:right w:val="nil"/>
            </w:tcBorders>
            <w:shd w:val="clear" w:color="auto" w:fill="auto"/>
            <w:noWrap/>
            <w:vAlign w:val="bottom"/>
            <w:hideMark/>
          </w:tcPr>
          <w:p w14:paraId="71198013"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272" w:type="dxa"/>
            <w:tcBorders>
              <w:top w:val="nil"/>
              <w:left w:val="nil"/>
              <w:bottom w:val="nil"/>
              <w:right w:val="nil"/>
            </w:tcBorders>
            <w:shd w:val="clear" w:color="auto" w:fill="auto"/>
            <w:noWrap/>
            <w:vAlign w:val="bottom"/>
            <w:hideMark/>
          </w:tcPr>
          <w:p w14:paraId="7A533BA8" w14:textId="77777777" w:rsidR="00313DE8" w:rsidRPr="00D2008A" w:rsidRDefault="00313DE8" w:rsidP="008F4996">
            <w:pPr>
              <w:spacing w:after="0" w:line="240" w:lineRule="auto"/>
              <w:jc w:val="center"/>
              <w:rPr>
                <w:rFonts w:ascii="Arial" w:eastAsia="Times New Roman" w:hAnsi="Arial" w:cs="Arial"/>
                <w:color w:val="000000"/>
                <w:sz w:val="20"/>
                <w:szCs w:val="20"/>
              </w:rPr>
            </w:pPr>
          </w:p>
        </w:tc>
        <w:tc>
          <w:tcPr>
            <w:tcW w:w="662" w:type="dxa"/>
            <w:tcBorders>
              <w:top w:val="nil"/>
              <w:left w:val="nil"/>
              <w:bottom w:val="nil"/>
              <w:right w:val="nil"/>
            </w:tcBorders>
            <w:shd w:val="clear" w:color="auto" w:fill="auto"/>
            <w:noWrap/>
            <w:vAlign w:val="bottom"/>
            <w:hideMark/>
          </w:tcPr>
          <w:p w14:paraId="66248574"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2220A2DC"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5914A517"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1099" w:type="dxa"/>
            <w:tcBorders>
              <w:top w:val="nil"/>
              <w:left w:val="nil"/>
              <w:bottom w:val="nil"/>
              <w:right w:val="nil"/>
            </w:tcBorders>
            <w:shd w:val="clear" w:color="auto" w:fill="auto"/>
            <w:noWrap/>
            <w:vAlign w:val="bottom"/>
            <w:hideMark/>
          </w:tcPr>
          <w:p w14:paraId="080E5507"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r>
      <w:tr w:rsidR="00313DE8" w:rsidRPr="00D2008A" w14:paraId="75E067E9" w14:textId="77777777" w:rsidTr="008F4996">
        <w:trPr>
          <w:trHeight w:val="255"/>
        </w:trPr>
        <w:tc>
          <w:tcPr>
            <w:tcW w:w="1890" w:type="dxa"/>
            <w:tcBorders>
              <w:top w:val="nil"/>
              <w:left w:val="nil"/>
              <w:bottom w:val="nil"/>
              <w:right w:val="nil"/>
            </w:tcBorders>
            <w:shd w:val="clear" w:color="auto" w:fill="auto"/>
            <w:noWrap/>
            <w:vAlign w:val="bottom"/>
            <w:hideMark/>
          </w:tcPr>
          <w:p w14:paraId="49F60C5D" w14:textId="77777777" w:rsidR="00313DE8" w:rsidRPr="00D2008A" w:rsidRDefault="00313DE8" w:rsidP="008F4996">
            <w:pPr>
              <w:spacing w:after="0" w:line="240" w:lineRule="auto"/>
              <w:rPr>
                <w:rFonts w:ascii="Arial" w:eastAsia="Times New Roman" w:hAnsi="Arial" w:cs="Arial"/>
                <w:color w:val="000000"/>
                <w:sz w:val="20"/>
                <w:szCs w:val="20"/>
              </w:rPr>
            </w:pPr>
            <w:r w:rsidRPr="00D2008A">
              <w:rPr>
                <w:rFonts w:ascii="Arial" w:eastAsia="Times New Roman" w:hAnsi="Arial" w:cs="Arial"/>
                <w:color w:val="000000"/>
                <w:sz w:val="20"/>
                <w:szCs w:val="20"/>
              </w:rPr>
              <w:t>IV pump alarm</w:t>
            </w:r>
          </w:p>
        </w:tc>
        <w:tc>
          <w:tcPr>
            <w:tcW w:w="662" w:type="dxa"/>
            <w:tcBorders>
              <w:top w:val="nil"/>
              <w:left w:val="nil"/>
              <w:bottom w:val="nil"/>
              <w:right w:val="nil"/>
            </w:tcBorders>
            <w:shd w:val="clear" w:color="auto" w:fill="auto"/>
            <w:noWrap/>
            <w:vAlign w:val="bottom"/>
            <w:hideMark/>
          </w:tcPr>
          <w:p w14:paraId="7F451E0E"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199EE9DD"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007E709F"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1099" w:type="dxa"/>
            <w:tcBorders>
              <w:top w:val="nil"/>
              <w:left w:val="nil"/>
              <w:bottom w:val="nil"/>
              <w:right w:val="nil"/>
            </w:tcBorders>
            <w:shd w:val="clear" w:color="auto" w:fill="auto"/>
            <w:noWrap/>
            <w:vAlign w:val="bottom"/>
            <w:hideMark/>
          </w:tcPr>
          <w:p w14:paraId="0DB3331F"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272" w:type="dxa"/>
            <w:tcBorders>
              <w:top w:val="nil"/>
              <w:left w:val="nil"/>
              <w:bottom w:val="nil"/>
              <w:right w:val="nil"/>
            </w:tcBorders>
            <w:shd w:val="clear" w:color="auto" w:fill="auto"/>
            <w:noWrap/>
            <w:vAlign w:val="bottom"/>
            <w:hideMark/>
          </w:tcPr>
          <w:p w14:paraId="2EBCD7F3" w14:textId="77777777" w:rsidR="00313DE8" w:rsidRPr="00D2008A" w:rsidRDefault="00313DE8" w:rsidP="008F4996">
            <w:pPr>
              <w:spacing w:after="0" w:line="240" w:lineRule="auto"/>
              <w:jc w:val="center"/>
              <w:rPr>
                <w:rFonts w:ascii="Arial" w:eastAsia="Times New Roman" w:hAnsi="Arial" w:cs="Arial"/>
                <w:color w:val="000000"/>
                <w:sz w:val="20"/>
                <w:szCs w:val="20"/>
              </w:rPr>
            </w:pPr>
          </w:p>
        </w:tc>
        <w:tc>
          <w:tcPr>
            <w:tcW w:w="662" w:type="dxa"/>
            <w:tcBorders>
              <w:top w:val="nil"/>
              <w:left w:val="nil"/>
              <w:bottom w:val="nil"/>
              <w:right w:val="nil"/>
            </w:tcBorders>
            <w:shd w:val="clear" w:color="auto" w:fill="auto"/>
            <w:noWrap/>
            <w:vAlign w:val="bottom"/>
            <w:hideMark/>
          </w:tcPr>
          <w:p w14:paraId="1DB54049"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4D6FF8CA"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5BA82B6B"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1099" w:type="dxa"/>
            <w:tcBorders>
              <w:top w:val="nil"/>
              <w:left w:val="nil"/>
              <w:bottom w:val="nil"/>
              <w:right w:val="nil"/>
            </w:tcBorders>
            <w:shd w:val="clear" w:color="auto" w:fill="auto"/>
            <w:noWrap/>
            <w:vAlign w:val="bottom"/>
            <w:hideMark/>
          </w:tcPr>
          <w:p w14:paraId="5D969BB5"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r>
      <w:tr w:rsidR="00313DE8" w:rsidRPr="00D2008A" w14:paraId="437CC9D4" w14:textId="77777777" w:rsidTr="008F4996">
        <w:trPr>
          <w:trHeight w:val="255"/>
        </w:trPr>
        <w:tc>
          <w:tcPr>
            <w:tcW w:w="1890" w:type="dxa"/>
            <w:tcBorders>
              <w:top w:val="nil"/>
              <w:left w:val="nil"/>
              <w:bottom w:val="nil"/>
              <w:right w:val="nil"/>
            </w:tcBorders>
            <w:shd w:val="clear" w:color="auto" w:fill="auto"/>
            <w:noWrap/>
            <w:vAlign w:val="bottom"/>
            <w:hideMark/>
          </w:tcPr>
          <w:p w14:paraId="3CFF4AD5" w14:textId="77777777" w:rsidR="00313DE8" w:rsidRPr="00D2008A" w:rsidRDefault="00313DE8" w:rsidP="008F4996">
            <w:pPr>
              <w:spacing w:after="0" w:line="240" w:lineRule="auto"/>
              <w:rPr>
                <w:rFonts w:ascii="Arial" w:eastAsia="Times New Roman" w:hAnsi="Arial" w:cs="Arial"/>
                <w:color w:val="000000"/>
                <w:sz w:val="20"/>
                <w:szCs w:val="20"/>
              </w:rPr>
            </w:pPr>
            <w:r w:rsidRPr="00D2008A">
              <w:rPr>
                <w:rFonts w:ascii="Arial" w:eastAsia="Times New Roman" w:hAnsi="Arial" w:cs="Arial"/>
                <w:color w:val="000000"/>
                <w:sz w:val="20"/>
                <w:szCs w:val="20"/>
              </w:rPr>
              <w:t>Ocean</w:t>
            </w:r>
          </w:p>
        </w:tc>
        <w:tc>
          <w:tcPr>
            <w:tcW w:w="662" w:type="dxa"/>
            <w:tcBorders>
              <w:top w:val="nil"/>
              <w:left w:val="nil"/>
              <w:bottom w:val="nil"/>
              <w:right w:val="nil"/>
            </w:tcBorders>
            <w:shd w:val="clear" w:color="auto" w:fill="auto"/>
            <w:noWrap/>
            <w:vAlign w:val="bottom"/>
            <w:hideMark/>
          </w:tcPr>
          <w:p w14:paraId="28E6AA84"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34285B54"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nil"/>
              <w:right w:val="nil"/>
            </w:tcBorders>
            <w:shd w:val="clear" w:color="auto" w:fill="auto"/>
            <w:noWrap/>
            <w:vAlign w:val="bottom"/>
            <w:hideMark/>
          </w:tcPr>
          <w:p w14:paraId="0B446309"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1099" w:type="dxa"/>
            <w:tcBorders>
              <w:top w:val="nil"/>
              <w:left w:val="nil"/>
              <w:bottom w:val="nil"/>
              <w:right w:val="nil"/>
            </w:tcBorders>
            <w:shd w:val="clear" w:color="auto" w:fill="auto"/>
            <w:noWrap/>
            <w:vAlign w:val="bottom"/>
            <w:hideMark/>
          </w:tcPr>
          <w:p w14:paraId="5998089D"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272" w:type="dxa"/>
            <w:tcBorders>
              <w:top w:val="nil"/>
              <w:left w:val="nil"/>
              <w:bottom w:val="nil"/>
              <w:right w:val="nil"/>
            </w:tcBorders>
            <w:shd w:val="clear" w:color="auto" w:fill="auto"/>
            <w:noWrap/>
            <w:vAlign w:val="bottom"/>
            <w:hideMark/>
          </w:tcPr>
          <w:p w14:paraId="388F5FA7" w14:textId="77777777" w:rsidR="00313DE8" w:rsidRPr="00D2008A" w:rsidRDefault="00313DE8" w:rsidP="008F4996">
            <w:pPr>
              <w:spacing w:after="0" w:line="240" w:lineRule="auto"/>
              <w:jc w:val="center"/>
              <w:rPr>
                <w:rFonts w:ascii="Arial" w:eastAsia="Times New Roman" w:hAnsi="Arial" w:cs="Arial"/>
                <w:color w:val="000000"/>
                <w:sz w:val="20"/>
                <w:szCs w:val="20"/>
              </w:rPr>
            </w:pPr>
          </w:p>
        </w:tc>
        <w:tc>
          <w:tcPr>
            <w:tcW w:w="662" w:type="dxa"/>
            <w:tcBorders>
              <w:top w:val="nil"/>
              <w:left w:val="nil"/>
              <w:bottom w:val="nil"/>
              <w:right w:val="nil"/>
            </w:tcBorders>
            <w:shd w:val="clear" w:color="auto" w:fill="auto"/>
            <w:noWrap/>
            <w:vAlign w:val="bottom"/>
            <w:hideMark/>
          </w:tcPr>
          <w:p w14:paraId="6F5563BB"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39DFE383"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nil"/>
              <w:right w:val="nil"/>
            </w:tcBorders>
            <w:shd w:val="clear" w:color="auto" w:fill="auto"/>
            <w:noWrap/>
            <w:vAlign w:val="bottom"/>
            <w:hideMark/>
          </w:tcPr>
          <w:p w14:paraId="5D27E5B1"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1099" w:type="dxa"/>
            <w:tcBorders>
              <w:top w:val="nil"/>
              <w:left w:val="nil"/>
              <w:bottom w:val="nil"/>
              <w:right w:val="nil"/>
            </w:tcBorders>
            <w:shd w:val="clear" w:color="auto" w:fill="auto"/>
            <w:noWrap/>
            <w:vAlign w:val="bottom"/>
            <w:hideMark/>
          </w:tcPr>
          <w:p w14:paraId="5EA38D9E"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r>
      <w:tr w:rsidR="00313DE8" w:rsidRPr="00D2008A" w14:paraId="1DF5FBC8" w14:textId="77777777" w:rsidTr="008F4996">
        <w:trPr>
          <w:trHeight w:val="255"/>
        </w:trPr>
        <w:tc>
          <w:tcPr>
            <w:tcW w:w="1890" w:type="dxa"/>
            <w:tcBorders>
              <w:top w:val="nil"/>
              <w:left w:val="nil"/>
              <w:bottom w:val="single" w:sz="4" w:space="0" w:color="auto"/>
              <w:right w:val="nil"/>
            </w:tcBorders>
            <w:shd w:val="clear" w:color="auto" w:fill="auto"/>
            <w:noWrap/>
            <w:vAlign w:val="bottom"/>
            <w:hideMark/>
          </w:tcPr>
          <w:p w14:paraId="2557A548" w14:textId="77777777" w:rsidR="00313DE8" w:rsidRPr="00D2008A" w:rsidRDefault="00313DE8" w:rsidP="008F4996">
            <w:pPr>
              <w:spacing w:after="0" w:line="240" w:lineRule="auto"/>
              <w:rPr>
                <w:rFonts w:ascii="Arial" w:eastAsia="Times New Roman" w:hAnsi="Arial" w:cs="Arial"/>
                <w:color w:val="000000"/>
                <w:sz w:val="20"/>
                <w:szCs w:val="20"/>
              </w:rPr>
            </w:pPr>
            <w:r w:rsidRPr="00D2008A">
              <w:rPr>
                <w:rFonts w:ascii="Arial" w:eastAsia="Times New Roman" w:hAnsi="Arial" w:cs="Arial"/>
                <w:color w:val="000000"/>
                <w:sz w:val="20"/>
                <w:szCs w:val="20"/>
              </w:rPr>
              <w:t>Jet</w:t>
            </w:r>
          </w:p>
        </w:tc>
        <w:tc>
          <w:tcPr>
            <w:tcW w:w="662" w:type="dxa"/>
            <w:tcBorders>
              <w:top w:val="nil"/>
              <w:left w:val="nil"/>
              <w:bottom w:val="single" w:sz="4" w:space="0" w:color="auto"/>
              <w:right w:val="nil"/>
            </w:tcBorders>
            <w:shd w:val="clear" w:color="auto" w:fill="auto"/>
            <w:noWrap/>
            <w:vAlign w:val="bottom"/>
            <w:hideMark/>
          </w:tcPr>
          <w:p w14:paraId="2E6C77C6"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single" w:sz="4" w:space="0" w:color="auto"/>
              <w:right w:val="nil"/>
            </w:tcBorders>
            <w:shd w:val="clear" w:color="auto" w:fill="auto"/>
            <w:noWrap/>
            <w:vAlign w:val="bottom"/>
            <w:hideMark/>
          </w:tcPr>
          <w:p w14:paraId="123BBEC0"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662" w:type="dxa"/>
            <w:tcBorders>
              <w:top w:val="nil"/>
              <w:left w:val="nil"/>
              <w:bottom w:val="single" w:sz="4" w:space="0" w:color="auto"/>
              <w:right w:val="nil"/>
            </w:tcBorders>
            <w:shd w:val="clear" w:color="auto" w:fill="auto"/>
            <w:noWrap/>
            <w:vAlign w:val="bottom"/>
            <w:hideMark/>
          </w:tcPr>
          <w:p w14:paraId="19117ABC"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1099" w:type="dxa"/>
            <w:tcBorders>
              <w:top w:val="nil"/>
              <w:left w:val="nil"/>
              <w:bottom w:val="single" w:sz="4" w:space="0" w:color="auto"/>
              <w:right w:val="nil"/>
            </w:tcBorders>
            <w:shd w:val="clear" w:color="auto" w:fill="auto"/>
            <w:noWrap/>
            <w:vAlign w:val="bottom"/>
            <w:hideMark/>
          </w:tcPr>
          <w:p w14:paraId="4E9E2D80"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X</w:t>
            </w:r>
          </w:p>
        </w:tc>
        <w:tc>
          <w:tcPr>
            <w:tcW w:w="272" w:type="dxa"/>
            <w:tcBorders>
              <w:top w:val="nil"/>
              <w:left w:val="nil"/>
              <w:bottom w:val="single" w:sz="4" w:space="0" w:color="auto"/>
              <w:right w:val="nil"/>
            </w:tcBorders>
            <w:shd w:val="clear" w:color="auto" w:fill="auto"/>
            <w:noWrap/>
            <w:vAlign w:val="bottom"/>
            <w:hideMark/>
          </w:tcPr>
          <w:p w14:paraId="254471FA"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 </w:t>
            </w:r>
          </w:p>
        </w:tc>
        <w:tc>
          <w:tcPr>
            <w:tcW w:w="662" w:type="dxa"/>
            <w:tcBorders>
              <w:top w:val="nil"/>
              <w:left w:val="nil"/>
              <w:bottom w:val="single" w:sz="4" w:space="0" w:color="auto"/>
              <w:right w:val="nil"/>
            </w:tcBorders>
            <w:shd w:val="clear" w:color="auto" w:fill="auto"/>
            <w:noWrap/>
            <w:vAlign w:val="bottom"/>
            <w:hideMark/>
          </w:tcPr>
          <w:p w14:paraId="4DD53B91"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single" w:sz="4" w:space="0" w:color="auto"/>
              <w:right w:val="nil"/>
            </w:tcBorders>
            <w:shd w:val="clear" w:color="auto" w:fill="auto"/>
            <w:noWrap/>
            <w:vAlign w:val="bottom"/>
            <w:hideMark/>
          </w:tcPr>
          <w:p w14:paraId="085B08EA"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662" w:type="dxa"/>
            <w:tcBorders>
              <w:top w:val="nil"/>
              <w:left w:val="nil"/>
              <w:bottom w:val="single" w:sz="4" w:space="0" w:color="auto"/>
              <w:right w:val="nil"/>
            </w:tcBorders>
            <w:shd w:val="clear" w:color="auto" w:fill="auto"/>
            <w:noWrap/>
            <w:vAlign w:val="bottom"/>
            <w:hideMark/>
          </w:tcPr>
          <w:p w14:paraId="2771A751"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c>
          <w:tcPr>
            <w:tcW w:w="1099" w:type="dxa"/>
            <w:tcBorders>
              <w:top w:val="nil"/>
              <w:left w:val="nil"/>
              <w:bottom w:val="single" w:sz="4" w:space="0" w:color="auto"/>
              <w:right w:val="nil"/>
            </w:tcBorders>
            <w:shd w:val="clear" w:color="auto" w:fill="auto"/>
            <w:noWrap/>
            <w:vAlign w:val="bottom"/>
            <w:hideMark/>
          </w:tcPr>
          <w:p w14:paraId="4E2C8BA4" w14:textId="77777777" w:rsidR="00313DE8" w:rsidRPr="00D2008A" w:rsidRDefault="00313DE8" w:rsidP="008F4996">
            <w:pPr>
              <w:spacing w:after="0" w:line="240" w:lineRule="auto"/>
              <w:jc w:val="center"/>
              <w:rPr>
                <w:rFonts w:ascii="Arial" w:eastAsia="Times New Roman" w:hAnsi="Arial" w:cs="Arial"/>
                <w:color w:val="000000"/>
                <w:sz w:val="20"/>
                <w:szCs w:val="20"/>
              </w:rPr>
            </w:pPr>
            <w:r w:rsidRPr="00D2008A">
              <w:rPr>
                <w:rFonts w:ascii="Arial" w:eastAsia="Times New Roman" w:hAnsi="Arial" w:cs="Arial"/>
                <w:color w:val="000000"/>
                <w:sz w:val="20"/>
                <w:szCs w:val="20"/>
              </w:rPr>
              <w:t>---</w:t>
            </w:r>
          </w:p>
        </w:tc>
      </w:tr>
    </w:tbl>
    <w:p w14:paraId="00C8DC09" w14:textId="77777777" w:rsidR="00313DE8" w:rsidRDefault="00313DE8" w:rsidP="00313DE8">
      <w:pPr>
        <w:rPr>
          <w:rFonts w:ascii="Arial" w:hAnsi="Arial" w:cs="Arial"/>
          <w:b/>
          <w:sz w:val="20"/>
          <w:szCs w:val="20"/>
        </w:rPr>
      </w:pPr>
    </w:p>
    <w:p w14:paraId="34ADF779" w14:textId="77777777" w:rsidR="00313DE8" w:rsidRDefault="00313DE8" w:rsidP="00313DE8">
      <w:pPr>
        <w:spacing w:after="0" w:line="240" w:lineRule="auto"/>
        <w:rPr>
          <w:rFonts w:ascii="Arial" w:hAnsi="Arial" w:cs="Arial"/>
          <w:b/>
          <w:sz w:val="20"/>
          <w:szCs w:val="20"/>
        </w:rPr>
      </w:pPr>
      <w:r w:rsidRPr="00D2008A">
        <w:rPr>
          <w:rFonts w:ascii="Arial" w:hAnsi="Arial" w:cs="Arial"/>
          <w:sz w:val="20"/>
          <w:szCs w:val="20"/>
        </w:rPr>
        <w:t>Schematic representation of the study conditions and sleep stages during which the auditory stimulus delivery algorithm scheduled each stimulus type to be played by the registered polysomnographic technologist (RPSGT). Sleep staging and sound delivery decisions were performed live, but final staging of data was performed after data collection by the RPSGT, blinded to auditory stimulation.</w:t>
      </w:r>
    </w:p>
    <w:p w14:paraId="10FBAB43" w14:textId="77777777" w:rsidR="00313DE8" w:rsidRDefault="00313DE8" w:rsidP="00313DE8">
      <w:pPr>
        <w:spacing w:after="0" w:line="240" w:lineRule="auto"/>
        <w:rPr>
          <w:rFonts w:ascii="Arial" w:hAnsi="Arial" w:cs="Arial"/>
          <w:b/>
          <w:sz w:val="20"/>
          <w:szCs w:val="20"/>
        </w:rPr>
      </w:pPr>
      <w:bookmarkStart w:id="1" w:name="_Hlk27586774"/>
      <w:r>
        <w:rPr>
          <w:rFonts w:ascii="Arial" w:hAnsi="Arial" w:cs="Arial"/>
          <w:b/>
          <w:sz w:val="20"/>
          <w:szCs w:val="20"/>
        </w:rPr>
        <w:br w:type="page"/>
      </w:r>
    </w:p>
    <w:p w14:paraId="21E5E133" w14:textId="77777777" w:rsidR="00313DE8" w:rsidRPr="008559ED" w:rsidRDefault="00313DE8" w:rsidP="00313DE8">
      <w:pPr>
        <w:spacing w:after="0" w:line="240" w:lineRule="auto"/>
        <w:rPr>
          <w:rFonts w:ascii="Arial" w:eastAsia="Times New Roman" w:hAnsi="Arial" w:cs="Arial"/>
          <w:color w:val="000000"/>
          <w:sz w:val="20"/>
          <w:szCs w:val="20"/>
        </w:rPr>
      </w:pPr>
      <w:r w:rsidRPr="008559ED">
        <w:rPr>
          <w:rFonts w:ascii="Arial" w:hAnsi="Arial" w:cs="Arial"/>
          <w:b/>
          <w:sz w:val="20"/>
          <w:szCs w:val="20"/>
        </w:rPr>
        <w:lastRenderedPageBreak/>
        <w:t>Table S</w:t>
      </w:r>
      <w:r>
        <w:rPr>
          <w:rFonts w:ascii="Arial" w:hAnsi="Arial" w:cs="Arial"/>
          <w:b/>
          <w:sz w:val="20"/>
          <w:szCs w:val="20"/>
        </w:rPr>
        <w:t>3</w:t>
      </w:r>
      <w:r>
        <w:rPr>
          <w:rFonts w:ascii="Arial" w:hAnsi="Arial" w:cs="Arial"/>
          <w:sz w:val="20"/>
          <w:szCs w:val="20"/>
        </w:rPr>
        <w:t xml:space="preserve"> </w:t>
      </w:r>
      <w:r>
        <w:rPr>
          <w:rFonts w:ascii="Arial" w:eastAsia="Times New Roman" w:hAnsi="Arial" w:cs="Arial"/>
          <w:color w:val="000000"/>
          <w:sz w:val="20"/>
          <w:szCs w:val="20"/>
        </w:rPr>
        <w:t>Ge</w:t>
      </w:r>
      <w:r w:rsidRPr="008559ED">
        <w:rPr>
          <w:rFonts w:ascii="Arial" w:eastAsia="Times New Roman" w:hAnsi="Arial" w:cs="Arial"/>
          <w:color w:val="000000"/>
          <w:sz w:val="20"/>
          <w:szCs w:val="20"/>
        </w:rPr>
        <w:t xml:space="preserve">neral linear model summaries and omnibus outcomes </w:t>
      </w:r>
      <w:r>
        <w:rPr>
          <w:rFonts w:ascii="Arial" w:eastAsia="Times New Roman" w:hAnsi="Arial" w:cs="Arial"/>
          <w:color w:val="000000"/>
          <w:sz w:val="20"/>
          <w:szCs w:val="20"/>
        </w:rPr>
        <w:t>for m</w:t>
      </w:r>
      <w:r w:rsidRPr="008559ED">
        <w:rPr>
          <w:rFonts w:ascii="Arial" w:eastAsia="Times New Roman" w:hAnsi="Arial" w:cs="Arial"/>
          <w:color w:val="000000"/>
          <w:sz w:val="20"/>
          <w:szCs w:val="20"/>
        </w:rPr>
        <w:t>omentary change in delta and slow oscillatory power spectral density</w:t>
      </w:r>
      <w:bookmarkEnd w:id="1"/>
      <w:r w:rsidRPr="008559ED">
        <w:rPr>
          <w:rFonts w:ascii="Arial" w:eastAsia="Times New Roman" w:hAnsi="Arial" w:cs="Arial"/>
          <w:color w:val="000000"/>
          <w:sz w:val="20"/>
          <w:szCs w:val="20"/>
        </w:rPr>
        <w:t>, net of decibel level</w:t>
      </w:r>
    </w:p>
    <w:tbl>
      <w:tblPr>
        <w:tblW w:w="7380" w:type="dxa"/>
        <w:tblLook w:val="04A0" w:firstRow="1" w:lastRow="0" w:firstColumn="1" w:lastColumn="0" w:noHBand="0" w:noVBand="1"/>
      </w:tblPr>
      <w:tblGrid>
        <w:gridCol w:w="2430"/>
        <w:gridCol w:w="222"/>
        <w:gridCol w:w="1758"/>
        <w:gridCol w:w="222"/>
        <w:gridCol w:w="692"/>
        <w:gridCol w:w="256"/>
        <w:gridCol w:w="667"/>
        <w:gridCol w:w="222"/>
        <w:gridCol w:w="911"/>
      </w:tblGrid>
      <w:tr w:rsidR="00313DE8" w:rsidRPr="00AF6CA5" w14:paraId="48A5F4F7" w14:textId="77777777" w:rsidTr="008F4996">
        <w:trPr>
          <w:trHeight w:val="525"/>
        </w:trPr>
        <w:tc>
          <w:tcPr>
            <w:tcW w:w="2430" w:type="dxa"/>
            <w:tcBorders>
              <w:top w:val="single" w:sz="4" w:space="0" w:color="auto"/>
              <w:left w:val="nil"/>
              <w:bottom w:val="single" w:sz="8" w:space="0" w:color="auto"/>
              <w:right w:val="nil"/>
            </w:tcBorders>
            <w:shd w:val="clear" w:color="auto" w:fill="auto"/>
            <w:noWrap/>
            <w:vAlign w:val="center"/>
            <w:hideMark/>
          </w:tcPr>
          <w:p w14:paraId="0AFD3809"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r w:rsidRPr="00AF6CA5">
              <w:rPr>
                <w:rFonts w:ascii="Arial" w:eastAsia="Times New Roman" w:hAnsi="Arial" w:cs="Arial"/>
                <w:b/>
                <w:bCs/>
                <w:color w:val="000000"/>
                <w:sz w:val="18"/>
                <w:szCs w:val="18"/>
              </w:rPr>
              <w:t>Power Spectral Range</w:t>
            </w:r>
          </w:p>
        </w:tc>
        <w:tc>
          <w:tcPr>
            <w:tcW w:w="222" w:type="dxa"/>
            <w:tcBorders>
              <w:top w:val="single" w:sz="4" w:space="0" w:color="auto"/>
              <w:left w:val="nil"/>
              <w:bottom w:val="nil"/>
              <w:right w:val="nil"/>
            </w:tcBorders>
            <w:shd w:val="clear" w:color="auto" w:fill="auto"/>
            <w:noWrap/>
            <w:vAlign w:val="bottom"/>
            <w:hideMark/>
          </w:tcPr>
          <w:p w14:paraId="2F5B6C94"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p>
        </w:tc>
        <w:tc>
          <w:tcPr>
            <w:tcW w:w="1758" w:type="dxa"/>
            <w:tcBorders>
              <w:top w:val="single" w:sz="4" w:space="0" w:color="auto"/>
              <w:left w:val="nil"/>
              <w:bottom w:val="single" w:sz="8" w:space="0" w:color="auto"/>
              <w:right w:val="nil"/>
            </w:tcBorders>
            <w:shd w:val="clear" w:color="auto" w:fill="auto"/>
            <w:vAlign w:val="center"/>
            <w:hideMark/>
          </w:tcPr>
          <w:p w14:paraId="6161278B"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r w:rsidRPr="00AF6CA5">
              <w:rPr>
                <w:rFonts w:ascii="Arial" w:eastAsia="Times New Roman" w:hAnsi="Arial" w:cs="Arial"/>
                <w:b/>
                <w:bCs/>
                <w:color w:val="000000"/>
                <w:sz w:val="18"/>
                <w:szCs w:val="18"/>
              </w:rPr>
              <w:t xml:space="preserve">Change in Power Spectral </w:t>
            </w:r>
            <w:proofErr w:type="spellStart"/>
            <w:r w:rsidRPr="00AF6CA5">
              <w:rPr>
                <w:rFonts w:ascii="Arial" w:eastAsia="Times New Roman" w:hAnsi="Arial" w:cs="Arial"/>
                <w:b/>
                <w:bCs/>
                <w:color w:val="000000"/>
                <w:sz w:val="18"/>
                <w:szCs w:val="18"/>
              </w:rPr>
              <w:t>Density</w:t>
            </w:r>
            <w:r w:rsidRPr="00AF6CA5">
              <w:rPr>
                <w:rFonts w:ascii="Arial" w:eastAsia="Times New Roman" w:hAnsi="Arial" w:cs="Arial"/>
                <w:b/>
                <w:bCs/>
                <w:color w:val="000000"/>
                <w:sz w:val="18"/>
                <w:szCs w:val="18"/>
                <w:vertAlign w:val="superscript"/>
              </w:rPr>
              <w:t>a</w:t>
            </w:r>
            <w:proofErr w:type="spellEnd"/>
          </w:p>
        </w:tc>
        <w:tc>
          <w:tcPr>
            <w:tcW w:w="222" w:type="dxa"/>
            <w:tcBorders>
              <w:top w:val="single" w:sz="4" w:space="0" w:color="auto"/>
              <w:left w:val="nil"/>
              <w:bottom w:val="nil"/>
              <w:right w:val="nil"/>
            </w:tcBorders>
            <w:shd w:val="clear" w:color="auto" w:fill="auto"/>
            <w:noWrap/>
            <w:vAlign w:val="center"/>
            <w:hideMark/>
          </w:tcPr>
          <w:p w14:paraId="6736E369"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p>
        </w:tc>
        <w:tc>
          <w:tcPr>
            <w:tcW w:w="692" w:type="dxa"/>
            <w:tcBorders>
              <w:top w:val="single" w:sz="4" w:space="0" w:color="auto"/>
              <w:left w:val="nil"/>
              <w:bottom w:val="single" w:sz="8" w:space="0" w:color="auto"/>
              <w:right w:val="nil"/>
            </w:tcBorders>
            <w:shd w:val="clear" w:color="auto" w:fill="auto"/>
            <w:vAlign w:val="center"/>
            <w:hideMark/>
          </w:tcPr>
          <w:p w14:paraId="3FBF287C"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proofErr w:type="spellStart"/>
            <w:r w:rsidRPr="00AF6CA5">
              <w:rPr>
                <w:rFonts w:ascii="Arial" w:eastAsia="Times New Roman" w:hAnsi="Arial" w:cs="Arial"/>
                <w:b/>
                <w:bCs/>
                <w:color w:val="000000"/>
                <w:sz w:val="18"/>
                <w:szCs w:val="18"/>
              </w:rPr>
              <w:t>df</w:t>
            </w:r>
            <w:r w:rsidRPr="00AF6CA5">
              <w:rPr>
                <w:rFonts w:ascii="Arial" w:eastAsia="Times New Roman" w:hAnsi="Arial" w:cs="Arial"/>
                <w:b/>
                <w:bCs/>
                <w:color w:val="000000"/>
                <w:sz w:val="18"/>
                <w:szCs w:val="18"/>
                <w:vertAlign w:val="superscript"/>
              </w:rPr>
              <w:t>b</w:t>
            </w:r>
            <w:proofErr w:type="spellEnd"/>
          </w:p>
        </w:tc>
        <w:tc>
          <w:tcPr>
            <w:tcW w:w="256" w:type="dxa"/>
            <w:tcBorders>
              <w:top w:val="single" w:sz="4" w:space="0" w:color="auto"/>
              <w:left w:val="nil"/>
              <w:bottom w:val="nil"/>
              <w:right w:val="nil"/>
            </w:tcBorders>
            <w:shd w:val="clear" w:color="auto" w:fill="auto"/>
            <w:vAlign w:val="center"/>
            <w:hideMark/>
          </w:tcPr>
          <w:p w14:paraId="2380E1C2"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p>
        </w:tc>
        <w:tc>
          <w:tcPr>
            <w:tcW w:w="667" w:type="dxa"/>
            <w:tcBorders>
              <w:top w:val="single" w:sz="4" w:space="0" w:color="auto"/>
              <w:left w:val="nil"/>
              <w:bottom w:val="single" w:sz="8" w:space="0" w:color="auto"/>
              <w:right w:val="nil"/>
            </w:tcBorders>
            <w:shd w:val="clear" w:color="auto" w:fill="auto"/>
            <w:noWrap/>
            <w:vAlign w:val="center"/>
            <w:hideMark/>
          </w:tcPr>
          <w:p w14:paraId="2261989C"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r w:rsidRPr="00AF6CA5">
              <w:rPr>
                <w:rFonts w:ascii="Arial" w:eastAsia="Times New Roman" w:hAnsi="Arial" w:cs="Arial"/>
                <w:b/>
                <w:bCs/>
                <w:color w:val="000000"/>
                <w:sz w:val="18"/>
                <w:szCs w:val="18"/>
              </w:rPr>
              <w:t>F</w:t>
            </w:r>
          </w:p>
        </w:tc>
        <w:tc>
          <w:tcPr>
            <w:tcW w:w="222" w:type="dxa"/>
            <w:tcBorders>
              <w:top w:val="single" w:sz="4" w:space="0" w:color="auto"/>
              <w:left w:val="nil"/>
              <w:bottom w:val="nil"/>
              <w:right w:val="nil"/>
            </w:tcBorders>
            <w:shd w:val="clear" w:color="auto" w:fill="auto"/>
            <w:noWrap/>
            <w:vAlign w:val="center"/>
            <w:hideMark/>
          </w:tcPr>
          <w:p w14:paraId="152856F1"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p>
        </w:tc>
        <w:tc>
          <w:tcPr>
            <w:tcW w:w="911" w:type="dxa"/>
            <w:tcBorders>
              <w:top w:val="single" w:sz="4" w:space="0" w:color="auto"/>
              <w:left w:val="nil"/>
              <w:bottom w:val="single" w:sz="8" w:space="0" w:color="auto"/>
              <w:right w:val="nil"/>
            </w:tcBorders>
            <w:shd w:val="clear" w:color="auto" w:fill="auto"/>
            <w:noWrap/>
            <w:vAlign w:val="center"/>
            <w:hideMark/>
          </w:tcPr>
          <w:p w14:paraId="479C0CDA" w14:textId="77777777" w:rsidR="00313DE8" w:rsidRPr="00AF6CA5" w:rsidRDefault="00313DE8" w:rsidP="008F4996">
            <w:pPr>
              <w:spacing w:after="0" w:line="240" w:lineRule="auto"/>
              <w:jc w:val="center"/>
              <w:rPr>
                <w:rFonts w:ascii="Arial" w:eastAsia="Times New Roman" w:hAnsi="Arial" w:cs="Arial"/>
                <w:b/>
                <w:bCs/>
                <w:i/>
                <w:iCs/>
                <w:color w:val="000000"/>
                <w:sz w:val="18"/>
                <w:szCs w:val="18"/>
              </w:rPr>
            </w:pPr>
            <w:r w:rsidRPr="00AF6CA5">
              <w:rPr>
                <w:rFonts w:ascii="Arial" w:eastAsia="Times New Roman" w:hAnsi="Arial" w:cs="Arial"/>
                <w:b/>
                <w:bCs/>
                <w:i/>
                <w:iCs/>
                <w:color w:val="000000"/>
                <w:sz w:val="18"/>
                <w:szCs w:val="18"/>
              </w:rPr>
              <w:t>p</w:t>
            </w:r>
          </w:p>
        </w:tc>
      </w:tr>
      <w:tr w:rsidR="00313DE8" w:rsidRPr="00AF6CA5" w14:paraId="5B26FE57" w14:textId="77777777" w:rsidTr="008F4996">
        <w:trPr>
          <w:trHeight w:val="300"/>
        </w:trPr>
        <w:tc>
          <w:tcPr>
            <w:tcW w:w="2430" w:type="dxa"/>
            <w:tcBorders>
              <w:top w:val="nil"/>
              <w:left w:val="nil"/>
              <w:bottom w:val="nil"/>
              <w:right w:val="nil"/>
            </w:tcBorders>
            <w:shd w:val="clear" w:color="auto" w:fill="auto"/>
            <w:noWrap/>
            <w:vAlign w:val="center"/>
            <w:hideMark/>
          </w:tcPr>
          <w:p w14:paraId="21B3858B" w14:textId="77777777" w:rsidR="00313DE8" w:rsidRPr="00AF6CA5" w:rsidRDefault="00313DE8" w:rsidP="008F4996">
            <w:pPr>
              <w:spacing w:after="0" w:line="240" w:lineRule="auto"/>
              <w:rPr>
                <w:rFonts w:ascii="Arial" w:eastAsia="Times New Roman" w:hAnsi="Arial" w:cs="Arial"/>
                <w:b/>
                <w:bCs/>
                <w:color w:val="000000"/>
                <w:sz w:val="18"/>
                <w:szCs w:val="18"/>
              </w:rPr>
            </w:pPr>
            <w:r w:rsidRPr="00AF6CA5">
              <w:rPr>
                <w:rFonts w:ascii="Arial" w:eastAsia="Times New Roman" w:hAnsi="Arial" w:cs="Arial"/>
                <w:b/>
                <w:bCs/>
                <w:color w:val="000000"/>
                <w:sz w:val="18"/>
                <w:szCs w:val="18"/>
              </w:rPr>
              <w:t>Delta (0.5-4Hz)</w:t>
            </w:r>
          </w:p>
        </w:tc>
        <w:tc>
          <w:tcPr>
            <w:tcW w:w="222" w:type="dxa"/>
            <w:tcBorders>
              <w:top w:val="nil"/>
              <w:left w:val="nil"/>
              <w:bottom w:val="nil"/>
              <w:right w:val="nil"/>
            </w:tcBorders>
            <w:shd w:val="clear" w:color="auto" w:fill="auto"/>
            <w:noWrap/>
            <w:vAlign w:val="center"/>
            <w:hideMark/>
          </w:tcPr>
          <w:p w14:paraId="7F16E8DA" w14:textId="77777777" w:rsidR="00313DE8" w:rsidRPr="00AF6CA5" w:rsidRDefault="00313DE8" w:rsidP="008F4996">
            <w:pPr>
              <w:spacing w:after="0" w:line="240" w:lineRule="auto"/>
              <w:rPr>
                <w:rFonts w:ascii="Arial" w:eastAsia="Times New Roman" w:hAnsi="Arial" w:cs="Arial"/>
                <w:b/>
                <w:bCs/>
                <w:color w:val="000000"/>
                <w:sz w:val="18"/>
                <w:szCs w:val="18"/>
              </w:rPr>
            </w:pPr>
          </w:p>
        </w:tc>
        <w:tc>
          <w:tcPr>
            <w:tcW w:w="1758" w:type="dxa"/>
            <w:tcBorders>
              <w:top w:val="nil"/>
              <w:left w:val="nil"/>
              <w:bottom w:val="nil"/>
              <w:right w:val="nil"/>
            </w:tcBorders>
            <w:shd w:val="clear" w:color="auto" w:fill="auto"/>
            <w:noWrap/>
            <w:vAlign w:val="center"/>
            <w:hideMark/>
          </w:tcPr>
          <w:p w14:paraId="2CEFFEB7" w14:textId="77777777" w:rsidR="00313DE8" w:rsidRPr="00AF6CA5" w:rsidRDefault="00313DE8" w:rsidP="008F4996">
            <w:pPr>
              <w:spacing w:after="0" w:line="240" w:lineRule="auto"/>
              <w:jc w:val="center"/>
              <w:rPr>
                <w:rFonts w:ascii="Arial" w:eastAsia="Times New Roman" w:hAnsi="Arial" w:cs="Arial"/>
                <w:color w:val="000000"/>
                <w:sz w:val="18"/>
                <w:szCs w:val="18"/>
              </w:rPr>
            </w:pPr>
            <w:r w:rsidRPr="00AF6CA5">
              <w:rPr>
                <w:rFonts w:ascii="Arial" w:eastAsia="Times New Roman" w:hAnsi="Arial" w:cs="Arial"/>
                <w:color w:val="000000"/>
                <w:sz w:val="18"/>
                <w:szCs w:val="18"/>
              </w:rPr>
              <w:t>0.11 (0.46)</w:t>
            </w:r>
          </w:p>
        </w:tc>
        <w:tc>
          <w:tcPr>
            <w:tcW w:w="222" w:type="dxa"/>
            <w:tcBorders>
              <w:top w:val="nil"/>
              <w:left w:val="nil"/>
              <w:bottom w:val="nil"/>
              <w:right w:val="nil"/>
            </w:tcBorders>
            <w:shd w:val="clear" w:color="auto" w:fill="auto"/>
            <w:noWrap/>
            <w:vAlign w:val="center"/>
            <w:hideMark/>
          </w:tcPr>
          <w:p w14:paraId="0E0B6E5A" w14:textId="77777777" w:rsidR="00313DE8" w:rsidRPr="00AF6CA5" w:rsidRDefault="00313DE8" w:rsidP="008F4996">
            <w:pPr>
              <w:spacing w:after="0" w:line="240" w:lineRule="auto"/>
              <w:jc w:val="center"/>
              <w:rPr>
                <w:rFonts w:ascii="Arial" w:eastAsia="Times New Roman" w:hAnsi="Arial" w:cs="Arial"/>
                <w:color w:val="000000"/>
                <w:sz w:val="18"/>
                <w:szCs w:val="18"/>
              </w:rPr>
            </w:pPr>
          </w:p>
        </w:tc>
        <w:tc>
          <w:tcPr>
            <w:tcW w:w="692" w:type="dxa"/>
            <w:tcBorders>
              <w:top w:val="nil"/>
              <w:left w:val="nil"/>
              <w:bottom w:val="nil"/>
              <w:right w:val="nil"/>
            </w:tcBorders>
            <w:shd w:val="clear" w:color="auto" w:fill="auto"/>
            <w:vAlign w:val="center"/>
            <w:hideMark/>
          </w:tcPr>
          <w:p w14:paraId="67952B30" w14:textId="77777777" w:rsidR="00313DE8" w:rsidRPr="00AF6CA5" w:rsidRDefault="00313DE8" w:rsidP="008F4996">
            <w:pPr>
              <w:spacing w:after="0" w:line="240" w:lineRule="auto"/>
              <w:jc w:val="center"/>
              <w:rPr>
                <w:rFonts w:ascii="Arial" w:eastAsia="Times New Roman" w:hAnsi="Arial" w:cs="Arial"/>
                <w:color w:val="000000"/>
                <w:sz w:val="18"/>
                <w:szCs w:val="18"/>
              </w:rPr>
            </w:pPr>
            <w:proofErr w:type="gramStart"/>
            <w:r w:rsidRPr="00AF6CA5">
              <w:rPr>
                <w:rFonts w:ascii="Arial" w:eastAsia="Times New Roman" w:hAnsi="Arial" w:cs="Arial"/>
                <w:color w:val="000000"/>
                <w:sz w:val="18"/>
                <w:szCs w:val="18"/>
              </w:rPr>
              <w:t>1 ,</w:t>
            </w:r>
            <w:proofErr w:type="gramEnd"/>
            <w:r w:rsidRPr="00AF6CA5">
              <w:rPr>
                <w:rFonts w:ascii="Arial" w:eastAsia="Times New Roman" w:hAnsi="Arial" w:cs="Arial"/>
                <w:color w:val="000000"/>
                <w:sz w:val="18"/>
                <w:szCs w:val="18"/>
              </w:rPr>
              <w:t xml:space="preserve"> 7</w:t>
            </w:r>
          </w:p>
        </w:tc>
        <w:tc>
          <w:tcPr>
            <w:tcW w:w="256" w:type="dxa"/>
            <w:tcBorders>
              <w:top w:val="nil"/>
              <w:left w:val="nil"/>
              <w:bottom w:val="nil"/>
              <w:right w:val="nil"/>
            </w:tcBorders>
            <w:shd w:val="clear" w:color="auto" w:fill="auto"/>
            <w:vAlign w:val="center"/>
            <w:hideMark/>
          </w:tcPr>
          <w:p w14:paraId="60A6CEFD" w14:textId="77777777" w:rsidR="00313DE8" w:rsidRPr="00AF6CA5" w:rsidRDefault="00313DE8" w:rsidP="008F4996">
            <w:pPr>
              <w:spacing w:after="0" w:line="240" w:lineRule="auto"/>
              <w:jc w:val="cente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center"/>
            <w:hideMark/>
          </w:tcPr>
          <w:p w14:paraId="7A5FB818" w14:textId="77777777" w:rsidR="00313DE8" w:rsidRPr="00AF6CA5" w:rsidRDefault="00313DE8" w:rsidP="008F4996">
            <w:pPr>
              <w:spacing w:after="0" w:line="240" w:lineRule="auto"/>
              <w:jc w:val="center"/>
              <w:rPr>
                <w:rFonts w:ascii="Arial" w:eastAsia="Times New Roman" w:hAnsi="Arial" w:cs="Arial"/>
                <w:color w:val="000000"/>
                <w:sz w:val="18"/>
                <w:szCs w:val="18"/>
              </w:rPr>
            </w:pPr>
            <w:r w:rsidRPr="00AF6CA5">
              <w:rPr>
                <w:rFonts w:ascii="Arial" w:eastAsia="Times New Roman" w:hAnsi="Arial" w:cs="Arial"/>
                <w:color w:val="000000"/>
                <w:sz w:val="18"/>
                <w:szCs w:val="18"/>
              </w:rPr>
              <w:t>17.57</w:t>
            </w:r>
          </w:p>
        </w:tc>
        <w:tc>
          <w:tcPr>
            <w:tcW w:w="222" w:type="dxa"/>
            <w:tcBorders>
              <w:top w:val="nil"/>
              <w:left w:val="nil"/>
              <w:bottom w:val="nil"/>
              <w:right w:val="nil"/>
            </w:tcBorders>
            <w:shd w:val="clear" w:color="auto" w:fill="auto"/>
            <w:noWrap/>
            <w:vAlign w:val="center"/>
            <w:hideMark/>
          </w:tcPr>
          <w:p w14:paraId="4526580B" w14:textId="77777777" w:rsidR="00313DE8" w:rsidRPr="00AF6CA5" w:rsidRDefault="00313DE8" w:rsidP="008F4996">
            <w:pPr>
              <w:spacing w:after="0" w:line="240" w:lineRule="auto"/>
              <w:jc w:val="center"/>
              <w:rPr>
                <w:rFonts w:ascii="Arial" w:eastAsia="Times New Roman" w:hAnsi="Arial" w:cs="Arial"/>
                <w:color w:val="000000"/>
                <w:sz w:val="18"/>
                <w:szCs w:val="18"/>
              </w:rPr>
            </w:pPr>
          </w:p>
        </w:tc>
        <w:tc>
          <w:tcPr>
            <w:tcW w:w="911" w:type="dxa"/>
            <w:tcBorders>
              <w:top w:val="nil"/>
              <w:left w:val="nil"/>
              <w:bottom w:val="nil"/>
              <w:right w:val="nil"/>
            </w:tcBorders>
            <w:shd w:val="clear" w:color="auto" w:fill="auto"/>
            <w:noWrap/>
            <w:vAlign w:val="center"/>
            <w:hideMark/>
          </w:tcPr>
          <w:p w14:paraId="6B0C8A6A"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r w:rsidRPr="00AF6CA5">
              <w:rPr>
                <w:rFonts w:ascii="Arial" w:eastAsia="Times New Roman" w:hAnsi="Arial" w:cs="Arial"/>
                <w:b/>
                <w:bCs/>
                <w:color w:val="000000"/>
                <w:sz w:val="18"/>
                <w:szCs w:val="18"/>
              </w:rPr>
              <w:t>&lt; .001</w:t>
            </w:r>
          </w:p>
        </w:tc>
      </w:tr>
      <w:tr w:rsidR="00313DE8" w:rsidRPr="00AF6CA5" w14:paraId="0CBA7656" w14:textId="77777777" w:rsidTr="008F4996">
        <w:trPr>
          <w:trHeight w:val="315"/>
        </w:trPr>
        <w:tc>
          <w:tcPr>
            <w:tcW w:w="2430" w:type="dxa"/>
            <w:tcBorders>
              <w:top w:val="nil"/>
              <w:left w:val="nil"/>
              <w:bottom w:val="nil"/>
              <w:right w:val="nil"/>
            </w:tcBorders>
            <w:shd w:val="clear" w:color="auto" w:fill="auto"/>
            <w:noWrap/>
            <w:vAlign w:val="center"/>
            <w:hideMark/>
          </w:tcPr>
          <w:p w14:paraId="01F836F0" w14:textId="77777777" w:rsidR="00313DE8" w:rsidRPr="00AF6CA5" w:rsidRDefault="00313DE8" w:rsidP="008F4996">
            <w:pPr>
              <w:spacing w:after="0" w:line="240" w:lineRule="auto"/>
              <w:rPr>
                <w:rFonts w:ascii="Arial" w:eastAsia="Times New Roman" w:hAnsi="Arial" w:cs="Arial"/>
                <w:b/>
                <w:bCs/>
                <w:color w:val="000000"/>
                <w:sz w:val="18"/>
                <w:szCs w:val="18"/>
              </w:rPr>
            </w:pPr>
            <w:r w:rsidRPr="00AF6CA5">
              <w:rPr>
                <w:rFonts w:ascii="Arial" w:eastAsia="Times New Roman" w:hAnsi="Arial" w:cs="Arial"/>
                <w:b/>
                <w:bCs/>
                <w:color w:val="000000"/>
                <w:sz w:val="18"/>
                <w:szCs w:val="18"/>
              </w:rPr>
              <w:t>Slow oscillation (0.5-1Hz)</w:t>
            </w:r>
          </w:p>
        </w:tc>
        <w:tc>
          <w:tcPr>
            <w:tcW w:w="222" w:type="dxa"/>
            <w:tcBorders>
              <w:top w:val="nil"/>
              <w:left w:val="nil"/>
              <w:bottom w:val="nil"/>
              <w:right w:val="nil"/>
            </w:tcBorders>
            <w:shd w:val="clear" w:color="auto" w:fill="auto"/>
            <w:noWrap/>
            <w:vAlign w:val="center"/>
            <w:hideMark/>
          </w:tcPr>
          <w:p w14:paraId="2A6034CF" w14:textId="77777777" w:rsidR="00313DE8" w:rsidRPr="00AF6CA5" w:rsidRDefault="00313DE8" w:rsidP="008F4996">
            <w:pPr>
              <w:spacing w:after="0" w:line="240" w:lineRule="auto"/>
              <w:rPr>
                <w:rFonts w:ascii="Arial" w:eastAsia="Times New Roman" w:hAnsi="Arial" w:cs="Arial"/>
                <w:b/>
                <w:bCs/>
                <w:color w:val="000000"/>
                <w:sz w:val="18"/>
                <w:szCs w:val="18"/>
              </w:rPr>
            </w:pPr>
          </w:p>
        </w:tc>
        <w:tc>
          <w:tcPr>
            <w:tcW w:w="1758" w:type="dxa"/>
            <w:tcBorders>
              <w:top w:val="nil"/>
              <w:left w:val="nil"/>
              <w:bottom w:val="nil"/>
              <w:right w:val="nil"/>
            </w:tcBorders>
            <w:shd w:val="clear" w:color="auto" w:fill="auto"/>
            <w:noWrap/>
            <w:vAlign w:val="center"/>
            <w:hideMark/>
          </w:tcPr>
          <w:p w14:paraId="47D6B5B4" w14:textId="77777777" w:rsidR="00313DE8" w:rsidRPr="00AF6CA5" w:rsidRDefault="00313DE8" w:rsidP="008F4996">
            <w:pPr>
              <w:spacing w:after="0" w:line="240" w:lineRule="auto"/>
              <w:jc w:val="center"/>
              <w:rPr>
                <w:rFonts w:ascii="Arial" w:eastAsia="Times New Roman" w:hAnsi="Arial" w:cs="Arial"/>
                <w:color w:val="000000"/>
                <w:sz w:val="18"/>
                <w:szCs w:val="18"/>
              </w:rPr>
            </w:pPr>
            <w:r w:rsidRPr="00AF6CA5">
              <w:rPr>
                <w:rFonts w:ascii="Arial" w:eastAsia="Times New Roman" w:hAnsi="Arial" w:cs="Arial"/>
                <w:color w:val="000000"/>
                <w:sz w:val="18"/>
                <w:szCs w:val="18"/>
              </w:rPr>
              <w:t>0.15 (0.57)</w:t>
            </w:r>
          </w:p>
        </w:tc>
        <w:tc>
          <w:tcPr>
            <w:tcW w:w="222" w:type="dxa"/>
            <w:tcBorders>
              <w:top w:val="nil"/>
              <w:left w:val="nil"/>
              <w:bottom w:val="nil"/>
              <w:right w:val="nil"/>
            </w:tcBorders>
            <w:shd w:val="clear" w:color="auto" w:fill="auto"/>
            <w:noWrap/>
            <w:vAlign w:val="center"/>
            <w:hideMark/>
          </w:tcPr>
          <w:p w14:paraId="13059655" w14:textId="77777777" w:rsidR="00313DE8" w:rsidRPr="00AF6CA5" w:rsidRDefault="00313DE8" w:rsidP="008F4996">
            <w:pPr>
              <w:spacing w:after="0" w:line="240" w:lineRule="auto"/>
              <w:jc w:val="center"/>
              <w:rPr>
                <w:rFonts w:ascii="Arial" w:eastAsia="Times New Roman" w:hAnsi="Arial" w:cs="Arial"/>
                <w:color w:val="000000"/>
                <w:sz w:val="18"/>
                <w:szCs w:val="18"/>
              </w:rPr>
            </w:pPr>
          </w:p>
        </w:tc>
        <w:tc>
          <w:tcPr>
            <w:tcW w:w="692" w:type="dxa"/>
            <w:tcBorders>
              <w:top w:val="nil"/>
              <w:left w:val="nil"/>
              <w:bottom w:val="nil"/>
              <w:right w:val="nil"/>
            </w:tcBorders>
            <w:shd w:val="clear" w:color="auto" w:fill="auto"/>
            <w:noWrap/>
            <w:vAlign w:val="center"/>
            <w:hideMark/>
          </w:tcPr>
          <w:p w14:paraId="5864E97C" w14:textId="77777777" w:rsidR="00313DE8" w:rsidRPr="00AF6CA5" w:rsidRDefault="00313DE8" w:rsidP="008F4996">
            <w:pPr>
              <w:spacing w:after="0" w:line="240" w:lineRule="auto"/>
              <w:jc w:val="center"/>
              <w:rPr>
                <w:rFonts w:ascii="Arial" w:eastAsia="Times New Roman" w:hAnsi="Arial" w:cs="Arial"/>
                <w:color w:val="000000"/>
                <w:sz w:val="18"/>
                <w:szCs w:val="18"/>
              </w:rPr>
            </w:pPr>
            <w:proofErr w:type="gramStart"/>
            <w:r w:rsidRPr="00AF6CA5">
              <w:rPr>
                <w:rFonts w:ascii="Arial" w:eastAsia="Times New Roman" w:hAnsi="Arial" w:cs="Arial"/>
                <w:color w:val="000000"/>
                <w:sz w:val="18"/>
                <w:szCs w:val="18"/>
              </w:rPr>
              <w:t>1 ,</w:t>
            </w:r>
            <w:proofErr w:type="gramEnd"/>
            <w:r w:rsidRPr="00AF6CA5">
              <w:rPr>
                <w:rFonts w:ascii="Arial" w:eastAsia="Times New Roman" w:hAnsi="Arial" w:cs="Arial"/>
                <w:color w:val="000000"/>
                <w:sz w:val="18"/>
                <w:szCs w:val="18"/>
              </w:rPr>
              <w:t xml:space="preserve"> 7</w:t>
            </w:r>
          </w:p>
        </w:tc>
        <w:tc>
          <w:tcPr>
            <w:tcW w:w="256" w:type="dxa"/>
            <w:tcBorders>
              <w:top w:val="nil"/>
              <w:left w:val="nil"/>
              <w:bottom w:val="nil"/>
              <w:right w:val="nil"/>
            </w:tcBorders>
            <w:shd w:val="clear" w:color="auto" w:fill="auto"/>
            <w:noWrap/>
            <w:vAlign w:val="center"/>
            <w:hideMark/>
          </w:tcPr>
          <w:p w14:paraId="325E1323" w14:textId="77777777" w:rsidR="00313DE8" w:rsidRPr="00AF6CA5" w:rsidRDefault="00313DE8" w:rsidP="008F4996">
            <w:pPr>
              <w:spacing w:after="0" w:line="240" w:lineRule="auto"/>
              <w:jc w:val="cente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center"/>
            <w:hideMark/>
          </w:tcPr>
          <w:p w14:paraId="5E10FE6E" w14:textId="77777777" w:rsidR="00313DE8" w:rsidRPr="00AF6CA5" w:rsidRDefault="00313DE8" w:rsidP="008F4996">
            <w:pPr>
              <w:spacing w:after="0" w:line="240" w:lineRule="auto"/>
              <w:jc w:val="center"/>
              <w:rPr>
                <w:rFonts w:ascii="Arial" w:eastAsia="Times New Roman" w:hAnsi="Arial" w:cs="Arial"/>
                <w:color w:val="000000"/>
                <w:sz w:val="18"/>
                <w:szCs w:val="18"/>
              </w:rPr>
            </w:pPr>
            <w:r w:rsidRPr="00AF6CA5">
              <w:rPr>
                <w:rFonts w:ascii="Arial" w:eastAsia="Times New Roman" w:hAnsi="Arial" w:cs="Arial"/>
                <w:color w:val="000000"/>
                <w:sz w:val="18"/>
                <w:szCs w:val="18"/>
              </w:rPr>
              <w:t>15.26</w:t>
            </w:r>
          </w:p>
        </w:tc>
        <w:tc>
          <w:tcPr>
            <w:tcW w:w="222" w:type="dxa"/>
            <w:tcBorders>
              <w:top w:val="nil"/>
              <w:left w:val="nil"/>
              <w:bottom w:val="nil"/>
              <w:right w:val="nil"/>
            </w:tcBorders>
            <w:shd w:val="clear" w:color="auto" w:fill="auto"/>
            <w:noWrap/>
            <w:vAlign w:val="center"/>
            <w:hideMark/>
          </w:tcPr>
          <w:p w14:paraId="4CFD9E32" w14:textId="77777777" w:rsidR="00313DE8" w:rsidRPr="00AF6CA5" w:rsidRDefault="00313DE8" w:rsidP="008F4996">
            <w:pPr>
              <w:spacing w:after="0" w:line="240" w:lineRule="auto"/>
              <w:jc w:val="center"/>
              <w:rPr>
                <w:rFonts w:ascii="Arial" w:eastAsia="Times New Roman" w:hAnsi="Arial" w:cs="Arial"/>
                <w:color w:val="000000"/>
                <w:sz w:val="18"/>
                <w:szCs w:val="18"/>
              </w:rPr>
            </w:pPr>
          </w:p>
        </w:tc>
        <w:tc>
          <w:tcPr>
            <w:tcW w:w="911" w:type="dxa"/>
            <w:tcBorders>
              <w:top w:val="nil"/>
              <w:left w:val="nil"/>
              <w:bottom w:val="nil"/>
              <w:right w:val="nil"/>
            </w:tcBorders>
            <w:shd w:val="clear" w:color="auto" w:fill="auto"/>
            <w:noWrap/>
            <w:vAlign w:val="center"/>
            <w:hideMark/>
          </w:tcPr>
          <w:p w14:paraId="38AAD502" w14:textId="77777777" w:rsidR="00313DE8" w:rsidRPr="00AF6CA5" w:rsidRDefault="00313DE8" w:rsidP="008F4996">
            <w:pPr>
              <w:spacing w:after="0" w:line="240" w:lineRule="auto"/>
              <w:jc w:val="center"/>
              <w:rPr>
                <w:rFonts w:ascii="Arial" w:eastAsia="Times New Roman" w:hAnsi="Arial" w:cs="Arial"/>
                <w:b/>
                <w:bCs/>
                <w:color w:val="000000"/>
                <w:sz w:val="18"/>
                <w:szCs w:val="18"/>
              </w:rPr>
            </w:pPr>
            <w:r w:rsidRPr="00AF6CA5">
              <w:rPr>
                <w:rFonts w:ascii="Arial" w:eastAsia="Times New Roman" w:hAnsi="Arial" w:cs="Arial"/>
                <w:b/>
                <w:bCs/>
                <w:color w:val="000000"/>
                <w:sz w:val="18"/>
                <w:szCs w:val="18"/>
              </w:rPr>
              <w:t>&lt; .001</w:t>
            </w:r>
          </w:p>
        </w:tc>
      </w:tr>
      <w:tr w:rsidR="00313DE8" w:rsidRPr="00AF6CA5" w14:paraId="714AE7DE" w14:textId="77777777" w:rsidTr="008F4996">
        <w:trPr>
          <w:trHeight w:val="151"/>
        </w:trPr>
        <w:tc>
          <w:tcPr>
            <w:tcW w:w="7380" w:type="dxa"/>
            <w:gridSpan w:val="9"/>
            <w:tcBorders>
              <w:top w:val="single" w:sz="8" w:space="0" w:color="auto"/>
              <w:left w:val="nil"/>
              <w:bottom w:val="nil"/>
              <w:right w:val="nil"/>
            </w:tcBorders>
            <w:shd w:val="clear" w:color="auto" w:fill="auto"/>
            <w:vAlign w:val="center"/>
            <w:hideMark/>
          </w:tcPr>
          <w:p w14:paraId="685A7517" w14:textId="77777777" w:rsidR="00313DE8" w:rsidRPr="00AF6CA5" w:rsidRDefault="00313DE8" w:rsidP="008F4996">
            <w:pPr>
              <w:spacing w:after="0" w:line="240" w:lineRule="auto"/>
              <w:rPr>
                <w:rFonts w:ascii="Arial" w:eastAsia="Times New Roman" w:hAnsi="Arial" w:cs="Arial"/>
                <w:color w:val="000000"/>
                <w:sz w:val="16"/>
                <w:szCs w:val="16"/>
              </w:rPr>
            </w:pPr>
            <w:proofErr w:type="spellStart"/>
            <w:r w:rsidRPr="00AF6CA5">
              <w:rPr>
                <w:rFonts w:ascii="Arial" w:eastAsia="Times New Roman" w:hAnsi="Arial" w:cs="Arial"/>
                <w:color w:val="000000"/>
                <w:sz w:val="16"/>
                <w:szCs w:val="16"/>
                <w:vertAlign w:val="superscript"/>
              </w:rPr>
              <w:t>a</w:t>
            </w:r>
            <w:r w:rsidRPr="00AF6CA5">
              <w:rPr>
                <w:rFonts w:ascii="Arial" w:eastAsia="Times New Roman" w:hAnsi="Arial" w:cs="Arial"/>
                <w:color w:val="000000"/>
                <w:sz w:val="16"/>
                <w:szCs w:val="16"/>
              </w:rPr>
              <w:t>M</w:t>
            </w:r>
            <w:proofErr w:type="spellEnd"/>
            <w:r w:rsidRPr="00AF6CA5">
              <w:rPr>
                <w:rFonts w:ascii="Arial" w:eastAsia="Times New Roman" w:hAnsi="Arial" w:cs="Arial"/>
                <w:color w:val="000000"/>
                <w:sz w:val="16"/>
                <w:szCs w:val="16"/>
              </w:rPr>
              <w:t xml:space="preserve"> (SD)</w:t>
            </w:r>
          </w:p>
        </w:tc>
      </w:tr>
      <w:tr w:rsidR="00313DE8" w:rsidRPr="00AF6CA5" w14:paraId="1312FC70" w14:textId="77777777" w:rsidTr="008F4996">
        <w:trPr>
          <w:trHeight w:val="300"/>
        </w:trPr>
        <w:tc>
          <w:tcPr>
            <w:tcW w:w="2430" w:type="dxa"/>
            <w:tcBorders>
              <w:top w:val="nil"/>
              <w:left w:val="nil"/>
              <w:bottom w:val="nil"/>
              <w:right w:val="nil"/>
            </w:tcBorders>
            <w:shd w:val="clear" w:color="auto" w:fill="auto"/>
            <w:noWrap/>
            <w:vAlign w:val="center"/>
            <w:hideMark/>
          </w:tcPr>
          <w:p w14:paraId="61AE1ACB" w14:textId="77777777" w:rsidR="00313DE8" w:rsidRPr="00AF6CA5" w:rsidRDefault="00313DE8" w:rsidP="008F4996">
            <w:pPr>
              <w:spacing w:after="0" w:line="240" w:lineRule="auto"/>
              <w:rPr>
                <w:rFonts w:ascii="Arial" w:eastAsia="Times New Roman" w:hAnsi="Arial" w:cs="Arial"/>
                <w:color w:val="000000"/>
                <w:sz w:val="16"/>
                <w:szCs w:val="16"/>
              </w:rPr>
            </w:pPr>
            <w:proofErr w:type="spellStart"/>
            <w:r w:rsidRPr="00AF6CA5">
              <w:rPr>
                <w:rFonts w:ascii="Arial" w:eastAsia="Times New Roman" w:hAnsi="Arial" w:cs="Arial"/>
                <w:color w:val="000000"/>
                <w:sz w:val="16"/>
                <w:szCs w:val="16"/>
                <w:vertAlign w:val="superscript"/>
              </w:rPr>
              <w:t>b</w:t>
            </w:r>
            <w:r w:rsidRPr="00AF6CA5">
              <w:rPr>
                <w:rFonts w:ascii="Arial" w:eastAsia="Times New Roman" w:hAnsi="Arial" w:cs="Arial"/>
                <w:color w:val="000000"/>
                <w:sz w:val="16"/>
                <w:szCs w:val="16"/>
              </w:rPr>
              <w:t>Numerator</w:t>
            </w:r>
            <w:proofErr w:type="spellEnd"/>
            <w:r w:rsidRPr="00AF6CA5">
              <w:rPr>
                <w:rFonts w:ascii="Arial" w:eastAsia="Times New Roman" w:hAnsi="Arial" w:cs="Arial"/>
                <w:color w:val="000000"/>
                <w:sz w:val="16"/>
                <w:szCs w:val="16"/>
              </w:rPr>
              <w:t>, denominator</w:t>
            </w:r>
          </w:p>
        </w:tc>
        <w:tc>
          <w:tcPr>
            <w:tcW w:w="222" w:type="dxa"/>
            <w:tcBorders>
              <w:top w:val="nil"/>
              <w:left w:val="nil"/>
              <w:bottom w:val="nil"/>
              <w:right w:val="nil"/>
            </w:tcBorders>
            <w:shd w:val="clear" w:color="auto" w:fill="auto"/>
            <w:noWrap/>
            <w:vAlign w:val="center"/>
            <w:hideMark/>
          </w:tcPr>
          <w:p w14:paraId="6F46D45B" w14:textId="77777777" w:rsidR="00313DE8" w:rsidRPr="00AF6CA5" w:rsidRDefault="00313DE8" w:rsidP="008F4996">
            <w:pPr>
              <w:spacing w:after="0" w:line="240" w:lineRule="auto"/>
              <w:rPr>
                <w:rFonts w:ascii="Arial" w:eastAsia="Times New Roman" w:hAnsi="Arial" w:cs="Arial"/>
                <w:color w:val="000000"/>
                <w:sz w:val="16"/>
                <w:szCs w:val="16"/>
              </w:rPr>
            </w:pPr>
          </w:p>
        </w:tc>
        <w:tc>
          <w:tcPr>
            <w:tcW w:w="1758" w:type="dxa"/>
            <w:tcBorders>
              <w:top w:val="nil"/>
              <w:left w:val="nil"/>
              <w:bottom w:val="nil"/>
              <w:right w:val="nil"/>
            </w:tcBorders>
            <w:shd w:val="clear" w:color="auto" w:fill="auto"/>
            <w:noWrap/>
            <w:vAlign w:val="center"/>
            <w:hideMark/>
          </w:tcPr>
          <w:p w14:paraId="0B4D9582" w14:textId="77777777" w:rsidR="00313DE8" w:rsidRPr="00AF6CA5" w:rsidRDefault="00313DE8" w:rsidP="008F4996">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3A6D45D0" w14:textId="77777777" w:rsidR="00313DE8" w:rsidRPr="00AF6CA5" w:rsidRDefault="00313DE8" w:rsidP="008F4996">
            <w:pPr>
              <w:spacing w:after="0" w:line="240" w:lineRule="auto"/>
              <w:rPr>
                <w:rFonts w:ascii="Times New Roman" w:eastAsia="Times New Roman" w:hAnsi="Times New Roman" w:cs="Times New Roman"/>
                <w:sz w:val="20"/>
                <w:szCs w:val="20"/>
              </w:rPr>
            </w:pPr>
          </w:p>
        </w:tc>
        <w:tc>
          <w:tcPr>
            <w:tcW w:w="692" w:type="dxa"/>
            <w:tcBorders>
              <w:top w:val="nil"/>
              <w:left w:val="nil"/>
              <w:bottom w:val="nil"/>
              <w:right w:val="nil"/>
            </w:tcBorders>
            <w:shd w:val="clear" w:color="auto" w:fill="auto"/>
            <w:noWrap/>
            <w:vAlign w:val="center"/>
            <w:hideMark/>
          </w:tcPr>
          <w:p w14:paraId="0D1C0F23" w14:textId="77777777" w:rsidR="00313DE8" w:rsidRPr="00AF6CA5" w:rsidRDefault="00313DE8" w:rsidP="008F4996">
            <w:pPr>
              <w:spacing w:after="0" w:line="240" w:lineRule="auto"/>
              <w:rPr>
                <w:rFonts w:ascii="Times New Roman" w:eastAsia="Times New Roman" w:hAnsi="Times New Roman" w:cs="Times New Roman"/>
                <w:sz w:val="20"/>
                <w:szCs w:val="20"/>
              </w:rPr>
            </w:pPr>
          </w:p>
        </w:tc>
        <w:tc>
          <w:tcPr>
            <w:tcW w:w="256" w:type="dxa"/>
            <w:tcBorders>
              <w:top w:val="nil"/>
              <w:left w:val="nil"/>
              <w:bottom w:val="nil"/>
              <w:right w:val="nil"/>
            </w:tcBorders>
            <w:shd w:val="clear" w:color="auto" w:fill="auto"/>
            <w:noWrap/>
            <w:vAlign w:val="center"/>
            <w:hideMark/>
          </w:tcPr>
          <w:p w14:paraId="087D6BA3" w14:textId="77777777" w:rsidR="00313DE8" w:rsidRPr="00AF6CA5" w:rsidRDefault="00313DE8" w:rsidP="008F4996">
            <w:pPr>
              <w:spacing w:after="0" w:line="240" w:lineRule="auto"/>
              <w:rPr>
                <w:rFonts w:ascii="Times New Roman" w:eastAsia="Times New Roman" w:hAnsi="Times New Roman" w:cs="Times New Roman"/>
                <w:sz w:val="20"/>
                <w:szCs w:val="20"/>
              </w:rPr>
            </w:pPr>
          </w:p>
        </w:tc>
        <w:tc>
          <w:tcPr>
            <w:tcW w:w="667" w:type="dxa"/>
            <w:tcBorders>
              <w:top w:val="nil"/>
              <w:left w:val="nil"/>
              <w:bottom w:val="nil"/>
              <w:right w:val="nil"/>
            </w:tcBorders>
            <w:shd w:val="clear" w:color="auto" w:fill="auto"/>
            <w:noWrap/>
            <w:vAlign w:val="center"/>
            <w:hideMark/>
          </w:tcPr>
          <w:p w14:paraId="4E970F5A" w14:textId="77777777" w:rsidR="00313DE8" w:rsidRPr="00AF6CA5" w:rsidRDefault="00313DE8" w:rsidP="008F4996">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center"/>
            <w:hideMark/>
          </w:tcPr>
          <w:p w14:paraId="1434BFF2" w14:textId="77777777" w:rsidR="00313DE8" w:rsidRPr="00AF6CA5" w:rsidRDefault="00313DE8" w:rsidP="008F4996">
            <w:pPr>
              <w:spacing w:after="0" w:line="240" w:lineRule="auto"/>
              <w:rPr>
                <w:rFonts w:ascii="Times New Roman" w:eastAsia="Times New Roman" w:hAnsi="Times New Roman" w:cs="Times New Roman"/>
                <w:sz w:val="20"/>
                <w:szCs w:val="20"/>
              </w:rPr>
            </w:pPr>
          </w:p>
        </w:tc>
        <w:tc>
          <w:tcPr>
            <w:tcW w:w="911" w:type="dxa"/>
            <w:tcBorders>
              <w:top w:val="nil"/>
              <w:left w:val="nil"/>
              <w:bottom w:val="nil"/>
              <w:right w:val="nil"/>
            </w:tcBorders>
            <w:shd w:val="clear" w:color="auto" w:fill="auto"/>
            <w:noWrap/>
            <w:vAlign w:val="center"/>
            <w:hideMark/>
          </w:tcPr>
          <w:p w14:paraId="46B46EFF" w14:textId="77777777" w:rsidR="00313DE8" w:rsidRPr="00AF6CA5" w:rsidRDefault="00313DE8" w:rsidP="008F4996">
            <w:pPr>
              <w:spacing w:after="0" w:line="240" w:lineRule="auto"/>
              <w:rPr>
                <w:rFonts w:ascii="Times New Roman" w:eastAsia="Times New Roman" w:hAnsi="Times New Roman" w:cs="Times New Roman"/>
                <w:sz w:val="20"/>
                <w:szCs w:val="20"/>
              </w:rPr>
            </w:pPr>
          </w:p>
        </w:tc>
      </w:tr>
    </w:tbl>
    <w:p w14:paraId="5A6B1952" w14:textId="77777777" w:rsidR="00313DE8" w:rsidRPr="00AF6CA5" w:rsidRDefault="00313DE8" w:rsidP="00313DE8">
      <w:pPr>
        <w:spacing w:after="0" w:line="240" w:lineRule="auto"/>
        <w:rPr>
          <w:rFonts w:ascii="Arial" w:hAnsi="Arial" w:cs="Arial"/>
          <w:szCs w:val="20"/>
        </w:rPr>
      </w:pPr>
    </w:p>
    <w:p w14:paraId="59B74750" w14:textId="77777777" w:rsidR="00313DE8" w:rsidRPr="008559ED" w:rsidRDefault="00313DE8" w:rsidP="00313DE8">
      <w:pPr>
        <w:spacing w:after="0" w:line="240" w:lineRule="auto"/>
        <w:rPr>
          <w:rFonts w:ascii="Arial" w:hAnsi="Arial" w:cs="Arial"/>
          <w:sz w:val="20"/>
          <w:szCs w:val="20"/>
        </w:rPr>
      </w:pPr>
      <w:r w:rsidRPr="008559ED">
        <w:rPr>
          <w:rFonts w:ascii="Arial" w:hAnsi="Arial" w:cs="Arial"/>
          <w:sz w:val="20"/>
          <w:szCs w:val="20"/>
        </w:rPr>
        <w:t xml:space="preserve">Omnibus linear mixed model summary of change in momentary delta (0.5-4 Hz) and slow oscillatory (SO, 0.5-1 Hz) power spectral density from the 5-second window preceding auditory stimulation (baseline) to the 10-second window during auditory stimulation. The effect of stimulus type (8 sounds) was </w:t>
      </w:r>
      <w:r>
        <w:rPr>
          <w:rFonts w:ascii="Arial" w:hAnsi="Arial" w:cs="Arial"/>
          <w:sz w:val="20"/>
          <w:szCs w:val="20"/>
        </w:rPr>
        <w:t>f</w:t>
      </w:r>
      <w:r w:rsidRPr="008559ED">
        <w:rPr>
          <w:rFonts w:ascii="Arial" w:hAnsi="Arial" w:cs="Arial"/>
          <w:sz w:val="20"/>
          <w:szCs w:val="20"/>
        </w:rPr>
        <w:t xml:space="preserve">ixed; subject and decibel level effects were </w:t>
      </w:r>
      <w:r>
        <w:rPr>
          <w:rFonts w:ascii="Arial" w:hAnsi="Arial" w:cs="Arial"/>
          <w:sz w:val="20"/>
          <w:szCs w:val="20"/>
        </w:rPr>
        <w:t>r</w:t>
      </w:r>
      <w:r w:rsidRPr="008559ED">
        <w:rPr>
          <w:rFonts w:ascii="Arial" w:hAnsi="Arial" w:cs="Arial"/>
          <w:sz w:val="20"/>
          <w:szCs w:val="20"/>
        </w:rPr>
        <w:t xml:space="preserve">andom. </w:t>
      </w:r>
      <w:r w:rsidRPr="008559ED">
        <w:rPr>
          <w:rFonts w:ascii="Arial" w:hAnsi="Arial" w:cs="Arial"/>
          <w:i/>
          <w:sz w:val="20"/>
          <w:szCs w:val="20"/>
        </w:rPr>
        <w:t>p</w:t>
      </w:r>
      <w:r w:rsidRPr="008559ED">
        <w:rPr>
          <w:rFonts w:ascii="Arial" w:hAnsi="Arial" w:cs="Arial"/>
          <w:sz w:val="20"/>
          <w:szCs w:val="20"/>
        </w:rPr>
        <w:t xml:space="preserve">-values in </w:t>
      </w:r>
      <w:r w:rsidRPr="00DA29DC">
        <w:rPr>
          <w:rFonts w:ascii="Arial" w:hAnsi="Arial" w:cs="Arial"/>
          <w:b/>
          <w:bCs/>
          <w:sz w:val="20"/>
          <w:szCs w:val="20"/>
        </w:rPr>
        <w:t>bold</w:t>
      </w:r>
      <w:r w:rsidRPr="008559ED">
        <w:rPr>
          <w:rFonts w:ascii="Arial" w:hAnsi="Arial" w:cs="Arial"/>
          <w:sz w:val="20"/>
          <w:szCs w:val="20"/>
        </w:rPr>
        <w:t xml:space="preserve"> are interpreted as significant (</w:t>
      </w:r>
      <w:r w:rsidRPr="008559ED">
        <w:rPr>
          <w:rFonts w:ascii="Arial" w:hAnsi="Arial" w:cs="Arial"/>
          <w:i/>
          <w:sz w:val="20"/>
          <w:szCs w:val="20"/>
        </w:rPr>
        <w:t>p</w:t>
      </w:r>
      <w:r w:rsidRPr="008559ED">
        <w:rPr>
          <w:rFonts w:ascii="Arial" w:hAnsi="Arial" w:cs="Arial"/>
          <w:sz w:val="20"/>
          <w:szCs w:val="20"/>
        </w:rPr>
        <w:t xml:space="preserve"> &lt; .05).</w:t>
      </w:r>
    </w:p>
    <w:p w14:paraId="6737B0CF" w14:textId="77777777" w:rsidR="00313DE8" w:rsidRPr="006C18BE" w:rsidRDefault="00313DE8" w:rsidP="00313DE8">
      <w:pPr>
        <w:spacing w:after="0" w:line="240" w:lineRule="auto"/>
        <w:rPr>
          <w:rFonts w:ascii="Arial" w:hAnsi="Arial" w:cs="Arial"/>
          <w:sz w:val="20"/>
          <w:szCs w:val="20"/>
        </w:rPr>
        <w:sectPr w:rsidR="00313DE8" w:rsidRPr="006C18BE" w:rsidSect="00352004">
          <w:pgSz w:w="12240" w:h="15840"/>
          <w:pgMar w:top="1440" w:right="1440" w:bottom="1440" w:left="1440" w:header="720" w:footer="720" w:gutter="0"/>
          <w:lnNumType w:countBy="1" w:restart="continuous"/>
          <w:cols w:space="720"/>
          <w:docGrid w:linePitch="360"/>
        </w:sectPr>
      </w:pPr>
    </w:p>
    <w:p w14:paraId="5E86F2DA" w14:textId="77777777" w:rsidR="00313DE8" w:rsidRPr="008559ED" w:rsidRDefault="00313DE8" w:rsidP="00313DE8">
      <w:pPr>
        <w:spacing w:after="0" w:line="240" w:lineRule="auto"/>
        <w:rPr>
          <w:rFonts w:ascii="Arial" w:eastAsia="Times New Roman" w:hAnsi="Arial" w:cs="Arial"/>
          <w:color w:val="000000"/>
          <w:sz w:val="20"/>
          <w:szCs w:val="20"/>
        </w:rPr>
      </w:pPr>
      <w:r w:rsidRPr="008559ED">
        <w:rPr>
          <w:rFonts w:ascii="Arial" w:hAnsi="Arial" w:cs="Arial"/>
          <w:b/>
          <w:sz w:val="20"/>
          <w:szCs w:val="20"/>
        </w:rPr>
        <w:lastRenderedPageBreak/>
        <w:t>Table S</w:t>
      </w:r>
      <w:r>
        <w:rPr>
          <w:rFonts w:ascii="Arial" w:hAnsi="Arial" w:cs="Arial"/>
          <w:b/>
          <w:sz w:val="20"/>
          <w:szCs w:val="20"/>
        </w:rPr>
        <w:t>4</w:t>
      </w:r>
      <w:r w:rsidRPr="008559ED">
        <w:rPr>
          <w:rFonts w:ascii="Arial" w:hAnsi="Arial" w:cs="Arial"/>
          <w:sz w:val="20"/>
          <w:szCs w:val="20"/>
        </w:rPr>
        <w:t xml:space="preserve"> </w:t>
      </w:r>
      <w:r>
        <w:rPr>
          <w:rFonts w:ascii="Arial" w:eastAsia="Times New Roman" w:hAnsi="Arial" w:cs="Arial"/>
          <w:color w:val="000000"/>
          <w:sz w:val="20"/>
          <w:szCs w:val="20"/>
        </w:rPr>
        <w:t>G</w:t>
      </w:r>
      <w:r w:rsidRPr="008559ED">
        <w:rPr>
          <w:rFonts w:ascii="Arial" w:eastAsia="Times New Roman" w:hAnsi="Arial" w:cs="Arial"/>
          <w:color w:val="000000"/>
          <w:sz w:val="20"/>
          <w:szCs w:val="20"/>
        </w:rPr>
        <w:t xml:space="preserve">eneral linear model summaries and omnibus outcomes </w:t>
      </w:r>
      <w:r>
        <w:rPr>
          <w:rFonts w:ascii="Arial" w:eastAsia="Times New Roman" w:hAnsi="Arial" w:cs="Arial"/>
          <w:color w:val="000000"/>
          <w:sz w:val="20"/>
          <w:szCs w:val="20"/>
        </w:rPr>
        <w:t>for i</w:t>
      </w:r>
      <w:r w:rsidRPr="008559ED">
        <w:rPr>
          <w:rFonts w:ascii="Arial" w:eastAsia="Times New Roman" w:hAnsi="Arial" w:cs="Arial"/>
          <w:color w:val="000000"/>
          <w:sz w:val="20"/>
          <w:szCs w:val="20"/>
        </w:rPr>
        <w:t>npatient (PSG) sleep characteristics for study condition nights</w:t>
      </w:r>
    </w:p>
    <w:tbl>
      <w:tblPr>
        <w:tblW w:w="12690" w:type="dxa"/>
        <w:tblLook w:val="04A0" w:firstRow="1" w:lastRow="0" w:firstColumn="1" w:lastColumn="0" w:noHBand="0" w:noVBand="1"/>
      </w:tblPr>
      <w:tblGrid>
        <w:gridCol w:w="2430"/>
        <w:gridCol w:w="1350"/>
        <w:gridCol w:w="1318"/>
        <w:gridCol w:w="1310"/>
        <w:gridCol w:w="1318"/>
        <w:gridCol w:w="1310"/>
        <w:gridCol w:w="1318"/>
        <w:gridCol w:w="780"/>
        <w:gridCol w:w="717"/>
        <w:gridCol w:w="480"/>
        <w:gridCol w:w="359"/>
      </w:tblGrid>
      <w:tr w:rsidR="00313DE8" w:rsidRPr="005A6930" w14:paraId="15D8BFFC" w14:textId="77777777" w:rsidTr="008F4996">
        <w:trPr>
          <w:trHeight w:val="160"/>
        </w:trPr>
        <w:tc>
          <w:tcPr>
            <w:tcW w:w="2430" w:type="dxa"/>
            <w:tcBorders>
              <w:top w:val="single" w:sz="4" w:space="0" w:color="auto"/>
              <w:left w:val="nil"/>
              <w:bottom w:val="nil"/>
              <w:right w:val="nil"/>
            </w:tcBorders>
            <w:shd w:val="clear" w:color="auto" w:fill="auto"/>
            <w:noWrap/>
            <w:vAlign w:val="bottom"/>
            <w:hideMark/>
          </w:tcPr>
          <w:p w14:paraId="7A1F867C" w14:textId="77777777" w:rsidR="00313DE8" w:rsidRPr="005A6930" w:rsidRDefault="00313DE8" w:rsidP="008F4996">
            <w:pPr>
              <w:spacing w:after="0" w:line="240" w:lineRule="auto"/>
              <w:rPr>
                <w:rFonts w:ascii="Arial" w:eastAsia="Times New Roman" w:hAnsi="Arial" w:cs="Arial"/>
                <w:color w:val="000000"/>
                <w:sz w:val="18"/>
                <w:szCs w:val="18"/>
              </w:rPr>
            </w:pPr>
          </w:p>
        </w:tc>
        <w:tc>
          <w:tcPr>
            <w:tcW w:w="2668" w:type="dxa"/>
            <w:gridSpan w:val="2"/>
            <w:tcBorders>
              <w:top w:val="single" w:sz="4" w:space="0" w:color="auto"/>
              <w:left w:val="nil"/>
              <w:bottom w:val="single" w:sz="4" w:space="0" w:color="auto"/>
              <w:right w:val="nil"/>
            </w:tcBorders>
            <w:shd w:val="clear" w:color="auto" w:fill="auto"/>
            <w:noWrap/>
            <w:vAlign w:val="bottom"/>
            <w:hideMark/>
          </w:tcPr>
          <w:p w14:paraId="26773577" w14:textId="77777777" w:rsidR="00313DE8" w:rsidRPr="005A6930" w:rsidRDefault="00313DE8" w:rsidP="008F4996">
            <w:pPr>
              <w:spacing w:after="0" w:line="240" w:lineRule="auto"/>
              <w:jc w:val="center"/>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SHAM</w:t>
            </w:r>
          </w:p>
        </w:tc>
        <w:tc>
          <w:tcPr>
            <w:tcW w:w="2628" w:type="dxa"/>
            <w:gridSpan w:val="2"/>
            <w:tcBorders>
              <w:top w:val="single" w:sz="4" w:space="0" w:color="auto"/>
              <w:left w:val="nil"/>
              <w:bottom w:val="single" w:sz="4" w:space="0" w:color="auto"/>
              <w:right w:val="nil"/>
            </w:tcBorders>
            <w:shd w:val="clear" w:color="auto" w:fill="auto"/>
            <w:noWrap/>
            <w:vAlign w:val="bottom"/>
            <w:hideMark/>
          </w:tcPr>
          <w:p w14:paraId="464AD7CB" w14:textId="77777777" w:rsidR="00313DE8" w:rsidRPr="005A6930" w:rsidRDefault="00313DE8" w:rsidP="008F4996">
            <w:pPr>
              <w:spacing w:after="0" w:line="240" w:lineRule="auto"/>
              <w:jc w:val="center"/>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ENHANCING</w:t>
            </w:r>
          </w:p>
        </w:tc>
        <w:tc>
          <w:tcPr>
            <w:tcW w:w="2628" w:type="dxa"/>
            <w:gridSpan w:val="2"/>
            <w:tcBorders>
              <w:top w:val="single" w:sz="4" w:space="0" w:color="auto"/>
              <w:left w:val="nil"/>
              <w:bottom w:val="single" w:sz="4" w:space="0" w:color="auto"/>
              <w:right w:val="nil"/>
            </w:tcBorders>
            <w:shd w:val="clear" w:color="auto" w:fill="auto"/>
            <w:noWrap/>
            <w:vAlign w:val="bottom"/>
            <w:hideMark/>
          </w:tcPr>
          <w:p w14:paraId="40455E1D" w14:textId="77777777" w:rsidR="00313DE8" w:rsidRPr="005A6930" w:rsidRDefault="00313DE8" w:rsidP="008F4996">
            <w:pPr>
              <w:spacing w:after="0" w:line="240" w:lineRule="auto"/>
              <w:jc w:val="center"/>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DISRUPTIVE</w:t>
            </w:r>
          </w:p>
        </w:tc>
        <w:tc>
          <w:tcPr>
            <w:tcW w:w="780" w:type="dxa"/>
            <w:tcBorders>
              <w:top w:val="single" w:sz="4" w:space="0" w:color="auto"/>
              <w:left w:val="nil"/>
              <w:bottom w:val="nil"/>
              <w:right w:val="nil"/>
            </w:tcBorders>
            <w:shd w:val="clear" w:color="auto" w:fill="auto"/>
            <w:noWrap/>
            <w:vAlign w:val="bottom"/>
            <w:hideMark/>
          </w:tcPr>
          <w:p w14:paraId="4038506F" w14:textId="77777777" w:rsidR="00313DE8" w:rsidRPr="005A6930" w:rsidRDefault="00313DE8" w:rsidP="008F4996">
            <w:pPr>
              <w:spacing w:after="0" w:line="240" w:lineRule="auto"/>
              <w:jc w:val="center"/>
              <w:rPr>
                <w:rFonts w:ascii="Arial" w:eastAsia="Times New Roman" w:hAnsi="Arial" w:cs="Arial"/>
                <w:b/>
                <w:bCs/>
                <w:color w:val="000000"/>
                <w:sz w:val="18"/>
                <w:szCs w:val="18"/>
              </w:rPr>
            </w:pPr>
          </w:p>
        </w:tc>
        <w:tc>
          <w:tcPr>
            <w:tcW w:w="717" w:type="dxa"/>
            <w:tcBorders>
              <w:top w:val="single" w:sz="4" w:space="0" w:color="auto"/>
              <w:left w:val="nil"/>
              <w:bottom w:val="nil"/>
              <w:right w:val="nil"/>
            </w:tcBorders>
            <w:shd w:val="clear" w:color="auto" w:fill="auto"/>
            <w:noWrap/>
            <w:vAlign w:val="bottom"/>
            <w:hideMark/>
          </w:tcPr>
          <w:p w14:paraId="4B727A41" w14:textId="77777777" w:rsidR="00313DE8" w:rsidRPr="005A6930" w:rsidRDefault="00313DE8" w:rsidP="008F4996">
            <w:pPr>
              <w:spacing w:after="0" w:line="240" w:lineRule="auto"/>
              <w:rPr>
                <w:rFonts w:ascii="Arial" w:eastAsia="Times New Roman" w:hAnsi="Arial" w:cs="Arial"/>
                <w:sz w:val="18"/>
                <w:szCs w:val="18"/>
              </w:rPr>
            </w:pPr>
          </w:p>
        </w:tc>
        <w:tc>
          <w:tcPr>
            <w:tcW w:w="839" w:type="dxa"/>
            <w:gridSpan w:val="2"/>
            <w:tcBorders>
              <w:top w:val="single" w:sz="4" w:space="0" w:color="auto"/>
              <w:left w:val="nil"/>
              <w:bottom w:val="nil"/>
              <w:right w:val="nil"/>
            </w:tcBorders>
            <w:shd w:val="clear" w:color="auto" w:fill="auto"/>
            <w:noWrap/>
            <w:vAlign w:val="bottom"/>
            <w:hideMark/>
          </w:tcPr>
          <w:p w14:paraId="01C8F7D8" w14:textId="77777777" w:rsidR="00313DE8" w:rsidRPr="005A6930" w:rsidRDefault="00313DE8" w:rsidP="008F4996">
            <w:pPr>
              <w:spacing w:after="0" w:line="240" w:lineRule="auto"/>
              <w:rPr>
                <w:rFonts w:ascii="Arial" w:eastAsia="Times New Roman" w:hAnsi="Arial" w:cs="Arial"/>
                <w:sz w:val="18"/>
                <w:szCs w:val="18"/>
              </w:rPr>
            </w:pPr>
          </w:p>
        </w:tc>
      </w:tr>
      <w:tr w:rsidR="00313DE8" w:rsidRPr="005A6930" w14:paraId="5D564A64" w14:textId="77777777" w:rsidTr="008F4996">
        <w:trPr>
          <w:trHeight w:val="125"/>
        </w:trPr>
        <w:tc>
          <w:tcPr>
            <w:tcW w:w="2430" w:type="dxa"/>
            <w:tcBorders>
              <w:top w:val="nil"/>
              <w:left w:val="nil"/>
              <w:bottom w:val="nil"/>
              <w:right w:val="nil"/>
            </w:tcBorders>
            <w:shd w:val="clear" w:color="auto" w:fill="auto"/>
            <w:noWrap/>
            <w:vAlign w:val="center"/>
            <w:hideMark/>
          </w:tcPr>
          <w:p w14:paraId="3749E7F6" w14:textId="77777777" w:rsidR="00313DE8" w:rsidRPr="005A6930" w:rsidRDefault="00313DE8" w:rsidP="008F4996">
            <w:pPr>
              <w:spacing w:after="0" w:line="240" w:lineRule="auto"/>
              <w:jc w:val="right"/>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Order (1</w:t>
            </w:r>
            <w:r w:rsidRPr="005A6930">
              <w:rPr>
                <w:rFonts w:ascii="Arial" w:eastAsia="Times New Roman" w:hAnsi="Arial" w:cs="Arial"/>
                <w:b/>
                <w:bCs/>
                <w:color w:val="000000"/>
                <w:sz w:val="18"/>
                <w:szCs w:val="18"/>
                <w:vertAlign w:val="superscript"/>
              </w:rPr>
              <w:t>st</w:t>
            </w:r>
            <w:r w:rsidRPr="005A6930">
              <w:rPr>
                <w:rFonts w:ascii="Arial" w:eastAsia="Times New Roman" w:hAnsi="Arial" w:cs="Arial"/>
                <w:b/>
                <w:bCs/>
                <w:color w:val="000000"/>
                <w:sz w:val="18"/>
                <w:szCs w:val="18"/>
              </w:rPr>
              <w:t>):</w:t>
            </w:r>
          </w:p>
        </w:tc>
        <w:tc>
          <w:tcPr>
            <w:tcW w:w="1350" w:type="dxa"/>
            <w:tcBorders>
              <w:top w:val="nil"/>
              <w:left w:val="nil"/>
              <w:bottom w:val="nil"/>
              <w:right w:val="nil"/>
            </w:tcBorders>
            <w:shd w:val="clear" w:color="auto" w:fill="auto"/>
            <w:noWrap/>
            <w:vAlign w:val="bottom"/>
            <w:hideMark/>
          </w:tcPr>
          <w:p w14:paraId="2954A8CD" w14:textId="77777777" w:rsidR="00313DE8" w:rsidRPr="005A6930" w:rsidRDefault="00313DE8" w:rsidP="008F4996">
            <w:pPr>
              <w:spacing w:after="0" w:line="240" w:lineRule="auto"/>
              <w:jc w:val="center"/>
              <w:rPr>
                <w:rFonts w:ascii="Arial" w:eastAsia="Times New Roman" w:hAnsi="Arial" w:cs="Arial"/>
                <w:b/>
                <w:bCs/>
                <w:color w:val="000000"/>
                <w:sz w:val="18"/>
                <w:szCs w:val="18"/>
                <w:u w:val="single"/>
              </w:rPr>
            </w:pPr>
            <w:proofErr w:type="spellStart"/>
            <w:r w:rsidRPr="005A6930">
              <w:rPr>
                <w:rFonts w:ascii="Arial" w:eastAsia="Times New Roman" w:hAnsi="Arial" w:cs="Arial"/>
                <w:b/>
                <w:bCs/>
                <w:color w:val="000000"/>
                <w:sz w:val="18"/>
                <w:szCs w:val="18"/>
                <w:u w:val="single"/>
              </w:rPr>
              <w:t>Disruptive</w:t>
            </w:r>
            <w:r>
              <w:rPr>
                <w:rFonts w:ascii="Arial" w:eastAsia="Times New Roman" w:hAnsi="Arial" w:cs="Arial"/>
                <w:b/>
                <w:bCs/>
                <w:color w:val="000000"/>
                <w:sz w:val="18"/>
                <w:szCs w:val="18"/>
                <w:u w:val="single"/>
                <w:vertAlign w:val="superscript"/>
              </w:rPr>
              <w:t>a</w:t>
            </w:r>
            <w:proofErr w:type="spellEnd"/>
          </w:p>
        </w:tc>
        <w:tc>
          <w:tcPr>
            <w:tcW w:w="1318" w:type="dxa"/>
            <w:tcBorders>
              <w:top w:val="nil"/>
              <w:left w:val="nil"/>
              <w:bottom w:val="nil"/>
              <w:right w:val="nil"/>
            </w:tcBorders>
            <w:shd w:val="clear" w:color="auto" w:fill="auto"/>
            <w:noWrap/>
            <w:vAlign w:val="bottom"/>
            <w:hideMark/>
          </w:tcPr>
          <w:p w14:paraId="2FDC918C" w14:textId="77777777" w:rsidR="00313DE8" w:rsidRPr="005A6930" w:rsidRDefault="00313DE8" w:rsidP="008F4996">
            <w:pPr>
              <w:spacing w:after="0" w:line="240" w:lineRule="auto"/>
              <w:jc w:val="center"/>
              <w:rPr>
                <w:rFonts w:ascii="Arial" w:eastAsia="Times New Roman" w:hAnsi="Arial" w:cs="Arial"/>
                <w:b/>
                <w:bCs/>
                <w:color w:val="000000"/>
                <w:sz w:val="18"/>
                <w:szCs w:val="18"/>
                <w:u w:val="single"/>
              </w:rPr>
            </w:pPr>
            <w:proofErr w:type="spellStart"/>
            <w:r w:rsidRPr="005A6930">
              <w:rPr>
                <w:rFonts w:ascii="Arial" w:eastAsia="Times New Roman" w:hAnsi="Arial" w:cs="Arial"/>
                <w:b/>
                <w:bCs/>
                <w:color w:val="000000"/>
                <w:sz w:val="18"/>
                <w:szCs w:val="18"/>
                <w:u w:val="single"/>
              </w:rPr>
              <w:t>Enhancing</w:t>
            </w:r>
            <w:r>
              <w:rPr>
                <w:rFonts w:ascii="Arial" w:eastAsia="Times New Roman" w:hAnsi="Arial" w:cs="Arial"/>
                <w:b/>
                <w:bCs/>
                <w:color w:val="000000"/>
                <w:sz w:val="18"/>
                <w:szCs w:val="18"/>
                <w:u w:val="single"/>
                <w:vertAlign w:val="superscript"/>
              </w:rPr>
              <w:t>a</w:t>
            </w:r>
            <w:proofErr w:type="spellEnd"/>
          </w:p>
        </w:tc>
        <w:tc>
          <w:tcPr>
            <w:tcW w:w="1310" w:type="dxa"/>
            <w:tcBorders>
              <w:top w:val="nil"/>
              <w:left w:val="nil"/>
              <w:bottom w:val="nil"/>
              <w:right w:val="nil"/>
            </w:tcBorders>
            <w:shd w:val="clear" w:color="auto" w:fill="auto"/>
            <w:noWrap/>
            <w:vAlign w:val="bottom"/>
            <w:hideMark/>
          </w:tcPr>
          <w:p w14:paraId="3BC86FDE" w14:textId="77777777" w:rsidR="00313DE8" w:rsidRPr="005A6930" w:rsidRDefault="00313DE8" w:rsidP="008F4996">
            <w:pPr>
              <w:spacing w:after="0" w:line="240" w:lineRule="auto"/>
              <w:jc w:val="center"/>
              <w:rPr>
                <w:rFonts w:ascii="Arial" w:eastAsia="Times New Roman" w:hAnsi="Arial" w:cs="Arial"/>
                <w:b/>
                <w:bCs/>
                <w:color w:val="000000"/>
                <w:sz w:val="18"/>
                <w:szCs w:val="18"/>
                <w:u w:val="single"/>
              </w:rPr>
            </w:pPr>
            <w:proofErr w:type="spellStart"/>
            <w:r w:rsidRPr="005A6930">
              <w:rPr>
                <w:rFonts w:ascii="Arial" w:eastAsia="Times New Roman" w:hAnsi="Arial" w:cs="Arial"/>
                <w:b/>
                <w:bCs/>
                <w:color w:val="000000"/>
                <w:sz w:val="18"/>
                <w:szCs w:val="18"/>
                <w:u w:val="single"/>
              </w:rPr>
              <w:t>Disruptive</w:t>
            </w:r>
            <w:r>
              <w:rPr>
                <w:rFonts w:ascii="Arial" w:eastAsia="Times New Roman" w:hAnsi="Arial" w:cs="Arial"/>
                <w:b/>
                <w:bCs/>
                <w:color w:val="000000"/>
                <w:sz w:val="18"/>
                <w:szCs w:val="18"/>
                <w:u w:val="single"/>
                <w:vertAlign w:val="superscript"/>
              </w:rPr>
              <w:t>a</w:t>
            </w:r>
            <w:proofErr w:type="spellEnd"/>
          </w:p>
        </w:tc>
        <w:tc>
          <w:tcPr>
            <w:tcW w:w="1318" w:type="dxa"/>
            <w:tcBorders>
              <w:top w:val="nil"/>
              <w:left w:val="nil"/>
              <w:bottom w:val="nil"/>
              <w:right w:val="nil"/>
            </w:tcBorders>
            <w:shd w:val="clear" w:color="auto" w:fill="auto"/>
            <w:noWrap/>
            <w:vAlign w:val="bottom"/>
            <w:hideMark/>
          </w:tcPr>
          <w:p w14:paraId="1378607B" w14:textId="77777777" w:rsidR="00313DE8" w:rsidRPr="005A6930" w:rsidRDefault="00313DE8" w:rsidP="008F4996">
            <w:pPr>
              <w:spacing w:after="0" w:line="240" w:lineRule="auto"/>
              <w:jc w:val="center"/>
              <w:rPr>
                <w:rFonts w:ascii="Arial" w:eastAsia="Times New Roman" w:hAnsi="Arial" w:cs="Arial"/>
                <w:b/>
                <w:bCs/>
                <w:color w:val="000000"/>
                <w:sz w:val="18"/>
                <w:szCs w:val="18"/>
                <w:u w:val="single"/>
              </w:rPr>
            </w:pPr>
            <w:proofErr w:type="spellStart"/>
            <w:r w:rsidRPr="005A6930">
              <w:rPr>
                <w:rFonts w:ascii="Arial" w:eastAsia="Times New Roman" w:hAnsi="Arial" w:cs="Arial"/>
                <w:b/>
                <w:bCs/>
                <w:color w:val="000000"/>
                <w:sz w:val="18"/>
                <w:szCs w:val="18"/>
                <w:u w:val="single"/>
              </w:rPr>
              <w:t>Enhancing</w:t>
            </w:r>
            <w:r>
              <w:rPr>
                <w:rFonts w:ascii="Arial" w:eastAsia="Times New Roman" w:hAnsi="Arial" w:cs="Arial"/>
                <w:b/>
                <w:bCs/>
                <w:color w:val="000000"/>
                <w:sz w:val="18"/>
                <w:szCs w:val="18"/>
                <w:u w:val="single"/>
                <w:vertAlign w:val="superscript"/>
              </w:rPr>
              <w:t>a</w:t>
            </w:r>
            <w:proofErr w:type="spellEnd"/>
          </w:p>
        </w:tc>
        <w:tc>
          <w:tcPr>
            <w:tcW w:w="1310" w:type="dxa"/>
            <w:tcBorders>
              <w:top w:val="nil"/>
              <w:left w:val="nil"/>
              <w:bottom w:val="nil"/>
              <w:right w:val="nil"/>
            </w:tcBorders>
            <w:shd w:val="clear" w:color="auto" w:fill="auto"/>
            <w:noWrap/>
            <w:vAlign w:val="bottom"/>
            <w:hideMark/>
          </w:tcPr>
          <w:p w14:paraId="0C1A1771" w14:textId="77777777" w:rsidR="00313DE8" w:rsidRPr="005A6930" w:rsidRDefault="00313DE8" w:rsidP="008F4996">
            <w:pPr>
              <w:spacing w:after="0" w:line="240" w:lineRule="auto"/>
              <w:jc w:val="center"/>
              <w:rPr>
                <w:rFonts w:ascii="Arial" w:eastAsia="Times New Roman" w:hAnsi="Arial" w:cs="Arial"/>
                <w:b/>
                <w:bCs/>
                <w:color w:val="000000"/>
                <w:sz w:val="18"/>
                <w:szCs w:val="18"/>
                <w:u w:val="single"/>
              </w:rPr>
            </w:pPr>
            <w:proofErr w:type="spellStart"/>
            <w:r w:rsidRPr="005A6930">
              <w:rPr>
                <w:rFonts w:ascii="Arial" w:eastAsia="Times New Roman" w:hAnsi="Arial" w:cs="Arial"/>
                <w:b/>
                <w:bCs/>
                <w:color w:val="000000"/>
                <w:sz w:val="18"/>
                <w:szCs w:val="18"/>
                <w:u w:val="single"/>
              </w:rPr>
              <w:t>Disruptive</w:t>
            </w:r>
            <w:r>
              <w:rPr>
                <w:rFonts w:ascii="Arial" w:eastAsia="Times New Roman" w:hAnsi="Arial" w:cs="Arial"/>
                <w:b/>
                <w:bCs/>
                <w:color w:val="000000"/>
                <w:sz w:val="18"/>
                <w:szCs w:val="18"/>
                <w:u w:val="single"/>
                <w:vertAlign w:val="superscript"/>
              </w:rPr>
              <w:t>a</w:t>
            </w:r>
            <w:proofErr w:type="spellEnd"/>
          </w:p>
        </w:tc>
        <w:tc>
          <w:tcPr>
            <w:tcW w:w="1318" w:type="dxa"/>
            <w:tcBorders>
              <w:top w:val="nil"/>
              <w:left w:val="nil"/>
              <w:bottom w:val="nil"/>
              <w:right w:val="nil"/>
            </w:tcBorders>
            <w:shd w:val="clear" w:color="auto" w:fill="auto"/>
            <w:noWrap/>
            <w:vAlign w:val="bottom"/>
            <w:hideMark/>
          </w:tcPr>
          <w:p w14:paraId="60020BD6" w14:textId="77777777" w:rsidR="00313DE8" w:rsidRPr="005A6930" w:rsidRDefault="00313DE8" w:rsidP="008F4996">
            <w:pPr>
              <w:spacing w:after="0" w:line="240" w:lineRule="auto"/>
              <w:jc w:val="center"/>
              <w:rPr>
                <w:rFonts w:ascii="Arial" w:eastAsia="Times New Roman" w:hAnsi="Arial" w:cs="Arial"/>
                <w:b/>
                <w:bCs/>
                <w:color w:val="000000"/>
                <w:sz w:val="18"/>
                <w:szCs w:val="18"/>
                <w:u w:val="single"/>
              </w:rPr>
            </w:pPr>
            <w:proofErr w:type="spellStart"/>
            <w:r w:rsidRPr="005A6930">
              <w:rPr>
                <w:rFonts w:ascii="Arial" w:eastAsia="Times New Roman" w:hAnsi="Arial" w:cs="Arial"/>
                <w:b/>
                <w:bCs/>
                <w:color w:val="000000"/>
                <w:sz w:val="18"/>
                <w:szCs w:val="18"/>
                <w:u w:val="single"/>
              </w:rPr>
              <w:t>Enhancing</w:t>
            </w:r>
            <w:r>
              <w:rPr>
                <w:rFonts w:ascii="Arial" w:eastAsia="Times New Roman" w:hAnsi="Arial" w:cs="Arial"/>
                <w:b/>
                <w:bCs/>
                <w:color w:val="000000"/>
                <w:sz w:val="18"/>
                <w:szCs w:val="18"/>
                <w:u w:val="single"/>
                <w:vertAlign w:val="superscript"/>
              </w:rPr>
              <w:t>a</w:t>
            </w:r>
            <w:proofErr w:type="spellEnd"/>
          </w:p>
        </w:tc>
        <w:tc>
          <w:tcPr>
            <w:tcW w:w="780" w:type="dxa"/>
            <w:tcBorders>
              <w:top w:val="nil"/>
              <w:left w:val="nil"/>
              <w:bottom w:val="nil"/>
              <w:right w:val="nil"/>
            </w:tcBorders>
            <w:shd w:val="clear" w:color="auto" w:fill="auto"/>
            <w:vAlign w:val="bottom"/>
            <w:hideMark/>
          </w:tcPr>
          <w:p w14:paraId="498CFD03" w14:textId="77777777" w:rsidR="00313DE8" w:rsidRPr="005A6930" w:rsidRDefault="00313DE8" w:rsidP="008F4996">
            <w:pPr>
              <w:spacing w:after="0" w:line="240" w:lineRule="auto"/>
              <w:jc w:val="center"/>
              <w:rPr>
                <w:rFonts w:ascii="Arial" w:eastAsia="Times New Roman" w:hAnsi="Arial" w:cs="Arial"/>
                <w:b/>
                <w:bCs/>
                <w:color w:val="000000"/>
                <w:sz w:val="18"/>
                <w:szCs w:val="18"/>
                <w:u w:val="single"/>
              </w:rPr>
            </w:pPr>
            <w:proofErr w:type="spellStart"/>
            <w:r w:rsidRPr="005A6930">
              <w:rPr>
                <w:rFonts w:ascii="Arial" w:eastAsia="Times New Roman" w:hAnsi="Arial" w:cs="Arial"/>
                <w:b/>
                <w:bCs/>
                <w:color w:val="000000"/>
                <w:sz w:val="18"/>
                <w:szCs w:val="18"/>
                <w:u w:val="single"/>
              </w:rPr>
              <w:t>df</w:t>
            </w:r>
            <w:r>
              <w:rPr>
                <w:rFonts w:ascii="Arial" w:eastAsia="Times New Roman" w:hAnsi="Arial" w:cs="Arial"/>
                <w:b/>
                <w:bCs/>
                <w:color w:val="000000"/>
                <w:sz w:val="18"/>
                <w:szCs w:val="18"/>
                <w:u w:val="single"/>
                <w:vertAlign w:val="superscript"/>
              </w:rPr>
              <w:t>b</w:t>
            </w:r>
            <w:proofErr w:type="spellEnd"/>
          </w:p>
        </w:tc>
        <w:tc>
          <w:tcPr>
            <w:tcW w:w="717" w:type="dxa"/>
            <w:tcBorders>
              <w:top w:val="nil"/>
              <w:left w:val="nil"/>
              <w:bottom w:val="nil"/>
              <w:right w:val="nil"/>
            </w:tcBorders>
            <w:shd w:val="clear" w:color="auto" w:fill="auto"/>
            <w:noWrap/>
            <w:vAlign w:val="bottom"/>
            <w:hideMark/>
          </w:tcPr>
          <w:p w14:paraId="40D347FD" w14:textId="77777777" w:rsidR="00313DE8" w:rsidRPr="005A6930" w:rsidRDefault="00313DE8" w:rsidP="008F4996">
            <w:pPr>
              <w:spacing w:after="0" w:line="240" w:lineRule="auto"/>
              <w:jc w:val="center"/>
              <w:rPr>
                <w:rFonts w:ascii="Arial" w:eastAsia="Times New Roman" w:hAnsi="Arial" w:cs="Arial"/>
                <w:b/>
                <w:bCs/>
                <w:color w:val="000000"/>
                <w:sz w:val="18"/>
                <w:szCs w:val="18"/>
                <w:u w:val="single"/>
              </w:rPr>
            </w:pPr>
            <w:r w:rsidRPr="005A6930">
              <w:rPr>
                <w:rFonts w:ascii="Arial" w:eastAsia="Times New Roman" w:hAnsi="Arial" w:cs="Arial"/>
                <w:b/>
                <w:bCs/>
                <w:color w:val="000000"/>
                <w:sz w:val="18"/>
                <w:szCs w:val="18"/>
                <w:u w:val="single"/>
              </w:rPr>
              <w:t>F</w:t>
            </w:r>
          </w:p>
        </w:tc>
        <w:tc>
          <w:tcPr>
            <w:tcW w:w="839" w:type="dxa"/>
            <w:gridSpan w:val="2"/>
            <w:tcBorders>
              <w:top w:val="nil"/>
              <w:left w:val="nil"/>
              <w:bottom w:val="nil"/>
              <w:right w:val="nil"/>
            </w:tcBorders>
            <w:shd w:val="clear" w:color="auto" w:fill="auto"/>
            <w:noWrap/>
            <w:vAlign w:val="bottom"/>
            <w:hideMark/>
          </w:tcPr>
          <w:p w14:paraId="047D7DF8" w14:textId="77777777" w:rsidR="00313DE8" w:rsidRPr="005A6930" w:rsidRDefault="00313DE8" w:rsidP="008F4996">
            <w:pPr>
              <w:spacing w:after="0" w:line="240" w:lineRule="auto"/>
              <w:jc w:val="center"/>
              <w:rPr>
                <w:rFonts w:ascii="Arial" w:eastAsia="Times New Roman" w:hAnsi="Arial" w:cs="Arial"/>
                <w:b/>
                <w:bCs/>
                <w:i/>
                <w:iCs/>
                <w:color w:val="000000"/>
                <w:sz w:val="18"/>
                <w:szCs w:val="18"/>
                <w:u w:val="single"/>
              </w:rPr>
            </w:pPr>
            <w:r w:rsidRPr="005A6930">
              <w:rPr>
                <w:rFonts w:ascii="Arial" w:eastAsia="Times New Roman" w:hAnsi="Arial" w:cs="Arial"/>
                <w:b/>
                <w:bCs/>
                <w:i/>
                <w:iCs/>
                <w:color w:val="000000"/>
                <w:sz w:val="18"/>
                <w:szCs w:val="18"/>
                <w:u w:val="single"/>
              </w:rPr>
              <w:t>p</w:t>
            </w:r>
          </w:p>
        </w:tc>
      </w:tr>
      <w:tr w:rsidR="00313DE8" w:rsidRPr="005A6930" w14:paraId="3D718F81" w14:textId="77777777" w:rsidTr="008F4996">
        <w:trPr>
          <w:trHeight w:val="180"/>
        </w:trPr>
        <w:tc>
          <w:tcPr>
            <w:tcW w:w="2430" w:type="dxa"/>
            <w:tcBorders>
              <w:top w:val="nil"/>
              <w:left w:val="nil"/>
              <w:bottom w:val="single" w:sz="4" w:space="0" w:color="auto"/>
              <w:right w:val="nil"/>
            </w:tcBorders>
            <w:shd w:val="clear" w:color="auto" w:fill="auto"/>
            <w:noWrap/>
            <w:vAlign w:val="bottom"/>
            <w:hideMark/>
          </w:tcPr>
          <w:p w14:paraId="5270BA1D" w14:textId="77777777" w:rsidR="00313DE8" w:rsidRPr="005A6930" w:rsidRDefault="00313DE8" w:rsidP="008F4996">
            <w:pPr>
              <w:spacing w:after="0" w:line="240" w:lineRule="auto"/>
              <w:jc w:val="center"/>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SLEEP METRIC</w:t>
            </w:r>
          </w:p>
        </w:tc>
        <w:tc>
          <w:tcPr>
            <w:tcW w:w="1350" w:type="dxa"/>
            <w:tcBorders>
              <w:top w:val="nil"/>
              <w:left w:val="nil"/>
              <w:bottom w:val="nil"/>
              <w:right w:val="nil"/>
            </w:tcBorders>
            <w:shd w:val="clear" w:color="auto" w:fill="auto"/>
            <w:noWrap/>
            <w:vAlign w:val="bottom"/>
            <w:hideMark/>
          </w:tcPr>
          <w:p w14:paraId="49A0D7EE" w14:textId="77777777" w:rsidR="00313DE8" w:rsidRPr="005A6930" w:rsidRDefault="00313DE8" w:rsidP="008F4996">
            <w:pPr>
              <w:spacing w:after="0" w:line="240" w:lineRule="auto"/>
              <w:jc w:val="center"/>
              <w:rPr>
                <w:rFonts w:ascii="Arial" w:eastAsia="Times New Roman" w:hAnsi="Arial" w:cs="Arial"/>
                <w:b/>
                <w:bCs/>
                <w:color w:val="000000"/>
                <w:sz w:val="18"/>
                <w:szCs w:val="18"/>
              </w:rPr>
            </w:pPr>
          </w:p>
        </w:tc>
        <w:tc>
          <w:tcPr>
            <w:tcW w:w="1318" w:type="dxa"/>
            <w:tcBorders>
              <w:top w:val="nil"/>
              <w:left w:val="nil"/>
              <w:bottom w:val="nil"/>
              <w:right w:val="nil"/>
            </w:tcBorders>
            <w:shd w:val="clear" w:color="auto" w:fill="auto"/>
            <w:noWrap/>
            <w:vAlign w:val="bottom"/>
            <w:hideMark/>
          </w:tcPr>
          <w:p w14:paraId="3A88A6CB"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277391B7"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17A9D666"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6992D46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40EA7876"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vAlign w:val="bottom"/>
            <w:hideMark/>
          </w:tcPr>
          <w:p w14:paraId="7E1C1DEE"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17B53637"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1DED8E1C"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0DFE80D7" w14:textId="77777777" w:rsidTr="008F4996">
        <w:trPr>
          <w:trHeight w:val="125"/>
        </w:trPr>
        <w:tc>
          <w:tcPr>
            <w:tcW w:w="2430" w:type="dxa"/>
            <w:tcBorders>
              <w:top w:val="nil"/>
              <w:left w:val="nil"/>
              <w:bottom w:val="nil"/>
              <w:right w:val="nil"/>
            </w:tcBorders>
            <w:shd w:val="clear" w:color="auto" w:fill="auto"/>
            <w:noWrap/>
            <w:vAlign w:val="bottom"/>
            <w:hideMark/>
          </w:tcPr>
          <w:p w14:paraId="489B1EB4"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TST (mins)</w:t>
            </w:r>
          </w:p>
        </w:tc>
        <w:tc>
          <w:tcPr>
            <w:tcW w:w="1350" w:type="dxa"/>
            <w:tcBorders>
              <w:top w:val="nil"/>
              <w:left w:val="nil"/>
              <w:bottom w:val="nil"/>
              <w:right w:val="nil"/>
            </w:tcBorders>
            <w:shd w:val="clear" w:color="auto" w:fill="auto"/>
            <w:noWrap/>
            <w:vAlign w:val="bottom"/>
            <w:hideMark/>
          </w:tcPr>
          <w:p w14:paraId="01F5CD3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480.2 (33.7)</w:t>
            </w:r>
          </w:p>
        </w:tc>
        <w:tc>
          <w:tcPr>
            <w:tcW w:w="1318" w:type="dxa"/>
            <w:tcBorders>
              <w:top w:val="nil"/>
              <w:left w:val="nil"/>
              <w:bottom w:val="nil"/>
              <w:right w:val="nil"/>
            </w:tcBorders>
            <w:shd w:val="clear" w:color="auto" w:fill="auto"/>
            <w:noWrap/>
            <w:vAlign w:val="bottom"/>
            <w:hideMark/>
          </w:tcPr>
          <w:p w14:paraId="4DCF5B9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488.3 (33.7)</w:t>
            </w:r>
          </w:p>
        </w:tc>
        <w:tc>
          <w:tcPr>
            <w:tcW w:w="1310" w:type="dxa"/>
            <w:tcBorders>
              <w:top w:val="nil"/>
              <w:left w:val="nil"/>
              <w:bottom w:val="nil"/>
              <w:right w:val="nil"/>
            </w:tcBorders>
            <w:shd w:val="clear" w:color="auto" w:fill="auto"/>
            <w:noWrap/>
            <w:vAlign w:val="bottom"/>
            <w:hideMark/>
          </w:tcPr>
          <w:p w14:paraId="26F8FC0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463.1 (34.5)</w:t>
            </w:r>
          </w:p>
        </w:tc>
        <w:tc>
          <w:tcPr>
            <w:tcW w:w="1318" w:type="dxa"/>
            <w:tcBorders>
              <w:top w:val="nil"/>
              <w:left w:val="nil"/>
              <w:bottom w:val="nil"/>
              <w:right w:val="nil"/>
            </w:tcBorders>
            <w:shd w:val="clear" w:color="auto" w:fill="auto"/>
            <w:noWrap/>
            <w:vAlign w:val="bottom"/>
            <w:hideMark/>
          </w:tcPr>
          <w:p w14:paraId="38E8AEE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478.0 (35.2)</w:t>
            </w:r>
          </w:p>
        </w:tc>
        <w:tc>
          <w:tcPr>
            <w:tcW w:w="1310" w:type="dxa"/>
            <w:tcBorders>
              <w:top w:val="nil"/>
              <w:left w:val="nil"/>
              <w:bottom w:val="nil"/>
              <w:right w:val="nil"/>
            </w:tcBorders>
            <w:shd w:val="clear" w:color="auto" w:fill="auto"/>
            <w:noWrap/>
            <w:vAlign w:val="bottom"/>
            <w:hideMark/>
          </w:tcPr>
          <w:p w14:paraId="518A5CAF"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478.6 (18.7)</w:t>
            </w:r>
          </w:p>
        </w:tc>
        <w:tc>
          <w:tcPr>
            <w:tcW w:w="1318" w:type="dxa"/>
            <w:tcBorders>
              <w:top w:val="nil"/>
              <w:left w:val="nil"/>
              <w:bottom w:val="nil"/>
              <w:right w:val="nil"/>
            </w:tcBorders>
            <w:shd w:val="clear" w:color="auto" w:fill="auto"/>
            <w:noWrap/>
            <w:vAlign w:val="bottom"/>
            <w:hideMark/>
          </w:tcPr>
          <w:p w14:paraId="44128914"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461.8 (21.1)</w:t>
            </w:r>
          </w:p>
        </w:tc>
        <w:tc>
          <w:tcPr>
            <w:tcW w:w="780" w:type="dxa"/>
            <w:tcBorders>
              <w:top w:val="nil"/>
              <w:left w:val="nil"/>
              <w:bottom w:val="nil"/>
              <w:right w:val="nil"/>
            </w:tcBorders>
            <w:shd w:val="clear" w:color="auto" w:fill="auto"/>
            <w:noWrap/>
            <w:vAlign w:val="bottom"/>
            <w:hideMark/>
          </w:tcPr>
          <w:p w14:paraId="1621A680"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23FD34FF"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43E6F2D4"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4B461A85" w14:textId="77777777" w:rsidTr="008F4996">
        <w:trPr>
          <w:trHeight w:val="90"/>
        </w:trPr>
        <w:tc>
          <w:tcPr>
            <w:tcW w:w="2430" w:type="dxa"/>
            <w:tcBorders>
              <w:top w:val="nil"/>
              <w:left w:val="nil"/>
              <w:bottom w:val="nil"/>
              <w:right w:val="nil"/>
            </w:tcBorders>
            <w:shd w:val="clear" w:color="auto" w:fill="auto"/>
            <w:noWrap/>
            <w:vAlign w:val="bottom"/>
            <w:hideMark/>
          </w:tcPr>
          <w:p w14:paraId="77A17911"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08AE6D87"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26AC7A55"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41DDE1C0"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782A588A"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0B93A584"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3A416456"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79B3179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669D390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0.78</w:t>
            </w:r>
          </w:p>
        </w:tc>
        <w:tc>
          <w:tcPr>
            <w:tcW w:w="839" w:type="dxa"/>
            <w:gridSpan w:val="2"/>
            <w:tcBorders>
              <w:top w:val="nil"/>
              <w:left w:val="nil"/>
              <w:bottom w:val="nil"/>
              <w:right w:val="nil"/>
            </w:tcBorders>
            <w:shd w:val="clear" w:color="auto" w:fill="auto"/>
            <w:noWrap/>
            <w:vAlign w:val="bottom"/>
            <w:hideMark/>
          </w:tcPr>
          <w:p w14:paraId="38A273E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.475</w:t>
            </w:r>
          </w:p>
        </w:tc>
      </w:tr>
      <w:tr w:rsidR="00313DE8" w:rsidRPr="005A6930" w14:paraId="68414F37" w14:textId="77777777" w:rsidTr="008F4996">
        <w:trPr>
          <w:trHeight w:val="80"/>
        </w:trPr>
        <w:tc>
          <w:tcPr>
            <w:tcW w:w="2430" w:type="dxa"/>
            <w:tcBorders>
              <w:top w:val="nil"/>
              <w:left w:val="nil"/>
              <w:bottom w:val="nil"/>
              <w:right w:val="nil"/>
            </w:tcBorders>
            <w:shd w:val="clear" w:color="auto" w:fill="auto"/>
            <w:noWrap/>
            <w:vAlign w:val="bottom"/>
            <w:hideMark/>
          </w:tcPr>
          <w:p w14:paraId="5B744ED6"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Efficiency (</w:t>
            </w:r>
            <w:proofErr w:type="gramStart"/>
            <w:r w:rsidRPr="005A6930">
              <w:rPr>
                <w:rFonts w:ascii="Arial" w:eastAsia="Times New Roman" w:hAnsi="Arial" w:cs="Arial"/>
                <w:b/>
                <w:bCs/>
                <w:color w:val="000000"/>
                <w:sz w:val="18"/>
                <w:szCs w:val="18"/>
              </w:rPr>
              <w:t>%)</w:t>
            </w:r>
            <w:r>
              <w:rPr>
                <w:rFonts w:ascii="Arial" w:eastAsia="Times New Roman" w:hAnsi="Arial" w:cs="Arial"/>
                <w:b/>
                <w:bCs/>
                <w:color w:val="000000"/>
                <w:sz w:val="18"/>
                <w:szCs w:val="18"/>
                <w:vertAlign w:val="superscript"/>
              </w:rPr>
              <w:t>c</w:t>
            </w:r>
            <w:proofErr w:type="gramEnd"/>
          </w:p>
        </w:tc>
        <w:tc>
          <w:tcPr>
            <w:tcW w:w="1350" w:type="dxa"/>
            <w:tcBorders>
              <w:top w:val="nil"/>
              <w:left w:val="nil"/>
              <w:bottom w:val="nil"/>
              <w:right w:val="nil"/>
            </w:tcBorders>
            <w:shd w:val="clear" w:color="auto" w:fill="auto"/>
            <w:noWrap/>
            <w:vAlign w:val="bottom"/>
            <w:hideMark/>
          </w:tcPr>
          <w:p w14:paraId="18013E8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87.9 (6.5)</w:t>
            </w:r>
          </w:p>
        </w:tc>
        <w:tc>
          <w:tcPr>
            <w:tcW w:w="1318" w:type="dxa"/>
            <w:tcBorders>
              <w:top w:val="nil"/>
              <w:left w:val="nil"/>
              <w:bottom w:val="nil"/>
              <w:right w:val="nil"/>
            </w:tcBorders>
            <w:shd w:val="clear" w:color="auto" w:fill="auto"/>
            <w:noWrap/>
            <w:vAlign w:val="bottom"/>
            <w:hideMark/>
          </w:tcPr>
          <w:p w14:paraId="02C7E81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89.9 (6.5)</w:t>
            </w:r>
          </w:p>
        </w:tc>
        <w:tc>
          <w:tcPr>
            <w:tcW w:w="1310" w:type="dxa"/>
            <w:tcBorders>
              <w:top w:val="nil"/>
              <w:left w:val="nil"/>
              <w:bottom w:val="nil"/>
              <w:right w:val="nil"/>
            </w:tcBorders>
            <w:shd w:val="clear" w:color="auto" w:fill="auto"/>
            <w:noWrap/>
            <w:vAlign w:val="bottom"/>
            <w:hideMark/>
          </w:tcPr>
          <w:p w14:paraId="4A201658"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85.5 (6.3)</w:t>
            </w:r>
          </w:p>
        </w:tc>
        <w:tc>
          <w:tcPr>
            <w:tcW w:w="1318" w:type="dxa"/>
            <w:tcBorders>
              <w:top w:val="nil"/>
              <w:left w:val="nil"/>
              <w:bottom w:val="nil"/>
              <w:right w:val="nil"/>
            </w:tcBorders>
            <w:shd w:val="clear" w:color="auto" w:fill="auto"/>
            <w:noWrap/>
            <w:vAlign w:val="bottom"/>
            <w:hideMark/>
          </w:tcPr>
          <w:p w14:paraId="4C06133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87.3 (7.0)</w:t>
            </w:r>
          </w:p>
        </w:tc>
        <w:tc>
          <w:tcPr>
            <w:tcW w:w="1310" w:type="dxa"/>
            <w:tcBorders>
              <w:top w:val="nil"/>
              <w:left w:val="nil"/>
              <w:bottom w:val="nil"/>
              <w:right w:val="nil"/>
            </w:tcBorders>
            <w:shd w:val="clear" w:color="auto" w:fill="auto"/>
            <w:noWrap/>
            <w:vAlign w:val="bottom"/>
            <w:hideMark/>
          </w:tcPr>
          <w:p w14:paraId="201B6538"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89.1 (2.3)</w:t>
            </w:r>
          </w:p>
        </w:tc>
        <w:tc>
          <w:tcPr>
            <w:tcW w:w="1318" w:type="dxa"/>
            <w:tcBorders>
              <w:top w:val="nil"/>
              <w:left w:val="nil"/>
              <w:bottom w:val="nil"/>
              <w:right w:val="nil"/>
            </w:tcBorders>
            <w:shd w:val="clear" w:color="auto" w:fill="auto"/>
            <w:noWrap/>
            <w:vAlign w:val="bottom"/>
            <w:hideMark/>
          </w:tcPr>
          <w:p w14:paraId="5606D914"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84.7 (4.0)</w:t>
            </w:r>
          </w:p>
        </w:tc>
        <w:tc>
          <w:tcPr>
            <w:tcW w:w="780" w:type="dxa"/>
            <w:tcBorders>
              <w:top w:val="nil"/>
              <w:left w:val="nil"/>
              <w:bottom w:val="nil"/>
              <w:right w:val="nil"/>
            </w:tcBorders>
            <w:shd w:val="clear" w:color="auto" w:fill="auto"/>
            <w:noWrap/>
            <w:vAlign w:val="bottom"/>
            <w:hideMark/>
          </w:tcPr>
          <w:p w14:paraId="5FC2B5E5"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4BC90608"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79F933B3"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40C71D64" w14:textId="77777777" w:rsidTr="008F4996">
        <w:trPr>
          <w:trHeight w:val="80"/>
        </w:trPr>
        <w:tc>
          <w:tcPr>
            <w:tcW w:w="2430" w:type="dxa"/>
            <w:tcBorders>
              <w:top w:val="nil"/>
              <w:left w:val="nil"/>
              <w:bottom w:val="nil"/>
              <w:right w:val="nil"/>
            </w:tcBorders>
            <w:shd w:val="clear" w:color="auto" w:fill="auto"/>
            <w:noWrap/>
            <w:vAlign w:val="bottom"/>
            <w:hideMark/>
          </w:tcPr>
          <w:p w14:paraId="2C88CE1E"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17582646"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2BC108F3"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27810AA0"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1C816662"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2B41714E"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08A47D8E"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29715740"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7C2D019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0.63</w:t>
            </w:r>
          </w:p>
        </w:tc>
        <w:tc>
          <w:tcPr>
            <w:tcW w:w="839" w:type="dxa"/>
            <w:gridSpan w:val="2"/>
            <w:tcBorders>
              <w:top w:val="nil"/>
              <w:left w:val="nil"/>
              <w:bottom w:val="nil"/>
              <w:right w:val="nil"/>
            </w:tcBorders>
            <w:shd w:val="clear" w:color="auto" w:fill="auto"/>
            <w:noWrap/>
            <w:vAlign w:val="bottom"/>
            <w:hideMark/>
          </w:tcPr>
          <w:p w14:paraId="65A3322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.545</w:t>
            </w:r>
          </w:p>
        </w:tc>
      </w:tr>
      <w:tr w:rsidR="00313DE8" w:rsidRPr="005A6930" w14:paraId="1F874E41" w14:textId="77777777" w:rsidTr="008F4996">
        <w:trPr>
          <w:trHeight w:val="80"/>
        </w:trPr>
        <w:tc>
          <w:tcPr>
            <w:tcW w:w="2430" w:type="dxa"/>
            <w:tcBorders>
              <w:top w:val="nil"/>
              <w:left w:val="nil"/>
              <w:bottom w:val="nil"/>
              <w:right w:val="nil"/>
            </w:tcBorders>
            <w:shd w:val="clear" w:color="auto" w:fill="auto"/>
            <w:noWrap/>
            <w:vAlign w:val="bottom"/>
            <w:hideMark/>
          </w:tcPr>
          <w:p w14:paraId="31BF5368" w14:textId="77777777" w:rsidR="00313DE8" w:rsidRPr="005A6930" w:rsidRDefault="00313DE8" w:rsidP="008F499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N</w:t>
            </w:r>
            <w:r w:rsidRPr="005A6930">
              <w:rPr>
                <w:rFonts w:ascii="Arial" w:eastAsia="Times New Roman" w:hAnsi="Arial" w:cs="Arial"/>
                <w:b/>
                <w:bCs/>
                <w:color w:val="000000"/>
                <w:sz w:val="18"/>
                <w:szCs w:val="18"/>
              </w:rPr>
              <w:t>3 (% of TST)</w:t>
            </w:r>
          </w:p>
        </w:tc>
        <w:tc>
          <w:tcPr>
            <w:tcW w:w="1350" w:type="dxa"/>
            <w:tcBorders>
              <w:top w:val="nil"/>
              <w:left w:val="nil"/>
              <w:bottom w:val="nil"/>
              <w:right w:val="nil"/>
            </w:tcBorders>
            <w:shd w:val="clear" w:color="auto" w:fill="auto"/>
            <w:noWrap/>
            <w:vAlign w:val="bottom"/>
            <w:hideMark/>
          </w:tcPr>
          <w:p w14:paraId="13EF7A9A"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15.8 (4.7)</w:t>
            </w:r>
          </w:p>
        </w:tc>
        <w:tc>
          <w:tcPr>
            <w:tcW w:w="1318" w:type="dxa"/>
            <w:tcBorders>
              <w:top w:val="nil"/>
              <w:left w:val="nil"/>
              <w:bottom w:val="nil"/>
              <w:right w:val="nil"/>
            </w:tcBorders>
            <w:shd w:val="clear" w:color="auto" w:fill="auto"/>
            <w:noWrap/>
            <w:vAlign w:val="bottom"/>
            <w:hideMark/>
          </w:tcPr>
          <w:p w14:paraId="653F13C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10.8 (3.8)</w:t>
            </w:r>
          </w:p>
        </w:tc>
        <w:tc>
          <w:tcPr>
            <w:tcW w:w="1310" w:type="dxa"/>
            <w:tcBorders>
              <w:top w:val="nil"/>
              <w:left w:val="nil"/>
              <w:bottom w:val="nil"/>
              <w:right w:val="nil"/>
            </w:tcBorders>
            <w:shd w:val="clear" w:color="auto" w:fill="auto"/>
            <w:noWrap/>
            <w:vAlign w:val="bottom"/>
            <w:hideMark/>
          </w:tcPr>
          <w:p w14:paraId="3FE77F9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12.5 (5.3)</w:t>
            </w:r>
          </w:p>
        </w:tc>
        <w:tc>
          <w:tcPr>
            <w:tcW w:w="1318" w:type="dxa"/>
            <w:tcBorders>
              <w:top w:val="nil"/>
              <w:left w:val="nil"/>
              <w:bottom w:val="nil"/>
              <w:right w:val="nil"/>
            </w:tcBorders>
            <w:shd w:val="clear" w:color="auto" w:fill="auto"/>
            <w:noWrap/>
            <w:vAlign w:val="bottom"/>
            <w:hideMark/>
          </w:tcPr>
          <w:p w14:paraId="2F1738DF"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13.9 (0.7)</w:t>
            </w:r>
          </w:p>
        </w:tc>
        <w:tc>
          <w:tcPr>
            <w:tcW w:w="1310" w:type="dxa"/>
            <w:tcBorders>
              <w:top w:val="nil"/>
              <w:left w:val="nil"/>
              <w:bottom w:val="nil"/>
              <w:right w:val="nil"/>
            </w:tcBorders>
            <w:shd w:val="clear" w:color="auto" w:fill="auto"/>
            <w:noWrap/>
            <w:vAlign w:val="bottom"/>
            <w:hideMark/>
          </w:tcPr>
          <w:p w14:paraId="28ED9B8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6.3 (6.4)</w:t>
            </w:r>
          </w:p>
        </w:tc>
        <w:tc>
          <w:tcPr>
            <w:tcW w:w="1318" w:type="dxa"/>
            <w:tcBorders>
              <w:top w:val="nil"/>
              <w:left w:val="nil"/>
              <w:bottom w:val="nil"/>
              <w:right w:val="nil"/>
            </w:tcBorders>
            <w:shd w:val="clear" w:color="auto" w:fill="auto"/>
            <w:noWrap/>
            <w:vAlign w:val="bottom"/>
            <w:hideMark/>
          </w:tcPr>
          <w:p w14:paraId="3E736B3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5.9 (1.5)</w:t>
            </w:r>
          </w:p>
        </w:tc>
        <w:tc>
          <w:tcPr>
            <w:tcW w:w="780" w:type="dxa"/>
            <w:tcBorders>
              <w:top w:val="nil"/>
              <w:left w:val="nil"/>
              <w:bottom w:val="nil"/>
              <w:right w:val="nil"/>
            </w:tcBorders>
            <w:shd w:val="clear" w:color="auto" w:fill="auto"/>
            <w:noWrap/>
            <w:vAlign w:val="bottom"/>
            <w:hideMark/>
          </w:tcPr>
          <w:p w14:paraId="6CE43401"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09ABF836"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255DEE2F"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3EB446DD" w14:textId="77777777" w:rsidTr="008F4996">
        <w:trPr>
          <w:trHeight w:val="80"/>
        </w:trPr>
        <w:tc>
          <w:tcPr>
            <w:tcW w:w="2430" w:type="dxa"/>
            <w:tcBorders>
              <w:top w:val="nil"/>
              <w:left w:val="nil"/>
              <w:bottom w:val="nil"/>
              <w:right w:val="nil"/>
            </w:tcBorders>
            <w:shd w:val="clear" w:color="auto" w:fill="auto"/>
            <w:noWrap/>
            <w:vAlign w:val="bottom"/>
            <w:hideMark/>
          </w:tcPr>
          <w:p w14:paraId="24D1CA8A"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1F53C915"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6C55DFE7"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357B806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DF8CC99"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2CCDEEBD"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734C8460"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597F4E2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03E65B5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40.23</w:t>
            </w:r>
          </w:p>
        </w:tc>
        <w:tc>
          <w:tcPr>
            <w:tcW w:w="839" w:type="dxa"/>
            <w:gridSpan w:val="2"/>
            <w:tcBorders>
              <w:top w:val="nil"/>
              <w:left w:val="nil"/>
              <w:bottom w:val="nil"/>
              <w:right w:val="nil"/>
            </w:tcBorders>
            <w:shd w:val="clear" w:color="auto" w:fill="auto"/>
            <w:noWrap/>
            <w:vAlign w:val="bottom"/>
            <w:hideMark/>
          </w:tcPr>
          <w:p w14:paraId="374A7697"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&lt; .001</w:t>
            </w:r>
          </w:p>
        </w:tc>
      </w:tr>
      <w:tr w:rsidR="00313DE8" w:rsidRPr="005A6930" w14:paraId="6E5CA191" w14:textId="77777777" w:rsidTr="008F4996">
        <w:trPr>
          <w:trHeight w:val="80"/>
        </w:trPr>
        <w:tc>
          <w:tcPr>
            <w:tcW w:w="2430" w:type="dxa"/>
            <w:tcBorders>
              <w:top w:val="nil"/>
              <w:left w:val="nil"/>
              <w:bottom w:val="nil"/>
              <w:right w:val="nil"/>
            </w:tcBorders>
            <w:shd w:val="clear" w:color="auto" w:fill="auto"/>
            <w:noWrap/>
            <w:vAlign w:val="bottom"/>
            <w:hideMark/>
          </w:tcPr>
          <w:p w14:paraId="250F551E"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Interaction</w:t>
            </w:r>
          </w:p>
        </w:tc>
        <w:tc>
          <w:tcPr>
            <w:tcW w:w="1350" w:type="dxa"/>
            <w:tcBorders>
              <w:top w:val="nil"/>
              <w:left w:val="nil"/>
              <w:bottom w:val="nil"/>
              <w:right w:val="nil"/>
            </w:tcBorders>
            <w:shd w:val="clear" w:color="auto" w:fill="auto"/>
            <w:noWrap/>
            <w:vAlign w:val="bottom"/>
            <w:hideMark/>
          </w:tcPr>
          <w:p w14:paraId="584128A7"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56C176D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56F81C32"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075E961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52AFACDE"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38879E4F"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45D1187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01A53A7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6.56</w:t>
            </w:r>
          </w:p>
        </w:tc>
        <w:tc>
          <w:tcPr>
            <w:tcW w:w="839" w:type="dxa"/>
            <w:gridSpan w:val="2"/>
            <w:tcBorders>
              <w:top w:val="nil"/>
              <w:left w:val="nil"/>
              <w:bottom w:val="nil"/>
              <w:right w:val="nil"/>
            </w:tcBorders>
            <w:shd w:val="clear" w:color="auto" w:fill="auto"/>
            <w:noWrap/>
            <w:vAlign w:val="bottom"/>
            <w:hideMark/>
          </w:tcPr>
          <w:p w14:paraId="3ABFE262"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.008</w:t>
            </w:r>
          </w:p>
        </w:tc>
      </w:tr>
      <w:tr w:rsidR="00313DE8" w:rsidRPr="005A6930" w14:paraId="22EB12F4" w14:textId="77777777" w:rsidTr="008F4996">
        <w:trPr>
          <w:trHeight w:val="80"/>
        </w:trPr>
        <w:tc>
          <w:tcPr>
            <w:tcW w:w="2430" w:type="dxa"/>
            <w:tcBorders>
              <w:top w:val="nil"/>
              <w:left w:val="nil"/>
              <w:bottom w:val="nil"/>
              <w:right w:val="nil"/>
            </w:tcBorders>
            <w:shd w:val="clear" w:color="auto" w:fill="auto"/>
            <w:noWrap/>
            <w:vAlign w:val="bottom"/>
            <w:hideMark/>
          </w:tcPr>
          <w:p w14:paraId="72AF266B" w14:textId="77777777" w:rsidR="00313DE8" w:rsidRPr="005A6930" w:rsidRDefault="00313DE8" w:rsidP="008F499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N</w:t>
            </w:r>
            <w:r w:rsidRPr="005A6930">
              <w:rPr>
                <w:rFonts w:ascii="Arial" w:eastAsia="Times New Roman" w:hAnsi="Arial" w:cs="Arial"/>
                <w:b/>
                <w:bCs/>
                <w:color w:val="000000"/>
                <w:sz w:val="18"/>
                <w:szCs w:val="18"/>
              </w:rPr>
              <w:t>3 (min)</w:t>
            </w:r>
          </w:p>
        </w:tc>
        <w:tc>
          <w:tcPr>
            <w:tcW w:w="1350" w:type="dxa"/>
            <w:tcBorders>
              <w:top w:val="nil"/>
              <w:left w:val="nil"/>
              <w:bottom w:val="nil"/>
              <w:right w:val="nil"/>
            </w:tcBorders>
            <w:shd w:val="clear" w:color="auto" w:fill="auto"/>
            <w:noWrap/>
            <w:vAlign w:val="bottom"/>
            <w:hideMark/>
          </w:tcPr>
          <w:p w14:paraId="4461C2B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75.5 (21.7)</w:t>
            </w:r>
          </w:p>
        </w:tc>
        <w:tc>
          <w:tcPr>
            <w:tcW w:w="1318" w:type="dxa"/>
            <w:tcBorders>
              <w:top w:val="nil"/>
              <w:left w:val="nil"/>
              <w:bottom w:val="nil"/>
              <w:right w:val="nil"/>
            </w:tcBorders>
            <w:shd w:val="clear" w:color="auto" w:fill="auto"/>
            <w:noWrap/>
            <w:vAlign w:val="bottom"/>
            <w:hideMark/>
          </w:tcPr>
          <w:p w14:paraId="7576E8D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51.8 (15.0)</w:t>
            </w:r>
          </w:p>
        </w:tc>
        <w:tc>
          <w:tcPr>
            <w:tcW w:w="1310" w:type="dxa"/>
            <w:tcBorders>
              <w:top w:val="nil"/>
              <w:left w:val="nil"/>
              <w:bottom w:val="nil"/>
              <w:right w:val="nil"/>
            </w:tcBorders>
            <w:shd w:val="clear" w:color="auto" w:fill="auto"/>
            <w:noWrap/>
            <w:vAlign w:val="bottom"/>
            <w:hideMark/>
          </w:tcPr>
          <w:p w14:paraId="6DCECF66"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57.7 (23.7)</w:t>
            </w:r>
          </w:p>
        </w:tc>
        <w:tc>
          <w:tcPr>
            <w:tcW w:w="1318" w:type="dxa"/>
            <w:tcBorders>
              <w:top w:val="nil"/>
              <w:left w:val="nil"/>
              <w:bottom w:val="nil"/>
              <w:right w:val="nil"/>
            </w:tcBorders>
            <w:shd w:val="clear" w:color="auto" w:fill="auto"/>
            <w:noWrap/>
            <w:vAlign w:val="bottom"/>
            <w:hideMark/>
          </w:tcPr>
          <w:p w14:paraId="31F779D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66.2 (4.1)</w:t>
            </w:r>
          </w:p>
        </w:tc>
        <w:tc>
          <w:tcPr>
            <w:tcW w:w="1310" w:type="dxa"/>
            <w:tcBorders>
              <w:top w:val="nil"/>
              <w:left w:val="nil"/>
              <w:bottom w:val="nil"/>
              <w:right w:val="nil"/>
            </w:tcBorders>
            <w:shd w:val="clear" w:color="auto" w:fill="auto"/>
            <w:noWrap/>
            <w:vAlign w:val="bottom"/>
            <w:hideMark/>
          </w:tcPr>
          <w:p w14:paraId="7E0AC5D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30.5 (31.3)</w:t>
            </w:r>
          </w:p>
        </w:tc>
        <w:tc>
          <w:tcPr>
            <w:tcW w:w="1318" w:type="dxa"/>
            <w:tcBorders>
              <w:top w:val="nil"/>
              <w:left w:val="nil"/>
              <w:bottom w:val="nil"/>
              <w:right w:val="nil"/>
            </w:tcBorders>
            <w:shd w:val="clear" w:color="auto" w:fill="auto"/>
            <w:noWrap/>
            <w:vAlign w:val="bottom"/>
            <w:hideMark/>
          </w:tcPr>
          <w:p w14:paraId="7E557A0F"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27.3 (6.8)</w:t>
            </w:r>
          </w:p>
        </w:tc>
        <w:tc>
          <w:tcPr>
            <w:tcW w:w="780" w:type="dxa"/>
            <w:tcBorders>
              <w:top w:val="nil"/>
              <w:left w:val="nil"/>
              <w:bottom w:val="nil"/>
              <w:right w:val="nil"/>
            </w:tcBorders>
            <w:shd w:val="clear" w:color="auto" w:fill="auto"/>
            <w:noWrap/>
            <w:vAlign w:val="bottom"/>
            <w:hideMark/>
          </w:tcPr>
          <w:p w14:paraId="30389C71"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06D672CC"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6BFEA41E"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5E3A1A7B" w14:textId="77777777" w:rsidTr="008F4996">
        <w:trPr>
          <w:trHeight w:val="80"/>
        </w:trPr>
        <w:tc>
          <w:tcPr>
            <w:tcW w:w="2430" w:type="dxa"/>
            <w:tcBorders>
              <w:top w:val="nil"/>
              <w:left w:val="nil"/>
              <w:bottom w:val="nil"/>
              <w:right w:val="nil"/>
            </w:tcBorders>
            <w:shd w:val="clear" w:color="auto" w:fill="auto"/>
            <w:noWrap/>
            <w:vAlign w:val="bottom"/>
            <w:hideMark/>
          </w:tcPr>
          <w:p w14:paraId="2F42DE74"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335CCA61"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09CCB499"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0D38FE65"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E840DA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0B0BC863"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E132AD8"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205F991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0E81653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39.71</w:t>
            </w:r>
          </w:p>
        </w:tc>
        <w:tc>
          <w:tcPr>
            <w:tcW w:w="839" w:type="dxa"/>
            <w:gridSpan w:val="2"/>
            <w:tcBorders>
              <w:top w:val="nil"/>
              <w:left w:val="nil"/>
              <w:bottom w:val="nil"/>
              <w:right w:val="nil"/>
            </w:tcBorders>
            <w:shd w:val="clear" w:color="auto" w:fill="auto"/>
            <w:noWrap/>
            <w:vAlign w:val="bottom"/>
            <w:hideMark/>
          </w:tcPr>
          <w:p w14:paraId="1514E8F7"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&lt; .001</w:t>
            </w:r>
          </w:p>
        </w:tc>
      </w:tr>
      <w:tr w:rsidR="00313DE8" w:rsidRPr="005A6930" w14:paraId="5961CDCF" w14:textId="77777777" w:rsidTr="008F4996">
        <w:trPr>
          <w:trHeight w:val="80"/>
        </w:trPr>
        <w:tc>
          <w:tcPr>
            <w:tcW w:w="2430" w:type="dxa"/>
            <w:tcBorders>
              <w:top w:val="nil"/>
              <w:left w:val="nil"/>
              <w:bottom w:val="nil"/>
              <w:right w:val="nil"/>
            </w:tcBorders>
            <w:shd w:val="clear" w:color="auto" w:fill="auto"/>
            <w:noWrap/>
            <w:vAlign w:val="bottom"/>
            <w:hideMark/>
          </w:tcPr>
          <w:p w14:paraId="7616B6D9"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Interaction</w:t>
            </w:r>
          </w:p>
        </w:tc>
        <w:tc>
          <w:tcPr>
            <w:tcW w:w="1350" w:type="dxa"/>
            <w:tcBorders>
              <w:top w:val="nil"/>
              <w:left w:val="nil"/>
              <w:bottom w:val="nil"/>
              <w:right w:val="nil"/>
            </w:tcBorders>
            <w:shd w:val="clear" w:color="auto" w:fill="auto"/>
            <w:noWrap/>
            <w:vAlign w:val="bottom"/>
            <w:hideMark/>
          </w:tcPr>
          <w:p w14:paraId="60719EB0"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01E1A985"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49311627"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7B2BB0E8"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562EA3D9"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650A781"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6F36DA60"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26647EE7"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6.85</w:t>
            </w:r>
          </w:p>
        </w:tc>
        <w:tc>
          <w:tcPr>
            <w:tcW w:w="839" w:type="dxa"/>
            <w:gridSpan w:val="2"/>
            <w:tcBorders>
              <w:top w:val="nil"/>
              <w:left w:val="nil"/>
              <w:bottom w:val="nil"/>
              <w:right w:val="nil"/>
            </w:tcBorders>
            <w:shd w:val="clear" w:color="auto" w:fill="auto"/>
            <w:noWrap/>
            <w:vAlign w:val="bottom"/>
            <w:hideMark/>
          </w:tcPr>
          <w:p w14:paraId="7865184A"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.007</w:t>
            </w:r>
          </w:p>
        </w:tc>
      </w:tr>
      <w:tr w:rsidR="00313DE8" w:rsidRPr="005A6930" w14:paraId="75070F25" w14:textId="77777777" w:rsidTr="008F4996">
        <w:trPr>
          <w:trHeight w:val="80"/>
        </w:trPr>
        <w:tc>
          <w:tcPr>
            <w:tcW w:w="2430" w:type="dxa"/>
            <w:tcBorders>
              <w:top w:val="nil"/>
              <w:left w:val="nil"/>
              <w:bottom w:val="nil"/>
              <w:right w:val="nil"/>
            </w:tcBorders>
            <w:shd w:val="clear" w:color="auto" w:fill="auto"/>
            <w:noWrap/>
            <w:vAlign w:val="bottom"/>
            <w:hideMark/>
          </w:tcPr>
          <w:p w14:paraId="18217304" w14:textId="77777777" w:rsidR="00313DE8" w:rsidRPr="005A6930" w:rsidRDefault="00313DE8" w:rsidP="008F499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N</w:t>
            </w:r>
            <w:r w:rsidRPr="005A6930">
              <w:rPr>
                <w:rFonts w:ascii="Arial" w:eastAsia="Times New Roman" w:hAnsi="Arial" w:cs="Arial"/>
                <w:b/>
                <w:bCs/>
                <w:color w:val="000000"/>
                <w:sz w:val="18"/>
                <w:szCs w:val="18"/>
              </w:rPr>
              <w:t>2 (% of TST)</w:t>
            </w:r>
          </w:p>
        </w:tc>
        <w:tc>
          <w:tcPr>
            <w:tcW w:w="1350" w:type="dxa"/>
            <w:tcBorders>
              <w:top w:val="nil"/>
              <w:left w:val="nil"/>
              <w:bottom w:val="nil"/>
              <w:right w:val="nil"/>
            </w:tcBorders>
            <w:shd w:val="clear" w:color="auto" w:fill="auto"/>
            <w:noWrap/>
            <w:vAlign w:val="bottom"/>
            <w:hideMark/>
          </w:tcPr>
          <w:p w14:paraId="56461ABF"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49.9 (5.4)</w:t>
            </w:r>
          </w:p>
        </w:tc>
        <w:tc>
          <w:tcPr>
            <w:tcW w:w="1318" w:type="dxa"/>
            <w:tcBorders>
              <w:top w:val="nil"/>
              <w:left w:val="nil"/>
              <w:bottom w:val="nil"/>
              <w:right w:val="nil"/>
            </w:tcBorders>
            <w:shd w:val="clear" w:color="auto" w:fill="auto"/>
            <w:noWrap/>
            <w:vAlign w:val="bottom"/>
            <w:hideMark/>
          </w:tcPr>
          <w:p w14:paraId="5A7CF75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55.6 (5.9)</w:t>
            </w:r>
          </w:p>
        </w:tc>
        <w:tc>
          <w:tcPr>
            <w:tcW w:w="1310" w:type="dxa"/>
            <w:tcBorders>
              <w:top w:val="nil"/>
              <w:left w:val="nil"/>
              <w:bottom w:val="nil"/>
              <w:right w:val="nil"/>
            </w:tcBorders>
            <w:shd w:val="clear" w:color="auto" w:fill="auto"/>
            <w:noWrap/>
            <w:vAlign w:val="bottom"/>
            <w:hideMark/>
          </w:tcPr>
          <w:p w14:paraId="072A8CC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50.9 (5.0)</w:t>
            </w:r>
          </w:p>
        </w:tc>
        <w:tc>
          <w:tcPr>
            <w:tcW w:w="1318" w:type="dxa"/>
            <w:tcBorders>
              <w:top w:val="nil"/>
              <w:left w:val="nil"/>
              <w:bottom w:val="nil"/>
              <w:right w:val="nil"/>
            </w:tcBorders>
            <w:shd w:val="clear" w:color="auto" w:fill="auto"/>
            <w:noWrap/>
            <w:vAlign w:val="bottom"/>
            <w:hideMark/>
          </w:tcPr>
          <w:p w14:paraId="066811B4"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50.2 (3.6)</w:t>
            </w:r>
          </w:p>
        </w:tc>
        <w:tc>
          <w:tcPr>
            <w:tcW w:w="1310" w:type="dxa"/>
            <w:tcBorders>
              <w:top w:val="nil"/>
              <w:left w:val="nil"/>
              <w:bottom w:val="nil"/>
              <w:right w:val="nil"/>
            </w:tcBorders>
            <w:shd w:val="clear" w:color="auto" w:fill="auto"/>
            <w:noWrap/>
            <w:vAlign w:val="bottom"/>
            <w:hideMark/>
          </w:tcPr>
          <w:p w14:paraId="617BE494"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54.4 (7.7)</w:t>
            </w:r>
          </w:p>
        </w:tc>
        <w:tc>
          <w:tcPr>
            <w:tcW w:w="1318" w:type="dxa"/>
            <w:tcBorders>
              <w:top w:val="nil"/>
              <w:left w:val="nil"/>
              <w:bottom w:val="nil"/>
              <w:right w:val="nil"/>
            </w:tcBorders>
            <w:shd w:val="clear" w:color="auto" w:fill="auto"/>
            <w:noWrap/>
            <w:vAlign w:val="bottom"/>
            <w:hideMark/>
          </w:tcPr>
          <w:p w14:paraId="68FCF8D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58.4 (8.5)</w:t>
            </w:r>
          </w:p>
        </w:tc>
        <w:tc>
          <w:tcPr>
            <w:tcW w:w="780" w:type="dxa"/>
            <w:tcBorders>
              <w:top w:val="nil"/>
              <w:left w:val="nil"/>
              <w:bottom w:val="nil"/>
              <w:right w:val="nil"/>
            </w:tcBorders>
            <w:shd w:val="clear" w:color="auto" w:fill="auto"/>
            <w:noWrap/>
            <w:vAlign w:val="bottom"/>
            <w:hideMark/>
          </w:tcPr>
          <w:p w14:paraId="4BE2A88B"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5168B9EE"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39B1CCB5"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71370308" w14:textId="77777777" w:rsidTr="008F4996">
        <w:trPr>
          <w:trHeight w:val="90"/>
        </w:trPr>
        <w:tc>
          <w:tcPr>
            <w:tcW w:w="2430" w:type="dxa"/>
            <w:tcBorders>
              <w:top w:val="nil"/>
              <w:left w:val="nil"/>
              <w:bottom w:val="nil"/>
              <w:right w:val="nil"/>
            </w:tcBorders>
            <w:shd w:val="clear" w:color="auto" w:fill="auto"/>
            <w:noWrap/>
            <w:vAlign w:val="bottom"/>
            <w:hideMark/>
          </w:tcPr>
          <w:p w14:paraId="2ADD0504"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7C16269E"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78D4762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09C4BE36"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BC1D896"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369ECA75"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04C9CDCA"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4CE86558"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0A84CC3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4.29</w:t>
            </w:r>
          </w:p>
        </w:tc>
        <w:tc>
          <w:tcPr>
            <w:tcW w:w="839" w:type="dxa"/>
            <w:gridSpan w:val="2"/>
            <w:tcBorders>
              <w:top w:val="nil"/>
              <w:left w:val="nil"/>
              <w:bottom w:val="nil"/>
              <w:right w:val="nil"/>
            </w:tcBorders>
            <w:shd w:val="clear" w:color="auto" w:fill="auto"/>
            <w:noWrap/>
            <w:vAlign w:val="bottom"/>
            <w:hideMark/>
          </w:tcPr>
          <w:p w14:paraId="239A4ADF"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.032</w:t>
            </w:r>
          </w:p>
        </w:tc>
      </w:tr>
      <w:tr w:rsidR="00313DE8" w:rsidRPr="005A6930" w14:paraId="7BC6A933" w14:textId="77777777" w:rsidTr="008F4996">
        <w:trPr>
          <w:trHeight w:val="80"/>
        </w:trPr>
        <w:tc>
          <w:tcPr>
            <w:tcW w:w="2430" w:type="dxa"/>
            <w:tcBorders>
              <w:top w:val="nil"/>
              <w:left w:val="nil"/>
              <w:bottom w:val="nil"/>
              <w:right w:val="nil"/>
            </w:tcBorders>
            <w:shd w:val="clear" w:color="auto" w:fill="auto"/>
            <w:noWrap/>
            <w:vAlign w:val="bottom"/>
            <w:hideMark/>
          </w:tcPr>
          <w:p w14:paraId="667C48AF" w14:textId="77777777" w:rsidR="00313DE8" w:rsidRPr="005A6930" w:rsidRDefault="00313DE8" w:rsidP="008F499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N</w:t>
            </w:r>
            <w:r w:rsidRPr="005A6930">
              <w:rPr>
                <w:rFonts w:ascii="Arial" w:eastAsia="Times New Roman" w:hAnsi="Arial" w:cs="Arial"/>
                <w:b/>
                <w:bCs/>
                <w:color w:val="000000"/>
                <w:sz w:val="18"/>
                <w:szCs w:val="18"/>
              </w:rPr>
              <w:t>2 (min)</w:t>
            </w:r>
          </w:p>
        </w:tc>
        <w:tc>
          <w:tcPr>
            <w:tcW w:w="1350" w:type="dxa"/>
            <w:tcBorders>
              <w:top w:val="nil"/>
              <w:left w:val="nil"/>
              <w:bottom w:val="nil"/>
              <w:right w:val="nil"/>
            </w:tcBorders>
            <w:shd w:val="clear" w:color="auto" w:fill="auto"/>
            <w:noWrap/>
            <w:vAlign w:val="bottom"/>
            <w:hideMark/>
          </w:tcPr>
          <w:p w14:paraId="48FD484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240.2 (36.2)</w:t>
            </w:r>
          </w:p>
        </w:tc>
        <w:tc>
          <w:tcPr>
            <w:tcW w:w="1318" w:type="dxa"/>
            <w:tcBorders>
              <w:top w:val="nil"/>
              <w:left w:val="nil"/>
              <w:bottom w:val="nil"/>
              <w:right w:val="nil"/>
            </w:tcBorders>
            <w:shd w:val="clear" w:color="auto" w:fill="auto"/>
            <w:noWrap/>
            <w:vAlign w:val="bottom"/>
            <w:hideMark/>
          </w:tcPr>
          <w:p w14:paraId="37CB8CF0"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272.8 (46.6)</w:t>
            </w:r>
          </w:p>
        </w:tc>
        <w:tc>
          <w:tcPr>
            <w:tcW w:w="1310" w:type="dxa"/>
            <w:tcBorders>
              <w:top w:val="nil"/>
              <w:left w:val="nil"/>
              <w:bottom w:val="nil"/>
              <w:right w:val="nil"/>
            </w:tcBorders>
            <w:shd w:val="clear" w:color="auto" w:fill="auto"/>
            <w:noWrap/>
            <w:vAlign w:val="bottom"/>
            <w:hideMark/>
          </w:tcPr>
          <w:p w14:paraId="16EA9A4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235.4 (28.1)</w:t>
            </w:r>
          </w:p>
        </w:tc>
        <w:tc>
          <w:tcPr>
            <w:tcW w:w="1318" w:type="dxa"/>
            <w:tcBorders>
              <w:top w:val="nil"/>
              <w:left w:val="nil"/>
              <w:bottom w:val="nil"/>
              <w:right w:val="nil"/>
            </w:tcBorders>
            <w:shd w:val="clear" w:color="auto" w:fill="auto"/>
            <w:noWrap/>
            <w:vAlign w:val="bottom"/>
            <w:hideMark/>
          </w:tcPr>
          <w:p w14:paraId="412E178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240.3 (29.7)</w:t>
            </w:r>
          </w:p>
        </w:tc>
        <w:tc>
          <w:tcPr>
            <w:tcW w:w="1310" w:type="dxa"/>
            <w:tcBorders>
              <w:top w:val="nil"/>
              <w:left w:val="nil"/>
              <w:bottom w:val="nil"/>
              <w:right w:val="nil"/>
            </w:tcBorders>
            <w:shd w:val="clear" w:color="auto" w:fill="auto"/>
            <w:noWrap/>
            <w:vAlign w:val="bottom"/>
            <w:hideMark/>
          </w:tcPr>
          <w:p w14:paraId="204A29B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259.6 (32.9)</w:t>
            </w:r>
          </w:p>
        </w:tc>
        <w:tc>
          <w:tcPr>
            <w:tcW w:w="1318" w:type="dxa"/>
            <w:tcBorders>
              <w:top w:val="nil"/>
              <w:left w:val="nil"/>
              <w:bottom w:val="nil"/>
              <w:right w:val="nil"/>
            </w:tcBorders>
            <w:shd w:val="clear" w:color="auto" w:fill="auto"/>
            <w:noWrap/>
            <w:vAlign w:val="bottom"/>
            <w:hideMark/>
          </w:tcPr>
          <w:p w14:paraId="582EC20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268.5 (27.7)</w:t>
            </w:r>
          </w:p>
        </w:tc>
        <w:tc>
          <w:tcPr>
            <w:tcW w:w="780" w:type="dxa"/>
            <w:tcBorders>
              <w:top w:val="nil"/>
              <w:left w:val="nil"/>
              <w:bottom w:val="nil"/>
              <w:right w:val="nil"/>
            </w:tcBorders>
            <w:shd w:val="clear" w:color="auto" w:fill="auto"/>
            <w:noWrap/>
            <w:vAlign w:val="bottom"/>
            <w:hideMark/>
          </w:tcPr>
          <w:p w14:paraId="14D7102B"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1993F1E1"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5BB2F750"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239DB50A" w14:textId="77777777" w:rsidTr="008F4996">
        <w:trPr>
          <w:trHeight w:val="135"/>
        </w:trPr>
        <w:tc>
          <w:tcPr>
            <w:tcW w:w="2430" w:type="dxa"/>
            <w:tcBorders>
              <w:top w:val="nil"/>
              <w:left w:val="nil"/>
              <w:bottom w:val="nil"/>
              <w:right w:val="nil"/>
            </w:tcBorders>
            <w:shd w:val="clear" w:color="auto" w:fill="auto"/>
            <w:noWrap/>
            <w:vAlign w:val="bottom"/>
            <w:hideMark/>
          </w:tcPr>
          <w:p w14:paraId="0F56145F"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74584A50"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7A27DC0A"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66316AEF"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10E0440B"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069F1F15"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21782E3D"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1A92AA30"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0797A69E"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3.67</w:t>
            </w:r>
          </w:p>
        </w:tc>
        <w:tc>
          <w:tcPr>
            <w:tcW w:w="839" w:type="dxa"/>
            <w:gridSpan w:val="2"/>
            <w:tcBorders>
              <w:top w:val="nil"/>
              <w:left w:val="nil"/>
              <w:bottom w:val="nil"/>
              <w:right w:val="nil"/>
            </w:tcBorders>
            <w:shd w:val="clear" w:color="auto" w:fill="auto"/>
            <w:noWrap/>
            <w:vAlign w:val="bottom"/>
            <w:hideMark/>
          </w:tcPr>
          <w:p w14:paraId="5FDFB132"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.049</w:t>
            </w:r>
          </w:p>
        </w:tc>
      </w:tr>
      <w:tr w:rsidR="00313DE8" w:rsidRPr="005A6930" w14:paraId="2BDF2B01" w14:textId="77777777" w:rsidTr="008F4996">
        <w:trPr>
          <w:trHeight w:val="80"/>
        </w:trPr>
        <w:tc>
          <w:tcPr>
            <w:tcW w:w="2430" w:type="dxa"/>
            <w:tcBorders>
              <w:top w:val="nil"/>
              <w:left w:val="nil"/>
              <w:bottom w:val="nil"/>
              <w:right w:val="nil"/>
            </w:tcBorders>
            <w:shd w:val="clear" w:color="auto" w:fill="auto"/>
            <w:noWrap/>
            <w:vAlign w:val="bottom"/>
            <w:hideMark/>
          </w:tcPr>
          <w:p w14:paraId="74370D5B"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REM (% of TST)</w:t>
            </w:r>
          </w:p>
        </w:tc>
        <w:tc>
          <w:tcPr>
            <w:tcW w:w="1350" w:type="dxa"/>
            <w:tcBorders>
              <w:top w:val="nil"/>
              <w:left w:val="nil"/>
              <w:bottom w:val="nil"/>
              <w:right w:val="nil"/>
            </w:tcBorders>
            <w:shd w:val="clear" w:color="auto" w:fill="auto"/>
            <w:noWrap/>
            <w:vAlign w:val="bottom"/>
            <w:hideMark/>
          </w:tcPr>
          <w:p w14:paraId="7F085C4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25.1 (3.2)</w:t>
            </w:r>
          </w:p>
        </w:tc>
        <w:tc>
          <w:tcPr>
            <w:tcW w:w="1318" w:type="dxa"/>
            <w:tcBorders>
              <w:top w:val="nil"/>
              <w:left w:val="nil"/>
              <w:bottom w:val="nil"/>
              <w:right w:val="nil"/>
            </w:tcBorders>
            <w:shd w:val="clear" w:color="auto" w:fill="auto"/>
            <w:noWrap/>
            <w:vAlign w:val="bottom"/>
            <w:hideMark/>
          </w:tcPr>
          <w:p w14:paraId="7EC8481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22.4 (0.8)</w:t>
            </w:r>
          </w:p>
        </w:tc>
        <w:tc>
          <w:tcPr>
            <w:tcW w:w="1310" w:type="dxa"/>
            <w:tcBorders>
              <w:top w:val="nil"/>
              <w:left w:val="nil"/>
              <w:bottom w:val="nil"/>
              <w:right w:val="nil"/>
            </w:tcBorders>
            <w:shd w:val="clear" w:color="auto" w:fill="auto"/>
            <w:noWrap/>
            <w:vAlign w:val="bottom"/>
            <w:hideMark/>
          </w:tcPr>
          <w:p w14:paraId="6482546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24.9 (2.6)</w:t>
            </w:r>
          </w:p>
        </w:tc>
        <w:tc>
          <w:tcPr>
            <w:tcW w:w="1318" w:type="dxa"/>
            <w:tcBorders>
              <w:top w:val="nil"/>
              <w:left w:val="nil"/>
              <w:bottom w:val="nil"/>
              <w:right w:val="nil"/>
            </w:tcBorders>
            <w:shd w:val="clear" w:color="auto" w:fill="auto"/>
            <w:noWrap/>
            <w:vAlign w:val="bottom"/>
            <w:hideMark/>
          </w:tcPr>
          <w:p w14:paraId="76EDAABE"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23.3 (5.1)</w:t>
            </w:r>
          </w:p>
        </w:tc>
        <w:tc>
          <w:tcPr>
            <w:tcW w:w="1310" w:type="dxa"/>
            <w:tcBorders>
              <w:top w:val="nil"/>
              <w:left w:val="nil"/>
              <w:bottom w:val="nil"/>
              <w:right w:val="nil"/>
            </w:tcBorders>
            <w:shd w:val="clear" w:color="auto" w:fill="auto"/>
            <w:noWrap/>
            <w:vAlign w:val="bottom"/>
            <w:hideMark/>
          </w:tcPr>
          <w:p w14:paraId="16BC305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23.9 (6.9)</w:t>
            </w:r>
          </w:p>
        </w:tc>
        <w:tc>
          <w:tcPr>
            <w:tcW w:w="1318" w:type="dxa"/>
            <w:tcBorders>
              <w:top w:val="nil"/>
              <w:left w:val="nil"/>
              <w:bottom w:val="nil"/>
              <w:right w:val="nil"/>
            </w:tcBorders>
            <w:shd w:val="clear" w:color="auto" w:fill="auto"/>
            <w:noWrap/>
            <w:vAlign w:val="bottom"/>
            <w:hideMark/>
          </w:tcPr>
          <w:p w14:paraId="4C9824A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19.5 (2.3)</w:t>
            </w:r>
          </w:p>
        </w:tc>
        <w:tc>
          <w:tcPr>
            <w:tcW w:w="780" w:type="dxa"/>
            <w:tcBorders>
              <w:top w:val="nil"/>
              <w:left w:val="nil"/>
              <w:bottom w:val="nil"/>
              <w:right w:val="nil"/>
            </w:tcBorders>
            <w:shd w:val="clear" w:color="auto" w:fill="auto"/>
            <w:noWrap/>
            <w:vAlign w:val="bottom"/>
            <w:hideMark/>
          </w:tcPr>
          <w:p w14:paraId="03C2A503"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5D411A1D"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2593A2F4"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3C2F3A9D" w14:textId="77777777" w:rsidTr="008F4996">
        <w:trPr>
          <w:trHeight w:val="80"/>
        </w:trPr>
        <w:tc>
          <w:tcPr>
            <w:tcW w:w="2430" w:type="dxa"/>
            <w:tcBorders>
              <w:top w:val="nil"/>
              <w:left w:val="nil"/>
              <w:bottom w:val="nil"/>
              <w:right w:val="nil"/>
            </w:tcBorders>
            <w:shd w:val="clear" w:color="auto" w:fill="auto"/>
            <w:noWrap/>
            <w:vAlign w:val="bottom"/>
            <w:hideMark/>
          </w:tcPr>
          <w:p w14:paraId="2B81A054"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26F07DA0"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7310250F"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4D6AAAA8"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1021D2C4"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7C9F539C"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07578089"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42EABAC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420CF256"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0.75</w:t>
            </w:r>
          </w:p>
        </w:tc>
        <w:tc>
          <w:tcPr>
            <w:tcW w:w="839" w:type="dxa"/>
            <w:gridSpan w:val="2"/>
            <w:tcBorders>
              <w:top w:val="nil"/>
              <w:left w:val="nil"/>
              <w:bottom w:val="nil"/>
              <w:right w:val="nil"/>
            </w:tcBorders>
            <w:shd w:val="clear" w:color="auto" w:fill="auto"/>
            <w:noWrap/>
            <w:vAlign w:val="bottom"/>
            <w:hideMark/>
          </w:tcPr>
          <w:p w14:paraId="05B99900"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.490</w:t>
            </w:r>
          </w:p>
        </w:tc>
      </w:tr>
      <w:tr w:rsidR="00313DE8" w:rsidRPr="005A6930" w14:paraId="24DFB74A" w14:textId="77777777" w:rsidTr="008F4996">
        <w:trPr>
          <w:trHeight w:val="80"/>
        </w:trPr>
        <w:tc>
          <w:tcPr>
            <w:tcW w:w="2430" w:type="dxa"/>
            <w:tcBorders>
              <w:top w:val="nil"/>
              <w:left w:val="nil"/>
              <w:bottom w:val="nil"/>
              <w:right w:val="nil"/>
            </w:tcBorders>
            <w:shd w:val="clear" w:color="auto" w:fill="auto"/>
            <w:noWrap/>
            <w:vAlign w:val="bottom"/>
            <w:hideMark/>
          </w:tcPr>
          <w:p w14:paraId="7AE879EA"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REM (min)</w:t>
            </w:r>
          </w:p>
        </w:tc>
        <w:tc>
          <w:tcPr>
            <w:tcW w:w="1350" w:type="dxa"/>
            <w:tcBorders>
              <w:top w:val="nil"/>
              <w:left w:val="nil"/>
              <w:bottom w:val="nil"/>
              <w:right w:val="nil"/>
            </w:tcBorders>
            <w:shd w:val="clear" w:color="auto" w:fill="auto"/>
            <w:noWrap/>
            <w:vAlign w:val="bottom"/>
            <w:hideMark/>
          </w:tcPr>
          <w:p w14:paraId="439A00E4"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120.8 (18.9)</w:t>
            </w:r>
          </w:p>
        </w:tc>
        <w:tc>
          <w:tcPr>
            <w:tcW w:w="1318" w:type="dxa"/>
            <w:tcBorders>
              <w:top w:val="nil"/>
              <w:left w:val="nil"/>
              <w:bottom w:val="nil"/>
              <w:right w:val="nil"/>
            </w:tcBorders>
            <w:shd w:val="clear" w:color="auto" w:fill="auto"/>
            <w:noWrap/>
            <w:vAlign w:val="bottom"/>
            <w:hideMark/>
          </w:tcPr>
          <w:p w14:paraId="0621007A"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109.3 (8.9)</w:t>
            </w:r>
          </w:p>
        </w:tc>
        <w:tc>
          <w:tcPr>
            <w:tcW w:w="1310" w:type="dxa"/>
            <w:tcBorders>
              <w:top w:val="nil"/>
              <w:left w:val="nil"/>
              <w:bottom w:val="nil"/>
              <w:right w:val="nil"/>
            </w:tcBorders>
            <w:shd w:val="clear" w:color="auto" w:fill="auto"/>
            <w:noWrap/>
            <w:vAlign w:val="bottom"/>
            <w:hideMark/>
          </w:tcPr>
          <w:p w14:paraId="3B1BED0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115.6 (14.6)</w:t>
            </w:r>
          </w:p>
        </w:tc>
        <w:tc>
          <w:tcPr>
            <w:tcW w:w="1318" w:type="dxa"/>
            <w:tcBorders>
              <w:top w:val="nil"/>
              <w:left w:val="nil"/>
              <w:bottom w:val="nil"/>
              <w:right w:val="nil"/>
            </w:tcBorders>
            <w:shd w:val="clear" w:color="auto" w:fill="auto"/>
            <w:noWrap/>
            <w:vAlign w:val="bottom"/>
            <w:hideMark/>
          </w:tcPr>
          <w:p w14:paraId="39614C4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111.8 (27.3)</w:t>
            </w:r>
          </w:p>
        </w:tc>
        <w:tc>
          <w:tcPr>
            <w:tcW w:w="1310" w:type="dxa"/>
            <w:tcBorders>
              <w:top w:val="nil"/>
              <w:left w:val="nil"/>
              <w:bottom w:val="nil"/>
              <w:right w:val="nil"/>
            </w:tcBorders>
            <w:shd w:val="clear" w:color="auto" w:fill="auto"/>
            <w:noWrap/>
            <w:vAlign w:val="bottom"/>
            <w:hideMark/>
          </w:tcPr>
          <w:p w14:paraId="64B75F9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114.9 (35.9)</w:t>
            </w:r>
          </w:p>
        </w:tc>
        <w:tc>
          <w:tcPr>
            <w:tcW w:w="1318" w:type="dxa"/>
            <w:tcBorders>
              <w:top w:val="nil"/>
              <w:left w:val="nil"/>
              <w:bottom w:val="nil"/>
              <w:right w:val="nil"/>
            </w:tcBorders>
            <w:shd w:val="clear" w:color="auto" w:fill="auto"/>
            <w:noWrap/>
            <w:vAlign w:val="bottom"/>
            <w:hideMark/>
          </w:tcPr>
          <w:p w14:paraId="69DACEA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90.5 (14.9)</w:t>
            </w:r>
          </w:p>
        </w:tc>
        <w:tc>
          <w:tcPr>
            <w:tcW w:w="780" w:type="dxa"/>
            <w:tcBorders>
              <w:top w:val="nil"/>
              <w:left w:val="nil"/>
              <w:bottom w:val="nil"/>
              <w:right w:val="nil"/>
            </w:tcBorders>
            <w:shd w:val="clear" w:color="auto" w:fill="auto"/>
            <w:noWrap/>
            <w:vAlign w:val="bottom"/>
            <w:hideMark/>
          </w:tcPr>
          <w:p w14:paraId="0A36388E"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5D24644B"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582880BD"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2075FF9D" w14:textId="77777777" w:rsidTr="008F4996">
        <w:trPr>
          <w:trHeight w:val="80"/>
        </w:trPr>
        <w:tc>
          <w:tcPr>
            <w:tcW w:w="2430" w:type="dxa"/>
            <w:tcBorders>
              <w:top w:val="nil"/>
              <w:left w:val="nil"/>
              <w:bottom w:val="nil"/>
              <w:right w:val="nil"/>
            </w:tcBorders>
            <w:shd w:val="clear" w:color="auto" w:fill="auto"/>
            <w:noWrap/>
            <w:vAlign w:val="bottom"/>
            <w:hideMark/>
          </w:tcPr>
          <w:p w14:paraId="3587698D"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26E90DA2"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55BCB74C"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43D0C855"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3BA24A08"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5BFEF6FC"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F5618D5"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050383D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2, 24</w:t>
            </w:r>
          </w:p>
        </w:tc>
        <w:tc>
          <w:tcPr>
            <w:tcW w:w="717" w:type="dxa"/>
            <w:tcBorders>
              <w:top w:val="nil"/>
              <w:left w:val="nil"/>
              <w:bottom w:val="nil"/>
              <w:right w:val="nil"/>
            </w:tcBorders>
            <w:shd w:val="clear" w:color="auto" w:fill="auto"/>
            <w:noWrap/>
            <w:vAlign w:val="bottom"/>
            <w:hideMark/>
          </w:tcPr>
          <w:p w14:paraId="72E493A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0.56</w:t>
            </w:r>
          </w:p>
        </w:tc>
        <w:tc>
          <w:tcPr>
            <w:tcW w:w="839" w:type="dxa"/>
            <w:gridSpan w:val="2"/>
            <w:tcBorders>
              <w:top w:val="nil"/>
              <w:left w:val="nil"/>
              <w:bottom w:val="nil"/>
              <w:right w:val="nil"/>
            </w:tcBorders>
            <w:shd w:val="clear" w:color="auto" w:fill="auto"/>
            <w:noWrap/>
            <w:vAlign w:val="bottom"/>
            <w:hideMark/>
          </w:tcPr>
          <w:p w14:paraId="46009C3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.576</w:t>
            </w:r>
          </w:p>
        </w:tc>
      </w:tr>
      <w:tr w:rsidR="00313DE8" w:rsidRPr="005A6930" w14:paraId="5B8F5209" w14:textId="77777777" w:rsidTr="008F4996">
        <w:trPr>
          <w:trHeight w:val="80"/>
        </w:trPr>
        <w:tc>
          <w:tcPr>
            <w:tcW w:w="2430" w:type="dxa"/>
            <w:tcBorders>
              <w:top w:val="nil"/>
              <w:left w:val="nil"/>
              <w:bottom w:val="nil"/>
              <w:right w:val="nil"/>
            </w:tcBorders>
            <w:shd w:val="clear" w:color="auto" w:fill="auto"/>
            <w:noWrap/>
            <w:vAlign w:val="bottom"/>
            <w:hideMark/>
          </w:tcPr>
          <w:p w14:paraId="69DBF9C2" w14:textId="77777777" w:rsidR="00313DE8" w:rsidRPr="005A6930" w:rsidRDefault="00313DE8" w:rsidP="008F499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N</w:t>
            </w:r>
            <w:r w:rsidRPr="005A6930">
              <w:rPr>
                <w:rFonts w:ascii="Arial" w:eastAsia="Times New Roman" w:hAnsi="Arial" w:cs="Arial"/>
                <w:b/>
                <w:bCs/>
                <w:color w:val="000000"/>
                <w:sz w:val="18"/>
                <w:szCs w:val="18"/>
              </w:rPr>
              <w:t>1 (% of TST)</w:t>
            </w:r>
          </w:p>
        </w:tc>
        <w:tc>
          <w:tcPr>
            <w:tcW w:w="1350" w:type="dxa"/>
            <w:tcBorders>
              <w:top w:val="nil"/>
              <w:left w:val="nil"/>
              <w:bottom w:val="nil"/>
              <w:right w:val="nil"/>
            </w:tcBorders>
            <w:shd w:val="clear" w:color="auto" w:fill="auto"/>
            <w:noWrap/>
            <w:vAlign w:val="bottom"/>
            <w:hideMark/>
          </w:tcPr>
          <w:p w14:paraId="37096B8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9.2 (3.5)</w:t>
            </w:r>
          </w:p>
        </w:tc>
        <w:tc>
          <w:tcPr>
            <w:tcW w:w="1318" w:type="dxa"/>
            <w:tcBorders>
              <w:top w:val="nil"/>
              <w:left w:val="nil"/>
              <w:bottom w:val="nil"/>
              <w:right w:val="nil"/>
            </w:tcBorders>
            <w:shd w:val="clear" w:color="auto" w:fill="auto"/>
            <w:noWrap/>
            <w:vAlign w:val="bottom"/>
            <w:hideMark/>
          </w:tcPr>
          <w:p w14:paraId="7F6E208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11.3 (4.4)</w:t>
            </w:r>
          </w:p>
        </w:tc>
        <w:tc>
          <w:tcPr>
            <w:tcW w:w="1310" w:type="dxa"/>
            <w:tcBorders>
              <w:top w:val="nil"/>
              <w:left w:val="nil"/>
              <w:bottom w:val="nil"/>
              <w:right w:val="nil"/>
            </w:tcBorders>
            <w:shd w:val="clear" w:color="auto" w:fill="auto"/>
            <w:noWrap/>
            <w:vAlign w:val="bottom"/>
            <w:hideMark/>
          </w:tcPr>
          <w:p w14:paraId="3EE2039A"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11.7 (1.4)</w:t>
            </w:r>
          </w:p>
        </w:tc>
        <w:tc>
          <w:tcPr>
            <w:tcW w:w="1318" w:type="dxa"/>
            <w:tcBorders>
              <w:top w:val="nil"/>
              <w:left w:val="nil"/>
              <w:bottom w:val="nil"/>
              <w:right w:val="nil"/>
            </w:tcBorders>
            <w:shd w:val="clear" w:color="auto" w:fill="auto"/>
            <w:noWrap/>
            <w:vAlign w:val="bottom"/>
            <w:hideMark/>
          </w:tcPr>
          <w:p w14:paraId="7FB105D4"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12.6 (7.9)</w:t>
            </w:r>
          </w:p>
        </w:tc>
        <w:tc>
          <w:tcPr>
            <w:tcW w:w="1310" w:type="dxa"/>
            <w:tcBorders>
              <w:top w:val="nil"/>
              <w:left w:val="nil"/>
              <w:bottom w:val="nil"/>
              <w:right w:val="nil"/>
            </w:tcBorders>
            <w:shd w:val="clear" w:color="auto" w:fill="auto"/>
            <w:noWrap/>
            <w:vAlign w:val="bottom"/>
            <w:hideMark/>
          </w:tcPr>
          <w:p w14:paraId="4539A2E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15.4 (5.9)</w:t>
            </w:r>
          </w:p>
        </w:tc>
        <w:tc>
          <w:tcPr>
            <w:tcW w:w="1318" w:type="dxa"/>
            <w:tcBorders>
              <w:top w:val="nil"/>
              <w:left w:val="nil"/>
              <w:bottom w:val="nil"/>
              <w:right w:val="nil"/>
            </w:tcBorders>
            <w:shd w:val="clear" w:color="auto" w:fill="auto"/>
            <w:noWrap/>
            <w:vAlign w:val="bottom"/>
            <w:hideMark/>
          </w:tcPr>
          <w:p w14:paraId="4F2A7E2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16.2 (6.3)</w:t>
            </w:r>
          </w:p>
        </w:tc>
        <w:tc>
          <w:tcPr>
            <w:tcW w:w="780" w:type="dxa"/>
            <w:tcBorders>
              <w:top w:val="nil"/>
              <w:left w:val="nil"/>
              <w:bottom w:val="nil"/>
              <w:right w:val="nil"/>
            </w:tcBorders>
            <w:shd w:val="clear" w:color="auto" w:fill="auto"/>
            <w:noWrap/>
            <w:vAlign w:val="bottom"/>
            <w:hideMark/>
          </w:tcPr>
          <w:p w14:paraId="2C36BE5E"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4B31DCF6"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52F6A7C7"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70CDBD80" w14:textId="77777777" w:rsidTr="008F4996">
        <w:trPr>
          <w:trHeight w:val="80"/>
        </w:trPr>
        <w:tc>
          <w:tcPr>
            <w:tcW w:w="2430" w:type="dxa"/>
            <w:tcBorders>
              <w:top w:val="nil"/>
              <w:left w:val="nil"/>
              <w:bottom w:val="nil"/>
              <w:right w:val="nil"/>
            </w:tcBorders>
            <w:shd w:val="clear" w:color="auto" w:fill="auto"/>
            <w:noWrap/>
            <w:vAlign w:val="bottom"/>
            <w:hideMark/>
          </w:tcPr>
          <w:p w14:paraId="244B0DD2"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6E5DF000"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24CD317A"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6EEFEA5D"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04FED1D9"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3EC52037"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2B71A22B"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41670A56"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2904605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6.22</w:t>
            </w:r>
          </w:p>
        </w:tc>
        <w:tc>
          <w:tcPr>
            <w:tcW w:w="839" w:type="dxa"/>
            <w:gridSpan w:val="2"/>
            <w:tcBorders>
              <w:top w:val="nil"/>
              <w:left w:val="nil"/>
              <w:bottom w:val="nil"/>
              <w:right w:val="nil"/>
            </w:tcBorders>
            <w:shd w:val="clear" w:color="auto" w:fill="auto"/>
            <w:noWrap/>
            <w:vAlign w:val="bottom"/>
            <w:hideMark/>
          </w:tcPr>
          <w:p w14:paraId="27F1581B"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.010</w:t>
            </w:r>
          </w:p>
        </w:tc>
      </w:tr>
      <w:tr w:rsidR="00313DE8" w:rsidRPr="005A6930" w14:paraId="143D72E5" w14:textId="77777777" w:rsidTr="008F4996">
        <w:trPr>
          <w:trHeight w:val="80"/>
        </w:trPr>
        <w:tc>
          <w:tcPr>
            <w:tcW w:w="2430" w:type="dxa"/>
            <w:tcBorders>
              <w:top w:val="nil"/>
              <w:left w:val="nil"/>
              <w:bottom w:val="nil"/>
              <w:right w:val="nil"/>
            </w:tcBorders>
            <w:shd w:val="clear" w:color="auto" w:fill="auto"/>
            <w:noWrap/>
            <w:vAlign w:val="bottom"/>
            <w:hideMark/>
          </w:tcPr>
          <w:p w14:paraId="1FEBD276" w14:textId="77777777" w:rsidR="00313DE8" w:rsidRPr="005A6930" w:rsidRDefault="00313DE8" w:rsidP="008F4996">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N</w:t>
            </w:r>
            <w:r w:rsidRPr="005A6930">
              <w:rPr>
                <w:rFonts w:ascii="Arial" w:eastAsia="Times New Roman" w:hAnsi="Arial" w:cs="Arial"/>
                <w:b/>
                <w:bCs/>
                <w:color w:val="000000"/>
                <w:sz w:val="18"/>
                <w:szCs w:val="18"/>
              </w:rPr>
              <w:t>1 (min)</w:t>
            </w:r>
          </w:p>
        </w:tc>
        <w:tc>
          <w:tcPr>
            <w:tcW w:w="1350" w:type="dxa"/>
            <w:tcBorders>
              <w:top w:val="nil"/>
              <w:left w:val="nil"/>
              <w:bottom w:val="nil"/>
              <w:right w:val="nil"/>
            </w:tcBorders>
            <w:shd w:val="clear" w:color="auto" w:fill="auto"/>
            <w:noWrap/>
            <w:vAlign w:val="bottom"/>
            <w:hideMark/>
          </w:tcPr>
          <w:p w14:paraId="34F5AF3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43.7 (15.8)</w:t>
            </w:r>
          </w:p>
        </w:tc>
        <w:tc>
          <w:tcPr>
            <w:tcW w:w="1318" w:type="dxa"/>
            <w:tcBorders>
              <w:top w:val="nil"/>
              <w:left w:val="nil"/>
              <w:bottom w:val="nil"/>
              <w:right w:val="nil"/>
            </w:tcBorders>
            <w:shd w:val="clear" w:color="auto" w:fill="auto"/>
            <w:noWrap/>
            <w:vAlign w:val="bottom"/>
            <w:hideMark/>
          </w:tcPr>
          <w:p w14:paraId="504EB8BA"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54.3 (20.0)</w:t>
            </w:r>
          </w:p>
        </w:tc>
        <w:tc>
          <w:tcPr>
            <w:tcW w:w="1310" w:type="dxa"/>
            <w:tcBorders>
              <w:top w:val="nil"/>
              <w:left w:val="nil"/>
              <w:bottom w:val="nil"/>
              <w:right w:val="nil"/>
            </w:tcBorders>
            <w:shd w:val="clear" w:color="auto" w:fill="auto"/>
            <w:noWrap/>
            <w:vAlign w:val="bottom"/>
            <w:hideMark/>
          </w:tcPr>
          <w:p w14:paraId="77118DCF"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54.4 (10.0)</w:t>
            </w:r>
          </w:p>
        </w:tc>
        <w:tc>
          <w:tcPr>
            <w:tcW w:w="1318" w:type="dxa"/>
            <w:tcBorders>
              <w:top w:val="nil"/>
              <w:left w:val="nil"/>
              <w:bottom w:val="nil"/>
              <w:right w:val="nil"/>
            </w:tcBorders>
            <w:shd w:val="clear" w:color="auto" w:fill="auto"/>
            <w:noWrap/>
            <w:vAlign w:val="bottom"/>
            <w:hideMark/>
          </w:tcPr>
          <w:p w14:paraId="777A410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59.7 (36.1)</w:t>
            </w:r>
          </w:p>
        </w:tc>
        <w:tc>
          <w:tcPr>
            <w:tcW w:w="1310" w:type="dxa"/>
            <w:tcBorders>
              <w:top w:val="nil"/>
              <w:left w:val="nil"/>
              <w:bottom w:val="nil"/>
              <w:right w:val="nil"/>
            </w:tcBorders>
            <w:shd w:val="clear" w:color="auto" w:fill="auto"/>
            <w:noWrap/>
            <w:vAlign w:val="bottom"/>
            <w:hideMark/>
          </w:tcPr>
          <w:p w14:paraId="281D62B7"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73.6 (28.4)</w:t>
            </w:r>
          </w:p>
        </w:tc>
        <w:tc>
          <w:tcPr>
            <w:tcW w:w="1318" w:type="dxa"/>
            <w:tcBorders>
              <w:top w:val="nil"/>
              <w:left w:val="nil"/>
              <w:bottom w:val="nil"/>
              <w:right w:val="nil"/>
            </w:tcBorders>
            <w:shd w:val="clear" w:color="auto" w:fill="auto"/>
            <w:noWrap/>
            <w:vAlign w:val="bottom"/>
            <w:hideMark/>
          </w:tcPr>
          <w:p w14:paraId="0A60D0B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75.5 (33.2)</w:t>
            </w:r>
          </w:p>
        </w:tc>
        <w:tc>
          <w:tcPr>
            <w:tcW w:w="780" w:type="dxa"/>
            <w:tcBorders>
              <w:top w:val="nil"/>
              <w:left w:val="nil"/>
              <w:bottom w:val="nil"/>
              <w:right w:val="nil"/>
            </w:tcBorders>
            <w:shd w:val="clear" w:color="auto" w:fill="auto"/>
            <w:noWrap/>
            <w:vAlign w:val="bottom"/>
            <w:hideMark/>
          </w:tcPr>
          <w:p w14:paraId="3F34965C"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5F792DFF" w14:textId="77777777" w:rsidR="00313DE8" w:rsidRPr="005A6930" w:rsidRDefault="00313DE8" w:rsidP="008F4996">
            <w:pPr>
              <w:spacing w:after="0" w:line="240" w:lineRule="auto"/>
              <w:jc w:val="center"/>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46E68307"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15CEA01A" w14:textId="77777777" w:rsidTr="008F4996">
        <w:trPr>
          <w:trHeight w:val="80"/>
        </w:trPr>
        <w:tc>
          <w:tcPr>
            <w:tcW w:w="2430" w:type="dxa"/>
            <w:tcBorders>
              <w:top w:val="nil"/>
              <w:left w:val="nil"/>
              <w:bottom w:val="nil"/>
              <w:right w:val="nil"/>
            </w:tcBorders>
            <w:shd w:val="clear" w:color="auto" w:fill="auto"/>
            <w:noWrap/>
            <w:vAlign w:val="bottom"/>
            <w:hideMark/>
          </w:tcPr>
          <w:p w14:paraId="146D7C62"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47497020"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675F6220"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5144520C"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450C69D4"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0844D132"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31A2336"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2CC5A35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3518EAF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7.55</w:t>
            </w:r>
          </w:p>
        </w:tc>
        <w:tc>
          <w:tcPr>
            <w:tcW w:w="839" w:type="dxa"/>
            <w:gridSpan w:val="2"/>
            <w:tcBorders>
              <w:top w:val="nil"/>
              <w:left w:val="nil"/>
              <w:bottom w:val="nil"/>
              <w:right w:val="nil"/>
            </w:tcBorders>
            <w:shd w:val="clear" w:color="auto" w:fill="auto"/>
            <w:noWrap/>
            <w:vAlign w:val="bottom"/>
            <w:hideMark/>
          </w:tcPr>
          <w:p w14:paraId="17FB112D"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.005</w:t>
            </w:r>
          </w:p>
        </w:tc>
      </w:tr>
      <w:tr w:rsidR="00313DE8" w:rsidRPr="005A6930" w14:paraId="0F493493" w14:textId="77777777" w:rsidTr="008F4996">
        <w:trPr>
          <w:trHeight w:val="80"/>
        </w:trPr>
        <w:tc>
          <w:tcPr>
            <w:tcW w:w="2430" w:type="dxa"/>
            <w:tcBorders>
              <w:top w:val="nil"/>
              <w:left w:val="nil"/>
              <w:bottom w:val="nil"/>
              <w:right w:val="nil"/>
            </w:tcBorders>
            <w:shd w:val="clear" w:color="auto" w:fill="auto"/>
            <w:noWrap/>
            <w:vAlign w:val="bottom"/>
            <w:hideMark/>
          </w:tcPr>
          <w:p w14:paraId="32E0B420"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 xml:space="preserve">Overall arousal </w:t>
            </w:r>
            <w:proofErr w:type="spellStart"/>
            <w:r w:rsidRPr="005A6930">
              <w:rPr>
                <w:rFonts w:ascii="Arial" w:eastAsia="Times New Roman" w:hAnsi="Arial" w:cs="Arial"/>
                <w:b/>
                <w:bCs/>
                <w:color w:val="000000"/>
                <w:sz w:val="18"/>
                <w:szCs w:val="18"/>
              </w:rPr>
              <w:t>index</w:t>
            </w:r>
            <w:r>
              <w:rPr>
                <w:rFonts w:ascii="Arial" w:eastAsia="Times New Roman" w:hAnsi="Arial" w:cs="Arial"/>
                <w:b/>
                <w:bCs/>
                <w:color w:val="000000"/>
                <w:sz w:val="18"/>
                <w:szCs w:val="18"/>
                <w:vertAlign w:val="superscript"/>
              </w:rPr>
              <w:t>d</w:t>
            </w:r>
            <w:proofErr w:type="spellEnd"/>
          </w:p>
        </w:tc>
        <w:tc>
          <w:tcPr>
            <w:tcW w:w="1350" w:type="dxa"/>
            <w:tcBorders>
              <w:top w:val="nil"/>
              <w:left w:val="nil"/>
              <w:bottom w:val="nil"/>
              <w:right w:val="nil"/>
            </w:tcBorders>
            <w:shd w:val="clear" w:color="auto" w:fill="auto"/>
            <w:noWrap/>
            <w:vAlign w:val="bottom"/>
            <w:hideMark/>
          </w:tcPr>
          <w:p w14:paraId="716B0FAE"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13.6 (4.0)</w:t>
            </w:r>
          </w:p>
        </w:tc>
        <w:tc>
          <w:tcPr>
            <w:tcW w:w="1318" w:type="dxa"/>
            <w:tcBorders>
              <w:top w:val="nil"/>
              <w:left w:val="nil"/>
              <w:bottom w:val="nil"/>
              <w:right w:val="nil"/>
            </w:tcBorders>
            <w:shd w:val="clear" w:color="auto" w:fill="auto"/>
            <w:noWrap/>
            <w:vAlign w:val="bottom"/>
            <w:hideMark/>
          </w:tcPr>
          <w:p w14:paraId="3345812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15.2 (2.5)</w:t>
            </w:r>
          </w:p>
        </w:tc>
        <w:tc>
          <w:tcPr>
            <w:tcW w:w="1310" w:type="dxa"/>
            <w:tcBorders>
              <w:top w:val="nil"/>
              <w:left w:val="nil"/>
              <w:bottom w:val="nil"/>
              <w:right w:val="nil"/>
            </w:tcBorders>
            <w:shd w:val="clear" w:color="auto" w:fill="auto"/>
            <w:noWrap/>
            <w:vAlign w:val="bottom"/>
            <w:hideMark/>
          </w:tcPr>
          <w:p w14:paraId="0C792B50"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14.1 (4.3)</w:t>
            </w:r>
          </w:p>
        </w:tc>
        <w:tc>
          <w:tcPr>
            <w:tcW w:w="1318" w:type="dxa"/>
            <w:tcBorders>
              <w:top w:val="nil"/>
              <w:left w:val="nil"/>
              <w:bottom w:val="nil"/>
              <w:right w:val="nil"/>
            </w:tcBorders>
            <w:shd w:val="clear" w:color="auto" w:fill="auto"/>
            <w:noWrap/>
            <w:vAlign w:val="bottom"/>
            <w:hideMark/>
          </w:tcPr>
          <w:p w14:paraId="1F7F43A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13.4 (2.7)</w:t>
            </w:r>
          </w:p>
        </w:tc>
        <w:tc>
          <w:tcPr>
            <w:tcW w:w="1310" w:type="dxa"/>
            <w:tcBorders>
              <w:top w:val="nil"/>
              <w:left w:val="nil"/>
              <w:bottom w:val="nil"/>
              <w:right w:val="nil"/>
            </w:tcBorders>
            <w:shd w:val="clear" w:color="auto" w:fill="auto"/>
            <w:noWrap/>
            <w:vAlign w:val="bottom"/>
            <w:hideMark/>
          </w:tcPr>
          <w:p w14:paraId="7052275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19.9 (4.0)</w:t>
            </w:r>
          </w:p>
        </w:tc>
        <w:tc>
          <w:tcPr>
            <w:tcW w:w="1318" w:type="dxa"/>
            <w:tcBorders>
              <w:top w:val="nil"/>
              <w:left w:val="nil"/>
              <w:bottom w:val="nil"/>
              <w:right w:val="nil"/>
            </w:tcBorders>
            <w:shd w:val="clear" w:color="auto" w:fill="auto"/>
            <w:noWrap/>
            <w:vAlign w:val="bottom"/>
            <w:hideMark/>
          </w:tcPr>
          <w:p w14:paraId="1ABD1D9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19.7 (3.8)</w:t>
            </w:r>
          </w:p>
        </w:tc>
        <w:tc>
          <w:tcPr>
            <w:tcW w:w="780" w:type="dxa"/>
            <w:tcBorders>
              <w:top w:val="nil"/>
              <w:left w:val="nil"/>
              <w:bottom w:val="nil"/>
              <w:right w:val="nil"/>
            </w:tcBorders>
            <w:shd w:val="clear" w:color="auto" w:fill="auto"/>
            <w:noWrap/>
            <w:vAlign w:val="bottom"/>
            <w:hideMark/>
          </w:tcPr>
          <w:p w14:paraId="6425C934"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18A4C070" w14:textId="77777777" w:rsidR="00313DE8" w:rsidRPr="005A6930" w:rsidRDefault="00313DE8" w:rsidP="008F4996">
            <w:pPr>
              <w:spacing w:after="0" w:line="240" w:lineRule="auto"/>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0377356C"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52D083F7" w14:textId="77777777" w:rsidTr="008F4996">
        <w:trPr>
          <w:trHeight w:val="135"/>
        </w:trPr>
        <w:tc>
          <w:tcPr>
            <w:tcW w:w="2430" w:type="dxa"/>
            <w:tcBorders>
              <w:top w:val="nil"/>
              <w:left w:val="nil"/>
              <w:bottom w:val="nil"/>
              <w:right w:val="nil"/>
            </w:tcBorders>
            <w:shd w:val="clear" w:color="auto" w:fill="auto"/>
            <w:noWrap/>
            <w:vAlign w:val="bottom"/>
            <w:hideMark/>
          </w:tcPr>
          <w:p w14:paraId="067291B2"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744C062B"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23959BC8"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3D85FA62"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7E35A5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480CB1AA"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2A08913D"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25B899C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2, 24</w:t>
            </w:r>
          </w:p>
        </w:tc>
        <w:tc>
          <w:tcPr>
            <w:tcW w:w="717" w:type="dxa"/>
            <w:tcBorders>
              <w:top w:val="nil"/>
              <w:left w:val="nil"/>
              <w:bottom w:val="nil"/>
              <w:right w:val="nil"/>
            </w:tcBorders>
            <w:shd w:val="clear" w:color="auto" w:fill="auto"/>
            <w:noWrap/>
            <w:vAlign w:val="bottom"/>
            <w:hideMark/>
          </w:tcPr>
          <w:p w14:paraId="35EFCE6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10.91</w:t>
            </w:r>
          </w:p>
        </w:tc>
        <w:tc>
          <w:tcPr>
            <w:tcW w:w="839" w:type="dxa"/>
            <w:gridSpan w:val="2"/>
            <w:tcBorders>
              <w:top w:val="nil"/>
              <w:left w:val="nil"/>
              <w:bottom w:val="nil"/>
              <w:right w:val="nil"/>
            </w:tcBorders>
            <w:shd w:val="clear" w:color="auto" w:fill="auto"/>
            <w:noWrap/>
            <w:vAlign w:val="bottom"/>
            <w:hideMark/>
          </w:tcPr>
          <w:p w14:paraId="4BCEAD05"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&lt; .001</w:t>
            </w:r>
          </w:p>
        </w:tc>
      </w:tr>
      <w:tr w:rsidR="00313DE8" w:rsidRPr="005A6930" w14:paraId="145E41B9" w14:textId="77777777" w:rsidTr="008F4996">
        <w:trPr>
          <w:trHeight w:val="108"/>
        </w:trPr>
        <w:tc>
          <w:tcPr>
            <w:tcW w:w="2430" w:type="dxa"/>
            <w:tcBorders>
              <w:top w:val="nil"/>
              <w:left w:val="nil"/>
              <w:bottom w:val="nil"/>
              <w:right w:val="nil"/>
            </w:tcBorders>
            <w:shd w:val="clear" w:color="auto" w:fill="auto"/>
            <w:noWrap/>
            <w:vAlign w:val="bottom"/>
            <w:hideMark/>
          </w:tcPr>
          <w:p w14:paraId="24636AD5"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 xml:space="preserve">N2 arousal </w:t>
            </w:r>
            <w:proofErr w:type="spellStart"/>
            <w:r w:rsidRPr="005A6930">
              <w:rPr>
                <w:rFonts w:ascii="Arial" w:eastAsia="Times New Roman" w:hAnsi="Arial" w:cs="Arial"/>
                <w:b/>
                <w:bCs/>
                <w:color w:val="000000"/>
                <w:sz w:val="18"/>
                <w:szCs w:val="18"/>
              </w:rPr>
              <w:t>index</w:t>
            </w:r>
            <w:r>
              <w:rPr>
                <w:rFonts w:ascii="Arial" w:eastAsia="Times New Roman" w:hAnsi="Arial" w:cs="Arial"/>
                <w:b/>
                <w:bCs/>
                <w:color w:val="000000"/>
                <w:sz w:val="18"/>
                <w:szCs w:val="18"/>
                <w:vertAlign w:val="superscript"/>
              </w:rPr>
              <w:t>d</w:t>
            </w:r>
            <w:proofErr w:type="spellEnd"/>
          </w:p>
        </w:tc>
        <w:tc>
          <w:tcPr>
            <w:tcW w:w="1350" w:type="dxa"/>
            <w:tcBorders>
              <w:top w:val="nil"/>
              <w:left w:val="nil"/>
              <w:bottom w:val="nil"/>
              <w:right w:val="nil"/>
            </w:tcBorders>
            <w:shd w:val="clear" w:color="auto" w:fill="auto"/>
            <w:noWrap/>
            <w:vAlign w:val="bottom"/>
            <w:hideMark/>
          </w:tcPr>
          <w:p w14:paraId="15062787"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13.7 (6.6)</w:t>
            </w:r>
          </w:p>
        </w:tc>
        <w:tc>
          <w:tcPr>
            <w:tcW w:w="1318" w:type="dxa"/>
            <w:tcBorders>
              <w:top w:val="nil"/>
              <w:left w:val="nil"/>
              <w:bottom w:val="nil"/>
              <w:right w:val="nil"/>
            </w:tcBorders>
            <w:shd w:val="clear" w:color="auto" w:fill="auto"/>
            <w:noWrap/>
            <w:vAlign w:val="bottom"/>
            <w:hideMark/>
          </w:tcPr>
          <w:p w14:paraId="282717B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17.1 (1.6)</w:t>
            </w:r>
          </w:p>
        </w:tc>
        <w:tc>
          <w:tcPr>
            <w:tcW w:w="1310" w:type="dxa"/>
            <w:tcBorders>
              <w:top w:val="nil"/>
              <w:left w:val="nil"/>
              <w:bottom w:val="nil"/>
              <w:right w:val="nil"/>
            </w:tcBorders>
            <w:shd w:val="clear" w:color="auto" w:fill="auto"/>
            <w:noWrap/>
            <w:vAlign w:val="bottom"/>
            <w:hideMark/>
          </w:tcPr>
          <w:p w14:paraId="7EC5D817"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12.8 (3.4)</w:t>
            </w:r>
          </w:p>
        </w:tc>
        <w:tc>
          <w:tcPr>
            <w:tcW w:w="1318" w:type="dxa"/>
            <w:tcBorders>
              <w:top w:val="nil"/>
              <w:left w:val="nil"/>
              <w:bottom w:val="nil"/>
              <w:right w:val="nil"/>
            </w:tcBorders>
            <w:shd w:val="clear" w:color="auto" w:fill="auto"/>
            <w:noWrap/>
            <w:vAlign w:val="bottom"/>
            <w:hideMark/>
          </w:tcPr>
          <w:p w14:paraId="06FFD9E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15.2 (4.6)</w:t>
            </w:r>
          </w:p>
        </w:tc>
        <w:tc>
          <w:tcPr>
            <w:tcW w:w="1310" w:type="dxa"/>
            <w:tcBorders>
              <w:top w:val="nil"/>
              <w:left w:val="nil"/>
              <w:bottom w:val="nil"/>
              <w:right w:val="nil"/>
            </w:tcBorders>
            <w:shd w:val="clear" w:color="auto" w:fill="auto"/>
            <w:noWrap/>
            <w:vAlign w:val="bottom"/>
            <w:hideMark/>
          </w:tcPr>
          <w:p w14:paraId="20581E6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23.7 (5.2)</w:t>
            </w:r>
          </w:p>
        </w:tc>
        <w:tc>
          <w:tcPr>
            <w:tcW w:w="1318" w:type="dxa"/>
            <w:tcBorders>
              <w:top w:val="nil"/>
              <w:left w:val="nil"/>
              <w:bottom w:val="nil"/>
              <w:right w:val="nil"/>
            </w:tcBorders>
            <w:shd w:val="clear" w:color="auto" w:fill="auto"/>
            <w:noWrap/>
            <w:vAlign w:val="bottom"/>
            <w:hideMark/>
          </w:tcPr>
          <w:p w14:paraId="6F93564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22.0 (5.9)</w:t>
            </w:r>
          </w:p>
        </w:tc>
        <w:tc>
          <w:tcPr>
            <w:tcW w:w="780" w:type="dxa"/>
            <w:tcBorders>
              <w:top w:val="nil"/>
              <w:left w:val="nil"/>
              <w:bottom w:val="nil"/>
              <w:right w:val="nil"/>
            </w:tcBorders>
            <w:shd w:val="clear" w:color="auto" w:fill="auto"/>
            <w:noWrap/>
            <w:vAlign w:val="bottom"/>
            <w:hideMark/>
          </w:tcPr>
          <w:p w14:paraId="02626546"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13D3E2CF" w14:textId="77777777" w:rsidR="00313DE8" w:rsidRPr="005A6930" w:rsidRDefault="00313DE8" w:rsidP="008F4996">
            <w:pPr>
              <w:spacing w:after="0" w:line="240" w:lineRule="auto"/>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42B0D167"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42C51607" w14:textId="77777777" w:rsidTr="008F4996">
        <w:trPr>
          <w:trHeight w:val="80"/>
        </w:trPr>
        <w:tc>
          <w:tcPr>
            <w:tcW w:w="2430" w:type="dxa"/>
            <w:tcBorders>
              <w:top w:val="nil"/>
              <w:left w:val="nil"/>
              <w:bottom w:val="nil"/>
              <w:right w:val="nil"/>
            </w:tcBorders>
            <w:shd w:val="clear" w:color="auto" w:fill="auto"/>
            <w:noWrap/>
            <w:vAlign w:val="bottom"/>
            <w:hideMark/>
          </w:tcPr>
          <w:p w14:paraId="7F0C1FDC"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0F2F29F8"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1F69CA1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38799FC7"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2CF37893"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13656CBB"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350906CB"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365670D0"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2, 24</w:t>
            </w:r>
          </w:p>
        </w:tc>
        <w:tc>
          <w:tcPr>
            <w:tcW w:w="717" w:type="dxa"/>
            <w:tcBorders>
              <w:top w:val="nil"/>
              <w:left w:val="nil"/>
              <w:bottom w:val="nil"/>
              <w:right w:val="nil"/>
            </w:tcBorders>
            <w:shd w:val="clear" w:color="auto" w:fill="auto"/>
            <w:noWrap/>
            <w:vAlign w:val="bottom"/>
            <w:hideMark/>
          </w:tcPr>
          <w:p w14:paraId="2D32B7F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10.18</w:t>
            </w:r>
          </w:p>
        </w:tc>
        <w:tc>
          <w:tcPr>
            <w:tcW w:w="839" w:type="dxa"/>
            <w:gridSpan w:val="2"/>
            <w:tcBorders>
              <w:top w:val="nil"/>
              <w:left w:val="nil"/>
              <w:bottom w:val="nil"/>
              <w:right w:val="nil"/>
            </w:tcBorders>
            <w:shd w:val="clear" w:color="auto" w:fill="auto"/>
            <w:noWrap/>
            <w:vAlign w:val="bottom"/>
            <w:hideMark/>
          </w:tcPr>
          <w:p w14:paraId="0DC7BDB2"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.001</w:t>
            </w:r>
          </w:p>
        </w:tc>
      </w:tr>
      <w:tr w:rsidR="00313DE8" w:rsidRPr="005A6930" w14:paraId="27FEB34F" w14:textId="77777777" w:rsidTr="008F4996">
        <w:trPr>
          <w:trHeight w:val="80"/>
        </w:trPr>
        <w:tc>
          <w:tcPr>
            <w:tcW w:w="2430" w:type="dxa"/>
            <w:tcBorders>
              <w:top w:val="nil"/>
              <w:left w:val="nil"/>
              <w:bottom w:val="nil"/>
              <w:right w:val="nil"/>
            </w:tcBorders>
            <w:shd w:val="clear" w:color="auto" w:fill="auto"/>
            <w:noWrap/>
            <w:vAlign w:val="bottom"/>
            <w:hideMark/>
          </w:tcPr>
          <w:p w14:paraId="1DEAE582"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 xml:space="preserve">N3 arousal </w:t>
            </w:r>
            <w:proofErr w:type="spellStart"/>
            <w:proofErr w:type="gramStart"/>
            <w:r w:rsidRPr="005A6930">
              <w:rPr>
                <w:rFonts w:ascii="Arial" w:eastAsia="Times New Roman" w:hAnsi="Arial" w:cs="Arial"/>
                <w:b/>
                <w:bCs/>
                <w:color w:val="000000"/>
                <w:sz w:val="18"/>
                <w:szCs w:val="18"/>
              </w:rPr>
              <w:t>index</w:t>
            </w:r>
            <w:r>
              <w:rPr>
                <w:rFonts w:ascii="Arial" w:eastAsia="Times New Roman" w:hAnsi="Arial" w:cs="Arial"/>
                <w:b/>
                <w:bCs/>
                <w:color w:val="000000"/>
                <w:sz w:val="18"/>
                <w:szCs w:val="18"/>
                <w:vertAlign w:val="superscript"/>
              </w:rPr>
              <w:t>a</w:t>
            </w:r>
            <w:r w:rsidRPr="005A6930">
              <w:rPr>
                <w:rFonts w:ascii="Arial" w:eastAsia="Times New Roman" w:hAnsi="Arial" w:cs="Arial"/>
                <w:b/>
                <w:bCs/>
                <w:color w:val="000000"/>
                <w:sz w:val="18"/>
                <w:szCs w:val="18"/>
                <w:vertAlign w:val="superscript"/>
              </w:rPr>
              <w:t>,</w:t>
            </w:r>
            <w:r>
              <w:rPr>
                <w:rFonts w:ascii="Arial" w:eastAsia="Times New Roman" w:hAnsi="Arial" w:cs="Arial"/>
                <w:b/>
                <w:bCs/>
                <w:color w:val="000000"/>
                <w:sz w:val="18"/>
                <w:szCs w:val="18"/>
                <w:vertAlign w:val="superscript"/>
              </w:rPr>
              <w:t>d</w:t>
            </w:r>
            <w:proofErr w:type="spellEnd"/>
            <w:proofErr w:type="gramEnd"/>
          </w:p>
        </w:tc>
        <w:tc>
          <w:tcPr>
            <w:tcW w:w="1350" w:type="dxa"/>
            <w:tcBorders>
              <w:top w:val="nil"/>
              <w:left w:val="nil"/>
              <w:bottom w:val="nil"/>
              <w:right w:val="nil"/>
            </w:tcBorders>
            <w:shd w:val="clear" w:color="auto" w:fill="auto"/>
            <w:noWrap/>
            <w:vAlign w:val="bottom"/>
            <w:hideMark/>
          </w:tcPr>
          <w:p w14:paraId="5773735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4.8 (3.0)</w:t>
            </w:r>
          </w:p>
        </w:tc>
        <w:tc>
          <w:tcPr>
            <w:tcW w:w="1318" w:type="dxa"/>
            <w:tcBorders>
              <w:top w:val="nil"/>
              <w:left w:val="nil"/>
              <w:bottom w:val="nil"/>
              <w:right w:val="nil"/>
            </w:tcBorders>
            <w:shd w:val="clear" w:color="auto" w:fill="auto"/>
            <w:noWrap/>
            <w:vAlign w:val="bottom"/>
            <w:hideMark/>
          </w:tcPr>
          <w:p w14:paraId="031C6C2F"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12.5 (9.8)</w:t>
            </w:r>
          </w:p>
        </w:tc>
        <w:tc>
          <w:tcPr>
            <w:tcW w:w="1310" w:type="dxa"/>
            <w:tcBorders>
              <w:top w:val="nil"/>
              <w:left w:val="nil"/>
              <w:bottom w:val="nil"/>
              <w:right w:val="nil"/>
            </w:tcBorders>
            <w:shd w:val="clear" w:color="auto" w:fill="auto"/>
            <w:noWrap/>
            <w:vAlign w:val="bottom"/>
            <w:hideMark/>
          </w:tcPr>
          <w:p w14:paraId="746EF48E"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6.9 (2.5)</w:t>
            </w:r>
          </w:p>
        </w:tc>
        <w:tc>
          <w:tcPr>
            <w:tcW w:w="1318" w:type="dxa"/>
            <w:tcBorders>
              <w:top w:val="nil"/>
              <w:left w:val="nil"/>
              <w:bottom w:val="nil"/>
              <w:right w:val="nil"/>
            </w:tcBorders>
            <w:shd w:val="clear" w:color="auto" w:fill="auto"/>
            <w:noWrap/>
            <w:vAlign w:val="bottom"/>
            <w:hideMark/>
          </w:tcPr>
          <w:p w14:paraId="5FA8CF3E"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10.8 (8.7)</w:t>
            </w:r>
          </w:p>
        </w:tc>
        <w:tc>
          <w:tcPr>
            <w:tcW w:w="1310" w:type="dxa"/>
            <w:tcBorders>
              <w:top w:val="nil"/>
              <w:left w:val="nil"/>
              <w:bottom w:val="nil"/>
              <w:right w:val="nil"/>
            </w:tcBorders>
            <w:shd w:val="clear" w:color="auto" w:fill="auto"/>
            <w:noWrap/>
            <w:vAlign w:val="bottom"/>
            <w:hideMark/>
          </w:tcPr>
          <w:p w14:paraId="6A235E67"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18.2 (3.9)</w:t>
            </w:r>
          </w:p>
        </w:tc>
        <w:tc>
          <w:tcPr>
            <w:tcW w:w="1318" w:type="dxa"/>
            <w:tcBorders>
              <w:top w:val="nil"/>
              <w:left w:val="nil"/>
              <w:bottom w:val="nil"/>
              <w:right w:val="nil"/>
            </w:tcBorders>
            <w:shd w:val="clear" w:color="auto" w:fill="auto"/>
            <w:noWrap/>
            <w:vAlign w:val="bottom"/>
            <w:hideMark/>
          </w:tcPr>
          <w:p w14:paraId="69E9904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22.3 (6.4)</w:t>
            </w:r>
          </w:p>
        </w:tc>
        <w:tc>
          <w:tcPr>
            <w:tcW w:w="780" w:type="dxa"/>
            <w:tcBorders>
              <w:top w:val="nil"/>
              <w:left w:val="nil"/>
              <w:bottom w:val="nil"/>
              <w:right w:val="nil"/>
            </w:tcBorders>
            <w:shd w:val="clear" w:color="auto" w:fill="auto"/>
            <w:noWrap/>
            <w:vAlign w:val="bottom"/>
            <w:hideMark/>
          </w:tcPr>
          <w:p w14:paraId="4051AF9E"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18CB0B7B" w14:textId="77777777" w:rsidR="00313DE8" w:rsidRPr="005A6930" w:rsidRDefault="00313DE8" w:rsidP="008F4996">
            <w:pPr>
              <w:spacing w:after="0" w:line="240" w:lineRule="auto"/>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4084214F"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08A50754" w14:textId="77777777" w:rsidTr="008F4996">
        <w:trPr>
          <w:trHeight w:val="80"/>
        </w:trPr>
        <w:tc>
          <w:tcPr>
            <w:tcW w:w="2430" w:type="dxa"/>
            <w:tcBorders>
              <w:top w:val="nil"/>
              <w:left w:val="nil"/>
              <w:bottom w:val="nil"/>
              <w:right w:val="nil"/>
            </w:tcBorders>
            <w:shd w:val="clear" w:color="auto" w:fill="auto"/>
            <w:noWrap/>
            <w:vAlign w:val="bottom"/>
            <w:hideMark/>
          </w:tcPr>
          <w:p w14:paraId="7131AED8"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Order</w:t>
            </w:r>
          </w:p>
        </w:tc>
        <w:tc>
          <w:tcPr>
            <w:tcW w:w="1350" w:type="dxa"/>
            <w:tcBorders>
              <w:top w:val="nil"/>
              <w:left w:val="nil"/>
              <w:bottom w:val="nil"/>
              <w:right w:val="nil"/>
            </w:tcBorders>
            <w:shd w:val="clear" w:color="auto" w:fill="auto"/>
            <w:noWrap/>
            <w:vAlign w:val="bottom"/>
            <w:hideMark/>
          </w:tcPr>
          <w:p w14:paraId="1A0D89CF"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146C8F10"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23B90985"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0CAEE958"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2D3A8706"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395AB18B"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6759FC7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1, 23</w:t>
            </w:r>
          </w:p>
        </w:tc>
        <w:tc>
          <w:tcPr>
            <w:tcW w:w="717" w:type="dxa"/>
            <w:tcBorders>
              <w:top w:val="nil"/>
              <w:left w:val="nil"/>
              <w:bottom w:val="nil"/>
              <w:right w:val="nil"/>
            </w:tcBorders>
            <w:shd w:val="clear" w:color="auto" w:fill="auto"/>
            <w:noWrap/>
            <w:vAlign w:val="bottom"/>
            <w:hideMark/>
          </w:tcPr>
          <w:p w14:paraId="023701FA"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6.35</w:t>
            </w:r>
          </w:p>
        </w:tc>
        <w:tc>
          <w:tcPr>
            <w:tcW w:w="839" w:type="dxa"/>
            <w:gridSpan w:val="2"/>
            <w:tcBorders>
              <w:top w:val="nil"/>
              <w:left w:val="nil"/>
              <w:bottom w:val="nil"/>
              <w:right w:val="nil"/>
            </w:tcBorders>
            <w:shd w:val="clear" w:color="auto" w:fill="auto"/>
            <w:noWrap/>
            <w:vAlign w:val="bottom"/>
            <w:hideMark/>
          </w:tcPr>
          <w:p w14:paraId="135395C3"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.019</w:t>
            </w:r>
          </w:p>
        </w:tc>
      </w:tr>
      <w:tr w:rsidR="00313DE8" w:rsidRPr="005A6930" w14:paraId="2D9BD713" w14:textId="77777777" w:rsidTr="008F4996">
        <w:trPr>
          <w:trHeight w:val="80"/>
        </w:trPr>
        <w:tc>
          <w:tcPr>
            <w:tcW w:w="2430" w:type="dxa"/>
            <w:tcBorders>
              <w:top w:val="nil"/>
              <w:left w:val="nil"/>
              <w:bottom w:val="nil"/>
              <w:right w:val="nil"/>
            </w:tcBorders>
            <w:shd w:val="clear" w:color="auto" w:fill="auto"/>
            <w:noWrap/>
            <w:vAlign w:val="bottom"/>
            <w:hideMark/>
          </w:tcPr>
          <w:p w14:paraId="3E16CF72"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0C212F85"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7028B264"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6450A58E"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04EC22EA"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720414D1"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219F7D67"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7E9AAC69"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2, 23</w:t>
            </w:r>
          </w:p>
        </w:tc>
        <w:tc>
          <w:tcPr>
            <w:tcW w:w="717" w:type="dxa"/>
            <w:tcBorders>
              <w:top w:val="nil"/>
              <w:left w:val="nil"/>
              <w:bottom w:val="nil"/>
              <w:right w:val="nil"/>
            </w:tcBorders>
            <w:shd w:val="clear" w:color="auto" w:fill="auto"/>
            <w:noWrap/>
            <w:vAlign w:val="bottom"/>
            <w:hideMark/>
          </w:tcPr>
          <w:p w14:paraId="0ED529BD"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13.90</w:t>
            </w:r>
          </w:p>
        </w:tc>
        <w:tc>
          <w:tcPr>
            <w:tcW w:w="839" w:type="dxa"/>
            <w:gridSpan w:val="2"/>
            <w:tcBorders>
              <w:top w:val="nil"/>
              <w:left w:val="nil"/>
              <w:bottom w:val="nil"/>
              <w:right w:val="nil"/>
            </w:tcBorders>
            <w:shd w:val="clear" w:color="auto" w:fill="auto"/>
            <w:noWrap/>
            <w:vAlign w:val="bottom"/>
            <w:hideMark/>
          </w:tcPr>
          <w:p w14:paraId="22AEF939"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&lt; .001</w:t>
            </w:r>
          </w:p>
        </w:tc>
      </w:tr>
      <w:tr w:rsidR="00313DE8" w:rsidRPr="005A6930" w14:paraId="76CBFDA0" w14:textId="77777777" w:rsidTr="008F4996">
        <w:trPr>
          <w:trHeight w:val="80"/>
        </w:trPr>
        <w:tc>
          <w:tcPr>
            <w:tcW w:w="2430" w:type="dxa"/>
            <w:tcBorders>
              <w:top w:val="nil"/>
              <w:left w:val="nil"/>
              <w:bottom w:val="nil"/>
              <w:right w:val="nil"/>
            </w:tcBorders>
            <w:shd w:val="clear" w:color="auto" w:fill="auto"/>
            <w:noWrap/>
            <w:vAlign w:val="bottom"/>
            <w:hideMark/>
          </w:tcPr>
          <w:p w14:paraId="4E96C5CC"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 xml:space="preserve">REM arousal </w:t>
            </w:r>
            <w:proofErr w:type="spellStart"/>
            <w:r w:rsidRPr="005A6930">
              <w:rPr>
                <w:rFonts w:ascii="Arial" w:eastAsia="Times New Roman" w:hAnsi="Arial" w:cs="Arial"/>
                <w:b/>
                <w:bCs/>
                <w:color w:val="000000"/>
                <w:sz w:val="18"/>
                <w:szCs w:val="18"/>
              </w:rPr>
              <w:t>index</w:t>
            </w:r>
            <w:r>
              <w:rPr>
                <w:rFonts w:ascii="Arial" w:eastAsia="Times New Roman" w:hAnsi="Arial" w:cs="Arial"/>
                <w:b/>
                <w:bCs/>
                <w:color w:val="000000"/>
                <w:sz w:val="18"/>
                <w:szCs w:val="18"/>
                <w:vertAlign w:val="superscript"/>
              </w:rPr>
              <w:t>d</w:t>
            </w:r>
            <w:proofErr w:type="spellEnd"/>
          </w:p>
        </w:tc>
        <w:tc>
          <w:tcPr>
            <w:tcW w:w="1350" w:type="dxa"/>
            <w:tcBorders>
              <w:top w:val="nil"/>
              <w:left w:val="nil"/>
              <w:bottom w:val="nil"/>
              <w:right w:val="nil"/>
            </w:tcBorders>
            <w:shd w:val="clear" w:color="auto" w:fill="auto"/>
            <w:noWrap/>
            <w:vAlign w:val="bottom"/>
            <w:hideMark/>
          </w:tcPr>
          <w:p w14:paraId="092F1168"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22.5 (15.0)</w:t>
            </w:r>
          </w:p>
        </w:tc>
        <w:tc>
          <w:tcPr>
            <w:tcW w:w="1318" w:type="dxa"/>
            <w:tcBorders>
              <w:top w:val="nil"/>
              <w:left w:val="nil"/>
              <w:bottom w:val="nil"/>
              <w:right w:val="nil"/>
            </w:tcBorders>
            <w:shd w:val="clear" w:color="auto" w:fill="auto"/>
            <w:noWrap/>
            <w:vAlign w:val="bottom"/>
            <w:hideMark/>
          </w:tcPr>
          <w:p w14:paraId="6DBB84A4"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20.6 (13.0)</w:t>
            </w:r>
          </w:p>
        </w:tc>
        <w:tc>
          <w:tcPr>
            <w:tcW w:w="1310" w:type="dxa"/>
            <w:tcBorders>
              <w:top w:val="nil"/>
              <w:left w:val="nil"/>
              <w:bottom w:val="nil"/>
              <w:right w:val="nil"/>
            </w:tcBorders>
            <w:shd w:val="clear" w:color="auto" w:fill="auto"/>
            <w:noWrap/>
            <w:vAlign w:val="bottom"/>
            <w:hideMark/>
          </w:tcPr>
          <w:p w14:paraId="4DDC7AD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25.5 (16.7)</w:t>
            </w:r>
          </w:p>
        </w:tc>
        <w:tc>
          <w:tcPr>
            <w:tcW w:w="1318" w:type="dxa"/>
            <w:tcBorders>
              <w:top w:val="nil"/>
              <w:left w:val="nil"/>
              <w:bottom w:val="nil"/>
              <w:right w:val="nil"/>
            </w:tcBorders>
            <w:shd w:val="clear" w:color="auto" w:fill="auto"/>
            <w:noWrap/>
            <w:vAlign w:val="bottom"/>
            <w:hideMark/>
          </w:tcPr>
          <w:p w14:paraId="1E608BD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17.7 (7.2)</w:t>
            </w:r>
          </w:p>
        </w:tc>
        <w:tc>
          <w:tcPr>
            <w:tcW w:w="1310" w:type="dxa"/>
            <w:tcBorders>
              <w:top w:val="nil"/>
              <w:left w:val="nil"/>
              <w:bottom w:val="nil"/>
              <w:right w:val="nil"/>
            </w:tcBorders>
            <w:shd w:val="clear" w:color="auto" w:fill="auto"/>
            <w:noWrap/>
            <w:vAlign w:val="bottom"/>
            <w:hideMark/>
          </w:tcPr>
          <w:p w14:paraId="78E2018F"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24.8 (13.9)</w:t>
            </w:r>
          </w:p>
        </w:tc>
        <w:tc>
          <w:tcPr>
            <w:tcW w:w="1318" w:type="dxa"/>
            <w:tcBorders>
              <w:top w:val="nil"/>
              <w:left w:val="nil"/>
              <w:bottom w:val="nil"/>
              <w:right w:val="nil"/>
            </w:tcBorders>
            <w:shd w:val="clear" w:color="auto" w:fill="auto"/>
            <w:noWrap/>
            <w:vAlign w:val="bottom"/>
            <w:hideMark/>
          </w:tcPr>
          <w:p w14:paraId="1162C336"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26.7 (5.7)</w:t>
            </w:r>
          </w:p>
        </w:tc>
        <w:tc>
          <w:tcPr>
            <w:tcW w:w="780" w:type="dxa"/>
            <w:tcBorders>
              <w:top w:val="nil"/>
              <w:left w:val="nil"/>
              <w:bottom w:val="nil"/>
              <w:right w:val="nil"/>
            </w:tcBorders>
            <w:shd w:val="clear" w:color="auto" w:fill="auto"/>
            <w:noWrap/>
            <w:vAlign w:val="bottom"/>
            <w:hideMark/>
          </w:tcPr>
          <w:p w14:paraId="14E7B6A0"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1855E0F5" w14:textId="77777777" w:rsidR="00313DE8" w:rsidRPr="005A6930" w:rsidRDefault="00313DE8" w:rsidP="008F4996">
            <w:pPr>
              <w:spacing w:after="0" w:line="240" w:lineRule="auto"/>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31A3DFC3"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2354554A" w14:textId="77777777" w:rsidTr="008F4996">
        <w:trPr>
          <w:trHeight w:val="80"/>
        </w:trPr>
        <w:tc>
          <w:tcPr>
            <w:tcW w:w="2430" w:type="dxa"/>
            <w:tcBorders>
              <w:top w:val="nil"/>
              <w:left w:val="nil"/>
              <w:bottom w:val="nil"/>
              <w:right w:val="nil"/>
            </w:tcBorders>
            <w:shd w:val="clear" w:color="auto" w:fill="auto"/>
            <w:noWrap/>
            <w:vAlign w:val="bottom"/>
            <w:hideMark/>
          </w:tcPr>
          <w:p w14:paraId="0ACDCF66"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nil"/>
              <w:right w:val="nil"/>
            </w:tcBorders>
            <w:shd w:val="clear" w:color="auto" w:fill="auto"/>
            <w:noWrap/>
            <w:vAlign w:val="bottom"/>
            <w:hideMark/>
          </w:tcPr>
          <w:p w14:paraId="149A41AB"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7CD5E6C7"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35036032"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5D8E3A66"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0" w:type="dxa"/>
            <w:tcBorders>
              <w:top w:val="nil"/>
              <w:left w:val="nil"/>
              <w:bottom w:val="nil"/>
              <w:right w:val="nil"/>
            </w:tcBorders>
            <w:shd w:val="clear" w:color="auto" w:fill="auto"/>
            <w:noWrap/>
            <w:vAlign w:val="bottom"/>
            <w:hideMark/>
          </w:tcPr>
          <w:p w14:paraId="34634BE6" w14:textId="77777777" w:rsidR="00313DE8" w:rsidRPr="005A6930" w:rsidRDefault="00313DE8" w:rsidP="008F4996">
            <w:pPr>
              <w:spacing w:after="0" w:line="240" w:lineRule="auto"/>
              <w:jc w:val="center"/>
              <w:rPr>
                <w:rFonts w:ascii="Arial" w:eastAsia="Times New Roman" w:hAnsi="Arial" w:cs="Arial"/>
                <w:sz w:val="18"/>
                <w:szCs w:val="18"/>
              </w:rPr>
            </w:pPr>
          </w:p>
        </w:tc>
        <w:tc>
          <w:tcPr>
            <w:tcW w:w="1318" w:type="dxa"/>
            <w:tcBorders>
              <w:top w:val="nil"/>
              <w:left w:val="nil"/>
              <w:bottom w:val="nil"/>
              <w:right w:val="nil"/>
            </w:tcBorders>
            <w:shd w:val="clear" w:color="auto" w:fill="auto"/>
            <w:noWrap/>
            <w:vAlign w:val="bottom"/>
            <w:hideMark/>
          </w:tcPr>
          <w:p w14:paraId="60637F29" w14:textId="77777777" w:rsidR="00313DE8" w:rsidRPr="005A6930" w:rsidRDefault="00313DE8" w:rsidP="008F4996">
            <w:pPr>
              <w:spacing w:after="0" w:line="240" w:lineRule="auto"/>
              <w:jc w:val="center"/>
              <w:rPr>
                <w:rFonts w:ascii="Arial" w:eastAsia="Times New Roman" w:hAnsi="Arial" w:cs="Arial"/>
                <w:sz w:val="18"/>
                <w:szCs w:val="18"/>
              </w:rPr>
            </w:pPr>
          </w:p>
        </w:tc>
        <w:tc>
          <w:tcPr>
            <w:tcW w:w="780" w:type="dxa"/>
            <w:tcBorders>
              <w:top w:val="nil"/>
              <w:left w:val="nil"/>
              <w:bottom w:val="nil"/>
              <w:right w:val="nil"/>
            </w:tcBorders>
            <w:shd w:val="clear" w:color="auto" w:fill="auto"/>
            <w:noWrap/>
            <w:vAlign w:val="bottom"/>
            <w:hideMark/>
          </w:tcPr>
          <w:p w14:paraId="6412221B"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nil"/>
              <w:right w:val="nil"/>
            </w:tcBorders>
            <w:shd w:val="clear" w:color="auto" w:fill="auto"/>
            <w:noWrap/>
            <w:vAlign w:val="bottom"/>
            <w:hideMark/>
          </w:tcPr>
          <w:p w14:paraId="26B35A5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1.11</w:t>
            </w:r>
          </w:p>
        </w:tc>
        <w:tc>
          <w:tcPr>
            <w:tcW w:w="839" w:type="dxa"/>
            <w:gridSpan w:val="2"/>
            <w:tcBorders>
              <w:top w:val="nil"/>
              <w:left w:val="nil"/>
              <w:bottom w:val="nil"/>
              <w:right w:val="nil"/>
            </w:tcBorders>
            <w:shd w:val="clear" w:color="auto" w:fill="auto"/>
            <w:noWrap/>
            <w:vAlign w:val="bottom"/>
            <w:hideMark/>
          </w:tcPr>
          <w:p w14:paraId="499CE6F0"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.355</w:t>
            </w:r>
          </w:p>
        </w:tc>
      </w:tr>
      <w:tr w:rsidR="00313DE8" w:rsidRPr="005A6930" w14:paraId="5AAA3F39" w14:textId="77777777" w:rsidTr="008F4996">
        <w:trPr>
          <w:trHeight w:val="80"/>
        </w:trPr>
        <w:tc>
          <w:tcPr>
            <w:tcW w:w="2430" w:type="dxa"/>
            <w:tcBorders>
              <w:top w:val="nil"/>
              <w:left w:val="nil"/>
              <w:bottom w:val="nil"/>
              <w:right w:val="nil"/>
            </w:tcBorders>
            <w:shd w:val="clear" w:color="auto" w:fill="auto"/>
            <w:noWrap/>
            <w:vAlign w:val="bottom"/>
            <w:hideMark/>
          </w:tcPr>
          <w:p w14:paraId="7558B206" w14:textId="77777777" w:rsidR="00313DE8" w:rsidRPr="005A6930" w:rsidRDefault="00313DE8" w:rsidP="008F4996">
            <w:pPr>
              <w:spacing w:after="0" w:line="240" w:lineRule="auto"/>
              <w:rPr>
                <w:rFonts w:ascii="Arial" w:eastAsia="Times New Roman" w:hAnsi="Arial" w:cs="Arial"/>
                <w:b/>
                <w:bCs/>
                <w:color w:val="000000"/>
                <w:sz w:val="18"/>
                <w:szCs w:val="18"/>
              </w:rPr>
            </w:pPr>
            <w:r w:rsidRPr="005A6930">
              <w:rPr>
                <w:rFonts w:ascii="Arial" w:eastAsia="Times New Roman" w:hAnsi="Arial" w:cs="Arial"/>
                <w:b/>
                <w:bCs/>
                <w:color w:val="000000"/>
                <w:sz w:val="18"/>
                <w:szCs w:val="18"/>
              </w:rPr>
              <w:t xml:space="preserve">All-night delta </w:t>
            </w:r>
            <w:proofErr w:type="spellStart"/>
            <w:r w:rsidRPr="005A6930">
              <w:rPr>
                <w:rFonts w:ascii="Arial" w:eastAsia="Times New Roman" w:hAnsi="Arial" w:cs="Arial"/>
                <w:b/>
                <w:bCs/>
                <w:color w:val="000000"/>
                <w:sz w:val="18"/>
                <w:szCs w:val="18"/>
              </w:rPr>
              <w:t>power</w:t>
            </w:r>
            <w:r>
              <w:rPr>
                <w:rFonts w:ascii="Arial" w:eastAsia="Times New Roman" w:hAnsi="Arial" w:cs="Arial"/>
                <w:b/>
                <w:bCs/>
                <w:color w:val="000000"/>
                <w:sz w:val="18"/>
                <w:szCs w:val="18"/>
                <w:vertAlign w:val="superscript"/>
              </w:rPr>
              <w:t>e</w:t>
            </w:r>
            <w:proofErr w:type="spellEnd"/>
          </w:p>
        </w:tc>
        <w:tc>
          <w:tcPr>
            <w:tcW w:w="1350" w:type="dxa"/>
            <w:tcBorders>
              <w:top w:val="nil"/>
              <w:left w:val="nil"/>
              <w:right w:val="nil"/>
            </w:tcBorders>
            <w:shd w:val="clear" w:color="auto" w:fill="auto"/>
            <w:noWrap/>
            <w:vAlign w:val="bottom"/>
            <w:hideMark/>
          </w:tcPr>
          <w:p w14:paraId="66B28E95"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65.7 (18.8)</w:t>
            </w:r>
          </w:p>
        </w:tc>
        <w:tc>
          <w:tcPr>
            <w:tcW w:w="1318" w:type="dxa"/>
            <w:tcBorders>
              <w:top w:val="nil"/>
              <w:left w:val="nil"/>
              <w:right w:val="nil"/>
            </w:tcBorders>
            <w:shd w:val="clear" w:color="auto" w:fill="auto"/>
            <w:noWrap/>
            <w:vAlign w:val="bottom"/>
            <w:hideMark/>
          </w:tcPr>
          <w:p w14:paraId="6B14D473"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57.7 (13.9)</w:t>
            </w:r>
          </w:p>
        </w:tc>
        <w:tc>
          <w:tcPr>
            <w:tcW w:w="1310" w:type="dxa"/>
            <w:tcBorders>
              <w:top w:val="nil"/>
              <w:left w:val="nil"/>
              <w:right w:val="nil"/>
            </w:tcBorders>
            <w:shd w:val="clear" w:color="auto" w:fill="auto"/>
            <w:noWrap/>
            <w:vAlign w:val="bottom"/>
            <w:hideMark/>
          </w:tcPr>
          <w:p w14:paraId="1927365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60.8 (17.8)</w:t>
            </w:r>
          </w:p>
        </w:tc>
        <w:tc>
          <w:tcPr>
            <w:tcW w:w="1318" w:type="dxa"/>
            <w:tcBorders>
              <w:top w:val="nil"/>
              <w:left w:val="nil"/>
              <w:right w:val="nil"/>
            </w:tcBorders>
            <w:shd w:val="clear" w:color="auto" w:fill="auto"/>
            <w:noWrap/>
            <w:vAlign w:val="bottom"/>
            <w:hideMark/>
          </w:tcPr>
          <w:p w14:paraId="105B82B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57.6 (5.9)</w:t>
            </w:r>
          </w:p>
        </w:tc>
        <w:tc>
          <w:tcPr>
            <w:tcW w:w="1310" w:type="dxa"/>
            <w:tcBorders>
              <w:top w:val="nil"/>
              <w:left w:val="nil"/>
              <w:right w:val="nil"/>
            </w:tcBorders>
            <w:shd w:val="clear" w:color="auto" w:fill="auto"/>
            <w:noWrap/>
            <w:vAlign w:val="bottom"/>
            <w:hideMark/>
          </w:tcPr>
          <w:p w14:paraId="21B17BCC"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51.8 (24.6)</w:t>
            </w:r>
          </w:p>
        </w:tc>
        <w:tc>
          <w:tcPr>
            <w:tcW w:w="1318" w:type="dxa"/>
            <w:tcBorders>
              <w:top w:val="nil"/>
              <w:left w:val="nil"/>
              <w:right w:val="nil"/>
            </w:tcBorders>
            <w:shd w:val="clear" w:color="auto" w:fill="auto"/>
            <w:noWrap/>
            <w:vAlign w:val="bottom"/>
            <w:hideMark/>
          </w:tcPr>
          <w:p w14:paraId="30E6FD21"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50.5 (11.0)</w:t>
            </w:r>
          </w:p>
        </w:tc>
        <w:tc>
          <w:tcPr>
            <w:tcW w:w="780" w:type="dxa"/>
            <w:tcBorders>
              <w:top w:val="nil"/>
              <w:left w:val="nil"/>
              <w:bottom w:val="nil"/>
              <w:right w:val="nil"/>
            </w:tcBorders>
            <w:shd w:val="clear" w:color="auto" w:fill="auto"/>
            <w:noWrap/>
            <w:vAlign w:val="bottom"/>
            <w:hideMark/>
          </w:tcPr>
          <w:p w14:paraId="2889A16C" w14:textId="77777777" w:rsidR="00313DE8" w:rsidRPr="005A6930" w:rsidRDefault="00313DE8" w:rsidP="008F4996">
            <w:pPr>
              <w:spacing w:after="0" w:line="240" w:lineRule="auto"/>
              <w:jc w:val="center"/>
              <w:rPr>
                <w:rFonts w:ascii="Arial" w:eastAsia="Times New Roman" w:hAnsi="Arial" w:cs="Arial"/>
                <w:sz w:val="18"/>
                <w:szCs w:val="18"/>
              </w:rPr>
            </w:pPr>
          </w:p>
        </w:tc>
        <w:tc>
          <w:tcPr>
            <w:tcW w:w="717" w:type="dxa"/>
            <w:tcBorders>
              <w:top w:val="nil"/>
              <w:left w:val="nil"/>
              <w:bottom w:val="nil"/>
              <w:right w:val="nil"/>
            </w:tcBorders>
            <w:shd w:val="clear" w:color="auto" w:fill="auto"/>
            <w:noWrap/>
            <w:vAlign w:val="bottom"/>
            <w:hideMark/>
          </w:tcPr>
          <w:p w14:paraId="43027C2F" w14:textId="77777777" w:rsidR="00313DE8" w:rsidRPr="005A6930" w:rsidRDefault="00313DE8" w:rsidP="008F4996">
            <w:pPr>
              <w:spacing w:after="0" w:line="240" w:lineRule="auto"/>
              <w:rPr>
                <w:rFonts w:ascii="Arial" w:eastAsia="Times New Roman" w:hAnsi="Arial" w:cs="Arial"/>
                <w:sz w:val="18"/>
                <w:szCs w:val="18"/>
              </w:rPr>
            </w:pPr>
          </w:p>
        </w:tc>
        <w:tc>
          <w:tcPr>
            <w:tcW w:w="839" w:type="dxa"/>
            <w:gridSpan w:val="2"/>
            <w:tcBorders>
              <w:top w:val="nil"/>
              <w:left w:val="nil"/>
              <w:bottom w:val="nil"/>
              <w:right w:val="nil"/>
            </w:tcBorders>
            <w:shd w:val="clear" w:color="auto" w:fill="auto"/>
            <w:noWrap/>
            <w:vAlign w:val="bottom"/>
            <w:hideMark/>
          </w:tcPr>
          <w:p w14:paraId="5162E9A5" w14:textId="77777777" w:rsidR="00313DE8" w:rsidRPr="005A6930" w:rsidRDefault="00313DE8" w:rsidP="008F4996">
            <w:pPr>
              <w:spacing w:after="0" w:line="240" w:lineRule="auto"/>
              <w:jc w:val="center"/>
              <w:rPr>
                <w:rFonts w:ascii="Arial" w:eastAsia="Times New Roman" w:hAnsi="Arial" w:cs="Arial"/>
                <w:sz w:val="18"/>
                <w:szCs w:val="18"/>
              </w:rPr>
            </w:pPr>
          </w:p>
        </w:tc>
      </w:tr>
      <w:tr w:rsidR="00313DE8" w:rsidRPr="005A6930" w14:paraId="4A62B816" w14:textId="77777777" w:rsidTr="008F4996">
        <w:trPr>
          <w:trHeight w:val="80"/>
        </w:trPr>
        <w:tc>
          <w:tcPr>
            <w:tcW w:w="2430" w:type="dxa"/>
            <w:tcBorders>
              <w:top w:val="nil"/>
              <w:left w:val="nil"/>
              <w:bottom w:val="single" w:sz="8" w:space="0" w:color="auto"/>
              <w:right w:val="nil"/>
            </w:tcBorders>
            <w:shd w:val="clear" w:color="auto" w:fill="auto"/>
            <w:noWrap/>
            <w:vAlign w:val="bottom"/>
            <w:hideMark/>
          </w:tcPr>
          <w:p w14:paraId="50485735" w14:textId="77777777" w:rsidR="00313DE8" w:rsidRPr="005A6930" w:rsidRDefault="00313DE8" w:rsidP="008F4996">
            <w:pPr>
              <w:spacing w:after="0" w:line="240" w:lineRule="auto"/>
              <w:jc w:val="right"/>
              <w:rPr>
                <w:rFonts w:ascii="Arial" w:eastAsia="Times New Roman" w:hAnsi="Arial" w:cs="Arial"/>
                <w:color w:val="000000"/>
                <w:sz w:val="18"/>
                <w:szCs w:val="18"/>
              </w:rPr>
            </w:pPr>
            <w:r w:rsidRPr="005A6930">
              <w:rPr>
                <w:rFonts w:ascii="Arial" w:eastAsia="Times New Roman" w:hAnsi="Arial" w:cs="Arial"/>
                <w:color w:val="000000"/>
                <w:sz w:val="18"/>
                <w:szCs w:val="18"/>
              </w:rPr>
              <w:t>Condition</w:t>
            </w:r>
          </w:p>
        </w:tc>
        <w:tc>
          <w:tcPr>
            <w:tcW w:w="1350" w:type="dxa"/>
            <w:tcBorders>
              <w:top w:val="nil"/>
              <w:left w:val="nil"/>
              <w:bottom w:val="single" w:sz="4" w:space="0" w:color="auto"/>
              <w:right w:val="nil"/>
            </w:tcBorders>
            <w:shd w:val="clear" w:color="auto" w:fill="auto"/>
            <w:noWrap/>
            <w:vAlign w:val="bottom"/>
            <w:hideMark/>
          </w:tcPr>
          <w:p w14:paraId="02465C82" w14:textId="77777777" w:rsidR="00313DE8" w:rsidRPr="005A6930" w:rsidRDefault="00313DE8" w:rsidP="008F4996">
            <w:pPr>
              <w:spacing w:after="0" w:line="240" w:lineRule="auto"/>
              <w:jc w:val="right"/>
              <w:rPr>
                <w:rFonts w:ascii="Arial" w:eastAsia="Times New Roman" w:hAnsi="Arial" w:cs="Arial"/>
                <w:color w:val="000000"/>
                <w:sz w:val="18"/>
                <w:szCs w:val="18"/>
              </w:rPr>
            </w:pPr>
          </w:p>
        </w:tc>
        <w:tc>
          <w:tcPr>
            <w:tcW w:w="1318" w:type="dxa"/>
            <w:tcBorders>
              <w:top w:val="nil"/>
              <w:left w:val="nil"/>
              <w:bottom w:val="single" w:sz="4" w:space="0" w:color="auto"/>
              <w:right w:val="nil"/>
            </w:tcBorders>
            <w:shd w:val="clear" w:color="auto" w:fill="auto"/>
            <w:noWrap/>
            <w:vAlign w:val="bottom"/>
            <w:hideMark/>
          </w:tcPr>
          <w:p w14:paraId="605788F1" w14:textId="77777777" w:rsidR="00313DE8" w:rsidRPr="005A6930" w:rsidRDefault="00313DE8" w:rsidP="008F4996">
            <w:pPr>
              <w:spacing w:after="0" w:line="240" w:lineRule="auto"/>
              <w:rPr>
                <w:rFonts w:ascii="Arial" w:eastAsia="Times New Roman" w:hAnsi="Arial" w:cs="Arial"/>
                <w:sz w:val="18"/>
                <w:szCs w:val="18"/>
              </w:rPr>
            </w:pPr>
          </w:p>
        </w:tc>
        <w:tc>
          <w:tcPr>
            <w:tcW w:w="1310" w:type="dxa"/>
            <w:tcBorders>
              <w:top w:val="nil"/>
              <w:left w:val="nil"/>
              <w:bottom w:val="single" w:sz="4" w:space="0" w:color="auto"/>
              <w:right w:val="nil"/>
            </w:tcBorders>
            <w:shd w:val="clear" w:color="auto" w:fill="auto"/>
            <w:noWrap/>
            <w:vAlign w:val="bottom"/>
            <w:hideMark/>
          </w:tcPr>
          <w:p w14:paraId="192D7BB8" w14:textId="77777777" w:rsidR="00313DE8" w:rsidRPr="005A6930" w:rsidRDefault="00313DE8" w:rsidP="008F4996">
            <w:pPr>
              <w:spacing w:after="0" w:line="240" w:lineRule="auto"/>
              <w:rPr>
                <w:rFonts w:ascii="Arial" w:eastAsia="Times New Roman" w:hAnsi="Arial" w:cs="Arial"/>
                <w:sz w:val="18"/>
                <w:szCs w:val="18"/>
              </w:rPr>
            </w:pPr>
          </w:p>
        </w:tc>
        <w:tc>
          <w:tcPr>
            <w:tcW w:w="1318" w:type="dxa"/>
            <w:tcBorders>
              <w:top w:val="nil"/>
              <w:left w:val="nil"/>
              <w:bottom w:val="single" w:sz="4" w:space="0" w:color="auto"/>
              <w:right w:val="nil"/>
            </w:tcBorders>
            <w:shd w:val="clear" w:color="auto" w:fill="auto"/>
            <w:noWrap/>
            <w:vAlign w:val="bottom"/>
            <w:hideMark/>
          </w:tcPr>
          <w:p w14:paraId="00EFF71F" w14:textId="77777777" w:rsidR="00313DE8" w:rsidRPr="005A6930" w:rsidRDefault="00313DE8" w:rsidP="008F4996">
            <w:pPr>
              <w:spacing w:after="0" w:line="240" w:lineRule="auto"/>
              <w:rPr>
                <w:rFonts w:ascii="Arial" w:eastAsia="Times New Roman" w:hAnsi="Arial" w:cs="Arial"/>
                <w:sz w:val="18"/>
                <w:szCs w:val="18"/>
              </w:rPr>
            </w:pPr>
          </w:p>
        </w:tc>
        <w:tc>
          <w:tcPr>
            <w:tcW w:w="1310" w:type="dxa"/>
            <w:tcBorders>
              <w:top w:val="nil"/>
              <w:left w:val="nil"/>
              <w:bottom w:val="single" w:sz="4" w:space="0" w:color="auto"/>
              <w:right w:val="nil"/>
            </w:tcBorders>
            <w:shd w:val="clear" w:color="auto" w:fill="auto"/>
            <w:noWrap/>
            <w:vAlign w:val="bottom"/>
            <w:hideMark/>
          </w:tcPr>
          <w:p w14:paraId="10E8195C" w14:textId="77777777" w:rsidR="00313DE8" w:rsidRPr="005A6930" w:rsidRDefault="00313DE8" w:rsidP="008F4996">
            <w:pPr>
              <w:spacing w:after="0" w:line="240" w:lineRule="auto"/>
              <w:rPr>
                <w:rFonts w:ascii="Arial" w:eastAsia="Times New Roman" w:hAnsi="Arial" w:cs="Arial"/>
                <w:sz w:val="18"/>
                <w:szCs w:val="18"/>
              </w:rPr>
            </w:pPr>
          </w:p>
        </w:tc>
        <w:tc>
          <w:tcPr>
            <w:tcW w:w="1318" w:type="dxa"/>
            <w:tcBorders>
              <w:top w:val="nil"/>
              <w:left w:val="nil"/>
              <w:bottom w:val="single" w:sz="4" w:space="0" w:color="auto"/>
              <w:right w:val="nil"/>
            </w:tcBorders>
            <w:shd w:val="clear" w:color="auto" w:fill="auto"/>
            <w:noWrap/>
            <w:vAlign w:val="bottom"/>
            <w:hideMark/>
          </w:tcPr>
          <w:p w14:paraId="3321A1A3" w14:textId="77777777" w:rsidR="00313DE8" w:rsidRPr="005A6930" w:rsidRDefault="00313DE8" w:rsidP="008F4996">
            <w:pPr>
              <w:spacing w:after="0" w:line="240" w:lineRule="auto"/>
              <w:rPr>
                <w:rFonts w:ascii="Arial" w:eastAsia="Times New Roman" w:hAnsi="Arial" w:cs="Arial"/>
                <w:sz w:val="18"/>
                <w:szCs w:val="18"/>
              </w:rPr>
            </w:pPr>
          </w:p>
        </w:tc>
        <w:tc>
          <w:tcPr>
            <w:tcW w:w="780" w:type="dxa"/>
            <w:tcBorders>
              <w:top w:val="nil"/>
              <w:left w:val="nil"/>
              <w:bottom w:val="single" w:sz="8" w:space="0" w:color="auto"/>
              <w:right w:val="nil"/>
            </w:tcBorders>
            <w:shd w:val="clear" w:color="auto" w:fill="auto"/>
            <w:noWrap/>
            <w:vAlign w:val="bottom"/>
            <w:hideMark/>
          </w:tcPr>
          <w:p w14:paraId="2C42A692"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2, 16</w:t>
            </w:r>
          </w:p>
        </w:tc>
        <w:tc>
          <w:tcPr>
            <w:tcW w:w="717" w:type="dxa"/>
            <w:tcBorders>
              <w:top w:val="nil"/>
              <w:left w:val="nil"/>
              <w:bottom w:val="single" w:sz="8" w:space="0" w:color="auto"/>
              <w:right w:val="nil"/>
            </w:tcBorders>
            <w:shd w:val="clear" w:color="auto" w:fill="auto"/>
            <w:noWrap/>
            <w:vAlign w:val="bottom"/>
            <w:hideMark/>
          </w:tcPr>
          <w:p w14:paraId="13FD01A7" w14:textId="77777777" w:rsidR="00313DE8" w:rsidRPr="005A6930" w:rsidRDefault="00313DE8" w:rsidP="008F4996">
            <w:pPr>
              <w:spacing w:after="0" w:line="240" w:lineRule="auto"/>
              <w:jc w:val="center"/>
              <w:rPr>
                <w:rFonts w:ascii="Arial" w:eastAsia="Times New Roman" w:hAnsi="Arial" w:cs="Arial"/>
                <w:sz w:val="18"/>
                <w:szCs w:val="18"/>
              </w:rPr>
            </w:pPr>
            <w:r w:rsidRPr="005A6930">
              <w:rPr>
                <w:rFonts w:ascii="Arial" w:eastAsia="Times New Roman" w:hAnsi="Arial" w:cs="Arial"/>
                <w:sz w:val="18"/>
                <w:szCs w:val="18"/>
              </w:rPr>
              <w:t>7.60</w:t>
            </w:r>
          </w:p>
        </w:tc>
        <w:tc>
          <w:tcPr>
            <w:tcW w:w="839" w:type="dxa"/>
            <w:gridSpan w:val="2"/>
            <w:tcBorders>
              <w:top w:val="nil"/>
              <w:left w:val="nil"/>
              <w:bottom w:val="single" w:sz="8" w:space="0" w:color="auto"/>
              <w:right w:val="nil"/>
            </w:tcBorders>
            <w:shd w:val="clear" w:color="auto" w:fill="auto"/>
            <w:noWrap/>
            <w:vAlign w:val="bottom"/>
            <w:hideMark/>
          </w:tcPr>
          <w:p w14:paraId="6C350DE3" w14:textId="77777777" w:rsidR="00313DE8" w:rsidRPr="005A6930" w:rsidRDefault="00313DE8" w:rsidP="008F4996">
            <w:pPr>
              <w:spacing w:after="0" w:line="240" w:lineRule="auto"/>
              <w:jc w:val="center"/>
              <w:rPr>
                <w:rFonts w:ascii="Arial" w:eastAsia="Times New Roman" w:hAnsi="Arial" w:cs="Arial"/>
                <w:b/>
                <w:bCs/>
                <w:sz w:val="18"/>
                <w:szCs w:val="18"/>
              </w:rPr>
            </w:pPr>
            <w:r w:rsidRPr="005A6930">
              <w:rPr>
                <w:rFonts w:ascii="Arial" w:eastAsia="Times New Roman" w:hAnsi="Arial" w:cs="Arial"/>
                <w:b/>
                <w:bCs/>
                <w:sz w:val="18"/>
                <w:szCs w:val="18"/>
              </w:rPr>
              <w:t>.005</w:t>
            </w:r>
          </w:p>
        </w:tc>
      </w:tr>
      <w:tr w:rsidR="00313DE8" w:rsidRPr="005A6930" w14:paraId="657E3616" w14:textId="77777777" w:rsidTr="008F4996">
        <w:trPr>
          <w:gridAfter w:val="1"/>
          <w:wAfter w:w="359" w:type="dxa"/>
          <w:trHeight w:val="245"/>
        </w:trPr>
        <w:tc>
          <w:tcPr>
            <w:tcW w:w="12331" w:type="dxa"/>
            <w:gridSpan w:val="10"/>
            <w:tcBorders>
              <w:top w:val="nil"/>
              <w:left w:val="nil"/>
              <w:bottom w:val="nil"/>
              <w:right w:val="nil"/>
            </w:tcBorders>
            <w:shd w:val="clear" w:color="auto" w:fill="auto"/>
            <w:hideMark/>
          </w:tcPr>
          <w:p w14:paraId="483CF48A" w14:textId="77777777" w:rsidR="00313DE8" w:rsidRPr="005A6930" w:rsidRDefault="00313DE8" w:rsidP="008F4996">
            <w:pPr>
              <w:spacing w:after="0" w:line="240" w:lineRule="auto"/>
              <w:rPr>
                <w:rFonts w:ascii="Arial" w:eastAsia="Times New Roman" w:hAnsi="Arial" w:cs="Arial"/>
                <w:color w:val="000000"/>
                <w:sz w:val="16"/>
                <w:szCs w:val="18"/>
              </w:rPr>
            </w:pPr>
            <w:proofErr w:type="spellStart"/>
            <w:r>
              <w:rPr>
                <w:rFonts w:ascii="Arial" w:eastAsia="Times New Roman" w:hAnsi="Arial" w:cs="Arial"/>
                <w:color w:val="000000"/>
                <w:sz w:val="16"/>
                <w:szCs w:val="18"/>
                <w:vertAlign w:val="superscript"/>
              </w:rPr>
              <w:t>a</w:t>
            </w:r>
            <w:r w:rsidRPr="005A6930">
              <w:rPr>
                <w:rFonts w:ascii="Arial" w:eastAsia="Times New Roman" w:hAnsi="Arial" w:cs="Arial"/>
                <w:color w:val="000000"/>
                <w:sz w:val="16"/>
                <w:szCs w:val="18"/>
              </w:rPr>
              <w:t>Presentation</w:t>
            </w:r>
            <w:proofErr w:type="spellEnd"/>
            <w:r w:rsidRPr="005A6930">
              <w:rPr>
                <w:rFonts w:ascii="Arial" w:eastAsia="Times New Roman" w:hAnsi="Arial" w:cs="Arial"/>
                <w:color w:val="000000"/>
                <w:sz w:val="16"/>
                <w:szCs w:val="18"/>
              </w:rPr>
              <w:t xml:space="preserve"> order of study conditions (randomized to night 2 or night 4). Disruptive condition 1st </w:t>
            </w:r>
            <w:r w:rsidRPr="005A6930">
              <w:rPr>
                <w:rFonts w:ascii="Arial" w:eastAsia="Times New Roman" w:hAnsi="Arial" w:cs="Arial"/>
                <w:i/>
                <w:color w:val="000000"/>
                <w:sz w:val="16"/>
                <w:szCs w:val="18"/>
              </w:rPr>
              <w:t>n</w:t>
            </w:r>
            <w:r w:rsidRPr="005A6930">
              <w:rPr>
                <w:rFonts w:ascii="Arial" w:eastAsia="Times New Roman" w:hAnsi="Arial" w:cs="Arial"/>
                <w:color w:val="000000"/>
                <w:sz w:val="16"/>
                <w:szCs w:val="18"/>
              </w:rPr>
              <w:t xml:space="preserve"> = 5, except for N3 arousal index, where one outlier was excluded; Enhancing condition 1st </w:t>
            </w:r>
            <w:r w:rsidRPr="005A6930">
              <w:rPr>
                <w:rFonts w:ascii="Arial" w:eastAsia="Times New Roman" w:hAnsi="Arial" w:cs="Arial"/>
                <w:i/>
                <w:color w:val="000000"/>
                <w:sz w:val="16"/>
                <w:szCs w:val="18"/>
              </w:rPr>
              <w:t>n</w:t>
            </w:r>
            <w:r w:rsidRPr="005A6930">
              <w:rPr>
                <w:rFonts w:ascii="Arial" w:eastAsia="Times New Roman" w:hAnsi="Arial" w:cs="Arial"/>
                <w:color w:val="000000"/>
                <w:sz w:val="16"/>
                <w:szCs w:val="18"/>
              </w:rPr>
              <w:t xml:space="preserve"> = 3. Mean (SD).</w:t>
            </w:r>
          </w:p>
        </w:tc>
      </w:tr>
      <w:tr w:rsidR="00313DE8" w:rsidRPr="005A6930" w14:paraId="7F44BF9D" w14:textId="77777777" w:rsidTr="008F4996">
        <w:trPr>
          <w:gridAfter w:val="1"/>
          <w:wAfter w:w="359" w:type="dxa"/>
          <w:trHeight w:val="245"/>
        </w:trPr>
        <w:tc>
          <w:tcPr>
            <w:tcW w:w="12331" w:type="dxa"/>
            <w:gridSpan w:val="10"/>
            <w:tcBorders>
              <w:top w:val="nil"/>
              <w:left w:val="nil"/>
              <w:bottom w:val="nil"/>
              <w:right w:val="nil"/>
            </w:tcBorders>
            <w:shd w:val="clear" w:color="auto" w:fill="auto"/>
            <w:noWrap/>
            <w:vAlign w:val="bottom"/>
            <w:hideMark/>
          </w:tcPr>
          <w:p w14:paraId="35EDCFAC" w14:textId="77777777" w:rsidR="00313DE8" w:rsidRPr="005A6930" w:rsidRDefault="00313DE8" w:rsidP="008F4996">
            <w:pPr>
              <w:spacing w:after="0" w:line="240" w:lineRule="auto"/>
              <w:rPr>
                <w:rFonts w:ascii="Arial" w:eastAsia="Times New Roman" w:hAnsi="Arial" w:cs="Arial"/>
                <w:sz w:val="16"/>
                <w:szCs w:val="18"/>
              </w:rPr>
            </w:pPr>
            <w:proofErr w:type="spellStart"/>
            <w:r>
              <w:rPr>
                <w:rFonts w:ascii="Arial" w:eastAsia="Times New Roman" w:hAnsi="Arial" w:cs="Arial"/>
                <w:color w:val="000000"/>
                <w:sz w:val="16"/>
                <w:szCs w:val="18"/>
                <w:vertAlign w:val="superscript"/>
              </w:rPr>
              <w:t>b</w:t>
            </w:r>
            <w:r w:rsidRPr="005A6930">
              <w:rPr>
                <w:rFonts w:ascii="Arial" w:eastAsia="Times New Roman" w:hAnsi="Arial" w:cs="Arial"/>
                <w:color w:val="000000"/>
                <w:sz w:val="16"/>
                <w:szCs w:val="18"/>
              </w:rPr>
              <w:t>Numerator</w:t>
            </w:r>
            <w:proofErr w:type="spellEnd"/>
            <w:r w:rsidRPr="005A6930">
              <w:rPr>
                <w:rFonts w:ascii="Arial" w:eastAsia="Times New Roman" w:hAnsi="Arial" w:cs="Arial"/>
                <w:color w:val="000000"/>
                <w:sz w:val="16"/>
                <w:szCs w:val="18"/>
              </w:rPr>
              <w:t>, denominator</w:t>
            </w:r>
          </w:p>
        </w:tc>
      </w:tr>
      <w:tr w:rsidR="00313DE8" w:rsidRPr="005A6930" w14:paraId="1278F6E0" w14:textId="77777777" w:rsidTr="008F4996">
        <w:trPr>
          <w:gridAfter w:val="1"/>
          <w:wAfter w:w="359" w:type="dxa"/>
          <w:trHeight w:val="245"/>
        </w:trPr>
        <w:tc>
          <w:tcPr>
            <w:tcW w:w="12331" w:type="dxa"/>
            <w:gridSpan w:val="10"/>
            <w:tcBorders>
              <w:top w:val="nil"/>
              <w:left w:val="nil"/>
              <w:bottom w:val="nil"/>
              <w:right w:val="nil"/>
            </w:tcBorders>
            <w:shd w:val="clear" w:color="auto" w:fill="auto"/>
            <w:noWrap/>
            <w:vAlign w:val="bottom"/>
            <w:hideMark/>
          </w:tcPr>
          <w:p w14:paraId="0B77EAD7" w14:textId="77777777" w:rsidR="00313DE8" w:rsidRPr="005A6930" w:rsidRDefault="00313DE8" w:rsidP="008F4996">
            <w:pPr>
              <w:spacing w:after="0" w:line="240" w:lineRule="auto"/>
              <w:rPr>
                <w:rFonts w:ascii="Arial" w:eastAsia="Times New Roman" w:hAnsi="Arial" w:cs="Arial"/>
                <w:sz w:val="16"/>
                <w:szCs w:val="18"/>
              </w:rPr>
            </w:pPr>
            <w:proofErr w:type="spellStart"/>
            <w:r>
              <w:rPr>
                <w:rFonts w:ascii="Arial" w:eastAsia="Times New Roman" w:hAnsi="Arial" w:cs="Arial"/>
                <w:color w:val="000000"/>
                <w:sz w:val="16"/>
                <w:szCs w:val="18"/>
                <w:vertAlign w:val="superscript"/>
              </w:rPr>
              <w:t>c</w:t>
            </w:r>
            <w:r w:rsidRPr="005A6930">
              <w:rPr>
                <w:rFonts w:ascii="Arial" w:eastAsia="Times New Roman" w:hAnsi="Arial" w:cs="Arial"/>
                <w:color w:val="000000"/>
                <w:sz w:val="16"/>
                <w:szCs w:val="18"/>
              </w:rPr>
              <w:t>Percentage</w:t>
            </w:r>
            <w:proofErr w:type="spellEnd"/>
            <w:r w:rsidRPr="005A6930">
              <w:rPr>
                <w:rFonts w:ascii="Arial" w:eastAsia="Times New Roman" w:hAnsi="Arial" w:cs="Arial"/>
                <w:color w:val="000000"/>
                <w:sz w:val="16"/>
                <w:szCs w:val="18"/>
              </w:rPr>
              <w:t xml:space="preserve"> of time spent asleep relative to sleep opportunity time (scheduled as 9 </w:t>
            </w:r>
            <w:proofErr w:type="spellStart"/>
            <w:r w:rsidRPr="005A6930">
              <w:rPr>
                <w:rFonts w:ascii="Arial" w:eastAsia="Times New Roman" w:hAnsi="Arial" w:cs="Arial"/>
                <w:color w:val="000000"/>
                <w:sz w:val="16"/>
                <w:szCs w:val="18"/>
              </w:rPr>
              <w:t>hrs</w:t>
            </w:r>
            <w:proofErr w:type="spellEnd"/>
            <w:r w:rsidRPr="005A6930">
              <w:rPr>
                <w:rFonts w:ascii="Arial" w:eastAsia="Times New Roman" w:hAnsi="Arial" w:cs="Arial"/>
                <w:color w:val="000000"/>
                <w:sz w:val="16"/>
                <w:szCs w:val="18"/>
              </w:rPr>
              <w:t xml:space="preserve"> in the laboratory).</w:t>
            </w:r>
          </w:p>
        </w:tc>
      </w:tr>
      <w:tr w:rsidR="00313DE8" w:rsidRPr="005A6930" w14:paraId="3374624E" w14:textId="77777777" w:rsidTr="008F4996">
        <w:trPr>
          <w:gridAfter w:val="1"/>
          <w:wAfter w:w="359" w:type="dxa"/>
          <w:trHeight w:val="245"/>
        </w:trPr>
        <w:tc>
          <w:tcPr>
            <w:tcW w:w="12331" w:type="dxa"/>
            <w:gridSpan w:val="10"/>
            <w:tcBorders>
              <w:top w:val="nil"/>
              <w:left w:val="nil"/>
              <w:bottom w:val="nil"/>
              <w:right w:val="nil"/>
            </w:tcBorders>
            <w:shd w:val="clear" w:color="auto" w:fill="auto"/>
            <w:noWrap/>
            <w:vAlign w:val="bottom"/>
            <w:hideMark/>
          </w:tcPr>
          <w:p w14:paraId="45A3AEC4" w14:textId="77777777" w:rsidR="00313DE8" w:rsidRPr="005A6930" w:rsidRDefault="00313DE8" w:rsidP="008F4996">
            <w:pPr>
              <w:spacing w:after="0" w:line="240" w:lineRule="auto"/>
              <w:rPr>
                <w:rFonts w:ascii="Arial" w:eastAsia="Times New Roman" w:hAnsi="Arial" w:cs="Arial"/>
                <w:sz w:val="16"/>
                <w:szCs w:val="18"/>
              </w:rPr>
            </w:pPr>
            <w:proofErr w:type="spellStart"/>
            <w:r>
              <w:rPr>
                <w:rFonts w:ascii="Arial" w:eastAsia="Times New Roman" w:hAnsi="Arial" w:cs="Arial"/>
                <w:color w:val="000000"/>
                <w:sz w:val="16"/>
                <w:szCs w:val="18"/>
                <w:vertAlign w:val="superscript"/>
              </w:rPr>
              <w:t>d</w:t>
            </w:r>
            <w:r>
              <w:rPr>
                <w:rFonts w:ascii="Arial" w:eastAsia="Times New Roman" w:hAnsi="Arial" w:cs="Arial"/>
                <w:color w:val="000000"/>
                <w:sz w:val="16"/>
                <w:szCs w:val="18"/>
              </w:rPr>
              <w:t>Number</w:t>
            </w:r>
            <w:proofErr w:type="spellEnd"/>
            <w:r>
              <w:rPr>
                <w:rFonts w:ascii="Arial" w:eastAsia="Times New Roman" w:hAnsi="Arial" w:cs="Arial"/>
                <w:color w:val="000000"/>
                <w:sz w:val="16"/>
                <w:szCs w:val="18"/>
              </w:rPr>
              <w:t xml:space="preserve"> of</w:t>
            </w:r>
            <w:r w:rsidRPr="005A6930">
              <w:rPr>
                <w:rFonts w:ascii="Arial" w:eastAsia="Times New Roman" w:hAnsi="Arial" w:cs="Arial"/>
                <w:color w:val="000000"/>
                <w:sz w:val="16"/>
                <w:szCs w:val="18"/>
              </w:rPr>
              <w:t xml:space="preserve"> spontaneous and stimulation-associated arousals (either microarousals or awakenings) out of</w:t>
            </w:r>
            <w:r>
              <w:rPr>
                <w:rFonts w:ascii="Arial" w:eastAsia="Times New Roman" w:hAnsi="Arial" w:cs="Arial"/>
                <w:color w:val="000000"/>
                <w:sz w:val="16"/>
                <w:szCs w:val="18"/>
              </w:rPr>
              <w:t xml:space="preserve"> sleep, per hour of total sleep or per hour of that sleep stage.</w:t>
            </w:r>
          </w:p>
        </w:tc>
      </w:tr>
      <w:tr w:rsidR="00313DE8" w:rsidRPr="005A6930" w14:paraId="07AD8A1A" w14:textId="77777777" w:rsidTr="008F4996">
        <w:trPr>
          <w:gridAfter w:val="1"/>
          <w:wAfter w:w="359" w:type="dxa"/>
          <w:trHeight w:val="245"/>
        </w:trPr>
        <w:tc>
          <w:tcPr>
            <w:tcW w:w="12331" w:type="dxa"/>
            <w:gridSpan w:val="10"/>
            <w:tcBorders>
              <w:top w:val="nil"/>
              <w:left w:val="nil"/>
              <w:bottom w:val="nil"/>
              <w:right w:val="nil"/>
            </w:tcBorders>
            <w:shd w:val="clear" w:color="auto" w:fill="auto"/>
            <w:noWrap/>
            <w:vAlign w:val="bottom"/>
            <w:hideMark/>
          </w:tcPr>
          <w:p w14:paraId="12EC20A8" w14:textId="77777777" w:rsidR="00313DE8" w:rsidRPr="005A6930" w:rsidRDefault="00313DE8" w:rsidP="008F4996">
            <w:pPr>
              <w:spacing w:after="0" w:line="240" w:lineRule="auto"/>
              <w:rPr>
                <w:rFonts w:ascii="Arial" w:eastAsia="Times New Roman" w:hAnsi="Arial" w:cs="Arial"/>
                <w:sz w:val="16"/>
                <w:szCs w:val="18"/>
              </w:rPr>
            </w:pPr>
            <w:proofErr w:type="spellStart"/>
            <w:r>
              <w:rPr>
                <w:rFonts w:ascii="Arial" w:eastAsia="Times New Roman" w:hAnsi="Arial" w:cs="Arial"/>
                <w:color w:val="000000"/>
                <w:sz w:val="16"/>
                <w:szCs w:val="18"/>
                <w:vertAlign w:val="superscript"/>
              </w:rPr>
              <w:t>e</w:t>
            </w:r>
            <w:r w:rsidRPr="005A6930">
              <w:rPr>
                <w:rFonts w:ascii="Arial" w:eastAsia="Times New Roman" w:hAnsi="Arial" w:cs="Arial"/>
                <w:color w:val="000000"/>
                <w:sz w:val="16"/>
                <w:szCs w:val="18"/>
              </w:rPr>
              <w:t>Log</w:t>
            </w:r>
            <w:proofErr w:type="spellEnd"/>
            <w:r w:rsidRPr="005A6930">
              <w:rPr>
                <w:rFonts w:ascii="Arial" w:eastAsia="Times New Roman" w:hAnsi="Arial" w:cs="Arial"/>
                <w:color w:val="000000"/>
                <w:sz w:val="16"/>
                <w:szCs w:val="18"/>
              </w:rPr>
              <w:t>-transformed values were used in analyses; untransformed values are reported here.</w:t>
            </w:r>
          </w:p>
        </w:tc>
      </w:tr>
    </w:tbl>
    <w:p w14:paraId="2797BC59" w14:textId="77777777" w:rsidR="00313DE8" w:rsidRPr="008C2FA0" w:rsidRDefault="00313DE8" w:rsidP="00313DE8">
      <w:pPr>
        <w:spacing w:after="0" w:line="240" w:lineRule="auto"/>
        <w:rPr>
          <w:rFonts w:ascii="Arial" w:hAnsi="Arial" w:cs="Arial"/>
          <w:b/>
          <w:sz w:val="20"/>
          <w:szCs w:val="20"/>
        </w:rPr>
        <w:sectPr w:rsidR="00313DE8" w:rsidRPr="008C2FA0" w:rsidSect="00660CD9">
          <w:pgSz w:w="15840" w:h="12240" w:orient="landscape"/>
          <w:pgMar w:top="1440" w:right="1440" w:bottom="1440" w:left="1440" w:header="720" w:footer="720" w:gutter="0"/>
          <w:lnNumType w:countBy="1" w:restart="continuous"/>
          <w:cols w:space="720"/>
          <w:docGrid w:linePitch="360"/>
        </w:sectPr>
      </w:pPr>
    </w:p>
    <w:p w14:paraId="03215EF4" w14:textId="77777777" w:rsidR="00313DE8" w:rsidRPr="008559ED" w:rsidRDefault="00313DE8" w:rsidP="00313DE8">
      <w:pPr>
        <w:spacing w:after="0" w:line="240" w:lineRule="auto"/>
        <w:rPr>
          <w:rFonts w:ascii="Arial" w:hAnsi="Arial" w:cs="Arial"/>
          <w:sz w:val="20"/>
          <w:szCs w:val="20"/>
        </w:rPr>
      </w:pPr>
      <w:r w:rsidRPr="008559ED">
        <w:rPr>
          <w:rFonts w:ascii="Arial" w:hAnsi="Arial" w:cs="Arial"/>
          <w:sz w:val="20"/>
          <w:szCs w:val="20"/>
        </w:rPr>
        <w:lastRenderedPageBreak/>
        <w:t xml:space="preserve">Omnibus outcomes of general linear model analyses evaluating differences in polysomnography-evaluated sleep metrics across study conditions. Analyses interpreted as statistically significant are indicated with </w:t>
      </w:r>
      <w:r w:rsidRPr="008559ED">
        <w:rPr>
          <w:rFonts w:ascii="Arial" w:hAnsi="Arial" w:cs="Arial"/>
          <w:i/>
          <w:sz w:val="20"/>
          <w:szCs w:val="20"/>
        </w:rPr>
        <w:t>p</w:t>
      </w:r>
      <w:r w:rsidRPr="008559ED">
        <w:rPr>
          <w:rFonts w:ascii="Arial" w:hAnsi="Arial" w:cs="Arial"/>
          <w:sz w:val="20"/>
          <w:szCs w:val="20"/>
        </w:rPr>
        <w:t xml:space="preserve">-values in </w:t>
      </w:r>
      <w:r w:rsidRPr="00DA29DC">
        <w:rPr>
          <w:rFonts w:ascii="Arial" w:hAnsi="Arial" w:cs="Arial"/>
          <w:b/>
          <w:bCs/>
          <w:sz w:val="20"/>
          <w:szCs w:val="20"/>
        </w:rPr>
        <w:t>bold</w:t>
      </w:r>
      <w:r w:rsidRPr="008559ED">
        <w:rPr>
          <w:rFonts w:ascii="Arial" w:hAnsi="Arial" w:cs="Arial"/>
          <w:sz w:val="20"/>
          <w:szCs w:val="20"/>
        </w:rPr>
        <w:t xml:space="preserve"> (</w:t>
      </w:r>
      <w:r w:rsidRPr="008559ED">
        <w:rPr>
          <w:rFonts w:ascii="Arial" w:hAnsi="Arial" w:cs="Arial"/>
          <w:i/>
          <w:sz w:val="20"/>
          <w:szCs w:val="20"/>
        </w:rPr>
        <w:t>p</w:t>
      </w:r>
      <w:r w:rsidRPr="008559ED">
        <w:rPr>
          <w:rFonts w:ascii="Arial" w:hAnsi="Arial" w:cs="Arial"/>
          <w:sz w:val="20"/>
          <w:szCs w:val="20"/>
        </w:rPr>
        <w:t xml:space="preserve"> &lt; .05). N1</w:t>
      </w:r>
      <w:r>
        <w:rPr>
          <w:rFonts w:ascii="Arial" w:hAnsi="Arial" w:cs="Arial"/>
          <w:sz w:val="20"/>
          <w:szCs w:val="20"/>
        </w:rPr>
        <w:t xml:space="preserve">, </w:t>
      </w:r>
      <w:r w:rsidRPr="008559ED">
        <w:rPr>
          <w:rFonts w:ascii="Arial" w:hAnsi="Arial" w:cs="Arial"/>
          <w:sz w:val="20"/>
          <w:szCs w:val="20"/>
        </w:rPr>
        <w:t>non-rapid eye movement sleep stage 1</w:t>
      </w:r>
      <w:r>
        <w:rPr>
          <w:rFonts w:ascii="Arial" w:hAnsi="Arial" w:cs="Arial"/>
          <w:sz w:val="20"/>
          <w:szCs w:val="20"/>
        </w:rPr>
        <w:t xml:space="preserve">; </w:t>
      </w:r>
      <w:r w:rsidRPr="008559ED">
        <w:rPr>
          <w:rFonts w:ascii="Arial" w:hAnsi="Arial" w:cs="Arial"/>
          <w:sz w:val="20"/>
          <w:szCs w:val="20"/>
        </w:rPr>
        <w:t>N2</w:t>
      </w:r>
      <w:r>
        <w:rPr>
          <w:rFonts w:ascii="Arial" w:hAnsi="Arial" w:cs="Arial"/>
          <w:sz w:val="20"/>
          <w:szCs w:val="20"/>
        </w:rPr>
        <w:t xml:space="preserve">, </w:t>
      </w:r>
      <w:r w:rsidRPr="008559ED">
        <w:rPr>
          <w:rFonts w:ascii="Arial" w:hAnsi="Arial" w:cs="Arial"/>
          <w:sz w:val="20"/>
          <w:szCs w:val="20"/>
        </w:rPr>
        <w:t>non-rapid eye movement sleep stage 2</w:t>
      </w:r>
      <w:r>
        <w:rPr>
          <w:rFonts w:ascii="Arial" w:hAnsi="Arial" w:cs="Arial"/>
          <w:sz w:val="20"/>
          <w:szCs w:val="20"/>
        </w:rPr>
        <w:t>;</w:t>
      </w:r>
      <w:r w:rsidRPr="00DA29DC">
        <w:rPr>
          <w:rFonts w:ascii="Arial" w:hAnsi="Arial" w:cs="Arial"/>
          <w:sz w:val="20"/>
          <w:szCs w:val="20"/>
        </w:rPr>
        <w:t xml:space="preserve"> </w:t>
      </w:r>
      <w:r w:rsidRPr="008559ED">
        <w:rPr>
          <w:rFonts w:ascii="Arial" w:hAnsi="Arial" w:cs="Arial"/>
          <w:sz w:val="20"/>
          <w:szCs w:val="20"/>
        </w:rPr>
        <w:t>N3</w:t>
      </w:r>
      <w:r>
        <w:rPr>
          <w:rFonts w:ascii="Arial" w:hAnsi="Arial" w:cs="Arial"/>
          <w:sz w:val="20"/>
          <w:szCs w:val="20"/>
        </w:rPr>
        <w:t xml:space="preserve">, </w:t>
      </w:r>
      <w:r w:rsidRPr="008559ED">
        <w:rPr>
          <w:rFonts w:ascii="Arial" w:hAnsi="Arial" w:cs="Arial"/>
          <w:sz w:val="20"/>
          <w:szCs w:val="20"/>
        </w:rPr>
        <w:t>non-rapid eye movement sleep stage 3</w:t>
      </w:r>
      <w:r>
        <w:rPr>
          <w:rFonts w:ascii="Arial" w:hAnsi="Arial" w:cs="Arial"/>
          <w:sz w:val="20"/>
          <w:szCs w:val="20"/>
        </w:rPr>
        <w:t>;</w:t>
      </w:r>
      <w:r w:rsidRPr="008559ED">
        <w:rPr>
          <w:rFonts w:ascii="Arial" w:hAnsi="Arial" w:cs="Arial"/>
          <w:sz w:val="20"/>
          <w:szCs w:val="20"/>
        </w:rPr>
        <w:t xml:space="preserve"> PSG</w:t>
      </w:r>
      <w:r>
        <w:rPr>
          <w:rFonts w:ascii="Arial" w:hAnsi="Arial" w:cs="Arial"/>
          <w:sz w:val="20"/>
          <w:szCs w:val="20"/>
        </w:rPr>
        <w:t>,</w:t>
      </w:r>
      <w:r w:rsidRPr="008559ED">
        <w:rPr>
          <w:rFonts w:ascii="Arial" w:hAnsi="Arial" w:cs="Arial"/>
          <w:sz w:val="20"/>
          <w:szCs w:val="20"/>
        </w:rPr>
        <w:t xml:space="preserve"> </w:t>
      </w:r>
      <w:r>
        <w:rPr>
          <w:rFonts w:ascii="Arial" w:hAnsi="Arial" w:cs="Arial"/>
          <w:sz w:val="20"/>
          <w:szCs w:val="20"/>
        </w:rPr>
        <w:t>p</w:t>
      </w:r>
      <w:r w:rsidRPr="008559ED">
        <w:rPr>
          <w:rFonts w:ascii="Arial" w:hAnsi="Arial" w:cs="Arial"/>
          <w:sz w:val="20"/>
          <w:szCs w:val="20"/>
        </w:rPr>
        <w:t>olysomnography</w:t>
      </w:r>
      <w:r>
        <w:rPr>
          <w:rFonts w:ascii="Arial" w:hAnsi="Arial" w:cs="Arial"/>
          <w:sz w:val="20"/>
          <w:szCs w:val="20"/>
        </w:rPr>
        <w:t>;</w:t>
      </w:r>
      <w:r w:rsidRPr="008559ED">
        <w:rPr>
          <w:rFonts w:ascii="Arial" w:hAnsi="Arial" w:cs="Arial"/>
          <w:sz w:val="20"/>
          <w:szCs w:val="20"/>
        </w:rPr>
        <w:t xml:space="preserve"> REM</w:t>
      </w:r>
      <w:r>
        <w:rPr>
          <w:rFonts w:ascii="Arial" w:hAnsi="Arial" w:cs="Arial"/>
          <w:sz w:val="20"/>
          <w:szCs w:val="20"/>
        </w:rPr>
        <w:t xml:space="preserve">, </w:t>
      </w:r>
      <w:r w:rsidRPr="008559ED">
        <w:rPr>
          <w:rFonts w:ascii="Arial" w:hAnsi="Arial" w:cs="Arial"/>
          <w:sz w:val="20"/>
          <w:szCs w:val="20"/>
        </w:rPr>
        <w:t>rapid eye movement sleep</w:t>
      </w:r>
      <w:r>
        <w:rPr>
          <w:rFonts w:ascii="Arial" w:hAnsi="Arial" w:cs="Arial"/>
          <w:sz w:val="20"/>
          <w:szCs w:val="20"/>
        </w:rPr>
        <w:t>;</w:t>
      </w:r>
      <w:r w:rsidRPr="008559ED">
        <w:rPr>
          <w:rFonts w:ascii="Arial" w:hAnsi="Arial" w:cs="Arial"/>
          <w:sz w:val="20"/>
          <w:szCs w:val="20"/>
        </w:rPr>
        <w:t xml:space="preserve"> SD</w:t>
      </w:r>
      <w:r>
        <w:rPr>
          <w:rFonts w:ascii="Arial" w:hAnsi="Arial" w:cs="Arial"/>
          <w:sz w:val="20"/>
          <w:szCs w:val="20"/>
        </w:rPr>
        <w:t>, s</w:t>
      </w:r>
      <w:r w:rsidRPr="008559ED">
        <w:rPr>
          <w:rFonts w:ascii="Arial" w:hAnsi="Arial" w:cs="Arial"/>
          <w:sz w:val="20"/>
          <w:szCs w:val="20"/>
        </w:rPr>
        <w:t xml:space="preserve">tandard </w:t>
      </w:r>
      <w:r>
        <w:rPr>
          <w:rFonts w:ascii="Arial" w:hAnsi="Arial" w:cs="Arial"/>
          <w:sz w:val="20"/>
          <w:szCs w:val="20"/>
        </w:rPr>
        <w:t>d</w:t>
      </w:r>
      <w:r w:rsidRPr="008559ED">
        <w:rPr>
          <w:rFonts w:ascii="Arial" w:hAnsi="Arial" w:cs="Arial"/>
          <w:sz w:val="20"/>
          <w:szCs w:val="20"/>
        </w:rPr>
        <w:t>eviation</w:t>
      </w:r>
      <w:r>
        <w:rPr>
          <w:rFonts w:ascii="Arial" w:hAnsi="Arial" w:cs="Arial"/>
          <w:sz w:val="20"/>
          <w:szCs w:val="20"/>
        </w:rPr>
        <w:t xml:space="preserve">; </w:t>
      </w:r>
      <w:r w:rsidRPr="008559ED">
        <w:rPr>
          <w:rFonts w:ascii="Arial" w:hAnsi="Arial" w:cs="Arial"/>
          <w:sz w:val="20"/>
          <w:szCs w:val="20"/>
        </w:rPr>
        <w:t>TST</w:t>
      </w:r>
      <w:r>
        <w:rPr>
          <w:rFonts w:ascii="Arial" w:hAnsi="Arial" w:cs="Arial"/>
          <w:sz w:val="20"/>
          <w:szCs w:val="20"/>
        </w:rPr>
        <w:t>, t</w:t>
      </w:r>
      <w:r w:rsidRPr="008559ED">
        <w:rPr>
          <w:rFonts w:ascii="Arial" w:hAnsi="Arial" w:cs="Arial"/>
          <w:sz w:val="20"/>
          <w:szCs w:val="20"/>
        </w:rPr>
        <w:t>otal sleep time.</w:t>
      </w:r>
    </w:p>
    <w:p w14:paraId="32446818" w14:textId="77777777" w:rsidR="00313DE8" w:rsidRDefault="00313DE8" w:rsidP="00313DE8">
      <w:pPr>
        <w:spacing w:after="0" w:line="240" w:lineRule="auto"/>
        <w:rPr>
          <w:rFonts w:ascii="Arial" w:hAnsi="Arial" w:cs="Arial"/>
          <w:b/>
          <w:sz w:val="20"/>
          <w:szCs w:val="20"/>
        </w:rPr>
      </w:pPr>
      <w:r>
        <w:rPr>
          <w:rFonts w:ascii="Arial" w:hAnsi="Arial" w:cs="Arial"/>
          <w:b/>
          <w:sz w:val="20"/>
          <w:szCs w:val="20"/>
        </w:rPr>
        <w:br w:type="page"/>
      </w:r>
    </w:p>
    <w:p w14:paraId="055A3611" w14:textId="0CBE4CCD" w:rsidR="00313DE8" w:rsidRPr="00186B7E" w:rsidRDefault="00313DE8" w:rsidP="00313DE8">
      <w:pPr>
        <w:spacing w:after="0" w:line="240" w:lineRule="auto"/>
        <w:rPr>
          <w:rFonts w:ascii="Arial" w:hAnsi="Arial" w:cs="Arial"/>
          <w:sz w:val="20"/>
          <w:szCs w:val="20"/>
        </w:rPr>
      </w:pPr>
      <w:r>
        <w:rPr>
          <w:rFonts w:ascii="Arial" w:hAnsi="Arial" w:cs="Arial"/>
          <w:b/>
          <w:bCs/>
          <w:sz w:val="20"/>
          <w:szCs w:val="20"/>
        </w:rPr>
        <w:lastRenderedPageBreak/>
        <w:t xml:space="preserve">Table S5 </w:t>
      </w:r>
      <w:r w:rsidRPr="008C2FA0">
        <w:rPr>
          <w:rFonts w:ascii="Arial" w:eastAsia="Times New Roman" w:hAnsi="Arial" w:cs="Arial"/>
          <w:color w:val="000000"/>
          <w:sz w:val="20"/>
          <w:szCs w:val="20"/>
        </w:rPr>
        <w:t xml:space="preserve">Descriptive statistics of </w:t>
      </w:r>
      <w:r>
        <w:rPr>
          <w:rFonts w:ascii="Arial" w:eastAsia="Times New Roman" w:hAnsi="Arial" w:cs="Arial"/>
          <w:color w:val="000000"/>
          <w:sz w:val="20"/>
          <w:szCs w:val="20"/>
        </w:rPr>
        <w:t>psychomotor vigilance task (</w:t>
      </w:r>
      <w:r w:rsidRPr="008C2FA0">
        <w:rPr>
          <w:rFonts w:ascii="Arial" w:eastAsia="Times New Roman" w:hAnsi="Arial" w:cs="Arial"/>
          <w:color w:val="000000"/>
          <w:sz w:val="20"/>
          <w:szCs w:val="20"/>
        </w:rPr>
        <w:t>PVT</w:t>
      </w:r>
      <w:r>
        <w:rPr>
          <w:rFonts w:ascii="Arial" w:eastAsia="Times New Roman" w:hAnsi="Arial" w:cs="Arial"/>
          <w:color w:val="000000"/>
          <w:sz w:val="20"/>
          <w:szCs w:val="20"/>
        </w:rPr>
        <w:t>)</w:t>
      </w:r>
      <w:r w:rsidRPr="008C2FA0">
        <w:rPr>
          <w:rFonts w:ascii="Arial" w:eastAsia="Times New Roman" w:hAnsi="Arial" w:cs="Arial"/>
          <w:color w:val="000000"/>
          <w:sz w:val="20"/>
          <w:szCs w:val="20"/>
        </w:rPr>
        <w:t xml:space="preserve"> outcomes by condition</w:t>
      </w:r>
    </w:p>
    <w:p w14:paraId="70D8F062" w14:textId="77777777" w:rsidR="00313DE8" w:rsidRPr="00186B7E" w:rsidRDefault="00313DE8" w:rsidP="00313DE8">
      <w:pPr>
        <w:spacing w:after="0" w:line="240" w:lineRule="auto"/>
      </w:pPr>
    </w:p>
    <w:tbl>
      <w:tblPr>
        <w:tblpPr w:leftFromText="180" w:rightFromText="180" w:vertAnchor="text" w:horzAnchor="margin" w:tblpY="-25"/>
        <w:tblW w:w="9180" w:type="dxa"/>
        <w:tblLook w:val="04A0" w:firstRow="1" w:lastRow="0" w:firstColumn="1" w:lastColumn="0" w:noHBand="0" w:noVBand="1"/>
      </w:tblPr>
      <w:tblGrid>
        <w:gridCol w:w="1980"/>
        <w:gridCol w:w="272"/>
        <w:gridCol w:w="1528"/>
        <w:gridCol w:w="272"/>
        <w:gridCol w:w="1528"/>
        <w:gridCol w:w="272"/>
        <w:gridCol w:w="1528"/>
        <w:gridCol w:w="272"/>
        <w:gridCol w:w="1528"/>
      </w:tblGrid>
      <w:tr w:rsidR="00313DE8" w:rsidRPr="008C2FA0" w14:paraId="531F042B" w14:textId="77777777" w:rsidTr="008F4996">
        <w:trPr>
          <w:trHeight w:val="315"/>
        </w:trPr>
        <w:tc>
          <w:tcPr>
            <w:tcW w:w="1980" w:type="dxa"/>
            <w:tcBorders>
              <w:top w:val="single" w:sz="4" w:space="0" w:color="auto"/>
              <w:left w:val="nil"/>
              <w:bottom w:val="nil"/>
              <w:right w:val="nil"/>
            </w:tcBorders>
            <w:shd w:val="clear" w:color="auto" w:fill="auto"/>
            <w:noWrap/>
            <w:vAlign w:val="center"/>
            <w:hideMark/>
          </w:tcPr>
          <w:p w14:paraId="4D8AC102" w14:textId="77777777" w:rsidR="00313DE8" w:rsidRPr="008C2FA0" w:rsidRDefault="00313DE8" w:rsidP="008F4996">
            <w:pPr>
              <w:spacing w:after="0" w:line="240" w:lineRule="auto"/>
              <w:rPr>
                <w:rFonts w:ascii="Arial" w:eastAsia="Times New Roman" w:hAnsi="Arial" w:cs="Arial"/>
                <w:b/>
                <w:bCs/>
                <w:color w:val="000000"/>
                <w:sz w:val="20"/>
                <w:szCs w:val="20"/>
              </w:rPr>
            </w:pPr>
          </w:p>
        </w:tc>
        <w:tc>
          <w:tcPr>
            <w:tcW w:w="272" w:type="dxa"/>
            <w:tcBorders>
              <w:top w:val="single" w:sz="4" w:space="0" w:color="auto"/>
              <w:left w:val="nil"/>
              <w:bottom w:val="nil"/>
              <w:right w:val="nil"/>
            </w:tcBorders>
            <w:shd w:val="clear" w:color="auto" w:fill="auto"/>
            <w:noWrap/>
            <w:vAlign w:val="center"/>
            <w:hideMark/>
          </w:tcPr>
          <w:p w14:paraId="5F1B48A9" w14:textId="77777777" w:rsidR="00313DE8" w:rsidRPr="008C2FA0" w:rsidRDefault="00313DE8" w:rsidP="008F4996">
            <w:pPr>
              <w:spacing w:after="0" w:line="240" w:lineRule="auto"/>
              <w:rPr>
                <w:rFonts w:ascii="Arial" w:eastAsia="Times New Roman" w:hAnsi="Arial" w:cs="Arial"/>
                <w:sz w:val="20"/>
                <w:szCs w:val="20"/>
              </w:rPr>
            </w:pPr>
          </w:p>
        </w:tc>
        <w:tc>
          <w:tcPr>
            <w:tcW w:w="3328" w:type="dxa"/>
            <w:gridSpan w:val="3"/>
            <w:tcBorders>
              <w:top w:val="single" w:sz="4" w:space="0" w:color="auto"/>
              <w:left w:val="nil"/>
              <w:bottom w:val="single" w:sz="4" w:space="0" w:color="auto"/>
              <w:right w:val="nil"/>
            </w:tcBorders>
            <w:shd w:val="clear" w:color="auto" w:fill="auto"/>
            <w:noWrap/>
            <w:vAlign w:val="center"/>
            <w:hideMark/>
          </w:tcPr>
          <w:p w14:paraId="34BF5A8E"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Disruptive vs. Sham</w:t>
            </w:r>
          </w:p>
        </w:tc>
        <w:tc>
          <w:tcPr>
            <w:tcW w:w="272" w:type="dxa"/>
            <w:tcBorders>
              <w:top w:val="single" w:sz="4" w:space="0" w:color="auto"/>
              <w:left w:val="nil"/>
              <w:bottom w:val="nil"/>
              <w:right w:val="nil"/>
            </w:tcBorders>
            <w:shd w:val="clear" w:color="auto" w:fill="auto"/>
            <w:noWrap/>
            <w:vAlign w:val="center"/>
            <w:hideMark/>
          </w:tcPr>
          <w:p w14:paraId="2C01C74A"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3328" w:type="dxa"/>
            <w:gridSpan w:val="3"/>
            <w:tcBorders>
              <w:top w:val="single" w:sz="4" w:space="0" w:color="auto"/>
              <w:left w:val="nil"/>
              <w:bottom w:val="single" w:sz="4" w:space="0" w:color="auto"/>
              <w:right w:val="nil"/>
            </w:tcBorders>
            <w:shd w:val="clear" w:color="auto" w:fill="auto"/>
            <w:noWrap/>
            <w:vAlign w:val="center"/>
            <w:hideMark/>
          </w:tcPr>
          <w:p w14:paraId="5B472338"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Enhancing vs. Sham</w:t>
            </w:r>
          </w:p>
        </w:tc>
      </w:tr>
      <w:tr w:rsidR="00313DE8" w:rsidRPr="008C2FA0" w14:paraId="05429164" w14:textId="77777777" w:rsidTr="008F4996">
        <w:trPr>
          <w:trHeight w:val="315"/>
        </w:trPr>
        <w:tc>
          <w:tcPr>
            <w:tcW w:w="1980" w:type="dxa"/>
            <w:tcBorders>
              <w:top w:val="nil"/>
              <w:left w:val="nil"/>
              <w:bottom w:val="nil"/>
              <w:right w:val="nil"/>
            </w:tcBorders>
            <w:shd w:val="clear" w:color="auto" w:fill="auto"/>
            <w:noWrap/>
            <w:vAlign w:val="center"/>
            <w:hideMark/>
          </w:tcPr>
          <w:p w14:paraId="67EFC3E1"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272" w:type="dxa"/>
            <w:tcBorders>
              <w:top w:val="nil"/>
              <w:left w:val="nil"/>
              <w:bottom w:val="nil"/>
              <w:right w:val="nil"/>
            </w:tcBorders>
            <w:shd w:val="clear" w:color="auto" w:fill="auto"/>
            <w:noWrap/>
            <w:vAlign w:val="center"/>
            <w:hideMark/>
          </w:tcPr>
          <w:p w14:paraId="743A7BE8" w14:textId="77777777" w:rsidR="00313DE8" w:rsidRPr="008C2FA0" w:rsidRDefault="00313DE8" w:rsidP="008F4996">
            <w:pPr>
              <w:spacing w:after="0" w:line="240" w:lineRule="auto"/>
              <w:rPr>
                <w:rFonts w:ascii="Arial" w:eastAsia="Times New Roman" w:hAnsi="Arial" w:cs="Arial"/>
                <w:sz w:val="20"/>
                <w:szCs w:val="20"/>
              </w:rPr>
            </w:pPr>
          </w:p>
        </w:tc>
        <w:tc>
          <w:tcPr>
            <w:tcW w:w="1528" w:type="dxa"/>
            <w:tcBorders>
              <w:top w:val="nil"/>
              <w:left w:val="nil"/>
              <w:bottom w:val="single" w:sz="4" w:space="0" w:color="auto"/>
              <w:right w:val="nil"/>
            </w:tcBorders>
            <w:shd w:val="clear" w:color="auto" w:fill="auto"/>
            <w:noWrap/>
            <w:vAlign w:val="center"/>
            <w:hideMark/>
          </w:tcPr>
          <w:p w14:paraId="02B06613"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Sham</w:t>
            </w:r>
          </w:p>
        </w:tc>
        <w:tc>
          <w:tcPr>
            <w:tcW w:w="272" w:type="dxa"/>
            <w:tcBorders>
              <w:top w:val="nil"/>
              <w:left w:val="nil"/>
              <w:bottom w:val="nil"/>
              <w:right w:val="nil"/>
            </w:tcBorders>
            <w:shd w:val="clear" w:color="auto" w:fill="auto"/>
            <w:noWrap/>
            <w:vAlign w:val="center"/>
            <w:hideMark/>
          </w:tcPr>
          <w:p w14:paraId="4448A4DE"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1528" w:type="dxa"/>
            <w:tcBorders>
              <w:top w:val="nil"/>
              <w:left w:val="nil"/>
              <w:bottom w:val="single" w:sz="4" w:space="0" w:color="auto"/>
              <w:right w:val="nil"/>
            </w:tcBorders>
            <w:shd w:val="clear" w:color="auto" w:fill="auto"/>
            <w:noWrap/>
            <w:vAlign w:val="center"/>
            <w:hideMark/>
          </w:tcPr>
          <w:p w14:paraId="31E9BACF"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Disruptive</w:t>
            </w:r>
          </w:p>
        </w:tc>
        <w:tc>
          <w:tcPr>
            <w:tcW w:w="272" w:type="dxa"/>
            <w:tcBorders>
              <w:top w:val="nil"/>
              <w:left w:val="nil"/>
              <w:bottom w:val="nil"/>
              <w:right w:val="nil"/>
            </w:tcBorders>
            <w:shd w:val="clear" w:color="auto" w:fill="auto"/>
            <w:noWrap/>
            <w:vAlign w:val="center"/>
            <w:hideMark/>
          </w:tcPr>
          <w:p w14:paraId="6EB05FBA"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1528" w:type="dxa"/>
            <w:tcBorders>
              <w:top w:val="nil"/>
              <w:left w:val="nil"/>
              <w:bottom w:val="single" w:sz="4" w:space="0" w:color="auto"/>
              <w:right w:val="nil"/>
            </w:tcBorders>
            <w:shd w:val="clear" w:color="auto" w:fill="auto"/>
            <w:noWrap/>
            <w:vAlign w:val="center"/>
            <w:hideMark/>
          </w:tcPr>
          <w:p w14:paraId="7F555C2D"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Sham</w:t>
            </w:r>
          </w:p>
        </w:tc>
        <w:tc>
          <w:tcPr>
            <w:tcW w:w="272" w:type="dxa"/>
            <w:tcBorders>
              <w:top w:val="nil"/>
              <w:left w:val="nil"/>
              <w:bottom w:val="nil"/>
              <w:right w:val="nil"/>
            </w:tcBorders>
            <w:shd w:val="clear" w:color="auto" w:fill="auto"/>
            <w:noWrap/>
            <w:vAlign w:val="center"/>
            <w:hideMark/>
          </w:tcPr>
          <w:p w14:paraId="08BE2310"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1528" w:type="dxa"/>
            <w:tcBorders>
              <w:top w:val="nil"/>
              <w:left w:val="nil"/>
              <w:bottom w:val="single" w:sz="4" w:space="0" w:color="auto"/>
              <w:right w:val="nil"/>
            </w:tcBorders>
            <w:shd w:val="clear" w:color="auto" w:fill="auto"/>
            <w:noWrap/>
            <w:vAlign w:val="center"/>
            <w:hideMark/>
          </w:tcPr>
          <w:p w14:paraId="0153C1E8"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Enhancing</w:t>
            </w:r>
          </w:p>
        </w:tc>
      </w:tr>
      <w:tr w:rsidR="00313DE8" w:rsidRPr="008C2FA0" w14:paraId="2194ED0E" w14:textId="77777777" w:rsidTr="008F4996">
        <w:trPr>
          <w:trHeight w:val="315"/>
        </w:trPr>
        <w:tc>
          <w:tcPr>
            <w:tcW w:w="1980" w:type="dxa"/>
            <w:tcBorders>
              <w:top w:val="nil"/>
              <w:left w:val="nil"/>
              <w:bottom w:val="nil"/>
              <w:right w:val="nil"/>
            </w:tcBorders>
            <w:shd w:val="clear" w:color="auto" w:fill="auto"/>
            <w:noWrap/>
            <w:vAlign w:val="center"/>
            <w:hideMark/>
          </w:tcPr>
          <w:p w14:paraId="65D04DF8" w14:textId="77777777" w:rsidR="00313DE8" w:rsidRPr="008C2FA0" w:rsidRDefault="00313DE8" w:rsidP="008F4996">
            <w:pPr>
              <w:spacing w:after="0" w:line="240" w:lineRule="auto"/>
              <w:jc w:val="center"/>
              <w:rPr>
                <w:rFonts w:ascii="Arial" w:eastAsia="Times New Roman" w:hAnsi="Arial" w:cs="Arial"/>
                <w:b/>
                <w:bCs/>
                <w:color w:val="000000"/>
                <w:sz w:val="20"/>
                <w:szCs w:val="20"/>
              </w:rPr>
            </w:pPr>
          </w:p>
        </w:tc>
        <w:tc>
          <w:tcPr>
            <w:tcW w:w="272" w:type="dxa"/>
            <w:tcBorders>
              <w:top w:val="nil"/>
              <w:left w:val="nil"/>
              <w:bottom w:val="nil"/>
              <w:right w:val="nil"/>
            </w:tcBorders>
            <w:shd w:val="clear" w:color="auto" w:fill="auto"/>
            <w:noWrap/>
            <w:vAlign w:val="center"/>
            <w:hideMark/>
          </w:tcPr>
          <w:p w14:paraId="034C019D" w14:textId="77777777" w:rsidR="00313DE8" w:rsidRPr="008C2FA0" w:rsidRDefault="00313DE8" w:rsidP="008F4996">
            <w:pPr>
              <w:spacing w:after="0" w:line="240" w:lineRule="auto"/>
              <w:rPr>
                <w:rFonts w:ascii="Arial" w:eastAsia="Times New Roman" w:hAnsi="Arial" w:cs="Arial"/>
                <w:sz w:val="20"/>
                <w:szCs w:val="20"/>
              </w:rPr>
            </w:pPr>
          </w:p>
        </w:tc>
        <w:tc>
          <w:tcPr>
            <w:tcW w:w="1528" w:type="dxa"/>
            <w:tcBorders>
              <w:top w:val="nil"/>
              <w:left w:val="nil"/>
              <w:bottom w:val="single" w:sz="4" w:space="0" w:color="auto"/>
              <w:right w:val="nil"/>
            </w:tcBorders>
            <w:shd w:val="clear" w:color="auto" w:fill="auto"/>
            <w:noWrap/>
            <w:vAlign w:val="center"/>
            <w:hideMark/>
          </w:tcPr>
          <w:p w14:paraId="15E6A873" w14:textId="77777777" w:rsidR="00313DE8" w:rsidRPr="008C2FA0" w:rsidRDefault="00313DE8" w:rsidP="008F4996">
            <w:pPr>
              <w:spacing w:after="0" w:line="240" w:lineRule="auto"/>
              <w:jc w:val="center"/>
              <w:rPr>
                <w:rFonts w:ascii="Arial" w:eastAsia="Times New Roman" w:hAnsi="Arial" w:cs="Arial"/>
                <w:i/>
                <w:iCs/>
                <w:color w:val="000000"/>
                <w:sz w:val="20"/>
                <w:szCs w:val="20"/>
              </w:rPr>
            </w:pPr>
            <w:r w:rsidRPr="008C2FA0">
              <w:rPr>
                <w:rFonts w:ascii="Arial" w:eastAsia="Times New Roman" w:hAnsi="Arial" w:cs="Arial"/>
                <w:i/>
                <w:iCs/>
                <w:color w:val="000000"/>
                <w:sz w:val="20"/>
                <w:szCs w:val="20"/>
              </w:rPr>
              <w:t>EMM (SEM)</w:t>
            </w:r>
          </w:p>
        </w:tc>
        <w:tc>
          <w:tcPr>
            <w:tcW w:w="272" w:type="dxa"/>
            <w:tcBorders>
              <w:top w:val="nil"/>
              <w:left w:val="nil"/>
              <w:bottom w:val="nil"/>
              <w:right w:val="nil"/>
            </w:tcBorders>
            <w:shd w:val="clear" w:color="auto" w:fill="auto"/>
            <w:noWrap/>
            <w:vAlign w:val="center"/>
            <w:hideMark/>
          </w:tcPr>
          <w:p w14:paraId="4CD8F109" w14:textId="77777777" w:rsidR="00313DE8" w:rsidRPr="008C2FA0" w:rsidRDefault="00313DE8" w:rsidP="008F4996">
            <w:pPr>
              <w:spacing w:after="0" w:line="240" w:lineRule="auto"/>
              <w:jc w:val="center"/>
              <w:rPr>
                <w:rFonts w:ascii="Arial" w:eastAsia="Times New Roman" w:hAnsi="Arial" w:cs="Arial"/>
                <w:i/>
                <w:iCs/>
                <w:color w:val="000000"/>
                <w:sz w:val="20"/>
                <w:szCs w:val="20"/>
              </w:rPr>
            </w:pPr>
          </w:p>
        </w:tc>
        <w:tc>
          <w:tcPr>
            <w:tcW w:w="1528" w:type="dxa"/>
            <w:tcBorders>
              <w:top w:val="nil"/>
              <w:left w:val="nil"/>
              <w:bottom w:val="single" w:sz="4" w:space="0" w:color="auto"/>
              <w:right w:val="nil"/>
            </w:tcBorders>
            <w:shd w:val="clear" w:color="auto" w:fill="auto"/>
            <w:noWrap/>
            <w:vAlign w:val="center"/>
            <w:hideMark/>
          </w:tcPr>
          <w:p w14:paraId="39A3CC06" w14:textId="77777777" w:rsidR="00313DE8" w:rsidRPr="008C2FA0" w:rsidRDefault="00313DE8" w:rsidP="008F4996">
            <w:pPr>
              <w:spacing w:after="0" w:line="240" w:lineRule="auto"/>
              <w:jc w:val="center"/>
              <w:rPr>
                <w:rFonts w:ascii="Arial" w:eastAsia="Times New Roman" w:hAnsi="Arial" w:cs="Arial"/>
                <w:i/>
                <w:iCs/>
                <w:color w:val="000000"/>
                <w:sz w:val="20"/>
                <w:szCs w:val="20"/>
              </w:rPr>
            </w:pPr>
            <w:r w:rsidRPr="008C2FA0">
              <w:rPr>
                <w:rFonts w:ascii="Arial" w:eastAsia="Times New Roman" w:hAnsi="Arial" w:cs="Arial"/>
                <w:i/>
                <w:iCs/>
                <w:color w:val="000000"/>
                <w:sz w:val="20"/>
                <w:szCs w:val="20"/>
              </w:rPr>
              <w:t>EMM (SEM)</w:t>
            </w:r>
          </w:p>
        </w:tc>
        <w:tc>
          <w:tcPr>
            <w:tcW w:w="272" w:type="dxa"/>
            <w:tcBorders>
              <w:top w:val="nil"/>
              <w:left w:val="nil"/>
              <w:bottom w:val="nil"/>
              <w:right w:val="nil"/>
            </w:tcBorders>
            <w:shd w:val="clear" w:color="auto" w:fill="auto"/>
            <w:noWrap/>
            <w:vAlign w:val="center"/>
            <w:hideMark/>
          </w:tcPr>
          <w:p w14:paraId="5BD6CF48" w14:textId="77777777" w:rsidR="00313DE8" w:rsidRPr="008C2FA0" w:rsidRDefault="00313DE8" w:rsidP="008F4996">
            <w:pPr>
              <w:spacing w:after="0" w:line="240" w:lineRule="auto"/>
              <w:jc w:val="center"/>
              <w:rPr>
                <w:rFonts w:ascii="Arial" w:eastAsia="Times New Roman" w:hAnsi="Arial" w:cs="Arial"/>
                <w:i/>
                <w:iCs/>
                <w:color w:val="000000"/>
                <w:sz w:val="20"/>
                <w:szCs w:val="20"/>
              </w:rPr>
            </w:pPr>
          </w:p>
        </w:tc>
        <w:tc>
          <w:tcPr>
            <w:tcW w:w="1528" w:type="dxa"/>
            <w:tcBorders>
              <w:top w:val="nil"/>
              <w:left w:val="nil"/>
              <w:bottom w:val="single" w:sz="4" w:space="0" w:color="auto"/>
              <w:right w:val="nil"/>
            </w:tcBorders>
            <w:shd w:val="clear" w:color="auto" w:fill="auto"/>
            <w:noWrap/>
            <w:vAlign w:val="center"/>
            <w:hideMark/>
          </w:tcPr>
          <w:p w14:paraId="5ADAD379" w14:textId="77777777" w:rsidR="00313DE8" w:rsidRPr="008C2FA0" w:rsidRDefault="00313DE8" w:rsidP="008F4996">
            <w:pPr>
              <w:spacing w:after="0" w:line="240" w:lineRule="auto"/>
              <w:jc w:val="center"/>
              <w:rPr>
                <w:rFonts w:ascii="Arial" w:eastAsia="Times New Roman" w:hAnsi="Arial" w:cs="Arial"/>
                <w:i/>
                <w:iCs/>
                <w:color w:val="000000"/>
                <w:sz w:val="20"/>
                <w:szCs w:val="20"/>
              </w:rPr>
            </w:pPr>
            <w:r w:rsidRPr="008C2FA0">
              <w:rPr>
                <w:rFonts w:ascii="Arial" w:eastAsia="Times New Roman" w:hAnsi="Arial" w:cs="Arial"/>
                <w:i/>
                <w:iCs/>
                <w:color w:val="000000"/>
                <w:sz w:val="20"/>
                <w:szCs w:val="20"/>
              </w:rPr>
              <w:t>EMM (SEM)</w:t>
            </w:r>
          </w:p>
        </w:tc>
        <w:tc>
          <w:tcPr>
            <w:tcW w:w="272" w:type="dxa"/>
            <w:tcBorders>
              <w:top w:val="nil"/>
              <w:left w:val="nil"/>
              <w:bottom w:val="nil"/>
              <w:right w:val="nil"/>
            </w:tcBorders>
            <w:shd w:val="clear" w:color="auto" w:fill="auto"/>
            <w:noWrap/>
            <w:vAlign w:val="center"/>
            <w:hideMark/>
          </w:tcPr>
          <w:p w14:paraId="17EFAC64" w14:textId="77777777" w:rsidR="00313DE8" w:rsidRPr="008C2FA0" w:rsidRDefault="00313DE8" w:rsidP="008F4996">
            <w:pPr>
              <w:spacing w:after="0" w:line="240" w:lineRule="auto"/>
              <w:jc w:val="center"/>
              <w:rPr>
                <w:rFonts w:ascii="Arial" w:eastAsia="Times New Roman" w:hAnsi="Arial" w:cs="Arial"/>
                <w:i/>
                <w:iCs/>
                <w:color w:val="000000"/>
                <w:sz w:val="20"/>
                <w:szCs w:val="20"/>
              </w:rPr>
            </w:pPr>
          </w:p>
        </w:tc>
        <w:tc>
          <w:tcPr>
            <w:tcW w:w="1528" w:type="dxa"/>
            <w:tcBorders>
              <w:top w:val="nil"/>
              <w:left w:val="nil"/>
              <w:bottom w:val="single" w:sz="4" w:space="0" w:color="auto"/>
              <w:right w:val="nil"/>
            </w:tcBorders>
            <w:shd w:val="clear" w:color="auto" w:fill="auto"/>
            <w:noWrap/>
            <w:vAlign w:val="center"/>
            <w:hideMark/>
          </w:tcPr>
          <w:p w14:paraId="60B52D3A" w14:textId="77777777" w:rsidR="00313DE8" w:rsidRPr="008C2FA0" w:rsidRDefault="00313DE8" w:rsidP="008F4996">
            <w:pPr>
              <w:spacing w:after="0" w:line="240" w:lineRule="auto"/>
              <w:jc w:val="center"/>
              <w:rPr>
                <w:rFonts w:ascii="Arial" w:eastAsia="Times New Roman" w:hAnsi="Arial" w:cs="Arial"/>
                <w:i/>
                <w:iCs/>
                <w:color w:val="000000"/>
                <w:sz w:val="20"/>
                <w:szCs w:val="20"/>
              </w:rPr>
            </w:pPr>
            <w:r w:rsidRPr="008C2FA0">
              <w:rPr>
                <w:rFonts w:ascii="Arial" w:eastAsia="Times New Roman" w:hAnsi="Arial" w:cs="Arial"/>
                <w:i/>
                <w:iCs/>
                <w:color w:val="000000"/>
                <w:sz w:val="20"/>
                <w:szCs w:val="20"/>
              </w:rPr>
              <w:t>EMM (SEM)</w:t>
            </w:r>
          </w:p>
        </w:tc>
      </w:tr>
      <w:tr w:rsidR="00313DE8" w:rsidRPr="008C2FA0" w14:paraId="06DB5B28" w14:textId="77777777" w:rsidTr="008F4996">
        <w:trPr>
          <w:trHeight w:val="288"/>
        </w:trPr>
        <w:tc>
          <w:tcPr>
            <w:tcW w:w="1980" w:type="dxa"/>
            <w:tcBorders>
              <w:top w:val="nil"/>
              <w:left w:val="nil"/>
              <w:bottom w:val="nil"/>
              <w:right w:val="nil"/>
            </w:tcBorders>
            <w:shd w:val="clear" w:color="auto" w:fill="auto"/>
            <w:noWrap/>
            <w:vAlign w:val="center"/>
            <w:hideMark/>
          </w:tcPr>
          <w:p w14:paraId="6956E389" w14:textId="77777777" w:rsidR="00313DE8" w:rsidRPr="008C2FA0" w:rsidRDefault="00313DE8" w:rsidP="008F4996">
            <w:pPr>
              <w:spacing w:after="0" w:line="240" w:lineRule="auto"/>
              <w:rPr>
                <w:rFonts w:ascii="Arial" w:eastAsia="Times New Roman" w:hAnsi="Arial" w:cs="Arial"/>
                <w:color w:val="000000"/>
                <w:sz w:val="20"/>
                <w:szCs w:val="20"/>
              </w:rPr>
            </w:pPr>
            <w:r w:rsidRPr="008C2FA0">
              <w:rPr>
                <w:rFonts w:ascii="Arial" w:eastAsia="Times New Roman" w:hAnsi="Arial" w:cs="Arial"/>
                <w:color w:val="000000"/>
                <w:sz w:val="20"/>
                <w:szCs w:val="20"/>
              </w:rPr>
              <w:t>Median RT (</w:t>
            </w:r>
            <w:proofErr w:type="spellStart"/>
            <w:r w:rsidRPr="008C2FA0">
              <w:rPr>
                <w:rFonts w:ascii="Arial" w:eastAsia="Times New Roman" w:hAnsi="Arial" w:cs="Arial"/>
                <w:color w:val="000000"/>
                <w:sz w:val="20"/>
                <w:szCs w:val="20"/>
              </w:rPr>
              <w:t>ms</w:t>
            </w:r>
            <w:proofErr w:type="spellEnd"/>
            <w:r w:rsidRPr="008C2FA0">
              <w:rPr>
                <w:rFonts w:ascii="Arial" w:eastAsia="Times New Roman" w:hAnsi="Arial" w:cs="Arial"/>
                <w:color w:val="000000"/>
                <w:sz w:val="20"/>
                <w:szCs w:val="20"/>
              </w:rPr>
              <w:t>)</w:t>
            </w:r>
            <w:r w:rsidRPr="00186090">
              <w:rPr>
                <w:rFonts w:ascii="Arial" w:eastAsia="Times New Roman" w:hAnsi="Arial" w:cs="Arial"/>
                <w:color w:val="000000"/>
                <w:sz w:val="20"/>
                <w:szCs w:val="20"/>
                <w:vertAlign w:val="superscript"/>
              </w:rPr>
              <w:t>a</w:t>
            </w:r>
          </w:p>
        </w:tc>
        <w:tc>
          <w:tcPr>
            <w:tcW w:w="272" w:type="dxa"/>
            <w:tcBorders>
              <w:top w:val="nil"/>
              <w:left w:val="nil"/>
              <w:bottom w:val="nil"/>
              <w:right w:val="nil"/>
            </w:tcBorders>
            <w:shd w:val="clear" w:color="auto" w:fill="auto"/>
            <w:noWrap/>
            <w:vAlign w:val="center"/>
            <w:hideMark/>
          </w:tcPr>
          <w:p w14:paraId="4563FA7A" w14:textId="77777777" w:rsidR="00313DE8" w:rsidRPr="008C2FA0" w:rsidRDefault="00313DE8" w:rsidP="008F4996">
            <w:pPr>
              <w:spacing w:after="0" w:line="240" w:lineRule="auto"/>
              <w:rPr>
                <w:rFonts w:ascii="Arial" w:eastAsia="Times New Roman" w:hAnsi="Arial" w:cs="Arial"/>
                <w:color w:val="000000"/>
                <w:sz w:val="20"/>
                <w:szCs w:val="20"/>
              </w:rPr>
            </w:pPr>
          </w:p>
        </w:tc>
        <w:tc>
          <w:tcPr>
            <w:tcW w:w="1528" w:type="dxa"/>
            <w:tcBorders>
              <w:top w:val="nil"/>
              <w:left w:val="nil"/>
              <w:bottom w:val="nil"/>
              <w:right w:val="nil"/>
            </w:tcBorders>
            <w:shd w:val="clear" w:color="auto" w:fill="auto"/>
            <w:noWrap/>
            <w:vAlign w:val="center"/>
            <w:hideMark/>
          </w:tcPr>
          <w:p w14:paraId="278CEFE4"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270.00 (1.21)</w:t>
            </w:r>
          </w:p>
        </w:tc>
        <w:tc>
          <w:tcPr>
            <w:tcW w:w="272" w:type="dxa"/>
            <w:tcBorders>
              <w:top w:val="nil"/>
              <w:left w:val="nil"/>
              <w:bottom w:val="nil"/>
              <w:right w:val="nil"/>
            </w:tcBorders>
            <w:shd w:val="clear" w:color="auto" w:fill="auto"/>
            <w:noWrap/>
            <w:vAlign w:val="center"/>
            <w:hideMark/>
          </w:tcPr>
          <w:p w14:paraId="64DBC1F0"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1528" w:type="dxa"/>
            <w:tcBorders>
              <w:top w:val="nil"/>
              <w:left w:val="nil"/>
              <w:bottom w:val="nil"/>
              <w:right w:val="nil"/>
            </w:tcBorders>
            <w:shd w:val="clear" w:color="auto" w:fill="auto"/>
            <w:noWrap/>
            <w:vAlign w:val="center"/>
            <w:hideMark/>
          </w:tcPr>
          <w:p w14:paraId="5DABF24C"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271.00 (1.25)</w:t>
            </w:r>
          </w:p>
        </w:tc>
        <w:tc>
          <w:tcPr>
            <w:tcW w:w="272" w:type="dxa"/>
            <w:tcBorders>
              <w:top w:val="nil"/>
              <w:left w:val="nil"/>
              <w:bottom w:val="nil"/>
              <w:right w:val="nil"/>
            </w:tcBorders>
            <w:shd w:val="clear" w:color="auto" w:fill="auto"/>
            <w:noWrap/>
            <w:vAlign w:val="center"/>
            <w:hideMark/>
          </w:tcPr>
          <w:p w14:paraId="287B2CD8"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1528" w:type="dxa"/>
            <w:tcBorders>
              <w:top w:val="nil"/>
              <w:left w:val="nil"/>
              <w:bottom w:val="nil"/>
              <w:right w:val="nil"/>
            </w:tcBorders>
            <w:shd w:val="clear" w:color="auto" w:fill="auto"/>
            <w:noWrap/>
            <w:vAlign w:val="center"/>
            <w:hideMark/>
          </w:tcPr>
          <w:p w14:paraId="18742F24"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270.00 (1.06)</w:t>
            </w:r>
          </w:p>
        </w:tc>
        <w:tc>
          <w:tcPr>
            <w:tcW w:w="272" w:type="dxa"/>
            <w:tcBorders>
              <w:top w:val="nil"/>
              <w:left w:val="nil"/>
              <w:bottom w:val="nil"/>
              <w:right w:val="nil"/>
            </w:tcBorders>
            <w:shd w:val="clear" w:color="auto" w:fill="auto"/>
            <w:noWrap/>
            <w:vAlign w:val="center"/>
            <w:hideMark/>
          </w:tcPr>
          <w:p w14:paraId="3C41354C"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1528" w:type="dxa"/>
            <w:tcBorders>
              <w:top w:val="nil"/>
              <w:left w:val="nil"/>
              <w:bottom w:val="nil"/>
              <w:right w:val="nil"/>
            </w:tcBorders>
            <w:shd w:val="clear" w:color="auto" w:fill="auto"/>
            <w:noWrap/>
            <w:vAlign w:val="center"/>
            <w:hideMark/>
          </w:tcPr>
          <w:p w14:paraId="2CA66772"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267.00 (1.10)</w:t>
            </w:r>
          </w:p>
        </w:tc>
      </w:tr>
      <w:tr w:rsidR="00313DE8" w:rsidRPr="008C2FA0" w14:paraId="0FAD717B" w14:textId="77777777" w:rsidTr="008F4996">
        <w:trPr>
          <w:trHeight w:val="288"/>
        </w:trPr>
        <w:tc>
          <w:tcPr>
            <w:tcW w:w="1980" w:type="dxa"/>
            <w:tcBorders>
              <w:top w:val="nil"/>
              <w:left w:val="nil"/>
              <w:bottom w:val="nil"/>
              <w:right w:val="nil"/>
            </w:tcBorders>
            <w:shd w:val="clear" w:color="auto" w:fill="auto"/>
            <w:noWrap/>
            <w:vAlign w:val="center"/>
            <w:hideMark/>
          </w:tcPr>
          <w:p w14:paraId="2844BFBC" w14:textId="77777777" w:rsidR="00313DE8" w:rsidRPr="008C2FA0" w:rsidRDefault="00313DE8" w:rsidP="008F4996">
            <w:pPr>
              <w:spacing w:after="0" w:line="240" w:lineRule="auto"/>
              <w:rPr>
                <w:rFonts w:ascii="Arial" w:eastAsia="Times New Roman" w:hAnsi="Arial" w:cs="Arial"/>
                <w:color w:val="000000"/>
                <w:sz w:val="20"/>
                <w:szCs w:val="20"/>
              </w:rPr>
            </w:pPr>
            <w:proofErr w:type="spellStart"/>
            <w:r w:rsidRPr="008C2FA0">
              <w:rPr>
                <w:rFonts w:ascii="Arial" w:eastAsia="Times New Roman" w:hAnsi="Arial" w:cs="Arial"/>
                <w:color w:val="000000"/>
                <w:sz w:val="20"/>
                <w:szCs w:val="20"/>
              </w:rPr>
              <w:t>Lapse</w:t>
            </w:r>
            <w:r>
              <w:rPr>
                <w:rFonts w:ascii="Arial" w:eastAsia="Times New Roman" w:hAnsi="Arial" w:cs="Arial"/>
                <w:color w:val="000000"/>
                <w:sz w:val="20"/>
                <w:szCs w:val="20"/>
                <w:vertAlign w:val="superscript"/>
              </w:rPr>
              <w:t>b</w:t>
            </w:r>
            <w:proofErr w:type="spellEnd"/>
            <w:r w:rsidRPr="008C2FA0">
              <w:rPr>
                <w:rFonts w:ascii="Arial" w:eastAsia="Times New Roman" w:hAnsi="Arial" w:cs="Arial"/>
                <w:color w:val="000000"/>
                <w:sz w:val="20"/>
                <w:szCs w:val="20"/>
              </w:rPr>
              <w:t xml:space="preserve"> count</w:t>
            </w:r>
          </w:p>
        </w:tc>
        <w:tc>
          <w:tcPr>
            <w:tcW w:w="272" w:type="dxa"/>
            <w:tcBorders>
              <w:top w:val="nil"/>
              <w:left w:val="nil"/>
              <w:bottom w:val="nil"/>
              <w:right w:val="nil"/>
            </w:tcBorders>
            <w:shd w:val="clear" w:color="auto" w:fill="auto"/>
            <w:noWrap/>
            <w:vAlign w:val="center"/>
            <w:hideMark/>
          </w:tcPr>
          <w:p w14:paraId="707C5D98" w14:textId="77777777" w:rsidR="00313DE8" w:rsidRPr="008C2FA0" w:rsidRDefault="00313DE8" w:rsidP="008F4996">
            <w:pPr>
              <w:spacing w:after="0" w:line="240" w:lineRule="auto"/>
              <w:rPr>
                <w:rFonts w:ascii="Arial" w:eastAsia="Times New Roman" w:hAnsi="Arial" w:cs="Arial"/>
                <w:color w:val="000000"/>
                <w:sz w:val="20"/>
                <w:szCs w:val="20"/>
              </w:rPr>
            </w:pPr>
          </w:p>
        </w:tc>
        <w:tc>
          <w:tcPr>
            <w:tcW w:w="1528" w:type="dxa"/>
            <w:tcBorders>
              <w:top w:val="nil"/>
              <w:left w:val="nil"/>
              <w:bottom w:val="nil"/>
              <w:right w:val="nil"/>
            </w:tcBorders>
            <w:shd w:val="clear" w:color="auto" w:fill="auto"/>
            <w:vAlign w:val="center"/>
            <w:hideMark/>
          </w:tcPr>
          <w:p w14:paraId="6E1F894D"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.39 (.30)</w:t>
            </w:r>
          </w:p>
        </w:tc>
        <w:tc>
          <w:tcPr>
            <w:tcW w:w="272" w:type="dxa"/>
            <w:tcBorders>
              <w:top w:val="nil"/>
              <w:left w:val="nil"/>
              <w:bottom w:val="nil"/>
              <w:right w:val="nil"/>
            </w:tcBorders>
            <w:shd w:val="clear" w:color="auto" w:fill="auto"/>
            <w:vAlign w:val="center"/>
            <w:hideMark/>
          </w:tcPr>
          <w:p w14:paraId="4AE33D31"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1528" w:type="dxa"/>
            <w:tcBorders>
              <w:top w:val="nil"/>
              <w:left w:val="nil"/>
              <w:bottom w:val="nil"/>
              <w:right w:val="nil"/>
            </w:tcBorders>
            <w:shd w:val="clear" w:color="auto" w:fill="auto"/>
            <w:noWrap/>
            <w:vAlign w:val="center"/>
            <w:hideMark/>
          </w:tcPr>
          <w:p w14:paraId="0AAF6223"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.82 (.25)</w:t>
            </w:r>
          </w:p>
        </w:tc>
        <w:tc>
          <w:tcPr>
            <w:tcW w:w="272" w:type="dxa"/>
            <w:tcBorders>
              <w:top w:val="nil"/>
              <w:left w:val="nil"/>
              <w:bottom w:val="nil"/>
              <w:right w:val="nil"/>
            </w:tcBorders>
            <w:shd w:val="clear" w:color="auto" w:fill="auto"/>
            <w:noWrap/>
            <w:vAlign w:val="center"/>
            <w:hideMark/>
          </w:tcPr>
          <w:p w14:paraId="05548A52"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1528" w:type="dxa"/>
            <w:tcBorders>
              <w:top w:val="nil"/>
              <w:left w:val="nil"/>
              <w:bottom w:val="nil"/>
              <w:right w:val="nil"/>
            </w:tcBorders>
            <w:shd w:val="clear" w:color="auto" w:fill="auto"/>
            <w:noWrap/>
            <w:vAlign w:val="center"/>
            <w:hideMark/>
          </w:tcPr>
          <w:p w14:paraId="174B28B5"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.39 (.30)</w:t>
            </w:r>
          </w:p>
        </w:tc>
        <w:tc>
          <w:tcPr>
            <w:tcW w:w="272" w:type="dxa"/>
            <w:tcBorders>
              <w:top w:val="nil"/>
              <w:left w:val="nil"/>
              <w:bottom w:val="nil"/>
              <w:right w:val="nil"/>
            </w:tcBorders>
            <w:shd w:val="clear" w:color="auto" w:fill="auto"/>
            <w:noWrap/>
            <w:vAlign w:val="center"/>
            <w:hideMark/>
          </w:tcPr>
          <w:p w14:paraId="39657515" w14:textId="77777777" w:rsidR="00313DE8" w:rsidRPr="008C2FA0" w:rsidRDefault="00313DE8" w:rsidP="008F4996">
            <w:pPr>
              <w:spacing w:after="0" w:line="240" w:lineRule="auto"/>
              <w:jc w:val="right"/>
              <w:rPr>
                <w:rFonts w:ascii="Arial" w:eastAsia="Times New Roman" w:hAnsi="Arial" w:cs="Arial"/>
                <w:color w:val="000000"/>
                <w:sz w:val="20"/>
                <w:szCs w:val="20"/>
              </w:rPr>
            </w:pPr>
          </w:p>
        </w:tc>
        <w:tc>
          <w:tcPr>
            <w:tcW w:w="1528" w:type="dxa"/>
            <w:tcBorders>
              <w:top w:val="nil"/>
              <w:left w:val="nil"/>
              <w:bottom w:val="nil"/>
              <w:right w:val="nil"/>
            </w:tcBorders>
            <w:shd w:val="clear" w:color="auto" w:fill="auto"/>
            <w:noWrap/>
            <w:vAlign w:val="center"/>
            <w:hideMark/>
          </w:tcPr>
          <w:p w14:paraId="04496B7E"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.65 (.22)</w:t>
            </w:r>
          </w:p>
        </w:tc>
      </w:tr>
      <w:tr w:rsidR="00313DE8" w:rsidRPr="008C2FA0" w14:paraId="1C8161AD" w14:textId="77777777" w:rsidTr="008F4996">
        <w:trPr>
          <w:trHeight w:val="288"/>
        </w:trPr>
        <w:tc>
          <w:tcPr>
            <w:tcW w:w="1980" w:type="dxa"/>
            <w:tcBorders>
              <w:top w:val="nil"/>
              <w:left w:val="nil"/>
              <w:bottom w:val="single" w:sz="8" w:space="0" w:color="auto"/>
              <w:right w:val="nil"/>
            </w:tcBorders>
            <w:shd w:val="clear" w:color="auto" w:fill="auto"/>
            <w:noWrap/>
            <w:vAlign w:val="center"/>
            <w:hideMark/>
          </w:tcPr>
          <w:p w14:paraId="0BE731B6" w14:textId="77777777" w:rsidR="00313DE8" w:rsidRPr="008C2FA0" w:rsidRDefault="00313DE8" w:rsidP="008F4996">
            <w:pPr>
              <w:spacing w:after="0" w:line="240" w:lineRule="auto"/>
              <w:rPr>
                <w:rFonts w:ascii="Arial" w:eastAsia="Times New Roman" w:hAnsi="Arial" w:cs="Arial"/>
                <w:color w:val="000000"/>
                <w:sz w:val="20"/>
                <w:szCs w:val="20"/>
              </w:rPr>
            </w:pPr>
            <w:r w:rsidRPr="008C2FA0">
              <w:rPr>
                <w:rFonts w:ascii="Arial" w:eastAsia="Times New Roman" w:hAnsi="Arial" w:cs="Arial"/>
                <w:color w:val="000000"/>
                <w:sz w:val="20"/>
                <w:szCs w:val="20"/>
              </w:rPr>
              <w:t xml:space="preserve">False start </w:t>
            </w:r>
            <w:proofErr w:type="spellStart"/>
            <w:r w:rsidRPr="008C2FA0">
              <w:rPr>
                <w:rFonts w:ascii="Arial" w:eastAsia="Times New Roman" w:hAnsi="Arial" w:cs="Arial"/>
                <w:color w:val="000000"/>
                <w:sz w:val="20"/>
                <w:szCs w:val="20"/>
              </w:rPr>
              <w:t>count</w:t>
            </w:r>
            <w:r>
              <w:rPr>
                <w:rFonts w:ascii="Arial" w:eastAsia="Times New Roman" w:hAnsi="Arial" w:cs="Arial"/>
                <w:color w:val="000000"/>
                <w:sz w:val="20"/>
                <w:szCs w:val="20"/>
                <w:vertAlign w:val="superscript"/>
              </w:rPr>
              <w:t>c</w:t>
            </w:r>
            <w:proofErr w:type="spellEnd"/>
          </w:p>
        </w:tc>
        <w:tc>
          <w:tcPr>
            <w:tcW w:w="272" w:type="dxa"/>
            <w:tcBorders>
              <w:top w:val="nil"/>
              <w:left w:val="nil"/>
              <w:bottom w:val="single" w:sz="8" w:space="0" w:color="auto"/>
              <w:right w:val="nil"/>
            </w:tcBorders>
            <w:shd w:val="clear" w:color="auto" w:fill="auto"/>
            <w:noWrap/>
            <w:vAlign w:val="center"/>
            <w:hideMark/>
          </w:tcPr>
          <w:p w14:paraId="3F6AC52B" w14:textId="77777777" w:rsidR="00313DE8" w:rsidRPr="008C2FA0" w:rsidRDefault="00313DE8" w:rsidP="008F4996">
            <w:pPr>
              <w:spacing w:after="0" w:line="240" w:lineRule="auto"/>
              <w:rPr>
                <w:rFonts w:ascii="Arial" w:eastAsia="Times New Roman" w:hAnsi="Arial" w:cs="Arial"/>
                <w:b/>
                <w:bCs/>
                <w:color w:val="000000"/>
                <w:sz w:val="20"/>
                <w:szCs w:val="20"/>
              </w:rPr>
            </w:pPr>
            <w:r w:rsidRPr="008C2FA0">
              <w:rPr>
                <w:rFonts w:ascii="Arial" w:eastAsia="Times New Roman" w:hAnsi="Arial" w:cs="Arial"/>
                <w:b/>
                <w:bCs/>
                <w:color w:val="000000"/>
                <w:sz w:val="20"/>
                <w:szCs w:val="20"/>
              </w:rPr>
              <w:t> </w:t>
            </w:r>
          </w:p>
        </w:tc>
        <w:tc>
          <w:tcPr>
            <w:tcW w:w="1528" w:type="dxa"/>
            <w:tcBorders>
              <w:top w:val="nil"/>
              <w:left w:val="nil"/>
              <w:bottom w:val="single" w:sz="8" w:space="0" w:color="auto"/>
              <w:right w:val="nil"/>
            </w:tcBorders>
            <w:shd w:val="clear" w:color="auto" w:fill="auto"/>
            <w:noWrap/>
            <w:vAlign w:val="center"/>
            <w:hideMark/>
          </w:tcPr>
          <w:p w14:paraId="7E1AE958"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.66 (.29)</w:t>
            </w:r>
          </w:p>
        </w:tc>
        <w:tc>
          <w:tcPr>
            <w:tcW w:w="272" w:type="dxa"/>
            <w:tcBorders>
              <w:top w:val="nil"/>
              <w:left w:val="nil"/>
              <w:bottom w:val="single" w:sz="8" w:space="0" w:color="auto"/>
              <w:right w:val="nil"/>
            </w:tcBorders>
            <w:shd w:val="clear" w:color="auto" w:fill="auto"/>
            <w:noWrap/>
            <w:vAlign w:val="center"/>
            <w:hideMark/>
          </w:tcPr>
          <w:p w14:paraId="6976D64B" w14:textId="77777777" w:rsidR="00313DE8" w:rsidRPr="008C2FA0" w:rsidRDefault="00313DE8" w:rsidP="008F4996">
            <w:pPr>
              <w:spacing w:after="0" w:line="240" w:lineRule="auto"/>
              <w:jc w:val="right"/>
              <w:rPr>
                <w:rFonts w:ascii="Arial" w:eastAsia="Times New Roman" w:hAnsi="Arial" w:cs="Arial"/>
                <w:color w:val="000000"/>
                <w:sz w:val="20"/>
                <w:szCs w:val="20"/>
              </w:rPr>
            </w:pPr>
            <w:r w:rsidRPr="008C2FA0">
              <w:rPr>
                <w:rFonts w:ascii="Arial" w:eastAsia="Times New Roman" w:hAnsi="Arial" w:cs="Arial"/>
                <w:color w:val="000000"/>
                <w:sz w:val="20"/>
                <w:szCs w:val="20"/>
              </w:rPr>
              <w:t> </w:t>
            </w:r>
          </w:p>
        </w:tc>
        <w:tc>
          <w:tcPr>
            <w:tcW w:w="1528" w:type="dxa"/>
            <w:tcBorders>
              <w:top w:val="nil"/>
              <w:left w:val="nil"/>
              <w:bottom w:val="single" w:sz="8" w:space="0" w:color="auto"/>
              <w:right w:val="nil"/>
            </w:tcBorders>
            <w:shd w:val="clear" w:color="auto" w:fill="auto"/>
            <w:noWrap/>
            <w:vAlign w:val="center"/>
            <w:hideMark/>
          </w:tcPr>
          <w:p w14:paraId="0F07E8DF"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.51 (.39)</w:t>
            </w:r>
          </w:p>
        </w:tc>
        <w:tc>
          <w:tcPr>
            <w:tcW w:w="272" w:type="dxa"/>
            <w:tcBorders>
              <w:top w:val="nil"/>
              <w:left w:val="nil"/>
              <w:bottom w:val="single" w:sz="8" w:space="0" w:color="auto"/>
              <w:right w:val="nil"/>
            </w:tcBorders>
            <w:shd w:val="clear" w:color="auto" w:fill="auto"/>
            <w:noWrap/>
            <w:vAlign w:val="center"/>
            <w:hideMark/>
          </w:tcPr>
          <w:p w14:paraId="3D7D5C86" w14:textId="77777777" w:rsidR="00313DE8" w:rsidRPr="008C2FA0" w:rsidRDefault="00313DE8" w:rsidP="008F4996">
            <w:pPr>
              <w:spacing w:after="0" w:line="240" w:lineRule="auto"/>
              <w:rPr>
                <w:rFonts w:ascii="Arial" w:eastAsia="Times New Roman" w:hAnsi="Arial" w:cs="Arial"/>
                <w:color w:val="000000"/>
                <w:sz w:val="20"/>
                <w:szCs w:val="20"/>
              </w:rPr>
            </w:pPr>
            <w:r w:rsidRPr="008C2FA0">
              <w:rPr>
                <w:rFonts w:ascii="Arial" w:eastAsia="Times New Roman" w:hAnsi="Arial" w:cs="Arial"/>
                <w:color w:val="000000"/>
                <w:sz w:val="20"/>
                <w:szCs w:val="20"/>
              </w:rPr>
              <w:t> </w:t>
            </w:r>
          </w:p>
        </w:tc>
        <w:tc>
          <w:tcPr>
            <w:tcW w:w="1528" w:type="dxa"/>
            <w:tcBorders>
              <w:top w:val="nil"/>
              <w:left w:val="nil"/>
              <w:bottom w:val="single" w:sz="8" w:space="0" w:color="auto"/>
              <w:right w:val="nil"/>
            </w:tcBorders>
            <w:shd w:val="clear" w:color="auto" w:fill="auto"/>
            <w:noWrap/>
            <w:vAlign w:val="center"/>
            <w:hideMark/>
          </w:tcPr>
          <w:p w14:paraId="0D534C49"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.62 (.29)</w:t>
            </w:r>
          </w:p>
        </w:tc>
        <w:tc>
          <w:tcPr>
            <w:tcW w:w="272" w:type="dxa"/>
            <w:tcBorders>
              <w:top w:val="nil"/>
              <w:left w:val="nil"/>
              <w:bottom w:val="single" w:sz="8" w:space="0" w:color="auto"/>
              <w:right w:val="nil"/>
            </w:tcBorders>
            <w:shd w:val="clear" w:color="auto" w:fill="auto"/>
            <w:noWrap/>
            <w:vAlign w:val="center"/>
            <w:hideMark/>
          </w:tcPr>
          <w:p w14:paraId="4FA24A8F" w14:textId="77777777" w:rsidR="00313DE8" w:rsidRPr="008C2FA0" w:rsidRDefault="00313DE8" w:rsidP="008F4996">
            <w:pPr>
              <w:spacing w:after="0" w:line="240" w:lineRule="auto"/>
              <w:rPr>
                <w:rFonts w:ascii="Arial" w:eastAsia="Times New Roman" w:hAnsi="Arial" w:cs="Arial"/>
                <w:color w:val="000000"/>
                <w:sz w:val="20"/>
                <w:szCs w:val="20"/>
              </w:rPr>
            </w:pPr>
            <w:r w:rsidRPr="008C2FA0">
              <w:rPr>
                <w:rFonts w:ascii="Arial" w:eastAsia="Times New Roman" w:hAnsi="Arial" w:cs="Arial"/>
                <w:color w:val="000000"/>
                <w:sz w:val="20"/>
                <w:szCs w:val="20"/>
              </w:rPr>
              <w:t> </w:t>
            </w:r>
          </w:p>
        </w:tc>
        <w:tc>
          <w:tcPr>
            <w:tcW w:w="1528" w:type="dxa"/>
            <w:tcBorders>
              <w:top w:val="nil"/>
              <w:left w:val="nil"/>
              <w:bottom w:val="single" w:sz="8" w:space="0" w:color="auto"/>
              <w:right w:val="nil"/>
            </w:tcBorders>
            <w:shd w:val="clear" w:color="auto" w:fill="auto"/>
            <w:noWrap/>
            <w:vAlign w:val="center"/>
            <w:hideMark/>
          </w:tcPr>
          <w:p w14:paraId="20133913" w14:textId="77777777" w:rsidR="00313DE8" w:rsidRPr="008C2FA0" w:rsidRDefault="00313DE8" w:rsidP="008F4996">
            <w:pPr>
              <w:spacing w:after="0" w:line="240" w:lineRule="auto"/>
              <w:jc w:val="right"/>
              <w:rPr>
                <w:rFonts w:ascii="Arial" w:eastAsia="Times New Roman" w:hAnsi="Arial" w:cs="Arial"/>
                <w:color w:val="000000"/>
                <w:sz w:val="20"/>
                <w:szCs w:val="20"/>
              </w:rPr>
            </w:pPr>
            <w:r>
              <w:rPr>
                <w:rFonts w:ascii="Arial" w:hAnsi="Arial" w:cs="Arial"/>
                <w:color w:val="000000"/>
                <w:sz w:val="20"/>
                <w:szCs w:val="20"/>
              </w:rPr>
              <w:t>.46 (.36)</w:t>
            </w:r>
          </w:p>
        </w:tc>
      </w:tr>
      <w:tr w:rsidR="00313DE8" w:rsidRPr="008C2FA0" w14:paraId="7980C5E8" w14:textId="77777777" w:rsidTr="008F4996">
        <w:trPr>
          <w:trHeight w:val="285"/>
        </w:trPr>
        <w:tc>
          <w:tcPr>
            <w:tcW w:w="9180" w:type="dxa"/>
            <w:gridSpan w:val="9"/>
            <w:tcBorders>
              <w:top w:val="nil"/>
              <w:left w:val="nil"/>
              <w:bottom w:val="nil"/>
              <w:right w:val="nil"/>
            </w:tcBorders>
            <w:shd w:val="clear" w:color="auto" w:fill="auto"/>
            <w:noWrap/>
            <w:vAlign w:val="center"/>
            <w:hideMark/>
          </w:tcPr>
          <w:p w14:paraId="2A8CE02C" w14:textId="77777777" w:rsidR="00313DE8" w:rsidRPr="008C2FA0" w:rsidRDefault="00313DE8" w:rsidP="008F4996">
            <w:pPr>
              <w:spacing w:after="0" w:line="240" w:lineRule="auto"/>
              <w:rPr>
                <w:rFonts w:ascii="Arial" w:eastAsia="Times New Roman" w:hAnsi="Arial" w:cs="Arial"/>
                <w:color w:val="000000"/>
                <w:sz w:val="20"/>
                <w:szCs w:val="20"/>
              </w:rPr>
            </w:pPr>
            <w:r w:rsidRPr="008C2FA0">
              <w:rPr>
                <w:rFonts w:ascii="Arial" w:eastAsia="Times New Roman" w:hAnsi="Arial" w:cs="Arial"/>
                <w:color w:val="000000"/>
                <w:sz w:val="20"/>
                <w:szCs w:val="20"/>
              </w:rPr>
              <w:t>EMM</w:t>
            </w:r>
            <w:r>
              <w:rPr>
                <w:rFonts w:ascii="Arial" w:eastAsia="Times New Roman" w:hAnsi="Arial" w:cs="Arial"/>
                <w:color w:val="000000"/>
                <w:sz w:val="20"/>
                <w:szCs w:val="20"/>
              </w:rPr>
              <w:t xml:space="preserve">, </w:t>
            </w:r>
            <w:r w:rsidRPr="008C2FA0">
              <w:rPr>
                <w:rFonts w:ascii="Arial" w:eastAsia="Times New Roman" w:hAnsi="Arial" w:cs="Arial"/>
                <w:color w:val="000000"/>
                <w:sz w:val="20"/>
                <w:szCs w:val="20"/>
              </w:rPr>
              <w:t>estimated marginal mean; RT</w:t>
            </w:r>
            <w:r>
              <w:rPr>
                <w:rFonts w:ascii="Arial" w:eastAsia="Times New Roman" w:hAnsi="Arial" w:cs="Arial"/>
                <w:color w:val="000000"/>
                <w:sz w:val="20"/>
                <w:szCs w:val="20"/>
              </w:rPr>
              <w:t xml:space="preserve">, </w:t>
            </w:r>
            <w:r w:rsidRPr="008C2FA0">
              <w:rPr>
                <w:rFonts w:ascii="Arial" w:eastAsia="Times New Roman" w:hAnsi="Arial" w:cs="Arial"/>
                <w:color w:val="000000"/>
                <w:sz w:val="20"/>
                <w:szCs w:val="20"/>
              </w:rPr>
              <w:t>reaction time; SEM</w:t>
            </w:r>
            <w:r>
              <w:rPr>
                <w:rFonts w:ascii="Arial" w:eastAsia="Times New Roman" w:hAnsi="Arial" w:cs="Arial"/>
                <w:color w:val="000000"/>
                <w:sz w:val="20"/>
                <w:szCs w:val="20"/>
              </w:rPr>
              <w:t xml:space="preserve">, </w:t>
            </w:r>
            <w:r w:rsidRPr="008C2FA0">
              <w:rPr>
                <w:rFonts w:ascii="Arial" w:eastAsia="Times New Roman" w:hAnsi="Arial" w:cs="Arial"/>
                <w:color w:val="000000"/>
                <w:sz w:val="20"/>
                <w:szCs w:val="20"/>
              </w:rPr>
              <w:t>standard error of the mean.</w:t>
            </w:r>
          </w:p>
        </w:tc>
      </w:tr>
      <w:tr w:rsidR="00313DE8" w:rsidRPr="008C2FA0" w14:paraId="04934E01" w14:textId="77777777" w:rsidTr="008F4996">
        <w:trPr>
          <w:trHeight w:val="285"/>
        </w:trPr>
        <w:tc>
          <w:tcPr>
            <w:tcW w:w="9180" w:type="dxa"/>
            <w:gridSpan w:val="9"/>
            <w:tcBorders>
              <w:top w:val="nil"/>
              <w:left w:val="nil"/>
              <w:bottom w:val="nil"/>
              <w:right w:val="nil"/>
            </w:tcBorders>
            <w:shd w:val="clear" w:color="auto" w:fill="auto"/>
            <w:noWrap/>
            <w:vAlign w:val="center"/>
          </w:tcPr>
          <w:p w14:paraId="5C3551E3" w14:textId="77777777" w:rsidR="00313DE8" w:rsidRPr="008C2FA0" w:rsidRDefault="00313DE8" w:rsidP="008F4996">
            <w:pPr>
              <w:spacing w:after="0" w:line="240" w:lineRule="auto"/>
              <w:rPr>
                <w:rFonts w:ascii="Arial" w:eastAsia="Times New Roman" w:hAnsi="Arial" w:cs="Arial"/>
                <w:color w:val="000000"/>
                <w:sz w:val="20"/>
                <w:szCs w:val="20"/>
              </w:rPr>
            </w:pPr>
            <w:proofErr w:type="spellStart"/>
            <w:r w:rsidRPr="00186090">
              <w:rPr>
                <w:rFonts w:ascii="Arial" w:eastAsia="Times New Roman" w:hAnsi="Arial" w:cs="Arial"/>
                <w:color w:val="000000"/>
                <w:sz w:val="20"/>
                <w:szCs w:val="20"/>
                <w:vertAlign w:val="superscript"/>
              </w:rPr>
              <w:t>a</w:t>
            </w:r>
            <w:r>
              <w:rPr>
                <w:rFonts w:ascii="Arial" w:eastAsia="Times New Roman" w:hAnsi="Arial" w:cs="Arial"/>
                <w:color w:val="000000"/>
                <w:sz w:val="20"/>
                <w:szCs w:val="20"/>
              </w:rPr>
              <w:t>Includes</w:t>
            </w:r>
            <w:proofErr w:type="spellEnd"/>
            <w:r>
              <w:rPr>
                <w:rFonts w:ascii="Arial" w:eastAsia="Times New Roman" w:hAnsi="Arial" w:cs="Arial"/>
                <w:color w:val="000000"/>
                <w:sz w:val="20"/>
                <w:szCs w:val="20"/>
              </w:rPr>
              <w:t xml:space="preserve"> RT ≥ 500 </w:t>
            </w:r>
            <w:proofErr w:type="spellStart"/>
            <w:r>
              <w:rPr>
                <w:rFonts w:ascii="Arial" w:eastAsia="Times New Roman" w:hAnsi="Arial" w:cs="Arial"/>
                <w:color w:val="000000"/>
                <w:sz w:val="20"/>
                <w:szCs w:val="20"/>
              </w:rPr>
              <w:t>ms</w:t>
            </w:r>
            <w:proofErr w:type="spellEnd"/>
            <w:r>
              <w:rPr>
                <w:rFonts w:ascii="Arial" w:eastAsia="Times New Roman" w:hAnsi="Arial" w:cs="Arial"/>
                <w:color w:val="000000"/>
                <w:sz w:val="20"/>
                <w:szCs w:val="20"/>
              </w:rPr>
              <w:t xml:space="preserve"> (lapses) but not RT &lt; 100 </w:t>
            </w:r>
            <w:proofErr w:type="spellStart"/>
            <w:r>
              <w:rPr>
                <w:rFonts w:ascii="Arial" w:eastAsia="Times New Roman" w:hAnsi="Arial" w:cs="Arial"/>
                <w:color w:val="000000"/>
                <w:sz w:val="20"/>
                <w:szCs w:val="20"/>
              </w:rPr>
              <w:t>ms</w:t>
            </w:r>
            <w:proofErr w:type="spellEnd"/>
            <w:r>
              <w:rPr>
                <w:rFonts w:ascii="Arial" w:eastAsia="Times New Roman" w:hAnsi="Arial" w:cs="Arial"/>
                <w:color w:val="000000"/>
                <w:sz w:val="20"/>
                <w:szCs w:val="20"/>
              </w:rPr>
              <w:t xml:space="preserve"> (false starts).</w:t>
            </w:r>
          </w:p>
        </w:tc>
      </w:tr>
      <w:tr w:rsidR="00313DE8" w:rsidRPr="008C2FA0" w14:paraId="632C272E" w14:textId="77777777" w:rsidTr="008F4996">
        <w:trPr>
          <w:trHeight w:val="315"/>
        </w:trPr>
        <w:tc>
          <w:tcPr>
            <w:tcW w:w="9180" w:type="dxa"/>
            <w:gridSpan w:val="9"/>
            <w:tcBorders>
              <w:top w:val="nil"/>
              <w:left w:val="nil"/>
              <w:bottom w:val="nil"/>
              <w:right w:val="nil"/>
            </w:tcBorders>
            <w:shd w:val="clear" w:color="auto" w:fill="auto"/>
            <w:noWrap/>
            <w:vAlign w:val="center"/>
            <w:hideMark/>
          </w:tcPr>
          <w:p w14:paraId="22243C5B" w14:textId="77777777" w:rsidR="00313DE8" w:rsidRPr="008C2FA0" w:rsidRDefault="00313DE8" w:rsidP="008F4996">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vertAlign w:val="superscript"/>
              </w:rPr>
              <w:t>b</w:t>
            </w:r>
            <w:r w:rsidRPr="008C2FA0">
              <w:rPr>
                <w:rFonts w:ascii="Arial" w:eastAsia="Times New Roman" w:hAnsi="Arial" w:cs="Arial"/>
                <w:color w:val="000000"/>
                <w:sz w:val="20"/>
                <w:szCs w:val="20"/>
              </w:rPr>
              <w:t>Reaction</w:t>
            </w:r>
            <w:proofErr w:type="spellEnd"/>
            <w:r w:rsidRPr="008C2FA0">
              <w:rPr>
                <w:rFonts w:ascii="Arial" w:eastAsia="Times New Roman" w:hAnsi="Arial" w:cs="Arial"/>
                <w:color w:val="000000"/>
                <w:sz w:val="20"/>
                <w:szCs w:val="20"/>
              </w:rPr>
              <w:t xml:space="preserve"> time ≥ 500 </w:t>
            </w:r>
            <w:proofErr w:type="spellStart"/>
            <w:r w:rsidRPr="008C2FA0">
              <w:rPr>
                <w:rFonts w:ascii="Arial" w:eastAsia="Times New Roman" w:hAnsi="Arial" w:cs="Arial"/>
                <w:color w:val="000000"/>
                <w:sz w:val="20"/>
                <w:szCs w:val="20"/>
              </w:rPr>
              <w:t>ms.</w:t>
            </w:r>
            <w:proofErr w:type="spellEnd"/>
          </w:p>
        </w:tc>
      </w:tr>
      <w:tr w:rsidR="00313DE8" w:rsidRPr="008C2FA0" w14:paraId="706B5CD8" w14:textId="77777777" w:rsidTr="008F4996">
        <w:trPr>
          <w:trHeight w:val="315"/>
        </w:trPr>
        <w:tc>
          <w:tcPr>
            <w:tcW w:w="9180" w:type="dxa"/>
            <w:gridSpan w:val="9"/>
            <w:tcBorders>
              <w:top w:val="nil"/>
              <w:left w:val="nil"/>
              <w:bottom w:val="nil"/>
              <w:right w:val="nil"/>
            </w:tcBorders>
            <w:shd w:val="clear" w:color="auto" w:fill="auto"/>
            <w:noWrap/>
            <w:vAlign w:val="center"/>
            <w:hideMark/>
          </w:tcPr>
          <w:p w14:paraId="2FE7EB6D" w14:textId="77777777" w:rsidR="00313DE8" w:rsidRDefault="00313DE8" w:rsidP="008F4996">
            <w:pPr>
              <w:spacing w:after="0" w:line="240" w:lineRule="auto"/>
              <w:rPr>
                <w:rFonts w:ascii="Arial" w:eastAsia="Times New Roman" w:hAnsi="Arial" w:cs="Arial"/>
                <w:color w:val="000000"/>
                <w:sz w:val="20"/>
                <w:szCs w:val="20"/>
              </w:rPr>
            </w:pPr>
            <w:proofErr w:type="spellStart"/>
            <w:r>
              <w:rPr>
                <w:rFonts w:ascii="Arial" w:eastAsia="Times New Roman" w:hAnsi="Arial" w:cs="Arial"/>
                <w:color w:val="000000"/>
                <w:sz w:val="20"/>
                <w:szCs w:val="20"/>
                <w:vertAlign w:val="superscript"/>
              </w:rPr>
              <w:t>c</w:t>
            </w:r>
            <w:r w:rsidRPr="008C2FA0">
              <w:rPr>
                <w:rFonts w:ascii="Arial" w:eastAsia="Times New Roman" w:hAnsi="Arial" w:cs="Arial"/>
                <w:color w:val="000000"/>
                <w:sz w:val="20"/>
                <w:szCs w:val="20"/>
              </w:rPr>
              <w:t>Reaction</w:t>
            </w:r>
            <w:proofErr w:type="spellEnd"/>
            <w:r w:rsidRPr="008C2FA0">
              <w:rPr>
                <w:rFonts w:ascii="Arial" w:eastAsia="Times New Roman" w:hAnsi="Arial" w:cs="Arial"/>
                <w:color w:val="000000"/>
                <w:sz w:val="20"/>
                <w:szCs w:val="20"/>
              </w:rPr>
              <w:t xml:space="preserve"> time &lt; 100 </w:t>
            </w:r>
            <w:proofErr w:type="spellStart"/>
            <w:r w:rsidRPr="008C2FA0">
              <w:rPr>
                <w:rFonts w:ascii="Arial" w:eastAsia="Times New Roman" w:hAnsi="Arial" w:cs="Arial"/>
                <w:color w:val="000000"/>
                <w:sz w:val="20"/>
                <w:szCs w:val="20"/>
              </w:rPr>
              <w:t>ms.</w:t>
            </w:r>
            <w:proofErr w:type="spellEnd"/>
          </w:p>
          <w:p w14:paraId="6F3F74A9" w14:textId="77777777" w:rsidR="00313DE8" w:rsidRPr="008C2FA0" w:rsidRDefault="00313DE8" w:rsidP="008F4996">
            <w:pPr>
              <w:spacing w:after="0" w:line="240" w:lineRule="auto"/>
              <w:rPr>
                <w:rFonts w:ascii="Arial" w:eastAsia="Times New Roman" w:hAnsi="Arial" w:cs="Arial"/>
                <w:color w:val="000000"/>
                <w:sz w:val="20"/>
                <w:szCs w:val="20"/>
              </w:rPr>
            </w:pPr>
          </w:p>
        </w:tc>
      </w:tr>
    </w:tbl>
    <w:p w14:paraId="61D5C892" w14:textId="77777777" w:rsidR="00313DE8" w:rsidRPr="00186B7E" w:rsidRDefault="00313DE8" w:rsidP="00313DE8">
      <w:pPr>
        <w:spacing w:after="0" w:line="240" w:lineRule="auto"/>
      </w:pPr>
    </w:p>
    <w:p w14:paraId="617C7DDA" w14:textId="77777777" w:rsidR="00313DE8" w:rsidRDefault="00313DE8" w:rsidP="00313DE8">
      <w:pPr>
        <w:spacing w:after="0" w:line="240" w:lineRule="auto"/>
        <w:rPr>
          <w:rFonts w:ascii="Arial" w:hAnsi="Arial" w:cs="Arial"/>
          <w:sz w:val="20"/>
          <w:szCs w:val="20"/>
        </w:rPr>
      </w:pPr>
      <w:r w:rsidRPr="2C30B8D5">
        <w:rPr>
          <w:rFonts w:ascii="Arial" w:hAnsi="Arial" w:cs="Arial"/>
          <w:sz w:val="20"/>
          <w:szCs w:val="20"/>
        </w:rPr>
        <w:t>Marginal</w:t>
      </w:r>
      <w:r>
        <w:rPr>
          <w:rFonts w:ascii="Arial" w:hAnsi="Arial" w:cs="Arial"/>
          <w:sz w:val="20"/>
          <w:szCs w:val="20"/>
        </w:rPr>
        <w:t xml:space="preserve"> median</w:t>
      </w:r>
      <w:r w:rsidRPr="2C30B8D5">
        <w:rPr>
          <w:rFonts w:ascii="Arial" w:hAnsi="Arial" w:cs="Arial"/>
          <w:sz w:val="20"/>
          <w:szCs w:val="20"/>
        </w:rPr>
        <w:t xml:space="preserve"> </w:t>
      </w:r>
      <w:r>
        <w:rPr>
          <w:rFonts w:ascii="Arial" w:hAnsi="Arial" w:cs="Arial"/>
          <w:sz w:val="20"/>
          <w:szCs w:val="20"/>
        </w:rPr>
        <w:t xml:space="preserve">reaction time (RT, in milliseconds) per 10-minute test </w:t>
      </w:r>
      <w:r w:rsidRPr="2C30B8D5">
        <w:rPr>
          <w:rFonts w:ascii="Arial" w:hAnsi="Arial" w:cs="Arial"/>
          <w:sz w:val="20"/>
          <w:szCs w:val="20"/>
        </w:rPr>
        <w:t xml:space="preserve">to respond to a visual stimulus, the number of responses </w:t>
      </w:r>
      <w:r>
        <w:rPr>
          <w:rFonts w:ascii="Arial" w:hAnsi="Arial" w:cs="Arial"/>
          <w:sz w:val="20"/>
          <w:szCs w:val="20"/>
        </w:rPr>
        <w:t>greater than or equal to</w:t>
      </w:r>
      <w:r w:rsidRPr="2C30B8D5">
        <w:rPr>
          <w:rFonts w:ascii="Arial" w:hAnsi="Arial" w:cs="Arial"/>
          <w:sz w:val="20"/>
          <w:szCs w:val="20"/>
        </w:rPr>
        <w:t xml:space="preserve"> 500 </w:t>
      </w:r>
      <w:proofErr w:type="spellStart"/>
      <w:r w:rsidRPr="2C30B8D5">
        <w:rPr>
          <w:rFonts w:ascii="Arial" w:hAnsi="Arial" w:cs="Arial"/>
          <w:sz w:val="20"/>
          <w:szCs w:val="20"/>
        </w:rPr>
        <w:t>ms</w:t>
      </w:r>
      <w:proofErr w:type="spellEnd"/>
      <w:r w:rsidRPr="2C30B8D5">
        <w:rPr>
          <w:rFonts w:ascii="Arial" w:hAnsi="Arial" w:cs="Arial"/>
          <w:sz w:val="20"/>
          <w:szCs w:val="20"/>
        </w:rPr>
        <w:t xml:space="preserve"> in </w:t>
      </w:r>
      <w:r>
        <w:rPr>
          <w:rFonts w:ascii="Arial" w:hAnsi="Arial" w:cs="Arial"/>
          <w:sz w:val="20"/>
          <w:szCs w:val="20"/>
        </w:rPr>
        <w:t>RT (lapse count)</w:t>
      </w:r>
      <w:r w:rsidRPr="2C30B8D5">
        <w:rPr>
          <w:rFonts w:ascii="Arial" w:hAnsi="Arial" w:cs="Arial"/>
          <w:sz w:val="20"/>
          <w:szCs w:val="20"/>
        </w:rPr>
        <w:t xml:space="preserve">, and the number of responses </w:t>
      </w:r>
      <w:r>
        <w:rPr>
          <w:rFonts w:ascii="Arial" w:hAnsi="Arial" w:cs="Arial"/>
          <w:sz w:val="20"/>
          <w:szCs w:val="20"/>
        </w:rPr>
        <w:t>less than 1</w:t>
      </w:r>
      <w:r w:rsidRPr="2C30B8D5">
        <w:rPr>
          <w:rFonts w:ascii="Arial" w:hAnsi="Arial" w:cs="Arial"/>
          <w:sz w:val="20"/>
          <w:szCs w:val="20"/>
        </w:rPr>
        <w:t xml:space="preserve">00 </w:t>
      </w:r>
      <w:proofErr w:type="spellStart"/>
      <w:r w:rsidRPr="2C30B8D5">
        <w:rPr>
          <w:rFonts w:ascii="Arial" w:hAnsi="Arial" w:cs="Arial"/>
          <w:sz w:val="20"/>
          <w:szCs w:val="20"/>
        </w:rPr>
        <w:t>ms</w:t>
      </w:r>
      <w:proofErr w:type="spellEnd"/>
      <w:r w:rsidRPr="2C30B8D5">
        <w:rPr>
          <w:rFonts w:ascii="Arial" w:hAnsi="Arial" w:cs="Arial"/>
          <w:sz w:val="20"/>
          <w:szCs w:val="20"/>
        </w:rPr>
        <w:t xml:space="preserve"> in </w:t>
      </w:r>
      <w:r>
        <w:rPr>
          <w:rFonts w:ascii="Arial" w:hAnsi="Arial" w:cs="Arial"/>
          <w:sz w:val="20"/>
          <w:szCs w:val="20"/>
        </w:rPr>
        <w:t>RT (false start count</w:t>
      </w:r>
      <w:r w:rsidRPr="2C30B8D5">
        <w:rPr>
          <w:rFonts w:ascii="Arial" w:hAnsi="Arial" w:cs="Arial"/>
          <w:sz w:val="20"/>
          <w:szCs w:val="20"/>
        </w:rPr>
        <w:t>), during the 10 min psychomotor vigilance task (PVT) administered the day after an Enhancing or Disruptive night relative to the day after Sham.</w:t>
      </w:r>
    </w:p>
    <w:p w14:paraId="7FF4F4D9" w14:textId="77777777" w:rsidR="00313DE8" w:rsidRDefault="00313DE8" w:rsidP="00313DE8">
      <w:pPr>
        <w:spacing w:after="0" w:line="240" w:lineRule="auto"/>
        <w:rPr>
          <w:rFonts w:ascii="Arial" w:hAnsi="Arial" w:cs="Arial"/>
          <w:sz w:val="20"/>
          <w:szCs w:val="20"/>
        </w:rPr>
        <w:sectPr w:rsidR="00313DE8" w:rsidSect="007A3EC2">
          <w:pgSz w:w="12240" w:h="15840"/>
          <w:pgMar w:top="1440" w:right="1440" w:bottom="1440" w:left="1440" w:header="720" w:footer="720" w:gutter="0"/>
          <w:lnNumType w:countBy="1" w:restart="continuous"/>
          <w:cols w:space="720"/>
          <w:docGrid w:linePitch="360"/>
        </w:sectPr>
      </w:pPr>
    </w:p>
    <w:tbl>
      <w:tblPr>
        <w:tblW w:w="12780" w:type="dxa"/>
        <w:tblLook w:val="04A0" w:firstRow="1" w:lastRow="0" w:firstColumn="1" w:lastColumn="0" w:noHBand="0" w:noVBand="1"/>
      </w:tblPr>
      <w:tblGrid>
        <w:gridCol w:w="2610"/>
        <w:gridCol w:w="1350"/>
        <w:gridCol w:w="1318"/>
        <w:gridCol w:w="1310"/>
        <w:gridCol w:w="1318"/>
        <w:gridCol w:w="1310"/>
        <w:gridCol w:w="1318"/>
        <w:gridCol w:w="689"/>
        <w:gridCol w:w="95"/>
        <w:gridCol w:w="622"/>
        <w:gridCol w:w="398"/>
        <w:gridCol w:w="442"/>
      </w:tblGrid>
      <w:tr w:rsidR="00313DE8" w:rsidRPr="00DF0AD6" w14:paraId="199EBB11" w14:textId="77777777" w:rsidTr="008F4996">
        <w:trPr>
          <w:trHeight w:val="300"/>
        </w:trPr>
        <w:tc>
          <w:tcPr>
            <w:tcW w:w="12780" w:type="dxa"/>
            <w:gridSpan w:val="12"/>
            <w:tcBorders>
              <w:top w:val="nil"/>
              <w:left w:val="nil"/>
              <w:bottom w:val="single" w:sz="4" w:space="0" w:color="auto"/>
              <w:right w:val="nil"/>
            </w:tcBorders>
            <w:shd w:val="clear" w:color="auto" w:fill="auto"/>
            <w:noWrap/>
            <w:vAlign w:val="bottom"/>
          </w:tcPr>
          <w:p w14:paraId="7362352B" w14:textId="5C270C3D" w:rsidR="00313DE8" w:rsidRPr="00DF0AD6" w:rsidRDefault="00313DE8" w:rsidP="008F4996">
            <w:pPr>
              <w:rPr>
                <w:rFonts w:ascii="Arial" w:eastAsia="Times New Roman" w:hAnsi="Arial" w:cs="Arial"/>
                <w:b/>
                <w:bCs/>
                <w:i/>
                <w:iCs/>
                <w:color w:val="000000"/>
                <w:sz w:val="20"/>
                <w:szCs w:val="20"/>
                <w:u w:val="single"/>
              </w:rPr>
            </w:pPr>
            <w:r>
              <w:rPr>
                <w:rFonts w:ascii="Arial" w:eastAsia="Times New Roman" w:hAnsi="Arial" w:cs="Arial"/>
                <w:b/>
                <w:iCs/>
                <w:color w:val="000000"/>
                <w:sz w:val="20"/>
                <w:szCs w:val="20"/>
              </w:rPr>
              <w:lastRenderedPageBreak/>
              <w:t xml:space="preserve">Table S6 </w:t>
            </w:r>
            <w:r w:rsidRPr="00DF0AD6">
              <w:rPr>
                <w:rFonts w:ascii="Arial" w:eastAsia="Times New Roman" w:hAnsi="Arial" w:cs="Arial"/>
                <w:iCs/>
                <w:color w:val="000000"/>
                <w:sz w:val="20"/>
                <w:szCs w:val="20"/>
              </w:rPr>
              <w:t xml:space="preserve">Model summaries and omnibus </w:t>
            </w:r>
            <w:proofErr w:type="spellStart"/>
            <w:r w:rsidRPr="00DF0AD6">
              <w:rPr>
                <w:rFonts w:ascii="Arial" w:eastAsia="Times New Roman" w:hAnsi="Arial" w:cs="Arial"/>
                <w:iCs/>
                <w:color w:val="000000"/>
                <w:sz w:val="20"/>
                <w:szCs w:val="20"/>
              </w:rPr>
              <w:t>outcomes</w:t>
            </w:r>
            <w:r w:rsidRPr="00DF0AD6">
              <w:rPr>
                <w:rFonts w:ascii="Arial" w:eastAsia="Times New Roman" w:hAnsi="Arial" w:cs="Arial"/>
                <w:iCs/>
                <w:color w:val="000000"/>
                <w:sz w:val="20"/>
                <w:szCs w:val="20"/>
                <w:vertAlign w:val="superscript"/>
              </w:rPr>
              <w:t>a</w:t>
            </w:r>
            <w:proofErr w:type="spellEnd"/>
            <w:r w:rsidRPr="00DF0AD6">
              <w:rPr>
                <w:rFonts w:ascii="Arial" w:eastAsia="Times New Roman" w:hAnsi="Arial" w:cs="Arial"/>
                <w:iCs/>
                <w:color w:val="000000"/>
                <w:sz w:val="20"/>
                <w:szCs w:val="20"/>
              </w:rPr>
              <w:t xml:space="preserve"> for subjective sleep </w:t>
            </w:r>
            <w:proofErr w:type="spellStart"/>
            <w:r w:rsidRPr="00DF0AD6">
              <w:rPr>
                <w:rFonts w:ascii="Arial" w:eastAsia="Times New Roman" w:hAnsi="Arial" w:cs="Arial"/>
                <w:iCs/>
                <w:color w:val="000000"/>
                <w:sz w:val="20"/>
                <w:szCs w:val="20"/>
              </w:rPr>
              <w:t>assessments</w:t>
            </w:r>
            <w:r w:rsidRPr="00DF0AD6">
              <w:rPr>
                <w:rFonts w:ascii="Arial" w:eastAsia="Times New Roman" w:hAnsi="Arial" w:cs="Arial"/>
                <w:iCs/>
                <w:color w:val="000000"/>
                <w:sz w:val="20"/>
                <w:szCs w:val="20"/>
                <w:vertAlign w:val="superscript"/>
              </w:rPr>
              <w:t>b</w:t>
            </w:r>
            <w:proofErr w:type="spellEnd"/>
            <w:r w:rsidRPr="00DF0AD6">
              <w:rPr>
                <w:rFonts w:ascii="Arial" w:eastAsia="Times New Roman" w:hAnsi="Arial" w:cs="Arial"/>
                <w:iCs/>
                <w:color w:val="000000"/>
                <w:sz w:val="20"/>
                <w:szCs w:val="20"/>
              </w:rPr>
              <w:t xml:space="preserve"> after the Sham, Enhancing, or Disruptive night (condition).</w:t>
            </w:r>
          </w:p>
        </w:tc>
      </w:tr>
      <w:tr w:rsidR="00313DE8" w:rsidRPr="00DF0AD6" w14:paraId="73A94E36" w14:textId="77777777" w:rsidTr="008F4996">
        <w:trPr>
          <w:trHeight w:val="300"/>
        </w:trPr>
        <w:tc>
          <w:tcPr>
            <w:tcW w:w="2610" w:type="dxa"/>
            <w:tcBorders>
              <w:top w:val="single" w:sz="4" w:space="0" w:color="auto"/>
              <w:left w:val="nil"/>
              <w:bottom w:val="nil"/>
              <w:right w:val="nil"/>
            </w:tcBorders>
            <w:shd w:val="clear" w:color="auto" w:fill="auto"/>
            <w:noWrap/>
            <w:vAlign w:val="bottom"/>
            <w:hideMark/>
          </w:tcPr>
          <w:p w14:paraId="797B4C2C" w14:textId="77777777" w:rsidR="00313DE8" w:rsidRPr="00DF0AD6" w:rsidRDefault="00313DE8" w:rsidP="008F4996">
            <w:pPr>
              <w:rPr>
                <w:rFonts w:ascii="Arial" w:eastAsia="Times New Roman" w:hAnsi="Arial" w:cs="Arial"/>
                <w:color w:val="000000"/>
                <w:sz w:val="20"/>
                <w:szCs w:val="20"/>
              </w:rPr>
            </w:pPr>
          </w:p>
        </w:tc>
        <w:tc>
          <w:tcPr>
            <w:tcW w:w="2668" w:type="dxa"/>
            <w:gridSpan w:val="2"/>
            <w:tcBorders>
              <w:top w:val="single" w:sz="4" w:space="0" w:color="auto"/>
              <w:left w:val="nil"/>
              <w:bottom w:val="single" w:sz="4" w:space="0" w:color="auto"/>
              <w:right w:val="nil"/>
            </w:tcBorders>
            <w:shd w:val="clear" w:color="auto" w:fill="auto"/>
            <w:noWrap/>
            <w:vAlign w:val="center"/>
            <w:hideMark/>
          </w:tcPr>
          <w:p w14:paraId="0A261B64" w14:textId="77777777" w:rsidR="00313DE8" w:rsidRPr="00DF0AD6" w:rsidRDefault="00313DE8" w:rsidP="008F4996">
            <w:pPr>
              <w:jc w:val="center"/>
              <w:rPr>
                <w:rFonts w:ascii="Arial" w:eastAsia="Times New Roman" w:hAnsi="Arial" w:cs="Arial"/>
                <w:b/>
                <w:bCs/>
                <w:color w:val="000000"/>
                <w:sz w:val="20"/>
                <w:szCs w:val="20"/>
              </w:rPr>
            </w:pPr>
            <w:proofErr w:type="spellStart"/>
            <w:r w:rsidRPr="00DF0AD6">
              <w:rPr>
                <w:rFonts w:ascii="Arial" w:eastAsia="Times New Roman" w:hAnsi="Arial" w:cs="Arial"/>
                <w:b/>
                <w:bCs/>
                <w:color w:val="000000"/>
                <w:sz w:val="20"/>
                <w:szCs w:val="20"/>
              </w:rPr>
              <w:t>SHAM</w:t>
            </w:r>
            <w:r w:rsidRPr="00DF0AD6">
              <w:rPr>
                <w:rFonts w:ascii="Arial" w:eastAsia="Times New Roman" w:hAnsi="Arial" w:cs="Arial"/>
                <w:b/>
                <w:bCs/>
                <w:color w:val="000000"/>
                <w:sz w:val="20"/>
                <w:szCs w:val="20"/>
                <w:vertAlign w:val="superscript"/>
              </w:rPr>
              <w:t>c</w:t>
            </w:r>
            <w:proofErr w:type="spellEnd"/>
          </w:p>
        </w:tc>
        <w:tc>
          <w:tcPr>
            <w:tcW w:w="2628" w:type="dxa"/>
            <w:gridSpan w:val="2"/>
            <w:tcBorders>
              <w:top w:val="single" w:sz="4" w:space="0" w:color="auto"/>
              <w:left w:val="nil"/>
              <w:bottom w:val="single" w:sz="4" w:space="0" w:color="auto"/>
              <w:right w:val="nil"/>
            </w:tcBorders>
            <w:shd w:val="clear" w:color="auto" w:fill="auto"/>
            <w:noWrap/>
            <w:vAlign w:val="center"/>
            <w:hideMark/>
          </w:tcPr>
          <w:p w14:paraId="72F571EA" w14:textId="77777777" w:rsidR="00313DE8" w:rsidRPr="00DF0AD6" w:rsidRDefault="00313DE8" w:rsidP="008F4996">
            <w:pPr>
              <w:jc w:val="center"/>
              <w:rPr>
                <w:rFonts w:ascii="Arial" w:eastAsia="Times New Roman" w:hAnsi="Arial" w:cs="Arial"/>
                <w:b/>
                <w:bCs/>
                <w:color w:val="000000"/>
                <w:sz w:val="20"/>
                <w:szCs w:val="20"/>
              </w:rPr>
            </w:pPr>
            <w:proofErr w:type="spellStart"/>
            <w:r w:rsidRPr="00DF0AD6">
              <w:rPr>
                <w:rFonts w:ascii="Arial" w:eastAsia="Times New Roman" w:hAnsi="Arial" w:cs="Arial"/>
                <w:b/>
                <w:bCs/>
                <w:color w:val="000000"/>
                <w:sz w:val="20"/>
                <w:szCs w:val="20"/>
              </w:rPr>
              <w:t>ENHANCING</w:t>
            </w:r>
            <w:r w:rsidRPr="00DF0AD6">
              <w:rPr>
                <w:rFonts w:ascii="Arial" w:eastAsia="Times New Roman" w:hAnsi="Arial" w:cs="Arial"/>
                <w:b/>
                <w:bCs/>
                <w:color w:val="000000"/>
                <w:sz w:val="20"/>
                <w:szCs w:val="20"/>
                <w:vertAlign w:val="superscript"/>
              </w:rPr>
              <w:t>c</w:t>
            </w:r>
            <w:proofErr w:type="spellEnd"/>
          </w:p>
        </w:tc>
        <w:tc>
          <w:tcPr>
            <w:tcW w:w="2628" w:type="dxa"/>
            <w:gridSpan w:val="2"/>
            <w:tcBorders>
              <w:top w:val="single" w:sz="4" w:space="0" w:color="auto"/>
              <w:left w:val="nil"/>
              <w:bottom w:val="single" w:sz="4" w:space="0" w:color="auto"/>
              <w:right w:val="nil"/>
            </w:tcBorders>
            <w:shd w:val="clear" w:color="auto" w:fill="auto"/>
            <w:noWrap/>
            <w:vAlign w:val="center"/>
            <w:hideMark/>
          </w:tcPr>
          <w:p w14:paraId="4D200CC0" w14:textId="77777777" w:rsidR="00313DE8" w:rsidRPr="00DF0AD6" w:rsidRDefault="00313DE8" w:rsidP="008F4996">
            <w:pPr>
              <w:jc w:val="center"/>
              <w:rPr>
                <w:rFonts w:ascii="Arial" w:eastAsia="Times New Roman" w:hAnsi="Arial" w:cs="Arial"/>
                <w:b/>
                <w:bCs/>
                <w:color w:val="000000"/>
                <w:sz w:val="20"/>
                <w:szCs w:val="20"/>
              </w:rPr>
            </w:pPr>
            <w:proofErr w:type="spellStart"/>
            <w:r w:rsidRPr="00DF0AD6">
              <w:rPr>
                <w:rFonts w:ascii="Arial" w:eastAsia="Times New Roman" w:hAnsi="Arial" w:cs="Arial"/>
                <w:b/>
                <w:bCs/>
                <w:color w:val="000000"/>
                <w:sz w:val="20"/>
                <w:szCs w:val="20"/>
              </w:rPr>
              <w:t>DISRUPTIVE</w:t>
            </w:r>
            <w:r w:rsidRPr="00DF0AD6">
              <w:rPr>
                <w:rFonts w:ascii="Arial" w:eastAsia="Times New Roman" w:hAnsi="Arial" w:cs="Arial"/>
                <w:b/>
                <w:bCs/>
                <w:color w:val="000000"/>
                <w:sz w:val="20"/>
                <w:szCs w:val="20"/>
                <w:vertAlign w:val="superscript"/>
              </w:rPr>
              <w:t>c</w:t>
            </w:r>
            <w:proofErr w:type="spellEnd"/>
          </w:p>
        </w:tc>
        <w:tc>
          <w:tcPr>
            <w:tcW w:w="689" w:type="dxa"/>
            <w:vMerge w:val="restart"/>
            <w:tcBorders>
              <w:top w:val="single" w:sz="4" w:space="0" w:color="auto"/>
              <w:left w:val="nil"/>
              <w:right w:val="nil"/>
            </w:tcBorders>
            <w:shd w:val="clear" w:color="auto" w:fill="auto"/>
            <w:noWrap/>
            <w:vAlign w:val="center"/>
            <w:hideMark/>
          </w:tcPr>
          <w:p w14:paraId="61960D92" w14:textId="77777777" w:rsidR="00313DE8" w:rsidRPr="00DF0AD6" w:rsidRDefault="00313DE8" w:rsidP="008F4996">
            <w:pPr>
              <w:jc w:val="center"/>
              <w:rPr>
                <w:rFonts w:ascii="Arial" w:eastAsia="Times New Roman" w:hAnsi="Arial" w:cs="Arial"/>
                <w:b/>
                <w:bCs/>
                <w:color w:val="000000"/>
                <w:sz w:val="20"/>
                <w:szCs w:val="20"/>
              </w:rPr>
            </w:pPr>
            <w:proofErr w:type="spellStart"/>
            <w:r w:rsidRPr="00DF0AD6">
              <w:rPr>
                <w:rFonts w:ascii="Arial" w:eastAsia="Times New Roman" w:hAnsi="Arial" w:cs="Arial"/>
                <w:b/>
                <w:bCs/>
                <w:color w:val="000000"/>
                <w:sz w:val="20"/>
                <w:szCs w:val="20"/>
                <w:u w:val="single"/>
              </w:rPr>
              <w:t>df</w:t>
            </w:r>
            <w:r w:rsidRPr="00DF0AD6">
              <w:rPr>
                <w:rFonts w:ascii="Arial" w:eastAsia="Times New Roman" w:hAnsi="Arial" w:cs="Arial"/>
                <w:b/>
                <w:bCs/>
                <w:color w:val="000000"/>
                <w:sz w:val="20"/>
                <w:szCs w:val="20"/>
                <w:u w:val="single"/>
                <w:vertAlign w:val="superscript"/>
              </w:rPr>
              <w:t>e</w:t>
            </w:r>
            <w:proofErr w:type="spellEnd"/>
          </w:p>
        </w:tc>
        <w:tc>
          <w:tcPr>
            <w:tcW w:w="717" w:type="dxa"/>
            <w:gridSpan w:val="2"/>
            <w:vMerge w:val="restart"/>
            <w:tcBorders>
              <w:top w:val="single" w:sz="4" w:space="0" w:color="auto"/>
              <w:left w:val="nil"/>
              <w:right w:val="nil"/>
            </w:tcBorders>
            <w:shd w:val="clear" w:color="auto" w:fill="auto"/>
            <w:noWrap/>
            <w:vAlign w:val="center"/>
            <w:hideMark/>
          </w:tcPr>
          <w:p w14:paraId="5493827D" w14:textId="77777777" w:rsidR="00313DE8" w:rsidRPr="00DF0AD6" w:rsidRDefault="00313DE8" w:rsidP="008F4996">
            <w:pPr>
              <w:jc w:val="center"/>
              <w:rPr>
                <w:rFonts w:ascii="Arial" w:eastAsia="Times New Roman" w:hAnsi="Arial" w:cs="Arial"/>
                <w:i/>
                <w:sz w:val="20"/>
                <w:szCs w:val="20"/>
              </w:rPr>
            </w:pPr>
            <w:r w:rsidRPr="00DF0AD6">
              <w:rPr>
                <w:rFonts w:ascii="Arial" w:eastAsia="Times New Roman" w:hAnsi="Arial" w:cs="Arial"/>
                <w:b/>
                <w:bCs/>
                <w:i/>
                <w:color w:val="000000"/>
                <w:sz w:val="20"/>
                <w:szCs w:val="20"/>
                <w:u w:val="single"/>
              </w:rPr>
              <w:t>F</w:t>
            </w:r>
          </w:p>
        </w:tc>
        <w:tc>
          <w:tcPr>
            <w:tcW w:w="840" w:type="dxa"/>
            <w:gridSpan w:val="2"/>
            <w:vMerge w:val="restart"/>
            <w:tcBorders>
              <w:top w:val="single" w:sz="4" w:space="0" w:color="auto"/>
              <w:left w:val="nil"/>
              <w:right w:val="nil"/>
            </w:tcBorders>
            <w:shd w:val="clear" w:color="auto" w:fill="auto"/>
            <w:noWrap/>
            <w:vAlign w:val="center"/>
            <w:hideMark/>
          </w:tcPr>
          <w:p w14:paraId="3A01D731"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b/>
                <w:bCs/>
                <w:i/>
                <w:iCs/>
                <w:color w:val="000000"/>
                <w:sz w:val="20"/>
                <w:szCs w:val="20"/>
                <w:u w:val="single"/>
              </w:rPr>
              <w:t>p</w:t>
            </w:r>
          </w:p>
        </w:tc>
      </w:tr>
      <w:tr w:rsidR="00313DE8" w:rsidRPr="00DF0AD6" w14:paraId="6108457E" w14:textId="77777777" w:rsidTr="008F4996">
        <w:trPr>
          <w:trHeight w:val="300"/>
        </w:trPr>
        <w:tc>
          <w:tcPr>
            <w:tcW w:w="2610" w:type="dxa"/>
            <w:tcBorders>
              <w:top w:val="nil"/>
              <w:left w:val="nil"/>
              <w:bottom w:val="nil"/>
              <w:right w:val="nil"/>
            </w:tcBorders>
            <w:shd w:val="clear" w:color="auto" w:fill="auto"/>
            <w:noWrap/>
            <w:vAlign w:val="bottom"/>
            <w:hideMark/>
          </w:tcPr>
          <w:p w14:paraId="412A5E89" w14:textId="77777777" w:rsidR="00313DE8" w:rsidRPr="00DF0AD6" w:rsidRDefault="00313DE8" w:rsidP="008F4996">
            <w:pPr>
              <w:jc w:val="right"/>
              <w:rPr>
                <w:rFonts w:ascii="Arial" w:eastAsia="Times New Roman" w:hAnsi="Arial" w:cs="Arial"/>
                <w:b/>
                <w:bCs/>
                <w:color w:val="000000"/>
                <w:sz w:val="20"/>
                <w:szCs w:val="20"/>
              </w:rPr>
            </w:pPr>
            <w:r w:rsidRPr="00DF0AD6">
              <w:rPr>
                <w:rFonts w:ascii="Arial" w:eastAsia="Times New Roman" w:hAnsi="Arial" w:cs="Arial"/>
                <w:b/>
                <w:bCs/>
                <w:color w:val="000000"/>
                <w:sz w:val="20"/>
                <w:szCs w:val="20"/>
              </w:rPr>
              <w:t>Condition order (1</w:t>
            </w:r>
            <w:r w:rsidRPr="00DF0AD6">
              <w:rPr>
                <w:rFonts w:ascii="Arial" w:eastAsia="Times New Roman" w:hAnsi="Arial" w:cs="Arial"/>
                <w:b/>
                <w:bCs/>
                <w:color w:val="000000"/>
                <w:sz w:val="20"/>
                <w:szCs w:val="20"/>
                <w:vertAlign w:val="superscript"/>
              </w:rPr>
              <w:t>st</w:t>
            </w:r>
            <w:r w:rsidRPr="00DF0AD6">
              <w:rPr>
                <w:rFonts w:ascii="Arial" w:eastAsia="Times New Roman" w:hAnsi="Arial" w:cs="Arial"/>
                <w:b/>
                <w:bCs/>
                <w:color w:val="000000"/>
                <w:sz w:val="20"/>
                <w:szCs w:val="20"/>
              </w:rPr>
              <w:t>):</w:t>
            </w:r>
          </w:p>
        </w:tc>
        <w:tc>
          <w:tcPr>
            <w:tcW w:w="1350" w:type="dxa"/>
            <w:tcBorders>
              <w:top w:val="nil"/>
              <w:left w:val="nil"/>
              <w:bottom w:val="nil"/>
              <w:right w:val="nil"/>
            </w:tcBorders>
            <w:shd w:val="clear" w:color="auto" w:fill="auto"/>
            <w:noWrap/>
            <w:vAlign w:val="center"/>
            <w:hideMark/>
          </w:tcPr>
          <w:p w14:paraId="11797D6C" w14:textId="77777777" w:rsidR="00313DE8" w:rsidRPr="00DF0AD6" w:rsidRDefault="00313DE8" w:rsidP="008F4996">
            <w:pPr>
              <w:jc w:val="center"/>
              <w:rPr>
                <w:rFonts w:ascii="Arial" w:eastAsia="Times New Roman" w:hAnsi="Arial" w:cs="Arial"/>
                <w:b/>
                <w:bCs/>
                <w:color w:val="000000"/>
                <w:sz w:val="20"/>
                <w:szCs w:val="20"/>
                <w:u w:val="single"/>
              </w:rPr>
            </w:pPr>
            <w:proofErr w:type="spellStart"/>
            <w:r w:rsidRPr="00DF0AD6">
              <w:rPr>
                <w:rFonts w:ascii="Arial" w:eastAsia="Times New Roman" w:hAnsi="Arial" w:cs="Arial"/>
                <w:b/>
                <w:bCs/>
                <w:color w:val="000000"/>
                <w:sz w:val="20"/>
                <w:szCs w:val="20"/>
                <w:u w:val="single"/>
              </w:rPr>
              <w:t>Disruptive</w:t>
            </w:r>
            <w:r w:rsidRPr="00DF0AD6">
              <w:rPr>
                <w:rFonts w:ascii="Arial" w:eastAsia="Times New Roman" w:hAnsi="Arial" w:cs="Arial"/>
                <w:b/>
                <w:bCs/>
                <w:color w:val="000000"/>
                <w:sz w:val="20"/>
                <w:szCs w:val="20"/>
                <w:u w:val="single"/>
                <w:vertAlign w:val="superscript"/>
              </w:rPr>
              <w:t>d</w:t>
            </w:r>
            <w:proofErr w:type="spellEnd"/>
          </w:p>
        </w:tc>
        <w:tc>
          <w:tcPr>
            <w:tcW w:w="1318" w:type="dxa"/>
            <w:tcBorders>
              <w:top w:val="nil"/>
              <w:left w:val="nil"/>
              <w:bottom w:val="nil"/>
              <w:right w:val="nil"/>
            </w:tcBorders>
            <w:shd w:val="clear" w:color="auto" w:fill="auto"/>
            <w:noWrap/>
            <w:vAlign w:val="center"/>
            <w:hideMark/>
          </w:tcPr>
          <w:p w14:paraId="7CCD4EEE" w14:textId="77777777" w:rsidR="00313DE8" w:rsidRPr="00DF0AD6" w:rsidRDefault="00313DE8" w:rsidP="008F4996">
            <w:pPr>
              <w:jc w:val="center"/>
              <w:rPr>
                <w:rFonts w:ascii="Arial" w:eastAsia="Times New Roman" w:hAnsi="Arial" w:cs="Arial"/>
                <w:b/>
                <w:bCs/>
                <w:color w:val="000000"/>
                <w:sz w:val="20"/>
                <w:szCs w:val="20"/>
                <w:u w:val="single"/>
              </w:rPr>
            </w:pPr>
            <w:proofErr w:type="spellStart"/>
            <w:r w:rsidRPr="00DF0AD6">
              <w:rPr>
                <w:rFonts w:ascii="Arial" w:eastAsia="Times New Roman" w:hAnsi="Arial" w:cs="Arial"/>
                <w:b/>
                <w:bCs/>
                <w:color w:val="000000"/>
                <w:sz w:val="20"/>
                <w:szCs w:val="20"/>
                <w:u w:val="single"/>
              </w:rPr>
              <w:t>Enhancing</w:t>
            </w:r>
            <w:r w:rsidRPr="00DF0AD6">
              <w:rPr>
                <w:rFonts w:ascii="Arial" w:eastAsia="Times New Roman" w:hAnsi="Arial" w:cs="Arial"/>
                <w:b/>
                <w:bCs/>
                <w:color w:val="000000"/>
                <w:sz w:val="20"/>
                <w:szCs w:val="20"/>
                <w:u w:val="single"/>
                <w:vertAlign w:val="superscript"/>
              </w:rPr>
              <w:t>d</w:t>
            </w:r>
            <w:proofErr w:type="spellEnd"/>
          </w:p>
        </w:tc>
        <w:tc>
          <w:tcPr>
            <w:tcW w:w="1310" w:type="dxa"/>
            <w:tcBorders>
              <w:top w:val="nil"/>
              <w:left w:val="nil"/>
              <w:bottom w:val="nil"/>
              <w:right w:val="nil"/>
            </w:tcBorders>
            <w:shd w:val="clear" w:color="auto" w:fill="auto"/>
            <w:noWrap/>
            <w:vAlign w:val="center"/>
            <w:hideMark/>
          </w:tcPr>
          <w:p w14:paraId="6B59F13A" w14:textId="77777777" w:rsidR="00313DE8" w:rsidRPr="00DF0AD6" w:rsidRDefault="00313DE8" w:rsidP="008F4996">
            <w:pPr>
              <w:jc w:val="center"/>
              <w:rPr>
                <w:rFonts w:ascii="Arial" w:eastAsia="Times New Roman" w:hAnsi="Arial" w:cs="Arial"/>
                <w:b/>
                <w:bCs/>
                <w:color w:val="000000"/>
                <w:sz w:val="20"/>
                <w:szCs w:val="20"/>
                <w:u w:val="single"/>
              </w:rPr>
            </w:pPr>
            <w:proofErr w:type="spellStart"/>
            <w:r w:rsidRPr="00DF0AD6">
              <w:rPr>
                <w:rFonts w:ascii="Arial" w:eastAsia="Times New Roman" w:hAnsi="Arial" w:cs="Arial"/>
                <w:b/>
                <w:bCs/>
                <w:color w:val="000000"/>
                <w:sz w:val="20"/>
                <w:szCs w:val="20"/>
                <w:u w:val="single"/>
              </w:rPr>
              <w:t>Disruptive</w:t>
            </w:r>
            <w:r w:rsidRPr="00DF0AD6">
              <w:rPr>
                <w:rFonts w:ascii="Arial" w:eastAsia="Times New Roman" w:hAnsi="Arial" w:cs="Arial"/>
                <w:b/>
                <w:bCs/>
                <w:color w:val="000000"/>
                <w:sz w:val="20"/>
                <w:szCs w:val="20"/>
                <w:u w:val="single"/>
                <w:vertAlign w:val="superscript"/>
              </w:rPr>
              <w:t>d</w:t>
            </w:r>
            <w:proofErr w:type="spellEnd"/>
          </w:p>
        </w:tc>
        <w:tc>
          <w:tcPr>
            <w:tcW w:w="1318" w:type="dxa"/>
            <w:tcBorders>
              <w:top w:val="nil"/>
              <w:left w:val="nil"/>
              <w:bottom w:val="nil"/>
              <w:right w:val="nil"/>
            </w:tcBorders>
            <w:shd w:val="clear" w:color="auto" w:fill="auto"/>
            <w:noWrap/>
            <w:vAlign w:val="center"/>
            <w:hideMark/>
          </w:tcPr>
          <w:p w14:paraId="74882625" w14:textId="77777777" w:rsidR="00313DE8" w:rsidRPr="00DF0AD6" w:rsidRDefault="00313DE8" w:rsidP="008F4996">
            <w:pPr>
              <w:jc w:val="center"/>
              <w:rPr>
                <w:rFonts w:ascii="Arial" w:eastAsia="Times New Roman" w:hAnsi="Arial" w:cs="Arial"/>
                <w:b/>
                <w:bCs/>
                <w:color w:val="000000"/>
                <w:sz w:val="20"/>
                <w:szCs w:val="20"/>
                <w:u w:val="single"/>
              </w:rPr>
            </w:pPr>
            <w:proofErr w:type="spellStart"/>
            <w:r w:rsidRPr="00DF0AD6">
              <w:rPr>
                <w:rFonts w:ascii="Arial" w:eastAsia="Times New Roman" w:hAnsi="Arial" w:cs="Arial"/>
                <w:b/>
                <w:bCs/>
                <w:color w:val="000000"/>
                <w:sz w:val="20"/>
                <w:szCs w:val="20"/>
                <w:u w:val="single"/>
              </w:rPr>
              <w:t>Enhancing</w:t>
            </w:r>
            <w:r w:rsidRPr="00DF0AD6">
              <w:rPr>
                <w:rFonts w:ascii="Arial" w:eastAsia="Times New Roman" w:hAnsi="Arial" w:cs="Arial"/>
                <w:b/>
                <w:bCs/>
                <w:color w:val="000000"/>
                <w:sz w:val="20"/>
                <w:szCs w:val="20"/>
                <w:u w:val="single"/>
                <w:vertAlign w:val="superscript"/>
              </w:rPr>
              <w:t>d</w:t>
            </w:r>
            <w:proofErr w:type="spellEnd"/>
          </w:p>
        </w:tc>
        <w:tc>
          <w:tcPr>
            <w:tcW w:w="1310" w:type="dxa"/>
            <w:tcBorders>
              <w:top w:val="nil"/>
              <w:left w:val="nil"/>
              <w:bottom w:val="nil"/>
              <w:right w:val="nil"/>
            </w:tcBorders>
            <w:shd w:val="clear" w:color="auto" w:fill="auto"/>
            <w:noWrap/>
            <w:vAlign w:val="center"/>
            <w:hideMark/>
          </w:tcPr>
          <w:p w14:paraId="262C3ED2" w14:textId="77777777" w:rsidR="00313DE8" w:rsidRPr="00DF0AD6" w:rsidRDefault="00313DE8" w:rsidP="008F4996">
            <w:pPr>
              <w:jc w:val="center"/>
              <w:rPr>
                <w:rFonts w:ascii="Arial" w:eastAsia="Times New Roman" w:hAnsi="Arial" w:cs="Arial"/>
                <w:b/>
                <w:bCs/>
                <w:color w:val="000000"/>
                <w:sz w:val="20"/>
                <w:szCs w:val="20"/>
                <w:u w:val="single"/>
              </w:rPr>
            </w:pPr>
            <w:proofErr w:type="spellStart"/>
            <w:r w:rsidRPr="00DF0AD6">
              <w:rPr>
                <w:rFonts w:ascii="Arial" w:eastAsia="Times New Roman" w:hAnsi="Arial" w:cs="Arial"/>
                <w:b/>
                <w:bCs/>
                <w:color w:val="000000"/>
                <w:sz w:val="20"/>
                <w:szCs w:val="20"/>
                <w:u w:val="single"/>
              </w:rPr>
              <w:t>Disruptive</w:t>
            </w:r>
            <w:r w:rsidRPr="00DF0AD6">
              <w:rPr>
                <w:rFonts w:ascii="Arial" w:eastAsia="Times New Roman" w:hAnsi="Arial" w:cs="Arial"/>
                <w:b/>
                <w:bCs/>
                <w:color w:val="000000"/>
                <w:sz w:val="20"/>
                <w:szCs w:val="20"/>
                <w:u w:val="single"/>
                <w:vertAlign w:val="superscript"/>
              </w:rPr>
              <w:t>d</w:t>
            </w:r>
            <w:proofErr w:type="spellEnd"/>
          </w:p>
        </w:tc>
        <w:tc>
          <w:tcPr>
            <w:tcW w:w="1318" w:type="dxa"/>
            <w:tcBorders>
              <w:top w:val="nil"/>
              <w:left w:val="nil"/>
              <w:bottom w:val="nil"/>
              <w:right w:val="nil"/>
            </w:tcBorders>
            <w:shd w:val="clear" w:color="auto" w:fill="auto"/>
            <w:noWrap/>
            <w:vAlign w:val="center"/>
            <w:hideMark/>
          </w:tcPr>
          <w:p w14:paraId="0A72CEFE" w14:textId="77777777" w:rsidR="00313DE8" w:rsidRPr="00DF0AD6" w:rsidRDefault="00313DE8" w:rsidP="008F4996">
            <w:pPr>
              <w:jc w:val="center"/>
              <w:rPr>
                <w:rFonts w:ascii="Arial" w:eastAsia="Times New Roman" w:hAnsi="Arial" w:cs="Arial"/>
                <w:b/>
                <w:bCs/>
                <w:color w:val="000000"/>
                <w:sz w:val="20"/>
                <w:szCs w:val="20"/>
                <w:u w:val="single"/>
              </w:rPr>
            </w:pPr>
            <w:proofErr w:type="spellStart"/>
            <w:r w:rsidRPr="00DF0AD6">
              <w:rPr>
                <w:rFonts w:ascii="Arial" w:eastAsia="Times New Roman" w:hAnsi="Arial" w:cs="Arial"/>
                <w:b/>
                <w:bCs/>
                <w:color w:val="000000"/>
                <w:sz w:val="20"/>
                <w:szCs w:val="20"/>
                <w:u w:val="single"/>
              </w:rPr>
              <w:t>Enhancing</w:t>
            </w:r>
            <w:r w:rsidRPr="00DF0AD6">
              <w:rPr>
                <w:rFonts w:ascii="Arial" w:eastAsia="Times New Roman" w:hAnsi="Arial" w:cs="Arial"/>
                <w:b/>
                <w:bCs/>
                <w:color w:val="000000"/>
                <w:sz w:val="20"/>
                <w:szCs w:val="20"/>
                <w:u w:val="single"/>
                <w:vertAlign w:val="superscript"/>
              </w:rPr>
              <w:t>d</w:t>
            </w:r>
            <w:proofErr w:type="spellEnd"/>
          </w:p>
        </w:tc>
        <w:tc>
          <w:tcPr>
            <w:tcW w:w="689" w:type="dxa"/>
            <w:vMerge/>
            <w:tcBorders>
              <w:left w:val="nil"/>
              <w:bottom w:val="nil"/>
              <w:right w:val="nil"/>
            </w:tcBorders>
            <w:shd w:val="clear" w:color="auto" w:fill="auto"/>
            <w:vAlign w:val="center"/>
            <w:hideMark/>
          </w:tcPr>
          <w:p w14:paraId="717B8B6F" w14:textId="77777777" w:rsidR="00313DE8" w:rsidRPr="00DF0AD6" w:rsidRDefault="00313DE8" w:rsidP="008F4996">
            <w:pPr>
              <w:jc w:val="center"/>
              <w:rPr>
                <w:rFonts w:ascii="Arial" w:eastAsia="Times New Roman" w:hAnsi="Arial" w:cs="Arial"/>
                <w:b/>
                <w:bCs/>
                <w:color w:val="000000"/>
                <w:sz w:val="20"/>
                <w:szCs w:val="20"/>
                <w:u w:val="single"/>
              </w:rPr>
            </w:pPr>
          </w:p>
        </w:tc>
        <w:tc>
          <w:tcPr>
            <w:tcW w:w="717" w:type="dxa"/>
            <w:gridSpan w:val="2"/>
            <w:vMerge/>
            <w:tcBorders>
              <w:left w:val="nil"/>
              <w:bottom w:val="nil"/>
              <w:right w:val="nil"/>
            </w:tcBorders>
            <w:shd w:val="clear" w:color="auto" w:fill="auto"/>
            <w:noWrap/>
            <w:vAlign w:val="center"/>
            <w:hideMark/>
          </w:tcPr>
          <w:p w14:paraId="2BA12520" w14:textId="77777777" w:rsidR="00313DE8" w:rsidRPr="00DF0AD6" w:rsidRDefault="00313DE8" w:rsidP="008F4996">
            <w:pPr>
              <w:jc w:val="center"/>
              <w:rPr>
                <w:rFonts w:ascii="Arial" w:eastAsia="Times New Roman" w:hAnsi="Arial" w:cs="Arial"/>
                <w:b/>
                <w:bCs/>
                <w:color w:val="000000"/>
                <w:sz w:val="20"/>
                <w:szCs w:val="20"/>
                <w:u w:val="single"/>
              </w:rPr>
            </w:pPr>
          </w:p>
        </w:tc>
        <w:tc>
          <w:tcPr>
            <w:tcW w:w="840" w:type="dxa"/>
            <w:gridSpan w:val="2"/>
            <w:vMerge/>
            <w:tcBorders>
              <w:left w:val="nil"/>
              <w:bottom w:val="nil"/>
              <w:right w:val="nil"/>
            </w:tcBorders>
            <w:shd w:val="clear" w:color="auto" w:fill="auto"/>
            <w:noWrap/>
            <w:vAlign w:val="center"/>
            <w:hideMark/>
          </w:tcPr>
          <w:p w14:paraId="601A0395" w14:textId="77777777" w:rsidR="00313DE8" w:rsidRPr="00DF0AD6" w:rsidRDefault="00313DE8" w:rsidP="008F4996">
            <w:pPr>
              <w:jc w:val="center"/>
              <w:rPr>
                <w:rFonts w:ascii="Arial" w:eastAsia="Times New Roman" w:hAnsi="Arial" w:cs="Arial"/>
                <w:b/>
                <w:bCs/>
                <w:i/>
                <w:iCs/>
                <w:color w:val="000000"/>
                <w:sz w:val="20"/>
                <w:szCs w:val="20"/>
                <w:u w:val="single"/>
              </w:rPr>
            </w:pPr>
          </w:p>
        </w:tc>
      </w:tr>
      <w:tr w:rsidR="00313DE8" w:rsidRPr="00DF0AD6" w14:paraId="380A5957" w14:textId="77777777" w:rsidTr="008F4996">
        <w:trPr>
          <w:trHeight w:val="351"/>
        </w:trPr>
        <w:tc>
          <w:tcPr>
            <w:tcW w:w="2610" w:type="dxa"/>
            <w:tcBorders>
              <w:top w:val="nil"/>
              <w:left w:val="nil"/>
              <w:bottom w:val="single" w:sz="4" w:space="0" w:color="auto"/>
              <w:right w:val="nil"/>
            </w:tcBorders>
            <w:shd w:val="clear" w:color="auto" w:fill="auto"/>
            <w:noWrap/>
            <w:vAlign w:val="center"/>
            <w:hideMark/>
          </w:tcPr>
          <w:p w14:paraId="155ECEDD" w14:textId="77777777" w:rsidR="00313DE8" w:rsidRPr="00DF0AD6" w:rsidRDefault="00313DE8" w:rsidP="008F4996">
            <w:pPr>
              <w:rPr>
                <w:rFonts w:ascii="Arial" w:eastAsia="Times New Roman" w:hAnsi="Arial" w:cs="Arial"/>
                <w:b/>
                <w:bCs/>
                <w:color w:val="000000"/>
                <w:sz w:val="20"/>
                <w:szCs w:val="20"/>
              </w:rPr>
            </w:pPr>
            <w:r w:rsidRPr="00DF0AD6">
              <w:rPr>
                <w:rFonts w:ascii="Arial" w:eastAsia="Times New Roman" w:hAnsi="Arial" w:cs="Arial"/>
                <w:b/>
                <w:bCs/>
                <w:color w:val="000000"/>
                <w:sz w:val="20"/>
                <w:szCs w:val="20"/>
              </w:rPr>
              <w:t>Subjective assessments</w:t>
            </w:r>
          </w:p>
        </w:tc>
        <w:tc>
          <w:tcPr>
            <w:tcW w:w="1350" w:type="dxa"/>
            <w:tcBorders>
              <w:top w:val="nil"/>
              <w:left w:val="nil"/>
              <w:bottom w:val="nil"/>
              <w:right w:val="nil"/>
            </w:tcBorders>
            <w:shd w:val="clear" w:color="auto" w:fill="auto"/>
            <w:noWrap/>
            <w:vAlign w:val="bottom"/>
            <w:hideMark/>
          </w:tcPr>
          <w:p w14:paraId="7132B0D3" w14:textId="77777777" w:rsidR="00313DE8" w:rsidRPr="00DF0AD6" w:rsidRDefault="00313DE8" w:rsidP="008F4996">
            <w:pPr>
              <w:jc w:val="center"/>
              <w:rPr>
                <w:rFonts w:ascii="Arial" w:eastAsia="Times New Roman" w:hAnsi="Arial" w:cs="Arial"/>
                <w:b/>
                <w:bCs/>
                <w:color w:val="000000"/>
                <w:sz w:val="20"/>
                <w:szCs w:val="20"/>
              </w:rPr>
            </w:pPr>
          </w:p>
        </w:tc>
        <w:tc>
          <w:tcPr>
            <w:tcW w:w="1318" w:type="dxa"/>
            <w:tcBorders>
              <w:top w:val="nil"/>
              <w:left w:val="nil"/>
              <w:bottom w:val="nil"/>
              <w:right w:val="nil"/>
            </w:tcBorders>
            <w:shd w:val="clear" w:color="auto" w:fill="auto"/>
            <w:noWrap/>
            <w:vAlign w:val="bottom"/>
            <w:hideMark/>
          </w:tcPr>
          <w:p w14:paraId="40B685DD" w14:textId="77777777" w:rsidR="00313DE8" w:rsidRPr="00DF0AD6" w:rsidRDefault="00313DE8" w:rsidP="008F4996">
            <w:pPr>
              <w:jc w:val="center"/>
              <w:rPr>
                <w:rFonts w:ascii="Arial" w:eastAsia="Times New Roman" w:hAnsi="Arial" w:cs="Arial"/>
                <w:sz w:val="20"/>
                <w:szCs w:val="20"/>
              </w:rPr>
            </w:pPr>
          </w:p>
        </w:tc>
        <w:tc>
          <w:tcPr>
            <w:tcW w:w="1310" w:type="dxa"/>
            <w:tcBorders>
              <w:top w:val="nil"/>
              <w:left w:val="nil"/>
              <w:bottom w:val="nil"/>
              <w:right w:val="nil"/>
            </w:tcBorders>
            <w:shd w:val="clear" w:color="auto" w:fill="auto"/>
            <w:noWrap/>
            <w:vAlign w:val="bottom"/>
            <w:hideMark/>
          </w:tcPr>
          <w:p w14:paraId="353A48D3" w14:textId="77777777" w:rsidR="00313DE8" w:rsidRPr="00DF0AD6" w:rsidRDefault="00313DE8" w:rsidP="008F4996">
            <w:pPr>
              <w:jc w:val="center"/>
              <w:rPr>
                <w:rFonts w:ascii="Arial" w:eastAsia="Times New Roman" w:hAnsi="Arial" w:cs="Arial"/>
                <w:sz w:val="20"/>
                <w:szCs w:val="20"/>
              </w:rPr>
            </w:pPr>
          </w:p>
        </w:tc>
        <w:tc>
          <w:tcPr>
            <w:tcW w:w="1318" w:type="dxa"/>
            <w:tcBorders>
              <w:top w:val="nil"/>
              <w:left w:val="nil"/>
              <w:bottom w:val="nil"/>
              <w:right w:val="nil"/>
            </w:tcBorders>
            <w:shd w:val="clear" w:color="auto" w:fill="auto"/>
            <w:noWrap/>
            <w:vAlign w:val="bottom"/>
            <w:hideMark/>
          </w:tcPr>
          <w:p w14:paraId="1808A2D1" w14:textId="77777777" w:rsidR="00313DE8" w:rsidRPr="00DF0AD6" w:rsidRDefault="00313DE8" w:rsidP="008F4996">
            <w:pPr>
              <w:jc w:val="center"/>
              <w:rPr>
                <w:rFonts w:ascii="Arial" w:eastAsia="Times New Roman" w:hAnsi="Arial" w:cs="Arial"/>
                <w:sz w:val="20"/>
                <w:szCs w:val="20"/>
              </w:rPr>
            </w:pPr>
          </w:p>
        </w:tc>
        <w:tc>
          <w:tcPr>
            <w:tcW w:w="1310" w:type="dxa"/>
            <w:tcBorders>
              <w:top w:val="nil"/>
              <w:left w:val="nil"/>
              <w:bottom w:val="nil"/>
              <w:right w:val="nil"/>
            </w:tcBorders>
            <w:shd w:val="clear" w:color="auto" w:fill="auto"/>
            <w:noWrap/>
            <w:vAlign w:val="bottom"/>
            <w:hideMark/>
          </w:tcPr>
          <w:p w14:paraId="1E5AEF70" w14:textId="77777777" w:rsidR="00313DE8" w:rsidRPr="00DF0AD6" w:rsidRDefault="00313DE8" w:rsidP="008F4996">
            <w:pPr>
              <w:jc w:val="center"/>
              <w:rPr>
                <w:rFonts w:ascii="Arial" w:eastAsia="Times New Roman" w:hAnsi="Arial" w:cs="Arial"/>
                <w:sz w:val="20"/>
                <w:szCs w:val="20"/>
              </w:rPr>
            </w:pPr>
          </w:p>
        </w:tc>
        <w:tc>
          <w:tcPr>
            <w:tcW w:w="1318" w:type="dxa"/>
            <w:tcBorders>
              <w:top w:val="nil"/>
              <w:left w:val="nil"/>
              <w:bottom w:val="nil"/>
              <w:right w:val="nil"/>
            </w:tcBorders>
            <w:shd w:val="clear" w:color="auto" w:fill="auto"/>
            <w:noWrap/>
            <w:vAlign w:val="bottom"/>
            <w:hideMark/>
          </w:tcPr>
          <w:p w14:paraId="21A0686B" w14:textId="77777777" w:rsidR="00313DE8" w:rsidRPr="00DF0AD6" w:rsidRDefault="00313DE8" w:rsidP="008F4996">
            <w:pPr>
              <w:jc w:val="center"/>
              <w:rPr>
                <w:rFonts w:ascii="Arial" w:eastAsia="Times New Roman" w:hAnsi="Arial" w:cs="Arial"/>
                <w:sz w:val="20"/>
                <w:szCs w:val="20"/>
              </w:rPr>
            </w:pPr>
          </w:p>
        </w:tc>
        <w:tc>
          <w:tcPr>
            <w:tcW w:w="689" w:type="dxa"/>
            <w:tcBorders>
              <w:top w:val="nil"/>
              <w:left w:val="nil"/>
              <w:bottom w:val="nil"/>
              <w:right w:val="nil"/>
            </w:tcBorders>
            <w:shd w:val="clear" w:color="auto" w:fill="auto"/>
            <w:vAlign w:val="bottom"/>
            <w:hideMark/>
          </w:tcPr>
          <w:p w14:paraId="21D28459" w14:textId="77777777" w:rsidR="00313DE8" w:rsidRPr="00DF0AD6" w:rsidRDefault="00313DE8" w:rsidP="008F4996">
            <w:pPr>
              <w:jc w:val="center"/>
              <w:rPr>
                <w:rFonts w:ascii="Arial" w:eastAsia="Times New Roman" w:hAnsi="Arial" w:cs="Arial"/>
                <w:sz w:val="20"/>
                <w:szCs w:val="20"/>
              </w:rPr>
            </w:pPr>
          </w:p>
        </w:tc>
        <w:tc>
          <w:tcPr>
            <w:tcW w:w="717" w:type="dxa"/>
            <w:gridSpan w:val="2"/>
            <w:tcBorders>
              <w:top w:val="nil"/>
              <w:left w:val="nil"/>
              <w:bottom w:val="nil"/>
              <w:right w:val="nil"/>
            </w:tcBorders>
            <w:shd w:val="clear" w:color="auto" w:fill="auto"/>
            <w:noWrap/>
            <w:vAlign w:val="bottom"/>
            <w:hideMark/>
          </w:tcPr>
          <w:p w14:paraId="242C1C02" w14:textId="77777777" w:rsidR="00313DE8" w:rsidRPr="00DF0AD6" w:rsidRDefault="00313DE8" w:rsidP="008F4996">
            <w:pPr>
              <w:jc w:val="center"/>
              <w:rPr>
                <w:rFonts w:ascii="Arial" w:eastAsia="Times New Roman" w:hAnsi="Arial" w:cs="Arial"/>
                <w:sz w:val="20"/>
                <w:szCs w:val="20"/>
              </w:rPr>
            </w:pPr>
          </w:p>
        </w:tc>
        <w:tc>
          <w:tcPr>
            <w:tcW w:w="840" w:type="dxa"/>
            <w:gridSpan w:val="2"/>
            <w:tcBorders>
              <w:top w:val="nil"/>
              <w:left w:val="nil"/>
              <w:bottom w:val="nil"/>
              <w:right w:val="nil"/>
            </w:tcBorders>
            <w:shd w:val="clear" w:color="auto" w:fill="auto"/>
            <w:noWrap/>
            <w:vAlign w:val="bottom"/>
            <w:hideMark/>
          </w:tcPr>
          <w:p w14:paraId="4B3B2BC1" w14:textId="77777777" w:rsidR="00313DE8" w:rsidRPr="00DF0AD6" w:rsidRDefault="00313DE8" w:rsidP="008F4996">
            <w:pPr>
              <w:jc w:val="center"/>
              <w:rPr>
                <w:rFonts w:ascii="Arial" w:eastAsia="Times New Roman" w:hAnsi="Arial" w:cs="Arial"/>
                <w:sz w:val="20"/>
                <w:szCs w:val="20"/>
              </w:rPr>
            </w:pPr>
          </w:p>
        </w:tc>
      </w:tr>
      <w:tr w:rsidR="00313DE8" w:rsidRPr="00DF0AD6" w14:paraId="44D03A72" w14:textId="77777777" w:rsidTr="008F4996">
        <w:trPr>
          <w:trHeight w:val="300"/>
        </w:trPr>
        <w:tc>
          <w:tcPr>
            <w:tcW w:w="2610" w:type="dxa"/>
            <w:tcBorders>
              <w:top w:val="nil"/>
              <w:left w:val="nil"/>
              <w:bottom w:val="nil"/>
              <w:right w:val="nil"/>
            </w:tcBorders>
            <w:shd w:val="clear" w:color="auto" w:fill="auto"/>
            <w:noWrap/>
            <w:vAlign w:val="bottom"/>
            <w:hideMark/>
          </w:tcPr>
          <w:p w14:paraId="00122A5D" w14:textId="77777777" w:rsidR="00313DE8" w:rsidRPr="00DF0AD6" w:rsidRDefault="00313DE8" w:rsidP="008F4996">
            <w:pPr>
              <w:rPr>
                <w:rFonts w:ascii="Arial" w:eastAsia="Times New Roman" w:hAnsi="Arial" w:cs="Arial"/>
                <w:bCs/>
                <w:color w:val="000000"/>
                <w:sz w:val="20"/>
                <w:szCs w:val="20"/>
              </w:rPr>
            </w:pPr>
            <w:r w:rsidRPr="00DF0AD6">
              <w:rPr>
                <w:rFonts w:ascii="Arial" w:eastAsia="Times New Roman" w:hAnsi="Arial" w:cs="Arial"/>
                <w:bCs/>
                <w:color w:val="000000"/>
                <w:sz w:val="20"/>
                <w:szCs w:val="20"/>
              </w:rPr>
              <w:t>Number of awakenings</w:t>
            </w:r>
          </w:p>
        </w:tc>
        <w:tc>
          <w:tcPr>
            <w:tcW w:w="1350" w:type="dxa"/>
            <w:tcBorders>
              <w:top w:val="nil"/>
              <w:left w:val="nil"/>
              <w:bottom w:val="nil"/>
              <w:right w:val="nil"/>
            </w:tcBorders>
            <w:shd w:val="clear" w:color="auto" w:fill="auto"/>
            <w:noWrap/>
            <w:vAlign w:val="bottom"/>
            <w:hideMark/>
          </w:tcPr>
          <w:p w14:paraId="53EFD766"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2.8 (0.7)</w:t>
            </w:r>
          </w:p>
        </w:tc>
        <w:tc>
          <w:tcPr>
            <w:tcW w:w="1318" w:type="dxa"/>
            <w:tcBorders>
              <w:top w:val="nil"/>
              <w:left w:val="nil"/>
              <w:bottom w:val="nil"/>
              <w:right w:val="nil"/>
            </w:tcBorders>
            <w:shd w:val="clear" w:color="auto" w:fill="auto"/>
            <w:noWrap/>
            <w:vAlign w:val="bottom"/>
            <w:hideMark/>
          </w:tcPr>
          <w:p w14:paraId="332744F1"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3.0 (1.0)</w:t>
            </w:r>
          </w:p>
        </w:tc>
        <w:tc>
          <w:tcPr>
            <w:tcW w:w="1310" w:type="dxa"/>
            <w:tcBorders>
              <w:top w:val="nil"/>
              <w:left w:val="nil"/>
              <w:bottom w:val="nil"/>
              <w:right w:val="nil"/>
            </w:tcBorders>
            <w:shd w:val="clear" w:color="auto" w:fill="auto"/>
            <w:noWrap/>
            <w:vAlign w:val="bottom"/>
            <w:hideMark/>
          </w:tcPr>
          <w:p w14:paraId="048C8D59"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2.4 (0.7)</w:t>
            </w:r>
          </w:p>
        </w:tc>
        <w:tc>
          <w:tcPr>
            <w:tcW w:w="1318" w:type="dxa"/>
            <w:tcBorders>
              <w:top w:val="nil"/>
              <w:left w:val="nil"/>
              <w:bottom w:val="nil"/>
              <w:right w:val="nil"/>
            </w:tcBorders>
            <w:shd w:val="clear" w:color="auto" w:fill="auto"/>
            <w:noWrap/>
            <w:vAlign w:val="bottom"/>
            <w:hideMark/>
          </w:tcPr>
          <w:p w14:paraId="1F1740DD"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3.0 (0.6)</w:t>
            </w:r>
          </w:p>
        </w:tc>
        <w:tc>
          <w:tcPr>
            <w:tcW w:w="1310" w:type="dxa"/>
            <w:tcBorders>
              <w:top w:val="nil"/>
              <w:left w:val="nil"/>
              <w:bottom w:val="nil"/>
              <w:right w:val="nil"/>
            </w:tcBorders>
            <w:shd w:val="clear" w:color="auto" w:fill="auto"/>
            <w:noWrap/>
            <w:vAlign w:val="bottom"/>
            <w:hideMark/>
          </w:tcPr>
          <w:p w14:paraId="5A20143B"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12.4 (2.5)</w:t>
            </w:r>
          </w:p>
        </w:tc>
        <w:tc>
          <w:tcPr>
            <w:tcW w:w="1318" w:type="dxa"/>
            <w:tcBorders>
              <w:top w:val="nil"/>
              <w:left w:val="nil"/>
              <w:bottom w:val="nil"/>
              <w:right w:val="nil"/>
            </w:tcBorders>
            <w:shd w:val="clear" w:color="auto" w:fill="auto"/>
            <w:noWrap/>
            <w:vAlign w:val="bottom"/>
            <w:hideMark/>
          </w:tcPr>
          <w:p w14:paraId="1BB5133F"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8.3 (2.7)</w:t>
            </w:r>
          </w:p>
        </w:tc>
        <w:tc>
          <w:tcPr>
            <w:tcW w:w="689" w:type="dxa"/>
            <w:tcBorders>
              <w:top w:val="nil"/>
              <w:left w:val="nil"/>
              <w:bottom w:val="nil"/>
              <w:right w:val="nil"/>
            </w:tcBorders>
            <w:shd w:val="clear" w:color="auto" w:fill="auto"/>
            <w:noWrap/>
            <w:vAlign w:val="bottom"/>
            <w:hideMark/>
          </w:tcPr>
          <w:p w14:paraId="0CB01C60"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2, 24</w:t>
            </w:r>
          </w:p>
        </w:tc>
        <w:tc>
          <w:tcPr>
            <w:tcW w:w="717" w:type="dxa"/>
            <w:gridSpan w:val="2"/>
            <w:tcBorders>
              <w:top w:val="nil"/>
              <w:left w:val="nil"/>
              <w:bottom w:val="nil"/>
              <w:right w:val="nil"/>
            </w:tcBorders>
            <w:shd w:val="clear" w:color="auto" w:fill="auto"/>
            <w:noWrap/>
            <w:vAlign w:val="bottom"/>
            <w:hideMark/>
          </w:tcPr>
          <w:p w14:paraId="5B3D4319"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18.41</w:t>
            </w:r>
          </w:p>
        </w:tc>
        <w:tc>
          <w:tcPr>
            <w:tcW w:w="840" w:type="dxa"/>
            <w:gridSpan w:val="2"/>
            <w:tcBorders>
              <w:top w:val="nil"/>
              <w:left w:val="nil"/>
              <w:bottom w:val="nil"/>
              <w:right w:val="nil"/>
            </w:tcBorders>
            <w:shd w:val="clear" w:color="auto" w:fill="auto"/>
            <w:noWrap/>
            <w:vAlign w:val="bottom"/>
            <w:hideMark/>
          </w:tcPr>
          <w:p w14:paraId="58440713" w14:textId="77777777" w:rsidR="00313DE8" w:rsidRPr="00DF0AD6" w:rsidRDefault="00313DE8" w:rsidP="008F4996">
            <w:pPr>
              <w:jc w:val="center"/>
              <w:rPr>
                <w:rFonts w:ascii="Arial" w:eastAsia="Times New Roman" w:hAnsi="Arial" w:cs="Arial"/>
                <w:b/>
                <w:bCs/>
                <w:sz w:val="20"/>
                <w:szCs w:val="20"/>
              </w:rPr>
            </w:pPr>
            <w:r w:rsidRPr="00DF0AD6">
              <w:rPr>
                <w:rFonts w:ascii="Arial" w:eastAsia="Times New Roman" w:hAnsi="Arial" w:cs="Arial"/>
                <w:b/>
                <w:bCs/>
                <w:sz w:val="20"/>
                <w:szCs w:val="20"/>
              </w:rPr>
              <w:t>&lt;.001</w:t>
            </w:r>
          </w:p>
        </w:tc>
      </w:tr>
      <w:tr w:rsidR="00313DE8" w:rsidRPr="00DF0AD6" w14:paraId="0E53FFDB" w14:textId="77777777" w:rsidTr="008F4996">
        <w:trPr>
          <w:trHeight w:val="300"/>
        </w:trPr>
        <w:tc>
          <w:tcPr>
            <w:tcW w:w="2610" w:type="dxa"/>
            <w:tcBorders>
              <w:top w:val="nil"/>
              <w:left w:val="nil"/>
              <w:bottom w:val="nil"/>
              <w:right w:val="nil"/>
            </w:tcBorders>
            <w:shd w:val="clear" w:color="auto" w:fill="auto"/>
            <w:noWrap/>
            <w:vAlign w:val="bottom"/>
            <w:hideMark/>
          </w:tcPr>
          <w:p w14:paraId="035EF964" w14:textId="77777777" w:rsidR="00313DE8" w:rsidRPr="00DF0AD6" w:rsidRDefault="00313DE8" w:rsidP="008F4996">
            <w:pPr>
              <w:rPr>
                <w:rFonts w:ascii="Arial" w:eastAsia="Times New Roman" w:hAnsi="Arial" w:cs="Arial"/>
                <w:bCs/>
                <w:color w:val="000000"/>
                <w:sz w:val="20"/>
                <w:szCs w:val="20"/>
              </w:rPr>
            </w:pPr>
            <w:r w:rsidRPr="00DF0AD6">
              <w:rPr>
                <w:rFonts w:ascii="Arial" w:eastAsia="Times New Roman" w:hAnsi="Arial" w:cs="Arial"/>
                <w:bCs/>
                <w:color w:val="000000"/>
                <w:sz w:val="20"/>
                <w:szCs w:val="20"/>
              </w:rPr>
              <w:t xml:space="preserve">Total sleep </w:t>
            </w:r>
            <w:proofErr w:type="spellStart"/>
            <w:r w:rsidRPr="00DF0AD6">
              <w:rPr>
                <w:rFonts w:ascii="Arial" w:eastAsia="Times New Roman" w:hAnsi="Arial" w:cs="Arial"/>
                <w:bCs/>
                <w:color w:val="000000"/>
                <w:sz w:val="20"/>
                <w:szCs w:val="20"/>
              </w:rPr>
              <w:t>time</w:t>
            </w:r>
            <w:r w:rsidRPr="00DF0AD6">
              <w:rPr>
                <w:rFonts w:ascii="Arial" w:eastAsia="Times New Roman" w:hAnsi="Arial" w:cs="Arial"/>
                <w:bCs/>
                <w:color w:val="000000"/>
                <w:sz w:val="20"/>
                <w:szCs w:val="20"/>
                <w:vertAlign w:val="superscript"/>
              </w:rPr>
              <w:t>f</w:t>
            </w:r>
            <w:proofErr w:type="spellEnd"/>
          </w:p>
        </w:tc>
        <w:tc>
          <w:tcPr>
            <w:tcW w:w="1350" w:type="dxa"/>
            <w:tcBorders>
              <w:top w:val="nil"/>
              <w:left w:val="nil"/>
              <w:bottom w:val="nil"/>
              <w:right w:val="nil"/>
            </w:tcBorders>
            <w:shd w:val="clear" w:color="auto" w:fill="auto"/>
            <w:noWrap/>
            <w:vAlign w:val="bottom"/>
            <w:hideMark/>
          </w:tcPr>
          <w:p w14:paraId="6D9219DD"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486.0 (34.4)</w:t>
            </w:r>
          </w:p>
        </w:tc>
        <w:tc>
          <w:tcPr>
            <w:tcW w:w="1318" w:type="dxa"/>
            <w:tcBorders>
              <w:top w:val="nil"/>
              <w:left w:val="nil"/>
              <w:bottom w:val="nil"/>
              <w:right w:val="nil"/>
            </w:tcBorders>
            <w:shd w:val="clear" w:color="auto" w:fill="auto"/>
            <w:noWrap/>
            <w:vAlign w:val="bottom"/>
            <w:hideMark/>
          </w:tcPr>
          <w:p w14:paraId="18F71764"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500 (15.3)</w:t>
            </w:r>
          </w:p>
        </w:tc>
        <w:tc>
          <w:tcPr>
            <w:tcW w:w="1310" w:type="dxa"/>
            <w:tcBorders>
              <w:top w:val="nil"/>
              <w:left w:val="nil"/>
              <w:bottom w:val="nil"/>
              <w:right w:val="nil"/>
            </w:tcBorders>
            <w:shd w:val="clear" w:color="auto" w:fill="auto"/>
            <w:noWrap/>
            <w:vAlign w:val="bottom"/>
            <w:hideMark/>
          </w:tcPr>
          <w:p w14:paraId="5A492494"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477.0 (38.1)</w:t>
            </w:r>
          </w:p>
        </w:tc>
        <w:tc>
          <w:tcPr>
            <w:tcW w:w="1318" w:type="dxa"/>
            <w:tcBorders>
              <w:top w:val="nil"/>
              <w:left w:val="nil"/>
              <w:bottom w:val="nil"/>
              <w:right w:val="nil"/>
            </w:tcBorders>
            <w:shd w:val="clear" w:color="auto" w:fill="auto"/>
            <w:noWrap/>
            <w:vAlign w:val="bottom"/>
            <w:hideMark/>
          </w:tcPr>
          <w:p w14:paraId="430D2605"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476.7 (8.8)</w:t>
            </w:r>
          </w:p>
        </w:tc>
        <w:tc>
          <w:tcPr>
            <w:tcW w:w="1310" w:type="dxa"/>
            <w:tcBorders>
              <w:top w:val="nil"/>
              <w:left w:val="nil"/>
              <w:bottom w:val="nil"/>
              <w:right w:val="nil"/>
            </w:tcBorders>
            <w:shd w:val="clear" w:color="auto" w:fill="auto"/>
            <w:noWrap/>
            <w:vAlign w:val="bottom"/>
            <w:hideMark/>
          </w:tcPr>
          <w:p w14:paraId="6A786900"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390.0 (30.0)</w:t>
            </w:r>
          </w:p>
        </w:tc>
        <w:tc>
          <w:tcPr>
            <w:tcW w:w="1318" w:type="dxa"/>
            <w:tcBorders>
              <w:top w:val="nil"/>
              <w:left w:val="nil"/>
              <w:bottom w:val="nil"/>
              <w:right w:val="nil"/>
            </w:tcBorders>
            <w:shd w:val="clear" w:color="auto" w:fill="auto"/>
            <w:noWrap/>
            <w:vAlign w:val="bottom"/>
            <w:hideMark/>
          </w:tcPr>
          <w:p w14:paraId="28612761"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450 (30.0)</w:t>
            </w:r>
          </w:p>
        </w:tc>
        <w:tc>
          <w:tcPr>
            <w:tcW w:w="689" w:type="dxa"/>
            <w:tcBorders>
              <w:top w:val="nil"/>
              <w:left w:val="nil"/>
              <w:bottom w:val="nil"/>
              <w:right w:val="nil"/>
            </w:tcBorders>
            <w:shd w:val="clear" w:color="auto" w:fill="auto"/>
            <w:noWrap/>
            <w:vAlign w:val="bottom"/>
            <w:hideMark/>
          </w:tcPr>
          <w:p w14:paraId="323069D0"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2, 16</w:t>
            </w:r>
          </w:p>
        </w:tc>
        <w:tc>
          <w:tcPr>
            <w:tcW w:w="717" w:type="dxa"/>
            <w:gridSpan w:val="2"/>
            <w:tcBorders>
              <w:top w:val="nil"/>
              <w:left w:val="nil"/>
              <w:bottom w:val="nil"/>
              <w:right w:val="nil"/>
            </w:tcBorders>
            <w:shd w:val="clear" w:color="auto" w:fill="auto"/>
            <w:noWrap/>
            <w:vAlign w:val="bottom"/>
            <w:hideMark/>
          </w:tcPr>
          <w:p w14:paraId="06582589"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7.87</w:t>
            </w:r>
          </w:p>
        </w:tc>
        <w:tc>
          <w:tcPr>
            <w:tcW w:w="840" w:type="dxa"/>
            <w:gridSpan w:val="2"/>
            <w:tcBorders>
              <w:top w:val="nil"/>
              <w:left w:val="nil"/>
              <w:bottom w:val="nil"/>
              <w:right w:val="nil"/>
            </w:tcBorders>
            <w:shd w:val="clear" w:color="auto" w:fill="auto"/>
            <w:noWrap/>
            <w:vAlign w:val="bottom"/>
            <w:hideMark/>
          </w:tcPr>
          <w:p w14:paraId="7EA4AB7E" w14:textId="77777777" w:rsidR="00313DE8" w:rsidRPr="00DF0AD6" w:rsidRDefault="00313DE8" w:rsidP="008F4996">
            <w:pPr>
              <w:jc w:val="center"/>
              <w:rPr>
                <w:rFonts w:ascii="Arial" w:eastAsia="Times New Roman" w:hAnsi="Arial" w:cs="Arial"/>
                <w:b/>
                <w:bCs/>
                <w:sz w:val="20"/>
                <w:szCs w:val="20"/>
              </w:rPr>
            </w:pPr>
            <w:r w:rsidRPr="00DF0AD6">
              <w:rPr>
                <w:rFonts w:ascii="Arial" w:eastAsia="Times New Roman" w:hAnsi="Arial" w:cs="Arial"/>
                <w:b/>
                <w:bCs/>
                <w:sz w:val="20"/>
                <w:szCs w:val="20"/>
              </w:rPr>
              <w:t>.004</w:t>
            </w:r>
          </w:p>
        </w:tc>
      </w:tr>
      <w:tr w:rsidR="00313DE8" w:rsidRPr="00DF0AD6" w14:paraId="667A6D30" w14:textId="77777777" w:rsidTr="008F4996">
        <w:trPr>
          <w:trHeight w:val="300"/>
        </w:trPr>
        <w:tc>
          <w:tcPr>
            <w:tcW w:w="2610" w:type="dxa"/>
            <w:tcBorders>
              <w:top w:val="nil"/>
              <w:left w:val="nil"/>
              <w:bottom w:val="nil"/>
              <w:right w:val="nil"/>
            </w:tcBorders>
            <w:shd w:val="clear" w:color="auto" w:fill="auto"/>
            <w:noWrap/>
            <w:vAlign w:val="bottom"/>
            <w:hideMark/>
          </w:tcPr>
          <w:p w14:paraId="478B2A6F" w14:textId="77777777" w:rsidR="00313DE8" w:rsidRPr="00DF0AD6" w:rsidRDefault="00313DE8" w:rsidP="008F4996">
            <w:pPr>
              <w:rPr>
                <w:rFonts w:ascii="Arial" w:eastAsia="Times New Roman" w:hAnsi="Arial" w:cs="Arial"/>
                <w:bCs/>
                <w:color w:val="000000"/>
                <w:sz w:val="20"/>
                <w:szCs w:val="20"/>
              </w:rPr>
            </w:pPr>
            <w:r w:rsidRPr="00DF0AD6">
              <w:rPr>
                <w:rFonts w:ascii="Arial" w:eastAsia="Times New Roman" w:hAnsi="Arial" w:cs="Arial"/>
                <w:bCs/>
                <w:color w:val="000000"/>
                <w:sz w:val="20"/>
                <w:szCs w:val="20"/>
              </w:rPr>
              <w:t>Sleep quality</w:t>
            </w:r>
          </w:p>
        </w:tc>
        <w:tc>
          <w:tcPr>
            <w:tcW w:w="1350" w:type="dxa"/>
            <w:tcBorders>
              <w:top w:val="nil"/>
              <w:left w:val="nil"/>
              <w:bottom w:val="nil"/>
              <w:right w:val="nil"/>
            </w:tcBorders>
            <w:shd w:val="clear" w:color="auto" w:fill="auto"/>
            <w:noWrap/>
            <w:vAlign w:val="bottom"/>
            <w:hideMark/>
          </w:tcPr>
          <w:p w14:paraId="40E7AECE"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5.0 (0.4)</w:t>
            </w:r>
          </w:p>
        </w:tc>
        <w:tc>
          <w:tcPr>
            <w:tcW w:w="1318" w:type="dxa"/>
            <w:tcBorders>
              <w:top w:val="nil"/>
              <w:left w:val="nil"/>
              <w:bottom w:val="nil"/>
              <w:right w:val="nil"/>
            </w:tcBorders>
            <w:shd w:val="clear" w:color="auto" w:fill="auto"/>
            <w:noWrap/>
            <w:vAlign w:val="bottom"/>
            <w:hideMark/>
          </w:tcPr>
          <w:p w14:paraId="1329DD72"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4.3 (0.3)</w:t>
            </w:r>
          </w:p>
        </w:tc>
        <w:tc>
          <w:tcPr>
            <w:tcW w:w="1310" w:type="dxa"/>
            <w:tcBorders>
              <w:top w:val="nil"/>
              <w:left w:val="nil"/>
              <w:bottom w:val="nil"/>
              <w:right w:val="nil"/>
            </w:tcBorders>
            <w:shd w:val="clear" w:color="auto" w:fill="auto"/>
            <w:noWrap/>
            <w:vAlign w:val="bottom"/>
            <w:hideMark/>
          </w:tcPr>
          <w:p w14:paraId="48211244"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4.2 (0.6)</w:t>
            </w:r>
          </w:p>
        </w:tc>
        <w:tc>
          <w:tcPr>
            <w:tcW w:w="1318" w:type="dxa"/>
            <w:tcBorders>
              <w:top w:val="nil"/>
              <w:left w:val="nil"/>
              <w:bottom w:val="nil"/>
              <w:right w:val="nil"/>
            </w:tcBorders>
            <w:shd w:val="clear" w:color="auto" w:fill="auto"/>
            <w:noWrap/>
            <w:vAlign w:val="bottom"/>
            <w:hideMark/>
          </w:tcPr>
          <w:p w14:paraId="37C688DB"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5.0 (0.6)</w:t>
            </w:r>
          </w:p>
        </w:tc>
        <w:tc>
          <w:tcPr>
            <w:tcW w:w="1310" w:type="dxa"/>
            <w:tcBorders>
              <w:top w:val="nil"/>
              <w:left w:val="nil"/>
              <w:bottom w:val="nil"/>
              <w:right w:val="nil"/>
            </w:tcBorders>
            <w:shd w:val="clear" w:color="auto" w:fill="auto"/>
            <w:noWrap/>
            <w:vAlign w:val="bottom"/>
            <w:hideMark/>
          </w:tcPr>
          <w:p w14:paraId="567CFE57"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2.0 (0.4)</w:t>
            </w:r>
          </w:p>
        </w:tc>
        <w:tc>
          <w:tcPr>
            <w:tcW w:w="1318" w:type="dxa"/>
            <w:tcBorders>
              <w:top w:val="nil"/>
              <w:left w:val="nil"/>
              <w:bottom w:val="nil"/>
              <w:right w:val="nil"/>
            </w:tcBorders>
            <w:shd w:val="clear" w:color="auto" w:fill="auto"/>
            <w:noWrap/>
            <w:vAlign w:val="bottom"/>
            <w:hideMark/>
          </w:tcPr>
          <w:p w14:paraId="14364612"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2.7 (0.3)</w:t>
            </w:r>
          </w:p>
        </w:tc>
        <w:tc>
          <w:tcPr>
            <w:tcW w:w="689" w:type="dxa"/>
            <w:tcBorders>
              <w:top w:val="nil"/>
              <w:left w:val="nil"/>
              <w:bottom w:val="nil"/>
              <w:right w:val="nil"/>
            </w:tcBorders>
            <w:shd w:val="clear" w:color="auto" w:fill="auto"/>
            <w:noWrap/>
            <w:vAlign w:val="bottom"/>
            <w:hideMark/>
          </w:tcPr>
          <w:p w14:paraId="012ADAB0"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2, 24</w:t>
            </w:r>
          </w:p>
        </w:tc>
        <w:tc>
          <w:tcPr>
            <w:tcW w:w="717" w:type="dxa"/>
            <w:gridSpan w:val="2"/>
            <w:tcBorders>
              <w:top w:val="nil"/>
              <w:left w:val="nil"/>
              <w:bottom w:val="nil"/>
              <w:right w:val="nil"/>
            </w:tcBorders>
            <w:shd w:val="clear" w:color="auto" w:fill="auto"/>
            <w:noWrap/>
            <w:vAlign w:val="bottom"/>
            <w:hideMark/>
          </w:tcPr>
          <w:p w14:paraId="6414439D"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17.33</w:t>
            </w:r>
          </w:p>
        </w:tc>
        <w:tc>
          <w:tcPr>
            <w:tcW w:w="840" w:type="dxa"/>
            <w:gridSpan w:val="2"/>
            <w:tcBorders>
              <w:top w:val="nil"/>
              <w:left w:val="nil"/>
              <w:bottom w:val="nil"/>
              <w:right w:val="nil"/>
            </w:tcBorders>
            <w:shd w:val="clear" w:color="auto" w:fill="auto"/>
            <w:noWrap/>
            <w:vAlign w:val="bottom"/>
            <w:hideMark/>
          </w:tcPr>
          <w:p w14:paraId="7872C848" w14:textId="77777777" w:rsidR="00313DE8" w:rsidRPr="00DF0AD6" w:rsidRDefault="00313DE8" w:rsidP="008F4996">
            <w:pPr>
              <w:jc w:val="center"/>
              <w:rPr>
                <w:rFonts w:ascii="Arial" w:eastAsia="Times New Roman" w:hAnsi="Arial" w:cs="Arial"/>
                <w:b/>
                <w:bCs/>
                <w:sz w:val="20"/>
                <w:szCs w:val="20"/>
              </w:rPr>
            </w:pPr>
            <w:r w:rsidRPr="00DF0AD6">
              <w:rPr>
                <w:rFonts w:ascii="Arial" w:eastAsia="Times New Roman" w:hAnsi="Arial" w:cs="Arial"/>
                <w:b/>
                <w:bCs/>
                <w:sz w:val="20"/>
                <w:szCs w:val="20"/>
              </w:rPr>
              <w:t>&lt;.001</w:t>
            </w:r>
          </w:p>
        </w:tc>
      </w:tr>
      <w:tr w:rsidR="00313DE8" w:rsidRPr="00DF0AD6" w14:paraId="34F7553D" w14:textId="77777777" w:rsidTr="008F4996">
        <w:trPr>
          <w:trHeight w:val="300"/>
        </w:trPr>
        <w:tc>
          <w:tcPr>
            <w:tcW w:w="2610" w:type="dxa"/>
            <w:tcBorders>
              <w:top w:val="nil"/>
              <w:left w:val="nil"/>
              <w:bottom w:val="nil"/>
              <w:right w:val="nil"/>
            </w:tcBorders>
            <w:shd w:val="clear" w:color="auto" w:fill="auto"/>
            <w:noWrap/>
            <w:vAlign w:val="bottom"/>
            <w:hideMark/>
          </w:tcPr>
          <w:p w14:paraId="01BBAE2C" w14:textId="77777777" w:rsidR="00313DE8" w:rsidRPr="00DF0AD6" w:rsidRDefault="00313DE8" w:rsidP="008F4996">
            <w:pPr>
              <w:rPr>
                <w:rFonts w:ascii="Arial" w:eastAsia="Times New Roman" w:hAnsi="Arial" w:cs="Arial"/>
                <w:bCs/>
                <w:color w:val="000000"/>
                <w:sz w:val="20"/>
                <w:szCs w:val="20"/>
              </w:rPr>
            </w:pPr>
            <w:r w:rsidRPr="00DF0AD6">
              <w:rPr>
                <w:rFonts w:ascii="Arial" w:eastAsia="Times New Roman" w:hAnsi="Arial" w:cs="Arial"/>
                <w:bCs/>
                <w:color w:val="000000"/>
                <w:sz w:val="20"/>
                <w:szCs w:val="20"/>
              </w:rPr>
              <w:t>Residual sleepiness</w:t>
            </w:r>
          </w:p>
        </w:tc>
        <w:tc>
          <w:tcPr>
            <w:tcW w:w="1350" w:type="dxa"/>
            <w:tcBorders>
              <w:top w:val="nil"/>
              <w:left w:val="nil"/>
              <w:bottom w:val="nil"/>
              <w:right w:val="nil"/>
            </w:tcBorders>
            <w:shd w:val="clear" w:color="auto" w:fill="auto"/>
            <w:noWrap/>
            <w:vAlign w:val="bottom"/>
            <w:hideMark/>
          </w:tcPr>
          <w:p w14:paraId="18157866"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0.6 (0.4)</w:t>
            </w:r>
          </w:p>
        </w:tc>
        <w:tc>
          <w:tcPr>
            <w:tcW w:w="1318" w:type="dxa"/>
            <w:tcBorders>
              <w:top w:val="nil"/>
              <w:left w:val="nil"/>
              <w:bottom w:val="nil"/>
              <w:right w:val="nil"/>
            </w:tcBorders>
            <w:shd w:val="clear" w:color="auto" w:fill="auto"/>
            <w:noWrap/>
            <w:vAlign w:val="bottom"/>
            <w:hideMark/>
          </w:tcPr>
          <w:p w14:paraId="0AB88D32"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1.0 (0.0)</w:t>
            </w:r>
          </w:p>
        </w:tc>
        <w:tc>
          <w:tcPr>
            <w:tcW w:w="1310" w:type="dxa"/>
            <w:tcBorders>
              <w:top w:val="nil"/>
              <w:left w:val="nil"/>
              <w:bottom w:val="nil"/>
              <w:right w:val="nil"/>
            </w:tcBorders>
            <w:shd w:val="clear" w:color="auto" w:fill="auto"/>
            <w:noWrap/>
            <w:vAlign w:val="bottom"/>
            <w:hideMark/>
          </w:tcPr>
          <w:p w14:paraId="650D5AC1"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1.2 (0.7)</w:t>
            </w:r>
          </w:p>
        </w:tc>
        <w:tc>
          <w:tcPr>
            <w:tcW w:w="1318" w:type="dxa"/>
            <w:tcBorders>
              <w:top w:val="nil"/>
              <w:left w:val="nil"/>
              <w:bottom w:val="nil"/>
              <w:right w:val="nil"/>
            </w:tcBorders>
            <w:shd w:val="clear" w:color="auto" w:fill="auto"/>
            <w:noWrap/>
            <w:vAlign w:val="bottom"/>
            <w:hideMark/>
          </w:tcPr>
          <w:p w14:paraId="4C5F82AB"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0.7 (0.3)</w:t>
            </w:r>
          </w:p>
        </w:tc>
        <w:tc>
          <w:tcPr>
            <w:tcW w:w="1310" w:type="dxa"/>
            <w:tcBorders>
              <w:top w:val="nil"/>
              <w:left w:val="nil"/>
              <w:bottom w:val="nil"/>
              <w:right w:val="nil"/>
            </w:tcBorders>
            <w:shd w:val="clear" w:color="auto" w:fill="auto"/>
            <w:noWrap/>
            <w:vAlign w:val="bottom"/>
            <w:hideMark/>
          </w:tcPr>
          <w:p w14:paraId="0724AAD3"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2.0 (0.5)</w:t>
            </w:r>
          </w:p>
        </w:tc>
        <w:tc>
          <w:tcPr>
            <w:tcW w:w="1318" w:type="dxa"/>
            <w:tcBorders>
              <w:top w:val="nil"/>
              <w:left w:val="nil"/>
              <w:bottom w:val="nil"/>
              <w:right w:val="nil"/>
            </w:tcBorders>
            <w:shd w:val="clear" w:color="auto" w:fill="auto"/>
            <w:noWrap/>
            <w:vAlign w:val="bottom"/>
            <w:hideMark/>
          </w:tcPr>
          <w:p w14:paraId="24BA05D2"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1.7 (0.3)</w:t>
            </w:r>
          </w:p>
        </w:tc>
        <w:tc>
          <w:tcPr>
            <w:tcW w:w="689" w:type="dxa"/>
            <w:tcBorders>
              <w:top w:val="nil"/>
              <w:left w:val="nil"/>
              <w:bottom w:val="nil"/>
              <w:right w:val="nil"/>
            </w:tcBorders>
            <w:shd w:val="clear" w:color="auto" w:fill="auto"/>
            <w:noWrap/>
            <w:vAlign w:val="bottom"/>
            <w:hideMark/>
          </w:tcPr>
          <w:p w14:paraId="0F7E005D"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2, 24</w:t>
            </w:r>
          </w:p>
        </w:tc>
        <w:tc>
          <w:tcPr>
            <w:tcW w:w="717" w:type="dxa"/>
            <w:gridSpan w:val="2"/>
            <w:tcBorders>
              <w:top w:val="nil"/>
              <w:left w:val="nil"/>
              <w:bottom w:val="nil"/>
              <w:right w:val="nil"/>
            </w:tcBorders>
            <w:shd w:val="clear" w:color="auto" w:fill="auto"/>
            <w:noWrap/>
            <w:vAlign w:val="bottom"/>
            <w:hideMark/>
          </w:tcPr>
          <w:p w14:paraId="6FE0B6AA"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2.99</w:t>
            </w:r>
          </w:p>
        </w:tc>
        <w:tc>
          <w:tcPr>
            <w:tcW w:w="840" w:type="dxa"/>
            <w:gridSpan w:val="2"/>
            <w:tcBorders>
              <w:top w:val="nil"/>
              <w:left w:val="nil"/>
              <w:bottom w:val="nil"/>
              <w:right w:val="nil"/>
            </w:tcBorders>
            <w:shd w:val="clear" w:color="auto" w:fill="auto"/>
            <w:noWrap/>
            <w:vAlign w:val="bottom"/>
            <w:hideMark/>
          </w:tcPr>
          <w:p w14:paraId="1ACC9185"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.069†</w:t>
            </w:r>
          </w:p>
        </w:tc>
      </w:tr>
      <w:tr w:rsidR="00313DE8" w:rsidRPr="00DF0AD6" w14:paraId="715B4058" w14:textId="77777777" w:rsidTr="008F4996">
        <w:trPr>
          <w:trHeight w:val="315"/>
        </w:trPr>
        <w:tc>
          <w:tcPr>
            <w:tcW w:w="2610" w:type="dxa"/>
            <w:tcBorders>
              <w:top w:val="nil"/>
              <w:left w:val="nil"/>
              <w:bottom w:val="single" w:sz="8" w:space="0" w:color="auto"/>
              <w:right w:val="nil"/>
            </w:tcBorders>
            <w:shd w:val="clear" w:color="auto" w:fill="auto"/>
            <w:noWrap/>
            <w:vAlign w:val="bottom"/>
            <w:hideMark/>
          </w:tcPr>
          <w:p w14:paraId="0F8DC84D" w14:textId="77777777" w:rsidR="00313DE8" w:rsidRPr="00DF0AD6" w:rsidRDefault="00313DE8" w:rsidP="008F4996">
            <w:pPr>
              <w:rPr>
                <w:rFonts w:ascii="Arial" w:eastAsia="Times New Roman" w:hAnsi="Arial" w:cs="Arial"/>
                <w:bCs/>
                <w:color w:val="000000"/>
                <w:sz w:val="20"/>
                <w:szCs w:val="20"/>
              </w:rPr>
            </w:pPr>
            <w:r w:rsidRPr="00DF0AD6">
              <w:rPr>
                <w:rFonts w:ascii="Arial" w:eastAsia="Times New Roman" w:hAnsi="Arial" w:cs="Arial"/>
                <w:bCs/>
                <w:color w:val="000000"/>
                <w:sz w:val="20"/>
                <w:szCs w:val="20"/>
              </w:rPr>
              <w:t xml:space="preserve">Sleep's restorative </w:t>
            </w:r>
            <w:proofErr w:type="spellStart"/>
            <w:r w:rsidRPr="00DF0AD6">
              <w:rPr>
                <w:rFonts w:ascii="Arial" w:eastAsia="Times New Roman" w:hAnsi="Arial" w:cs="Arial"/>
                <w:bCs/>
                <w:color w:val="000000"/>
                <w:sz w:val="20"/>
                <w:szCs w:val="20"/>
              </w:rPr>
              <w:t>value</w:t>
            </w:r>
            <w:r w:rsidRPr="00DF0AD6">
              <w:rPr>
                <w:rFonts w:ascii="Arial" w:eastAsia="Times New Roman" w:hAnsi="Arial" w:cs="Arial"/>
                <w:bCs/>
                <w:color w:val="000000"/>
                <w:sz w:val="20"/>
                <w:szCs w:val="20"/>
                <w:vertAlign w:val="superscript"/>
              </w:rPr>
              <w:t>g</w:t>
            </w:r>
            <w:proofErr w:type="spellEnd"/>
          </w:p>
        </w:tc>
        <w:tc>
          <w:tcPr>
            <w:tcW w:w="1350" w:type="dxa"/>
            <w:tcBorders>
              <w:top w:val="nil"/>
              <w:left w:val="nil"/>
              <w:bottom w:val="single" w:sz="8" w:space="0" w:color="auto"/>
              <w:right w:val="nil"/>
            </w:tcBorders>
            <w:shd w:val="clear" w:color="auto" w:fill="auto"/>
            <w:noWrap/>
            <w:vAlign w:val="bottom"/>
            <w:hideMark/>
          </w:tcPr>
          <w:p w14:paraId="4D49DBDB"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4.6 (0.2)</w:t>
            </w:r>
          </w:p>
        </w:tc>
        <w:tc>
          <w:tcPr>
            <w:tcW w:w="1318" w:type="dxa"/>
            <w:tcBorders>
              <w:top w:val="nil"/>
              <w:left w:val="nil"/>
              <w:bottom w:val="single" w:sz="8" w:space="0" w:color="auto"/>
              <w:right w:val="nil"/>
            </w:tcBorders>
            <w:shd w:val="clear" w:color="auto" w:fill="auto"/>
            <w:noWrap/>
            <w:vAlign w:val="bottom"/>
            <w:hideMark/>
          </w:tcPr>
          <w:p w14:paraId="25844F01"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3.7 (0.7)</w:t>
            </w:r>
          </w:p>
        </w:tc>
        <w:tc>
          <w:tcPr>
            <w:tcW w:w="1310" w:type="dxa"/>
            <w:tcBorders>
              <w:top w:val="nil"/>
              <w:left w:val="nil"/>
              <w:bottom w:val="single" w:sz="8" w:space="0" w:color="auto"/>
              <w:right w:val="nil"/>
            </w:tcBorders>
            <w:shd w:val="clear" w:color="auto" w:fill="auto"/>
            <w:noWrap/>
            <w:vAlign w:val="bottom"/>
            <w:hideMark/>
          </w:tcPr>
          <w:p w14:paraId="5FD7A929"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4.2 (0.8)</w:t>
            </w:r>
          </w:p>
        </w:tc>
        <w:tc>
          <w:tcPr>
            <w:tcW w:w="1318" w:type="dxa"/>
            <w:tcBorders>
              <w:top w:val="nil"/>
              <w:left w:val="nil"/>
              <w:bottom w:val="single" w:sz="8" w:space="0" w:color="auto"/>
              <w:right w:val="nil"/>
            </w:tcBorders>
            <w:shd w:val="clear" w:color="auto" w:fill="auto"/>
            <w:noWrap/>
            <w:vAlign w:val="bottom"/>
            <w:hideMark/>
          </w:tcPr>
          <w:p w14:paraId="6F8174E4"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4.3 (0.7)</w:t>
            </w:r>
          </w:p>
        </w:tc>
        <w:tc>
          <w:tcPr>
            <w:tcW w:w="1310" w:type="dxa"/>
            <w:tcBorders>
              <w:top w:val="nil"/>
              <w:left w:val="nil"/>
              <w:bottom w:val="single" w:sz="8" w:space="0" w:color="auto"/>
              <w:right w:val="nil"/>
            </w:tcBorders>
            <w:shd w:val="clear" w:color="auto" w:fill="auto"/>
            <w:noWrap/>
            <w:vAlign w:val="bottom"/>
            <w:hideMark/>
          </w:tcPr>
          <w:p w14:paraId="546E375A"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1.8 (0.6)</w:t>
            </w:r>
          </w:p>
        </w:tc>
        <w:tc>
          <w:tcPr>
            <w:tcW w:w="1318" w:type="dxa"/>
            <w:tcBorders>
              <w:top w:val="nil"/>
              <w:left w:val="nil"/>
              <w:bottom w:val="single" w:sz="8" w:space="0" w:color="auto"/>
              <w:right w:val="nil"/>
            </w:tcBorders>
            <w:shd w:val="clear" w:color="auto" w:fill="auto"/>
            <w:noWrap/>
            <w:vAlign w:val="bottom"/>
            <w:hideMark/>
          </w:tcPr>
          <w:p w14:paraId="234E6086"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2.3 (0.3)</w:t>
            </w:r>
          </w:p>
        </w:tc>
        <w:tc>
          <w:tcPr>
            <w:tcW w:w="689" w:type="dxa"/>
            <w:tcBorders>
              <w:top w:val="nil"/>
              <w:left w:val="nil"/>
              <w:bottom w:val="single" w:sz="8" w:space="0" w:color="auto"/>
              <w:right w:val="nil"/>
            </w:tcBorders>
            <w:shd w:val="clear" w:color="auto" w:fill="auto"/>
            <w:noWrap/>
            <w:vAlign w:val="bottom"/>
            <w:hideMark/>
          </w:tcPr>
          <w:p w14:paraId="10D9AC94"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2, 24</w:t>
            </w:r>
          </w:p>
        </w:tc>
        <w:tc>
          <w:tcPr>
            <w:tcW w:w="717" w:type="dxa"/>
            <w:gridSpan w:val="2"/>
            <w:tcBorders>
              <w:top w:val="nil"/>
              <w:left w:val="nil"/>
              <w:bottom w:val="single" w:sz="8" w:space="0" w:color="auto"/>
              <w:right w:val="nil"/>
            </w:tcBorders>
            <w:shd w:val="clear" w:color="auto" w:fill="auto"/>
            <w:noWrap/>
            <w:vAlign w:val="bottom"/>
            <w:hideMark/>
          </w:tcPr>
          <w:p w14:paraId="09BE7094" w14:textId="77777777" w:rsidR="00313DE8" w:rsidRPr="00DF0AD6" w:rsidRDefault="00313DE8" w:rsidP="008F4996">
            <w:pPr>
              <w:jc w:val="center"/>
              <w:rPr>
                <w:rFonts w:ascii="Arial" w:eastAsia="Times New Roman" w:hAnsi="Arial" w:cs="Arial"/>
                <w:sz w:val="20"/>
                <w:szCs w:val="20"/>
              </w:rPr>
            </w:pPr>
            <w:r w:rsidRPr="00DF0AD6">
              <w:rPr>
                <w:rFonts w:ascii="Arial" w:eastAsia="Times New Roman" w:hAnsi="Arial" w:cs="Arial"/>
                <w:sz w:val="20"/>
                <w:szCs w:val="20"/>
              </w:rPr>
              <w:t>11.17</w:t>
            </w:r>
          </w:p>
        </w:tc>
        <w:tc>
          <w:tcPr>
            <w:tcW w:w="840" w:type="dxa"/>
            <w:gridSpan w:val="2"/>
            <w:tcBorders>
              <w:top w:val="nil"/>
              <w:left w:val="nil"/>
              <w:bottom w:val="single" w:sz="8" w:space="0" w:color="auto"/>
              <w:right w:val="nil"/>
            </w:tcBorders>
            <w:shd w:val="clear" w:color="auto" w:fill="auto"/>
            <w:noWrap/>
            <w:vAlign w:val="bottom"/>
            <w:hideMark/>
          </w:tcPr>
          <w:p w14:paraId="69F183D4" w14:textId="77777777" w:rsidR="00313DE8" w:rsidRPr="00DF0AD6" w:rsidRDefault="00313DE8" w:rsidP="008F4996">
            <w:pPr>
              <w:jc w:val="center"/>
              <w:rPr>
                <w:rFonts w:ascii="Arial" w:eastAsia="Times New Roman" w:hAnsi="Arial" w:cs="Arial"/>
                <w:b/>
                <w:bCs/>
                <w:sz w:val="20"/>
                <w:szCs w:val="20"/>
              </w:rPr>
            </w:pPr>
            <w:r w:rsidRPr="00DF0AD6">
              <w:rPr>
                <w:rFonts w:ascii="Arial" w:eastAsia="Times New Roman" w:hAnsi="Arial" w:cs="Arial"/>
                <w:b/>
                <w:bCs/>
                <w:sz w:val="20"/>
                <w:szCs w:val="20"/>
              </w:rPr>
              <w:t>&lt;.001</w:t>
            </w:r>
          </w:p>
        </w:tc>
      </w:tr>
      <w:tr w:rsidR="00313DE8" w:rsidRPr="00DF0AD6" w14:paraId="7081E4D2" w14:textId="77777777" w:rsidTr="008F4996">
        <w:trPr>
          <w:trHeight w:val="144"/>
        </w:trPr>
        <w:tc>
          <w:tcPr>
            <w:tcW w:w="6588" w:type="dxa"/>
            <w:gridSpan w:val="4"/>
            <w:tcBorders>
              <w:top w:val="nil"/>
              <w:left w:val="nil"/>
              <w:bottom w:val="nil"/>
              <w:right w:val="nil"/>
            </w:tcBorders>
            <w:shd w:val="clear" w:color="auto" w:fill="auto"/>
            <w:noWrap/>
            <w:vAlign w:val="bottom"/>
            <w:hideMark/>
          </w:tcPr>
          <w:p w14:paraId="54C05220" w14:textId="77777777" w:rsidR="00313DE8" w:rsidRPr="00DF0AD6" w:rsidRDefault="00313DE8" w:rsidP="008F4996">
            <w:pPr>
              <w:spacing w:after="0"/>
              <w:ind w:right="-8208"/>
              <w:rPr>
                <w:rFonts w:ascii="Arial" w:eastAsia="Times New Roman" w:hAnsi="Arial" w:cs="Arial"/>
                <w:color w:val="000000"/>
                <w:sz w:val="20"/>
                <w:szCs w:val="20"/>
              </w:rPr>
            </w:pPr>
            <w:proofErr w:type="spellStart"/>
            <w:r w:rsidRPr="00DF0AD6">
              <w:rPr>
                <w:rFonts w:ascii="Arial" w:eastAsia="Times New Roman" w:hAnsi="Arial" w:cs="Arial"/>
                <w:color w:val="000000"/>
                <w:sz w:val="20"/>
                <w:szCs w:val="20"/>
                <w:vertAlign w:val="superscript"/>
              </w:rPr>
              <w:t>a</w:t>
            </w:r>
            <w:r w:rsidRPr="00DF0AD6">
              <w:rPr>
                <w:rFonts w:ascii="Arial" w:eastAsia="Times New Roman" w:hAnsi="Arial" w:cs="Arial"/>
                <w:color w:val="000000"/>
                <w:sz w:val="20"/>
                <w:szCs w:val="20"/>
              </w:rPr>
              <w:t>As</w:t>
            </w:r>
            <w:proofErr w:type="spellEnd"/>
            <w:r w:rsidRPr="00DF0AD6">
              <w:rPr>
                <w:rFonts w:ascii="Arial" w:eastAsia="Times New Roman" w:hAnsi="Arial" w:cs="Arial"/>
                <w:color w:val="000000"/>
                <w:sz w:val="20"/>
                <w:szCs w:val="20"/>
              </w:rPr>
              <w:t xml:space="preserve"> reported through post-wake survey following a given condition.</w:t>
            </w:r>
          </w:p>
        </w:tc>
        <w:tc>
          <w:tcPr>
            <w:tcW w:w="1318" w:type="dxa"/>
            <w:tcBorders>
              <w:top w:val="nil"/>
              <w:left w:val="nil"/>
              <w:bottom w:val="nil"/>
              <w:right w:val="nil"/>
            </w:tcBorders>
            <w:shd w:val="clear" w:color="auto" w:fill="auto"/>
            <w:noWrap/>
            <w:vAlign w:val="bottom"/>
            <w:hideMark/>
          </w:tcPr>
          <w:p w14:paraId="711B6DAA" w14:textId="77777777" w:rsidR="00313DE8" w:rsidRPr="00DF0AD6" w:rsidRDefault="00313DE8" w:rsidP="008F4996">
            <w:pPr>
              <w:spacing w:after="0"/>
              <w:rPr>
                <w:rFonts w:ascii="Arial" w:eastAsia="Times New Roman" w:hAnsi="Arial" w:cs="Arial"/>
                <w:color w:val="000000"/>
                <w:sz w:val="20"/>
                <w:szCs w:val="20"/>
              </w:rPr>
            </w:pPr>
          </w:p>
        </w:tc>
        <w:tc>
          <w:tcPr>
            <w:tcW w:w="1310" w:type="dxa"/>
            <w:tcBorders>
              <w:top w:val="nil"/>
              <w:left w:val="nil"/>
              <w:bottom w:val="nil"/>
              <w:right w:val="nil"/>
            </w:tcBorders>
            <w:shd w:val="clear" w:color="auto" w:fill="auto"/>
            <w:noWrap/>
            <w:vAlign w:val="bottom"/>
            <w:hideMark/>
          </w:tcPr>
          <w:p w14:paraId="444AFD02" w14:textId="77777777" w:rsidR="00313DE8" w:rsidRPr="00DF0AD6" w:rsidRDefault="00313DE8" w:rsidP="008F4996">
            <w:pPr>
              <w:spacing w:after="0"/>
              <w:rPr>
                <w:rFonts w:ascii="Arial" w:eastAsia="Times New Roman" w:hAnsi="Arial" w:cs="Arial"/>
                <w:sz w:val="20"/>
                <w:szCs w:val="20"/>
              </w:rPr>
            </w:pPr>
          </w:p>
        </w:tc>
        <w:tc>
          <w:tcPr>
            <w:tcW w:w="1318" w:type="dxa"/>
            <w:tcBorders>
              <w:top w:val="nil"/>
              <w:left w:val="nil"/>
              <w:bottom w:val="nil"/>
              <w:right w:val="nil"/>
            </w:tcBorders>
            <w:shd w:val="clear" w:color="auto" w:fill="auto"/>
            <w:noWrap/>
            <w:vAlign w:val="bottom"/>
            <w:hideMark/>
          </w:tcPr>
          <w:p w14:paraId="0BD8FF16" w14:textId="77777777" w:rsidR="00313DE8" w:rsidRPr="00DF0AD6" w:rsidRDefault="00313DE8" w:rsidP="008F4996">
            <w:pPr>
              <w:spacing w:after="0"/>
              <w:rPr>
                <w:rFonts w:ascii="Arial" w:eastAsia="Times New Roman" w:hAnsi="Arial" w:cs="Arial"/>
                <w:sz w:val="20"/>
                <w:szCs w:val="20"/>
              </w:rPr>
            </w:pPr>
          </w:p>
        </w:tc>
        <w:tc>
          <w:tcPr>
            <w:tcW w:w="784" w:type="dxa"/>
            <w:gridSpan w:val="2"/>
            <w:tcBorders>
              <w:top w:val="nil"/>
              <w:left w:val="nil"/>
              <w:bottom w:val="nil"/>
              <w:right w:val="nil"/>
            </w:tcBorders>
            <w:shd w:val="clear" w:color="auto" w:fill="auto"/>
            <w:noWrap/>
            <w:vAlign w:val="bottom"/>
            <w:hideMark/>
          </w:tcPr>
          <w:p w14:paraId="1EBE9BCD" w14:textId="77777777" w:rsidR="00313DE8" w:rsidRPr="00DF0AD6" w:rsidRDefault="00313DE8" w:rsidP="008F4996">
            <w:pPr>
              <w:spacing w:after="0"/>
              <w:rPr>
                <w:rFonts w:ascii="Arial" w:eastAsia="Times New Roman" w:hAnsi="Arial" w:cs="Arial"/>
                <w:sz w:val="20"/>
                <w:szCs w:val="20"/>
              </w:rPr>
            </w:pPr>
          </w:p>
        </w:tc>
        <w:tc>
          <w:tcPr>
            <w:tcW w:w="1462" w:type="dxa"/>
            <w:gridSpan w:val="3"/>
            <w:tcBorders>
              <w:top w:val="nil"/>
              <w:left w:val="nil"/>
              <w:bottom w:val="nil"/>
              <w:right w:val="nil"/>
            </w:tcBorders>
            <w:shd w:val="clear" w:color="auto" w:fill="auto"/>
            <w:noWrap/>
            <w:vAlign w:val="bottom"/>
            <w:hideMark/>
          </w:tcPr>
          <w:p w14:paraId="116BD2C7" w14:textId="77777777" w:rsidR="00313DE8" w:rsidRPr="00DF0AD6" w:rsidRDefault="00313DE8" w:rsidP="008F4996">
            <w:pPr>
              <w:spacing w:after="0"/>
              <w:rPr>
                <w:rFonts w:ascii="Arial" w:eastAsia="Times New Roman" w:hAnsi="Arial" w:cs="Arial"/>
                <w:sz w:val="20"/>
                <w:szCs w:val="20"/>
              </w:rPr>
            </w:pPr>
          </w:p>
        </w:tc>
      </w:tr>
      <w:tr w:rsidR="00313DE8" w:rsidRPr="00DF0AD6" w14:paraId="6A6A5AE6" w14:textId="77777777" w:rsidTr="008F4996">
        <w:trPr>
          <w:trHeight w:val="144"/>
        </w:trPr>
        <w:tc>
          <w:tcPr>
            <w:tcW w:w="12780" w:type="dxa"/>
            <w:gridSpan w:val="12"/>
            <w:tcBorders>
              <w:top w:val="nil"/>
              <w:left w:val="nil"/>
              <w:bottom w:val="nil"/>
              <w:right w:val="nil"/>
            </w:tcBorders>
            <w:shd w:val="clear" w:color="auto" w:fill="auto"/>
            <w:noWrap/>
            <w:vAlign w:val="bottom"/>
            <w:hideMark/>
          </w:tcPr>
          <w:p w14:paraId="423445E6" w14:textId="77777777" w:rsidR="00313DE8" w:rsidRPr="00DF0AD6" w:rsidRDefault="00313DE8" w:rsidP="008F4996">
            <w:pPr>
              <w:spacing w:after="0"/>
              <w:rPr>
                <w:rFonts w:ascii="Arial" w:eastAsia="Times New Roman" w:hAnsi="Arial" w:cs="Arial"/>
                <w:sz w:val="20"/>
                <w:szCs w:val="20"/>
              </w:rPr>
            </w:pPr>
            <w:proofErr w:type="spellStart"/>
            <w:r w:rsidRPr="00DF0AD6">
              <w:rPr>
                <w:rFonts w:ascii="Arial" w:eastAsia="Times New Roman" w:hAnsi="Arial" w:cs="Arial"/>
                <w:sz w:val="20"/>
                <w:szCs w:val="20"/>
                <w:vertAlign w:val="superscript"/>
              </w:rPr>
              <w:t>b</w:t>
            </w:r>
            <w:r w:rsidRPr="00DF0AD6">
              <w:rPr>
                <w:rFonts w:ascii="Arial" w:eastAsia="Times New Roman" w:hAnsi="Arial" w:cs="Arial"/>
                <w:sz w:val="20"/>
                <w:szCs w:val="20"/>
              </w:rPr>
              <w:t>General</w:t>
            </w:r>
            <w:proofErr w:type="spellEnd"/>
            <w:r w:rsidRPr="00DF0AD6">
              <w:rPr>
                <w:rFonts w:ascii="Arial" w:eastAsia="Times New Roman" w:hAnsi="Arial" w:cs="Arial"/>
                <w:sz w:val="20"/>
                <w:szCs w:val="20"/>
              </w:rPr>
              <w:t xml:space="preserve"> linear model.</w:t>
            </w:r>
          </w:p>
        </w:tc>
      </w:tr>
      <w:tr w:rsidR="00313DE8" w:rsidRPr="00DF0AD6" w14:paraId="3CDA021C" w14:textId="77777777" w:rsidTr="008F4996">
        <w:trPr>
          <w:trHeight w:val="144"/>
        </w:trPr>
        <w:tc>
          <w:tcPr>
            <w:tcW w:w="12780" w:type="dxa"/>
            <w:gridSpan w:val="12"/>
            <w:tcBorders>
              <w:top w:val="nil"/>
              <w:left w:val="nil"/>
              <w:bottom w:val="nil"/>
              <w:right w:val="nil"/>
            </w:tcBorders>
            <w:shd w:val="clear" w:color="auto" w:fill="auto"/>
            <w:noWrap/>
            <w:vAlign w:val="center"/>
            <w:hideMark/>
          </w:tcPr>
          <w:p w14:paraId="0D2E1B4D" w14:textId="77777777" w:rsidR="00313DE8" w:rsidRPr="00DF0AD6" w:rsidRDefault="00313DE8" w:rsidP="008F4996">
            <w:pPr>
              <w:spacing w:after="0"/>
              <w:rPr>
                <w:rFonts w:ascii="Arial" w:eastAsia="Times New Roman" w:hAnsi="Arial" w:cs="Arial"/>
                <w:sz w:val="20"/>
                <w:szCs w:val="20"/>
              </w:rPr>
            </w:pPr>
            <w:proofErr w:type="spellStart"/>
            <w:r w:rsidRPr="00DF0AD6">
              <w:rPr>
                <w:rFonts w:ascii="Arial" w:eastAsia="Times New Roman" w:hAnsi="Arial" w:cs="Arial"/>
                <w:color w:val="000000"/>
                <w:sz w:val="20"/>
                <w:szCs w:val="20"/>
                <w:vertAlign w:val="superscript"/>
              </w:rPr>
              <w:t>c</w:t>
            </w:r>
            <w:r w:rsidRPr="00DF0AD6">
              <w:rPr>
                <w:rFonts w:ascii="Arial" w:eastAsia="Times New Roman" w:hAnsi="Arial" w:cs="Arial"/>
                <w:color w:val="000000"/>
                <w:sz w:val="20"/>
                <w:szCs w:val="20"/>
              </w:rPr>
              <w:t>Mean</w:t>
            </w:r>
            <w:proofErr w:type="spellEnd"/>
            <w:r w:rsidRPr="00DF0AD6">
              <w:rPr>
                <w:rFonts w:ascii="Arial" w:eastAsia="Times New Roman" w:hAnsi="Arial" w:cs="Arial"/>
                <w:color w:val="000000"/>
                <w:sz w:val="20"/>
                <w:szCs w:val="20"/>
              </w:rPr>
              <w:t xml:space="preserve"> (</w:t>
            </w:r>
            <w:r w:rsidRPr="00DF0AD6">
              <w:rPr>
                <w:rFonts w:ascii="Arial" w:eastAsia="Times New Roman" w:hAnsi="Arial" w:cs="Arial"/>
                <w:iCs/>
                <w:color w:val="000000"/>
                <w:sz w:val="20"/>
                <w:szCs w:val="20"/>
              </w:rPr>
              <w:t>standard error of the mean</w:t>
            </w:r>
            <w:r w:rsidRPr="00DF0AD6">
              <w:rPr>
                <w:rFonts w:ascii="Arial" w:eastAsia="Times New Roman" w:hAnsi="Arial" w:cs="Arial"/>
                <w:color w:val="000000"/>
                <w:sz w:val="20"/>
                <w:szCs w:val="20"/>
              </w:rPr>
              <w:t>); Disruptive 1</w:t>
            </w:r>
            <w:r w:rsidRPr="00DF0AD6">
              <w:rPr>
                <w:rFonts w:ascii="Arial" w:eastAsia="Times New Roman" w:hAnsi="Arial" w:cs="Arial"/>
                <w:color w:val="000000"/>
                <w:sz w:val="20"/>
                <w:szCs w:val="20"/>
                <w:vertAlign w:val="superscript"/>
              </w:rPr>
              <w:t>st</w:t>
            </w:r>
            <w:r w:rsidRPr="00DF0AD6">
              <w:rPr>
                <w:rFonts w:ascii="Arial" w:eastAsia="Times New Roman" w:hAnsi="Arial" w:cs="Arial"/>
                <w:color w:val="000000"/>
                <w:sz w:val="20"/>
                <w:szCs w:val="20"/>
              </w:rPr>
              <w:t xml:space="preserve">, </w:t>
            </w:r>
            <w:r w:rsidRPr="00DF0AD6">
              <w:rPr>
                <w:rFonts w:ascii="Arial" w:eastAsia="Times New Roman" w:hAnsi="Arial" w:cs="Arial"/>
                <w:i/>
                <w:iCs/>
                <w:color w:val="000000"/>
                <w:sz w:val="20"/>
                <w:szCs w:val="20"/>
              </w:rPr>
              <w:t>n</w:t>
            </w:r>
            <w:r w:rsidRPr="00DF0AD6">
              <w:rPr>
                <w:rFonts w:ascii="Arial" w:eastAsia="Times New Roman" w:hAnsi="Arial" w:cs="Arial"/>
                <w:color w:val="000000"/>
                <w:sz w:val="20"/>
                <w:szCs w:val="20"/>
              </w:rPr>
              <w:t xml:space="preserve"> = 5 (except for </w:t>
            </w:r>
            <w:r>
              <w:rPr>
                <w:rFonts w:ascii="Arial" w:eastAsia="Times New Roman" w:hAnsi="Arial" w:cs="Arial"/>
                <w:color w:val="000000"/>
                <w:sz w:val="20"/>
                <w:szCs w:val="20"/>
              </w:rPr>
              <w:t>total sleep time</w:t>
            </w:r>
            <w:r w:rsidRPr="00DF0AD6">
              <w:rPr>
                <w:rFonts w:ascii="Arial" w:eastAsia="Times New Roman" w:hAnsi="Arial" w:cs="Arial"/>
                <w:color w:val="000000"/>
                <w:sz w:val="20"/>
                <w:szCs w:val="20"/>
              </w:rPr>
              <w:t xml:space="preserve">, </w:t>
            </w:r>
            <w:r w:rsidRPr="00DF0AD6">
              <w:rPr>
                <w:rFonts w:ascii="Arial" w:eastAsia="Times New Roman" w:hAnsi="Arial" w:cs="Arial"/>
                <w:i/>
                <w:iCs/>
                <w:color w:val="000000"/>
                <w:sz w:val="20"/>
                <w:szCs w:val="20"/>
              </w:rPr>
              <w:t>n</w:t>
            </w:r>
            <w:r w:rsidRPr="00DF0AD6">
              <w:rPr>
                <w:rFonts w:ascii="Arial" w:eastAsia="Times New Roman" w:hAnsi="Arial" w:cs="Arial"/>
                <w:color w:val="000000"/>
                <w:sz w:val="20"/>
                <w:szCs w:val="20"/>
              </w:rPr>
              <w:t xml:space="preserve"> = 4); Enhancing, 1</w:t>
            </w:r>
            <w:r w:rsidRPr="00DF0AD6">
              <w:rPr>
                <w:rFonts w:ascii="Arial" w:eastAsia="Times New Roman" w:hAnsi="Arial" w:cs="Arial"/>
                <w:color w:val="000000"/>
                <w:sz w:val="20"/>
                <w:szCs w:val="20"/>
                <w:vertAlign w:val="superscript"/>
              </w:rPr>
              <w:t>st</w:t>
            </w:r>
            <w:r w:rsidRPr="00DF0AD6">
              <w:rPr>
                <w:rFonts w:ascii="Arial" w:eastAsia="Times New Roman" w:hAnsi="Arial" w:cs="Arial"/>
                <w:color w:val="000000"/>
                <w:sz w:val="20"/>
                <w:szCs w:val="20"/>
              </w:rPr>
              <w:t xml:space="preserve">, </w:t>
            </w:r>
            <w:r w:rsidRPr="00DF0AD6">
              <w:rPr>
                <w:rFonts w:ascii="Arial" w:eastAsia="Times New Roman" w:hAnsi="Arial" w:cs="Arial"/>
                <w:i/>
                <w:iCs/>
                <w:color w:val="000000"/>
                <w:sz w:val="20"/>
                <w:szCs w:val="20"/>
              </w:rPr>
              <w:t>n</w:t>
            </w:r>
            <w:r w:rsidRPr="00DF0AD6">
              <w:rPr>
                <w:rFonts w:ascii="Arial" w:eastAsia="Times New Roman" w:hAnsi="Arial" w:cs="Arial"/>
                <w:color w:val="000000"/>
                <w:sz w:val="20"/>
                <w:szCs w:val="20"/>
              </w:rPr>
              <w:t xml:space="preserve"> = 3.</w:t>
            </w:r>
          </w:p>
        </w:tc>
      </w:tr>
      <w:tr w:rsidR="00313DE8" w:rsidRPr="00DF0AD6" w14:paraId="2F112542" w14:textId="77777777" w:rsidTr="008F4996">
        <w:trPr>
          <w:gridAfter w:val="1"/>
          <w:wAfter w:w="442" w:type="dxa"/>
          <w:trHeight w:val="144"/>
        </w:trPr>
        <w:tc>
          <w:tcPr>
            <w:tcW w:w="12338" w:type="dxa"/>
            <w:gridSpan w:val="11"/>
            <w:tcBorders>
              <w:top w:val="nil"/>
              <w:left w:val="nil"/>
              <w:bottom w:val="nil"/>
              <w:right w:val="nil"/>
            </w:tcBorders>
            <w:shd w:val="clear" w:color="auto" w:fill="auto"/>
            <w:noWrap/>
            <w:vAlign w:val="center"/>
            <w:hideMark/>
          </w:tcPr>
          <w:p w14:paraId="128FBB4D" w14:textId="77777777" w:rsidR="00313DE8" w:rsidRPr="00DF0AD6" w:rsidRDefault="00313DE8" w:rsidP="008F4996">
            <w:pPr>
              <w:spacing w:after="0"/>
              <w:rPr>
                <w:rFonts w:ascii="Arial" w:eastAsia="Times New Roman" w:hAnsi="Arial" w:cs="Arial"/>
                <w:color w:val="000000"/>
                <w:sz w:val="20"/>
                <w:szCs w:val="20"/>
              </w:rPr>
            </w:pPr>
            <w:proofErr w:type="spellStart"/>
            <w:r w:rsidRPr="00DF0AD6">
              <w:rPr>
                <w:rFonts w:ascii="Arial" w:eastAsia="Times New Roman" w:hAnsi="Arial" w:cs="Arial"/>
                <w:color w:val="000000"/>
                <w:sz w:val="20"/>
                <w:szCs w:val="20"/>
                <w:vertAlign w:val="superscript"/>
              </w:rPr>
              <w:t>d</w:t>
            </w:r>
            <w:r w:rsidRPr="00DF0AD6">
              <w:rPr>
                <w:rFonts w:ascii="Arial" w:eastAsia="Times New Roman" w:hAnsi="Arial" w:cs="Arial"/>
                <w:color w:val="000000"/>
                <w:sz w:val="20"/>
                <w:szCs w:val="20"/>
              </w:rPr>
              <w:t>Presentation</w:t>
            </w:r>
            <w:proofErr w:type="spellEnd"/>
            <w:r w:rsidRPr="00DF0AD6">
              <w:rPr>
                <w:rFonts w:ascii="Arial" w:eastAsia="Times New Roman" w:hAnsi="Arial" w:cs="Arial"/>
                <w:color w:val="000000"/>
                <w:sz w:val="20"/>
                <w:szCs w:val="20"/>
              </w:rPr>
              <w:t xml:space="preserve"> order of study conditions (randomized to night 2 or night 4). The possibility of sleep rebound exists for cases where the Disruptive condition was presented two nights prior to Enhancing.</w:t>
            </w:r>
          </w:p>
        </w:tc>
      </w:tr>
      <w:tr w:rsidR="00313DE8" w:rsidRPr="00DF0AD6" w14:paraId="0686A4AB" w14:textId="77777777" w:rsidTr="008F4996">
        <w:trPr>
          <w:trHeight w:val="144"/>
        </w:trPr>
        <w:tc>
          <w:tcPr>
            <w:tcW w:w="12780" w:type="dxa"/>
            <w:gridSpan w:val="12"/>
            <w:tcBorders>
              <w:top w:val="nil"/>
              <w:left w:val="nil"/>
              <w:bottom w:val="nil"/>
              <w:right w:val="nil"/>
            </w:tcBorders>
            <w:shd w:val="clear" w:color="auto" w:fill="auto"/>
            <w:noWrap/>
            <w:vAlign w:val="center"/>
            <w:hideMark/>
          </w:tcPr>
          <w:p w14:paraId="3FCF15DD" w14:textId="77777777" w:rsidR="00313DE8" w:rsidRPr="00DF0AD6" w:rsidRDefault="00313DE8" w:rsidP="008F4996">
            <w:pPr>
              <w:spacing w:after="0"/>
              <w:rPr>
                <w:rFonts w:ascii="Arial" w:eastAsia="Times New Roman" w:hAnsi="Arial" w:cs="Arial"/>
                <w:sz w:val="20"/>
                <w:szCs w:val="20"/>
              </w:rPr>
            </w:pPr>
            <w:proofErr w:type="spellStart"/>
            <w:r w:rsidRPr="00DF0AD6">
              <w:rPr>
                <w:rFonts w:ascii="Arial" w:eastAsia="Times New Roman" w:hAnsi="Arial" w:cs="Arial"/>
                <w:color w:val="000000"/>
                <w:sz w:val="20"/>
                <w:szCs w:val="20"/>
                <w:vertAlign w:val="superscript"/>
              </w:rPr>
              <w:t>e</w:t>
            </w:r>
            <w:r w:rsidRPr="00DF0AD6">
              <w:rPr>
                <w:rFonts w:ascii="Arial" w:eastAsia="Times New Roman" w:hAnsi="Arial" w:cs="Arial"/>
                <w:color w:val="000000"/>
                <w:sz w:val="20"/>
                <w:szCs w:val="20"/>
              </w:rPr>
              <w:t>Numerator</w:t>
            </w:r>
            <w:proofErr w:type="spellEnd"/>
            <w:r w:rsidRPr="00DF0AD6">
              <w:rPr>
                <w:rFonts w:ascii="Arial" w:eastAsia="Times New Roman" w:hAnsi="Arial" w:cs="Arial"/>
                <w:color w:val="000000"/>
                <w:sz w:val="20"/>
                <w:szCs w:val="20"/>
              </w:rPr>
              <w:t>, denominator.</w:t>
            </w:r>
          </w:p>
        </w:tc>
      </w:tr>
      <w:tr w:rsidR="00313DE8" w:rsidRPr="00DF0AD6" w14:paraId="09CB1A2A" w14:textId="77777777" w:rsidTr="008F4996">
        <w:trPr>
          <w:trHeight w:val="144"/>
        </w:trPr>
        <w:tc>
          <w:tcPr>
            <w:tcW w:w="12780" w:type="dxa"/>
            <w:gridSpan w:val="12"/>
            <w:tcBorders>
              <w:top w:val="nil"/>
              <w:left w:val="nil"/>
              <w:bottom w:val="nil"/>
              <w:right w:val="nil"/>
            </w:tcBorders>
            <w:shd w:val="clear" w:color="auto" w:fill="auto"/>
            <w:noWrap/>
            <w:vAlign w:val="center"/>
            <w:hideMark/>
          </w:tcPr>
          <w:p w14:paraId="7667DE61" w14:textId="77777777" w:rsidR="00313DE8" w:rsidRPr="00DF0AD6" w:rsidRDefault="00313DE8" w:rsidP="008F4996">
            <w:pPr>
              <w:spacing w:after="0"/>
              <w:rPr>
                <w:rFonts w:ascii="Arial" w:eastAsia="Times New Roman" w:hAnsi="Arial" w:cs="Arial"/>
                <w:sz w:val="20"/>
                <w:szCs w:val="20"/>
              </w:rPr>
            </w:pPr>
            <w:proofErr w:type="spellStart"/>
            <w:r w:rsidRPr="00DF0AD6">
              <w:rPr>
                <w:rFonts w:ascii="Arial" w:eastAsia="Times New Roman" w:hAnsi="Arial" w:cs="Arial"/>
                <w:color w:val="000000"/>
                <w:sz w:val="20"/>
                <w:szCs w:val="20"/>
                <w:vertAlign w:val="superscript"/>
              </w:rPr>
              <w:t>f</w:t>
            </w:r>
            <w:r w:rsidRPr="00DF0AD6">
              <w:rPr>
                <w:rFonts w:ascii="Arial" w:eastAsia="Times New Roman" w:hAnsi="Arial" w:cs="Arial"/>
                <w:color w:val="000000"/>
                <w:sz w:val="20"/>
                <w:szCs w:val="20"/>
              </w:rPr>
              <w:t>Not</w:t>
            </w:r>
            <w:proofErr w:type="spellEnd"/>
            <w:r w:rsidRPr="00DF0AD6">
              <w:rPr>
                <w:rFonts w:ascii="Arial" w:eastAsia="Times New Roman" w:hAnsi="Arial" w:cs="Arial"/>
                <w:color w:val="000000"/>
                <w:sz w:val="20"/>
                <w:szCs w:val="20"/>
              </w:rPr>
              <w:t xml:space="preserve"> including time elapsed during nocturnal awakenings; subjects were asked to report in </w:t>
            </w:r>
            <w:proofErr w:type="spellStart"/>
            <w:r w:rsidRPr="00DF0AD6">
              <w:rPr>
                <w:rFonts w:ascii="Arial" w:eastAsia="Times New Roman" w:hAnsi="Arial" w:cs="Arial"/>
                <w:color w:val="000000"/>
                <w:sz w:val="20"/>
                <w:szCs w:val="20"/>
              </w:rPr>
              <w:t>hrs</w:t>
            </w:r>
            <w:proofErr w:type="spellEnd"/>
            <w:r w:rsidRPr="00DF0AD6">
              <w:rPr>
                <w:rFonts w:ascii="Arial" w:eastAsia="Times New Roman" w:hAnsi="Arial" w:cs="Arial"/>
                <w:color w:val="000000"/>
                <w:sz w:val="20"/>
                <w:szCs w:val="20"/>
              </w:rPr>
              <w:t xml:space="preserve"> and mins, and data were converted to mins.</w:t>
            </w:r>
          </w:p>
        </w:tc>
      </w:tr>
      <w:tr w:rsidR="00313DE8" w:rsidRPr="00DF0AD6" w14:paraId="4C97A085" w14:textId="77777777" w:rsidTr="008F4996">
        <w:trPr>
          <w:trHeight w:val="144"/>
        </w:trPr>
        <w:tc>
          <w:tcPr>
            <w:tcW w:w="12780" w:type="dxa"/>
            <w:gridSpan w:val="12"/>
            <w:tcBorders>
              <w:top w:val="nil"/>
              <w:left w:val="nil"/>
              <w:bottom w:val="nil"/>
              <w:right w:val="nil"/>
            </w:tcBorders>
            <w:shd w:val="clear" w:color="auto" w:fill="auto"/>
            <w:noWrap/>
            <w:vAlign w:val="center"/>
            <w:hideMark/>
          </w:tcPr>
          <w:p w14:paraId="4FB77887" w14:textId="77777777" w:rsidR="00313DE8" w:rsidRPr="00DF0AD6" w:rsidRDefault="00313DE8" w:rsidP="008F4996">
            <w:pPr>
              <w:spacing w:after="0"/>
              <w:rPr>
                <w:rFonts w:ascii="Arial" w:eastAsia="Times New Roman" w:hAnsi="Arial" w:cs="Arial"/>
                <w:sz w:val="20"/>
                <w:szCs w:val="20"/>
              </w:rPr>
            </w:pPr>
            <w:proofErr w:type="spellStart"/>
            <w:r w:rsidRPr="00DF0AD6">
              <w:rPr>
                <w:rFonts w:ascii="Arial" w:eastAsia="Times New Roman" w:hAnsi="Arial" w:cs="Arial"/>
                <w:color w:val="000000"/>
                <w:sz w:val="20"/>
                <w:szCs w:val="20"/>
                <w:vertAlign w:val="superscript"/>
              </w:rPr>
              <w:t>g</w:t>
            </w:r>
            <w:r w:rsidRPr="00DF0AD6">
              <w:rPr>
                <w:rFonts w:ascii="Arial" w:eastAsia="Times New Roman" w:hAnsi="Arial" w:cs="Arial"/>
                <w:color w:val="000000"/>
                <w:sz w:val="20"/>
                <w:szCs w:val="20"/>
              </w:rPr>
              <w:t>How</w:t>
            </w:r>
            <w:proofErr w:type="spellEnd"/>
            <w:r w:rsidRPr="00DF0AD6">
              <w:rPr>
                <w:rFonts w:ascii="Arial" w:eastAsia="Times New Roman" w:hAnsi="Arial" w:cs="Arial"/>
                <w:color w:val="000000"/>
                <w:sz w:val="20"/>
                <w:szCs w:val="20"/>
              </w:rPr>
              <w:t xml:space="preserve"> "refreshed" participants felt.</w:t>
            </w:r>
          </w:p>
        </w:tc>
      </w:tr>
    </w:tbl>
    <w:p w14:paraId="6FF5E11C" w14:textId="77777777" w:rsidR="00313DE8" w:rsidRDefault="00313DE8" w:rsidP="00313DE8">
      <w:pPr>
        <w:spacing w:after="0" w:line="240" w:lineRule="auto"/>
        <w:rPr>
          <w:rFonts w:ascii="Arial" w:hAnsi="Arial" w:cs="Arial"/>
          <w:sz w:val="20"/>
          <w:szCs w:val="20"/>
        </w:rPr>
      </w:pPr>
    </w:p>
    <w:p w14:paraId="46C9E45C" w14:textId="77777777" w:rsidR="00313DE8" w:rsidRPr="00DF0AD6" w:rsidRDefault="00313DE8" w:rsidP="00313DE8">
      <w:pPr>
        <w:spacing w:line="240" w:lineRule="auto"/>
        <w:rPr>
          <w:rFonts w:ascii="Arial" w:hAnsi="Arial" w:cs="Arial"/>
          <w:sz w:val="20"/>
          <w:szCs w:val="20"/>
        </w:rPr>
      </w:pPr>
      <w:r w:rsidRPr="00DF0AD6">
        <w:rPr>
          <w:rFonts w:ascii="Arial" w:hAnsi="Arial" w:cs="Arial"/>
          <w:sz w:val="20"/>
          <w:szCs w:val="20"/>
        </w:rPr>
        <w:t xml:space="preserve">Omnibus outcomes of general linear model analyses evaluating differences in </w:t>
      </w:r>
      <w:proofErr w:type="gramStart"/>
      <w:r w:rsidRPr="00DF0AD6">
        <w:rPr>
          <w:rFonts w:ascii="Arial" w:hAnsi="Arial" w:cs="Arial"/>
          <w:sz w:val="20"/>
          <w:szCs w:val="20"/>
        </w:rPr>
        <w:t>subjectively-assessed</w:t>
      </w:r>
      <w:proofErr w:type="gramEnd"/>
      <w:r w:rsidRPr="00DF0AD6">
        <w:rPr>
          <w:rFonts w:ascii="Arial" w:hAnsi="Arial" w:cs="Arial"/>
          <w:sz w:val="20"/>
          <w:szCs w:val="20"/>
        </w:rPr>
        <w:t xml:space="preserve"> sleep features across study conditions. Analyses interpreted as statistically significant are indicated with </w:t>
      </w:r>
      <w:r w:rsidRPr="00DF0AD6">
        <w:rPr>
          <w:rFonts w:ascii="Arial" w:hAnsi="Arial" w:cs="Arial"/>
          <w:i/>
          <w:sz w:val="20"/>
          <w:szCs w:val="20"/>
        </w:rPr>
        <w:t>p</w:t>
      </w:r>
      <w:r w:rsidRPr="00DF0AD6">
        <w:rPr>
          <w:rFonts w:ascii="Arial" w:hAnsi="Arial" w:cs="Arial"/>
          <w:sz w:val="20"/>
          <w:szCs w:val="20"/>
        </w:rPr>
        <w:t xml:space="preserve">-values in bold. </w:t>
      </w:r>
    </w:p>
    <w:p w14:paraId="3245A4DF" w14:textId="77777777" w:rsidR="00E1511B" w:rsidRDefault="00E1511B"/>
    <w:sectPr w:rsidR="00E1511B" w:rsidSect="00313DE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4BDB"/>
    <w:multiLevelType w:val="hybridMultilevel"/>
    <w:tmpl w:val="90327790"/>
    <w:lvl w:ilvl="0" w:tplc="3252BC34">
      <w:start w:val="59"/>
      <w:numFmt w:val="decimal"/>
      <w:lvlText w:val="%1"/>
      <w:lvlJc w:val="left"/>
      <w:pPr>
        <w:ind w:left="700" w:hanging="581"/>
        <w:jc w:val="left"/>
      </w:pPr>
      <w:rPr>
        <w:rFonts w:ascii="Arial" w:eastAsia="Arial" w:hAnsi="Arial" w:hint="default"/>
        <w:w w:val="99"/>
        <w:sz w:val="20"/>
        <w:szCs w:val="20"/>
      </w:rPr>
    </w:lvl>
    <w:lvl w:ilvl="1" w:tplc="A77E3390">
      <w:start w:val="1"/>
      <w:numFmt w:val="bullet"/>
      <w:lvlText w:val="•"/>
      <w:lvlJc w:val="left"/>
      <w:pPr>
        <w:ind w:left="1646" w:hanging="581"/>
      </w:pPr>
      <w:rPr>
        <w:rFonts w:hint="default"/>
      </w:rPr>
    </w:lvl>
    <w:lvl w:ilvl="2" w:tplc="9650E570">
      <w:start w:val="1"/>
      <w:numFmt w:val="bullet"/>
      <w:lvlText w:val="•"/>
      <w:lvlJc w:val="left"/>
      <w:pPr>
        <w:ind w:left="2592" w:hanging="581"/>
      </w:pPr>
      <w:rPr>
        <w:rFonts w:hint="default"/>
      </w:rPr>
    </w:lvl>
    <w:lvl w:ilvl="3" w:tplc="99FA78BA">
      <w:start w:val="1"/>
      <w:numFmt w:val="bullet"/>
      <w:lvlText w:val="•"/>
      <w:lvlJc w:val="left"/>
      <w:pPr>
        <w:ind w:left="3538" w:hanging="581"/>
      </w:pPr>
      <w:rPr>
        <w:rFonts w:hint="default"/>
      </w:rPr>
    </w:lvl>
    <w:lvl w:ilvl="4" w:tplc="F2DC60D8">
      <w:start w:val="1"/>
      <w:numFmt w:val="bullet"/>
      <w:lvlText w:val="•"/>
      <w:lvlJc w:val="left"/>
      <w:pPr>
        <w:ind w:left="4484" w:hanging="581"/>
      </w:pPr>
      <w:rPr>
        <w:rFonts w:hint="default"/>
      </w:rPr>
    </w:lvl>
    <w:lvl w:ilvl="5" w:tplc="BC4EA548">
      <w:start w:val="1"/>
      <w:numFmt w:val="bullet"/>
      <w:lvlText w:val="•"/>
      <w:lvlJc w:val="left"/>
      <w:pPr>
        <w:ind w:left="5430" w:hanging="581"/>
      </w:pPr>
      <w:rPr>
        <w:rFonts w:hint="default"/>
      </w:rPr>
    </w:lvl>
    <w:lvl w:ilvl="6" w:tplc="39665946">
      <w:start w:val="1"/>
      <w:numFmt w:val="bullet"/>
      <w:lvlText w:val="•"/>
      <w:lvlJc w:val="left"/>
      <w:pPr>
        <w:ind w:left="6376" w:hanging="581"/>
      </w:pPr>
      <w:rPr>
        <w:rFonts w:hint="default"/>
      </w:rPr>
    </w:lvl>
    <w:lvl w:ilvl="7" w:tplc="3D3ED784">
      <w:start w:val="1"/>
      <w:numFmt w:val="bullet"/>
      <w:lvlText w:val="•"/>
      <w:lvlJc w:val="left"/>
      <w:pPr>
        <w:ind w:left="7322" w:hanging="581"/>
      </w:pPr>
      <w:rPr>
        <w:rFonts w:hint="default"/>
      </w:rPr>
    </w:lvl>
    <w:lvl w:ilvl="8" w:tplc="A260CB5E">
      <w:start w:val="1"/>
      <w:numFmt w:val="bullet"/>
      <w:lvlText w:val="•"/>
      <w:lvlJc w:val="left"/>
      <w:pPr>
        <w:ind w:left="8268" w:hanging="581"/>
      </w:pPr>
      <w:rPr>
        <w:rFonts w:hint="default"/>
      </w:rPr>
    </w:lvl>
  </w:abstractNum>
  <w:abstractNum w:abstractNumId="1" w15:restartNumberingAfterBreak="0">
    <w:nsid w:val="2E1801FA"/>
    <w:multiLevelType w:val="hybridMultilevel"/>
    <w:tmpl w:val="0ACC725E"/>
    <w:lvl w:ilvl="0" w:tplc="EEF60EC8">
      <w:start w:val="25"/>
      <w:numFmt w:val="decimal"/>
      <w:lvlText w:val="%1"/>
      <w:lvlJc w:val="left"/>
      <w:pPr>
        <w:ind w:left="699" w:hanging="581"/>
        <w:jc w:val="left"/>
      </w:pPr>
      <w:rPr>
        <w:rFonts w:ascii="Arial" w:eastAsia="Arial" w:hAnsi="Arial" w:hint="default"/>
        <w:w w:val="99"/>
        <w:sz w:val="20"/>
        <w:szCs w:val="20"/>
      </w:rPr>
    </w:lvl>
    <w:lvl w:ilvl="1" w:tplc="7EA26D54">
      <w:start w:val="1"/>
      <w:numFmt w:val="bullet"/>
      <w:lvlText w:val="•"/>
      <w:lvlJc w:val="left"/>
      <w:pPr>
        <w:ind w:left="1641" w:hanging="581"/>
      </w:pPr>
      <w:rPr>
        <w:rFonts w:hint="default"/>
      </w:rPr>
    </w:lvl>
    <w:lvl w:ilvl="2" w:tplc="B1465F72">
      <w:start w:val="1"/>
      <w:numFmt w:val="bullet"/>
      <w:lvlText w:val="•"/>
      <w:lvlJc w:val="left"/>
      <w:pPr>
        <w:ind w:left="2583" w:hanging="581"/>
      </w:pPr>
      <w:rPr>
        <w:rFonts w:hint="default"/>
      </w:rPr>
    </w:lvl>
    <w:lvl w:ilvl="3" w:tplc="29BC5FD8">
      <w:start w:val="1"/>
      <w:numFmt w:val="bullet"/>
      <w:lvlText w:val="•"/>
      <w:lvlJc w:val="left"/>
      <w:pPr>
        <w:ind w:left="3525" w:hanging="581"/>
      </w:pPr>
      <w:rPr>
        <w:rFonts w:hint="default"/>
      </w:rPr>
    </w:lvl>
    <w:lvl w:ilvl="4" w:tplc="7E7CF398">
      <w:start w:val="1"/>
      <w:numFmt w:val="bullet"/>
      <w:lvlText w:val="•"/>
      <w:lvlJc w:val="left"/>
      <w:pPr>
        <w:ind w:left="4467" w:hanging="581"/>
      </w:pPr>
      <w:rPr>
        <w:rFonts w:hint="default"/>
      </w:rPr>
    </w:lvl>
    <w:lvl w:ilvl="5" w:tplc="BFFA57F8">
      <w:start w:val="1"/>
      <w:numFmt w:val="bullet"/>
      <w:lvlText w:val="•"/>
      <w:lvlJc w:val="left"/>
      <w:pPr>
        <w:ind w:left="5409" w:hanging="581"/>
      </w:pPr>
      <w:rPr>
        <w:rFonts w:hint="default"/>
      </w:rPr>
    </w:lvl>
    <w:lvl w:ilvl="6" w:tplc="1CD6ABA2">
      <w:start w:val="1"/>
      <w:numFmt w:val="bullet"/>
      <w:lvlText w:val="•"/>
      <w:lvlJc w:val="left"/>
      <w:pPr>
        <w:ind w:left="6351" w:hanging="581"/>
      </w:pPr>
      <w:rPr>
        <w:rFonts w:hint="default"/>
      </w:rPr>
    </w:lvl>
    <w:lvl w:ilvl="7" w:tplc="DCECF82C">
      <w:start w:val="1"/>
      <w:numFmt w:val="bullet"/>
      <w:lvlText w:val="•"/>
      <w:lvlJc w:val="left"/>
      <w:pPr>
        <w:ind w:left="7293" w:hanging="581"/>
      </w:pPr>
      <w:rPr>
        <w:rFonts w:hint="default"/>
      </w:rPr>
    </w:lvl>
    <w:lvl w:ilvl="8" w:tplc="7820FF24">
      <w:start w:val="1"/>
      <w:numFmt w:val="bullet"/>
      <w:lvlText w:val="•"/>
      <w:lvlJc w:val="left"/>
      <w:pPr>
        <w:ind w:left="8236" w:hanging="581"/>
      </w:pPr>
      <w:rPr>
        <w:rFonts w:hint="default"/>
      </w:rPr>
    </w:lvl>
  </w:abstractNum>
  <w:abstractNum w:abstractNumId="2" w15:restartNumberingAfterBreak="0">
    <w:nsid w:val="51014A1B"/>
    <w:multiLevelType w:val="hybridMultilevel"/>
    <w:tmpl w:val="494A0DF8"/>
    <w:lvl w:ilvl="0" w:tplc="5CFEE3E6">
      <w:start w:val="1"/>
      <w:numFmt w:val="decimal"/>
      <w:lvlText w:val="%1"/>
      <w:lvlJc w:val="left"/>
      <w:pPr>
        <w:ind w:left="2773" w:hanging="2544"/>
        <w:jc w:val="right"/>
      </w:pPr>
      <w:rPr>
        <w:rFonts w:ascii="Arial" w:eastAsia="Arial" w:hAnsi="Arial" w:hint="default"/>
        <w:w w:val="99"/>
        <w:sz w:val="20"/>
        <w:szCs w:val="20"/>
      </w:rPr>
    </w:lvl>
    <w:lvl w:ilvl="1" w:tplc="A606C012">
      <w:start w:val="1"/>
      <w:numFmt w:val="bullet"/>
      <w:lvlText w:val="•"/>
      <w:lvlJc w:val="left"/>
      <w:pPr>
        <w:ind w:left="3512" w:hanging="2544"/>
      </w:pPr>
      <w:rPr>
        <w:rFonts w:hint="default"/>
      </w:rPr>
    </w:lvl>
    <w:lvl w:ilvl="2" w:tplc="F9585918">
      <w:start w:val="1"/>
      <w:numFmt w:val="bullet"/>
      <w:lvlText w:val="•"/>
      <w:lvlJc w:val="left"/>
      <w:pPr>
        <w:ind w:left="4250" w:hanging="2544"/>
      </w:pPr>
      <w:rPr>
        <w:rFonts w:hint="default"/>
      </w:rPr>
    </w:lvl>
    <w:lvl w:ilvl="3" w:tplc="66A8B0BC">
      <w:start w:val="1"/>
      <w:numFmt w:val="bullet"/>
      <w:lvlText w:val="•"/>
      <w:lvlJc w:val="left"/>
      <w:pPr>
        <w:ind w:left="4989" w:hanging="2544"/>
      </w:pPr>
      <w:rPr>
        <w:rFonts w:hint="default"/>
      </w:rPr>
    </w:lvl>
    <w:lvl w:ilvl="4" w:tplc="C8B2FDBE">
      <w:start w:val="1"/>
      <w:numFmt w:val="bullet"/>
      <w:lvlText w:val="•"/>
      <w:lvlJc w:val="left"/>
      <w:pPr>
        <w:ind w:left="5728" w:hanging="2544"/>
      </w:pPr>
      <w:rPr>
        <w:rFonts w:hint="default"/>
      </w:rPr>
    </w:lvl>
    <w:lvl w:ilvl="5" w:tplc="E53E00A4">
      <w:start w:val="1"/>
      <w:numFmt w:val="bullet"/>
      <w:lvlText w:val="•"/>
      <w:lvlJc w:val="left"/>
      <w:pPr>
        <w:ind w:left="6466" w:hanging="2544"/>
      </w:pPr>
      <w:rPr>
        <w:rFonts w:hint="default"/>
      </w:rPr>
    </w:lvl>
    <w:lvl w:ilvl="6" w:tplc="DF9ACBE0">
      <w:start w:val="1"/>
      <w:numFmt w:val="bullet"/>
      <w:lvlText w:val="•"/>
      <w:lvlJc w:val="left"/>
      <w:pPr>
        <w:ind w:left="7205" w:hanging="2544"/>
      </w:pPr>
      <w:rPr>
        <w:rFonts w:hint="default"/>
      </w:rPr>
    </w:lvl>
    <w:lvl w:ilvl="7" w:tplc="EF542FA4">
      <w:start w:val="1"/>
      <w:numFmt w:val="bullet"/>
      <w:lvlText w:val="•"/>
      <w:lvlJc w:val="left"/>
      <w:pPr>
        <w:ind w:left="7944" w:hanging="2544"/>
      </w:pPr>
      <w:rPr>
        <w:rFonts w:hint="default"/>
      </w:rPr>
    </w:lvl>
    <w:lvl w:ilvl="8" w:tplc="F2E85896">
      <w:start w:val="1"/>
      <w:numFmt w:val="bullet"/>
      <w:lvlText w:val="•"/>
      <w:lvlJc w:val="left"/>
      <w:pPr>
        <w:ind w:left="8682" w:hanging="2544"/>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DE8"/>
    <w:rsid w:val="00313DE8"/>
    <w:rsid w:val="00A039FE"/>
    <w:rsid w:val="00B059B9"/>
    <w:rsid w:val="00E1511B"/>
    <w:rsid w:val="00E51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6B7B7"/>
  <w15:chartTrackingRefBased/>
  <w15:docId w15:val="{665C3FF2-3527-4EB8-9D88-50BF611D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3DE8"/>
  </w:style>
  <w:style w:type="paragraph" w:styleId="Heading1">
    <w:name w:val="heading 1"/>
    <w:basedOn w:val="Normal"/>
    <w:next w:val="Normal"/>
    <w:link w:val="Heading1Char"/>
    <w:uiPriority w:val="9"/>
    <w:qFormat/>
    <w:rsid w:val="00313DE8"/>
    <w:pPr>
      <w:spacing w:line="480" w:lineRule="auto"/>
      <w:outlineLvl w:val="0"/>
    </w:pPr>
    <w:rPr>
      <w:rFonts w:ascii="Arial" w:hAnsi="Arial" w:cs="Arial"/>
      <w:b/>
      <w:sz w:val="32"/>
      <w:szCs w:val="32"/>
    </w:rPr>
  </w:style>
  <w:style w:type="paragraph" w:styleId="Heading2">
    <w:name w:val="heading 2"/>
    <w:basedOn w:val="Normal"/>
    <w:next w:val="Normal"/>
    <w:link w:val="Heading2Char"/>
    <w:uiPriority w:val="9"/>
    <w:unhideWhenUsed/>
    <w:qFormat/>
    <w:rsid w:val="00313DE8"/>
    <w:pPr>
      <w:spacing w:line="480" w:lineRule="auto"/>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313DE8"/>
    <w:pPr>
      <w:spacing w:line="480" w:lineRule="auto"/>
      <w:outlineLvl w:val="2"/>
    </w:pPr>
    <w:rPr>
      <w:rFonts w:ascii="Arial" w:hAnsi="Arial" w:cs="Arial"/>
      <w:b/>
      <w:bCs/>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DE8"/>
    <w:rPr>
      <w:rFonts w:ascii="Arial" w:hAnsi="Arial" w:cs="Arial"/>
      <w:b/>
      <w:sz w:val="32"/>
      <w:szCs w:val="32"/>
    </w:rPr>
  </w:style>
  <w:style w:type="character" w:customStyle="1" w:styleId="Heading2Char">
    <w:name w:val="Heading 2 Char"/>
    <w:basedOn w:val="DefaultParagraphFont"/>
    <w:link w:val="Heading2"/>
    <w:uiPriority w:val="9"/>
    <w:rsid w:val="00313DE8"/>
    <w:rPr>
      <w:rFonts w:ascii="Arial" w:hAnsi="Arial" w:cs="Arial"/>
      <w:b/>
      <w:bCs/>
      <w:i/>
      <w:iCs/>
      <w:sz w:val="28"/>
      <w:szCs w:val="28"/>
    </w:rPr>
  </w:style>
  <w:style w:type="character" w:customStyle="1" w:styleId="Heading3Char">
    <w:name w:val="Heading 3 Char"/>
    <w:basedOn w:val="DefaultParagraphFont"/>
    <w:link w:val="Heading3"/>
    <w:uiPriority w:val="9"/>
    <w:rsid w:val="00313DE8"/>
    <w:rPr>
      <w:rFonts w:ascii="Arial" w:hAnsi="Arial" w:cs="Arial"/>
      <w:b/>
      <w:bCs/>
      <w:iCs/>
      <w:sz w:val="26"/>
      <w:szCs w:val="26"/>
    </w:rPr>
  </w:style>
  <w:style w:type="character" w:styleId="CommentReference">
    <w:name w:val="annotation reference"/>
    <w:basedOn w:val="DefaultParagraphFont"/>
    <w:uiPriority w:val="99"/>
    <w:semiHidden/>
    <w:unhideWhenUsed/>
    <w:rsid w:val="00313DE8"/>
    <w:rPr>
      <w:sz w:val="16"/>
      <w:szCs w:val="16"/>
    </w:rPr>
  </w:style>
  <w:style w:type="paragraph" w:styleId="CommentText">
    <w:name w:val="annotation text"/>
    <w:basedOn w:val="Normal"/>
    <w:link w:val="CommentTextChar"/>
    <w:uiPriority w:val="99"/>
    <w:semiHidden/>
    <w:unhideWhenUsed/>
    <w:rsid w:val="00313DE8"/>
    <w:pPr>
      <w:spacing w:line="240" w:lineRule="auto"/>
    </w:pPr>
    <w:rPr>
      <w:sz w:val="20"/>
      <w:szCs w:val="20"/>
    </w:rPr>
  </w:style>
  <w:style w:type="character" w:customStyle="1" w:styleId="CommentTextChar">
    <w:name w:val="Comment Text Char"/>
    <w:basedOn w:val="DefaultParagraphFont"/>
    <w:link w:val="CommentText"/>
    <w:uiPriority w:val="99"/>
    <w:semiHidden/>
    <w:rsid w:val="00313DE8"/>
    <w:rPr>
      <w:sz w:val="20"/>
      <w:szCs w:val="20"/>
    </w:rPr>
  </w:style>
  <w:style w:type="paragraph" w:styleId="CommentSubject">
    <w:name w:val="annotation subject"/>
    <w:basedOn w:val="CommentText"/>
    <w:next w:val="CommentText"/>
    <w:link w:val="CommentSubjectChar"/>
    <w:uiPriority w:val="99"/>
    <w:semiHidden/>
    <w:unhideWhenUsed/>
    <w:rsid w:val="00313DE8"/>
    <w:rPr>
      <w:b/>
      <w:bCs/>
    </w:rPr>
  </w:style>
  <w:style w:type="character" w:customStyle="1" w:styleId="CommentSubjectChar">
    <w:name w:val="Comment Subject Char"/>
    <w:basedOn w:val="CommentTextChar"/>
    <w:link w:val="CommentSubject"/>
    <w:uiPriority w:val="99"/>
    <w:semiHidden/>
    <w:rsid w:val="00313DE8"/>
    <w:rPr>
      <w:b/>
      <w:bCs/>
      <w:sz w:val="20"/>
      <w:szCs w:val="20"/>
    </w:rPr>
  </w:style>
  <w:style w:type="paragraph" w:styleId="BalloonText">
    <w:name w:val="Balloon Text"/>
    <w:basedOn w:val="Normal"/>
    <w:link w:val="BalloonTextChar"/>
    <w:uiPriority w:val="99"/>
    <w:semiHidden/>
    <w:unhideWhenUsed/>
    <w:rsid w:val="00313D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DE8"/>
    <w:rPr>
      <w:rFonts w:ascii="Segoe UI" w:hAnsi="Segoe UI" w:cs="Segoe UI"/>
      <w:sz w:val="18"/>
      <w:szCs w:val="18"/>
    </w:rPr>
  </w:style>
  <w:style w:type="character" w:styleId="LineNumber">
    <w:name w:val="line number"/>
    <w:basedOn w:val="DefaultParagraphFont"/>
    <w:uiPriority w:val="99"/>
    <w:unhideWhenUsed/>
    <w:qFormat/>
    <w:rsid w:val="00313DE8"/>
    <w:rPr>
      <w:rFonts w:ascii="Arial" w:hAnsi="Arial"/>
      <w:sz w:val="20"/>
    </w:rPr>
  </w:style>
  <w:style w:type="paragraph" w:customStyle="1" w:styleId="EndNoteBibliographyTitle">
    <w:name w:val="EndNote Bibliography Title"/>
    <w:basedOn w:val="Normal"/>
    <w:link w:val="EndNoteBibliographyTitleChar"/>
    <w:rsid w:val="00313DE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13DE8"/>
    <w:rPr>
      <w:rFonts w:ascii="Calibri" w:hAnsi="Calibri" w:cs="Calibri"/>
      <w:noProof/>
    </w:rPr>
  </w:style>
  <w:style w:type="paragraph" w:customStyle="1" w:styleId="EndNoteBibliography">
    <w:name w:val="EndNote Bibliography"/>
    <w:basedOn w:val="Normal"/>
    <w:link w:val="EndNoteBibliographyChar"/>
    <w:rsid w:val="00313DE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13DE8"/>
    <w:rPr>
      <w:rFonts w:ascii="Calibri" w:hAnsi="Calibri" w:cs="Calibri"/>
      <w:noProof/>
    </w:rPr>
  </w:style>
  <w:style w:type="paragraph" w:styleId="BodyText">
    <w:name w:val="Body Text"/>
    <w:basedOn w:val="Normal"/>
    <w:link w:val="BodyTextChar"/>
    <w:uiPriority w:val="1"/>
    <w:qFormat/>
    <w:rsid w:val="00E5177C"/>
    <w:pPr>
      <w:widowControl w:val="0"/>
      <w:spacing w:before="74" w:after="0" w:line="240" w:lineRule="auto"/>
      <w:ind w:left="699" w:hanging="580"/>
    </w:pPr>
    <w:rPr>
      <w:rFonts w:ascii="Arial" w:eastAsia="Arial" w:hAnsi="Arial"/>
      <w:sz w:val="20"/>
      <w:szCs w:val="20"/>
    </w:rPr>
  </w:style>
  <w:style w:type="character" w:customStyle="1" w:styleId="BodyTextChar">
    <w:name w:val="Body Text Char"/>
    <w:basedOn w:val="DefaultParagraphFont"/>
    <w:link w:val="BodyText"/>
    <w:uiPriority w:val="1"/>
    <w:rsid w:val="00E5177C"/>
    <w:rPr>
      <w:rFonts w:ascii="Arial" w:eastAsia="Arial" w:hAnsi="Arial"/>
      <w:sz w:val="20"/>
      <w:szCs w:val="20"/>
    </w:rPr>
  </w:style>
  <w:style w:type="paragraph" w:styleId="ListParagraph">
    <w:name w:val="List Paragraph"/>
    <w:basedOn w:val="Normal"/>
    <w:uiPriority w:val="1"/>
    <w:qFormat/>
    <w:rsid w:val="00E5177C"/>
    <w:pPr>
      <w:widowControl w:val="0"/>
      <w:spacing w:after="0" w:line="240" w:lineRule="auto"/>
    </w:pPr>
  </w:style>
  <w:style w:type="paragraph" w:customStyle="1" w:styleId="TableParagraph">
    <w:name w:val="Table Paragraph"/>
    <w:basedOn w:val="Normal"/>
    <w:uiPriority w:val="1"/>
    <w:qFormat/>
    <w:rsid w:val="00E5177C"/>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2356</Words>
  <Characters>13432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M. Mathew</dc:creator>
  <cp:keywords/>
  <dc:description/>
  <cp:lastModifiedBy>Tania Olliver</cp:lastModifiedBy>
  <cp:revision>2</cp:revision>
  <dcterms:created xsi:type="dcterms:W3CDTF">2020-05-29T08:59:00Z</dcterms:created>
  <dcterms:modified xsi:type="dcterms:W3CDTF">2020-05-29T08:59:00Z</dcterms:modified>
</cp:coreProperties>
</file>