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57" w:rsidRPr="00071357" w:rsidRDefault="00071357" w:rsidP="00071357">
      <w:pPr>
        <w:spacing w:after="160" w:line="240" w:lineRule="auto"/>
        <w:ind w:left="810" w:hanging="810"/>
        <w:jc w:val="both"/>
        <w:rPr>
          <w:rFonts w:eastAsia="Calibri" w:cs="Arial"/>
          <w:b/>
          <w:bCs/>
          <w:noProof/>
          <w:szCs w:val="20"/>
          <w:lang w:val="en-GB" w:bidi="th-TH"/>
        </w:rPr>
      </w:pPr>
      <w:r w:rsidRPr="00071357">
        <w:rPr>
          <w:rFonts w:eastAsia="Calibri" w:cs="Arial"/>
          <w:b/>
          <w:bCs/>
          <w:noProof/>
          <w:szCs w:val="20"/>
          <w:lang w:val="en-GB" w:bidi="th-TH"/>
        </w:rPr>
        <w:t>Supplemental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64"/>
        <w:gridCol w:w="1050"/>
        <w:gridCol w:w="1206"/>
        <w:gridCol w:w="1074"/>
        <w:gridCol w:w="1080"/>
        <w:gridCol w:w="1319"/>
        <w:gridCol w:w="1196"/>
      </w:tblGrid>
      <w:tr w:rsidR="00071357" w:rsidRPr="00042B1E" w:rsidTr="00EA2297">
        <w:trPr>
          <w:trHeight w:val="710"/>
          <w:tblHeader/>
        </w:trPr>
        <w:tc>
          <w:tcPr>
            <w:tcW w:w="313" w:type="pct"/>
            <w:shd w:val="clear" w:color="auto" w:fill="F2F2F2"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</w:p>
        </w:tc>
        <w:tc>
          <w:tcPr>
            <w:tcW w:w="674" w:type="pct"/>
            <w:shd w:val="clear" w:color="auto" w:fill="F2F2F2"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Specimen</w:t>
            </w:r>
          </w:p>
        </w:tc>
        <w:tc>
          <w:tcPr>
            <w:tcW w:w="608" w:type="pct"/>
            <w:shd w:val="clear" w:color="auto" w:fill="F2F2F2"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DST from MGIT</w:t>
            </w:r>
            <w:r w:rsidR="00042B1E">
              <w:rPr>
                <w:rFonts w:cs="Arial"/>
                <w:sz w:val="16"/>
                <w:szCs w:val="16"/>
                <w:vertAlign w:val="superscript"/>
                <w:lang w:bidi="th-TH"/>
              </w:rPr>
              <w:t xml:space="preserve"> 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SIRE</w:t>
            </w:r>
          </w:p>
        </w:tc>
        <w:tc>
          <w:tcPr>
            <w:tcW w:w="699" w:type="pct"/>
            <w:shd w:val="clear" w:color="auto" w:fill="F2F2F2"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MIC from </w:t>
            </w:r>
            <w:proofErr w:type="spellStart"/>
            <w:r w:rsidRPr="00042B1E">
              <w:rPr>
                <w:rFonts w:cs="Arial"/>
                <w:sz w:val="16"/>
                <w:szCs w:val="16"/>
                <w:lang w:bidi="th-TH"/>
              </w:rPr>
              <w:t>macrodilution</w:t>
            </w:r>
            <w:proofErr w:type="spellEnd"/>
          </w:p>
        </w:tc>
        <w:tc>
          <w:tcPr>
            <w:tcW w:w="622" w:type="pct"/>
            <w:shd w:val="clear" w:color="auto" w:fill="F2F2F2"/>
            <w:hideMark/>
          </w:tcPr>
          <w:p w:rsidR="00071357" w:rsidRPr="00042B1E" w:rsidRDefault="00AF3D6D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  <w:r w:rsidR="003C3D7F">
              <w:rPr>
                <w:rFonts w:cs="Arial"/>
                <w:sz w:val="16"/>
                <w:szCs w:val="16"/>
                <w:lang w:bidi="th-TH"/>
              </w:rPr>
              <w:t>soniazid</w:t>
            </w:r>
            <w:r w:rsidR="00071357" w:rsidRPr="00042B1E">
              <w:rPr>
                <w:rFonts w:cs="Arial"/>
                <w:sz w:val="16"/>
                <w:szCs w:val="16"/>
                <w:lang w:bidi="th-TH"/>
              </w:rPr>
              <w:t xml:space="preserve"> mutation</w:t>
            </w:r>
          </w:p>
        </w:tc>
        <w:tc>
          <w:tcPr>
            <w:tcW w:w="626" w:type="pct"/>
            <w:shd w:val="clear" w:color="auto" w:fill="F2F2F2"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Rifampicin mutation</w:t>
            </w:r>
          </w:p>
        </w:tc>
        <w:tc>
          <w:tcPr>
            <w:tcW w:w="764" w:type="pct"/>
            <w:shd w:val="clear" w:color="auto" w:fill="F2F2F2"/>
            <w:hideMark/>
          </w:tcPr>
          <w:p w:rsidR="00071357" w:rsidRPr="00042B1E" w:rsidRDefault="00071357" w:rsidP="003C3D7F">
            <w:pPr>
              <w:ind w:right="-63" w:hanging="11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Fluoroquinolone mutation</w:t>
            </w:r>
          </w:p>
        </w:tc>
        <w:tc>
          <w:tcPr>
            <w:tcW w:w="693" w:type="pct"/>
            <w:shd w:val="clear" w:color="auto" w:fill="F2F2F2"/>
            <w:hideMark/>
          </w:tcPr>
          <w:p w:rsidR="00071357" w:rsidRPr="00042B1E" w:rsidRDefault="00071357" w:rsidP="003C3D7F">
            <w:pPr>
              <w:ind w:right="-88" w:hanging="59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Aminoglycoside mutation</w:t>
            </w:r>
          </w:p>
        </w:tc>
      </w:tr>
      <w:tr w:rsidR="00071357" w:rsidRPr="00042B1E" w:rsidTr="00EA2297">
        <w:trPr>
          <w:trHeight w:val="350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I,R,S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16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deletion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 deletion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AF3D6D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="00AF3D6D">
              <w:rPr>
                <w:rFonts w:cs="Arial"/>
                <w:sz w:val="16"/>
                <w:szCs w:val="16"/>
                <w:lang w:bidi="th-TH"/>
              </w:rPr>
              <w:t xml:space="preserve"> 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I,E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  <w:r w:rsidR="009C00AB" w:rsidRPr="006A67BF">
              <w:rPr>
                <w:rFonts w:cs="Arial"/>
                <w:sz w:val="16"/>
                <w:szCs w:val="16"/>
                <w:lang w:bidi="th-TH"/>
              </w:rPr>
              <w:t>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I,R,S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D516V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Chest wall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I,R,S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Axillary mass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CE29E0" w:rsidP="00EA2297">
            <w:pPr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Ileus t</w:t>
            </w:r>
            <w:r w:rsidR="00071357" w:rsidRPr="00042B1E">
              <w:rPr>
                <w:rFonts w:cs="Arial"/>
                <w:sz w:val="16"/>
                <w:szCs w:val="16"/>
                <w:lang w:bidi="th-TH"/>
              </w:rPr>
              <w:t>issue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359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="00EA2297" w:rsidRPr="006A67BF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="00EA2297" w:rsidRPr="006A67BF">
              <w:rPr>
                <w:rFonts w:cs="Arial"/>
                <w:sz w:val="16"/>
                <w:szCs w:val="16"/>
                <w:lang w:bidi="th-TH"/>
              </w:rPr>
              <w:t xml:space="preserve"> 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deletion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CE29E0" w:rsidP="00EA2297">
            <w:pPr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Neck mass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lastRenderedPageBreak/>
              <w:t>29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deletion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Endotracheal aspirate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Right tibia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Lung biopsy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39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6A67BF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6A67BF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R,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3C3D7F"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BAL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E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Back</w:t>
            </w:r>
            <w:r w:rsidR="000C604F">
              <w:rPr>
                <w:rFonts w:cs="Arial"/>
                <w:sz w:val="16"/>
                <w:szCs w:val="16"/>
                <w:lang w:bidi="th-TH"/>
              </w:rPr>
              <w:t xml:space="preserve"> mass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350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Chest</w:t>
            </w:r>
            <w:r w:rsidR="001C2850">
              <w:rPr>
                <w:rFonts w:cs="Arial"/>
                <w:sz w:val="16"/>
                <w:szCs w:val="16"/>
                <w:lang w:bidi="th-TH"/>
              </w:rPr>
              <w:t xml:space="preserve"> wall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49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BAL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R, E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deletion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1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kat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G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S315T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 deletion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lastRenderedPageBreak/>
              <w:t>57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59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Ascites fluid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11181B"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H526Y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EA2297" w:rsidP="00EA2297">
            <w:pPr>
              <w:jc w:val="center"/>
              <w:rPr>
                <w:rFonts w:cs="Arial"/>
                <w:i/>
                <w:iCs/>
                <w:sz w:val="16"/>
                <w:szCs w:val="16"/>
                <w:lang w:bidi="th-TH"/>
              </w:rPr>
            </w:pPr>
            <w:proofErr w:type="spellStart"/>
            <w:r>
              <w:rPr>
                <w:rFonts w:cs="Arial"/>
                <w:i/>
                <w:iCs/>
                <w:sz w:val="16"/>
                <w:szCs w:val="16"/>
                <w:lang w:bidi="th-TH"/>
              </w:rPr>
              <w:t>r</w:t>
            </w:r>
            <w:r w:rsidR="00071357"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rs</w:t>
            </w:r>
            <w:proofErr w:type="spellEnd"/>
            <w:r>
              <w:rPr>
                <w:rFonts w:cs="Arial"/>
                <w:sz w:val="16"/>
                <w:szCs w:val="16"/>
                <w:lang w:bidi="th-TH"/>
              </w:rPr>
              <w:t xml:space="preserve"> </w:t>
            </w:r>
            <w:r w:rsidR="00071357" w:rsidRPr="00042B1E">
              <w:rPr>
                <w:rFonts w:cs="Arial"/>
                <w:sz w:val="16"/>
                <w:szCs w:val="16"/>
                <w:lang w:bidi="th-TH"/>
              </w:rPr>
              <w:t>A1401G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I,R,S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rpo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B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S531L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BAL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39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65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66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67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68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Lymph node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3C3D7F" w:rsidRPr="00042B1E" w:rsidTr="00EA2297">
        <w:trPr>
          <w:trHeight w:val="211"/>
        </w:trPr>
        <w:tc>
          <w:tcPr>
            <w:tcW w:w="31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69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3C3D7F" w:rsidRPr="00042B1E" w:rsidRDefault="003C3D7F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3C3D7F" w:rsidRDefault="003C3D7F" w:rsidP="003C3D7F">
            <w:pPr>
              <w:jc w:val="center"/>
            </w:pPr>
            <w:r w:rsidRPr="002D0DA4"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inh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C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-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15T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3C3D7F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70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ind w:hanging="130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71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ind w:hanging="130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72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ind w:hanging="130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i/>
                <w:iCs/>
                <w:sz w:val="16"/>
                <w:szCs w:val="16"/>
                <w:lang w:bidi="th-TH"/>
              </w:rPr>
            </w:pPr>
            <w:proofErr w:type="spellStart"/>
            <w:r w:rsidRPr="00042B1E">
              <w:rPr>
                <w:rFonts w:cs="Arial"/>
                <w:i/>
                <w:iCs/>
                <w:sz w:val="16"/>
                <w:szCs w:val="16"/>
                <w:lang w:bidi="th-TH"/>
              </w:rPr>
              <w:t>gyr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A</w:t>
            </w:r>
            <w:proofErr w:type="spellEnd"/>
            <w:r w:rsidRPr="00042B1E">
              <w:rPr>
                <w:rFonts w:cs="Arial"/>
                <w:sz w:val="16"/>
                <w:szCs w:val="16"/>
                <w:lang w:bidi="th-TH"/>
              </w:rPr>
              <w:t xml:space="preserve"> D94G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73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Sputum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6A67BF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I, R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0</w:t>
            </w:r>
            <w:r w:rsidRPr="006A67BF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6A67BF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ind w:hanging="130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6A67BF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6A67BF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  <w:tr w:rsidR="00071357" w:rsidRPr="00042B1E" w:rsidTr="00EA2297">
        <w:trPr>
          <w:trHeight w:val="285"/>
        </w:trPr>
        <w:tc>
          <w:tcPr>
            <w:tcW w:w="31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74</w:t>
            </w:r>
          </w:p>
        </w:tc>
        <w:tc>
          <w:tcPr>
            <w:tcW w:w="674" w:type="pct"/>
            <w:shd w:val="clear" w:color="auto" w:fill="auto"/>
            <w:noWrap/>
            <w:hideMark/>
          </w:tcPr>
          <w:p w:rsidR="00071357" w:rsidRPr="00042B1E" w:rsidRDefault="00071357" w:rsidP="00EA2297">
            <w:pPr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BAL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071357" w:rsidRPr="00042B1E" w:rsidRDefault="003C3D7F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>
              <w:rPr>
                <w:rFonts w:cs="Arial"/>
                <w:sz w:val="16"/>
                <w:szCs w:val="16"/>
                <w:lang w:bidi="th-TH"/>
              </w:rPr>
              <w:t>I,S</w:t>
            </w:r>
          </w:p>
        </w:tc>
        <w:tc>
          <w:tcPr>
            <w:tcW w:w="699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0</w:t>
            </w:r>
            <w:r w:rsidRPr="00042B1E">
              <w:rPr>
                <w:rFonts w:cs="Arial"/>
                <w:sz w:val="16"/>
                <w:szCs w:val="16"/>
                <w:cs/>
                <w:lang w:bidi="th-TH"/>
              </w:rPr>
              <w:t>.</w:t>
            </w:r>
            <w:r w:rsidRPr="00042B1E">
              <w:rPr>
                <w:rFonts w:cs="Arial"/>
                <w:sz w:val="16"/>
                <w:szCs w:val="16"/>
                <w:lang w:bidi="th-TH"/>
              </w:rPr>
              <w:t>4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ind w:hanging="40"/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764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  <w:tc>
          <w:tcPr>
            <w:tcW w:w="693" w:type="pct"/>
            <w:shd w:val="clear" w:color="auto" w:fill="auto"/>
            <w:noWrap/>
            <w:hideMark/>
          </w:tcPr>
          <w:p w:rsidR="00071357" w:rsidRPr="00042B1E" w:rsidRDefault="00071357" w:rsidP="003C3D7F">
            <w:pPr>
              <w:jc w:val="center"/>
              <w:rPr>
                <w:rFonts w:cs="Arial"/>
                <w:sz w:val="16"/>
                <w:szCs w:val="16"/>
                <w:lang w:bidi="th-TH"/>
              </w:rPr>
            </w:pPr>
            <w:r w:rsidRPr="00042B1E">
              <w:rPr>
                <w:rFonts w:cs="Arial"/>
                <w:sz w:val="16"/>
                <w:szCs w:val="16"/>
                <w:lang w:bidi="th-TH"/>
              </w:rPr>
              <w:t>no mutation</w:t>
            </w:r>
          </w:p>
        </w:tc>
      </w:tr>
    </w:tbl>
    <w:p w:rsidR="00ED46DA" w:rsidRDefault="00ED46DA" w:rsidP="00ED46DA">
      <w:pPr>
        <w:spacing w:before="240" w:after="160" w:line="240" w:lineRule="auto"/>
        <w:contextualSpacing/>
        <w:rPr>
          <w:rFonts w:cs="Arial"/>
          <w:b/>
          <w:sz w:val="18"/>
          <w:szCs w:val="18"/>
        </w:rPr>
      </w:pPr>
    </w:p>
    <w:p w:rsidR="00ED46DA" w:rsidRDefault="00071357" w:rsidP="00ED46DA">
      <w:pPr>
        <w:spacing w:before="240" w:after="160" w:line="240" w:lineRule="auto"/>
        <w:contextualSpacing/>
        <w:rPr>
          <w:rFonts w:eastAsia="Calibri" w:cs="Arial"/>
          <w:sz w:val="18"/>
          <w:szCs w:val="18"/>
          <w:lang w:bidi="th-TH"/>
        </w:rPr>
      </w:pPr>
      <w:r w:rsidRPr="00E26E1E">
        <w:rPr>
          <w:rFonts w:cs="Arial"/>
          <w:b/>
          <w:sz w:val="18"/>
          <w:szCs w:val="18"/>
        </w:rPr>
        <w:t>Abbreviations:</w:t>
      </w:r>
      <w:r w:rsidRPr="00E26E1E">
        <w:rPr>
          <w:rFonts w:cs="Arial"/>
          <w:sz w:val="18"/>
          <w:szCs w:val="18"/>
        </w:rPr>
        <w:t xml:space="preserve"> </w:t>
      </w:r>
      <w:r w:rsidR="003C3D7F">
        <w:rPr>
          <w:rFonts w:eastAsia="Calibri" w:cs="Arial"/>
          <w:sz w:val="18"/>
          <w:szCs w:val="18"/>
          <w:lang w:bidi="th-TH"/>
        </w:rPr>
        <w:t>I</w:t>
      </w:r>
      <w:r w:rsidRPr="00E26E1E">
        <w:rPr>
          <w:rFonts w:eastAsia="Calibri" w:cs="Arial"/>
          <w:sz w:val="18"/>
          <w:szCs w:val="18"/>
          <w:lang w:bidi="th-TH"/>
        </w:rPr>
        <w:t>, isoniazid; R, rifampicin; S, strept</w:t>
      </w:r>
      <w:r w:rsidR="003C3D7F">
        <w:rPr>
          <w:rFonts w:eastAsia="Calibri" w:cs="Arial"/>
          <w:sz w:val="18"/>
          <w:szCs w:val="18"/>
          <w:lang w:bidi="th-TH"/>
        </w:rPr>
        <w:t>omycin; E</w:t>
      </w:r>
      <w:r w:rsidR="00E26E1E">
        <w:rPr>
          <w:rFonts w:eastAsia="Calibri" w:cs="Arial"/>
          <w:sz w:val="18"/>
          <w:szCs w:val="18"/>
          <w:lang w:bidi="th-TH"/>
        </w:rPr>
        <w:t xml:space="preserve">, ethambutol; </w:t>
      </w:r>
    </w:p>
    <w:p w:rsidR="00FF6EA8" w:rsidRPr="00EA2297" w:rsidRDefault="00071357" w:rsidP="006A67BF">
      <w:pPr>
        <w:spacing w:before="240" w:after="160" w:line="240" w:lineRule="auto"/>
        <w:contextualSpacing/>
        <w:rPr>
          <w:rFonts w:eastAsia="Calibri" w:cs="Arial"/>
          <w:sz w:val="18"/>
          <w:szCs w:val="18"/>
          <w:lang w:bidi="th-TH"/>
        </w:rPr>
      </w:pPr>
      <w:r w:rsidRPr="00E26E1E">
        <w:rPr>
          <w:rFonts w:eastAsia="Calibri" w:cs="Arial"/>
          <w:sz w:val="18"/>
          <w:szCs w:val="18"/>
          <w:lang w:bidi="th-TH"/>
        </w:rPr>
        <w:t>DST, drug susceptibility testing; MGIT,</w:t>
      </w:r>
      <w:r w:rsidR="00AF5048">
        <w:rPr>
          <w:rFonts w:eastAsia="Calibri" w:cs="Arial"/>
          <w:sz w:val="18"/>
          <w:szCs w:val="18"/>
          <w:lang w:bidi="th-TH"/>
        </w:rPr>
        <w:t xml:space="preserve"> </w:t>
      </w:r>
      <w:r w:rsidRPr="00E26E1E">
        <w:rPr>
          <w:rFonts w:eastAsia="Calibri" w:cs="Arial"/>
          <w:sz w:val="18"/>
          <w:szCs w:val="18"/>
          <w:lang w:bidi="th-TH"/>
        </w:rPr>
        <w:t>mycobacteria growth indicator tube</w:t>
      </w:r>
      <w:r w:rsidR="00AF5048">
        <w:rPr>
          <w:rFonts w:eastAsia="Calibri" w:cs="Arial"/>
          <w:sz w:val="18"/>
          <w:szCs w:val="18"/>
          <w:lang w:bidi="th-TH"/>
        </w:rPr>
        <w:t xml:space="preserve">; MIC, </w:t>
      </w:r>
      <w:r w:rsidR="00AF5048" w:rsidRPr="00AF5048">
        <w:rPr>
          <w:rFonts w:eastAsia="Calibri" w:cs="Arial"/>
          <w:sz w:val="18"/>
          <w:szCs w:val="18"/>
          <w:lang w:bidi="th-TH"/>
        </w:rPr>
        <w:t>m</w:t>
      </w:r>
      <w:r w:rsidR="00EA2297">
        <w:rPr>
          <w:rFonts w:eastAsia="Calibri" w:cs="Arial"/>
          <w:sz w:val="18"/>
          <w:szCs w:val="18"/>
          <w:lang w:bidi="th-TH"/>
        </w:rPr>
        <w:t>inimal inhibitory concentration</w:t>
      </w:r>
      <w:r w:rsidR="006A67BF">
        <w:rPr>
          <w:rFonts w:eastAsia="Calibri" w:cs="Arial"/>
          <w:sz w:val="18"/>
          <w:szCs w:val="18"/>
          <w:lang w:bidi="th-TH"/>
        </w:rPr>
        <w:t>;</w:t>
      </w:r>
      <w:r w:rsidR="006A67BF" w:rsidRPr="006A67BF">
        <w:rPr>
          <w:rFonts w:eastAsia="Calibri" w:cs="Arial"/>
          <w:sz w:val="18"/>
          <w:szCs w:val="18"/>
          <w:lang w:bidi="th-TH"/>
        </w:rPr>
        <w:t xml:space="preserve"> </w:t>
      </w:r>
      <w:proofErr w:type="spellStart"/>
      <w:proofErr w:type="gramStart"/>
      <w:r w:rsidR="006A67BF">
        <w:rPr>
          <w:rFonts w:eastAsia="Calibri" w:cs="Arial"/>
          <w:sz w:val="18"/>
          <w:szCs w:val="18"/>
          <w:lang w:bidi="th-TH"/>
        </w:rPr>
        <w:t>BAL,</w:t>
      </w:r>
      <w:r w:rsidR="006A67BF" w:rsidRPr="00E26E1E">
        <w:rPr>
          <w:rFonts w:eastAsia="Calibri" w:cs="Arial"/>
          <w:sz w:val="18"/>
          <w:szCs w:val="18"/>
          <w:lang w:bidi="th-TH"/>
        </w:rPr>
        <w:t>bronchoalveolar</w:t>
      </w:r>
      <w:proofErr w:type="spellEnd"/>
      <w:proofErr w:type="gramEnd"/>
      <w:r w:rsidR="006A67BF">
        <w:rPr>
          <w:rFonts w:eastAsia="Calibri" w:cs="Arial"/>
          <w:sz w:val="18"/>
          <w:szCs w:val="18"/>
          <w:lang w:bidi="th-TH"/>
        </w:rPr>
        <w:t xml:space="preserve"> lavage</w:t>
      </w:r>
      <w:bookmarkStart w:id="0" w:name="_GoBack"/>
      <w:bookmarkEnd w:id="0"/>
    </w:p>
    <w:sectPr w:rsidR="00FF6EA8" w:rsidRPr="00EA2297" w:rsidSect="0095225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DF" w:rsidRDefault="00EA46DF">
      <w:r>
        <w:separator/>
      </w:r>
    </w:p>
  </w:endnote>
  <w:endnote w:type="continuationSeparator" w:id="0">
    <w:p w:rsidR="00EA46DF" w:rsidRDefault="00EA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D" w:rsidRDefault="00286DA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DAD" w:rsidRDefault="00286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D" w:rsidRDefault="00286DAD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7BF">
      <w:rPr>
        <w:rStyle w:val="PageNumber"/>
        <w:noProof/>
      </w:rPr>
      <w:t>2</w:t>
    </w:r>
    <w:r>
      <w:rPr>
        <w:rStyle w:val="PageNumber"/>
      </w:rPr>
      <w:fldChar w:fldCharType="end"/>
    </w:r>
  </w:p>
  <w:p w:rsidR="00286DAD" w:rsidRDefault="00286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DF" w:rsidRDefault="00EA46DF">
      <w:r>
        <w:separator/>
      </w:r>
    </w:p>
  </w:footnote>
  <w:footnote w:type="continuationSeparator" w:id="0">
    <w:p w:rsidR="00EA46DF" w:rsidRDefault="00EA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AE5"/>
    <w:rsid w:val="00006E2A"/>
    <w:rsid w:val="00033695"/>
    <w:rsid w:val="000342A0"/>
    <w:rsid w:val="00035CCC"/>
    <w:rsid w:val="000371FF"/>
    <w:rsid w:val="00037B97"/>
    <w:rsid w:val="00042B1E"/>
    <w:rsid w:val="00043BEA"/>
    <w:rsid w:val="00043C1E"/>
    <w:rsid w:val="000458CC"/>
    <w:rsid w:val="0005257A"/>
    <w:rsid w:val="00054361"/>
    <w:rsid w:val="00062025"/>
    <w:rsid w:val="0006225F"/>
    <w:rsid w:val="00062C60"/>
    <w:rsid w:val="00065455"/>
    <w:rsid w:val="000666AF"/>
    <w:rsid w:val="00071357"/>
    <w:rsid w:val="0007252D"/>
    <w:rsid w:val="00075C1B"/>
    <w:rsid w:val="000764C8"/>
    <w:rsid w:val="0008401B"/>
    <w:rsid w:val="0008459E"/>
    <w:rsid w:val="00087F94"/>
    <w:rsid w:val="00087F9B"/>
    <w:rsid w:val="00094174"/>
    <w:rsid w:val="000A1948"/>
    <w:rsid w:val="000A4388"/>
    <w:rsid w:val="000A4FF8"/>
    <w:rsid w:val="000B2BC9"/>
    <w:rsid w:val="000C59ED"/>
    <w:rsid w:val="000C604F"/>
    <w:rsid w:val="000C64D2"/>
    <w:rsid w:val="000D3E37"/>
    <w:rsid w:val="000E6B48"/>
    <w:rsid w:val="000E7758"/>
    <w:rsid w:val="000F3BBC"/>
    <w:rsid w:val="000F5A2A"/>
    <w:rsid w:val="000F761F"/>
    <w:rsid w:val="00100EC7"/>
    <w:rsid w:val="001118AA"/>
    <w:rsid w:val="00117777"/>
    <w:rsid w:val="00127CD5"/>
    <w:rsid w:val="0013641E"/>
    <w:rsid w:val="00141BD0"/>
    <w:rsid w:val="0017004E"/>
    <w:rsid w:val="00170F20"/>
    <w:rsid w:val="00173279"/>
    <w:rsid w:val="001772DA"/>
    <w:rsid w:val="0018065E"/>
    <w:rsid w:val="0018744D"/>
    <w:rsid w:val="00191F49"/>
    <w:rsid w:val="001A2D0B"/>
    <w:rsid w:val="001B3962"/>
    <w:rsid w:val="001C2850"/>
    <w:rsid w:val="001E0E35"/>
    <w:rsid w:val="001E7479"/>
    <w:rsid w:val="00203209"/>
    <w:rsid w:val="002155D4"/>
    <w:rsid w:val="00217D65"/>
    <w:rsid w:val="00240E76"/>
    <w:rsid w:val="00246A32"/>
    <w:rsid w:val="00270A96"/>
    <w:rsid w:val="00272487"/>
    <w:rsid w:val="00276529"/>
    <w:rsid w:val="00282480"/>
    <w:rsid w:val="00284C01"/>
    <w:rsid w:val="00285503"/>
    <w:rsid w:val="00286DAD"/>
    <w:rsid w:val="00286E82"/>
    <w:rsid w:val="002921EF"/>
    <w:rsid w:val="00294CB0"/>
    <w:rsid w:val="002A200C"/>
    <w:rsid w:val="002A2D9E"/>
    <w:rsid w:val="002B0A1C"/>
    <w:rsid w:val="002B4ECF"/>
    <w:rsid w:val="002B57F5"/>
    <w:rsid w:val="002D1A3E"/>
    <w:rsid w:val="002D49F2"/>
    <w:rsid w:val="003028A3"/>
    <w:rsid w:val="0031025F"/>
    <w:rsid w:val="00314B83"/>
    <w:rsid w:val="003155A1"/>
    <w:rsid w:val="00316732"/>
    <w:rsid w:val="00317137"/>
    <w:rsid w:val="00320521"/>
    <w:rsid w:val="00321265"/>
    <w:rsid w:val="00324666"/>
    <w:rsid w:val="003561D5"/>
    <w:rsid w:val="00360E11"/>
    <w:rsid w:val="0036769A"/>
    <w:rsid w:val="0038573C"/>
    <w:rsid w:val="0038598C"/>
    <w:rsid w:val="0039041E"/>
    <w:rsid w:val="003910C8"/>
    <w:rsid w:val="003948EC"/>
    <w:rsid w:val="003A6F39"/>
    <w:rsid w:val="003B3A97"/>
    <w:rsid w:val="003B4083"/>
    <w:rsid w:val="003C3D7F"/>
    <w:rsid w:val="003D0357"/>
    <w:rsid w:val="003D69BD"/>
    <w:rsid w:val="003F2725"/>
    <w:rsid w:val="00410570"/>
    <w:rsid w:val="00411796"/>
    <w:rsid w:val="004133A3"/>
    <w:rsid w:val="004176C3"/>
    <w:rsid w:val="00431388"/>
    <w:rsid w:val="00457AFE"/>
    <w:rsid w:val="00473BF1"/>
    <w:rsid w:val="004754C9"/>
    <w:rsid w:val="0047565B"/>
    <w:rsid w:val="004A22B6"/>
    <w:rsid w:val="004B52C5"/>
    <w:rsid w:val="004C5313"/>
    <w:rsid w:val="004C5DB2"/>
    <w:rsid w:val="004E0368"/>
    <w:rsid w:val="004E2F6D"/>
    <w:rsid w:val="004E6386"/>
    <w:rsid w:val="004E782D"/>
    <w:rsid w:val="00511DB2"/>
    <w:rsid w:val="005211C8"/>
    <w:rsid w:val="00527E7B"/>
    <w:rsid w:val="00532986"/>
    <w:rsid w:val="00532DDE"/>
    <w:rsid w:val="005357B6"/>
    <w:rsid w:val="00541226"/>
    <w:rsid w:val="00551312"/>
    <w:rsid w:val="00553800"/>
    <w:rsid w:val="00556F09"/>
    <w:rsid w:val="00565970"/>
    <w:rsid w:val="00584E79"/>
    <w:rsid w:val="00596B38"/>
    <w:rsid w:val="005976A8"/>
    <w:rsid w:val="005A6F30"/>
    <w:rsid w:val="005B05BC"/>
    <w:rsid w:val="005B68E7"/>
    <w:rsid w:val="005C6ED2"/>
    <w:rsid w:val="005D190C"/>
    <w:rsid w:val="005E1ECB"/>
    <w:rsid w:val="005E4704"/>
    <w:rsid w:val="005F3CBD"/>
    <w:rsid w:val="00600B5C"/>
    <w:rsid w:val="0060400B"/>
    <w:rsid w:val="006060EF"/>
    <w:rsid w:val="00611C5F"/>
    <w:rsid w:val="00616A5D"/>
    <w:rsid w:val="0062140C"/>
    <w:rsid w:val="00632BFC"/>
    <w:rsid w:val="00633ABD"/>
    <w:rsid w:val="00637F6B"/>
    <w:rsid w:val="006438B7"/>
    <w:rsid w:val="00646CF0"/>
    <w:rsid w:val="0065076E"/>
    <w:rsid w:val="00661C2D"/>
    <w:rsid w:val="00662E52"/>
    <w:rsid w:val="00664525"/>
    <w:rsid w:val="00667BDF"/>
    <w:rsid w:val="00680193"/>
    <w:rsid w:val="006A67BF"/>
    <w:rsid w:val="006C5368"/>
    <w:rsid w:val="006C58F2"/>
    <w:rsid w:val="006C6E88"/>
    <w:rsid w:val="006D0474"/>
    <w:rsid w:val="006D142F"/>
    <w:rsid w:val="006D4AC5"/>
    <w:rsid w:val="006E5493"/>
    <w:rsid w:val="006E7713"/>
    <w:rsid w:val="00706E66"/>
    <w:rsid w:val="00711171"/>
    <w:rsid w:val="00714881"/>
    <w:rsid w:val="00723455"/>
    <w:rsid w:val="007265D3"/>
    <w:rsid w:val="00727229"/>
    <w:rsid w:val="00745C2A"/>
    <w:rsid w:val="007519B0"/>
    <w:rsid w:val="00753E6B"/>
    <w:rsid w:val="007564AE"/>
    <w:rsid w:val="0076213C"/>
    <w:rsid w:val="00776A7C"/>
    <w:rsid w:val="00780A29"/>
    <w:rsid w:val="007900DA"/>
    <w:rsid w:val="007A1BDB"/>
    <w:rsid w:val="007A2AB8"/>
    <w:rsid w:val="007A3BEE"/>
    <w:rsid w:val="007C30BC"/>
    <w:rsid w:val="007D34A8"/>
    <w:rsid w:val="007D6D6B"/>
    <w:rsid w:val="007E2C15"/>
    <w:rsid w:val="007E39E1"/>
    <w:rsid w:val="007E5D6F"/>
    <w:rsid w:val="007F32DA"/>
    <w:rsid w:val="007F3E8B"/>
    <w:rsid w:val="00806F1B"/>
    <w:rsid w:val="008159DC"/>
    <w:rsid w:val="00825D8B"/>
    <w:rsid w:val="00827FC5"/>
    <w:rsid w:val="00834CC8"/>
    <w:rsid w:val="008500BE"/>
    <w:rsid w:val="00851678"/>
    <w:rsid w:val="00852799"/>
    <w:rsid w:val="00852A38"/>
    <w:rsid w:val="00857602"/>
    <w:rsid w:val="0086358D"/>
    <w:rsid w:val="00883AE8"/>
    <w:rsid w:val="0088598F"/>
    <w:rsid w:val="00887016"/>
    <w:rsid w:val="00897D1C"/>
    <w:rsid w:val="008A08C0"/>
    <w:rsid w:val="008A4036"/>
    <w:rsid w:val="008A52A5"/>
    <w:rsid w:val="008B7AD5"/>
    <w:rsid w:val="008C361E"/>
    <w:rsid w:val="008D3C39"/>
    <w:rsid w:val="008E3EA8"/>
    <w:rsid w:val="008F7965"/>
    <w:rsid w:val="00900663"/>
    <w:rsid w:val="00901244"/>
    <w:rsid w:val="00901F16"/>
    <w:rsid w:val="0091401F"/>
    <w:rsid w:val="009147B3"/>
    <w:rsid w:val="009155F8"/>
    <w:rsid w:val="009179C9"/>
    <w:rsid w:val="00921C8B"/>
    <w:rsid w:val="009345FC"/>
    <w:rsid w:val="00937F3D"/>
    <w:rsid w:val="00941D32"/>
    <w:rsid w:val="00942B63"/>
    <w:rsid w:val="00946800"/>
    <w:rsid w:val="00952251"/>
    <w:rsid w:val="009563F4"/>
    <w:rsid w:val="00956C4D"/>
    <w:rsid w:val="009828D3"/>
    <w:rsid w:val="00992CB9"/>
    <w:rsid w:val="009A1F5A"/>
    <w:rsid w:val="009B1D49"/>
    <w:rsid w:val="009C00AB"/>
    <w:rsid w:val="009C109E"/>
    <w:rsid w:val="009D3093"/>
    <w:rsid w:val="009D3AD0"/>
    <w:rsid w:val="009D5E4C"/>
    <w:rsid w:val="009E79B3"/>
    <w:rsid w:val="00A10913"/>
    <w:rsid w:val="00A20FFB"/>
    <w:rsid w:val="00A23154"/>
    <w:rsid w:val="00A273E6"/>
    <w:rsid w:val="00A3756A"/>
    <w:rsid w:val="00A4314E"/>
    <w:rsid w:val="00A445D7"/>
    <w:rsid w:val="00A60510"/>
    <w:rsid w:val="00A6170F"/>
    <w:rsid w:val="00A63CD7"/>
    <w:rsid w:val="00A70251"/>
    <w:rsid w:val="00AA2218"/>
    <w:rsid w:val="00AB389E"/>
    <w:rsid w:val="00AB47E4"/>
    <w:rsid w:val="00AC1F93"/>
    <w:rsid w:val="00AC5480"/>
    <w:rsid w:val="00AD76B0"/>
    <w:rsid w:val="00AE38AA"/>
    <w:rsid w:val="00AE5062"/>
    <w:rsid w:val="00AF3D6D"/>
    <w:rsid w:val="00AF5048"/>
    <w:rsid w:val="00AF5184"/>
    <w:rsid w:val="00B0302D"/>
    <w:rsid w:val="00B20B6C"/>
    <w:rsid w:val="00B26A6E"/>
    <w:rsid w:val="00B30BC3"/>
    <w:rsid w:val="00B32676"/>
    <w:rsid w:val="00B7570E"/>
    <w:rsid w:val="00B812AE"/>
    <w:rsid w:val="00B82724"/>
    <w:rsid w:val="00B86FEB"/>
    <w:rsid w:val="00B96017"/>
    <w:rsid w:val="00BA2FA2"/>
    <w:rsid w:val="00BB027B"/>
    <w:rsid w:val="00BB5F5A"/>
    <w:rsid w:val="00BF13B1"/>
    <w:rsid w:val="00C06DD8"/>
    <w:rsid w:val="00C17579"/>
    <w:rsid w:val="00C2092A"/>
    <w:rsid w:val="00C40BBE"/>
    <w:rsid w:val="00C428DE"/>
    <w:rsid w:val="00C43B3D"/>
    <w:rsid w:val="00C478A6"/>
    <w:rsid w:val="00C548FC"/>
    <w:rsid w:val="00C701F9"/>
    <w:rsid w:val="00C73DEE"/>
    <w:rsid w:val="00C75538"/>
    <w:rsid w:val="00C814D8"/>
    <w:rsid w:val="00CB0023"/>
    <w:rsid w:val="00CB276A"/>
    <w:rsid w:val="00CC1ADF"/>
    <w:rsid w:val="00CC36B2"/>
    <w:rsid w:val="00CD5003"/>
    <w:rsid w:val="00CD758F"/>
    <w:rsid w:val="00CE29E0"/>
    <w:rsid w:val="00CE79D7"/>
    <w:rsid w:val="00CE7DDC"/>
    <w:rsid w:val="00D00B4B"/>
    <w:rsid w:val="00D10823"/>
    <w:rsid w:val="00D20F53"/>
    <w:rsid w:val="00D25593"/>
    <w:rsid w:val="00D34975"/>
    <w:rsid w:val="00D34A1A"/>
    <w:rsid w:val="00D4585A"/>
    <w:rsid w:val="00D46CD1"/>
    <w:rsid w:val="00D50641"/>
    <w:rsid w:val="00D51863"/>
    <w:rsid w:val="00D562BF"/>
    <w:rsid w:val="00D578A6"/>
    <w:rsid w:val="00D700C3"/>
    <w:rsid w:val="00D70746"/>
    <w:rsid w:val="00D7204D"/>
    <w:rsid w:val="00D806AC"/>
    <w:rsid w:val="00D81B3E"/>
    <w:rsid w:val="00D83368"/>
    <w:rsid w:val="00D92C01"/>
    <w:rsid w:val="00D94F22"/>
    <w:rsid w:val="00D962A4"/>
    <w:rsid w:val="00D97A3B"/>
    <w:rsid w:val="00DA3B38"/>
    <w:rsid w:val="00DB0A0D"/>
    <w:rsid w:val="00DD6253"/>
    <w:rsid w:val="00DE5F3F"/>
    <w:rsid w:val="00DE5F42"/>
    <w:rsid w:val="00DF3E41"/>
    <w:rsid w:val="00DF4C7F"/>
    <w:rsid w:val="00DF6A1F"/>
    <w:rsid w:val="00E031E1"/>
    <w:rsid w:val="00E1216B"/>
    <w:rsid w:val="00E2266A"/>
    <w:rsid w:val="00E26E1E"/>
    <w:rsid w:val="00E45ED2"/>
    <w:rsid w:val="00E57F10"/>
    <w:rsid w:val="00E8252C"/>
    <w:rsid w:val="00E96D45"/>
    <w:rsid w:val="00E97A23"/>
    <w:rsid w:val="00EA10B8"/>
    <w:rsid w:val="00EA2297"/>
    <w:rsid w:val="00EA46DF"/>
    <w:rsid w:val="00EC0A8C"/>
    <w:rsid w:val="00EC0D31"/>
    <w:rsid w:val="00EC2178"/>
    <w:rsid w:val="00EC4CFC"/>
    <w:rsid w:val="00ED46DA"/>
    <w:rsid w:val="00ED4D96"/>
    <w:rsid w:val="00EE0017"/>
    <w:rsid w:val="00EE22A0"/>
    <w:rsid w:val="00EE2FBA"/>
    <w:rsid w:val="00EF7570"/>
    <w:rsid w:val="00F03012"/>
    <w:rsid w:val="00F05900"/>
    <w:rsid w:val="00F05A9C"/>
    <w:rsid w:val="00F05E46"/>
    <w:rsid w:val="00F12641"/>
    <w:rsid w:val="00F16121"/>
    <w:rsid w:val="00F210A1"/>
    <w:rsid w:val="00F21A8A"/>
    <w:rsid w:val="00F231FC"/>
    <w:rsid w:val="00F24210"/>
    <w:rsid w:val="00F36B92"/>
    <w:rsid w:val="00F41860"/>
    <w:rsid w:val="00F424C5"/>
    <w:rsid w:val="00F56A5E"/>
    <w:rsid w:val="00F67733"/>
    <w:rsid w:val="00F82795"/>
    <w:rsid w:val="00F835C1"/>
    <w:rsid w:val="00F91124"/>
    <w:rsid w:val="00F9503E"/>
    <w:rsid w:val="00FA2EA1"/>
    <w:rsid w:val="00FB4567"/>
    <w:rsid w:val="00FB5A89"/>
    <w:rsid w:val="00FC05F2"/>
    <w:rsid w:val="00FC293B"/>
    <w:rsid w:val="00FD4807"/>
    <w:rsid w:val="00FE605C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CE668"/>
  <w15:chartTrackingRefBased/>
  <w15:docId w15:val="{9762057C-1EDC-4624-B1ED-29E6583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A0"/>
    <w:pPr>
      <w:spacing w:line="480" w:lineRule="auto"/>
    </w:pPr>
    <w:rPr>
      <w:rFonts w:ascii="Arial" w:hAnsi="Arial"/>
      <w:szCs w:val="24"/>
      <w:lang w:bidi="ar-SA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194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D3C3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1226"/>
    <w:pPr>
      <w:spacing w:before="100" w:beforeAutospacing="1" w:after="100" w:afterAutospacing="1" w:line="240" w:lineRule="auto"/>
    </w:pPr>
    <w:rPr>
      <w:rFonts w:ascii="Times New Roman" w:hAnsi="Times New Roman"/>
      <w:sz w:val="24"/>
      <w:lang w:bidi="th-TH"/>
    </w:rPr>
  </w:style>
  <w:style w:type="paragraph" w:customStyle="1" w:styleId="EndNoteBibliography">
    <w:name w:val="EndNote Bibliography"/>
    <w:basedOn w:val="Normal"/>
    <w:link w:val="EndNoteBibliographyChar"/>
    <w:rsid w:val="007D6D6B"/>
    <w:pPr>
      <w:spacing w:after="160" w:line="240" w:lineRule="auto"/>
    </w:pPr>
    <w:rPr>
      <w:rFonts w:ascii="Calibri" w:eastAsia="Calibri" w:hAnsi="Calibri" w:cs="Calibri"/>
      <w:noProof/>
      <w:sz w:val="22"/>
      <w:szCs w:val="28"/>
      <w:lang w:bidi="th-TH"/>
    </w:rPr>
  </w:style>
  <w:style w:type="character" w:customStyle="1" w:styleId="EndNoteBibliographyChar">
    <w:name w:val="EndNote Bibliography Char"/>
    <w:link w:val="EndNoteBibliography"/>
    <w:rsid w:val="007D6D6B"/>
    <w:rPr>
      <w:rFonts w:ascii="Calibri" w:eastAsia="Calibri" w:hAnsi="Calibri" w:cs="Calibri"/>
      <w:noProof/>
      <w:sz w:val="22"/>
      <w:szCs w:val="28"/>
    </w:rPr>
  </w:style>
  <w:style w:type="character" w:styleId="LineNumber">
    <w:name w:val="line number"/>
    <w:rsid w:val="0095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B690-618B-4009-9772-6477D68C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967</Words>
  <Characters>4214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Ratchanu Charoenpak</cp:lastModifiedBy>
  <cp:revision>8</cp:revision>
  <cp:lastPrinted>2009-01-08T03:57:00Z</cp:lastPrinted>
  <dcterms:created xsi:type="dcterms:W3CDTF">2020-01-15T08:30:00Z</dcterms:created>
  <dcterms:modified xsi:type="dcterms:W3CDTF">2020-01-29T13:31:00Z</dcterms:modified>
</cp:coreProperties>
</file>