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90"/>
    <w:p w14:paraId="00DD43CD" w14:textId="77777777" w:rsidR="0081056D" w:rsidRPr="00FE6A8A" w:rsidRDefault="0081056D" w:rsidP="0081056D">
      <w:pPr>
        <w:jc w:val="both"/>
        <w:rPr>
          <w:rFonts w:cs="Times New Roman"/>
          <w:b/>
          <w:bCs/>
          <w:color w:val="000000" w:themeColor="text1"/>
          <w:szCs w:val="24"/>
        </w:rPr>
      </w:pPr>
      <w:r w:rsidRPr="0081056D">
        <w:rPr>
          <w:rFonts w:cs="Times New Roman"/>
          <w:b/>
          <w:bCs/>
          <w:color w:val="000000" w:themeColor="text1"/>
          <w:szCs w:val="24"/>
        </w:rPr>
        <w:fldChar w:fldCharType="begin"/>
      </w:r>
      <w:r w:rsidRPr="0081056D">
        <w:rPr>
          <w:rFonts w:cs="Times New Roman"/>
          <w:b/>
          <w:bCs/>
          <w:color w:val="000000" w:themeColor="text1"/>
          <w:szCs w:val="24"/>
        </w:rPr>
        <w:instrText xml:space="preserve"> HYPERLINK "https://www.ncbi.nlm.nih.gov/pmc/articles/PMC5482608/" \l "SD2" </w:instrText>
      </w:r>
      <w:r w:rsidRPr="0081056D">
        <w:rPr>
          <w:rFonts w:cs="Times New Roman"/>
          <w:b/>
          <w:bCs/>
          <w:color w:val="000000" w:themeColor="text1"/>
          <w:szCs w:val="24"/>
        </w:rPr>
        <w:fldChar w:fldCharType="separate"/>
      </w:r>
      <w:r w:rsidRPr="0081056D">
        <w:rPr>
          <w:rStyle w:val="a8"/>
          <w:rFonts w:cs="Times New Roman"/>
          <w:b/>
          <w:bCs/>
          <w:color w:val="000000" w:themeColor="text1"/>
          <w:szCs w:val="24"/>
          <w:u w:val="none"/>
          <w:shd w:val="clear" w:color="auto" w:fill="FFFFFF"/>
        </w:rPr>
        <w:t>Supplementary Table 1</w:t>
      </w:r>
      <w:r w:rsidRPr="0081056D">
        <w:rPr>
          <w:rFonts w:cs="Times New Roman"/>
          <w:b/>
          <w:bCs/>
          <w:color w:val="000000" w:themeColor="text1"/>
          <w:szCs w:val="24"/>
        </w:rPr>
        <w:fldChar w:fldCharType="end"/>
      </w:r>
      <w:bookmarkEnd w:id="0"/>
      <w:r w:rsidRPr="0081056D">
        <w:rPr>
          <w:rFonts w:cs="Times New Roman"/>
          <w:b/>
          <w:bCs/>
          <w:color w:val="000000" w:themeColor="text1"/>
          <w:szCs w:val="24"/>
          <w:lang w:eastAsia="zh-CN"/>
        </w:rPr>
        <w:t xml:space="preserve">. </w:t>
      </w:r>
      <w:r w:rsidRPr="00FE6A8A">
        <w:rPr>
          <w:rFonts w:eastAsiaTheme="minorEastAsia" w:cs="Times New Roman"/>
          <w:b/>
          <w:bCs/>
          <w:kern w:val="2"/>
          <w:szCs w:val="24"/>
          <w:lang w:eastAsia="zh-CN"/>
        </w:rPr>
        <w:t>Differentially expressed miRNAs between gastric cancer and adjacent normal tissues.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9"/>
        <w:gridCol w:w="142"/>
        <w:gridCol w:w="992"/>
        <w:gridCol w:w="1134"/>
        <w:gridCol w:w="408"/>
        <w:gridCol w:w="159"/>
        <w:gridCol w:w="468"/>
        <w:gridCol w:w="408"/>
        <w:gridCol w:w="985"/>
        <w:gridCol w:w="716"/>
        <w:gridCol w:w="1009"/>
        <w:gridCol w:w="100"/>
        <w:gridCol w:w="476"/>
        <w:gridCol w:w="600"/>
      </w:tblGrid>
      <w:tr w:rsidR="0081056D" w:rsidRPr="004E4B71" w14:paraId="48B87F78" w14:textId="77777777" w:rsidTr="007B2890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7EB922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9126E4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 w:hint="eastAsia"/>
                <w:kern w:val="2"/>
                <w:sz w:val="18"/>
                <w:szCs w:val="20"/>
                <w:lang w:eastAsia="zh-CN"/>
              </w:rPr>
              <w:t>Up</w:t>
            </w: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regulated miRNAs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8DE075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8A413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EB2FE3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990023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 w:hint="eastAsia"/>
                <w:kern w:val="2"/>
                <w:sz w:val="18"/>
                <w:szCs w:val="20"/>
                <w:lang w:eastAsia="zh-CN"/>
              </w:rPr>
              <w:t>Up</w:t>
            </w: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regulated miRNAs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A73567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81056D" w:rsidRPr="004E4B71" w14:paraId="3972250C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8FEEA45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miRNAs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66E4471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P-value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F4461B1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proofErr w:type="spellStart"/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logFC</w:t>
            </w:r>
            <w:proofErr w:type="spellEnd"/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49773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712C994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miRNAs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6CC1272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P-value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DEC9DE5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proofErr w:type="spellStart"/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logFC</w:t>
            </w:r>
            <w:proofErr w:type="spellEnd"/>
          </w:p>
        </w:tc>
      </w:tr>
      <w:tr w:rsidR="0081056D" w:rsidRPr="004E4B71" w14:paraId="395EF8CC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B040271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hsa-miR-199a-3p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3DE9507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7.08E-05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D07D747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2.15675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A9F4E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1E2504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hsa-miR-4262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57ECE56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2.72E-07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CBEA8CF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1.29615</w:t>
            </w:r>
          </w:p>
        </w:tc>
      </w:tr>
      <w:tr w:rsidR="0081056D" w:rsidRPr="004E4B71" w14:paraId="2C253FCD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B7DA8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hsa-miR-125b-5p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05DD1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2.98E-05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BCEDB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1.98925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EEB5651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B2217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hsa-miR-93-5p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79CD4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1.12E-07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84E00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1.2741</w:t>
            </w:r>
          </w:p>
        </w:tc>
      </w:tr>
      <w:tr w:rsidR="0081056D" w:rsidRPr="004E4B71" w14:paraId="210C83DC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D613C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hsa-miR-199a-5p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7F265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7.61E-07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ADDFE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1.9549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3230FD3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2CE1E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hsa-miR-140-5p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A50A4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2.77E-03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48FC6" w14:textId="77777777" w:rsidR="0081056D" w:rsidRPr="00C137E1" w:rsidRDefault="0081056D" w:rsidP="0081056D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1.25455</w:t>
            </w:r>
          </w:p>
        </w:tc>
      </w:tr>
      <w:tr w:rsidR="0081056D" w:rsidRPr="004E4B71" w14:paraId="7261244E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B5C1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hsa-miR-223-3p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9085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7.46E-06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2DD8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1.88165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8398D0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3876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hsa-miR-193a-3p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F4A8B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7.51E-05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BB08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1.2192</w:t>
            </w:r>
          </w:p>
        </w:tc>
      </w:tr>
      <w:tr w:rsidR="0081056D" w:rsidRPr="004E4B71" w14:paraId="048D1614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AB3A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hsa-miR-196a-5p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BF10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3.21E-07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B6D9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1.84665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E97389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35F7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hsa-miR-374c-5p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2F55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5.12E-04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A9D3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1.20905</w:t>
            </w:r>
          </w:p>
        </w:tc>
      </w:tr>
      <w:tr w:rsidR="0081056D" w:rsidRPr="004E4B71" w14:paraId="4591486D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4B65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hsa-miR-27a-3p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4D0F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1.11E-04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29DD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1.82315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E1E9E8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4249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hsa-miR-181b-5p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B96C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4.19E-11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36047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1.20595</w:t>
            </w:r>
          </w:p>
        </w:tc>
      </w:tr>
      <w:tr w:rsidR="0081056D" w:rsidRPr="004E4B71" w14:paraId="22E3D456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4661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hsa-miR-23b-3p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E9C0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4.69E-05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3F68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1.7481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A25984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F793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hsa-miR-4791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B01C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1.39E-05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F5F3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1.1992</w:t>
            </w:r>
          </w:p>
        </w:tc>
      </w:tr>
      <w:tr w:rsidR="0081056D" w:rsidRPr="004E4B71" w14:paraId="5F0F5E49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5B28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hsa-miR-21-5p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F6D6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1.35E-05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4689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1.74065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42CA1A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32E6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hsa-miR-16-5p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82D6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2.40E-02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3090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1.19915</w:t>
            </w:r>
          </w:p>
        </w:tc>
      </w:tr>
      <w:tr w:rsidR="0081056D" w:rsidRPr="004E4B71" w14:paraId="47D9B3B3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10EA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hsa-miR-100-5p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B16D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1.96E-04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84D1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1.7058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C621F0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E42A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hsa-miR-18b-5p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040C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1.23E-05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22E5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1.1835</w:t>
            </w:r>
          </w:p>
        </w:tc>
      </w:tr>
      <w:tr w:rsidR="0081056D" w:rsidRPr="004E4B71" w14:paraId="1A763F77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FB51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hsa-miR-20a-5p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21B4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1.02E-04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C4A6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1.6848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480322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1EED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hsa-let-7d-5p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4B007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4.58E-04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1FB6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1.1829</w:t>
            </w:r>
          </w:p>
        </w:tc>
      </w:tr>
      <w:tr w:rsidR="0081056D" w:rsidRPr="004E4B71" w14:paraId="31E88B0D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D6FA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hsa-miR-23a-3p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2299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5.12E-10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1AB3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1.6759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E7158E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BA70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hsa-miR-28-5p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3719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7.13E-05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A653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1.1807</w:t>
            </w:r>
          </w:p>
        </w:tc>
      </w:tr>
      <w:tr w:rsidR="0081056D" w:rsidRPr="004E4B71" w14:paraId="378A53E7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B366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4097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2.69E-03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B8BC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1.6699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4ADDC3B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6B13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hsa-miR-331-3p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8F5B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1.73E-09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6BDC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1.17655</w:t>
            </w:r>
          </w:p>
        </w:tc>
      </w:tr>
      <w:tr w:rsidR="0081056D" w:rsidRPr="004E4B71" w14:paraId="6D8C5EDC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1A70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hsa-miR-214-3p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07BE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1.22E-08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EED2B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1.6432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AAD5BB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383A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hsa-miR-218-5p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F265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4.84E-04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DBA2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1.1708</w:t>
            </w:r>
          </w:p>
        </w:tc>
      </w:tr>
      <w:tr w:rsidR="0081056D" w:rsidRPr="004E4B71" w14:paraId="50366C92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00A3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hsa-miR-10a-5p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3E5C7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2.32E-05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2ACF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1.6371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4B1E62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84ED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hsa-let-7g-5p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6AB0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5.54E-03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C52E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1.16625</w:t>
            </w:r>
          </w:p>
        </w:tc>
      </w:tr>
      <w:tr w:rsidR="0081056D" w:rsidRPr="004E4B71" w14:paraId="30A2A12D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FFD6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hsa-miR-135b-5p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8FC2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1.03E-05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E7D0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1.6218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41F17A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A947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hsa-miR-26b-5p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F7C2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2.40E-02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B41A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1.16125</w:t>
            </w:r>
          </w:p>
        </w:tc>
      </w:tr>
      <w:tr w:rsidR="0081056D" w:rsidRPr="004E4B71" w14:paraId="4B0EAAF3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DF85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hsa-miR-99a-5p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CF5E7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1.11E-03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25FA7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1.60425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9CC877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605D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hsa-miR-335-5p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A3377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6.89E-06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51E7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1.161</w:t>
            </w:r>
          </w:p>
        </w:tc>
      </w:tr>
      <w:tr w:rsidR="0081056D" w:rsidRPr="004E4B71" w14:paraId="3B35D1B6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0FF7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hsa-miR-20b-5p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4AA1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3.64E-04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DB02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1.5978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FEBE82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57F5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hsa-miR-18a-5p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3641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7.94E-06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4336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1.1581</w:t>
            </w:r>
          </w:p>
        </w:tc>
      </w:tr>
      <w:tr w:rsidR="0081056D" w:rsidRPr="004E4B71" w14:paraId="1DC7CAC6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B094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hsa-miR-199b-5p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00B0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2.90E-04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3559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1.58665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6478A7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73CA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hsa-miR-92a-3p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E116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8.67E-08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E949B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1.1539</w:t>
            </w:r>
          </w:p>
        </w:tc>
      </w:tr>
      <w:tr w:rsidR="0081056D" w:rsidRPr="004E4B71" w14:paraId="06391DCE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AE29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hsa-miR-10b-5p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27B3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1.82E-05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E382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1.5553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10CE45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FE17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hsa-miR-181a-5p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8D37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1.02E-09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467A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1.15225</w:t>
            </w:r>
          </w:p>
        </w:tc>
      </w:tr>
      <w:tr w:rsidR="0081056D" w:rsidRPr="004E4B71" w14:paraId="209F6082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91AC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hsa-miR-27b-3p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57EA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1.94E-05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8297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1.5312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87B12B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AE76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hsa-miR-301a-3p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D29B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1.36E-05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671F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1.13955</w:t>
            </w:r>
          </w:p>
        </w:tc>
      </w:tr>
      <w:tr w:rsidR="0081056D" w:rsidRPr="004E4B71" w14:paraId="0DD6602E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6292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hsa-miR-126-3p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5936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4.07E-03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4FF9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1.51835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E9EBCB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9B4E7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hsa-miR-455-3p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E039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7.10E-06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DAE5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1.13355</w:t>
            </w:r>
          </w:p>
        </w:tc>
      </w:tr>
      <w:tr w:rsidR="0081056D" w:rsidRPr="004E4B71" w14:paraId="0CC0992E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4820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hsa-miR-130a-3p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C2A2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4.41E-04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A8A5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1.51825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8B8FEF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A5D1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hsa-let-7i-3p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3066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4.09E-06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8F08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1.1308</w:t>
            </w:r>
          </w:p>
        </w:tc>
      </w:tr>
      <w:tr w:rsidR="0081056D" w:rsidRPr="004E4B71" w14:paraId="0DE4A11E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1324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hsa-miR-142-3p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2D35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2.66E-03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1982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1.5088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315EB5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1B7F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hsa-miR-642b-3p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BD01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1.09E-04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A7C7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1.1205</w:t>
            </w:r>
          </w:p>
        </w:tc>
      </w:tr>
      <w:tr w:rsidR="0081056D" w:rsidRPr="004E4B71" w14:paraId="1B1E8142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5B9D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8357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1.12E-09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707F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1.49555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42884D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DE3BB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hsa-miR-4797-5p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667C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4.77E-06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83E6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1.12</w:t>
            </w:r>
          </w:p>
        </w:tc>
      </w:tr>
      <w:tr w:rsidR="0081056D" w:rsidRPr="004E4B71" w14:paraId="0AACA2F2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18F6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hsa-miR-24-3p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8294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6.12E-06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388B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1.4939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5B1AA9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ABE0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hsa-miR-708-5p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8AB3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6.78E-05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C6DC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1.1161</w:t>
            </w:r>
          </w:p>
        </w:tc>
      </w:tr>
      <w:tr w:rsidR="0081056D" w:rsidRPr="004E4B71" w14:paraId="286C7D58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3D91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hsa-let-7a-5p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CCDA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5.89E-03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B632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1.48995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6A6B76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8245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hsa-miR-15a-5p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72A1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2.28E-03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6CAB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1.10745</w:t>
            </w:r>
          </w:p>
        </w:tc>
      </w:tr>
      <w:tr w:rsidR="0081056D" w:rsidRPr="004E4B71" w14:paraId="365896F6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153E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hsa-miR-145-5p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DF627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6.59E-04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9197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1.483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7021E1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9B6AB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hsa-miR-1297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1954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1.13E-02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80EB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1.10515</w:t>
            </w:r>
          </w:p>
        </w:tc>
      </w:tr>
      <w:tr w:rsidR="0081056D" w:rsidRPr="004E4B71" w14:paraId="2536DF6C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41C1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hsa-miR-17-5p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70F4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3.83E-05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0E33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1.48005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3C8999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8A73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hsa-miR-19a-3p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4E59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6.76E-04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9AE0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1.0951</w:t>
            </w:r>
          </w:p>
        </w:tc>
      </w:tr>
      <w:tr w:rsidR="0081056D" w:rsidRPr="004E4B71" w14:paraId="71ABE1CD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5FCA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hsa-miR-143-5p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9E137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6.05E-05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1D95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1.47935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99AC63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2813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hsa-miR-151a-5p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33FD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6.59E-05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6064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1.0909</w:t>
            </w:r>
          </w:p>
        </w:tc>
      </w:tr>
      <w:tr w:rsidR="0081056D" w:rsidRPr="004E4B71" w14:paraId="56990529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27A0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hsa-let-7f-5p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FF817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1.36E-03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D883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1.47695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B5045A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C178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hsa-miR-103a-3p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FF21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1.09E-05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7E21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1.0812</w:t>
            </w:r>
          </w:p>
        </w:tc>
      </w:tr>
      <w:tr w:rsidR="0081056D" w:rsidRPr="004E4B71" w14:paraId="30D29D0D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7E55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50BB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1.28E-03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F93F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1.45485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34D64B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EB55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hsa-miR-127-3p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F050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7.01E-06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F8E4B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1.0754</w:t>
            </w:r>
          </w:p>
        </w:tc>
      </w:tr>
      <w:tr w:rsidR="0081056D" w:rsidRPr="004E4B71" w14:paraId="5D94F665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FD25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52C8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3.90E-05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AC1A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1.42875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3436EB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A6C6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hsa-miR-99b-5p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D2E57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1.58E-05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79CB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1.0711</w:t>
            </w:r>
          </w:p>
        </w:tc>
      </w:tr>
      <w:tr w:rsidR="0081056D" w:rsidRPr="004E4B71" w14:paraId="1C9D1643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D649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hsa-miR-145-3p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813C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3.88E-04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A770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1.4278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EA43B6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8AB2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hsa-miR-377-3p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BAA6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2.18E-05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3F43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1.0685</w:t>
            </w:r>
          </w:p>
        </w:tc>
      </w:tr>
      <w:tr w:rsidR="0081056D" w:rsidRPr="004E4B71" w14:paraId="43178979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BBCD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hsa-miR-143-3p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950C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6.39E-03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D1B7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1.4245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F72918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5827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hsa-miR-21-3p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BFA3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2.71E-07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9B1D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1.0627</w:t>
            </w:r>
          </w:p>
        </w:tc>
      </w:tr>
      <w:tr w:rsidR="0081056D" w:rsidRPr="004E4B71" w14:paraId="410BF6EE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1CC0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D676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1.06E-04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40D0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1.42215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7243A4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D92B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hsa-miR-3175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30C5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6.68E-07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C46F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1.0534</w:t>
            </w:r>
          </w:p>
        </w:tc>
      </w:tr>
      <w:tr w:rsidR="0081056D" w:rsidRPr="00702029" w14:paraId="6A75AD28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030CE9F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hsa-miR-196b-5p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77A87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1.61E-06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0686452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1.3817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818DAC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C8E528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hsa-miR-133a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AFFA72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3.44E-03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CBD6FC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1.0509</w:t>
            </w:r>
          </w:p>
        </w:tc>
      </w:tr>
      <w:tr w:rsidR="0081056D" w:rsidRPr="00702029" w14:paraId="2558E1FC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3F80DA8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hsa-miR-23c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4B742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9.50E-06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2B5097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1.37485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637E9C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A1033D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hsa-miR-4770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AA1699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1.02E-04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D5C9F5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1.04695</w:t>
            </w:r>
          </w:p>
        </w:tc>
      </w:tr>
      <w:tr w:rsidR="0081056D" w:rsidRPr="00702029" w14:paraId="34050037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DE2482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hsa-miR-98-5p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F7D91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5.44E-04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B4F182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1.3647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45F364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3B17FDB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hsa-miR-342-3p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B82D46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4.90E-04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1AE66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1.0393</w:t>
            </w:r>
          </w:p>
        </w:tc>
      </w:tr>
      <w:tr w:rsidR="0081056D" w:rsidRPr="00702029" w14:paraId="491CE55E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603D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hsa-miR-106a-5p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D277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1.36E-05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0D9F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1.3585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CC61C9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429FB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hsa-miR-106b-5p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F5524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1.43E-05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B61FC6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1.03365</w:t>
            </w:r>
          </w:p>
        </w:tc>
      </w:tr>
      <w:tr w:rsidR="0081056D" w:rsidRPr="00702029" w14:paraId="49F29BE9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81AD7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lastRenderedPageBreak/>
              <w:t>hsa-miR-126-5p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AA63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2.83E-03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6517B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1.35535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500D7E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C680C2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hsa-let-7a-3p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EA69CB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2.40E-05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D6F7F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1.0297</w:t>
            </w:r>
          </w:p>
        </w:tc>
      </w:tr>
      <w:tr w:rsidR="0081056D" w:rsidRPr="00702029" w14:paraId="127E4CE0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41ECB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hsa-let-7i-5p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E5A3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5.99E-06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6DAC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1.35135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F44AB8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8748D8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hsa-miR-181d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A66D5E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1.45E-08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627DE0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1.02855</w:t>
            </w:r>
          </w:p>
        </w:tc>
      </w:tr>
      <w:tr w:rsidR="0081056D" w:rsidRPr="00702029" w14:paraId="25C2CCAE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7F10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hsa-miR-374a-5p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6C0E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4.63E-03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4626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1.3449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DA09BA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5804E6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hsa-miR-151a-5p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64BAA9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7.34E-05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FDD3EE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1.0133</w:t>
            </w:r>
          </w:p>
        </w:tc>
      </w:tr>
      <w:tr w:rsidR="0081056D" w:rsidRPr="00702029" w14:paraId="148A15DB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301DB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B15C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1.05E-02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08B9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1.34255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C577D6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37229E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hsa-miR-32-5p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DBDCB0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5.89E-03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5226BB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1.01255</w:t>
            </w:r>
          </w:p>
        </w:tc>
      </w:tr>
      <w:tr w:rsidR="0081056D" w:rsidRPr="00702029" w14:paraId="647516D5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5410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hsa-miR-214-5p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BCA6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3.88E-07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FF79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1.34045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6E9CAD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17B7C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hsa-miR-454-3p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2F1478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2.36E-05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D5296E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1.0083</w:t>
            </w:r>
          </w:p>
        </w:tc>
      </w:tr>
      <w:tr w:rsidR="0081056D" w:rsidRPr="00702029" w14:paraId="123D12F6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9C93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902AB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1.79E-06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8433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1.3077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C989BA7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59858D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hsa-miR-374b-5p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096189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7.94E-04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93A0777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1.00765</w:t>
            </w:r>
          </w:p>
        </w:tc>
      </w:tr>
      <w:tr w:rsidR="0081056D" w:rsidRPr="00702029" w14:paraId="7ED1E3B5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0D19B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hsa-miR-195-5p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A0841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1.52E-02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F7E41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1.2995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6CEC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67828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E069A6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5D5D5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81056D" w:rsidRPr="004E4B71" w14:paraId="3A9772E5" w14:textId="77777777" w:rsidTr="007B2890">
        <w:trPr>
          <w:trHeight w:val="280"/>
        </w:trPr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5199D8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2693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2BDFB5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D</w:t>
            </w:r>
            <w:r>
              <w:rPr>
                <w:rFonts w:ascii="Arial" w:eastAsiaTheme="minorEastAsia" w:hAnsi="Arial" w:cs="Arial" w:hint="eastAsia"/>
                <w:kern w:val="2"/>
                <w:sz w:val="18"/>
                <w:szCs w:val="20"/>
                <w:lang w:eastAsia="zh-CN"/>
              </w:rPr>
              <w:t>own</w:t>
            </w: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regulated miRNAs</w:t>
            </w:r>
          </w:p>
        </w:tc>
        <w:tc>
          <w:tcPr>
            <w:tcW w:w="468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D613A7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408" w:type="dxa"/>
            <w:tcBorders>
              <w:left w:val="nil"/>
              <w:bottom w:val="single" w:sz="4" w:space="0" w:color="auto"/>
              <w:right w:val="nil"/>
            </w:tcBorders>
          </w:tcPr>
          <w:p w14:paraId="760D921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1AB786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2301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A3678F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D</w:t>
            </w:r>
            <w:r>
              <w:rPr>
                <w:rFonts w:ascii="Arial" w:eastAsiaTheme="minorEastAsia" w:hAnsi="Arial" w:cs="Arial" w:hint="eastAsia"/>
                <w:kern w:val="2"/>
                <w:sz w:val="18"/>
                <w:szCs w:val="20"/>
                <w:lang w:eastAsia="zh-CN"/>
              </w:rPr>
              <w:t>own</w:t>
            </w: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regulated miRNAs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6CB26A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  <w:tr w:rsidR="0081056D" w:rsidRPr="004E4B71" w14:paraId="425AF04B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F1F8FE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miRNAs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8E1AE5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P-value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4EB5797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proofErr w:type="spellStart"/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logFC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16F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059FD2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miRNAs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75107C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P-value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AA40B8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proofErr w:type="spellStart"/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logFC</w:t>
            </w:r>
            <w:proofErr w:type="spellEnd"/>
          </w:p>
        </w:tc>
      </w:tr>
      <w:tr w:rsidR="0081056D" w:rsidRPr="00546D4D" w14:paraId="154C9397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5C1343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hsa-miR-652-5p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FC894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1.34E-04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62A5EB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-1.0006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FDBE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E2530A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hsa-miR-4268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3C90FF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9.13E-11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375B27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-1.2915</w:t>
            </w:r>
          </w:p>
        </w:tc>
        <w:bookmarkStart w:id="1" w:name="_GoBack"/>
        <w:bookmarkEnd w:id="1"/>
      </w:tr>
      <w:tr w:rsidR="0081056D" w:rsidRPr="00546D4D" w14:paraId="36E108DA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6D43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hsa-miR-1269b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7D29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1.13E-09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7B75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-1.01665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F704F9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9C09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hsa-miR-891a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E93A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7.27E-10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296D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-1.2999</w:t>
            </w:r>
          </w:p>
        </w:tc>
      </w:tr>
      <w:tr w:rsidR="0081056D" w:rsidRPr="00546D4D" w14:paraId="17028BF3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D51C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6730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2.86E-06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73DE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-1.04775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7DE1AB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38B8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hsa-miR-4795-3p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C00C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3.07E-05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774A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-1.32</w:t>
            </w:r>
          </w:p>
        </w:tc>
      </w:tr>
      <w:tr w:rsidR="0081056D" w:rsidRPr="00546D4D" w14:paraId="053DA4A1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FB0F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586D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3.30E-03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3CBE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-1.06525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8F1AA3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AF4C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hsa-miR-1298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CCA7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2.99E-06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FE0B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-1.3332</w:t>
            </w:r>
          </w:p>
        </w:tc>
      </w:tr>
      <w:tr w:rsidR="0081056D" w:rsidRPr="00546D4D" w14:paraId="7755BB94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1729B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66E0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1.64E-06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8454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-1.06575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4B6B84B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8E69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hsa-miR-660-3p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41F47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1.74E-08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0C580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-1.34425</w:t>
            </w:r>
          </w:p>
        </w:tc>
      </w:tr>
      <w:tr w:rsidR="0081056D" w:rsidRPr="00546D4D" w14:paraId="056B95E8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A152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B354B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1.94E-10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83ED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-1.08415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FAF613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28EF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hsa-miR-4661-5p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48FB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9.18E-08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98F4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-1.37635</w:t>
            </w:r>
          </w:p>
        </w:tc>
      </w:tr>
      <w:tr w:rsidR="0081056D" w:rsidRPr="00546D4D" w14:paraId="32B75BEF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28E6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E6DF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2.45E-05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EA24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-1.09755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F348B6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4FA2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hsa-miR-4539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DC784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2.36E-09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BFDE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-1.4428</w:t>
            </w:r>
          </w:p>
        </w:tc>
      </w:tr>
      <w:tr w:rsidR="0081056D" w:rsidRPr="00546D4D" w14:paraId="7DBB1FBC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EA65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hsa-miR-148a-3p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FF02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1.52E-05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E04BA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-1.1978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4C8429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0623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hsa-let-7d-3p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4C87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1.10E-08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AAFE9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-1.5582</w:t>
            </w:r>
          </w:p>
        </w:tc>
      </w:tr>
      <w:tr w:rsidR="0081056D" w:rsidRPr="00546D4D" w14:paraId="409577D0" w14:textId="77777777" w:rsidTr="0081056D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D61F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hsa-miR-1275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3161F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3.48E-04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4663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-1.20965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6E36791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8CFB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hsa-miR-4636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54F23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1.93E-06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9B945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-1.6101</w:t>
            </w:r>
          </w:p>
        </w:tc>
      </w:tr>
      <w:tr w:rsidR="0081056D" w:rsidRPr="00546D4D" w14:paraId="5E5E2503" w14:textId="77777777" w:rsidTr="007B2890">
        <w:trPr>
          <w:trHeight w:val="280"/>
        </w:trPr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22480B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hsa-miR-4290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32B3E6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8.88E-11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2C5998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  <w:r w:rsidRPr="00C137E1"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  <w:t>-1.2741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5EA4C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AA236D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71DE0D2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046920E" w14:textId="77777777" w:rsidR="0081056D" w:rsidRPr="00C137E1" w:rsidRDefault="0081056D" w:rsidP="007B2890">
            <w:pPr>
              <w:widowControl w:val="0"/>
              <w:spacing w:before="0" w:after="0"/>
              <w:jc w:val="both"/>
              <w:rPr>
                <w:rFonts w:ascii="Arial" w:eastAsiaTheme="minorEastAsia" w:hAnsi="Arial" w:cs="Arial"/>
                <w:kern w:val="2"/>
                <w:sz w:val="18"/>
                <w:szCs w:val="20"/>
                <w:lang w:eastAsia="zh-CN"/>
              </w:rPr>
            </w:pPr>
          </w:p>
        </w:tc>
      </w:tr>
    </w:tbl>
    <w:p w14:paraId="3A21412B" w14:textId="77777777" w:rsidR="007F3DCC" w:rsidRDefault="007F3DCC"/>
    <w:sectPr w:rsidR="007F3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49E27" w14:textId="77777777" w:rsidR="003F6043" w:rsidRDefault="003F6043" w:rsidP="0081056D">
      <w:pPr>
        <w:spacing w:before="0" w:after="0"/>
      </w:pPr>
      <w:r>
        <w:separator/>
      </w:r>
    </w:p>
  </w:endnote>
  <w:endnote w:type="continuationSeparator" w:id="0">
    <w:p w14:paraId="7404B878" w14:textId="77777777" w:rsidR="003F6043" w:rsidRDefault="003F6043" w:rsidP="008105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11983" w14:textId="77777777" w:rsidR="003F6043" w:rsidRDefault="003F6043" w:rsidP="0081056D">
      <w:pPr>
        <w:spacing w:before="0" w:after="0"/>
      </w:pPr>
      <w:r>
        <w:separator/>
      </w:r>
    </w:p>
  </w:footnote>
  <w:footnote w:type="continuationSeparator" w:id="0">
    <w:p w14:paraId="66735D5F" w14:textId="77777777" w:rsidR="003F6043" w:rsidRDefault="003F6043" w:rsidP="0081056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63"/>
    <w:rsid w:val="003F6043"/>
    <w:rsid w:val="007F3DCC"/>
    <w:rsid w:val="0081056D"/>
    <w:rsid w:val="00CD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1646FA-A233-4F43-AC77-EE270928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56D"/>
    <w:pPr>
      <w:spacing w:before="120" w:after="240"/>
    </w:pPr>
    <w:rPr>
      <w:rFonts w:ascii="Times New Roman" w:eastAsia="宋体" w:hAnsi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56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eastAsiaTheme="minorEastAsia" w:hAnsiTheme="minorHAns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8105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056D"/>
    <w:pPr>
      <w:widowControl w:val="0"/>
      <w:tabs>
        <w:tab w:val="center" w:pos="4153"/>
        <w:tab w:val="right" w:pos="8306"/>
      </w:tabs>
      <w:snapToGrid w:val="0"/>
      <w:spacing w:before="0" w:after="0"/>
    </w:pPr>
    <w:rPr>
      <w:rFonts w:asciiTheme="minorHAnsi" w:eastAsiaTheme="minorEastAsia" w:hAnsiTheme="minorHAns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81056D"/>
    <w:rPr>
      <w:sz w:val="18"/>
      <w:szCs w:val="18"/>
    </w:rPr>
  </w:style>
  <w:style w:type="table" w:styleId="a7">
    <w:name w:val="Table Grid"/>
    <w:basedOn w:val="a1"/>
    <w:uiPriority w:val="39"/>
    <w:qFormat/>
    <w:rsid w:val="0081056D"/>
    <w:rPr>
      <w:rFonts w:asciiTheme="majorHAnsi" w:eastAsia="宋体" w:hAnsiTheme="maj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sid w:val="008105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kunzhe Wu</dc:creator>
  <cp:keywords/>
  <dc:description/>
  <cp:lastModifiedBy>kunzhe Wu</cp:lastModifiedBy>
  <cp:revision>2</cp:revision>
  <dcterms:created xsi:type="dcterms:W3CDTF">2019-08-04T12:54:00Z</dcterms:created>
  <dcterms:modified xsi:type="dcterms:W3CDTF">2019-08-04T12:55:00Z</dcterms:modified>
</cp:coreProperties>
</file>