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5430" w14:textId="77777777" w:rsidR="009A0C92" w:rsidRPr="009B3638" w:rsidRDefault="009A0C92" w:rsidP="009A0C92">
      <w:pPr>
        <w:spacing w:after="0" w:line="480" w:lineRule="auto"/>
        <w:ind w:right="-270"/>
        <w:rPr>
          <w:rFonts w:ascii="Arial" w:hAnsi="Arial" w:cs="Arial"/>
          <w:b/>
          <w:bCs/>
          <w:sz w:val="32"/>
          <w:szCs w:val="32"/>
        </w:rPr>
      </w:pPr>
      <w:r w:rsidRPr="000665D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Antiviral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Pr="000665D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ctivity </w:t>
      </w:r>
      <w:r w:rsidRPr="000665D7">
        <w:rPr>
          <w:rFonts w:ascii="Arial" w:hAnsi="Arial" w:cs="Arial"/>
          <w:b/>
          <w:bCs/>
          <w:sz w:val="32"/>
          <w:szCs w:val="32"/>
        </w:rPr>
        <w:t xml:space="preserve">of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665D7">
        <w:rPr>
          <w:rFonts w:ascii="Arial" w:hAnsi="Arial" w:cs="Arial"/>
          <w:b/>
          <w:bCs/>
          <w:sz w:val="32"/>
          <w:szCs w:val="32"/>
        </w:rPr>
        <w:t xml:space="preserve">hitosan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Pr="000665D7">
        <w:rPr>
          <w:rFonts w:ascii="Arial" w:hAnsi="Arial" w:cs="Arial"/>
          <w:b/>
          <w:bCs/>
          <w:sz w:val="32"/>
          <w:szCs w:val="32"/>
        </w:rPr>
        <w:t xml:space="preserve">anoparticles 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Pr="000665D7">
        <w:rPr>
          <w:rFonts w:ascii="Arial" w:hAnsi="Arial" w:cs="Arial"/>
          <w:b/>
          <w:bCs/>
          <w:sz w:val="32"/>
          <w:szCs w:val="32"/>
        </w:rPr>
        <w:t xml:space="preserve">ncapsulating </w:t>
      </w:r>
      <w:bookmarkStart w:id="0" w:name="_Hlk518155495"/>
      <w:r>
        <w:rPr>
          <w:rFonts w:ascii="Arial" w:hAnsi="Arial" w:cs="Arial"/>
          <w:b/>
          <w:bCs/>
          <w:sz w:val="32"/>
          <w:szCs w:val="32"/>
        </w:rPr>
        <w:t>c</w:t>
      </w:r>
      <w:r w:rsidRPr="000665D7">
        <w:rPr>
          <w:rFonts w:ascii="Arial" w:hAnsi="Arial" w:cs="Arial"/>
          <w:b/>
          <w:bCs/>
          <w:sz w:val="32"/>
          <w:szCs w:val="32"/>
        </w:rPr>
        <w:t xml:space="preserve">urcumin </w:t>
      </w:r>
      <w:r w:rsidRPr="009B3638">
        <w:rPr>
          <w:rFonts w:ascii="Arial" w:hAnsi="Arial" w:cs="Arial"/>
          <w:b/>
          <w:bCs/>
          <w:sz w:val="32"/>
          <w:szCs w:val="32"/>
        </w:rPr>
        <w:t xml:space="preserve">against hepatitis C virus genotype-4a </w:t>
      </w:r>
      <w:bookmarkEnd w:id="0"/>
      <w:r w:rsidRPr="009B3638">
        <w:rPr>
          <w:rFonts w:ascii="Arial" w:hAnsi="Arial" w:cs="Arial"/>
          <w:b/>
          <w:bCs/>
          <w:sz w:val="32"/>
          <w:szCs w:val="32"/>
        </w:rPr>
        <w:t>in human hepatoma cell lines</w:t>
      </w:r>
    </w:p>
    <w:p w14:paraId="31B96DA3" w14:textId="64AEBA96" w:rsidR="009A0C92" w:rsidRPr="000665D7" w:rsidRDefault="009A0C92" w:rsidP="009A0C92">
      <w:pPr>
        <w:pStyle w:val="ListParagraph"/>
        <w:shd w:val="clear" w:color="auto" w:fill="FFFFFF"/>
        <w:spacing w:after="0" w:line="480" w:lineRule="auto"/>
        <w:ind w:left="0"/>
        <w:rPr>
          <w:rFonts w:ascii="Arial" w:eastAsia="Times New Roman" w:hAnsi="Arial" w:cs="Arial"/>
          <w:color w:val="26282A"/>
          <w:sz w:val="20"/>
          <w:szCs w:val="20"/>
        </w:rPr>
      </w:pPr>
      <w:r w:rsidRPr="000665D7">
        <w:rPr>
          <w:rFonts w:ascii="Arial" w:eastAsia="Times New Roman" w:hAnsi="Arial" w:cs="Arial"/>
          <w:color w:val="26282A"/>
          <w:sz w:val="20"/>
          <w:szCs w:val="20"/>
        </w:rPr>
        <w:t>Samah A Loutfy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1,2</w:t>
      </w:r>
      <w:r w:rsidRPr="000665D7"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,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>, Mostafa H. Elberry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1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>, Khaled Yehia Farroh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3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>, Hossam Taha</w:t>
      </w:r>
      <w:r w:rsidR="00A037A5">
        <w:rPr>
          <w:rFonts w:ascii="Arial" w:eastAsia="Times New Roman" w:hAnsi="Arial" w:cs="Arial"/>
          <w:color w:val="26282A"/>
          <w:sz w:val="20"/>
          <w:szCs w:val="20"/>
        </w:rPr>
        <w:t xml:space="preserve"> Mohamed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4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 xml:space="preserve">, </w:t>
      </w:r>
    </w:p>
    <w:p w14:paraId="31AFC289" w14:textId="2532E364" w:rsidR="009A0C92" w:rsidRPr="000665D7" w:rsidRDefault="009A0C92" w:rsidP="009A0C92">
      <w:pPr>
        <w:pStyle w:val="ListParagraph"/>
        <w:shd w:val="clear" w:color="auto" w:fill="FFFFFF"/>
        <w:spacing w:after="0" w:line="480" w:lineRule="auto"/>
        <w:ind w:left="0"/>
        <w:rPr>
          <w:rFonts w:ascii="Arial" w:eastAsia="Times New Roman" w:hAnsi="Arial" w:cs="Arial"/>
          <w:color w:val="26282A"/>
          <w:sz w:val="20"/>
          <w:szCs w:val="20"/>
          <w:vertAlign w:val="superscript"/>
        </w:rPr>
      </w:pPr>
      <w:r w:rsidRPr="000665D7">
        <w:rPr>
          <w:rFonts w:ascii="Arial" w:eastAsia="Times New Roman" w:hAnsi="Arial" w:cs="Arial"/>
          <w:color w:val="26282A"/>
          <w:sz w:val="20"/>
          <w:szCs w:val="20"/>
        </w:rPr>
        <w:t>Aya A Mohamed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4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>, ElChaimaa B Mohamed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1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>, Ahmed Hassan Farr</w:t>
      </w:r>
      <w:r w:rsidR="00A76CBC">
        <w:rPr>
          <w:rFonts w:ascii="Arial" w:eastAsia="Times New Roman" w:hAnsi="Arial" w:cs="Arial"/>
          <w:color w:val="26282A"/>
          <w:sz w:val="20"/>
          <w:szCs w:val="20"/>
        </w:rPr>
        <w:t>a</w:t>
      </w:r>
      <w:bookmarkStart w:id="1" w:name="_GoBack"/>
      <w:bookmarkEnd w:id="1"/>
      <w:r w:rsidRPr="000665D7">
        <w:rPr>
          <w:rFonts w:ascii="Arial" w:eastAsia="Times New Roman" w:hAnsi="Arial" w:cs="Arial"/>
          <w:color w:val="26282A"/>
          <w:sz w:val="20"/>
          <w:szCs w:val="20"/>
        </w:rPr>
        <w:t>ag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5</w:t>
      </w:r>
      <w:r w:rsidRPr="000665D7">
        <w:rPr>
          <w:rFonts w:ascii="Arial" w:eastAsia="Times New Roman" w:hAnsi="Arial" w:cs="Arial"/>
          <w:color w:val="26282A"/>
          <w:sz w:val="20"/>
          <w:szCs w:val="20"/>
        </w:rPr>
        <w:t xml:space="preserve">, </w:t>
      </w:r>
      <w:r w:rsidRPr="000665D7">
        <w:rPr>
          <w:rFonts w:ascii="Arial" w:hAnsi="Arial" w:cs="Arial"/>
          <w:sz w:val="20"/>
          <w:szCs w:val="20"/>
        </w:rPr>
        <w:t>Shaker A. Mousa</w:t>
      </w:r>
      <w:r>
        <w:rPr>
          <w:rFonts w:ascii="Arial" w:eastAsia="Times New Roman" w:hAnsi="Arial" w:cs="Arial"/>
          <w:color w:val="26282A"/>
          <w:sz w:val="20"/>
          <w:szCs w:val="20"/>
          <w:vertAlign w:val="superscript"/>
        </w:rPr>
        <w:t>6</w:t>
      </w:r>
    </w:p>
    <w:p w14:paraId="3EC6BDB6" w14:textId="77777777" w:rsidR="009A0C92" w:rsidRPr="000665D7" w:rsidRDefault="009A0C92" w:rsidP="009A0C92">
      <w:pPr>
        <w:pStyle w:val="ListParagraph"/>
        <w:shd w:val="clear" w:color="auto" w:fill="FFFFFF"/>
        <w:spacing w:after="0" w:line="480" w:lineRule="auto"/>
        <w:rPr>
          <w:rFonts w:ascii="Arial" w:hAnsi="Arial" w:cs="Arial"/>
          <w:sz w:val="20"/>
          <w:szCs w:val="20"/>
        </w:rPr>
      </w:pPr>
    </w:p>
    <w:p w14:paraId="6968D4F1" w14:textId="77777777" w:rsidR="009A0C92" w:rsidRPr="000665D7" w:rsidRDefault="009A0C92" w:rsidP="009A0C9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vertAlign w:val="superscript"/>
        </w:rPr>
        <w:t>1</w:t>
      </w:r>
      <w:r w:rsidRPr="000665D7">
        <w:rPr>
          <w:rFonts w:ascii="Arial" w:hAnsi="Arial" w:cs="Arial"/>
          <w:noProof/>
          <w:sz w:val="20"/>
          <w:szCs w:val="20"/>
        </w:rPr>
        <w:t xml:space="preserve"> Virology and Immunology Unit, Cancer Biology Department, National Cancer Institute, Cairo University,</w:t>
      </w:r>
      <w:r w:rsidRPr="000665D7">
        <w:rPr>
          <w:rFonts w:ascii="Arial" w:hAnsi="Arial" w:cs="Arial"/>
          <w:sz w:val="20"/>
          <w:szCs w:val="20"/>
        </w:rPr>
        <w:t xml:space="preserve"> Egypt</w:t>
      </w:r>
    </w:p>
    <w:p w14:paraId="75BE1BFB" w14:textId="77777777" w:rsidR="009A0C92" w:rsidRPr="000665D7" w:rsidRDefault="009A0C92" w:rsidP="009A0C9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noProof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:vertAlign w:val="superscript"/>
        </w:rPr>
        <w:t>2</w:t>
      </w:r>
      <w:r w:rsidRPr="000665D7">
        <w:rPr>
          <w:rFonts w:ascii="Arial" w:hAnsi="Arial" w:cs="Arial"/>
          <w:iCs/>
          <w:noProof/>
          <w:sz w:val="20"/>
          <w:szCs w:val="20"/>
        </w:rPr>
        <w:t xml:space="preserve"> Nanotechnology Research Center, British University, Cairo, Egypt,</w:t>
      </w:r>
    </w:p>
    <w:p w14:paraId="194464BF" w14:textId="77777777" w:rsidR="009A0C92" w:rsidRPr="000665D7" w:rsidRDefault="009A0C92" w:rsidP="009A0C92">
      <w:pPr>
        <w:pStyle w:val="Default"/>
        <w:spacing w:line="480" w:lineRule="auto"/>
        <w:rPr>
          <w:rFonts w:ascii="Arial" w:eastAsiaTheme="minorHAnsi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0665D7">
        <w:rPr>
          <w:rFonts w:ascii="Arial" w:hAnsi="Arial" w:cs="Arial"/>
          <w:sz w:val="20"/>
          <w:szCs w:val="20"/>
        </w:rPr>
        <w:t xml:space="preserve"> </w:t>
      </w:r>
      <w:r w:rsidRPr="000665D7">
        <w:rPr>
          <w:rFonts w:ascii="Arial" w:eastAsiaTheme="minorHAnsi" w:hAnsi="Arial" w:cs="Arial"/>
          <w:noProof/>
          <w:color w:val="auto"/>
          <w:sz w:val="20"/>
          <w:szCs w:val="20"/>
        </w:rPr>
        <w:t>Nanotechnology and Advanced Materials Central Lab, Agricultural Research Center, Giza, Egypt</w:t>
      </w:r>
    </w:p>
    <w:p w14:paraId="6FD9B0E6" w14:textId="77777777" w:rsidR="009A0C92" w:rsidRPr="000665D7" w:rsidRDefault="009A0C92" w:rsidP="009A0C92">
      <w:pPr>
        <w:spacing w:after="0" w:line="48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vertAlign w:val="superscript"/>
        </w:rPr>
        <w:t>4</w:t>
      </w:r>
      <w:r w:rsidRPr="000665D7">
        <w:rPr>
          <w:rFonts w:ascii="Arial" w:hAnsi="Arial" w:cs="Arial"/>
          <w:noProof/>
          <w:sz w:val="20"/>
          <w:szCs w:val="20"/>
        </w:rPr>
        <w:t xml:space="preserve"> Faculty of Biotechnology, October University for Modern Sciences and Arts, 6</w:t>
      </w:r>
      <w:r w:rsidRPr="000665D7">
        <w:rPr>
          <w:rFonts w:ascii="Arial" w:hAnsi="Arial" w:cs="Arial"/>
          <w:noProof/>
          <w:sz w:val="20"/>
          <w:szCs w:val="20"/>
          <w:vertAlign w:val="superscript"/>
        </w:rPr>
        <w:t>th</w:t>
      </w:r>
      <w:r w:rsidRPr="000665D7">
        <w:rPr>
          <w:rFonts w:ascii="Arial" w:hAnsi="Arial" w:cs="Arial"/>
          <w:noProof/>
          <w:sz w:val="20"/>
          <w:szCs w:val="20"/>
        </w:rPr>
        <w:t xml:space="preserve"> October, Egypt</w:t>
      </w:r>
    </w:p>
    <w:p w14:paraId="0D646CA1" w14:textId="77777777" w:rsidR="009A0C92" w:rsidRPr="000665D7" w:rsidRDefault="009A0C92" w:rsidP="009A0C9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vertAlign w:val="superscript"/>
        </w:rPr>
        <w:t>5</w:t>
      </w:r>
      <w:r w:rsidRPr="000665D7">
        <w:rPr>
          <w:rFonts w:ascii="Arial" w:hAnsi="Arial" w:cs="Arial"/>
          <w:noProof/>
          <w:sz w:val="20"/>
          <w:szCs w:val="20"/>
        </w:rPr>
        <w:t xml:space="preserve"> Botany and Microbiology Department, Bioinformatics Center, Faculty of Science, Helwan University, Helwan, Egypt</w:t>
      </w:r>
    </w:p>
    <w:p w14:paraId="60A826BE" w14:textId="77777777" w:rsidR="009A0C92" w:rsidRPr="000665D7" w:rsidRDefault="009A0C92" w:rsidP="009A0C9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vertAlign w:val="superscript"/>
        </w:rPr>
        <w:t>6</w:t>
      </w:r>
      <w:r w:rsidRPr="000665D7">
        <w:rPr>
          <w:rFonts w:ascii="Arial" w:hAnsi="Arial" w:cs="Arial"/>
          <w:noProof/>
          <w:sz w:val="20"/>
          <w:szCs w:val="20"/>
        </w:rPr>
        <w:t xml:space="preserve"> The Pharmaceutical Research Institute, Albany College of Pharmacy and Health Sciences, Rensselaer, NY, USA</w:t>
      </w:r>
    </w:p>
    <w:p w14:paraId="5BF20061" w14:textId="31287BAC" w:rsidR="00C57111" w:rsidRPr="009A0C92" w:rsidRDefault="00C57111" w:rsidP="009A0C92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DC0A69" w14:textId="0A9930D2" w:rsidR="00C57111" w:rsidRPr="009A0C92" w:rsidRDefault="00C57111" w:rsidP="000E1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4"/>
        </w:rPr>
      </w:pPr>
    </w:p>
    <w:p w14:paraId="31F2B1F2" w14:textId="1ECF75C4" w:rsidR="00C57111" w:rsidRPr="009A0C92" w:rsidRDefault="00C57111" w:rsidP="000E1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4"/>
        </w:rPr>
      </w:pPr>
    </w:p>
    <w:p w14:paraId="74949D78" w14:textId="0439E4FF" w:rsidR="000E18F1" w:rsidRPr="009A0C92" w:rsidRDefault="000E18F1" w:rsidP="000E18F1">
      <w:pPr>
        <w:rPr>
          <w:rFonts w:ascii="Arial" w:eastAsia="Calibri" w:hAnsi="Arial" w:cs="Arial"/>
          <w:bCs/>
          <w:sz w:val="20"/>
          <w:szCs w:val="24"/>
        </w:rPr>
      </w:pPr>
      <w:r w:rsidRPr="009A0C92">
        <w:rPr>
          <w:rFonts w:ascii="Arial" w:eastAsia="Calibri" w:hAnsi="Arial" w:cs="Arial"/>
          <w:b/>
          <w:bCs/>
          <w:sz w:val="20"/>
          <w:szCs w:val="24"/>
        </w:rPr>
        <w:t xml:space="preserve">Figure S1. </w:t>
      </w:r>
      <w:r w:rsidRPr="009A0C92">
        <w:rPr>
          <w:rFonts w:ascii="Arial" w:eastAsia="Calibri" w:hAnsi="Arial" w:cs="Arial"/>
          <w:bCs/>
          <w:sz w:val="20"/>
          <w:szCs w:val="24"/>
        </w:rPr>
        <w:t>Curcumin release profile from chitosan nanoparticles in grams</w:t>
      </w:r>
    </w:p>
    <w:p w14:paraId="22F4BDF4" w14:textId="4CB1764D" w:rsidR="000E18F1" w:rsidRPr="009A0C92" w:rsidRDefault="000E18F1" w:rsidP="000E18F1">
      <w:pPr>
        <w:tabs>
          <w:tab w:val="left" w:pos="4410"/>
        </w:tabs>
        <w:rPr>
          <w:rFonts w:ascii="Arial" w:eastAsiaTheme="minorEastAsia" w:hAnsi="Arial" w:cs="Arial"/>
          <w:color w:val="000000" w:themeColor="text1"/>
          <w:kern w:val="24"/>
          <w:sz w:val="20"/>
          <w:szCs w:val="24"/>
        </w:rPr>
      </w:pPr>
      <w:r w:rsidRPr="009A0C92">
        <w:rPr>
          <w:rFonts w:ascii="Arial" w:eastAsia="Calibri" w:hAnsi="Arial" w:cs="Arial"/>
          <w:b/>
          <w:bCs/>
          <w:sz w:val="20"/>
          <w:szCs w:val="28"/>
        </w:rPr>
        <w:t xml:space="preserve">Figure S2. </w:t>
      </w:r>
      <w:r w:rsidRPr="009A0C92">
        <w:rPr>
          <w:rFonts w:ascii="Arial" w:eastAsiaTheme="minorEastAsia" w:hAnsi="Arial" w:cs="Arial"/>
          <w:color w:val="000000" w:themeColor="text1"/>
          <w:kern w:val="24"/>
          <w:sz w:val="20"/>
          <w:szCs w:val="24"/>
        </w:rPr>
        <w:t>mRNA expression of caspase 3 and BCL-2, RQ: fold change by real time quantitative PCR relative to β-actin housekeeping gene.</w:t>
      </w:r>
    </w:p>
    <w:p w14:paraId="35427D01" w14:textId="212EFEE1" w:rsidR="000E18F1" w:rsidRPr="009A0C92" w:rsidRDefault="000E18F1" w:rsidP="000E18F1">
      <w:pPr>
        <w:keepNext/>
        <w:spacing w:after="0" w:line="240" w:lineRule="auto"/>
        <w:rPr>
          <w:rFonts w:ascii="Arial" w:eastAsia="Calibri" w:hAnsi="Arial" w:cs="Arial"/>
          <w:bCs/>
          <w:color w:val="000000" w:themeColor="text1"/>
          <w:sz w:val="20"/>
          <w:szCs w:val="24"/>
        </w:rPr>
      </w:pPr>
      <w:r w:rsidRPr="009A0C92">
        <w:rPr>
          <w:rFonts w:ascii="Arial" w:eastAsia="Calibri" w:hAnsi="Arial" w:cs="Arial"/>
          <w:b/>
          <w:bCs/>
          <w:color w:val="000000" w:themeColor="text1"/>
          <w:sz w:val="20"/>
          <w:szCs w:val="24"/>
        </w:rPr>
        <w:t xml:space="preserve">Table S1. </w:t>
      </w:r>
      <w:r w:rsidRPr="009A0C92">
        <w:rPr>
          <w:rFonts w:ascii="Arial" w:eastAsia="Calibri" w:hAnsi="Arial" w:cs="Arial"/>
          <w:bCs/>
          <w:color w:val="000000" w:themeColor="text1"/>
          <w:sz w:val="20"/>
          <w:szCs w:val="24"/>
        </w:rPr>
        <w:t xml:space="preserve">Actual Combination index (CI) and dose reduction index (DRI) values for chitosan curcumin nanocomposite calculated at experimental points on huh7 cell line using CompuSyn Software. </w:t>
      </w:r>
    </w:p>
    <w:p w14:paraId="270E8698" w14:textId="7C06FA6B" w:rsidR="00C57111" w:rsidRPr="009A0C92" w:rsidRDefault="00C57111" w:rsidP="000E1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4"/>
        </w:rPr>
      </w:pPr>
    </w:p>
    <w:p w14:paraId="1F879C59" w14:textId="77777777" w:rsidR="000E18F1" w:rsidRPr="009A0C92" w:rsidRDefault="000E18F1" w:rsidP="000E18F1">
      <w:pPr>
        <w:keepNext/>
        <w:spacing w:line="240" w:lineRule="auto"/>
        <w:rPr>
          <w:rFonts w:ascii="Arial" w:eastAsia="Calibri" w:hAnsi="Arial" w:cs="Arial"/>
          <w:bCs/>
          <w:color w:val="000000" w:themeColor="text1"/>
          <w:sz w:val="20"/>
          <w:szCs w:val="24"/>
        </w:rPr>
      </w:pPr>
      <w:r w:rsidRPr="009A0C92">
        <w:rPr>
          <w:rFonts w:ascii="Arial" w:eastAsia="Calibri" w:hAnsi="Arial" w:cs="Arial"/>
          <w:b/>
          <w:bCs/>
          <w:color w:val="000000" w:themeColor="text1"/>
          <w:sz w:val="20"/>
          <w:szCs w:val="24"/>
        </w:rPr>
        <w:t xml:space="preserve">Table S2. </w:t>
      </w:r>
      <w:r w:rsidRPr="009A0C92">
        <w:rPr>
          <w:rFonts w:ascii="Arial" w:eastAsia="Calibri" w:hAnsi="Arial" w:cs="Arial"/>
          <w:bCs/>
          <w:color w:val="000000" w:themeColor="text1"/>
          <w:sz w:val="20"/>
          <w:szCs w:val="24"/>
        </w:rPr>
        <w:t>Simulated combination index (CI) and dose reduction (DRI) values for chitosan curcumin nanocomposite on huh7 cell line using CompuSyn Software.</w:t>
      </w:r>
    </w:p>
    <w:p w14:paraId="6670EB67" w14:textId="77777777" w:rsidR="000E18F1" w:rsidRPr="009A0C92" w:rsidRDefault="000E18F1">
      <w:pPr>
        <w:spacing w:after="160" w:line="259" w:lineRule="auto"/>
        <w:rPr>
          <w:rFonts w:ascii="Arial" w:hAnsi="Arial" w:cs="Arial"/>
          <w:noProof/>
          <w:sz w:val="20"/>
          <w:szCs w:val="24"/>
        </w:rPr>
      </w:pPr>
      <w:r w:rsidRPr="009A0C92">
        <w:rPr>
          <w:rFonts w:ascii="Arial" w:hAnsi="Arial" w:cs="Arial"/>
          <w:noProof/>
          <w:sz w:val="20"/>
          <w:szCs w:val="24"/>
        </w:rPr>
        <w:br w:type="page"/>
      </w:r>
    </w:p>
    <w:p w14:paraId="6AC6FC7A" w14:textId="02B177FA" w:rsidR="0092018A" w:rsidRPr="00A329FC" w:rsidRDefault="0092018A" w:rsidP="0092018A">
      <w:pPr>
        <w:tabs>
          <w:tab w:val="left" w:pos="1055"/>
        </w:tabs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AC6FC84" wp14:editId="6AC6FC85">
            <wp:simplePos x="0" y="0"/>
            <wp:positionH relativeFrom="column">
              <wp:posOffset>-86360</wp:posOffset>
            </wp:positionH>
            <wp:positionV relativeFrom="paragraph">
              <wp:posOffset>462280</wp:posOffset>
            </wp:positionV>
            <wp:extent cx="5790565" cy="4085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408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C6FC7B" w14:textId="77777777" w:rsidR="0092018A" w:rsidRDefault="0092018A" w:rsidP="0092018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504140987"/>
    </w:p>
    <w:p w14:paraId="6AC6FC7C" w14:textId="01B4CC87" w:rsidR="0092018A" w:rsidRPr="009A0C92" w:rsidRDefault="00DA6DB1" w:rsidP="0092018A">
      <w:pPr>
        <w:rPr>
          <w:rFonts w:ascii="Arial" w:eastAsia="Calibri" w:hAnsi="Arial" w:cs="Arial"/>
          <w:b/>
          <w:bCs/>
          <w:sz w:val="20"/>
          <w:szCs w:val="24"/>
        </w:rPr>
      </w:pPr>
      <w:bookmarkStart w:id="3" w:name="_Toc517334727"/>
      <w:bookmarkEnd w:id="2"/>
      <w:r w:rsidRPr="009A0C92">
        <w:rPr>
          <w:rFonts w:ascii="Arial" w:eastAsia="Calibri" w:hAnsi="Arial" w:cs="Arial"/>
          <w:b/>
          <w:bCs/>
          <w:sz w:val="20"/>
          <w:szCs w:val="24"/>
        </w:rPr>
        <w:t xml:space="preserve">Figure </w:t>
      </w:r>
      <w:r w:rsidR="0092018A" w:rsidRPr="009A0C92">
        <w:rPr>
          <w:rFonts w:ascii="Arial" w:eastAsia="Calibri" w:hAnsi="Arial" w:cs="Arial"/>
          <w:b/>
          <w:bCs/>
          <w:sz w:val="20"/>
          <w:szCs w:val="24"/>
        </w:rPr>
        <w:t>S</w:t>
      </w:r>
      <w:r w:rsidRPr="009A0C92">
        <w:rPr>
          <w:rFonts w:ascii="Arial" w:eastAsia="Calibri" w:hAnsi="Arial" w:cs="Arial"/>
          <w:b/>
          <w:bCs/>
          <w:sz w:val="20"/>
          <w:szCs w:val="24"/>
        </w:rPr>
        <w:t>1</w:t>
      </w:r>
      <w:r w:rsidR="0092018A" w:rsidRPr="009A0C92">
        <w:rPr>
          <w:rFonts w:ascii="Arial" w:eastAsia="Calibri" w:hAnsi="Arial" w:cs="Arial"/>
          <w:b/>
          <w:bCs/>
          <w:sz w:val="20"/>
          <w:szCs w:val="24"/>
        </w:rPr>
        <w:t>. Curcumin release profile from chitosan nanoparticles in grams</w:t>
      </w:r>
      <w:bookmarkEnd w:id="3"/>
      <w:r w:rsidR="0092018A" w:rsidRPr="009A0C92">
        <w:rPr>
          <w:rFonts w:ascii="Arial" w:eastAsia="Calibri" w:hAnsi="Arial" w:cs="Arial"/>
          <w:b/>
          <w:bCs/>
          <w:sz w:val="20"/>
          <w:szCs w:val="24"/>
        </w:rPr>
        <w:t>:</w:t>
      </w:r>
    </w:p>
    <w:p w14:paraId="6AC6FC7D" w14:textId="018E90C9" w:rsidR="0092018A" w:rsidRPr="009A0C92" w:rsidRDefault="00DA6DB1" w:rsidP="0092018A">
      <w:pPr>
        <w:rPr>
          <w:rFonts w:ascii="Arial" w:eastAsia="Calibri" w:hAnsi="Arial" w:cs="Arial"/>
          <w:sz w:val="20"/>
          <w:szCs w:val="24"/>
        </w:rPr>
      </w:pPr>
      <w:r w:rsidRPr="009A0C92">
        <w:rPr>
          <w:rFonts w:ascii="Arial" w:eastAsia="Calibri" w:hAnsi="Arial" w:cs="Arial"/>
          <w:sz w:val="20"/>
          <w:szCs w:val="24"/>
        </w:rPr>
        <w:t>R</w:t>
      </w:r>
      <w:r w:rsidR="0092018A" w:rsidRPr="009A0C92">
        <w:rPr>
          <w:rFonts w:ascii="Arial" w:eastAsia="Calibri" w:hAnsi="Arial" w:cs="Arial"/>
          <w:sz w:val="20"/>
          <w:szCs w:val="24"/>
        </w:rPr>
        <w:t>elease behavior profile of curcumin-encapsulated in chitosan nanoparticles dispersed in phosphate buffer saline (PBS), where the amount of curcumin released for 6 hours</w:t>
      </w:r>
      <w:r w:rsidRPr="009A0C92">
        <w:rPr>
          <w:rFonts w:ascii="Arial" w:eastAsia="Calibri" w:hAnsi="Arial" w:cs="Arial"/>
          <w:sz w:val="20"/>
          <w:szCs w:val="24"/>
        </w:rPr>
        <w:t xml:space="preserve"> (i.e. 360 min) at 37°</w:t>
      </w:r>
      <w:r w:rsidR="0092018A" w:rsidRPr="009A0C92">
        <w:rPr>
          <w:rFonts w:ascii="Arial" w:eastAsia="Calibri" w:hAnsi="Arial" w:cs="Arial"/>
          <w:sz w:val="20"/>
          <w:szCs w:val="24"/>
        </w:rPr>
        <w:t xml:space="preserve">C was calculated and determined spectroscopically via the following equations:  </w:t>
      </w:r>
    </w:p>
    <w:p w14:paraId="6AC6FC7E" w14:textId="60945CAD" w:rsidR="0092018A" w:rsidRPr="009A0C92" w:rsidRDefault="0092018A" w:rsidP="0092018A">
      <w:pPr>
        <w:rPr>
          <w:rFonts w:ascii="Arial" w:eastAsia="Calibri" w:hAnsi="Arial" w:cs="Arial"/>
          <w:sz w:val="20"/>
          <w:szCs w:val="24"/>
        </w:rPr>
      </w:pPr>
      <w:r w:rsidRPr="009A0C92">
        <w:rPr>
          <w:rFonts w:ascii="Arial" w:eastAsia="Calibri" w:hAnsi="Arial" w:cs="Arial"/>
          <w:sz w:val="20"/>
          <w:szCs w:val="24"/>
        </w:rPr>
        <w:object w:dxaOrig="2115" w:dyaOrig="315" w14:anchorId="6AC6FC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5pt;height:15.05pt" o:ole="">
            <v:imagedata r:id="rId10" o:title=""/>
          </v:shape>
          <o:OLEObject Type="Embed" ProgID="Equation.3" ShapeID="_x0000_i1025" DrawAspect="Content" ObjectID="_1644307503" r:id="rId11"/>
        </w:object>
      </w:r>
      <w:r w:rsidR="00DA6DB1" w:rsidRPr="009A0C92">
        <w:rPr>
          <w:rFonts w:ascii="Arial" w:eastAsia="Calibri" w:hAnsi="Arial" w:cs="Arial"/>
          <w:sz w:val="20"/>
          <w:szCs w:val="24"/>
        </w:rPr>
        <w:t xml:space="preserve"> (Beer's Lambert Law)</w:t>
      </w:r>
      <w:r w:rsidR="00DA6DB1" w:rsidRPr="009A0C92">
        <w:rPr>
          <w:rFonts w:ascii="Arial" w:eastAsia="Calibri" w:hAnsi="Arial" w:cs="Arial"/>
          <w:sz w:val="20"/>
          <w:szCs w:val="24"/>
        </w:rPr>
        <w:tab/>
      </w:r>
      <w:r w:rsidR="00DA6DB1" w:rsidRPr="009A0C92">
        <w:rPr>
          <w:rFonts w:ascii="Arial" w:eastAsia="Calibri" w:hAnsi="Arial" w:cs="Arial"/>
          <w:sz w:val="20"/>
          <w:szCs w:val="24"/>
        </w:rPr>
        <w:tab/>
      </w:r>
      <w:r w:rsidRPr="009A0C92">
        <w:rPr>
          <w:rFonts w:ascii="Arial" w:eastAsia="Calibri" w:hAnsi="Arial" w:cs="Arial"/>
          <w:sz w:val="20"/>
          <w:szCs w:val="24"/>
        </w:rPr>
        <w:t>(1)</w:t>
      </w:r>
    </w:p>
    <w:p w14:paraId="6AC6FC7F" w14:textId="549CB251" w:rsidR="0092018A" w:rsidRPr="00F77A4E" w:rsidRDefault="0092018A" w:rsidP="0092018A">
      <w:pPr>
        <w:rPr>
          <w:rFonts w:ascii="Times New Roman" w:eastAsia="Calibri" w:hAnsi="Times New Roman" w:cs="Times New Roman"/>
          <w:sz w:val="24"/>
          <w:szCs w:val="24"/>
        </w:rPr>
      </w:pPr>
      <w:r w:rsidRPr="009A0C92">
        <w:rPr>
          <w:rFonts w:ascii="Arial" w:eastAsia="Calibri" w:hAnsi="Arial" w:cs="Arial"/>
          <w:sz w:val="20"/>
          <w:szCs w:val="24"/>
        </w:rPr>
        <w:object w:dxaOrig="3900" w:dyaOrig="615" w14:anchorId="6AC6FC87">
          <v:shape id="_x0000_i1026" type="#_x0000_t75" style="width:195.05pt;height:31pt" o:ole="">
            <v:imagedata r:id="rId12" o:title=""/>
          </v:shape>
          <o:OLEObject Type="Embed" ProgID="Equation.3" ShapeID="_x0000_i1026" DrawAspect="Content" ObjectID="_1644307504" r:id="rId13"/>
        </w:object>
      </w:r>
      <w:r w:rsidR="00DA6DB1">
        <w:rPr>
          <w:rFonts w:ascii="Times New Roman" w:eastAsia="Calibri" w:hAnsi="Times New Roman" w:cs="Times New Roman"/>
          <w:sz w:val="24"/>
          <w:szCs w:val="24"/>
        </w:rPr>
        <w:tab/>
      </w:r>
      <w:r w:rsidR="00DA6DB1">
        <w:rPr>
          <w:rFonts w:ascii="Times New Roman" w:eastAsia="Calibri" w:hAnsi="Times New Roman" w:cs="Times New Roman"/>
          <w:sz w:val="24"/>
          <w:szCs w:val="24"/>
        </w:rPr>
        <w:tab/>
      </w:r>
      <w:r w:rsidRPr="00F77A4E">
        <w:rPr>
          <w:rFonts w:ascii="Times New Roman" w:eastAsia="Calibri" w:hAnsi="Times New Roman" w:cs="Times New Roman"/>
          <w:sz w:val="24"/>
          <w:szCs w:val="24"/>
        </w:rPr>
        <w:t>(2)</w:t>
      </w:r>
    </w:p>
    <w:p w14:paraId="6AC6FC80" w14:textId="77777777" w:rsidR="0092018A" w:rsidRPr="00120C65" w:rsidRDefault="0092018A" w:rsidP="0092018A">
      <w:pPr>
        <w:rPr>
          <w:rFonts w:ascii="Times New Roman" w:eastAsia="Calibri" w:hAnsi="Times New Roman" w:cs="Times New Roman"/>
          <w:sz w:val="24"/>
          <w:szCs w:val="24"/>
        </w:rPr>
      </w:pPr>
    </w:p>
    <w:p w14:paraId="6AC6FC81" w14:textId="77777777" w:rsidR="0092018A" w:rsidRPr="00120C65" w:rsidRDefault="0092018A" w:rsidP="0092018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C6FC88" wp14:editId="6AC6FC89">
            <wp:extent cx="5533901" cy="3253839"/>
            <wp:effectExtent l="0" t="0" r="10160" b="3810"/>
            <wp:docPr id="121" name="Chart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C6FC83" w14:textId="1706CC5B" w:rsidR="0092018A" w:rsidRPr="009A0C92" w:rsidRDefault="000C66B7" w:rsidP="000C66B7">
      <w:pPr>
        <w:tabs>
          <w:tab w:val="left" w:pos="4410"/>
        </w:tabs>
        <w:rPr>
          <w:rFonts w:ascii="Arial" w:eastAsiaTheme="minorEastAsia" w:hAnsi="Arial" w:cs="Arial"/>
          <w:b/>
          <w:color w:val="000000" w:themeColor="text1"/>
          <w:kern w:val="24"/>
          <w:sz w:val="20"/>
          <w:szCs w:val="24"/>
        </w:rPr>
      </w:pPr>
      <w:r w:rsidRPr="009A0C92">
        <w:rPr>
          <w:rFonts w:ascii="Arial" w:eastAsia="Calibri" w:hAnsi="Arial" w:cs="Arial"/>
          <w:b/>
          <w:bCs/>
          <w:sz w:val="20"/>
          <w:szCs w:val="28"/>
        </w:rPr>
        <w:t>Figure S2.</w:t>
      </w:r>
      <w:r w:rsidR="00C57111" w:rsidRPr="009A0C92">
        <w:rPr>
          <w:rFonts w:ascii="Arial" w:eastAsia="Calibri" w:hAnsi="Arial" w:cs="Arial"/>
          <w:b/>
          <w:bCs/>
          <w:sz w:val="20"/>
          <w:szCs w:val="28"/>
        </w:rPr>
        <w:t xml:space="preserve"> </w:t>
      </w:r>
      <w:r w:rsidR="00C57111" w:rsidRPr="009A0C92">
        <w:rPr>
          <w:rFonts w:ascii="Arial" w:eastAsiaTheme="minorEastAsia" w:hAnsi="Arial" w:cs="Arial"/>
          <w:b/>
          <w:color w:val="000000" w:themeColor="text1"/>
          <w:kern w:val="24"/>
          <w:sz w:val="20"/>
          <w:szCs w:val="24"/>
        </w:rPr>
        <w:t>mRNA expression of caspase 3 and BCL-2, RQ: fold change by real time quantitative PCR relative to β-actin housekeeping gene.</w:t>
      </w:r>
    </w:p>
    <w:p w14:paraId="63B8420F" w14:textId="77777777" w:rsidR="000C66B7" w:rsidRDefault="000C66B7">
      <w:pPr>
        <w:spacing w:after="160" w:line="259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 w:type="page"/>
      </w:r>
    </w:p>
    <w:p w14:paraId="4F8E5BE6" w14:textId="77777777" w:rsidR="000C66B7" w:rsidRPr="00A329FC" w:rsidRDefault="000C66B7" w:rsidP="000C66B7">
      <w:pPr>
        <w:tabs>
          <w:tab w:val="left" w:pos="1055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483523205"/>
    </w:p>
    <w:p w14:paraId="23685F32" w14:textId="0E52434B" w:rsidR="000C66B7" w:rsidRPr="009A0C92" w:rsidRDefault="000E18F1" w:rsidP="000C66B7">
      <w:pPr>
        <w:keepNext/>
        <w:spacing w:line="36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9A0C9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000C66B7" w:rsidRPr="009A0C9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</w:t>
      </w:r>
      <w:r w:rsidRPr="009A0C9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1.</w:t>
      </w:r>
      <w:r w:rsidR="000C66B7" w:rsidRPr="009A0C9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Actual Combination index (CI) and dose reduction index (DRI) values for chitosan curcumin nanocomposite calculated at experimental points on huh7 cell line using CompuSyn Software</w:t>
      </w:r>
    </w:p>
    <w:tbl>
      <w:tblPr>
        <w:tblStyle w:val="LightGrid-Accent51"/>
        <w:tblW w:w="8725" w:type="dxa"/>
        <w:tblLook w:val="04A0" w:firstRow="1" w:lastRow="0" w:firstColumn="1" w:lastColumn="0" w:noHBand="0" w:noVBand="1"/>
      </w:tblPr>
      <w:tblGrid>
        <w:gridCol w:w="996"/>
        <w:gridCol w:w="996"/>
        <w:gridCol w:w="723"/>
        <w:gridCol w:w="996"/>
        <w:gridCol w:w="996"/>
        <w:gridCol w:w="996"/>
        <w:gridCol w:w="996"/>
        <w:gridCol w:w="996"/>
        <w:gridCol w:w="1030"/>
      </w:tblGrid>
      <w:tr w:rsidR="000C66B7" w:rsidRPr="009A0C92" w14:paraId="54690E1F" w14:textId="77777777" w:rsidTr="00DE0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gridSpan w:val="3"/>
            <w:hideMark/>
          </w:tcPr>
          <w:p w14:paraId="7618D66E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CSNPs/Cur</w:t>
            </w:r>
          </w:p>
        </w:tc>
        <w:tc>
          <w:tcPr>
            <w:tcW w:w="2988" w:type="dxa"/>
            <w:gridSpan w:val="3"/>
            <w:hideMark/>
          </w:tcPr>
          <w:p w14:paraId="31E72EED" w14:textId="77777777" w:rsidR="000C66B7" w:rsidRPr="009A0C92" w:rsidRDefault="000C66B7" w:rsidP="00DE03D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 xml:space="preserve">Cur </w:t>
            </w:r>
          </w:p>
        </w:tc>
        <w:tc>
          <w:tcPr>
            <w:tcW w:w="3022" w:type="dxa"/>
            <w:gridSpan w:val="3"/>
            <w:hideMark/>
          </w:tcPr>
          <w:p w14:paraId="0D000268" w14:textId="77777777" w:rsidR="000C66B7" w:rsidRPr="009A0C92" w:rsidRDefault="000C66B7" w:rsidP="00DE03D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CSNPs</w:t>
            </w:r>
          </w:p>
        </w:tc>
      </w:tr>
      <w:tr w:rsidR="000C66B7" w:rsidRPr="009A0C92" w14:paraId="7B12B0CB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5D4F99E5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Fa</w:t>
            </w:r>
          </w:p>
        </w:tc>
        <w:tc>
          <w:tcPr>
            <w:tcW w:w="996" w:type="dxa"/>
            <w:hideMark/>
          </w:tcPr>
          <w:p w14:paraId="51CFCFD7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CI</w:t>
            </w:r>
          </w:p>
        </w:tc>
        <w:tc>
          <w:tcPr>
            <w:tcW w:w="723" w:type="dxa"/>
            <w:hideMark/>
          </w:tcPr>
          <w:p w14:paraId="2C65494B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Total Dose</w:t>
            </w:r>
          </w:p>
        </w:tc>
        <w:tc>
          <w:tcPr>
            <w:tcW w:w="996" w:type="dxa"/>
            <w:hideMark/>
          </w:tcPr>
          <w:p w14:paraId="44B98216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Fa</w:t>
            </w:r>
          </w:p>
        </w:tc>
        <w:tc>
          <w:tcPr>
            <w:tcW w:w="996" w:type="dxa"/>
            <w:hideMark/>
          </w:tcPr>
          <w:p w14:paraId="1BC0568B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Dose</w:t>
            </w:r>
          </w:p>
        </w:tc>
        <w:tc>
          <w:tcPr>
            <w:tcW w:w="996" w:type="dxa"/>
            <w:hideMark/>
          </w:tcPr>
          <w:p w14:paraId="3CC4D016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DRI</w:t>
            </w:r>
          </w:p>
        </w:tc>
        <w:tc>
          <w:tcPr>
            <w:tcW w:w="996" w:type="dxa"/>
            <w:hideMark/>
          </w:tcPr>
          <w:p w14:paraId="656FC1AB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Fa</w:t>
            </w:r>
          </w:p>
        </w:tc>
        <w:tc>
          <w:tcPr>
            <w:tcW w:w="996" w:type="dxa"/>
            <w:hideMark/>
          </w:tcPr>
          <w:p w14:paraId="0B65A99F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Dose</w:t>
            </w:r>
          </w:p>
        </w:tc>
        <w:tc>
          <w:tcPr>
            <w:tcW w:w="1030" w:type="dxa"/>
            <w:hideMark/>
          </w:tcPr>
          <w:p w14:paraId="5628ECD6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DRI</w:t>
            </w:r>
          </w:p>
        </w:tc>
      </w:tr>
      <w:tr w:rsidR="000C66B7" w:rsidRPr="009A0C92" w14:paraId="77603D27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171560E6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0.27337</w:t>
            </w:r>
          </w:p>
        </w:tc>
        <w:tc>
          <w:tcPr>
            <w:tcW w:w="996" w:type="dxa"/>
            <w:hideMark/>
          </w:tcPr>
          <w:p w14:paraId="2A33027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0.23709</w:t>
            </w:r>
          </w:p>
        </w:tc>
        <w:tc>
          <w:tcPr>
            <w:tcW w:w="723" w:type="dxa"/>
            <w:hideMark/>
          </w:tcPr>
          <w:p w14:paraId="01F35253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6.25</w:t>
            </w:r>
          </w:p>
        </w:tc>
        <w:tc>
          <w:tcPr>
            <w:tcW w:w="996" w:type="dxa"/>
            <w:hideMark/>
          </w:tcPr>
          <w:p w14:paraId="6EA9F69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0.27337</w:t>
            </w:r>
          </w:p>
        </w:tc>
        <w:tc>
          <w:tcPr>
            <w:tcW w:w="996" w:type="dxa"/>
            <w:hideMark/>
          </w:tcPr>
          <w:p w14:paraId="0966FBA6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21.9178</w:t>
            </w:r>
          </w:p>
        </w:tc>
        <w:tc>
          <w:tcPr>
            <w:tcW w:w="996" w:type="dxa"/>
            <w:hideMark/>
          </w:tcPr>
          <w:p w14:paraId="4ED0B73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4.38355</w:t>
            </w:r>
          </w:p>
        </w:tc>
        <w:tc>
          <w:tcPr>
            <w:tcW w:w="996" w:type="dxa"/>
            <w:hideMark/>
          </w:tcPr>
          <w:p w14:paraId="3812983F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0.27337</w:t>
            </w:r>
          </w:p>
        </w:tc>
        <w:tc>
          <w:tcPr>
            <w:tcW w:w="996" w:type="dxa"/>
            <w:hideMark/>
          </w:tcPr>
          <w:p w14:paraId="3C6770B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139.425</w:t>
            </w:r>
          </w:p>
        </w:tc>
        <w:tc>
          <w:tcPr>
            <w:tcW w:w="1030" w:type="dxa"/>
            <w:hideMark/>
          </w:tcPr>
          <w:p w14:paraId="675D0A47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111.540</w:t>
            </w:r>
          </w:p>
        </w:tc>
      </w:tr>
      <w:tr w:rsidR="000C66B7" w:rsidRPr="009A0C92" w14:paraId="75D12459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4216E892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0.48577</w:t>
            </w:r>
          </w:p>
        </w:tc>
        <w:tc>
          <w:tcPr>
            <w:tcW w:w="996" w:type="dxa"/>
            <w:hideMark/>
          </w:tcPr>
          <w:p w14:paraId="03E4F5FF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0.33708</w:t>
            </w:r>
          </w:p>
        </w:tc>
        <w:tc>
          <w:tcPr>
            <w:tcW w:w="723" w:type="dxa"/>
            <w:hideMark/>
          </w:tcPr>
          <w:p w14:paraId="01BDD9A9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12.5</w:t>
            </w:r>
          </w:p>
        </w:tc>
        <w:tc>
          <w:tcPr>
            <w:tcW w:w="996" w:type="dxa"/>
            <w:hideMark/>
          </w:tcPr>
          <w:p w14:paraId="6B53C756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0.48577</w:t>
            </w:r>
          </w:p>
        </w:tc>
        <w:tc>
          <w:tcPr>
            <w:tcW w:w="996" w:type="dxa"/>
            <w:hideMark/>
          </w:tcPr>
          <w:p w14:paraId="08132F20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31.0968</w:t>
            </w:r>
          </w:p>
        </w:tc>
        <w:tc>
          <w:tcPr>
            <w:tcW w:w="996" w:type="dxa"/>
            <w:hideMark/>
          </w:tcPr>
          <w:p w14:paraId="63039300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3.10968</w:t>
            </w:r>
          </w:p>
        </w:tc>
        <w:tc>
          <w:tcPr>
            <w:tcW w:w="996" w:type="dxa"/>
            <w:hideMark/>
          </w:tcPr>
          <w:p w14:paraId="1B2B3F91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0.48577</w:t>
            </w:r>
          </w:p>
        </w:tc>
        <w:tc>
          <w:tcPr>
            <w:tcW w:w="996" w:type="dxa"/>
            <w:hideMark/>
          </w:tcPr>
          <w:p w14:paraId="65326BF9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161.268</w:t>
            </w:r>
          </w:p>
        </w:tc>
        <w:tc>
          <w:tcPr>
            <w:tcW w:w="1030" w:type="dxa"/>
            <w:hideMark/>
          </w:tcPr>
          <w:p w14:paraId="5A65288A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64.5074</w:t>
            </w:r>
          </w:p>
        </w:tc>
      </w:tr>
      <w:tr w:rsidR="000C66B7" w:rsidRPr="009A0C92" w14:paraId="3EBC3D28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736C71F3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0.71494</w:t>
            </w:r>
          </w:p>
        </w:tc>
        <w:tc>
          <w:tcPr>
            <w:tcW w:w="996" w:type="dxa"/>
            <w:hideMark/>
          </w:tcPr>
          <w:p w14:paraId="225C6ECA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0.47037</w:t>
            </w:r>
          </w:p>
        </w:tc>
        <w:tc>
          <w:tcPr>
            <w:tcW w:w="723" w:type="dxa"/>
            <w:hideMark/>
          </w:tcPr>
          <w:p w14:paraId="4F130A6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996" w:type="dxa"/>
            <w:hideMark/>
          </w:tcPr>
          <w:p w14:paraId="28841001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0.71494</w:t>
            </w:r>
          </w:p>
        </w:tc>
        <w:tc>
          <w:tcPr>
            <w:tcW w:w="996" w:type="dxa"/>
            <w:hideMark/>
          </w:tcPr>
          <w:p w14:paraId="6D66BB5F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45.0650</w:t>
            </w:r>
          </w:p>
        </w:tc>
        <w:tc>
          <w:tcPr>
            <w:tcW w:w="996" w:type="dxa"/>
            <w:hideMark/>
          </w:tcPr>
          <w:p w14:paraId="192F1085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2.25325</w:t>
            </w:r>
          </w:p>
        </w:tc>
        <w:tc>
          <w:tcPr>
            <w:tcW w:w="996" w:type="dxa"/>
            <w:hideMark/>
          </w:tcPr>
          <w:p w14:paraId="3D996C19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0.71494</w:t>
            </w:r>
          </w:p>
        </w:tc>
        <w:tc>
          <w:tcPr>
            <w:tcW w:w="996" w:type="dxa"/>
            <w:hideMark/>
          </w:tcPr>
          <w:p w14:paraId="41D4D43F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188.187</w:t>
            </w:r>
          </w:p>
        </w:tc>
        <w:tc>
          <w:tcPr>
            <w:tcW w:w="1030" w:type="dxa"/>
            <w:hideMark/>
          </w:tcPr>
          <w:p w14:paraId="1CDF5493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37.6373</w:t>
            </w:r>
          </w:p>
        </w:tc>
      </w:tr>
      <w:tr w:rsidR="000C66B7" w:rsidRPr="009A0C92" w14:paraId="69986922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5682F262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0.85112</w:t>
            </w:r>
          </w:p>
        </w:tc>
        <w:tc>
          <w:tcPr>
            <w:tcW w:w="996" w:type="dxa"/>
            <w:hideMark/>
          </w:tcPr>
          <w:p w14:paraId="7899850C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0.69568</w:t>
            </w:r>
          </w:p>
        </w:tc>
        <w:tc>
          <w:tcPr>
            <w:tcW w:w="723" w:type="dxa"/>
            <w:hideMark/>
          </w:tcPr>
          <w:p w14:paraId="34920955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996" w:type="dxa"/>
            <w:hideMark/>
          </w:tcPr>
          <w:p w14:paraId="617CD1FA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0.85112</w:t>
            </w:r>
          </w:p>
        </w:tc>
        <w:tc>
          <w:tcPr>
            <w:tcW w:w="996" w:type="dxa"/>
            <w:hideMark/>
          </w:tcPr>
          <w:p w14:paraId="0C904455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61.6304</w:t>
            </w:r>
          </w:p>
        </w:tc>
        <w:tc>
          <w:tcPr>
            <w:tcW w:w="996" w:type="dxa"/>
            <w:hideMark/>
          </w:tcPr>
          <w:p w14:paraId="159A228F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1.54076</w:t>
            </w:r>
          </w:p>
        </w:tc>
        <w:tc>
          <w:tcPr>
            <w:tcW w:w="996" w:type="dxa"/>
            <w:hideMark/>
          </w:tcPr>
          <w:p w14:paraId="552C8BD5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0.85112</w:t>
            </w:r>
          </w:p>
        </w:tc>
        <w:tc>
          <w:tcPr>
            <w:tcW w:w="996" w:type="dxa"/>
            <w:hideMark/>
          </w:tcPr>
          <w:p w14:paraId="28FD59F3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214.366</w:t>
            </w:r>
          </w:p>
        </w:tc>
        <w:tc>
          <w:tcPr>
            <w:tcW w:w="1030" w:type="dxa"/>
            <w:hideMark/>
          </w:tcPr>
          <w:p w14:paraId="1A708484" w14:textId="77777777" w:rsidR="000C66B7" w:rsidRPr="009A0C92" w:rsidRDefault="000C66B7" w:rsidP="00DE03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21.4366</w:t>
            </w:r>
          </w:p>
        </w:tc>
      </w:tr>
      <w:tr w:rsidR="000C66B7" w:rsidRPr="009A0C92" w14:paraId="4B399D45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17062B80" w14:textId="77777777" w:rsidR="000C66B7" w:rsidRPr="009A0C92" w:rsidRDefault="000C66B7" w:rsidP="00DE03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0.88770</w:t>
            </w:r>
          </w:p>
        </w:tc>
        <w:tc>
          <w:tcPr>
            <w:tcW w:w="996" w:type="dxa"/>
            <w:hideMark/>
          </w:tcPr>
          <w:p w14:paraId="62BF816C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1.23630</w:t>
            </w:r>
          </w:p>
        </w:tc>
        <w:tc>
          <w:tcPr>
            <w:tcW w:w="723" w:type="dxa"/>
            <w:hideMark/>
          </w:tcPr>
          <w:p w14:paraId="67D507B7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996" w:type="dxa"/>
            <w:hideMark/>
          </w:tcPr>
          <w:p w14:paraId="7295DE81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0.88770</w:t>
            </w:r>
          </w:p>
        </w:tc>
        <w:tc>
          <w:tcPr>
            <w:tcW w:w="996" w:type="dxa"/>
            <w:hideMark/>
          </w:tcPr>
          <w:p w14:paraId="7A85F1B2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69.7069</w:t>
            </w:r>
          </w:p>
        </w:tc>
        <w:tc>
          <w:tcPr>
            <w:tcW w:w="996" w:type="dxa"/>
            <w:hideMark/>
          </w:tcPr>
          <w:p w14:paraId="7F963D29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0.87134</w:t>
            </w:r>
          </w:p>
        </w:tc>
        <w:tc>
          <w:tcPr>
            <w:tcW w:w="996" w:type="dxa"/>
            <w:hideMark/>
          </w:tcPr>
          <w:p w14:paraId="41B545B5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0.88770</w:t>
            </w:r>
          </w:p>
        </w:tc>
        <w:tc>
          <w:tcPr>
            <w:tcW w:w="996" w:type="dxa"/>
            <w:hideMark/>
          </w:tcPr>
          <w:p w14:paraId="623FF550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225.636</w:t>
            </w:r>
          </w:p>
        </w:tc>
        <w:tc>
          <w:tcPr>
            <w:tcW w:w="1030" w:type="dxa"/>
            <w:hideMark/>
          </w:tcPr>
          <w:p w14:paraId="4AB2DF9E" w14:textId="77777777" w:rsidR="000C66B7" w:rsidRPr="009A0C92" w:rsidRDefault="000C66B7" w:rsidP="00DE03D9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11.2818</w:t>
            </w:r>
          </w:p>
        </w:tc>
      </w:tr>
    </w:tbl>
    <w:p w14:paraId="388A1852" w14:textId="77777777" w:rsidR="000C66B7" w:rsidRPr="009A0C92" w:rsidRDefault="000C66B7" w:rsidP="000C66B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46D45F" w14:textId="77777777" w:rsidR="000C66B7" w:rsidRPr="009A0C92" w:rsidRDefault="000C66B7" w:rsidP="000C66B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t xml:space="preserve">CI of each individual data without simulation and Fa: Effect of each dose, which </w:t>
      </w:r>
    </w:p>
    <w:p w14:paraId="1F713000" w14:textId="6BA0E38F" w:rsidR="000C66B7" w:rsidRPr="009A0C92" w:rsidRDefault="000C66B7" w:rsidP="000C66B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t xml:space="preserve">comes from triplicate assays. </w:t>
      </w:r>
    </w:p>
    <w:p w14:paraId="544B2A5E" w14:textId="77777777" w:rsidR="000C66B7" w:rsidRPr="009A0C92" w:rsidRDefault="000C66B7" w:rsidP="000C66B7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br w:type="page"/>
      </w:r>
    </w:p>
    <w:p w14:paraId="62A54518" w14:textId="474B1A9B" w:rsidR="000C66B7" w:rsidRPr="009A0C92" w:rsidRDefault="000C66B7" w:rsidP="000C66B7">
      <w:pPr>
        <w:keepNext/>
        <w:spacing w:line="24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9A0C9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lastRenderedPageBreak/>
        <w:t>Table S2. Simulated combination index (CI) and dose reduction (DRI) values for chitosan curcumin nanocomposite on huh7 cell line using CompuSyn Software</w:t>
      </w:r>
    </w:p>
    <w:tbl>
      <w:tblPr>
        <w:tblStyle w:val="LightGrid-Accent51"/>
        <w:tblW w:w="9180" w:type="dxa"/>
        <w:tblLayout w:type="fixed"/>
        <w:tblLook w:val="04A0" w:firstRow="1" w:lastRow="0" w:firstColumn="1" w:lastColumn="0" w:noHBand="0" w:noVBand="1"/>
      </w:tblPr>
      <w:tblGrid>
        <w:gridCol w:w="738"/>
        <w:gridCol w:w="1080"/>
        <w:gridCol w:w="1080"/>
        <w:gridCol w:w="720"/>
        <w:gridCol w:w="1170"/>
        <w:gridCol w:w="1080"/>
        <w:gridCol w:w="792"/>
        <w:gridCol w:w="1080"/>
        <w:gridCol w:w="1440"/>
      </w:tblGrid>
      <w:tr w:rsidR="000C66B7" w:rsidRPr="009A0C92" w14:paraId="30A57058" w14:textId="77777777" w:rsidTr="00DE0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gridSpan w:val="3"/>
            <w:vAlign w:val="bottom"/>
            <w:hideMark/>
          </w:tcPr>
          <w:p w14:paraId="7958879A" w14:textId="77777777" w:rsidR="000C66B7" w:rsidRPr="009A0C92" w:rsidRDefault="000C66B7" w:rsidP="00DE03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CSNPs/Cur</w:t>
            </w:r>
          </w:p>
        </w:tc>
        <w:tc>
          <w:tcPr>
            <w:tcW w:w="2970" w:type="dxa"/>
            <w:gridSpan w:val="3"/>
            <w:vAlign w:val="bottom"/>
            <w:hideMark/>
          </w:tcPr>
          <w:p w14:paraId="54570FA3" w14:textId="77777777" w:rsidR="000C66B7" w:rsidRPr="009A0C92" w:rsidRDefault="000C66B7" w:rsidP="00DE03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Cur</w:t>
            </w:r>
          </w:p>
        </w:tc>
        <w:tc>
          <w:tcPr>
            <w:tcW w:w="3312" w:type="dxa"/>
            <w:gridSpan w:val="3"/>
            <w:vAlign w:val="bottom"/>
            <w:hideMark/>
          </w:tcPr>
          <w:p w14:paraId="2AFFC140" w14:textId="77777777" w:rsidR="000C66B7" w:rsidRPr="009A0C92" w:rsidRDefault="000C66B7" w:rsidP="00DE03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sz w:val="20"/>
                <w:szCs w:val="20"/>
              </w:rPr>
              <w:t>CSNPs</w:t>
            </w:r>
          </w:p>
        </w:tc>
      </w:tr>
      <w:tr w:rsidR="000C66B7" w:rsidRPr="009A0C92" w14:paraId="7A715FD4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5D3AD5E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Fa</w:t>
            </w:r>
          </w:p>
        </w:tc>
        <w:tc>
          <w:tcPr>
            <w:tcW w:w="1080" w:type="dxa"/>
            <w:hideMark/>
          </w:tcPr>
          <w:p w14:paraId="34AEE157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CI</w:t>
            </w:r>
          </w:p>
        </w:tc>
        <w:tc>
          <w:tcPr>
            <w:tcW w:w="1080" w:type="dxa"/>
            <w:hideMark/>
          </w:tcPr>
          <w:p w14:paraId="3407998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Dose</w:t>
            </w:r>
          </w:p>
        </w:tc>
        <w:tc>
          <w:tcPr>
            <w:tcW w:w="720" w:type="dxa"/>
            <w:hideMark/>
          </w:tcPr>
          <w:p w14:paraId="229A92FC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Fa</w:t>
            </w:r>
          </w:p>
        </w:tc>
        <w:tc>
          <w:tcPr>
            <w:tcW w:w="1170" w:type="dxa"/>
            <w:hideMark/>
          </w:tcPr>
          <w:p w14:paraId="1F05A27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Dose</w:t>
            </w:r>
          </w:p>
        </w:tc>
        <w:tc>
          <w:tcPr>
            <w:tcW w:w="1080" w:type="dxa"/>
            <w:hideMark/>
          </w:tcPr>
          <w:p w14:paraId="36359B2C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DRI</w:t>
            </w:r>
          </w:p>
        </w:tc>
        <w:tc>
          <w:tcPr>
            <w:tcW w:w="792" w:type="dxa"/>
            <w:hideMark/>
          </w:tcPr>
          <w:p w14:paraId="418EC3D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Fa</w:t>
            </w:r>
          </w:p>
        </w:tc>
        <w:tc>
          <w:tcPr>
            <w:tcW w:w="1080" w:type="dxa"/>
            <w:hideMark/>
          </w:tcPr>
          <w:p w14:paraId="1CFB2B27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Dose</w:t>
            </w:r>
          </w:p>
        </w:tc>
        <w:tc>
          <w:tcPr>
            <w:tcW w:w="1440" w:type="dxa"/>
            <w:hideMark/>
          </w:tcPr>
          <w:p w14:paraId="6AB3452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9A0C92">
              <w:rPr>
                <w:rFonts w:ascii="Arial" w:hAnsi="Arial"/>
                <w:sz w:val="20"/>
                <w:szCs w:val="20"/>
              </w:rPr>
              <w:t>DRI</w:t>
            </w:r>
          </w:p>
        </w:tc>
      </w:tr>
      <w:tr w:rsidR="000C66B7" w:rsidRPr="009A0C92" w14:paraId="48E977F6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6A7646B8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80" w:type="dxa"/>
            <w:hideMark/>
          </w:tcPr>
          <w:p w14:paraId="5683E0A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0.07769</w:t>
            </w:r>
          </w:p>
        </w:tc>
        <w:tc>
          <w:tcPr>
            <w:tcW w:w="1080" w:type="dxa"/>
            <w:hideMark/>
          </w:tcPr>
          <w:p w14:paraId="1C4F32E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1.22887      </w:t>
            </w:r>
          </w:p>
        </w:tc>
        <w:tc>
          <w:tcPr>
            <w:tcW w:w="720" w:type="dxa"/>
            <w:hideMark/>
          </w:tcPr>
          <w:p w14:paraId="25608A88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70" w:type="dxa"/>
            <w:hideMark/>
          </w:tcPr>
          <w:p w14:paraId="03AF493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10.3809</w:t>
            </w:r>
          </w:p>
        </w:tc>
        <w:tc>
          <w:tcPr>
            <w:tcW w:w="1080" w:type="dxa"/>
            <w:hideMark/>
          </w:tcPr>
          <w:p w14:paraId="76998E1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13.1992</w:t>
            </w:r>
          </w:p>
        </w:tc>
        <w:tc>
          <w:tcPr>
            <w:tcW w:w="792" w:type="dxa"/>
            <w:hideMark/>
          </w:tcPr>
          <w:p w14:paraId="7BECD58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80" w:type="dxa"/>
            <w:hideMark/>
          </w:tcPr>
          <w:p w14:paraId="47C89FD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102.164</w:t>
            </w:r>
          </w:p>
        </w:tc>
        <w:tc>
          <w:tcPr>
            <w:tcW w:w="1440" w:type="dxa"/>
            <w:hideMark/>
          </w:tcPr>
          <w:p w14:paraId="76A8E86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519.602</w:t>
            </w:r>
          </w:p>
        </w:tc>
      </w:tr>
      <w:tr w:rsidR="000C66B7" w:rsidRPr="009A0C92" w14:paraId="3F50C757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FABF49B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0" w:type="dxa"/>
            <w:hideMark/>
          </w:tcPr>
          <w:p w14:paraId="42D3A8CA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0.11325</w:t>
            </w:r>
          </w:p>
        </w:tc>
        <w:tc>
          <w:tcPr>
            <w:tcW w:w="1080" w:type="dxa"/>
            <w:hideMark/>
          </w:tcPr>
          <w:p w14:paraId="4CFF15F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2.36907      </w:t>
            </w:r>
          </w:p>
        </w:tc>
        <w:tc>
          <w:tcPr>
            <w:tcW w:w="720" w:type="dxa"/>
            <w:hideMark/>
          </w:tcPr>
          <w:p w14:paraId="70FB651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70" w:type="dxa"/>
            <w:hideMark/>
          </w:tcPr>
          <w:p w14:paraId="77634AC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13.7891</w:t>
            </w:r>
          </w:p>
        </w:tc>
        <w:tc>
          <w:tcPr>
            <w:tcW w:w="1080" w:type="dxa"/>
            <w:hideMark/>
          </w:tcPr>
          <w:p w14:paraId="37387927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9.09448</w:t>
            </w:r>
          </w:p>
        </w:tc>
        <w:tc>
          <w:tcPr>
            <w:tcW w:w="792" w:type="dxa"/>
            <w:hideMark/>
          </w:tcPr>
          <w:p w14:paraId="0C8CA450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0" w:type="dxa"/>
            <w:hideMark/>
          </w:tcPr>
          <w:p w14:paraId="0A884E0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114.974</w:t>
            </w:r>
          </w:p>
        </w:tc>
        <w:tc>
          <w:tcPr>
            <w:tcW w:w="1440" w:type="dxa"/>
            <w:hideMark/>
          </w:tcPr>
          <w:p w14:paraId="2A27436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303.321</w:t>
            </w:r>
          </w:p>
        </w:tc>
      </w:tr>
      <w:tr w:rsidR="000C66B7" w:rsidRPr="009A0C92" w14:paraId="57C12320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8FC2C0D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80" w:type="dxa"/>
            <w:hideMark/>
          </w:tcPr>
          <w:p w14:paraId="1D32A13A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0.14308</w:t>
            </w:r>
          </w:p>
        </w:tc>
        <w:tc>
          <w:tcPr>
            <w:tcW w:w="1080" w:type="dxa"/>
            <w:hideMark/>
          </w:tcPr>
          <w:p w14:paraId="3A5FF1E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3.55692      </w:t>
            </w:r>
          </w:p>
        </w:tc>
        <w:tc>
          <w:tcPr>
            <w:tcW w:w="720" w:type="dxa"/>
            <w:hideMark/>
          </w:tcPr>
          <w:p w14:paraId="0DCF2D5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70" w:type="dxa"/>
            <w:hideMark/>
          </w:tcPr>
          <w:p w14:paraId="600B2BF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16.4390</w:t>
            </w:r>
          </w:p>
        </w:tc>
        <w:tc>
          <w:tcPr>
            <w:tcW w:w="1080" w:type="dxa"/>
            <w:hideMark/>
          </w:tcPr>
          <w:p w14:paraId="27A24F8A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7.22139</w:t>
            </w:r>
          </w:p>
        </w:tc>
        <w:tc>
          <w:tcPr>
            <w:tcW w:w="792" w:type="dxa"/>
            <w:hideMark/>
          </w:tcPr>
          <w:p w14:paraId="18D22C70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80" w:type="dxa"/>
            <w:hideMark/>
          </w:tcPr>
          <w:p w14:paraId="51FF8D38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123.698</w:t>
            </w:r>
          </w:p>
        </w:tc>
        <w:tc>
          <w:tcPr>
            <w:tcW w:w="1440" w:type="dxa"/>
            <w:hideMark/>
          </w:tcPr>
          <w:p w14:paraId="53D9709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217.355</w:t>
            </w:r>
          </w:p>
        </w:tc>
      </w:tr>
      <w:tr w:rsidR="000C66B7" w:rsidRPr="009A0C92" w14:paraId="56D2A639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276D6D66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0" w:type="dxa"/>
            <w:hideMark/>
          </w:tcPr>
          <w:p w14:paraId="2C0AB5A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0.17065</w:t>
            </w:r>
          </w:p>
        </w:tc>
        <w:tc>
          <w:tcPr>
            <w:tcW w:w="1080" w:type="dxa"/>
            <w:hideMark/>
          </w:tcPr>
          <w:p w14:paraId="31E87C99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4.83011      </w:t>
            </w:r>
          </w:p>
        </w:tc>
        <w:tc>
          <w:tcPr>
            <w:tcW w:w="720" w:type="dxa"/>
            <w:hideMark/>
          </w:tcPr>
          <w:p w14:paraId="3F00CFC0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70" w:type="dxa"/>
            <w:hideMark/>
          </w:tcPr>
          <w:p w14:paraId="1D2ECE3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18.7651</w:t>
            </w:r>
          </w:p>
        </w:tc>
        <w:tc>
          <w:tcPr>
            <w:tcW w:w="1080" w:type="dxa"/>
            <w:hideMark/>
          </w:tcPr>
          <w:p w14:paraId="27AB0408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6.07035</w:t>
            </w:r>
          </w:p>
        </w:tc>
        <w:tc>
          <w:tcPr>
            <w:tcW w:w="792" w:type="dxa"/>
            <w:hideMark/>
          </w:tcPr>
          <w:p w14:paraId="66C662C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0" w:type="dxa"/>
            <w:hideMark/>
          </w:tcPr>
          <w:p w14:paraId="63C824C9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130.700</w:t>
            </w:r>
          </w:p>
        </w:tc>
        <w:tc>
          <w:tcPr>
            <w:tcW w:w="1440" w:type="dxa"/>
            <w:hideMark/>
          </w:tcPr>
          <w:p w14:paraId="1038319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169.122</w:t>
            </w:r>
          </w:p>
        </w:tc>
      </w:tr>
      <w:tr w:rsidR="000C66B7" w:rsidRPr="009A0C92" w14:paraId="58CB689C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6A3FC008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hideMark/>
          </w:tcPr>
          <w:p w14:paraId="2AB6DF41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0.19741</w:t>
            </w:r>
          </w:p>
        </w:tc>
        <w:tc>
          <w:tcPr>
            <w:tcW w:w="1080" w:type="dxa"/>
            <w:hideMark/>
          </w:tcPr>
          <w:p w14:paraId="449F8D1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6.21887      </w:t>
            </w:r>
          </w:p>
        </w:tc>
        <w:tc>
          <w:tcPr>
            <w:tcW w:w="720" w:type="dxa"/>
            <w:hideMark/>
          </w:tcPr>
          <w:p w14:paraId="37F57CD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70" w:type="dxa"/>
            <w:hideMark/>
          </w:tcPr>
          <w:p w14:paraId="5FC2D56A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20.9326</w:t>
            </w:r>
          </w:p>
        </w:tc>
        <w:tc>
          <w:tcPr>
            <w:tcW w:w="1080" w:type="dxa"/>
            <w:hideMark/>
          </w:tcPr>
          <w:p w14:paraId="50821BC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5.25934</w:t>
            </w:r>
          </w:p>
        </w:tc>
        <w:tc>
          <w:tcPr>
            <w:tcW w:w="792" w:type="dxa"/>
            <w:hideMark/>
          </w:tcPr>
          <w:p w14:paraId="2A7053B9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hideMark/>
          </w:tcPr>
          <w:p w14:paraId="32489D0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136.782</w:t>
            </w:r>
          </w:p>
        </w:tc>
        <w:tc>
          <w:tcPr>
            <w:tcW w:w="1440" w:type="dxa"/>
            <w:hideMark/>
          </w:tcPr>
          <w:p w14:paraId="26BDC21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137.467</w:t>
            </w:r>
          </w:p>
        </w:tc>
      </w:tr>
      <w:tr w:rsidR="000C66B7" w:rsidRPr="009A0C92" w14:paraId="5F83CAAC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0E78FF5E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80" w:type="dxa"/>
            <w:hideMark/>
          </w:tcPr>
          <w:p w14:paraId="52E972B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0.22423</w:t>
            </w:r>
          </w:p>
        </w:tc>
        <w:tc>
          <w:tcPr>
            <w:tcW w:w="1080" w:type="dxa"/>
            <w:hideMark/>
          </w:tcPr>
          <w:p w14:paraId="60E1DD5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7.75516      </w:t>
            </w:r>
          </w:p>
        </w:tc>
        <w:tc>
          <w:tcPr>
            <w:tcW w:w="720" w:type="dxa"/>
            <w:hideMark/>
          </w:tcPr>
          <w:p w14:paraId="53F477A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70" w:type="dxa"/>
            <w:hideMark/>
          </w:tcPr>
          <w:p w14:paraId="649EBB2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23.0300</w:t>
            </w:r>
          </w:p>
        </w:tc>
        <w:tc>
          <w:tcPr>
            <w:tcW w:w="1080" w:type="dxa"/>
            <w:hideMark/>
          </w:tcPr>
          <w:p w14:paraId="387E823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4.64004</w:t>
            </w:r>
          </w:p>
        </w:tc>
        <w:tc>
          <w:tcPr>
            <w:tcW w:w="792" w:type="dxa"/>
            <w:hideMark/>
          </w:tcPr>
          <w:p w14:paraId="6856308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80" w:type="dxa"/>
            <w:hideMark/>
          </w:tcPr>
          <w:p w14:paraId="4D91706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142.326</w:t>
            </w:r>
          </w:p>
        </w:tc>
        <w:tc>
          <w:tcPr>
            <w:tcW w:w="1440" w:type="dxa"/>
            <w:hideMark/>
          </w:tcPr>
          <w:p w14:paraId="5F912D4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114.702</w:t>
            </w:r>
          </w:p>
        </w:tc>
      </w:tr>
      <w:tr w:rsidR="000C66B7" w:rsidRPr="009A0C92" w14:paraId="6A4FE94A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E03114F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080" w:type="dxa"/>
            <w:hideMark/>
          </w:tcPr>
          <w:p w14:paraId="36BBE1F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0.25176</w:t>
            </w:r>
          </w:p>
        </w:tc>
        <w:tc>
          <w:tcPr>
            <w:tcW w:w="1080" w:type="dxa"/>
            <w:hideMark/>
          </w:tcPr>
          <w:p w14:paraId="60D8612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9.47708      </w:t>
            </w:r>
          </w:p>
        </w:tc>
        <w:tc>
          <w:tcPr>
            <w:tcW w:w="720" w:type="dxa"/>
            <w:hideMark/>
          </w:tcPr>
          <w:p w14:paraId="6814C7C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70" w:type="dxa"/>
            <w:hideMark/>
          </w:tcPr>
          <w:p w14:paraId="0040DB43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25.1165</w:t>
            </w:r>
          </w:p>
        </w:tc>
        <w:tc>
          <w:tcPr>
            <w:tcW w:w="1080" w:type="dxa"/>
            <w:hideMark/>
          </w:tcPr>
          <w:p w14:paraId="5328552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4.14100</w:t>
            </w:r>
          </w:p>
        </w:tc>
        <w:tc>
          <w:tcPr>
            <w:tcW w:w="792" w:type="dxa"/>
            <w:hideMark/>
          </w:tcPr>
          <w:p w14:paraId="4D56D13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080" w:type="dxa"/>
            <w:hideMark/>
          </w:tcPr>
          <w:p w14:paraId="16A62239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147.556</w:t>
            </w:r>
          </w:p>
        </w:tc>
        <w:tc>
          <w:tcPr>
            <w:tcW w:w="1440" w:type="dxa"/>
            <w:hideMark/>
          </w:tcPr>
          <w:p w14:paraId="7E7BB15B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97.3109</w:t>
            </w:r>
          </w:p>
        </w:tc>
      </w:tr>
      <w:tr w:rsidR="000C66B7" w:rsidRPr="009A0C92" w14:paraId="6F54B2B2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6B5B831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80" w:type="dxa"/>
            <w:hideMark/>
          </w:tcPr>
          <w:p w14:paraId="5467F063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0.28060</w:t>
            </w:r>
          </w:p>
        </w:tc>
        <w:tc>
          <w:tcPr>
            <w:tcW w:w="1080" w:type="dxa"/>
            <w:hideMark/>
          </w:tcPr>
          <w:p w14:paraId="327DF5D5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11.4329      </w:t>
            </w:r>
          </w:p>
        </w:tc>
        <w:tc>
          <w:tcPr>
            <w:tcW w:w="720" w:type="dxa"/>
            <w:hideMark/>
          </w:tcPr>
          <w:p w14:paraId="254CCD7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70" w:type="dxa"/>
            <w:hideMark/>
          </w:tcPr>
          <w:p w14:paraId="0E73F779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27.2397</w:t>
            </w:r>
          </w:p>
        </w:tc>
        <w:tc>
          <w:tcPr>
            <w:tcW w:w="1080" w:type="dxa"/>
            <w:hideMark/>
          </w:tcPr>
          <w:p w14:paraId="11E9A63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3.72277</w:t>
            </w:r>
          </w:p>
        </w:tc>
        <w:tc>
          <w:tcPr>
            <w:tcW w:w="792" w:type="dxa"/>
            <w:hideMark/>
          </w:tcPr>
          <w:p w14:paraId="4B9B3E5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80" w:type="dxa"/>
            <w:hideMark/>
          </w:tcPr>
          <w:p w14:paraId="1DB4453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152.623</w:t>
            </w:r>
          </w:p>
        </w:tc>
        <w:tc>
          <w:tcPr>
            <w:tcW w:w="1440" w:type="dxa"/>
            <w:hideMark/>
          </w:tcPr>
          <w:p w14:paraId="27CFF0C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83.4342</w:t>
            </w:r>
          </w:p>
        </w:tc>
      </w:tr>
      <w:tr w:rsidR="000C66B7" w:rsidRPr="009A0C92" w14:paraId="00077C30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F583D8B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80" w:type="dxa"/>
            <w:hideMark/>
          </w:tcPr>
          <w:p w14:paraId="173DC01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0.31138</w:t>
            </w:r>
          </w:p>
        </w:tc>
        <w:tc>
          <w:tcPr>
            <w:tcW w:w="1080" w:type="dxa"/>
            <w:hideMark/>
          </w:tcPr>
          <w:p w14:paraId="36FFB80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13.6863      </w:t>
            </w:r>
          </w:p>
        </w:tc>
        <w:tc>
          <w:tcPr>
            <w:tcW w:w="720" w:type="dxa"/>
            <w:hideMark/>
          </w:tcPr>
          <w:p w14:paraId="0B42E34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70" w:type="dxa"/>
            <w:hideMark/>
          </w:tcPr>
          <w:p w14:paraId="2016816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29.4439</w:t>
            </w:r>
          </w:p>
        </w:tc>
        <w:tc>
          <w:tcPr>
            <w:tcW w:w="1080" w:type="dxa"/>
            <w:hideMark/>
          </w:tcPr>
          <w:p w14:paraId="1A6FE98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3.36147</w:t>
            </w:r>
          </w:p>
        </w:tc>
        <w:tc>
          <w:tcPr>
            <w:tcW w:w="792" w:type="dxa"/>
            <w:hideMark/>
          </w:tcPr>
          <w:p w14:paraId="525E72A0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80" w:type="dxa"/>
            <w:hideMark/>
          </w:tcPr>
          <w:p w14:paraId="0C603FC4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157.645</w:t>
            </w:r>
          </w:p>
        </w:tc>
        <w:tc>
          <w:tcPr>
            <w:tcW w:w="1440" w:type="dxa"/>
            <w:hideMark/>
          </w:tcPr>
          <w:p w14:paraId="637AFB4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71.9902</w:t>
            </w:r>
          </w:p>
        </w:tc>
      </w:tr>
      <w:tr w:rsidR="000C66B7" w:rsidRPr="009A0C92" w14:paraId="0A2BE24D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A33EE4B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080" w:type="dxa"/>
            <w:hideMark/>
          </w:tcPr>
          <w:p w14:paraId="7549773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sz w:val="20"/>
                <w:szCs w:val="20"/>
              </w:rPr>
              <w:t>0.34484</w:t>
            </w:r>
          </w:p>
        </w:tc>
        <w:tc>
          <w:tcPr>
            <w:tcW w:w="1080" w:type="dxa"/>
            <w:hideMark/>
          </w:tcPr>
          <w:p w14:paraId="1E6F0A1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16.3247      </w:t>
            </w:r>
          </w:p>
        </w:tc>
        <w:tc>
          <w:tcPr>
            <w:tcW w:w="720" w:type="dxa"/>
            <w:hideMark/>
          </w:tcPr>
          <w:p w14:paraId="24E1F18A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hideMark/>
          </w:tcPr>
          <w:p w14:paraId="0AFBF9E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31.7768</w:t>
            </w:r>
          </w:p>
        </w:tc>
        <w:tc>
          <w:tcPr>
            <w:tcW w:w="1080" w:type="dxa"/>
            <w:hideMark/>
          </w:tcPr>
          <w:p w14:paraId="7FAFB4D0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sz w:val="20"/>
                <w:szCs w:val="20"/>
              </w:rPr>
              <w:t>3.04148</w:t>
            </w:r>
          </w:p>
        </w:tc>
        <w:tc>
          <w:tcPr>
            <w:tcW w:w="792" w:type="dxa"/>
            <w:hideMark/>
          </w:tcPr>
          <w:p w14:paraId="12B886DA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hideMark/>
          </w:tcPr>
          <w:p w14:paraId="4C1A134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162.726</w:t>
            </w:r>
          </w:p>
        </w:tc>
        <w:tc>
          <w:tcPr>
            <w:tcW w:w="1440" w:type="dxa"/>
            <w:hideMark/>
          </w:tcPr>
          <w:p w14:paraId="1F61E8C7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b/>
                <w:bCs/>
                <w:sz w:val="20"/>
                <w:szCs w:val="20"/>
              </w:rPr>
              <w:t>62.3007</w:t>
            </w:r>
          </w:p>
        </w:tc>
      </w:tr>
      <w:tr w:rsidR="000C66B7" w:rsidRPr="009A0C92" w14:paraId="11DCD332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0956CCD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080" w:type="dxa"/>
            <w:hideMark/>
          </w:tcPr>
          <w:p w14:paraId="0F7BE398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0.38193</w:t>
            </w:r>
          </w:p>
        </w:tc>
        <w:tc>
          <w:tcPr>
            <w:tcW w:w="1080" w:type="dxa"/>
            <w:hideMark/>
          </w:tcPr>
          <w:p w14:paraId="1ED7000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19.4717      </w:t>
            </w:r>
          </w:p>
        </w:tc>
        <w:tc>
          <w:tcPr>
            <w:tcW w:w="720" w:type="dxa"/>
            <w:hideMark/>
          </w:tcPr>
          <w:p w14:paraId="392812A3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70" w:type="dxa"/>
            <w:hideMark/>
          </w:tcPr>
          <w:p w14:paraId="515FBCBF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34.2944</w:t>
            </w:r>
          </w:p>
        </w:tc>
        <w:tc>
          <w:tcPr>
            <w:tcW w:w="1080" w:type="dxa"/>
            <w:hideMark/>
          </w:tcPr>
          <w:p w14:paraId="60D8DAC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2.75194</w:t>
            </w:r>
          </w:p>
        </w:tc>
        <w:tc>
          <w:tcPr>
            <w:tcW w:w="792" w:type="dxa"/>
            <w:hideMark/>
          </w:tcPr>
          <w:p w14:paraId="7A4EEE7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080" w:type="dxa"/>
            <w:hideMark/>
          </w:tcPr>
          <w:p w14:paraId="412059E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167.972</w:t>
            </w:r>
          </w:p>
        </w:tc>
        <w:tc>
          <w:tcPr>
            <w:tcW w:w="1440" w:type="dxa"/>
            <w:hideMark/>
          </w:tcPr>
          <w:p w14:paraId="1126A03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53.9153</w:t>
            </w:r>
          </w:p>
        </w:tc>
      </w:tr>
      <w:tr w:rsidR="000C66B7" w:rsidRPr="009A0C92" w14:paraId="43C056E0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F9ED2A5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80" w:type="dxa"/>
            <w:hideMark/>
          </w:tcPr>
          <w:p w14:paraId="6B03E798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0.42393</w:t>
            </w:r>
          </w:p>
        </w:tc>
        <w:tc>
          <w:tcPr>
            <w:tcW w:w="1080" w:type="dxa"/>
            <w:hideMark/>
          </w:tcPr>
          <w:p w14:paraId="0FD8A26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23.3096      </w:t>
            </w:r>
          </w:p>
        </w:tc>
        <w:tc>
          <w:tcPr>
            <w:tcW w:w="720" w:type="dxa"/>
            <w:hideMark/>
          </w:tcPr>
          <w:p w14:paraId="04DA86A9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70" w:type="dxa"/>
            <w:hideMark/>
          </w:tcPr>
          <w:p w14:paraId="4E6CBAF0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37.0695</w:t>
            </w:r>
          </w:p>
        </w:tc>
        <w:tc>
          <w:tcPr>
            <w:tcW w:w="1080" w:type="dxa"/>
            <w:hideMark/>
          </w:tcPr>
          <w:p w14:paraId="3C4C7635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2.48486</w:t>
            </w:r>
          </w:p>
        </w:tc>
        <w:tc>
          <w:tcPr>
            <w:tcW w:w="792" w:type="dxa"/>
            <w:hideMark/>
          </w:tcPr>
          <w:p w14:paraId="5C5FB41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80" w:type="dxa"/>
            <w:hideMark/>
          </w:tcPr>
          <w:p w14:paraId="5E8D5C6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173.499</w:t>
            </w:r>
          </w:p>
        </w:tc>
        <w:tc>
          <w:tcPr>
            <w:tcW w:w="1440" w:type="dxa"/>
            <w:hideMark/>
          </w:tcPr>
          <w:p w14:paraId="701DD6A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46.5202</w:t>
            </w:r>
          </w:p>
        </w:tc>
      </w:tr>
      <w:tr w:rsidR="000C66B7" w:rsidRPr="009A0C92" w14:paraId="52524655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44D1AE9C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080" w:type="dxa"/>
            <w:hideMark/>
          </w:tcPr>
          <w:p w14:paraId="3B246B5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0.47272</w:t>
            </w:r>
          </w:p>
        </w:tc>
        <w:tc>
          <w:tcPr>
            <w:tcW w:w="1080" w:type="dxa"/>
            <w:hideMark/>
          </w:tcPr>
          <w:p w14:paraId="7F36CC2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28.1200      </w:t>
            </w:r>
          </w:p>
        </w:tc>
        <w:tc>
          <w:tcPr>
            <w:tcW w:w="720" w:type="dxa"/>
            <w:hideMark/>
          </w:tcPr>
          <w:p w14:paraId="7444104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70" w:type="dxa"/>
            <w:hideMark/>
          </w:tcPr>
          <w:p w14:paraId="7231282A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40.2031</w:t>
            </w:r>
          </w:p>
        </w:tc>
        <w:tc>
          <w:tcPr>
            <w:tcW w:w="1080" w:type="dxa"/>
            <w:hideMark/>
          </w:tcPr>
          <w:p w14:paraId="62DED24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2.23390</w:t>
            </w:r>
          </w:p>
        </w:tc>
        <w:tc>
          <w:tcPr>
            <w:tcW w:w="792" w:type="dxa"/>
            <w:hideMark/>
          </w:tcPr>
          <w:p w14:paraId="193529B0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080" w:type="dxa"/>
            <w:hideMark/>
          </w:tcPr>
          <w:p w14:paraId="278CF42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179.457</w:t>
            </w:r>
          </w:p>
        </w:tc>
        <w:tc>
          <w:tcPr>
            <w:tcW w:w="1440" w:type="dxa"/>
            <w:hideMark/>
          </w:tcPr>
          <w:p w14:paraId="657EF38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39.8863</w:t>
            </w:r>
          </w:p>
        </w:tc>
      </w:tr>
      <w:tr w:rsidR="000C66B7" w:rsidRPr="009A0C92" w14:paraId="190464D4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9610A1D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80" w:type="dxa"/>
            <w:hideMark/>
          </w:tcPr>
          <w:p w14:paraId="5ACDCF3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0.53115</w:t>
            </w:r>
          </w:p>
        </w:tc>
        <w:tc>
          <w:tcPr>
            <w:tcW w:w="1080" w:type="dxa"/>
            <w:hideMark/>
          </w:tcPr>
          <w:p w14:paraId="2492E179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34.3637      </w:t>
            </w:r>
          </w:p>
        </w:tc>
        <w:tc>
          <w:tcPr>
            <w:tcW w:w="720" w:type="dxa"/>
            <w:hideMark/>
          </w:tcPr>
          <w:p w14:paraId="31E0A1C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70" w:type="dxa"/>
            <w:hideMark/>
          </w:tcPr>
          <w:p w14:paraId="11ABC37D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43.8456</w:t>
            </w:r>
          </w:p>
        </w:tc>
        <w:tc>
          <w:tcPr>
            <w:tcW w:w="1080" w:type="dxa"/>
            <w:hideMark/>
          </w:tcPr>
          <w:p w14:paraId="0577449E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1.99364</w:t>
            </w:r>
          </w:p>
        </w:tc>
        <w:tc>
          <w:tcPr>
            <w:tcW w:w="792" w:type="dxa"/>
            <w:hideMark/>
          </w:tcPr>
          <w:p w14:paraId="4B90095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80" w:type="dxa"/>
            <w:hideMark/>
          </w:tcPr>
          <w:p w14:paraId="6FC2FAF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186.051</w:t>
            </w:r>
          </w:p>
        </w:tc>
        <w:tc>
          <w:tcPr>
            <w:tcW w:w="1440" w:type="dxa"/>
            <w:hideMark/>
          </w:tcPr>
          <w:p w14:paraId="26229D97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33.8386</w:t>
            </w:r>
          </w:p>
        </w:tc>
      </w:tr>
      <w:tr w:rsidR="000C66B7" w:rsidRPr="009A0C92" w14:paraId="7838B31C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89CCA9E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0.75</w:t>
            </w:r>
          </w:p>
        </w:tc>
        <w:tc>
          <w:tcPr>
            <w:tcW w:w="1080" w:type="dxa"/>
            <w:hideMark/>
          </w:tcPr>
          <w:p w14:paraId="1215F2A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0.60396</w:t>
            </w:r>
          </w:p>
        </w:tc>
        <w:tc>
          <w:tcPr>
            <w:tcW w:w="1080" w:type="dxa"/>
            <w:hideMark/>
          </w:tcPr>
          <w:p w14:paraId="6F0BCA89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42.8528      </w:t>
            </w:r>
          </w:p>
        </w:tc>
        <w:tc>
          <w:tcPr>
            <w:tcW w:w="720" w:type="dxa"/>
            <w:hideMark/>
          </w:tcPr>
          <w:p w14:paraId="3265D4F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70" w:type="dxa"/>
            <w:hideMark/>
          </w:tcPr>
          <w:p w14:paraId="07A8EB6B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48.2388</w:t>
            </w:r>
          </w:p>
        </w:tc>
        <w:tc>
          <w:tcPr>
            <w:tcW w:w="1080" w:type="dxa"/>
            <w:hideMark/>
          </w:tcPr>
          <w:p w14:paraId="765C24D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1.75889</w:t>
            </w:r>
          </w:p>
        </w:tc>
        <w:tc>
          <w:tcPr>
            <w:tcW w:w="792" w:type="dxa"/>
            <w:hideMark/>
          </w:tcPr>
          <w:p w14:paraId="47FF0694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hideMark/>
          </w:tcPr>
          <w:p w14:paraId="1DAC42F2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193.592</w:t>
            </w:r>
          </w:p>
        </w:tc>
        <w:tc>
          <w:tcPr>
            <w:tcW w:w="1440" w:type="dxa"/>
            <w:hideMark/>
          </w:tcPr>
          <w:p w14:paraId="7490F5F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28.2350</w:t>
            </w:r>
          </w:p>
        </w:tc>
      </w:tr>
      <w:tr w:rsidR="000C66B7" w:rsidRPr="009A0C92" w14:paraId="17CE356F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23C23CC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80" w:type="dxa"/>
            <w:hideMark/>
          </w:tcPr>
          <w:p w14:paraId="48360EDE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0.69979</w:t>
            </w:r>
          </w:p>
        </w:tc>
        <w:tc>
          <w:tcPr>
            <w:tcW w:w="1080" w:type="dxa"/>
            <w:hideMark/>
          </w:tcPr>
          <w:p w14:paraId="5CE5389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55.1738      </w:t>
            </w:r>
          </w:p>
        </w:tc>
        <w:tc>
          <w:tcPr>
            <w:tcW w:w="720" w:type="dxa"/>
            <w:hideMark/>
          </w:tcPr>
          <w:p w14:paraId="60B989F8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70" w:type="dxa"/>
            <w:hideMark/>
          </w:tcPr>
          <w:p w14:paraId="48EECC0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53.8106</w:t>
            </w:r>
          </w:p>
        </w:tc>
        <w:tc>
          <w:tcPr>
            <w:tcW w:w="1080" w:type="dxa"/>
            <w:hideMark/>
          </w:tcPr>
          <w:p w14:paraId="0C15253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1.52390</w:t>
            </w:r>
          </w:p>
        </w:tc>
        <w:tc>
          <w:tcPr>
            <w:tcW w:w="792" w:type="dxa"/>
            <w:hideMark/>
          </w:tcPr>
          <w:p w14:paraId="2240B90C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80" w:type="dxa"/>
            <w:hideMark/>
          </w:tcPr>
          <w:p w14:paraId="2807B895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202.600</w:t>
            </w:r>
          </w:p>
        </w:tc>
        <w:tc>
          <w:tcPr>
            <w:tcW w:w="1440" w:type="dxa"/>
            <w:hideMark/>
          </w:tcPr>
          <w:p w14:paraId="4B4100F3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22.9502</w:t>
            </w:r>
          </w:p>
        </w:tc>
      </w:tr>
      <w:tr w:rsidR="000C66B7" w:rsidRPr="009A0C92" w14:paraId="13CBD2D9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CE49DEB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80" w:type="dxa"/>
            <w:hideMark/>
          </w:tcPr>
          <w:p w14:paraId="498B1BDC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0.83664</w:t>
            </w:r>
          </w:p>
        </w:tc>
        <w:tc>
          <w:tcPr>
            <w:tcW w:w="1080" w:type="dxa"/>
            <w:hideMark/>
          </w:tcPr>
          <w:p w14:paraId="78B89871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74.9232      </w:t>
            </w:r>
          </w:p>
        </w:tc>
        <w:tc>
          <w:tcPr>
            <w:tcW w:w="720" w:type="dxa"/>
            <w:hideMark/>
          </w:tcPr>
          <w:p w14:paraId="5CBD18DE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70" w:type="dxa"/>
            <w:hideMark/>
          </w:tcPr>
          <w:p w14:paraId="5D6FD330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61.4248</w:t>
            </w:r>
          </w:p>
        </w:tc>
        <w:tc>
          <w:tcPr>
            <w:tcW w:w="1080" w:type="dxa"/>
            <w:hideMark/>
          </w:tcPr>
          <w:p w14:paraId="2605D0C6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1.28100</w:t>
            </w:r>
          </w:p>
        </w:tc>
        <w:tc>
          <w:tcPr>
            <w:tcW w:w="792" w:type="dxa"/>
            <w:hideMark/>
          </w:tcPr>
          <w:p w14:paraId="48270AD4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80" w:type="dxa"/>
            <w:hideMark/>
          </w:tcPr>
          <w:p w14:paraId="1CD74B1F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214.069</w:t>
            </w:r>
          </w:p>
        </w:tc>
        <w:tc>
          <w:tcPr>
            <w:tcW w:w="1440" w:type="dxa"/>
            <w:hideMark/>
          </w:tcPr>
          <w:p w14:paraId="0A69B184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17.8573</w:t>
            </w:r>
          </w:p>
        </w:tc>
      </w:tr>
      <w:tr w:rsidR="000C66B7" w:rsidRPr="009A0C92" w14:paraId="5D4DF51F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0D6483A9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080" w:type="dxa"/>
            <w:hideMark/>
          </w:tcPr>
          <w:p w14:paraId="641BA00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1.06127</w:t>
            </w:r>
          </w:p>
        </w:tc>
        <w:tc>
          <w:tcPr>
            <w:tcW w:w="1080" w:type="dxa"/>
            <w:hideMark/>
          </w:tcPr>
          <w:p w14:paraId="12D7A1F0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112.490      </w:t>
            </w:r>
          </w:p>
        </w:tc>
        <w:tc>
          <w:tcPr>
            <w:tcW w:w="720" w:type="dxa"/>
            <w:hideMark/>
          </w:tcPr>
          <w:p w14:paraId="756C22CA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70" w:type="dxa"/>
            <w:hideMark/>
          </w:tcPr>
          <w:p w14:paraId="507F9ED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73.2291</w:t>
            </w:r>
          </w:p>
        </w:tc>
        <w:tc>
          <w:tcPr>
            <w:tcW w:w="1080" w:type="dxa"/>
            <w:hideMark/>
          </w:tcPr>
          <w:p w14:paraId="4AFD5088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1.01716</w:t>
            </w:r>
          </w:p>
        </w:tc>
        <w:tc>
          <w:tcPr>
            <w:tcW w:w="792" w:type="dxa"/>
            <w:hideMark/>
          </w:tcPr>
          <w:p w14:paraId="7307549C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080" w:type="dxa"/>
            <w:hideMark/>
          </w:tcPr>
          <w:p w14:paraId="7B45D164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230.312</w:t>
            </w:r>
          </w:p>
        </w:tc>
        <w:tc>
          <w:tcPr>
            <w:tcW w:w="1440" w:type="dxa"/>
            <w:hideMark/>
          </w:tcPr>
          <w:p w14:paraId="407ED8B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12.7963</w:t>
            </w:r>
          </w:p>
        </w:tc>
      </w:tr>
      <w:tr w:rsidR="000C66B7" w:rsidRPr="009A0C92" w14:paraId="44735DF2" w14:textId="77777777" w:rsidTr="00DE03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2C18905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0" w:type="dxa"/>
            <w:hideMark/>
          </w:tcPr>
          <w:p w14:paraId="25B247BB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1.56072</w:t>
            </w:r>
          </w:p>
        </w:tc>
        <w:tc>
          <w:tcPr>
            <w:tcW w:w="1080" w:type="dxa"/>
            <w:hideMark/>
          </w:tcPr>
          <w:p w14:paraId="43768C47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216.862      </w:t>
            </w:r>
          </w:p>
        </w:tc>
        <w:tc>
          <w:tcPr>
            <w:tcW w:w="720" w:type="dxa"/>
            <w:hideMark/>
          </w:tcPr>
          <w:p w14:paraId="35F0543D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70" w:type="dxa"/>
            <w:hideMark/>
          </w:tcPr>
          <w:p w14:paraId="5FDC76D5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97.2713</w:t>
            </w:r>
          </w:p>
        </w:tc>
        <w:tc>
          <w:tcPr>
            <w:tcW w:w="1080" w:type="dxa"/>
            <w:hideMark/>
          </w:tcPr>
          <w:p w14:paraId="27C7BEF1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0.70084</w:t>
            </w:r>
          </w:p>
        </w:tc>
        <w:tc>
          <w:tcPr>
            <w:tcW w:w="792" w:type="dxa"/>
            <w:hideMark/>
          </w:tcPr>
          <w:p w14:paraId="34F4FD2B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0" w:type="dxa"/>
            <w:hideMark/>
          </w:tcPr>
          <w:p w14:paraId="35A11764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259.190</w:t>
            </w:r>
          </w:p>
        </w:tc>
        <w:tc>
          <w:tcPr>
            <w:tcW w:w="1440" w:type="dxa"/>
            <w:hideMark/>
          </w:tcPr>
          <w:p w14:paraId="000B16B9" w14:textId="77777777" w:rsidR="000C66B7" w:rsidRPr="009A0C92" w:rsidRDefault="000C66B7" w:rsidP="00DE03D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7.46990</w:t>
            </w:r>
          </w:p>
        </w:tc>
      </w:tr>
      <w:tr w:rsidR="000C66B7" w:rsidRPr="009A0C92" w14:paraId="39186DED" w14:textId="77777777" w:rsidTr="00DE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8E7E33C" w14:textId="77777777" w:rsidR="000C66B7" w:rsidRPr="009A0C92" w:rsidRDefault="000C66B7" w:rsidP="00DE03D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Calibri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080" w:type="dxa"/>
            <w:hideMark/>
          </w:tcPr>
          <w:p w14:paraId="13053F81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2.05621</w:t>
            </w:r>
          </w:p>
        </w:tc>
        <w:tc>
          <w:tcPr>
            <w:tcW w:w="1080" w:type="dxa"/>
            <w:hideMark/>
          </w:tcPr>
          <w:p w14:paraId="4B61EF03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 xml:space="preserve">345.954 </w:t>
            </w:r>
          </w:p>
        </w:tc>
        <w:tc>
          <w:tcPr>
            <w:tcW w:w="720" w:type="dxa"/>
            <w:hideMark/>
          </w:tcPr>
          <w:p w14:paraId="071B13F2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70" w:type="dxa"/>
            <w:hideMark/>
          </w:tcPr>
          <w:p w14:paraId="34D8D3D3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119.046</w:t>
            </w:r>
          </w:p>
        </w:tc>
        <w:tc>
          <w:tcPr>
            <w:tcW w:w="1080" w:type="dxa"/>
            <w:hideMark/>
          </w:tcPr>
          <w:p w14:paraId="7D43263B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0.53767</w:t>
            </w:r>
          </w:p>
        </w:tc>
        <w:tc>
          <w:tcPr>
            <w:tcW w:w="792" w:type="dxa"/>
            <w:hideMark/>
          </w:tcPr>
          <w:p w14:paraId="141EAAC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080" w:type="dxa"/>
            <w:hideMark/>
          </w:tcPr>
          <w:p w14:paraId="778B86F6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281.917</w:t>
            </w:r>
          </w:p>
        </w:tc>
        <w:tc>
          <w:tcPr>
            <w:tcW w:w="1440" w:type="dxa"/>
            <w:hideMark/>
          </w:tcPr>
          <w:p w14:paraId="3EC57B4F" w14:textId="77777777" w:rsidR="000C66B7" w:rsidRPr="009A0C92" w:rsidRDefault="000C66B7" w:rsidP="00DE0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</w:rPr>
            </w:pPr>
            <w:r w:rsidRPr="009A0C92">
              <w:rPr>
                <w:rFonts w:ascii="Arial" w:eastAsia="Times New Roman" w:hAnsi="Arial"/>
                <w:sz w:val="20"/>
                <w:szCs w:val="20"/>
              </w:rPr>
              <w:t>5.09311</w:t>
            </w:r>
          </w:p>
        </w:tc>
      </w:tr>
    </w:tbl>
    <w:p w14:paraId="793DE9F9" w14:textId="77777777" w:rsidR="000C66B7" w:rsidRPr="009A0C92" w:rsidRDefault="000C66B7" w:rsidP="000C66B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t xml:space="preserve"> </w:t>
      </w:r>
    </w:p>
    <w:p w14:paraId="5745DD3B" w14:textId="77777777" w:rsidR="000C66B7" w:rsidRPr="009A0C92" w:rsidRDefault="000C66B7" w:rsidP="000C66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t xml:space="preserve"> </w:t>
      </w:r>
      <w:r w:rsidRPr="009A0C92">
        <w:rPr>
          <w:rFonts w:ascii="Arial" w:eastAsia="Times New Roman" w:hAnsi="Arial" w:cs="Arial"/>
          <w:color w:val="000000"/>
          <w:sz w:val="20"/>
          <w:szCs w:val="20"/>
        </w:rPr>
        <w:t>Fa: fraction effect, CI: Combination Index, DRI: Dose Reduction Index</w:t>
      </w:r>
    </w:p>
    <w:p w14:paraId="2E45104E" w14:textId="77777777" w:rsidR="000C66B7" w:rsidRPr="009A0C92" w:rsidRDefault="000C66B7" w:rsidP="000C66B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A0C92">
        <w:rPr>
          <w:rFonts w:ascii="Arial" w:eastAsia="Calibri" w:hAnsi="Arial" w:cs="Arial"/>
          <w:sz w:val="20"/>
          <w:szCs w:val="20"/>
        </w:rPr>
        <w:t>CI&lt; 1: Synergism, CI&gt; 1: Antagonism, CI=1: additive</w:t>
      </w:r>
    </w:p>
    <w:bookmarkEnd w:id="4"/>
    <w:p w14:paraId="2A8F3B15" w14:textId="77777777" w:rsidR="000C66B7" w:rsidRPr="00120C65" w:rsidRDefault="000C66B7" w:rsidP="000C66B7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3DA57B0" w14:textId="77777777" w:rsidR="000C66B7" w:rsidRPr="00120C65" w:rsidRDefault="000C66B7" w:rsidP="000C66B7">
      <w:pPr>
        <w:rPr>
          <w:rFonts w:ascii="Times New Roman" w:eastAsia="Calibri" w:hAnsi="Times New Roman" w:cs="Times New Roman"/>
          <w:sz w:val="24"/>
          <w:szCs w:val="24"/>
        </w:rPr>
      </w:pPr>
    </w:p>
    <w:p w14:paraId="7A62EA94" w14:textId="77777777" w:rsidR="000C66B7" w:rsidRPr="00120C65" w:rsidRDefault="000C66B7" w:rsidP="000C66B7">
      <w:pPr>
        <w:rPr>
          <w:rFonts w:ascii="Times New Roman" w:eastAsia="Calibri" w:hAnsi="Times New Roman" w:cs="Times New Roman"/>
          <w:sz w:val="24"/>
          <w:szCs w:val="24"/>
        </w:rPr>
      </w:pPr>
    </w:p>
    <w:p w14:paraId="3FCE2255" w14:textId="77777777" w:rsidR="000C66B7" w:rsidRPr="00120C65" w:rsidRDefault="000C66B7" w:rsidP="000C66B7">
      <w:pPr>
        <w:rPr>
          <w:rFonts w:ascii="Times New Roman" w:eastAsia="Calibri" w:hAnsi="Times New Roman" w:cs="Times New Roman"/>
          <w:sz w:val="24"/>
          <w:szCs w:val="24"/>
        </w:rPr>
      </w:pPr>
    </w:p>
    <w:p w14:paraId="6207E660" w14:textId="77777777" w:rsidR="000C66B7" w:rsidRPr="00621BAA" w:rsidRDefault="000C66B7" w:rsidP="000C66B7">
      <w:pPr>
        <w:keepNext/>
        <w:tabs>
          <w:tab w:val="left" w:pos="1055"/>
        </w:tabs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9FC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DE65C" wp14:editId="6A1B506E">
                <wp:simplePos x="0" y="0"/>
                <wp:positionH relativeFrom="column">
                  <wp:posOffset>1485900</wp:posOffset>
                </wp:positionH>
                <wp:positionV relativeFrom="paragraph">
                  <wp:posOffset>3053715</wp:posOffset>
                </wp:positionV>
                <wp:extent cx="802005" cy="244475"/>
                <wp:effectExtent l="0" t="0" r="0" b="3175"/>
                <wp:wrapNone/>
                <wp:docPr id="43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563109" w14:textId="77777777" w:rsidR="00DE03D9" w:rsidRDefault="00DE03D9" w:rsidP="000C66B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Cytoplasm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DE65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17pt;margin-top:240.45pt;width:63.15pt;height:1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" filled="f" stroked="f" strokeweight=".5pt">
                <v:textbox>
                  <w:txbxContent>
                    <w:p w14:paraId="42563109" w14:textId="77777777" w:rsidR="00DE03D9" w:rsidRDefault="00DE03D9" w:rsidP="000C66B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Cytoplasm</w:t>
                      </w:r>
                    </w:p>
                  </w:txbxContent>
                </v:textbox>
              </v:shape>
            </w:pict>
          </mc:Fallback>
        </mc:AlternateContent>
      </w:r>
    </w:p>
    <w:p w14:paraId="7ADA80C4" w14:textId="29C0C7A8" w:rsidR="000C66B7" w:rsidRDefault="000C66B7" w:rsidP="000C66B7">
      <w:pPr>
        <w:tabs>
          <w:tab w:val="left" w:pos="4410"/>
        </w:tabs>
      </w:pPr>
    </w:p>
    <w:sectPr w:rsidR="000C66B7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1CD92" w14:textId="77777777" w:rsidR="000434FC" w:rsidRDefault="000434FC" w:rsidP="00C57111">
      <w:pPr>
        <w:spacing w:after="0" w:line="240" w:lineRule="auto"/>
      </w:pPr>
      <w:r>
        <w:separator/>
      </w:r>
    </w:p>
  </w:endnote>
  <w:endnote w:type="continuationSeparator" w:id="0">
    <w:p w14:paraId="3FB66A89" w14:textId="77777777" w:rsidR="000434FC" w:rsidRDefault="000434FC" w:rsidP="00C5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D7F5" w14:textId="77777777" w:rsidR="000434FC" w:rsidRDefault="000434FC" w:rsidP="00C57111">
      <w:pPr>
        <w:spacing w:after="0" w:line="240" w:lineRule="auto"/>
      </w:pPr>
      <w:r>
        <w:separator/>
      </w:r>
    </w:p>
  </w:footnote>
  <w:footnote w:type="continuationSeparator" w:id="0">
    <w:p w14:paraId="364125F7" w14:textId="77777777" w:rsidR="000434FC" w:rsidRDefault="000434FC" w:rsidP="00C5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33A3" w14:textId="5ADB7E62" w:rsidR="00DE03D9" w:rsidRDefault="00DE03D9" w:rsidP="00C57111">
    <w:pPr>
      <w:pStyle w:val="Header"/>
      <w:jc w:val="center"/>
    </w:pPr>
    <w:r>
      <w:t>SUPPLEMENTARY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0NjYzMTAxNzU2MzRR0lEKTi0uzszPAykwrAUAUFNaAiwAAAA="/>
  </w:docVars>
  <w:rsids>
    <w:rsidRoot w:val="0092018A"/>
    <w:rsid w:val="000434FC"/>
    <w:rsid w:val="0009429E"/>
    <w:rsid w:val="000C66B7"/>
    <w:rsid w:val="000E18F1"/>
    <w:rsid w:val="000E3F02"/>
    <w:rsid w:val="000F5B1B"/>
    <w:rsid w:val="001F4BC5"/>
    <w:rsid w:val="00241187"/>
    <w:rsid w:val="00560EF2"/>
    <w:rsid w:val="006F5BC6"/>
    <w:rsid w:val="006F662E"/>
    <w:rsid w:val="007B558A"/>
    <w:rsid w:val="00911BA5"/>
    <w:rsid w:val="0092018A"/>
    <w:rsid w:val="00955235"/>
    <w:rsid w:val="009A0C92"/>
    <w:rsid w:val="00A037A5"/>
    <w:rsid w:val="00A76CBC"/>
    <w:rsid w:val="00C57111"/>
    <w:rsid w:val="00DA6DB1"/>
    <w:rsid w:val="00DE03D9"/>
    <w:rsid w:val="00EC0246"/>
    <w:rsid w:val="00F1508E"/>
    <w:rsid w:val="00F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C6FC7A"/>
  <w15:chartTrackingRefBased/>
  <w15:docId w15:val="{C72528E1-E364-412B-909E-C0A48182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1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2018A"/>
    <w:pPr>
      <w:spacing w:line="240" w:lineRule="auto"/>
    </w:pPr>
    <w:rPr>
      <w:rFonts w:ascii="Calibri" w:eastAsia="Calibri" w:hAnsi="Calibri" w:cs="Arial"/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111"/>
    <w:pPr>
      <w:ind w:left="720"/>
      <w:contextualSpacing/>
    </w:pPr>
  </w:style>
  <w:style w:type="paragraph" w:customStyle="1" w:styleId="Default">
    <w:name w:val="Default"/>
    <w:rsid w:val="00C571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11"/>
  </w:style>
  <w:style w:type="paragraph" w:styleId="Footer">
    <w:name w:val="footer"/>
    <w:basedOn w:val="Normal"/>
    <w:link w:val="FooterChar"/>
    <w:uiPriority w:val="99"/>
    <w:unhideWhenUsed/>
    <w:rsid w:val="00C5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11"/>
  </w:style>
  <w:style w:type="table" w:customStyle="1" w:styleId="LightGrid-Accent51">
    <w:name w:val="Light Grid - Accent 51"/>
    <w:basedOn w:val="TableNormal"/>
    <w:next w:val="LightGrid-Accent5"/>
    <w:uiPriority w:val="62"/>
    <w:rsid w:val="000C66B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C66B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r%20Deena%20WB,%20real%20time\Dr%20Samah%20Aya%20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Caspase 3, BCl2</a:t>
            </a:r>
            <a:r>
              <a:rPr lang="en-US" baseline="0"/>
              <a:t> RQ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'[Dr Samah Aya results.xlsx]Sheet2'!$B$1</c:f>
              <c:strCache>
                <c:ptCount val="1"/>
                <c:pt idx="0">
                  <c:v>Caspase-3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'[Dr Samah Aya results.xlsx]Sheet2'!$A$2:$A$4</c:f>
              <c:strCache>
                <c:ptCount val="3"/>
                <c:pt idx="0">
                  <c:v>untreated huh7</c:v>
                </c:pt>
                <c:pt idx="1">
                  <c:v>Curcumin</c:v>
                </c:pt>
                <c:pt idx="2">
                  <c:v>Composite</c:v>
                </c:pt>
              </c:strCache>
            </c:strRef>
          </c:cat>
          <c:val>
            <c:numRef>
              <c:f>'[Dr Samah Aya results.xlsx]Sheet2'!$B$2:$B$4</c:f>
              <c:numCache>
                <c:formatCode>General</c:formatCode>
                <c:ptCount val="3"/>
                <c:pt idx="0">
                  <c:v>1.43</c:v>
                </c:pt>
                <c:pt idx="1">
                  <c:v>2.1840000000000002</c:v>
                </c:pt>
                <c:pt idx="2">
                  <c:v>4.2699999999999996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2-418D-AC07-E0B687242D98}"/>
            </c:ext>
          </c:extLst>
        </c:ser>
        <c:ser>
          <c:idx val="1"/>
          <c:order val="1"/>
          <c:tx>
            <c:strRef>
              <c:f>'[Dr Samah Aya results.xlsx]Sheet2'!$C$1</c:f>
              <c:strCache>
                <c:ptCount val="1"/>
                <c:pt idx="0">
                  <c:v>    BCL2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'[Dr Samah Aya results.xlsx]Sheet2'!$A$2:$A$4</c:f>
              <c:strCache>
                <c:ptCount val="3"/>
                <c:pt idx="0">
                  <c:v>untreated huh7</c:v>
                </c:pt>
                <c:pt idx="1">
                  <c:v>Curcumin</c:v>
                </c:pt>
                <c:pt idx="2">
                  <c:v>Composite</c:v>
                </c:pt>
              </c:strCache>
            </c:strRef>
          </c:cat>
          <c:val>
            <c:numRef>
              <c:f>'[Dr Samah Aya results.xlsx]Sheet2'!$C$2:$C$4</c:f>
              <c:numCache>
                <c:formatCode>General</c:formatCode>
                <c:ptCount val="3"/>
                <c:pt idx="0">
                  <c:v>3.21</c:v>
                </c:pt>
                <c:pt idx="1">
                  <c:v>1.64</c:v>
                </c:pt>
                <c:pt idx="2">
                  <c:v>0.93700000000000006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2-418D-AC07-E0B687242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15810928"/>
        <c:axId val="1715796784"/>
      </c:barChart>
      <c:catAx>
        <c:axId val="171581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796784"/>
        <c:crosses val="autoZero"/>
        <c:auto val="1"/>
        <c:lblAlgn val="ctr"/>
        <c:lblOffset val="100"/>
        <c:noMultiLvlLbl val="0"/>
      </c:catAx>
      <c:valAx>
        <c:axId val="171579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US" sz="1100"/>
                  <a:t>fold change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810928"/>
        <c:crosses val="autoZero"/>
        <c:crossBetween val="between"/>
      </c:valAx>
      <c:spPr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BBDA62DDAA941AC00F42579968CFF" ma:contentTypeVersion="13" ma:contentTypeDescription="Create a new document." ma:contentTypeScope="" ma:versionID="74cce51d471ea2fcdf3545bab1d270fa">
  <xsd:schema xmlns:xsd="http://www.w3.org/2001/XMLSchema" xmlns:xs="http://www.w3.org/2001/XMLSchema" xmlns:p="http://schemas.microsoft.com/office/2006/metadata/properties" xmlns:ns3="4a228862-e6d4-48e6-9989-93325f9ce4e4" xmlns:ns4="aa43204c-0ed7-4e96-b433-646cf436ddd5" targetNamespace="http://schemas.microsoft.com/office/2006/metadata/properties" ma:root="true" ma:fieldsID="576e9f5775b04b553b64b613bd1e620e" ns3:_="" ns4:_="">
    <xsd:import namespace="4a228862-e6d4-48e6-9989-93325f9ce4e4"/>
    <xsd:import namespace="aa43204c-0ed7-4e96-b433-646cf436d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8862-e6d4-48e6-9989-93325f9ce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204c-0ed7-4e96-b433-646cf436d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38501-E1F3-46F4-90AB-13F54AFF7E41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aa43204c-0ed7-4e96-b433-646cf436ddd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a228862-e6d4-48e6-9989-93325f9ce4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F13F67-F605-4198-A7C0-C5932A439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DA977-593E-4075-9CEE-EB9284E2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28862-e6d4-48e6-9989-93325f9ce4e4"/>
    <ds:schemaRef ds:uri="aa43204c-0ed7-4e96-b433-646cf436d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Elberry</dc:creator>
  <cp:keywords/>
  <dc:description/>
  <cp:lastModifiedBy>Keating, Kelly</cp:lastModifiedBy>
  <cp:revision>4</cp:revision>
  <dcterms:created xsi:type="dcterms:W3CDTF">2020-02-27T14:36:00Z</dcterms:created>
  <dcterms:modified xsi:type="dcterms:W3CDTF">2020-02-27T16:18:00Z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0x010100239BBDA62DDAA941AC00F42579968CFF</vt:lpwstr>
  </property>
</Properties>
</file>