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586EF" w14:textId="77777777" w:rsidR="00123690" w:rsidRPr="00B00DB3" w:rsidRDefault="00556B06" w:rsidP="00DF2510">
      <w:pPr>
        <w:spacing w:before="100" w:beforeAutospacing="1" w:after="100" w:afterAutospacing="1" w:line="360" w:lineRule="auto"/>
        <w:jc w:val="center"/>
        <w:outlineLvl w:val="0"/>
        <w:rPr>
          <w:rFonts w:ascii="Times New Roman" w:hAnsi="Times New Roman" w:cs="Times New Roman"/>
          <w:b/>
          <w:sz w:val="30"/>
          <w:szCs w:val="30"/>
        </w:rPr>
      </w:pPr>
      <w:r w:rsidRPr="00B00DB3">
        <w:rPr>
          <w:rFonts w:ascii="Times New Roman" w:hAnsi="Times New Roman" w:cs="Times New Roman"/>
          <w:b/>
          <w:sz w:val="30"/>
          <w:szCs w:val="30"/>
        </w:rPr>
        <w:t>Could All Types of Compassion Increase Prosocial Lying?</w:t>
      </w:r>
    </w:p>
    <w:p w14:paraId="2E41233F" w14:textId="6C1599EF" w:rsidR="00A82951" w:rsidRPr="00B00DB3" w:rsidRDefault="00FA7A80" w:rsidP="00DF2510">
      <w:pPr>
        <w:spacing w:before="100" w:beforeAutospacing="1" w:after="100" w:afterAutospacing="1"/>
        <w:jc w:val="center"/>
        <w:outlineLvl w:val="1"/>
        <w:rPr>
          <w:rFonts w:ascii="Times New Roman" w:hAnsi="Times New Roman" w:cs="Times New Roman"/>
          <w:b/>
          <w:sz w:val="28"/>
          <w:szCs w:val="28"/>
        </w:rPr>
      </w:pPr>
      <w:bookmarkStart w:id="0" w:name="OLE_LINK63"/>
      <w:bookmarkStart w:id="1" w:name="OLE_LINK64"/>
      <w:r w:rsidRPr="00B00DB3">
        <w:rPr>
          <w:rFonts w:ascii="Times New Roman" w:hAnsi="Times New Roman" w:cs="Times New Roman"/>
          <w:b/>
          <w:sz w:val="28"/>
          <w:szCs w:val="28"/>
        </w:rPr>
        <w:t>Supplemental Materials</w:t>
      </w:r>
      <w:r w:rsidR="00A35933" w:rsidRPr="00B00DB3">
        <w:rPr>
          <w:rFonts w:ascii="Times New Roman" w:hAnsi="Times New Roman" w:cs="Times New Roman"/>
          <w:b/>
          <w:sz w:val="28"/>
          <w:szCs w:val="28"/>
        </w:rPr>
        <w:t xml:space="preserve"> </w:t>
      </w:r>
      <w:bookmarkEnd w:id="0"/>
      <w:bookmarkEnd w:id="1"/>
      <w:r w:rsidR="00A35933" w:rsidRPr="00B00DB3">
        <w:rPr>
          <w:rFonts w:ascii="Times New Roman" w:hAnsi="Times New Roman" w:cs="Times New Roman"/>
          <w:b/>
          <w:sz w:val="28"/>
          <w:szCs w:val="28"/>
        </w:rPr>
        <w:t xml:space="preserve">– Study 1 </w:t>
      </w:r>
    </w:p>
    <w:p w14:paraId="13F1EB40" w14:textId="2DDA8DA8" w:rsidR="009D364B" w:rsidRPr="00B00DB3" w:rsidRDefault="009D364B" w:rsidP="00DF2510">
      <w:pPr>
        <w:pStyle w:val="a8"/>
        <w:numPr>
          <w:ilvl w:val="0"/>
          <w:numId w:val="19"/>
        </w:numPr>
        <w:spacing w:before="100" w:beforeAutospacing="1" w:after="100" w:afterAutospacing="1" w:line="360" w:lineRule="auto"/>
        <w:ind w:left="357" w:firstLineChars="0" w:hanging="357"/>
        <w:jc w:val="left"/>
        <w:outlineLvl w:val="2"/>
        <w:rPr>
          <w:rFonts w:ascii="Times New Roman" w:hAnsi="Times New Roman" w:cs="Times New Roman"/>
          <w:b/>
          <w:sz w:val="24"/>
          <w:szCs w:val="24"/>
          <w:shd w:val="clear" w:color="auto" w:fill="FFFFFF"/>
        </w:rPr>
      </w:pPr>
      <w:r w:rsidRPr="00B00DB3">
        <w:rPr>
          <w:rFonts w:ascii="Times New Roman" w:hAnsi="Times New Roman" w:cs="Times New Roman"/>
          <w:b/>
          <w:sz w:val="24"/>
          <w:szCs w:val="24"/>
          <w:shd w:val="clear" w:color="auto" w:fill="FFFFFF"/>
        </w:rPr>
        <w:t>Stimulus material</w:t>
      </w:r>
    </w:p>
    <w:p w14:paraId="42DAB50A" w14:textId="68A2AF5E" w:rsidR="00722B18" w:rsidRPr="00B00DB3" w:rsidRDefault="00DF2510" w:rsidP="00DF2510">
      <w:pPr>
        <w:spacing w:before="100" w:beforeAutospacing="1" w:after="100" w:afterAutospacing="1" w:line="360" w:lineRule="auto"/>
        <w:outlineLvl w:val="3"/>
        <w:rPr>
          <w:rFonts w:ascii="Times New Roman" w:hAnsi="Times New Roman" w:cs="Times New Roman"/>
          <w:szCs w:val="21"/>
          <w:shd w:val="clear" w:color="auto" w:fill="FFFFFF"/>
        </w:rPr>
      </w:pPr>
      <w:r w:rsidRPr="00B00DB3">
        <w:rPr>
          <w:rFonts w:ascii="Times New Roman" w:hAnsi="Times New Roman" w:cs="Times New Roman"/>
          <w:b/>
          <w:szCs w:val="21"/>
          <w:shd w:val="clear" w:color="auto" w:fill="FFFFFF"/>
        </w:rPr>
        <w:t xml:space="preserve">1.1 </w:t>
      </w:r>
      <w:r w:rsidR="00B93BFF" w:rsidRPr="00B00DB3">
        <w:rPr>
          <w:rFonts w:ascii="Times New Roman" w:hAnsi="Times New Roman" w:cs="Times New Roman"/>
          <w:b/>
          <w:szCs w:val="21"/>
          <w:shd w:val="clear" w:color="auto" w:fill="FFFFFF"/>
        </w:rPr>
        <w:t>Content of a</w:t>
      </w:r>
      <w:r w:rsidR="000726B4" w:rsidRPr="00B00DB3">
        <w:rPr>
          <w:rFonts w:ascii="Times New Roman" w:hAnsi="Times New Roman" w:cs="Times New Roman"/>
          <w:b/>
          <w:szCs w:val="21"/>
          <w:shd w:val="clear" w:color="auto" w:fill="FFFFFF"/>
        </w:rPr>
        <w:t>pplication text</w:t>
      </w:r>
    </w:p>
    <w:p w14:paraId="5B6022B6" w14:textId="51E21E4A" w:rsidR="006578D6" w:rsidRPr="00B00DB3" w:rsidRDefault="00DF2510" w:rsidP="00DF2510">
      <w:pPr>
        <w:spacing w:before="100" w:beforeAutospacing="1" w:after="100" w:afterAutospacing="1" w:line="480" w:lineRule="auto"/>
        <w:rPr>
          <w:rFonts w:ascii="Times New Roman" w:hAnsi="Times New Roman" w:cs="Times New Roman"/>
          <w:bCs/>
          <w:szCs w:val="21"/>
        </w:rPr>
      </w:pPr>
      <w:r w:rsidRPr="00B00DB3">
        <w:rPr>
          <w:rFonts w:ascii="Times New Roman" w:hAnsi="Times New Roman" w:cs="Times New Roman"/>
          <w:b/>
          <w:szCs w:val="21"/>
          <w:shd w:val="clear" w:color="auto" w:fill="FFFFFF"/>
        </w:rPr>
        <w:t xml:space="preserve">Chinese Version: </w:t>
      </w:r>
      <w:r w:rsidR="005E4FD2" w:rsidRPr="00B00DB3">
        <w:rPr>
          <w:rFonts w:ascii="Times New Roman" w:hAnsi="Times New Roman" w:cs="Times New Roman"/>
          <w:bCs/>
          <w:szCs w:val="21"/>
        </w:rPr>
        <w:t>评委</w:t>
      </w:r>
      <w:r w:rsidR="009E2C32" w:rsidRPr="00B00DB3">
        <w:rPr>
          <w:rFonts w:ascii="Times New Roman" w:hAnsi="Times New Roman" w:cs="Times New Roman"/>
          <w:bCs/>
          <w:szCs w:val="21"/>
        </w:rPr>
        <w:t>你</w:t>
      </w:r>
      <w:r w:rsidR="008E6368" w:rsidRPr="00B00DB3">
        <w:rPr>
          <w:rFonts w:ascii="Times New Roman" w:hAnsi="Times New Roman" w:cs="Times New Roman"/>
          <w:bCs/>
          <w:szCs w:val="21"/>
        </w:rPr>
        <w:t>好！我是</w:t>
      </w:r>
      <w:r w:rsidR="008E6368" w:rsidRPr="00B00DB3">
        <w:rPr>
          <w:rFonts w:ascii="Times New Roman" w:hAnsi="Times New Roman" w:cs="Times New Roman"/>
          <w:bCs/>
          <w:szCs w:val="21"/>
        </w:rPr>
        <w:t>CLX</w:t>
      </w:r>
      <w:r w:rsidR="008E6368" w:rsidRPr="00B00DB3">
        <w:rPr>
          <w:rFonts w:ascii="Times New Roman" w:hAnsi="Times New Roman" w:cs="Times New Roman"/>
          <w:bCs/>
          <w:szCs w:val="21"/>
        </w:rPr>
        <w:t>，我的专业是计量</w:t>
      </w:r>
      <w:r w:rsidR="00CF051A" w:rsidRPr="00B00DB3">
        <w:rPr>
          <w:rFonts w:ascii="Times New Roman" w:hAnsi="Times New Roman" w:cs="Times New Roman"/>
          <w:bCs/>
          <w:szCs w:val="21"/>
        </w:rPr>
        <w:t>心理学</w:t>
      </w:r>
      <w:r w:rsidR="008E6368" w:rsidRPr="00B00DB3">
        <w:rPr>
          <w:rFonts w:ascii="Times New Roman" w:hAnsi="Times New Roman" w:cs="Times New Roman"/>
          <w:bCs/>
          <w:szCs w:val="21"/>
        </w:rPr>
        <w:t>。我</w:t>
      </w:r>
      <w:r w:rsidR="00CF051A" w:rsidRPr="00B00DB3">
        <w:rPr>
          <w:rFonts w:ascii="Times New Roman" w:hAnsi="Times New Roman" w:cs="Times New Roman"/>
          <w:bCs/>
          <w:szCs w:val="21"/>
        </w:rPr>
        <w:t>这次写信的目的是想申请参入学校辩论队。我</w:t>
      </w:r>
      <w:r w:rsidR="008E6368" w:rsidRPr="00B00DB3">
        <w:rPr>
          <w:rFonts w:ascii="Times New Roman" w:hAnsi="Times New Roman" w:cs="Times New Roman"/>
          <w:bCs/>
          <w:szCs w:val="21"/>
        </w:rPr>
        <w:t>觉得我这一年来都表现非常好，对科研</w:t>
      </w:r>
      <w:r w:rsidR="002B3584" w:rsidRPr="00B00DB3">
        <w:rPr>
          <w:rFonts w:ascii="Times New Roman" w:hAnsi="Times New Roman" w:cs="Times New Roman"/>
          <w:bCs/>
          <w:szCs w:val="21"/>
        </w:rPr>
        <w:t>、学习都</w:t>
      </w:r>
      <w:r w:rsidR="008E6368" w:rsidRPr="00B00DB3">
        <w:rPr>
          <w:rFonts w:ascii="Times New Roman" w:hAnsi="Times New Roman" w:cs="Times New Roman"/>
          <w:bCs/>
          <w:szCs w:val="21"/>
        </w:rPr>
        <w:t>产生了很大的兴趣</w:t>
      </w:r>
      <w:r w:rsidR="00CF051A" w:rsidRPr="00B00DB3">
        <w:rPr>
          <w:rFonts w:ascii="Times New Roman" w:hAnsi="Times New Roman" w:cs="Times New Roman"/>
          <w:bCs/>
          <w:szCs w:val="21"/>
        </w:rPr>
        <w:t>，但在学习之余，我想丰富一下自己的生活，锻炼一下自己的能力</w:t>
      </w:r>
      <w:r w:rsidR="008E6368" w:rsidRPr="00B00DB3">
        <w:rPr>
          <w:rFonts w:ascii="Times New Roman" w:hAnsi="Times New Roman" w:cs="Times New Roman"/>
          <w:bCs/>
          <w:szCs w:val="21"/>
        </w:rPr>
        <w:t>。</w:t>
      </w:r>
      <w:r w:rsidR="00CF051A" w:rsidRPr="00B00DB3">
        <w:rPr>
          <w:rFonts w:ascii="Times New Roman" w:hAnsi="Times New Roman" w:cs="Times New Roman"/>
          <w:bCs/>
          <w:szCs w:val="21"/>
        </w:rPr>
        <w:t>因为我觉得辩论很有意思，因此想加入学校辩论队，既能让我的大学生活更加丰富多彩，又能让锻炼口才。</w:t>
      </w:r>
      <w:r w:rsidR="008E6368" w:rsidRPr="00B00DB3">
        <w:rPr>
          <w:rFonts w:ascii="Times New Roman" w:hAnsi="Times New Roman" w:cs="Times New Roman"/>
          <w:bCs/>
          <w:szCs w:val="21"/>
        </w:rPr>
        <w:t>本人态度端正，热爱祖国，拥护中国共产党。我上课认真听讲，课下认真完成老师布置的作业。不仅喜欢专业课的课本知识，还很喜欢课外知识。我觉得我还是挺好的学生，生活节俭朴素，和同学相处都十分融洽，他们都很喜欢我，我也喜欢他们。希望我们能够一直这样相处下去，这样才不会辜负了大学四年的大好时光，这四年的日子将会是我们每个人都很珍惜的一段时光。时间飞逝，生活不易，让我们彼此珍惜</w:t>
      </w:r>
      <w:r w:rsidR="007C3668" w:rsidRPr="00B00DB3">
        <w:rPr>
          <w:rFonts w:ascii="Times New Roman" w:hAnsi="Times New Roman" w:cs="Times New Roman"/>
          <w:bCs/>
          <w:szCs w:val="21"/>
        </w:rPr>
        <w:t>。</w:t>
      </w:r>
    </w:p>
    <w:p w14:paraId="480C9DED" w14:textId="2E6A4A94" w:rsidR="003C2178" w:rsidRPr="00B00DB3" w:rsidRDefault="00281569" w:rsidP="00DF2510">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szCs w:val="21"/>
          <w:shd w:val="clear" w:color="auto" w:fill="FFFFFF"/>
        </w:rPr>
        <w:t>Translation</w:t>
      </w:r>
      <w:r w:rsidR="00DF2510" w:rsidRPr="00B00DB3">
        <w:rPr>
          <w:rFonts w:ascii="Times New Roman" w:hAnsi="Times New Roman" w:cs="Times New Roman"/>
          <w:b/>
          <w:szCs w:val="21"/>
          <w:shd w:val="clear" w:color="auto" w:fill="FFFFFF"/>
        </w:rPr>
        <w:t>:</w:t>
      </w:r>
      <w:r w:rsidR="0000785C" w:rsidRPr="00B00DB3">
        <w:rPr>
          <w:rFonts w:ascii="Times New Roman" w:hAnsi="Times New Roman" w:cs="Times New Roman"/>
          <w:szCs w:val="21"/>
          <w:shd w:val="clear" w:color="auto" w:fill="FFFFFF"/>
        </w:rPr>
        <w:t xml:space="preserve"> “</w:t>
      </w:r>
      <w:r w:rsidR="00B0134A" w:rsidRPr="00B00DB3">
        <w:rPr>
          <w:rFonts w:ascii="Times New Roman" w:hAnsi="Times New Roman" w:cs="Times New Roman"/>
          <w:szCs w:val="21"/>
          <w:shd w:val="clear" w:color="auto" w:fill="FFFFFF"/>
        </w:rPr>
        <w:t xml:space="preserve">Dear </w:t>
      </w:r>
      <w:r w:rsidR="00DC0254" w:rsidRPr="00B00DB3">
        <w:rPr>
          <w:rFonts w:ascii="Times New Roman" w:hAnsi="Times New Roman" w:cs="Times New Roman"/>
          <w:szCs w:val="21"/>
          <w:shd w:val="clear" w:color="auto" w:fill="FFFFFF"/>
        </w:rPr>
        <w:t xml:space="preserve">evaluator. </w:t>
      </w:r>
      <w:r w:rsidR="00923CCC" w:rsidRPr="00B00DB3">
        <w:rPr>
          <w:rFonts w:ascii="Times New Roman" w:hAnsi="Times New Roman" w:cs="Times New Roman"/>
          <w:szCs w:val="21"/>
          <w:shd w:val="clear" w:color="auto" w:fill="FFFFFF"/>
        </w:rPr>
        <w:t>I am</w:t>
      </w:r>
      <w:r w:rsidR="00EE61AB" w:rsidRPr="00B00DB3">
        <w:rPr>
          <w:rFonts w:ascii="Times New Roman" w:hAnsi="Times New Roman" w:cs="Times New Roman"/>
          <w:szCs w:val="21"/>
          <w:shd w:val="clear" w:color="auto" w:fill="FFFFFF"/>
        </w:rPr>
        <w:t xml:space="preserve"> </w:t>
      </w:r>
      <w:r w:rsidR="00923CCC" w:rsidRPr="00B00DB3">
        <w:rPr>
          <w:rFonts w:ascii="Times New Roman" w:hAnsi="Times New Roman" w:cs="Times New Roman"/>
          <w:szCs w:val="21"/>
          <w:shd w:val="clear" w:color="auto" w:fill="FFFFFF"/>
        </w:rPr>
        <w:t>CLX</w:t>
      </w:r>
      <w:r w:rsidR="00102682" w:rsidRPr="00B00DB3">
        <w:rPr>
          <w:rFonts w:ascii="Times New Roman" w:hAnsi="Times New Roman" w:cs="Times New Roman"/>
          <w:szCs w:val="21"/>
          <w:shd w:val="clear" w:color="auto" w:fill="FFFFFF"/>
        </w:rPr>
        <w:t>. My major is psychometrics</w:t>
      </w:r>
      <w:r w:rsidR="00CC627D" w:rsidRPr="00B00DB3">
        <w:rPr>
          <w:rFonts w:ascii="Times New Roman" w:hAnsi="Times New Roman" w:cs="Times New Roman"/>
          <w:szCs w:val="21"/>
          <w:shd w:val="clear" w:color="auto" w:fill="FFFFFF"/>
        </w:rPr>
        <w:t xml:space="preserve">. </w:t>
      </w:r>
      <w:r w:rsidR="00A65B3C" w:rsidRPr="00B00DB3">
        <w:rPr>
          <w:rFonts w:ascii="Times New Roman" w:hAnsi="Times New Roman" w:cs="Times New Roman"/>
          <w:szCs w:val="21"/>
          <w:shd w:val="clear" w:color="auto" w:fill="FFFFFF"/>
        </w:rPr>
        <w:t>I am writing to apply for joining the school debate team.</w:t>
      </w:r>
      <w:r w:rsidR="007C7A0A" w:rsidRPr="00B00DB3">
        <w:rPr>
          <w:rFonts w:ascii="Times New Roman" w:hAnsi="Times New Roman" w:cs="Times New Roman"/>
          <w:szCs w:val="21"/>
          <w:shd w:val="clear" w:color="auto" w:fill="FFFFFF"/>
        </w:rPr>
        <w:t xml:space="preserve"> In the past year, </w:t>
      </w:r>
      <w:r w:rsidR="00B4219B" w:rsidRPr="00B00DB3">
        <w:rPr>
          <w:rFonts w:ascii="Times New Roman" w:hAnsi="Times New Roman" w:cs="Times New Roman"/>
          <w:szCs w:val="21"/>
          <w:shd w:val="clear" w:color="auto" w:fill="FFFFFF"/>
        </w:rPr>
        <w:t>I performed very well</w:t>
      </w:r>
      <w:r w:rsidR="00DF2510" w:rsidRPr="00B00DB3">
        <w:rPr>
          <w:rFonts w:ascii="Times New Roman" w:hAnsi="Times New Roman" w:cs="Times New Roman"/>
          <w:szCs w:val="21"/>
          <w:shd w:val="clear" w:color="auto" w:fill="FFFFFF"/>
        </w:rPr>
        <w:t xml:space="preserve"> in my study and research</w:t>
      </w:r>
      <w:r w:rsidR="00B4219B" w:rsidRPr="00B00DB3">
        <w:rPr>
          <w:rFonts w:ascii="Times New Roman" w:hAnsi="Times New Roman" w:cs="Times New Roman"/>
          <w:szCs w:val="21"/>
          <w:shd w:val="clear" w:color="auto" w:fill="FFFFFF"/>
        </w:rPr>
        <w:t xml:space="preserve">. I am not only interested in scientific research but also in campus activities. </w:t>
      </w:r>
      <w:r w:rsidR="00270795" w:rsidRPr="00B00DB3">
        <w:rPr>
          <w:rFonts w:ascii="Times New Roman" w:hAnsi="Times New Roman" w:cs="Times New Roman"/>
          <w:szCs w:val="21"/>
          <w:shd w:val="clear" w:color="auto" w:fill="FFFFFF"/>
        </w:rPr>
        <w:t xml:space="preserve">I think the school debate team is a very interesting activity that not only can </w:t>
      </w:r>
      <w:r w:rsidR="00DD6874" w:rsidRPr="00B00DB3">
        <w:rPr>
          <w:rFonts w:ascii="Times New Roman" w:hAnsi="Times New Roman" w:cs="Times New Roman"/>
          <w:szCs w:val="21"/>
          <w:shd w:val="clear" w:color="auto" w:fill="FFFFFF"/>
        </w:rPr>
        <w:t>make my college life more colorful, but also can improve eloquence.</w:t>
      </w:r>
      <w:r w:rsidR="001E7E89" w:rsidRPr="00B00DB3">
        <w:rPr>
          <w:rFonts w:ascii="Times New Roman" w:hAnsi="Times New Roman" w:cs="Times New Roman"/>
          <w:szCs w:val="21"/>
          <w:shd w:val="clear" w:color="auto" w:fill="FFFFFF"/>
        </w:rPr>
        <w:t xml:space="preserve"> I am </w:t>
      </w:r>
      <w:r w:rsidR="0063291D" w:rsidRPr="00B00DB3">
        <w:rPr>
          <w:rFonts w:ascii="Times New Roman" w:hAnsi="Times New Roman" w:cs="Times New Roman"/>
          <w:szCs w:val="21"/>
          <w:shd w:val="clear" w:color="auto" w:fill="FFFFFF"/>
        </w:rPr>
        <w:t xml:space="preserve">a </w:t>
      </w:r>
      <w:r w:rsidR="001E7E89" w:rsidRPr="00B00DB3">
        <w:rPr>
          <w:rFonts w:ascii="Times New Roman" w:hAnsi="Times New Roman" w:cs="Times New Roman"/>
          <w:szCs w:val="21"/>
          <w:shd w:val="clear" w:color="auto" w:fill="FFFFFF"/>
        </w:rPr>
        <w:t>positive</w:t>
      </w:r>
      <w:r w:rsidR="0063291D" w:rsidRPr="00B00DB3">
        <w:rPr>
          <w:rFonts w:ascii="Times New Roman" w:hAnsi="Times New Roman" w:cs="Times New Roman"/>
          <w:szCs w:val="21"/>
          <w:shd w:val="clear" w:color="auto" w:fill="FFFFFF"/>
        </w:rPr>
        <w:t xml:space="preserve"> and</w:t>
      </w:r>
      <w:r w:rsidR="001E7E89" w:rsidRPr="00B00DB3">
        <w:rPr>
          <w:rFonts w:ascii="Times New Roman" w:hAnsi="Times New Roman" w:cs="Times New Roman"/>
          <w:szCs w:val="21"/>
          <w:shd w:val="clear" w:color="auto" w:fill="FFFFFF"/>
        </w:rPr>
        <w:t xml:space="preserve"> optimistic </w:t>
      </w:r>
      <w:r w:rsidR="0063291D" w:rsidRPr="00B00DB3">
        <w:rPr>
          <w:rFonts w:ascii="Times New Roman" w:hAnsi="Times New Roman" w:cs="Times New Roman"/>
          <w:szCs w:val="21"/>
          <w:shd w:val="clear" w:color="auto" w:fill="FFFFFF"/>
        </w:rPr>
        <w:t xml:space="preserve">person </w:t>
      </w:r>
      <w:r w:rsidR="001E7E89" w:rsidRPr="00B00DB3">
        <w:rPr>
          <w:rFonts w:ascii="Times New Roman" w:hAnsi="Times New Roman" w:cs="Times New Roman"/>
          <w:szCs w:val="21"/>
          <w:shd w:val="clear" w:color="auto" w:fill="FFFFFF"/>
        </w:rPr>
        <w:t>and love my motherland.</w:t>
      </w:r>
      <w:r w:rsidR="00C41887" w:rsidRPr="00B00DB3">
        <w:rPr>
          <w:rFonts w:ascii="Times New Roman" w:hAnsi="Times New Roman" w:cs="Times New Roman"/>
          <w:szCs w:val="21"/>
          <w:shd w:val="clear" w:color="auto" w:fill="FFFFFF"/>
        </w:rPr>
        <w:t xml:space="preserve"> I listen carefully in class and finish the homework assigned by the teacher after class.</w:t>
      </w:r>
      <w:r w:rsidR="00313176" w:rsidRPr="00B00DB3">
        <w:rPr>
          <w:rFonts w:ascii="Times New Roman" w:hAnsi="Times New Roman" w:cs="Times New Roman"/>
          <w:szCs w:val="21"/>
          <w:shd w:val="clear" w:color="auto" w:fill="FFFFFF"/>
        </w:rPr>
        <w:t xml:space="preserve"> I like not only professional knowledge, but also extracurricular knowledge. </w:t>
      </w:r>
      <w:r w:rsidR="00367145" w:rsidRPr="00B00DB3">
        <w:rPr>
          <w:rFonts w:ascii="Times New Roman" w:hAnsi="Times New Roman" w:cs="Times New Roman"/>
          <w:szCs w:val="21"/>
          <w:shd w:val="clear" w:color="auto" w:fill="FFFFFF"/>
        </w:rPr>
        <w:t xml:space="preserve">In addition, </w:t>
      </w:r>
      <w:r w:rsidR="001967DB" w:rsidRPr="00B00DB3">
        <w:rPr>
          <w:rFonts w:ascii="Times New Roman" w:hAnsi="Times New Roman" w:cs="Times New Roman"/>
          <w:szCs w:val="21"/>
          <w:shd w:val="clear" w:color="auto" w:fill="FFFFFF"/>
        </w:rPr>
        <w:t>I live a frugal and simple life</w:t>
      </w:r>
      <w:r w:rsidR="002440FA" w:rsidRPr="00B00DB3">
        <w:rPr>
          <w:rFonts w:ascii="Times New Roman" w:hAnsi="Times New Roman" w:cs="Times New Roman"/>
          <w:szCs w:val="21"/>
          <w:shd w:val="clear" w:color="auto" w:fill="FFFFFF"/>
        </w:rPr>
        <w:t xml:space="preserve"> and get </w:t>
      </w:r>
      <w:r w:rsidR="002440FA" w:rsidRPr="00B00DB3">
        <w:rPr>
          <w:rFonts w:ascii="Times New Roman" w:hAnsi="Times New Roman" w:cs="Times New Roman"/>
          <w:szCs w:val="21"/>
          <w:shd w:val="clear" w:color="auto" w:fill="FFFFFF"/>
        </w:rPr>
        <w:lastRenderedPageBreak/>
        <w:t>along well with my classmates. They all like me and I like them</w:t>
      </w:r>
      <w:r w:rsidR="00EB3933" w:rsidRPr="00B00DB3">
        <w:rPr>
          <w:rFonts w:ascii="Times New Roman" w:hAnsi="Times New Roman" w:cs="Times New Roman"/>
          <w:szCs w:val="21"/>
          <w:shd w:val="clear" w:color="auto" w:fill="FFFFFF"/>
        </w:rPr>
        <w:t xml:space="preserve"> too</w:t>
      </w:r>
      <w:r w:rsidR="002440FA" w:rsidRPr="00B00DB3">
        <w:rPr>
          <w:rFonts w:ascii="Times New Roman" w:hAnsi="Times New Roman" w:cs="Times New Roman"/>
          <w:szCs w:val="21"/>
          <w:shd w:val="clear" w:color="auto" w:fill="FFFFFF"/>
        </w:rPr>
        <w:t xml:space="preserve">. </w:t>
      </w:r>
      <w:r w:rsidR="0024510E" w:rsidRPr="00B00DB3">
        <w:rPr>
          <w:rFonts w:ascii="Times New Roman" w:hAnsi="Times New Roman" w:cs="Times New Roman"/>
          <w:szCs w:val="21"/>
          <w:shd w:val="clear" w:color="auto" w:fill="FFFFFF"/>
        </w:rPr>
        <w:t xml:space="preserve">I hope we can get along with each other all the time, so that we will not live up to the four years of good time in college. I believe that </w:t>
      </w:r>
      <w:r w:rsidR="00DF2510" w:rsidRPr="00B00DB3">
        <w:rPr>
          <w:rFonts w:ascii="Times New Roman" w:hAnsi="Times New Roman" w:cs="Times New Roman"/>
          <w:szCs w:val="21"/>
          <w:shd w:val="clear" w:color="auto" w:fill="FFFFFF"/>
        </w:rPr>
        <w:t>all</w:t>
      </w:r>
      <w:r w:rsidR="0024510E" w:rsidRPr="00B00DB3">
        <w:rPr>
          <w:rFonts w:ascii="Times New Roman" w:hAnsi="Times New Roman" w:cs="Times New Roman"/>
          <w:szCs w:val="21"/>
          <w:shd w:val="clear" w:color="auto" w:fill="FFFFFF"/>
        </w:rPr>
        <w:t xml:space="preserve"> of us cherish a period of time.</w:t>
      </w:r>
      <w:r w:rsidR="00D037ED" w:rsidRPr="00B00DB3">
        <w:rPr>
          <w:rFonts w:ascii="Times New Roman" w:hAnsi="Times New Roman" w:cs="Times New Roman"/>
          <w:szCs w:val="21"/>
          <w:shd w:val="clear" w:color="auto" w:fill="FFFFFF"/>
        </w:rPr>
        <w:t xml:space="preserve"> Time flies. Life is not easy. Let’s cherish each other.</w:t>
      </w:r>
      <w:r w:rsidR="0000785C" w:rsidRPr="00B00DB3">
        <w:rPr>
          <w:rFonts w:ascii="Times New Roman" w:hAnsi="Times New Roman" w:cs="Times New Roman"/>
          <w:szCs w:val="21"/>
          <w:shd w:val="clear" w:color="auto" w:fill="FFFFFF"/>
        </w:rPr>
        <w:t>”</w:t>
      </w:r>
    </w:p>
    <w:p w14:paraId="075D2ADB" w14:textId="3FC7FFBC" w:rsidR="00BC39C6" w:rsidRPr="00B00DB3" w:rsidRDefault="009E234B" w:rsidP="00DF2510">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i/>
          <w:szCs w:val="21"/>
          <w:shd w:val="clear" w:color="auto" w:fill="FFFFFF"/>
        </w:rPr>
        <w:t>Evaluations</w:t>
      </w:r>
      <w:r w:rsidR="00033757" w:rsidRPr="00B00DB3">
        <w:rPr>
          <w:rFonts w:ascii="Times New Roman" w:hAnsi="Times New Roman" w:cs="Times New Roman"/>
          <w:b/>
          <w:i/>
          <w:szCs w:val="21"/>
          <w:shd w:val="clear" w:color="auto" w:fill="FFFFFF"/>
        </w:rPr>
        <w:t>.</w:t>
      </w:r>
      <w:r w:rsidR="00AF34C6" w:rsidRPr="00B00DB3">
        <w:rPr>
          <w:rFonts w:ascii="Times New Roman" w:hAnsi="Times New Roman" w:cs="Times New Roman"/>
          <w:szCs w:val="21"/>
          <w:shd w:val="clear" w:color="auto" w:fill="FFFFFF"/>
        </w:rPr>
        <w:t xml:space="preserve"> </w:t>
      </w:r>
      <w:r w:rsidR="005550F2" w:rsidRPr="00B00DB3">
        <w:rPr>
          <w:rFonts w:ascii="Times New Roman" w:hAnsi="Times New Roman" w:cs="Times New Roman"/>
          <w:szCs w:val="21"/>
          <w:shd w:val="clear" w:color="auto" w:fill="FFFFFF"/>
        </w:rPr>
        <w:t>W</w:t>
      </w:r>
      <w:r w:rsidR="00AF34C6" w:rsidRPr="00B00DB3">
        <w:rPr>
          <w:rFonts w:ascii="Times New Roman" w:hAnsi="Times New Roman" w:cs="Times New Roman"/>
          <w:szCs w:val="21"/>
          <w:shd w:val="clear" w:color="auto" w:fill="FFFFFF"/>
        </w:rPr>
        <w:t xml:space="preserve">e chose five different texts with the same </w:t>
      </w:r>
      <w:r w:rsidR="00AF34C6" w:rsidRPr="00B00DB3">
        <w:rPr>
          <w:rFonts w:ascii="Times New Roman" w:hAnsi="Times New Roman" w:cs="Times New Roman"/>
          <w:noProof/>
          <w:szCs w:val="21"/>
          <w:shd w:val="clear" w:color="auto" w:fill="FFFFFF"/>
        </w:rPr>
        <w:t>theme,</w:t>
      </w:r>
      <w:r w:rsidR="00AF34C6" w:rsidRPr="00B00DB3">
        <w:rPr>
          <w:rFonts w:ascii="Times New Roman" w:hAnsi="Times New Roman" w:cs="Times New Roman"/>
          <w:szCs w:val="21"/>
          <w:shd w:val="clear" w:color="auto" w:fill="FFFFFF"/>
        </w:rPr>
        <w:t xml:space="preserve"> and then recruited 28 participants to evaluate these texts (0 = </w:t>
      </w:r>
      <w:r w:rsidR="00AF34C6" w:rsidRPr="00B00DB3">
        <w:rPr>
          <w:rFonts w:ascii="Times New Roman" w:hAnsi="Times New Roman" w:cs="Times New Roman"/>
          <w:i/>
          <w:szCs w:val="21"/>
          <w:shd w:val="clear" w:color="auto" w:fill="FFFFFF"/>
        </w:rPr>
        <w:t>worst</w:t>
      </w:r>
      <w:r w:rsidR="00AF34C6" w:rsidRPr="00B00DB3">
        <w:rPr>
          <w:rFonts w:ascii="Times New Roman" w:hAnsi="Times New Roman" w:cs="Times New Roman"/>
          <w:szCs w:val="21"/>
          <w:shd w:val="clear" w:color="auto" w:fill="FFFFFF"/>
        </w:rPr>
        <w:t xml:space="preserve">, 100 = </w:t>
      </w:r>
      <w:r w:rsidR="00AF34C6" w:rsidRPr="00B00DB3">
        <w:rPr>
          <w:rFonts w:ascii="Times New Roman" w:hAnsi="Times New Roman" w:cs="Times New Roman"/>
          <w:i/>
          <w:szCs w:val="21"/>
          <w:shd w:val="clear" w:color="auto" w:fill="FFFFFF"/>
        </w:rPr>
        <w:t>best</w:t>
      </w:r>
      <w:r w:rsidR="00AF34C6" w:rsidRPr="00B00DB3">
        <w:rPr>
          <w:rFonts w:ascii="Times New Roman" w:hAnsi="Times New Roman" w:cs="Times New Roman"/>
          <w:szCs w:val="21"/>
          <w:shd w:val="clear" w:color="auto" w:fill="FFFFFF"/>
        </w:rPr>
        <w:t>).</w:t>
      </w:r>
      <w:r w:rsidR="00711691" w:rsidRPr="00B00DB3">
        <w:rPr>
          <w:rFonts w:ascii="Times New Roman" w:hAnsi="Times New Roman" w:cs="Times New Roman"/>
          <w:szCs w:val="21"/>
          <w:shd w:val="clear" w:color="auto" w:fill="FFFFFF"/>
        </w:rPr>
        <w:t xml:space="preserve"> Each participant </w:t>
      </w:r>
      <w:r w:rsidR="00EA4ADD" w:rsidRPr="00B00DB3">
        <w:rPr>
          <w:rFonts w:ascii="Times New Roman" w:hAnsi="Times New Roman" w:cs="Times New Roman"/>
          <w:szCs w:val="21"/>
          <w:shd w:val="clear" w:color="auto" w:fill="FFFFFF"/>
        </w:rPr>
        <w:t>evaluated</w:t>
      </w:r>
      <w:r w:rsidR="00711691" w:rsidRPr="00B00DB3">
        <w:rPr>
          <w:rFonts w:ascii="Times New Roman" w:hAnsi="Times New Roman" w:cs="Times New Roman"/>
          <w:szCs w:val="21"/>
          <w:shd w:val="clear" w:color="auto" w:fill="FFFFFF"/>
        </w:rPr>
        <w:t xml:space="preserve"> the order of </w:t>
      </w:r>
      <w:r w:rsidR="00EA4ADD" w:rsidRPr="00B00DB3">
        <w:rPr>
          <w:rFonts w:ascii="Times New Roman" w:hAnsi="Times New Roman" w:cs="Times New Roman"/>
          <w:szCs w:val="21"/>
          <w:shd w:val="clear" w:color="auto" w:fill="FFFFFF"/>
        </w:rPr>
        <w:t>five</w:t>
      </w:r>
      <w:r w:rsidR="00711691" w:rsidRPr="00B00DB3">
        <w:rPr>
          <w:rFonts w:ascii="Times New Roman" w:hAnsi="Times New Roman" w:cs="Times New Roman"/>
          <w:szCs w:val="21"/>
          <w:shd w:val="clear" w:color="auto" w:fill="FFFFFF"/>
        </w:rPr>
        <w:t xml:space="preserve"> texts in a Latin square equilibrium.</w:t>
      </w:r>
      <w:r w:rsidR="00CC4594" w:rsidRPr="00B00DB3">
        <w:rPr>
          <w:rFonts w:ascii="Times New Roman" w:hAnsi="Times New Roman" w:cs="Times New Roman"/>
          <w:szCs w:val="21"/>
          <w:shd w:val="clear" w:color="auto" w:fill="FFFFFF"/>
        </w:rPr>
        <w:t xml:space="preserve"> </w:t>
      </w:r>
      <w:r w:rsidR="009C4EAA" w:rsidRPr="00B00DB3">
        <w:rPr>
          <w:rFonts w:ascii="Times New Roman" w:hAnsi="Times New Roman" w:cs="Times New Roman"/>
          <w:szCs w:val="21"/>
          <w:shd w:val="clear" w:color="auto" w:fill="FFFFFF"/>
        </w:rPr>
        <w:t xml:space="preserve">According to the evaluations, we chose a </w:t>
      </w:r>
      <w:bookmarkStart w:id="2" w:name="OLE_LINK62"/>
      <w:r w:rsidR="009C4EAA" w:rsidRPr="00B00DB3">
        <w:rPr>
          <w:rFonts w:ascii="Times New Roman" w:hAnsi="Times New Roman" w:cs="Times New Roman"/>
          <w:noProof/>
          <w:szCs w:val="21"/>
          <w:shd w:val="clear" w:color="auto" w:fill="FFFFFF"/>
        </w:rPr>
        <w:t>poor</w:t>
      </w:r>
      <w:r w:rsidR="002C3393" w:rsidRPr="00B00DB3">
        <w:rPr>
          <w:rFonts w:ascii="Times New Roman" w:hAnsi="Times New Roman" w:cs="Times New Roman"/>
          <w:noProof/>
          <w:szCs w:val="21"/>
          <w:shd w:val="clear" w:color="auto" w:fill="FFFFFF"/>
        </w:rPr>
        <w:t>ly</w:t>
      </w:r>
      <w:r w:rsidR="002C3393" w:rsidRPr="00B00DB3">
        <w:rPr>
          <w:rFonts w:ascii="Times New Roman" w:hAnsi="Times New Roman" w:cs="Times New Roman"/>
          <w:szCs w:val="21"/>
          <w:shd w:val="clear" w:color="auto" w:fill="FFFFFF"/>
        </w:rPr>
        <w:t xml:space="preserve"> </w:t>
      </w:r>
      <w:r w:rsidR="009C4EAA" w:rsidRPr="00B00DB3">
        <w:rPr>
          <w:rFonts w:ascii="Times New Roman" w:hAnsi="Times New Roman" w:cs="Times New Roman"/>
          <w:szCs w:val="21"/>
          <w:shd w:val="clear" w:color="auto" w:fill="FFFFFF"/>
        </w:rPr>
        <w:t>quality text</w:t>
      </w:r>
      <w:bookmarkEnd w:id="2"/>
      <w:r w:rsidR="009C4EAA" w:rsidRPr="00B00DB3">
        <w:rPr>
          <w:rFonts w:ascii="Times New Roman" w:hAnsi="Times New Roman" w:cs="Times New Roman"/>
          <w:szCs w:val="21"/>
          <w:shd w:val="clear" w:color="auto" w:fill="FFFFFF"/>
        </w:rPr>
        <w:t xml:space="preserve">. </w:t>
      </w:r>
      <w:r w:rsidR="00CC4594" w:rsidRPr="00B00DB3">
        <w:rPr>
          <w:rFonts w:ascii="Times New Roman" w:hAnsi="Times New Roman" w:cs="Times New Roman"/>
          <w:szCs w:val="21"/>
          <w:shd w:val="clear" w:color="auto" w:fill="FFFFFF"/>
        </w:rPr>
        <w:t xml:space="preserve">The </w:t>
      </w:r>
      <w:r w:rsidRPr="00B00DB3">
        <w:rPr>
          <w:rFonts w:ascii="Times New Roman" w:hAnsi="Times New Roman" w:cs="Times New Roman"/>
          <w:szCs w:val="21"/>
          <w:shd w:val="clear" w:color="auto" w:fill="FFFFFF"/>
        </w:rPr>
        <w:t xml:space="preserve">evaluation scores </w:t>
      </w:r>
      <w:r w:rsidR="009C4EAA" w:rsidRPr="00B00DB3">
        <w:rPr>
          <w:rFonts w:ascii="Times New Roman" w:hAnsi="Times New Roman" w:cs="Times New Roman"/>
          <w:szCs w:val="21"/>
          <w:shd w:val="clear" w:color="auto" w:fill="FFFFFF"/>
        </w:rPr>
        <w:t xml:space="preserve">of the </w:t>
      </w:r>
      <w:r w:rsidRPr="00B00DB3">
        <w:rPr>
          <w:rFonts w:ascii="Times New Roman" w:hAnsi="Times New Roman" w:cs="Times New Roman"/>
          <w:szCs w:val="21"/>
          <w:shd w:val="clear" w:color="auto" w:fill="FFFFFF"/>
        </w:rPr>
        <w:t xml:space="preserve">selected </w:t>
      </w:r>
      <w:r w:rsidR="009C4EAA" w:rsidRPr="00B00DB3">
        <w:rPr>
          <w:rFonts w:ascii="Times New Roman" w:hAnsi="Times New Roman" w:cs="Times New Roman"/>
          <w:szCs w:val="21"/>
          <w:shd w:val="clear" w:color="auto" w:fill="FFFFFF"/>
        </w:rPr>
        <w:t xml:space="preserve">text </w:t>
      </w:r>
      <w:r w:rsidR="00CC4594" w:rsidRPr="00B00DB3">
        <w:rPr>
          <w:rFonts w:ascii="Times New Roman" w:hAnsi="Times New Roman" w:cs="Times New Roman"/>
          <w:szCs w:val="21"/>
          <w:shd w:val="clear" w:color="auto" w:fill="FFFFFF"/>
        </w:rPr>
        <w:t xml:space="preserve">are displayed in </w:t>
      </w:r>
      <w:bookmarkStart w:id="3" w:name="OLE_LINK66"/>
      <w:bookmarkStart w:id="4" w:name="OLE_LINK67"/>
      <w:r w:rsidR="00CC4594" w:rsidRPr="00B00DB3">
        <w:rPr>
          <w:rFonts w:ascii="Times New Roman" w:hAnsi="Times New Roman" w:cs="Times New Roman"/>
          <w:b/>
          <w:szCs w:val="21"/>
          <w:shd w:val="clear" w:color="auto" w:fill="FFFFFF"/>
        </w:rPr>
        <w:t xml:space="preserve">Table </w:t>
      </w:r>
      <w:r w:rsidRPr="00B00DB3">
        <w:rPr>
          <w:rFonts w:ascii="Times New Roman" w:hAnsi="Times New Roman" w:cs="Times New Roman"/>
          <w:b/>
          <w:szCs w:val="21"/>
          <w:shd w:val="clear" w:color="auto" w:fill="FFFFFF"/>
        </w:rPr>
        <w:t>S</w:t>
      </w:r>
      <w:r w:rsidR="00CC4594" w:rsidRPr="00B00DB3">
        <w:rPr>
          <w:rFonts w:ascii="Times New Roman" w:hAnsi="Times New Roman" w:cs="Times New Roman"/>
          <w:b/>
          <w:szCs w:val="21"/>
          <w:shd w:val="clear" w:color="auto" w:fill="FFFFFF"/>
        </w:rPr>
        <w:t>1</w:t>
      </w:r>
      <w:bookmarkEnd w:id="3"/>
      <w:bookmarkEnd w:id="4"/>
      <w:r w:rsidR="00CC4594" w:rsidRPr="00B00DB3">
        <w:rPr>
          <w:rFonts w:ascii="Times New Roman" w:hAnsi="Times New Roman" w:cs="Times New Roman"/>
          <w:szCs w:val="21"/>
          <w:shd w:val="clear" w:color="auto" w:fill="FFFFFF"/>
        </w:rPr>
        <w:t>.</w:t>
      </w:r>
    </w:p>
    <w:p w14:paraId="1C41BE45" w14:textId="5E510319" w:rsidR="00533AEE" w:rsidRPr="00B00DB3" w:rsidRDefault="00A73B6F" w:rsidP="00A12588">
      <w:pPr>
        <w:spacing w:before="100" w:beforeAutospacing="1" w:after="100" w:afterAutospacing="1" w:line="360" w:lineRule="auto"/>
        <w:rPr>
          <w:rFonts w:ascii="Times New Roman" w:hAnsi="Times New Roman" w:cs="Times New Roman"/>
          <w:szCs w:val="21"/>
          <w:shd w:val="clear" w:color="auto" w:fill="FFFFFF"/>
        </w:rPr>
      </w:pPr>
      <w:r w:rsidRPr="00B00DB3">
        <w:rPr>
          <w:rFonts w:ascii="Times New Roman" w:hAnsi="Times New Roman" w:cs="Times New Roman"/>
          <w:b/>
          <w:szCs w:val="21"/>
          <w:shd w:val="clear" w:color="auto" w:fill="FFFFFF"/>
        </w:rPr>
        <w:t xml:space="preserve">Table </w:t>
      </w:r>
      <w:r w:rsidR="009E234B" w:rsidRPr="00B00DB3">
        <w:rPr>
          <w:rFonts w:ascii="Times New Roman" w:hAnsi="Times New Roman" w:cs="Times New Roman"/>
          <w:b/>
          <w:szCs w:val="21"/>
          <w:shd w:val="clear" w:color="auto" w:fill="FFFFFF"/>
        </w:rPr>
        <w:t>S</w:t>
      </w:r>
      <w:r w:rsidRPr="00B00DB3">
        <w:rPr>
          <w:rFonts w:ascii="Times New Roman" w:hAnsi="Times New Roman" w:cs="Times New Roman"/>
          <w:b/>
          <w:szCs w:val="21"/>
          <w:shd w:val="clear" w:color="auto" w:fill="FFFFFF"/>
        </w:rPr>
        <w:t>1</w:t>
      </w:r>
      <w:r w:rsidR="001326A9" w:rsidRPr="00B00DB3">
        <w:rPr>
          <w:rFonts w:ascii="Times New Roman" w:hAnsi="Times New Roman" w:cs="Times New Roman"/>
          <w:b/>
          <w:szCs w:val="21"/>
          <w:shd w:val="clear" w:color="auto" w:fill="FFFFFF"/>
        </w:rPr>
        <w:t>.</w:t>
      </w:r>
      <w:r w:rsidRPr="00B00DB3">
        <w:rPr>
          <w:rFonts w:ascii="Times New Roman" w:hAnsi="Times New Roman" w:cs="Times New Roman"/>
          <w:szCs w:val="21"/>
          <w:shd w:val="clear" w:color="auto" w:fill="FFFFFF"/>
        </w:rPr>
        <w:t xml:space="preserve"> </w:t>
      </w:r>
      <w:r w:rsidR="00182CD7" w:rsidRPr="00B00DB3">
        <w:rPr>
          <w:rFonts w:ascii="Times New Roman" w:hAnsi="Times New Roman" w:cs="Times New Roman"/>
          <w:szCs w:val="21"/>
          <w:shd w:val="clear" w:color="auto" w:fill="FFFFFF"/>
        </w:rPr>
        <w:t xml:space="preserve">The raw scores of </w:t>
      </w:r>
      <w:r w:rsidR="006D0CF6" w:rsidRPr="00B00DB3">
        <w:rPr>
          <w:rFonts w:ascii="Times New Roman" w:hAnsi="Times New Roman" w:cs="Times New Roman"/>
          <w:szCs w:val="21"/>
          <w:shd w:val="clear" w:color="auto" w:fill="FFFFFF"/>
        </w:rPr>
        <w:t>28 participants on the poor</w:t>
      </w:r>
      <w:r w:rsidR="0013777D" w:rsidRPr="00B00DB3">
        <w:rPr>
          <w:rFonts w:ascii="Times New Roman" w:hAnsi="Times New Roman" w:cs="Times New Roman"/>
          <w:szCs w:val="21"/>
          <w:shd w:val="clear" w:color="auto" w:fill="FFFFFF"/>
        </w:rPr>
        <w:t>ly</w:t>
      </w:r>
      <w:r w:rsidR="006D0CF6" w:rsidRPr="00B00DB3">
        <w:rPr>
          <w:rFonts w:ascii="Times New Roman" w:hAnsi="Times New Roman" w:cs="Times New Roman"/>
          <w:szCs w:val="21"/>
          <w:shd w:val="clear" w:color="auto" w:fill="FFFFFF"/>
        </w:rPr>
        <w:t xml:space="preserve"> quality text. </w:t>
      </w:r>
    </w:p>
    <w:tbl>
      <w:tblPr>
        <w:tblStyle w:val="a7"/>
        <w:tblW w:w="4691"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893"/>
        <w:gridCol w:w="1096"/>
        <w:gridCol w:w="895"/>
        <w:gridCol w:w="1041"/>
        <w:gridCol w:w="893"/>
        <w:gridCol w:w="1041"/>
        <w:gridCol w:w="893"/>
        <w:gridCol w:w="1041"/>
      </w:tblGrid>
      <w:tr w:rsidR="00B00DB3" w:rsidRPr="00B00DB3" w14:paraId="7A186872" w14:textId="77777777" w:rsidTr="007F2617">
        <w:trPr>
          <w:trHeight w:val="454"/>
          <w:jc w:val="center"/>
        </w:trPr>
        <w:tc>
          <w:tcPr>
            <w:tcW w:w="573" w:type="pct"/>
            <w:tcBorders>
              <w:top w:val="single" w:sz="8" w:space="0" w:color="auto"/>
              <w:bottom w:val="single" w:sz="4" w:space="0" w:color="auto"/>
            </w:tcBorders>
            <w:vAlign w:val="center"/>
          </w:tcPr>
          <w:p w14:paraId="212D2513" w14:textId="77777777" w:rsidR="002762D2" w:rsidRPr="00B00DB3" w:rsidRDefault="002762D2" w:rsidP="00DF2510">
            <w:pPr>
              <w:spacing w:before="100" w:beforeAutospacing="1" w:after="100" w:afterAutospacing="1" w:line="360" w:lineRule="auto"/>
              <w:jc w:val="center"/>
              <w:rPr>
                <w:rFonts w:ascii="Times New Roman" w:hAnsi="Times New Roman" w:cs="Times New Roman"/>
                <w:b/>
                <w:szCs w:val="21"/>
                <w:shd w:val="clear" w:color="auto" w:fill="FFFFFF"/>
              </w:rPr>
            </w:pPr>
            <w:bookmarkStart w:id="5" w:name="_Hlk528588364"/>
            <w:r w:rsidRPr="00B00DB3">
              <w:rPr>
                <w:rFonts w:ascii="Times New Roman" w:hAnsi="Times New Roman" w:cs="Times New Roman"/>
                <w:b/>
                <w:szCs w:val="21"/>
                <w:shd w:val="clear" w:color="auto" w:fill="FFFFFF"/>
              </w:rPr>
              <w:t>Subject</w:t>
            </w:r>
          </w:p>
        </w:tc>
        <w:tc>
          <w:tcPr>
            <w:tcW w:w="703" w:type="pct"/>
            <w:tcBorders>
              <w:top w:val="single" w:sz="8" w:space="0" w:color="auto"/>
              <w:bottom w:val="single" w:sz="4" w:space="0" w:color="auto"/>
              <w:right w:val="single" w:sz="4" w:space="0" w:color="auto"/>
            </w:tcBorders>
            <w:vAlign w:val="center"/>
          </w:tcPr>
          <w:p w14:paraId="5BF412BB" w14:textId="77777777" w:rsidR="002762D2" w:rsidRPr="00B00DB3" w:rsidRDefault="002762D2"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Score</w:t>
            </w:r>
          </w:p>
        </w:tc>
        <w:tc>
          <w:tcPr>
            <w:tcW w:w="574" w:type="pct"/>
            <w:tcBorders>
              <w:top w:val="single" w:sz="8" w:space="0" w:color="auto"/>
              <w:left w:val="single" w:sz="4" w:space="0" w:color="auto"/>
              <w:bottom w:val="single" w:sz="4" w:space="0" w:color="auto"/>
            </w:tcBorders>
            <w:vAlign w:val="center"/>
          </w:tcPr>
          <w:p w14:paraId="3D7F7F0D" w14:textId="77777777" w:rsidR="002762D2" w:rsidRPr="00B00DB3" w:rsidRDefault="002762D2"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Subject</w:t>
            </w:r>
          </w:p>
        </w:tc>
        <w:tc>
          <w:tcPr>
            <w:tcW w:w="668" w:type="pct"/>
            <w:tcBorders>
              <w:top w:val="single" w:sz="8" w:space="0" w:color="auto"/>
              <w:bottom w:val="single" w:sz="4" w:space="0" w:color="auto"/>
              <w:right w:val="single" w:sz="4" w:space="0" w:color="auto"/>
            </w:tcBorders>
            <w:vAlign w:val="center"/>
          </w:tcPr>
          <w:p w14:paraId="5F39FDDF" w14:textId="77777777" w:rsidR="002762D2" w:rsidRPr="00B00DB3" w:rsidRDefault="002762D2"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Score</w:t>
            </w:r>
          </w:p>
        </w:tc>
        <w:tc>
          <w:tcPr>
            <w:tcW w:w="573" w:type="pct"/>
            <w:tcBorders>
              <w:top w:val="single" w:sz="8" w:space="0" w:color="auto"/>
              <w:left w:val="single" w:sz="4" w:space="0" w:color="auto"/>
              <w:bottom w:val="single" w:sz="4" w:space="0" w:color="auto"/>
            </w:tcBorders>
            <w:vAlign w:val="center"/>
          </w:tcPr>
          <w:p w14:paraId="4ECD4048" w14:textId="77777777" w:rsidR="002762D2" w:rsidRPr="00B00DB3" w:rsidRDefault="002762D2"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Subject</w:t>
            </w:r>
          </w:p>
        </w:tc>
        <w:tc>
          <w:tcPr>
            <w:tcW w:w="668" w:type="pct"/>
            <w:tcBorders>
              <w:top w:val="single" w:sz="8" w:space="0" w:color="auto"/>
              <w:bottom w:val="single" w:sz="4" w:space="0" w:color="auto"/>
              <w:right w:val="single" w:sz="4" w:space="0" w:color="auto"/>
            </w:tcBorders>
            <w:vAlign w:val="center"/>
          </w:tcPr>
          <w:p w14:paraId="3327F60E" w14:textId="77777777" w:rsidR="002762D2" w:rsidRPr="00B00DB3" w:rsidRDefault="002762D2"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Score</w:t>
            </w:r>
          </w:p>
        </w:tc>
        <w:tc>
          <w:tcPr>
            <w:tcW w:w="573" w:type="pct"/>
            <w:tcBorders>
              <w:top w:val="single" w:sz="8" w:space="0" w:color="auto"/>
              <w:left w:val="single" w:sz="4" w:space="0" w:color="auto"/>
              <w:bottom w:val="single" w:sz="4" w:space="0" w:color="auto"/>
            </w:tcBorders>
            <w:vAlign w:val="center"/>
          </w:tcPr>
          <w:p w14:paraId="1F174025" w14:textId="77777777" w:rsidR="002762D2" w:rsidRPr="00B00DB3" w:rsidRDefault="002762D2"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Subject</w:t>
            </w:r>
          </w:p>
        </w:tc>
        <w:tc>
          <w:tcPr>
            <w:tcW w:w="668" w:type="pct"/>
            <w:tcBorders>
              <w:top w:val="single" w:sz="8" w:space="0" w:color="auto"/>
              <w:bottom w:val="single" w:sz="4" w:space="0" w:color="auto"/>
            </w:tcBorders>
            <w:vAlign w:val="center"/>
          </w:tcPr>
          <w:p w14:paraId="5A0482BD" w14:textId="77777777" w:rsidR="002762D2" w:rsidRPr="00B00DB3" w:rsidRDefault="002762D2"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Score</w:t>
            </w:r>
          </w:p>
        </w:tc>
      </w:tr>
      <w:tr w:rsidR="00B00DB3" w:rsidRPr="00B00DB3" w14:paraId="34B7258A" w14:textId="77777777" w:rsidTr="00FC7CEE">
        <w:trPr>
          <w:trHeight w:val="454"/>
          <w:jc w:val="center"/>
        </w:trPr>
        <w:tc>
          <w:tcPr>
            <w:tcW w:w="573" w:type="pct"/>
            <w:tcBorders>
              <w:bottom w:val="nil"/>
            </w:tcBorders>
            <w:vAlign w:val="center"/>
          </w:tcPr>
          <w:p w14:paraId="156BCAD0"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bookmarkStart w:id="6" w:name="_Hlk528588453"/>
            <w:bookmarkEnd w:id="5"/>
            <w:r w:rsidRPr="00B00DB3">
              <w:rPr>
                <w:rFonts w:ascii="Times New Roman" w:hAnsi="Times New Roman" w:cs="Times New Roman"/>
                <w:szCs w:val="21"/>
                <w:shd w:val="clear" w:color="auto" w:fill="FFFFFF"/>
              </w:rPr>
              <w:t>1</w:t>
            </w:r>
          </w:p>
        </w:tc>
        <w:tc>
          <w:tcPr>
            <w:tcW w:w="703" w:type="pct"/>
            <w:tcBorders>
              <w:bottom w:val="nil"/>
              <w:right w:val="single" w:sz="4" w:space="0" w:color="auto"/>
            </w:tcBorders>
            <w:vAlign w:val="center"/>
          </w:tcPr>
          <w:p w14:paraId="63504887" w14:textId="77777777" w:rsidR="00A31546" w:rsidRPr="00B00DB3" w:rsidRDefault="00FD220B"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73.67347</w:t>
            </w:r>
          </w:p>
        </w:tc>
        <w:tc>
          <w:tcPr>
            <w:tcW w:w="574" w:type="pct"/>
            <w:tcBorders>
              <w:left w:val="single" w:sz="4" w:space="0" w:color="auto"/>
              <w:bottom w:val="nil"/>
            </w:tcBorders>
            <w:vAlign w:val="center"/>
          </w:tcPr>
          <w:p w14:paraId="19FB6160"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8</w:t>
            </w:r>
          </w:p>
        </w:tc>
        <w:tc>
          <w:tcPr>
            <w:tcW w:w="668" w:type="pct"/>
            <w:tcBorders>
              <w:bottom w:val="nil"/>
              <w:right w:val="single" w:sz="4" w:space="0" w:color="auto"/>
            </w:tcBorders>
            <w:vAlign w:val="center"/>
          </w:tcPr>
          <w:p w14:paraId="5BD35CCA"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54.12245</w:t>
            </w:r>
          </w:p>
        </w:tc>
        <w:tc>
          <w:tcPr>
            <w:tcW w:w="573" w:type="pct"/>
            <w:tcBorders>
              <w:left w:val="single" w:sz="4" w:space="0" w:color="auto"/>
              <w:bottom w:val="nil"/>
            </w:tcBorders>
            <w:vAlign w:val="center"/>
          </w:tcPr>
          <w:p w14:paraId="569BA512"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15</w:t>
            </w:r>
          </w:p>
        </w:tc>
        <w:tc>
          <w:tcPr>
            <w:tcW w:w="668" w:type="pct"/>
            <w:tcBorders>
              <w:bottom w:val="nil"/>
              <w:right w:val="single" w:sz="4" w:space="0" w:color="auto"/>
            </w:tcBorders>
            <w:vAlign w:val="center"/>
          </w:tcPr>
          <w:p w14:paraId="2C188EC3"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68.44898</w:t>
            </w:r>
          </w:p>
        </w:tc>
        <w:tc>
          <w:tcPr>
            <w:tcW w:w="573" w:type="pct"/>
            <w:tcBorders>
              <w:left w:val="single" w:sz="4" w:space="0" w:color="auto"/>
              <w:bottom w:val="nil"/>
            </w:tcBorders>
            <w:vAlign w:val="center"/>
          </w:tcPr>
          <w:p w14:paraId="4529A5E8"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22</w:t>
            </w:r>
          </w:p>
        </w:tc>
        <w:tc>
          <w:tcPr>
            <w:tcW w:w="668" w:type="pct"/>
            <w:tcBorders>
              <w:bottom w:val="nil"/>
            </w:tcBorders>
            <w:vAlign w:val="center"/>
          </w:tcPr>
          <w:p w14:paraId="69CE91AA" w14:textId="77777777" w:rsidR="00A31546" w:rsidRPr="00B00DB3" w:rsidRDefault="001E39A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48.69388</w:t>
            </w:r>
          </w:p>
        </w:tc>
      </w:tr>
      <w:tr w:rsidR="00B00DB3" w:rsidRPr="00B00DB3" w14:paraId="2299BE12" w14:textId="77777777" w:rsidTr="00FC7CEE">
        <w:trPr>
          <w:trHeight w:val="454"/>
          <w:jc w:val="center"/>
        </w:trPr>
        <w:tc>
          <w:tcPr>
            <w:tcW w:w="573" w:type="pct"/>
            <w:tcBorders>
              <w:top w:val="nil"/>
              <w:bottom w:val="nil"/>
            </w:tcBorders>
            <w:vAlign w:val="center"/>
          </w:tcPr>
          <w:p w14:paraId="7127DF7E"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w:t>
            </w:r>
          </w:p>
        </w:tc>
        <w:tc>
          <w:tcPr>
            <w:tcW w:w="703" w:type="pct"/>
            <w:tcBorders>
              <w:top w:val="nil"/>
              <w:bottom w:val="nil"/>
              <w:right w:val="single" w:sz="4" w:space="0" w:color="auto"/>
            </w:tcBorders>
            <w:vAlign w:val="center"/>
          </w:tcPr>
          <w:p w14:paraId="21B5E61A" w14:textId="77777777" w:rsidR="00A31546" w:rsidRPr="00B00DB3" w:rsidRDefault="00FD220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72.44898</w:t>
            </w:r>
          </w:p>
        </w:tc>
        <w:tc>
          <w:tcPr>
            <w:tcW w:w="574" w:type="pct"/>
            <w:tcBorders>
              <w:top w:val="nil"/>
              <w:left w:val="single" w:sz="4" w:space="0" w:color="auto"/>
              <w:bottom w:val="nil"/>
            </w:tcBorders>
            <w:vAlign w:val="center"/>
          </w:tcPr>
          <w:p w14:paraId="5A493AB3"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9</w:t>
            </w:r>
          </w:p>
        </w:tc>
        <w:tc>
          <w:tcPr>
            <w:tcW w:w="668" w:type="pct"/>
            <w:tcBorders>
              <w:top w:val="nil"/>
              <w:bottom w:val="nil"/>
              <w:right w:val="single" w:sz="4" w:space="0" w:color="auto"/>
            </w:tcBorders>
            <w:vAlign w:val="center"/>
          </w:tcPr>
          <w:p w14:paraId="465DDB44"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48.08163</w:t>
            </w:r>
          </w:p>
        </w:tc>
        <w:tc>
          <w:tcPr>
            <w:tcW w:w="573" w:type="pct"/>
            <w:tcBorders>
              <w:top w:val="nil"/>
              <w:left w:val="single" w:sz="4" w:space="0" w:color="auto"/>
              <w:bottom w:val="nil"/>
            </w:tcBorders>
            <w:vAlign w:val="center"/>
          </w:tcPr>
          <w:p w14:paraId="19B18B4F"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16</w:t>
            </w:r>
          </w:p>
        </w:tc>
        <w:tc>
          <w:tcPr>
            <w:tcW w:w="668" w:type="pct"/>
            <w:tcBorders>
              <w:top w:val="nil"/>
              <w:bottom w:val="nil"/>
              <w:right w:val="single" w:sz="4" w:space="0" w:color="auto"/>
            </w:tcBorders>
            <w:vAlign w:val="center"/>
          </w:tcPr>
          <w:p w14:paraId="4B3A13BD"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61.83673</w:t>
            </w:r>
          </w:p>
        </w:tc>
        <w:tc>
          <w:tcPr>
            <w:tcW w:w="573" w:type="pct"/>
            <w:tcBorders>
              <w:top w:val="nil"/>
              <w:left w:val="single" w:sz="4" w:space="0" w:color="auto"/>
              <w:bottom w:val="nil"/>
            </w:tcBorders>
            <w:vAlign w:val="center"/>
          </w:tcPr>
          <w:p w14:paraId="0E1422CA"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23</w:t>
            </w:r>
          </w:p>
        </w:tc>
        <w:tc>
          <w:tcPr>
            <w:tcW w:w="668" w:type="pct"/>
            <w:tcBorders>
              <w:top w:val="nil"/>
              <w:bottom w:val="nil"/>
            </w:tcBorders>
            <w:vAlign w:val="center"/>
          </w:tcPr>
          <w:p w14:paraId="35874CCA" w14:textId="77777777" w:rsidR="00A31546" w:rsidRPr="00B00DB3" w:rsidRDefault="001E39A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43.26531</w:t>
            </w:r>
          </w:p>
        </w:tc>
      </w:tr>
      <w:tr w:rsidR="00B00DB3" w:rsidRPr="00B00DB3" w14:paraId="4F439199" w14:textId="77777777" w:rsidTr="00FC7CEE">
        <w:trPr>
          <w:trHeight w:val="454"/>
          <w:jc w:val="center"/>
        </w:trPr>
        <w:tc>
          <w:tcPr>
            <w:tcW w:w="573" w:type="pct"/>
            <w:tcBorders>
              <w:top w:val="nil"/>
              <w:bottom w:val="nil"/>
            </w:tcBorders>
            <w:vAlign w:val="center"/>
          </w:tcPr>
          <w:p w14:paraId="7F1D8676"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w:t>
            </w:r>
          </w:p>
        </w:tc>
        <w:tc>
          <w:tcPr>
            <w:tcW w:w="703" w:type="pct"/>
            <w:tcBorders>
              <w:top w:val="nil"/>
              <w:bottom w:val="nil"/>
              <w:right w:val="single" w:sz="4" w:space="0" w:color="auto"/>
            </w:tcBorders>
            <w:vAlign w:val="center"/>
          </w:tcPr>
          <w:p w14:paraId="2ABC5979" w14:textId="77777777" w:rsidR="00A31546" w:rsidRPr="00B00DB3" w:rsidRDefault="00FD220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58.97959</w:t>
            </w:r>
          </w:p>
        </w:tc>
        <w:tc>
          <w:tcPr>
            <w:tcW w:w="574" w:type="pct"/>
            <w:tcBorders>
              <w:top w:val="nil"/>
              <w:left w:val="single" w:sz="4" w:space="0" w:color="auto"/>
              <w:bottom w:val="nil"/>
            </w:tcBorders>
            <w:vAlign w:val="center"/>
          </w:tcPr>
          <w:p w14:paraId="16C1537F"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10</w:t>
            </w:r>
          </w:p>
        </w:tc>
        <w:tc>
          <w:tcPr>
            <w:tcW w:w="668" w:type="pct"/>
            <w:tcBorders>
              <w:top w:val="nil"/>
              <w:bottom w:val="nil"/>
              <w:right w:val="single" w:sz="4" w:space="0" w:color="auto"/>
            </w:tcBorders>
            <w:vAlign w:val="center"/>
          </w:tcPr>
          <w:p w14:paraId="11ACEF21"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46.22449</w:t>
            </w:r>
          </w:p>
        </w:tc>
        <w:tc>
          <w:tcPr>
            <w:tcW w:w="573" w:type="pct"/>
            <w:tcBorders>
              <w:top w:val="nil"/>
              <w:left w:val="single" w:sz="4" w:space="0" w:color="auto"/>
              <w:bottom w:val="nil"/>
            </w:tcBorders>
            <w:vAlign w:val="center"/>
          </w:tcPr>
          <w:p w14:paraId="325E7D1C"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17</w:t>
            </w:r>
          </w:p>
        </w:tc>
        <w:tc>
          <w:tcPr>
            <w:tcW w:w="668" w:type="pct"/>
            <w:tcBorders>
              <w:top w:val="nil"/>
              <w:bottom w:val="nil"/>
              <w:right w:val="single" w:sz="4" w:space="0" w:color="auto"/>
            </w:tcBorders>
            <w:vAlign w:val="center"/>
          </w:tcPr>
          <w:p w14:paraId="6DF276E2"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69.4898</w:t>
            </w:r>
          </w:p>
        </w:tc>
        <w:tc>
          <w:tcPr>
            <w:tcW w:w="573" w:type="pct"/>
            <w:tcBorders>
              <w:top w:val="nil"/>
              <w:left w:val="single" w:sz="4" w:space="0" w:color="auto"/>
              <w:bottom w:val="nil"/>
            </w:tcBorders>
            <w:vAlign w:val="center"/>
          </w:tcPr>
          <w:p w14:paraId="09C7A288"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24</w:t>
            </w:r>
          </w:p>
        </w:tc>
        <w:tc>
          <w:tcPr>
            <w:tcW w:w="668" w:type="pct"/>
            <w:tcBorders>
              <w:top w:val="nil"/>
              <w:bottom w:val="nil"/>
            </w:tcBorders>
            <w:vAlign w:val="center"/>
          </w:tcPr>
          <w:p w14:paraId="4AB2FA92" w14:textId="77777777" w:rsidR="00A31546" w:rsidRPr="00B00DB3" w:rsidRDefault="001E39A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67.34694</w:t>
            </w:r>
          </w:p>
        </w:tc>
      </w:tr>
      <w:tr w:rsidR="00B00DB3" w:rsidRPr="00B00DB3" w14:paraId="2042087E" w14:textId="77777777" w:rsidTr="00FC7CEE">
        <w:trPr>
          <w:trHeight w:val="454"/>
          <w:jc w:val="center"/>
        </w:trPr>
        <w:tc>
          <w:tcPr>
            <w:tcW w:w="573" w:type="pct"/>
            <w:tcBorders>
              <w:top w:val="nil"/>
              <w:bottom w:val="nil"/>
            </w:tcBorders>
            <w:vAlign w:val="center"/>
          </w:tcPr>
          <w:p w14:paraId="6E357D43"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w:t>
            </w:r>
          </w:p>
        </w:tc>
        <w:tc>
          <w:tcPr>
            <w:tcW w:w="703" w:type="pct"/>
            <w:tcBorders>
              <w:top w:val="nil"/>
              <w:bottom w:val="nil"/>
              <w:right w:val="single" w:sz="4" w:space="0" w:color="auto"/>
            </w:tcBorders>
            <w:vAlign w:val="center"/>
          </w:tcPr>
          <w:p w14:paraId="151355A6" w14:textId="77777777" w:rsidR="00A31546" w:rsidRPr="00B00DB3" w:rsidRDefault="00FD220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59.12245</w:t>
            </w:r>
          </w:p>
        </w:tc>
        <w:tc>
          <w:tcPr>
            <w:tcW w:w="574" w:type="pct"/>
            <w:tcBorders>
              <w:top w:val="nil"/>
              <w:left w:val="single" w:sz="4" w:space="0" w:color="auto"/>
              <w:bottom w:val="nil"/>
            </w:tcBorders>
            <w:vAlign w:val="center"/>
          </w:tcPr>
          <w:p w14:paraId="21C980C5"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11</w:t>
            </w:r>
          </w:p>
        </w:tc>
        <w:tc>
          <w:tcPr>
            <w:tcW w:w="668" w:type="pct"/>
            <w:tcBorders>
              <w:top w:val="nil"/>
              <w:bottom w:val="nil"/>
              <w:right w:val="single" w:sz="4" w:space="0" w:color="auto"/>
            </w:tcBorders>
            <w:vAlign w:val="center"/>
          </w:tcPr>
          <w:p w14:paraId="4A5DD9A3"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64.59184</w:t>
            </w:r>
          </w:p>
        </w:tc>
        <w:tc>
          <w:tcPr>
            <w:tcW w:w="573" w:type="pct"/>
            <w:tcBorders>
              <w:top w:val="nil"/>
              <w:left w:val="single" w:sz="4" w:space="0" w:color="auto"/>
              <w:bottom w:val="nil"/>
            </w:tcBorders>
            <w:vAlign w:val="center"/>
          </w:tcPr>
          <w:p w14:paraId="0D73146A"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18</w:t>
            </w:r>
          </w:p>
        </w:tc>
        <w:tc>
          <w:tcPr>
            <w:tcW w:w="668" w:type="pct"/>
            <w:tcBorders>
              <w:top w:val="nil"/>
              <w:bottom w:val="nil"/>
              <w:right w:val="single" w:sz="4" w:space="0" w:color="auto"/>
            </w:tcBorders>
            <w:vAlign w:val="center"/>
          </w:tcPr>
          <w:p w14:paraId="12E2E3F4"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69.4898</w:t>
            </w:r>
          </w:p>
        </w:tc>
        <w:tc>
          <w:tcPr>
            <w:tcW w:w="573" w:type="pct"/>
            <w:tcBorders>
              <w:top w:val="nil"/>
              <w:left w:val="single" w:sz="4" w:space="0" w:color="auto"/>
              <w:bottom w:val="nil"/>
            </w:tcBorders>
            <w:vAlign w:val="center"/>
          </w:tcPr>
          <w:p w14:paraId="254FB905"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25</w:t>
            </w:r>
          </w:p>
        </w:tc>
        <w:tc>
          <w:tcPr>
            <w:tcW w:w="668" w:type="pct"/>
            <w:tcBorders>
              <w:top w:val="nil"/>
              <w:bottom w:val="nil"/>
            </w:tcBorders>
            <w:vAlign w:val="center"/>
          </w:tcPr>
          <w:p w14:paraId="7E79C330" w14:textId="77777777" w:rsidR="00A31546" w:rsidRPr="00B00DB3" w:rsidRDefault="001E39A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42.29592</w:t>
            </w:r>
          </w:p>
        </w:tc>
      </w:tr>
      <w:tr w:rsidR="00B00DB3" w:rsidRPr="00B00DB3" w14:paraId="52321979" w14:textId="77777777" w:rsidTr="00FC7CEE">
        <w:trPr>
          <w:trHeight w:val="454"/>
          <w:jc w:val="center"/>
        </w:trPr>
        <w:tc>
          <w:tcPr>
            <w:tcW w:w="573" w:type="pct"/>
            <w:tcBorders>
              <w:top w:val="nil"/>
              <w:bottom w:val="nil"/>
            </w:tcBorders>
            <w:vAlign w:val="center"/>
          </w:tcPr>
          <w:p w14:paraId="204C8D96"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w:t>
            </w:r>
          </w:p>
        </w:tc>
        <w:tc>
          <w:tcPr>
            <w:tcW w:w="703" w:type="pct"/>
            <w:tcBorders>
              <w:top w:val="nil"/>
              <w:bottom w:val="nil"/>
              <w:right w:val="single" w:sz="4" w:space="0" w:color="auto"/>
            </w:tcBorders>
            <w:vAlign w:val="center"/>
          </w:tcPr>
          <w:p w14:paraId="33E075BB" w14:textId="77777777" w:rsidR="00A31546" w:rsidRPr="00B00DB3" w:rsidRDefault="00FD220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51.83673</w:t>
            </w:r>
          </w:p>
        </w:tc>
        <w:tc>
          <w:tcPr>
            <w:tcW w:w="574" w:type="pct"/>
            <w:tcBorders>
              <w:top w:val="nil"/>
              <w:left w:val="single" w:sz="4" w:space="0" w:color="auto"/>
              <w:bottom w:val="nil"/>
            </w:tcBorders>
            <w:vAlign w:val="center"/>
          </w:tcPr>
          <w:p w14:paraId="4511504A"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12</w:t>
            </w:r>
          </w:p>
        </w:tc>
        <w:tc>
          <w:tcPr>
            <w:tcW w:w="668" w:type="pct"/>
            <w:tcBorders>
              <w:top w:val="nil"/>
              <w:bottom w:val="nil"/>
              <w:right w:val="single" w:sz="4" w:space="0" w:color="auto"/>
            </w:tcBorders>
            <w:vAlign w:val="center"/>
          </w:tcPr>
          <w:p w14:paraId="4441FA0E"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61.83673</w:t>
            </w:r>
          </w:p>
        </w:tc>
        <w:tc>
          <w:tcPr>
            <w:tcW w:w="573" w:type="pct"/>
            <w:tcBorders>
              <w:top w:val="nil"/>
              <w:left w:val="single" w:sz="4" w:space="0" w:color="auto"/>
              <w:bottom w:val="nil"/>
            </w:tcBorders>
            <w:vAlign w:val="center"/>
          </w:tcPr>
          <w:p w14:paraId="3222B664"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19</w:t>
            </w:r>
          </w:p>
        </w:tc>
        <w:tc>
          <w:tcPr>
            <w:tcW w:w="668" w:type="pct"/>
            <w:tcBorders>
              <w:top w:val="nil"/>
              <w:bottom w:val="nil"/>
              <w:right w:val="single" w:sz="4" w:space="0" w:color="auto"/>
            </w:tcBorders>
            <w:vAlign w:val="center"/>
          </w:tcPr>
          <w:p w14:paraId="78BBE2DB"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56.12245</w:t>
            </w:r>
          </w:p>
        </w:tc>
        <w:tc>
          <w:tcPr>
            <w:tcW w:w="573" w:type="pct"/>
            <w:tcBorders>
              <w:top w:val="nil"/>
              <w:left w:val="single" w:sz="4" w:space="0" w:color="auto"/>
              <w:bottom w:val="nil"/>
            </w:tcBorders>
            <w:vAlign w:val="center"/>
          </w:tcPr>
          <w:p w14:paraId="5AFAE52A"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26</w:t>
            </w:r>
          </w:p>
        </w:tc>
        <w:tc>
          <w:tcPr>
            <w:tcW w:w="668" w:type="pct"/>
            <w:tcBorders>
              <w:top w:val="nil"/>
              <w:bottom w:val="nil"/>
            </w:tcBorders>
            <w:vAlign w:val="center"/>
          </w:tcPr>
          <w:p w14:paraId="663674F7" w14:textId="77777777" w:rsidR="00A31546" w:rsidRPr="00B00DB3" w:rsidRDefault="001E39A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53.26531</w:t>
            </w:r>
          </w:p>
        </w:tc>
      </w:tr>
      <w:tr w:rsidR="00B00DB3" w:rsidRPr="00B00DB3" w14:paraId="7121949E" w14:textId="77777777" w:rsidTr="00FC7CEE">
        <w:trPr>
          <w:trHeight w:val="454"/>
          <w:jc w:val="center"/>
        </w:trPr>
        <w:tc>
          <w:tcPr>
            <w:tcW w:w="573" w:type="pct"/>
            <w:tcBorders>
              <w:top w:val="nil"/>
              <w:bottom w:val="nil"/>
            </w:tcBorders>
            <w:vAlign w:val="center"/>
          </w:tcPr>
          <w:p w14:paraId="67080674"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w:t>
            </w:r>
          </w:p>
        </w:tc>
        <w:tc>
          <w:tcPr>
            <w:tcW w:w="703" w:type="pct"/>
            <w:tcBorders>
              <w:top w:val="nil"/>
              <w:bottom w:val="nil"/>
              <w:right w:val="single" w:sz="4" w:space="0" w:color="auto"/>
            </w:tcBorders>
            <w:vAlign w:val="center"/>
          </w:tcPr>
          <w:p w14:paraId="39EC85A1" w14:textId="77777777" w:rsidR="00A31546" w:rsidRPr="00B00DB3" w:rsidRDefault="00FD220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64.69388</w:t>
            </w:r>
          </w:p>
        </w:tc>
        <w:tc>
          <w:tcPr>
            <w:tcW w:w="574" w:type="pct"/>
            <w:tcBorders>
              <w:top w:val="nil"/>
              <w:left w:val="single" w:sz="4" w:space="0" w:color="auto"/>
              <w:bottom w:val="nil"/>
            </w:tcBorders>
            <w:vAlign w:val="center"/>
          </w:tcPr>
          <w:p w14:paraId="41CF4422"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13</w:t>
            </w:r>
          </w:p>
        </w:tc>
        <w:tc>
          <w:tcPr>
            <w:tcW w:w="668" w:type="pct"/>
            <w:tcBorders>
              <w:top w:val="nil"/>
              <w:bottom w:val="nil"/>
              <w:right w:val="single" w:sz="4" w:space="0" w:color="auto"/>
            </w:tcBorders>
            <w:vAlign w:val="center"/>
          </w:tcPr>
          <w:p w14:paraId="4775B39A"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45.5102</w:t>
            </w:r>
          </w:p>
        </w:tc>
        <w:tc>
          <w:tcPr>
            <w:tcW w:w="573" w:type="pct"/>
            <w:tcBorders>
              <w:top w:val="nil"/>
              <w:left w:val="single" w:sz="4" w:space="0" w:color="auto"/>
              <w:bottom w:val="nil"/>
            </w:tcBorders>
            <w:vAlign w:val="center"/>
          </w:tcPr>
          <w:p w14:paraId="09780054"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20</w:t>
            </w:r>
          </w:p>
        </w:tc>
        <w:tc>
          <w:tcPr>
            <w:tcW w:w="668" w:type="pct"/>
            <w:tcBorders>
              <w:top w:val="nil"/>
              <w:bottom w:val="nil"/>
              <w:right w:val="single" w:sz="4" w:space="0" w:color="auto"/>
            </w:tcBorders>
            <w:vAlign w:val="center"/>
          </w:tcPr>
          <w:p w14:paraId="5BB140C6"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48.46939</w:t>
            </w:r>
          </w:p>
        </w:tc>
        <w:tc>
          <w:tcPr>
            <w:tcW w:w="573" w:type="pct"/>
            <w:tcBorders>
              <w:top w:val="nil"/>
              <w:left w:val="single" w:sz="4" w:space="0" w:color="auto"/>
              <w:bottom w:val="nil"/>
            </w:tcBorders>
            <w:vAlign w:val="center"/>
          </w:tcPr>
          <w:p w14:paraId="3A0ED6DA"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27</w:t>
            </w:r>
          </w:p>
        </w:tc>
        <w:tc>
          <w:tcPr>
            <w:tcW w:w="668" w:type="pct"/>
            <w:tcBorders>
              <w:top w:val="nil"/>
              <w:bottom w:val="nil"/>
            </w:tcBorders>
            <w:vAlign w:val="center"/>
          </w:tcPr>
          <w:p w14:paraId="66554AC0" w14:textId="77777777" w:rsidR="00A31546" w:rsidRPr="00B00DB3" w:rsidRDefault="001E39A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51.93878</w:t>
            </w:r>
          </w:p>
        </w:tc>
      </w:tr>
      <w:tr w:rsidR="00B00DB3" w:rsidRPr="00B00DB3" w14:paraId="455113DD" w14:textId="77777777" w:rsidTr="00FC7CEE">
        <w:trPr>
          <w:trHeight w:val="454"/>
          <w:jc w:val="center"/>
        </w:trPr>
        <w:tc>
          <w:tcPr>
            <w:tcW w:w="573" w:type="pct"/>
            <w:tcBorders>
              <w:top w:val="nil"/>
            </w:tcBorders>
            <w:vAlign w:val="center"/>
          </w:tcPr>
          <w:p w14:paraId="304F6EAE"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bookmarkStart w:id="7" w:name="_Hlk528588438"/>
            <w:bookmarkEnd w:id="6"/>
            <w:r w:rsidRPr="00B00DB3">
              <w:rPr>
                <w:rFonts w:ascii="Times New Roman" w:hAnsi="Times New Roman" w:cs="Times New Roman"/>
                <w:szCs w:val="21"/>
                <w:shd w:val="clear" w:color="auto" w:fill="FFFFFF"/>
              </w:rPr>
              <w:t>7</w:t>
            </w:r>
          </w:p>
        </w:tc>
        <w:tc>
          <w:tcPr>
            <w:tcW w:w="703" w:type="pct"/>
            <w:tcBorders>
              <w:top w:val="nil"/>
              <w:right w:val="single" w:sz="4" w:space="0" w:color="auto"/>
            </w:tcBorders>
            <w:vAlign w:val="center"/>
          </w:tcPr>
          <w:p w14:paraId="7255D7A8" w14:textId="77777777" w:rsidR="00A31546" w:rsidRPr="00B00DB3" w:rsidRDefault="00FD220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61.83673</w:t>
            </w:r>
          </w:p>
        </w:tc>
        <w:tc>
          <w:tcPr>
            <w:tcW w:w="574" w:type="pct"/>
            <w:tcBorders>
              <w:top w:val="nil"/>
              <w:left w:val="single" w:sz="4" w:space="0" w:color="auto"/>
            </w:tcBorders>
            <w:vAlign w:val="center"/>
          </w:tcPr>
          <w:p w14:paraId="623F4F0D"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14</w:t>
            </w:r>
          </w:p>
        </w:tc>
        <w:tc>
          <w:tcPr>
            <w:tcW w:w="668" w:type="pct"/>
            <w:tcBorders>
              <w:top w:val="nil"/>
              <w:right w:val="single" w:sz="4" w:space="0" w:color="auto"/>
            </w:tcBorders>
            <w:vAlign w:val="center"/>
          </w:tcPr>
          <w:p w14:paraId="31C88BDA"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55.30612</w:t>
            </w:r>
          </w:p>
        </w:tc>
        <w:tc>
          <w:tcPr>
            <w:tcW w:w="573" w:type="pct"/>
            <w:tcBorders>
              <w:top w:val="nil"/>
              <w:left w:val="single" w:sz="4" w:space="0" w:color="auto"/>
            </w:tcBorders>
            <w:vAlign w:val="center"/>
          </w:tcPr>
          <w:p w14:paraId="75A9F3C6"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21</w:t>
            </w:r>
          </w:p>
        </w:tc>
        <w:tc>
          <w:tcPr>
            <w:tcW w:w="668" w:type="pct"/>
            <w:tcBorders>
              <w:top w:val="nil"/>
              <w:right w:val="single" w:sz="4" w:space="0" w:color="auto"/>
            </w:tcBorders>
            <w:vAlign w:val="center"/>
          </w:tcPr>
          <w:p w14:paraId="13F9DB02" w14:textId="77777777" w:rsidR="00A31546" w:rsidRPr="00B00DB3" w:rsidRDefault="00A94F22"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66.40816</w:t>
            </w:r>
          </w:p>
        </w:tc>
        <w:tc>
          <w:tcPr>
            <w:tcW w:w="573" w:type="pct"/>
            <w:tcBorders>
              <w:top w:val="nil"/>
              <w:left w:val="single" w:sz="4" w:space="0" w:color="auto"/>
            </w:tcBorders>
            <w:vAlign w:val="center"/>
          </w:tcPr>
          <w:p w14:paraId="73539ABD" w14:textId="77777777" w:rsidR="00A31546" w:rsidRPr="00B00DB3" w:rsidRDefault="00A31546"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28</w:t>
            </w:r>
          </w:p>
        </w:tc>
        <w:tc>
          <w:tcPr>
            <w:tcW w:w="668" w:type="pct"/>
            <w:tcBorders>
              <w:top w:val="nil"/>
            </w:tcBorders>
            <w:vAlign w:val="center"/>
          </w:tcPr>
          <w:p w14:paraId="69643BA5" w14:textId="77777777" w:rsidR="00A31546" w:rsidRPr="00B00DB3" w:rsidRDefault="001E39AB"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51.94326</w:t>
            </w:r>
          </w:p>
        </w:tc>
      </w:tr>
      <w:tr w:rsidR="00B00DB3" w:rsidRPr="00B00DB3" w14:paraId="4F672247" w14:textId="77777777" w:rsidTr="007F2617">
        <w:trPr>
          <w:trHeight w:val="454"/>
          <w:jc w:val="center"/>
        </w:trPr>
        <w:tc>
          <w:tcPr>
            <w:tcW w:w="1276" w:type="pct"/>
            <w:gridSpan w:val="2"/>
            <w:tcBorders>
              <w:bottom w:val="single" w:sz="8" w:space="0" w:color="auto"/>
            </w:tcBorders>
          </w:tcPr>
          <w:p w14:paraId="5273E6D7" w14:textId="77777777" w:rsidR="001E39AB" w:rsidRPr="00B00DB3" w:rsidRDefault="001E39AB" w:rsidP="00DF2510">
            <w:pPr>
              <w:spacing w:before="100" w:beforeAutospacing="1" w:after="100" w:afterAutospacing="1" w:line="360" w:lineRule="auto"/>
              <w:jc w:val="right"/>
              <w:rPr>
                <w:rFonts w:ascii="Times New Roman" w:hAnsi="Times New Roman" w:cs="Times New Roman"/>
                <w:szCs w:val="21"/>
                <w:shd w:val="clear" w:color="auto" w:fill="FFFFFF"/>
              </w:rPr>
            </w:pPr>
            <w:r w:rsidRPr="00B00DB3">
              <w:rPr>
                <w:rFonts w:ascii="Times New Roman" w:hAnsi="Times New Roman" w:cs="Times New Roman"/>
                <w:i/>
                <w:szCs w:val="21"/>
                <w:shd w:val="clear" w:color="auto" w:fill="FFFFFF"/>
              </w:rPr>
              <w:t>M</w:t>
            </w:r>
            <w:r w:rsidRPr="00B00DB3">
              <w:rPr>
                <w:rFonts w:ascii="Times New Roman" w:hAnsi="Times New Roman" w:cs="Times New Roman"/>
                <w:szCs w:val="21"/>
                <w:shd w:val="clear" w:color="auto" w:fill="FFFFFF"/>
              </w:rPr>
              <w:t xml:space="preserve"> = 57.76</w:t>
            </w:r>
          </w:p>
        </w:tc>
        <w:tc>
          <w:tcPr>
            <w:tcW w:w="1242" w:type="pct"/>
            <w:gridSpan w:val="2"/>
            <w:tcBorders>
              <w:bottom w:val="single" w:sz="8" w:space="0" w:color="auto"/>
            </w:tcBorders>
          </w:tcPr>
          <w:p w14:paraId="436BB2FA" w14:textId="77777777" w:rsidR="001E39AB" w:rsidRPr="00B00DB3" w:rsidRDefault="001E39AB" w:rsidP="00DF2510">
            <w:pPr>
              <w:spacing w:before="100" w:beforeAutospacing="1" w:after="100" w:afterAutospacing="1" w:line="360" w:lineRule="auto"/>
              <w:jc w:val="right"/>
              <w:rPr>
                <w:rFonts w:ascii="Times New Roman" w:hAnsi="Times New Roman" w:cs="Times New Roman"/>
                <w:szCs w:val="21"/>
                <w:shd w:val="clear" w:color="auto" w:fill="FFFFFF"/>
              </w:rPr>
            </w:pPr>
            <w:r w:rsidRPr="00B00DB3">
              <w:rPr>
                <w:rFonts w:ascii="Times New Roman" w:hAnsi="Times New Roman" w:cs="Times New Roman"/>
                <w:i/>
                <w:szCs w:val="21"/>
                <w:shd w:val="clear" w:color="auto" w:fill="FFFFFF"/>
              </w:rPr>
              <w:t>SD</w:t>
            </w:r>
            <w:r w:rsidRPr="00B00DB3">
              <w:rPr>
                <w:rFonts w:ascii="Times New Roman" w:hAnsi="Times New Roman" w:cs="Times New Roman"/>
                <w:szCs w:val="21"/>
                <w:shd w:val="clear" w:color="auto" w:fill="FFFFFF"/>
              </w:rPr>
              <w:t xml:space="preserve"> = 9.25</w:t>
            </w:r>
          </w:p>
        </w:tc>
        <w:tc>
          <w:tcPr>
            <w:tcW w:w="573" w:type="pct"/>
            <w:tcBorders>
              <w:bottom w:val="single" w:sz="8" w:space="0" w:color="auto"/>
            </w:tcBorders>
          </w:tcPr>
          <w:p w14:paraId="15BDF7BD" w14:textId="77777777" w:rsidR="001E39AB" w:rsidRPr="00B00DB3" w:rsidRDefault="001E39AB" w:rsidP="00DF2510">
            <w:pPr>
              <w:spacing w:before="100" w:beforeAutospacing="1" w:after="100" w:afterAutospacing="1" w:line="360" w:lineRule="auto"/>
              <w:jc w:val="center"/>
              <w:rPr>
                <w:rFonts w:ascii="Times New Roman" w:hAnsi="Times New Roman" w:cs="Times New Roman"/>
                <w:szCs w:val="21"/>
                <w:shd w:val="clear" w:color="auto" w:fill="FFFFFF"/>
              </w:rPr>
            </w:pPr>
          </w:p>
        </w:tc>
        <w:tc>
          <w:tcPr>
            <w:tcW w:w="668" w:type="pct"/>
            <w:tcBorders>
              <w:bottom w:val="single" w:sz="8" w:space="0" w:color="auto"/>
            </w:tcBorders>
          </w:tcPr>
          <w:p w14:paraId="33D5DC1C" w14:textId="77777777" w:rsidR="001E39AB" w:rsidRPr="00B00DB3" w:rsidRDefault="001E39AB" w:rsidP="00DF2510">
            <w:pPr>
              <w:spacing w:before="100" w:beforeAutospacing="1" w:after="100" w:afterAutospacing="1" w:line="360" w:lineRule="auto"/>
              <w:jc w:val="center"/>
              <w:rPr>
                <w:rFonts w:ascii="Times New Roman" w:hAnsi="Times New Roman" w:cs="Times New Roman"/>
                <w:szCs w:val="21"/>
                <w:shd w:val="clear" w:color="auto" w:fill="FFFFFF"/>
              </w:rPr>
            </w:pPr>
          </w:p>
        </w:tc>
        <w:tc>
          <w:tcPr>
            <w:tcW w:w="573" w:type="pct"/>
            <w:tcBorders>
              <w:bottom w:val="single" w:sz="8" w:space="0" w:color="auto"/>
            </w:tcBorders>
          </w:tcPr>
          <w:p w14:paraId="2E69FED5" w14:textId="77777777" w:rsidR="001E39AB" w:rsidRPr="00B00DB3" w:rsidRDefault="001E39AB" w:rsidP="00DF2510">
            <w:pPr>
              <w:spacing w:before="100" w:beforeAutospacing="1" w:after="100" w:afterAutospacing="1" w:line="360" w:lineRule="auto"/>
              <w:jc w:val="center"/>
              <w:rPr>
                <w:rFonts w:ascii="Times New Roman" w:hAnsi="Times New Roman" w:cs="Times New Roman"/>
                <w:szCs w:val="21"/>
                <w:shd w:val="clear" w:color="auto" w:fill="FFFFFF"/>
              </w:rPr>
            </w:pPr>
          </w:p>
        </w:tc>
        <w:tc>
          <w:tcPr>
            <w:tcW w:w="668" w:type="pct"/>
            <w:tcBorders>
              <w:bottom w:val="single" w:sz="8" w:space="0" w:color="auto"/>
            </w:tcBorders>
          </w:tcPr>
          <w:p w14:paraId="3361F0FE" w14:textId="77777777" w:rsidR="001E39AB" w:rsidRPr="00B00DB3" w:rsidRDefault="001E39AB" w:rsidP="00DF2510">
            <w:pPr>
              <w:spacing w:before="100" w:beforeAutospacing="1" w:after="100" w:afterAutospacing="1" w:line="360" w:lineRule="auto"/>
              <w:jc w:val="center"/>
              <w:rPr>
                <w:rFonts w:ascii="Times New Roman" w:hAnsi="Times New Roman" w:cs="Times New Roman"/>
                <w:szCs w:val="21"/>
                <w:shd w:val="clear" w:color="auto" w:fill="FFFFFF"/>
              </w:rPr>
            </w:pPr>
          </w:p>
        </w:tc>
      </w:tr>
    </w:tbl>
    <w:p w14:paraId="4BD78F72" w14:textId="03B4AE35" w:rsidR="00065BBA" w:rsidRPr="009A149E" w:rsidRDefault="009A149E" w:rsidP="00065BBA">
      <w:pPr>
        <w:spacing w:before="100" w:beforeAutospacing="1" w:after="100" w:afterAutospacing="1" w:line="360" w:lineRule="auto"/>
        <w:outlineLvl w:val="3"/>
        <w:rPr>
          <w:rFonts w:ascii="Times New Roman" w:hAnsi="Times New Roman" w:cs="Times New Roman"/>
          <w:szCs w:val="21"/>
          <w:shd w:val="clear" w:color="auto" w:fill="FFFFFF"/>
        </w:rPr>
      </w:pPr>
      <w:bookmarkStart w:id="8" w:name="OLE_LINK1"/>
      <w:bookmarkStart w:id="9" w:name="OLE_LINK2"/>
      <w:bookmarkEnd w:id="7"/>
      <w:r w:rsidRPr="004E3A24">
        <w:rPr>
          <w:rFonts w:ascii="Times New Roman" w:hAnsi="Times New Roman" w:cs="Times New Roman" w:hint="eastAsia"/>
          <w:b/>
          <w:bCs/>
          <w:szCs w:val="21"/>
          <w:shd w:val="clear" w:color="auto" w:fill="FFFFFF"/>
        </w:rPr>
        <w:t>A</w:t>
      </w:r>
      <w:r w:rsidRPr="004E3A24">
        <w:rPr>
          <w:rFonts w:ascii="Times New Roman" w:hAnsi="Times New Roman" w:cs="Times New Roman"/>
          <w:b/>
          <w:bCs/>
          <w:szCs w:val="21"/>
          <w:shd w:val="clear" w:color="auto" w:fill="FFFFFF"/>
        </w:rPr>
        <w:t xml:space="preserve">bbreviations: </w:t>
      </w:r>
      <w:r w:rsidRPr="009A149E">
        <w:rPr>
          <w:rFonts w:ascii="Times New Roman" w:hAnsi="Times New Roman" w:cs="Times New Roman"/>
          <w:szCs w:val="21"/>
          <w:shd w:val="clear" w:color="auto" w:fill="FFFFFF"/>
        </w:rPr>
        <w:t>M, mean; SD, standard deviation</w:t>
      </w:r>
      <w:r>
        <w:rPr>
          <w:rFonts w:ascii="Times New Roman" w:hAnsi="Times New Roman" w:cs="Times New Roman"/>
          <w:szCs w:val="21"/>
          <w:shd w:val="clear" w:color="auto" w:fill="FFFFFF"/>
        </w:rPr>
        <w:t>.</w:t>
      </w:r>
    </w:p>
    <w:p w14:paraId="429AEE1C" w14:textId="2C797DB0" w:rsidR="009B1D57" w:rsidRPr="00B00DB3" w:rsidRDefault="00DF2510" w:rsidP="00065BBA">
      <w:pPr>
        <w:spacing w:before="100" w:beforeAutospacing="1" w:after="100" w:afterAutospacing="1" w:line="360" w:lineRule="auto"/>
        <w:outlineLvl w:val="3"/>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 xml:space="preserve">1.2 </w:t>
      </w:r>
      <w:r w:rsidR="00722B18" w:rsidRPr="00B00DB3">
        <w:rPr>
          <w:rFonts w:ascii="Times New Roman" w:hAnsi="Times New Roman" w:cs="Times New Roman"/>
          <w:b/>
          <w:szCs w:val="21"/>
          <w:shd w:val="clear" w:color="auto" w:fill="FFFFFF"/>
        </w:rPr>
        <w:t>Three applicants’ experiencing texts</w:t>
      </w:r>
      <w:bookmarkEnd w:id="8"/>
      <w:bookmarkEnd w:id="9"/>
      <w:r w:rsidR="00FD5803" w:rsidRPr="00B00DB3">
        <w:rPr>
          <w:rFonts w:ascii="Times New Roman" w:hAnsi="Times New Roman" w:cs="Times New Roman"/>
          <w:bCs/>
          <w:szCs w:val="21"/>
        </w:rPr>
        <w:t xml:space="preserve"> </w:t>
      </w:r>
    </w:p>
    <w:p w14:paraId="38FC8C45" w14:textId="44288018" w:rsidR="008E6368" w:rsidRPr="00B00DB3" w:rsidRDefault="00DF2510" w:rsidP="00DF2510">
      <w:pPr>
        <w:spacing w:before="100" w:beforeAutospacing="1" w:after="100" w:afterAutospacing="1" w:line="480" w:lineRule="auto"/>
        <w:rPr>
          <w:rFonts w:ascii="Times New Roman" w:hAnsi="Times New Roman" w:cs="Times New Roman"/>
          <w:bCs/>
          <w:szCs w:val="21"/>
        </w:rPr>
      </w:pPr>
      <w:r w:rsidRPr="00B00DB3">
        <w:rPr>
          <w:rFonts w:ascii="Times New Roman" w:hAnsi="Times New Roman" w:cs="Times New Roman"/>
          <w:b/>
          <w:i/>
          <w:szCs w:val="21"/>
          <w:shd w:val="clear" w:color="auto" w:fill="FFFFFF"/>
        </w:rPr>
        <w:t>Experience of other’s survival in suffering</w:t>
      </w:r>
      <w:r w:rsidR="00CA6BBE" w:rsidRPr="00B00DB3">
        <w:rPr>
          <w:rFonts w:ascii="Times New Roman" w:hAnsi="Times New Roman" w:cs="Times New Roman"/>
          <w:b/>
          <w:szCs w:val="21"/>
          <w:shd w:val="clear" w:color="auto" w:fill="FFFFFF"/>
        </w:rPr>
        <w:t>：</w:t>
      </w:r>
      <w:r w:rsidR="008E6368" w:rsidRPr="00B00DB3">
        <w:rPr>
          <w:rFonts w:ascii="Times New Roman" w:hAnsi="Times New Roman" w:cs="Times New Roman"/>
          <w:bCs/>
          <w:szCs w:val="21"/>
        </w:rPr>
        <w:t>你好，我是</w:t>
      </w:r>
      <w:r w:rsidR="008E6368" w:rsidRPr="00B00DB3">
        <w:rPr>
          <w:rFonts w:ascii="Times New Roman" w:hAnsi="Times New Roman" w:cs="Times New Roman"/>
          <w:bCs/>
          <w:szCs w:val="21"/>
        </w:rPr>
        <w:t>CLX</w:t>
      </w:r>
      <w:r w:rsidR="008E6368" w:rsidRPr="00B00DB3">
        <w:rPr>
          <w:rFonts w:ascii="Times New Roman" w:hAnsi="Times New Roman" w:cs="Times New Roman"/>
          <w:bCs/>
          <w:szCs w:val="21"/>
        </w:rPr>
        <w:t>。本想写一些有趣的事，可</w:t>
      </w:r>
      <w:r w:rsidR="00157C1B" w:rsidRPr="00B00DB3">
        <w:rPr>
          <w:rFonts w:ascii="Times New Roman" w:hAnsi="Times New Roman" w:cs="Times New Roman"/>
          <w:bCs/>
          <w:szCs w:val="21"/>
        </w:rPr>
        <w:t>脑海中印象最深刻的事就是</w:t>
      </w:r>
      <w:r w:rsidR="00BE7999" w:rsidRPr="00B00DB3">
        <w:rPr>
          <w:rFonts w:ascii="Times New Roman" w:hAnsi="Times New Roman" w:cs="Times New Roman"/>
          <w:bCs/>
          <w:szCs w:val="21"/>
        </w:rPr>
        <w:t>今年</w:t>
      </w:r>
      <w:r w:rsidR="00157C1B" w:rsidRPr="00B00DB3">
        <w:rPr>
          <w:rFonts w:ascii="Times New Roman" w:hAnsi="Times New Roman" w:cs="Times New Roman"/>
          <w:bCs/>
          <w:szCs w:val="21"/>
        </w:rPr>
        <w:t>暑假</w:t>
      </w:r>
      <w:r w:rsidR="00B44DCD" w:rsidRPr="00B00DB3">
        <w:rPr>
          <w:rFonts w:ascii="Times New Roman" w:hAnsi="Times New Roman" w:cs="Times New Roman"/>
          <w:bCs/>
          <w:szCs w:val="21"/>
        </w:rPr>
        <w:t>的</w:t>
      </w:r>
      <w:r w:rsidR="00BE7999" w:rsidRPr="00B00DB3">
        <w:rPr>
          <w:rFonts w:ascii="Times New Roman" w:hAnsi="Times New Roman" w:cs="Times New Roman"/>
          <w:bCs/>
          <w:szCs w:val="21"/>
        </w:rPr>
        <w:t>痛苦经历</w:t>
      </w:r>
      <w:r w:rsidR="00A46092" w:rsidRPr="00B00DB3">
        <w:rPr>
          <w:rFonts w:ascii="Times New Roman" w:hAnsi="Times New Roman" w:cs="Times New Roman"/>
          <w:bCs/>
          <w:szCs w:val="21"/>
        </w:rPr>
        <w:t>了</w:t>
      </w:r>
      <w:r w:rsidR="00BE7999" w:rsidRPr="00B00DB3">
        <w:rPr>
          <w:rFonts w:ascii="Times New Roman" w:hAnsi="Times New Roman" w:cs="Times New Roman"/>
          <w:bCs/>
          <w:szCs w:val="21"/>
        </w:rPr>
        <w:t>。</w:t>
      </w:r>
      <w:r w:rsidR="008D5A02" w:rsidRPr="00B00DB3">
        <w:rPr>
          <w:rFonts w:ascii="Times New Roman" w:hAnsi="Times New Roman" w:cs="Times New Roman"/>
          <w:bCs/>
          <w:szCs w:val="21"/>
        </w:rPr>
        <w:t>因为</w:t>
      </w:r>
      <w:r w:rsidR="00813B14" w:rsidRPr="00B00DB3">
        <w:rPr>
          <w:rFonts w:ascii="Times New Roman" w:hAnsi="Times New Roman" w:cs="Times New Roman"/>
          <w:bCs/>
          <w:szCs w:val="21"/>
        </w:rPr>
        <w:t>我</w:t>
      </w:r>
      <w:r w:rsidR="008D5A02" w:rsidRPr="00B00DB3">
        <w:rPr>
          <w:rFonts w:ascii="Times New Roman" w:hAnsi="Times New Roman" w:cs="Times New Roman"/>
          <w:bCs/>
          <w:szCs w:val="21"/>
        </w:rPr>
        <w:t>家里经济条件不好，就想趁着暑假时间挣取下学期的生活费。</w:t>
      </w:r>
      <w:r w:rsidR="00AE052C" w:rsidRPr="00B00DB3">
        <w:rPr>
          <w:rFonts w:ascii="Times New Roman" w:hAnsi="Times New Roman" w:cs="Times New Roman"/>
          <w:bCs/>
          <w:szCs w:val="21"/>
        </w:rPr>
        <w:t>于是，</w:t>
      </w:r>
      <w:r w:rsidR="00BE7999" w:rsidRPr="00B00DB3">
        <w:rPr>
          <w:rFonts w:ascii="Times New Roman" w:hAnsi="Times New Roman" w:cs="Times New Roman"/>
          <w:bCs/>
          <w:szCs w:val="21"/>
        </w:rPr>
        <w:t>暑假一开始，我</w:t>
      </w:r>
      <w:r w:rsidR="001B026A" w:rsidRPr="00B00DB3">
        <w:rPr>
          <w:rFonts w:ascii="Times New Roman" w:hAnsi="Times New Roman" w:cs="Times New Roman"/>
          <w:bCs/>
          <w:szCs w:val="21"/>
        </w:rPr>
        <w:t>在</w:t>
      </w:r>
      <w:r w:rsidR="0041605D" w:rsidRPr="00B00DB3">
        <w:rPr>
          <w:rFonts w:ascii="Times New Roman" w:hAnsi="Times New Roman" w:cs="Times New Roman"/>
          <w:bCs/>
          <w:szCs w:val="21"/>
        </w:rPr>
        <w:t>一家餐厅当服务员</w:t>
      </w:r>
      <w:r w:rsidR="00FE1CC9" w:rsidRPr="00B00DB3">
        <w:rPr>
          <w:rFonts w:ascii="Times New Roman" w:hAnsi="Times New Roman" w:cs="Times New Roman"/>
          <w:bCs/>
          <w:szCs w:val="21"/>
        </w:rPr>
        <w:t>。虽然比较累，但工作</w:t>
      </w:r>
      <w:r w:rsidR="00FE1CC9" w:rsidRPr="00B00DB3">
        <w:rPr>
          <w:rFonts w:ascii="Times New Roman" w:hAnsi="Times New Roman" w:cs="Times New Roman"/>
          <w:bCs/>
          <w:szCs w:val="21"/>
        </w:rPr>
        <w:lastRenderedPageBreak/>
        <w:t>了一个月就逐渐适应了这个工作强度</w:t>
      </w:r>
      <w:r w:rsidR="002C1D70" w:rsidRPr="00B00DB3">
        <w:rPr>
          <w:rFonts w:ascii="Times New Roman" w:hAnsi="Times New Roman" w:cs="Times New Roman"/>
          <w:bCs/>
          <w:szCs w:val="21"/>
        </w:rPr>
        <w:t>。</w:t>
      </w:r>
      <w:r w:rsidR="008E1B75" w:rsidRPr="00B00DB3">
        <w:rPr>
          <w:rFonts w:ascii="Times New Roman" w:hAnsi="Times New Roman" w:cs="Times New Roman"/>
          <w:bCs/>
          <w:szCs w:val="21"/>
        </w:rPr>
        <w:t>但</w:t>
      </w:r>
      <w:r w:rsidR="008030F1" w:rsidRPr="00B00DB3">
        <w:rPr>
          <w:rFonts w:ascii="Times New Roman" w:hAnsi="Times New Roman" w:cs="Times New Roman"/>
          <w:bCs/>
          <w:szCs w:val="21"/>
        </w:rPr>
        <w:t>服务员的工资比较低，我就趁着上班前的时间又找了一份家教工作。我勤勤恳恳地工作了这</w:t>
      </w:r>
      <w:r w:rsidR="00F67FE8" w:rsidRPr="00B00DB3">
        <w:rPr>
          <w:rFonts w:ascii="Times New Roman" w:hAnsi="Times New Roman" w:cs="Times New Roman"/>
          <w:bCs/>
          <w:szCs w:val="21"/>
        </w:rPr>
        <w:t>两</w:t>
      </w:r>
      <w:r w:rsidR="008030F1" w:rsidRPr="00B00DB3">
        <w:rPr>
          <w:rFonts w:ascii="Times New Roman" w:hAnsi="Times New Roman" w:cs="Times New Roman"/>
          <w:bCs/>
          <w:szCs w:val="21"/>
        </w:rPr>
        <w:t>个</w:t>
      </w:r>
      <w:r w:rsidR="00A9124E" w:rsidRPr="00B00DB3">
        <w:rPr>
          <w:rFonts w:ascii="Times New Roman" w:hAnsi="Times New Roman" w:cs="Times New Roman"/>
          <w:bCs/>
          <w:szCs w:val="21"/>
        </w:rPr>
        <w:t>多</w:t>
      </w:r>
      <w:r w:rsidR="008030F1" w:rsidRPr="00B00DB3">
        <w:rPr>
          <w:rFonts w:ascii="Times New Roman" w:hAnsi="Times New Roman" w:cs="Times New Roman"/>
          <w:bCs/>
          <w:szCs w:val="21"/>
        </w:rPr>
        <w:t>月</w:t>
      </w:r>
      <w:r w:rsidR="00117B75" w:rsidRPr="00B00DB3">
        <w:rPr>
          <w:rFonts w:ascii="Times New Roman" w:hAnsi="Times New Roman" w:cs="Times New Roman"/>
          <w:bCs/>
          <w:szCs w:val="21"/>
        </w:rPr>
        <w:t>，在</w:t>
      </w:r>
      <w:r w:rsidR="00AA70E8" w:rsidRPr="00B00DB3">
        <w:rPr>
          <w:rFonts w:ascii="Times New Roman" w:hAnsi="Times New Roman" w:cs="Times New Roman"/>
          <w:bCs/>
          <w:szCs w:val="21"/>
        </w:rPr>
        <w:t>开学的前两天，我</w:t>
      </w:r>
      <w:r w:rsidR="00DA123A" w:rsidRPr="00B00DB3">
        <w:rPr>
          <w:rFonts w:ascii="Times New Roman" w:hAnsi="Times New Roman" w:cs="Times New Roman"/>
          <w:bCs/>
          <w:szCs w:val="21"/>
        </w:rPr>
        <w:t>才</w:t>
      </w:r>
      <w:r w:rsidR="00AA70E8" w:rsidRPr="00B00DB3">
        <w:rPr>
          <w:rFonts w:ascii="Times New Roman" w:hAnsi="Times New Roman" w:cs="Times New Roman"/>
          <w:bCs/>
          <w:szCs w:val="21"/>
        </w:rPr>
        <w:t>请求了辞职</w:t>
      </w:r>
      <w:r w:rsidR="002E662C" w:rsidRPr="00B00DB3">
        <w:rPr>
          <w:rFonts w:ascii="Times New Roman" w:hAnsi="Times New Roman" w:cs="Times New Roman"/>
          <w:bCs/>
          <w:szCs w:val="21"/>
        </w:rPr>
        <w:t>。</w:t>
      </w:r>
      <w:r w:rsidR="00AA70E8" w:rsidRPr="00B00DB3">
        <w:rPr>
          <w:rFonts w:ascii="Times New Roman" w:hAnsi="Times New Roman" w:cs="Times New Roman"/>
          <w:bCs/>
          <w:szCs w:val="21"/>
        </w:rPr>
        <w:t>两份工作</w:t>
      </w:r>
      <w:r w:rsidR="00DA123A" w:rsidRPr="00B00DB3">
        <w:rPr>
          <w:rFonts w:ascii="Times New Roman" w:hAnsi="Times New Roman" w:cs="Times New Roman"/>
          <w:bCs/>
          <w:szCs w:val="21"/>
        </w:rPr>
        <w:t>使我</w:t>
      </w:r>
      <w:r w:rsidR="00AA70E8" w:rsidRPr="00B00DB3">
        <w:rPr>
          <w:rFonts w:ascii="Times New Roman" w:hAnsi="Times New Roman" w:cs="Times New Roman"/>
          <w:bCs/>
          <w:szCs w:val="21"/>
        </w:rPr>
        <w:t>共收获了</w:t>
      </w:r>
      <w:r w:rsidR="00DA123A" w:rsidRPr="00B00DB3">
        <w:rPr>
          <w:rFonts w:ascii="Times New Roman" w:hAnsi="Times New Roman" w:cs="Times New Roman"/>
          <w:bCs/>
          <w:szCs w:val="21"/>
        </w:rPr>
        <w:t>8000</w:t>
      </w:r>
      <w:r w:rsidR="00DA123A" w:rsidRPr="00B00DB3">
        <w:rPr>
          <w:rFonts w:ascii="Times New Roman" w:hAnsi="Times New Roman" w:cs="Times New Roman"/>
          <w:bCs/>
          <w:szCs w:val="21"/>
        </w:rPr>
        <w:t>元</w:t>
      </w:r>
      <w:r w:rsidR="003219B0" w:rsidRPr="00B00DB3">
        <w:rPr>
          <w:rFonts w:ascii="Times New Roman" w:hAnsi="Times New Roman" w:cs="Times New Roman"/>
          <w:bCs/>
          <w:szCs w:val="21"/>
        </w:rPr>
        <w:t>，想着下学期不用再为生活费担忧，所有的疲累就都值得啦。</w:t>
      </w:r>
      <w:r w:rsidR="00DC3B85" w:rsidRPr="00B00DB3">
        <w:rPr>
          <w:rFonts w:ascii="Times New Roman" w:hAnsi="Times New Roman" w:cs="Times New Roman"/>
          <w:bCs/>
          <w:szCs w:val="21"/>
        </w:rPr>
        <w:t>我坐在回学校的公交车上，小心翼翼地抱着我的包，可能是一个暑假太累了</w:t>
      </w:r>
      <w:r w:rsidR="0094565C" w:rsidRPr="00B00DB3">
        <w:rPr>
          <w:rFonts w:ascii="Times New Roman" w:hAnsi="Times New Roman" w:cs="Times New Roman"/>
          <w:bCs/>
          <w:szCs w:val="21"/>
        </w:rPr>
        <w:t>，感觉很困</w:t>
      </w:r>
      <w:r w:rsidR="002F1819" w:rsidRPr="00B00DB3">
        <w:rPr>
          <w:rFonts w:ascii="Times New Roman" w:hAnsi="Times New Roman" w:cs="Times New Roman"/>
          <w:bCs/>
          <w:szCs w:val="21"/>
        </w:rPr>
        <w:t>很困</w:t>
      </w:r>
      <w:r w:rsidR="0094565C" w:rsidRPr="00B00DB3">
        <w:rPr>
          <w:rFonts w:ascii="Times New Roman" w:hAnsi="Times New Roman" w:cs="Times New Roman"/>
          <w:bCs/>
          <w:szCs w:val="21"/>
        </w:rPr>
        <w:t>，好想</w:t>
      </w:r>
      <w:r w:rsidR="002E662C" w:rsidRPr="00B00DB3">
        <w:rPr>
          <w:rFonts w:ascii="Times New Roman" w:hAnsi="Times New Roman" w:cs="Times New Roman"/>
          <w:bCs/>
          <w:szCs w:val="21"/>
        </w:rPr>
        <w:t>立马</w:t>
      </w:r>
      <w:r w:rsidR="0094565C" w:rsidRPr="00B00DB3">
        <w:rPr>
          <w:rFonts w:ascii="Times New Roman" w:hAnsi="Times New Roman" w:cs="Times New Roman"/>
          <w:bCs/>
          <w:szCs w:val="21"/>
        </w:rPr>
        <w:t>回到学校睡</w:t>
      </w:r>
      <w:r w:rsidR="002F1819" w:rsidRPr="00B00DB3">
        <w:rPr>
          <w:rFonts w:ascii="Times New Roman" w:hAnsi="Times New Roman" w:cs="Times New Roman"/>
          <w:bCs/>
          <w:szCs w:val="21"/>
        </w:rPr>
        <w:t>上</w:t>
      </w:r>
      <w:r w:rsidR="0094565C" w:rsidRPr="00B00DB3">
        <w:rPr>
          <w:rFonts w:ascii="Times New Roman" w:hAnsi="Times New Roman" w:cs="Times New Roman"/>
          <w:bCs/>
          <w:szCs w:val="21"/>
        </w:rPr>
        <w:t>一觉</w:t>
      </w:r>
      <w:r w:rsidR="008E6368" w:rsidRPr="00B00DB3">
        <w:rPr>
          <w:rFonts w:ascii="Times New Roman" w:hAnsi="Times New Roman" w:cs="Times New Roman"/>
          <w:bCs/>
          <w:szCs w:val="21"/>
        </w:rPr>
        <w:t>…</w:t>
      </w:r>
      <w:r w:rsidR="008E6368" w:rsidRPr="00B00DB3">
        <w:rPr>
          <w:rFonts w:ascii="Times New Roman" w:hAnsi="Times New Roman" w:cs="Times New Roman"/>
          <w:bCs/>
          <w:szCs w:val="21"/>
        </w:rPr>
        <w:t>正在我精神恍惚间，下意识地感觉到有人拉了一下我的背包，我一把把包拉过来，拉链居然在开着，赶紧检查了一下，</w:t>
      </w:r>
      <w:r w:rsidR="0094565C" w:rsidRPr="00B00DB3">
        <w:rPr>
          <w:rFonts w:ascii="Times New Roman" w:hAnsi="Times New Roman" w:cs="Times New Roman"/>
          <w:bCs/>
          <w:szCs w:val="21"/>
        </w:rPr>
        <w:t>我的</w:t>
      </w:r>
      <w:r w:rsidR="0094565C" w:rsidRPr="00B00DB3">
        <w:rPr>
          <w:rFonts w:ascii="Times New Roman" w:hAnsi="Times New Roman" w:cs="Times New Roman"/>
          <w:bCs/>
          <w:szCs w:val="21"/>
        </w:rPr>
        <w:t>8000</w:t>
      </w:r>
      <w:r w:rsidR="008E6368" w:rsidRPr="00B00DB3">
        <w:rPr>
          <w:rFonts w:ascii="Times New Roman" w:hAnsi="Times New Roman" w:cs="Times New Roman"/>
          <w:bCs/>
          <w:szCs w:val="21"/>
        </w:rPr>
        <w:t>元工资已经不见</w:t>
      </w:r>
      <w:r w:rsidR="001473A7" w:rsidRPr="00B00DB3">
        <w:rPr>
          <w:rFonts w:ascii="Times New Roman" w:hAnsi="Times New Roman" w:cs="Times New Roman"/>
          <w:bCs/>
          <w:szCs w:val="21"/>
        </w:rPr>
        <w:t>了，</w:t>
      </w:r>
      <w:r w:rsidR="0094565C" w:rsidRPr="00B00DB3">
        <w:rPr>
          <w:rFonts w:ascii="Times New Roman" w:hAnsi="Times New Roman" w:cs="Times New Roman"/>
          <w:bCs/>
          <w:szCs w:val="21"/>
        </w:rPr>
        <w:t>我</w:t>
      </w:r>
      <w:r w:rsidR="00675ECC" w:rsidRPr="00B00DB3">
        <w:rPr>
          <w:rFonts w:ascii="Times New Roman" w:hAnsi="Times New Roman" w:cs="Times New Roman"/>
          <w:bCs/>
          <w:szCs w:val="21"/>
        </w:rPr>
        <w:t>哽咽着</w:t>
      </w:r>
      <w:r w:rsidR="0094565C" w:rsidRPr="00B00DB3">
        <w:rPr>
          <w:rFonts w:ascii="Times New Roman" w:hAnsi="Times New Roman" w:cs="Times New Roman"/>
          <w:bCs/>
          <w:szCs w:val="21"/>
        </w:rPr>
        <w:t>请求司机和大家帮我查找，</w:t>
      </w:r>
      <w:r w:rsidR="001473A7" w:rsidRPr="00B00DB3">
        <w:rPr>
          <w:rFonts w:ascii="Times New Roman" w:hAnsi="Times New Roman" w:cs="Times New Roman"/>
          <w:bCs/>
          <w:szCs w:val="21"/>
        </w:rPr>
        <w:t>可是</w:t>
      </w:r>
      <w:r w:rsidR="0002296D" w:rsidRPr="00B00DB3">
        <w:rPr>
          <w:rFonts w:ascii="Times New Roman" w:hAnsi="Times New Roman" w:cs="Times New Roman"/>
          <w:bCs/>
          <w:szCs w:val="21"/>
        </w:rPr>
        <w:t>时间</w:t>
      </w:r>
      <w:r w:rsidR="002E662C" w:rsidRPr="00B00DB3">
        <w:rPr>
          <w:rFonts w:ascii="Times New Roman" w:hAnsi="Times New Roman" w:cs="Times New Roman"/>
          <w:bCs/>
          <w:szCs w:val="21"/>
        </w:rPr>
        <w:t>一分一秒地</w:t>
      </w:r>
      <w:r w:rsidR="001473A7" w:rsidRPr="00B00DB3">
        <w:rPr>
          <w:rFonts w:ascii="Times New Roman" w:hAnsi="Times New Roman" w:cs="Times New Roman"/>
          <w:bCs/>
          <w:szCs w:val="21"/>
        </w:rPr>
        <w:t>过去了，</w:t>
      </w:r>
      <w:r w:rsidR="0002296D" w:rsidRPr="00B00DB3">
        <w:rPr>
          <w:rFonts w:ascii="Times New Roman" w:hAnsi="Times New Roman" w:cs="Times New Roman"/>
          <w:bCs/>
          <w:szCs w:val="21"/>
        </w:rPr>
        <w:t>钱却</w:t>
      </w:r>
      <w:r w:rsidR="0011331E" w:rsidRPr="00B00DB3">
        <w:rPr>
          <w:rFonts w:ascii="Times New Roman" w:hAnsi="Times New Roman" w:cs="Times New Roman"/>
          <w:bCs/>
          <w:szCs w:val="21"/>
        </w:rPr>
        <w:t>最终也没有找见</w:t>
      </w:r>
      <w:r w:rsidR="001473A7" w:rsidRPr="00B00DB3">
        <w:rPr>
          <w:rFonts w:ascii="Times New Roman" w:hAnsi="Times New Roman" w:cs="Times New Roman"/>
          <w:bCs/>
          <w:szCs w:val="21"/>
        </w:rPr>
        <w:t>…</w:t>
      </w:r>
    </w:p>
    <w:p w14:paraId="07304733" w14:textId="39B2EB89" w:rsidR="000F5672" w:rsidRPr="00B00DB3" w:rsidRDefault="000F5672" w:rsidP="00DF2510">
      <w:pPr>
        <w:spacing w:before="100" w:beforeAutospacing="1" w:after="100" w:afterAutospacing="1" w:line="480" w:lineRule="auto"/>
        <w:rPr>
          <w:rFonts w:ascii="Times New Roman" w:hAnsi="Times New Roman" w:cs="Times New Roman"/>
          <w:szCs w:val="21"/>
          <w:shd w:val="clear" w:color="auto" w:fill="FFFFFF"/>
        </w:rPr>
      </w:pPr>
      <w:bookmarkStart w:id="10" w:name="OLE_LINK110"/>
      <w:r w:rsidRPr="00B00DB3">
        <w:rPr>
          <w:rFonts w:ascii="Times New Roman" w:hAnsi="Times New Roman" w:cs="Times New Roman"/>
          <w:b/>
          <w:szCs w:val="21"/>
          <w:shd w:val="clear" w:color="auto" w:fill="FFFFFF"/>
        </w:rPr>
        <w:t>Translation</w:t>
      </w:r>
      <w:bookmarkEnd w:id="10"/>
      <w:r w:rsidR="00DF2510" w:rsidRPr="00B00DB3">
        <w:rPr>
          <w:rFonts w:ascii="Times New Roman" w:hAnsi="Times New Roman" w:cs="Times New Roman"/>
          <w:b/>
          <w:szCs w:val="21"/>
          <w:shd w:val="clear" w:color="auto" w:fill="FFFFFF"/>
        </w:rPr>
        <w:t>:</w:t>
      </w:r>
      <w:r w:rsidRPr="00B00DB3">
        <w:rPr>
          <w:rFonts w:ascii="Times New Roman" w:hAnsi="Times New Roman" w:cs="Times New Roman"/>
          <w:b/>
          <w:i/>
          <w:szCs w:val="21"/>
          <w:shd w:val="clear" w:color="auto" w:fill="FFFFFF"/>
        </w:rPr>
        <w:t xml:space="preserve"> </w:t>
      </w:r>
      <w:r w:rsidRPr="00B00DB3">
        <w:rPr>
          <w:rFonts w:ascii="Times New Roman" w:hAnsi="Times New Roman" w:cs="Times New Roman"/>
          <w:szCs w:val="21"/>
          <w:shd w:val="clear" w:color="auto" w:fill="FFFFFF"/>
        </w:rPr>
        <w:t>“</w:t>
      </w:r>
      <w:r w:rsidR="00E02308" w:rsidRPr="00B00DB3">
        <w:rPr>
          <w:rFonts w:ascii="Times New Roman" w:hAnsi="Times New Roman" w:cs="Times New Roman"/>
          <w:szCs w:val="21"/>
          <w:shd w:val="clear" w:color="auto" w:fill="FFFFFF"/>
        </w:rPr>
        <w:t xml:space="preserve">Hello, I am CLX. </w:t>
      </w:r>
      <w:r w:rsidR="004706AB" w:rsidRPr="00B00DB3">
        <w:rPr>
          <w:rFonts w:ascii="Times New Roman" w:hAnsi="Times New Roman" w:cs="Times New Roman"/>
          <w:szCs w:val="21"/>
          <w:shd w:val="clear" w:color="auto" w:fill="FFFFFF"/>
        </w:rPr>
        <w:t>I want to write something interesting</w:t>
      </w:r>
      <w:r w:rsidR="00DF2510" w:rsidRPr="00B00DB3">
        <w:rPr>
          <w:rFonts w:ascii="Times New Roman" w:hAnsi="Times New Roman" w:cs="Times New Roman"/>
          <w:szCs w:val="21"/>
          <w:shd w:val="clear" w:color="auto" w:fill="FFFFFF"/>
        </w:rPr>
        <w:t>.</w:t>
      </w:r>
      <w:r w:rsidR="004706AB" w:rsidRPr="00B00DB3">
        <w:rPr>
          <w:rFonts w:ascii="Times New Roman" w:hAnsi="Times New Roman" w:cs="Times New Roman"/>
          <w:szCs w:val="21"/>
          <w:shd w:val="clear" w:color="auto" w:fill="FFFFFF"/>
        </w:rPr>
        <w:t xml:space="preserve"> </w:t>
      </w:r>
      <w:r w:rsidR="00DF2510" w:rsidRPr="00B00DB3">
        <w:rPr>
          <w:rFonts w:ascii="Times New Roman" w:hAnsi="Times New Roman" w:cs="Times New Roman"/>
          <w:szCs w:val="21"/>
          <w:shd w:val="clear" w:color="auto" w:fill="FFFFFF"/>
        </w:rPr>
        <w:t>T</w:t>
      </w:r>
      <w:r w:rsidR="004706AB" w:rsidRPr="00B00DB3">
        <w:rPr>
          <w:rFonts w:ascii="Times New Roman" w:hAnsi="Times New Roman" w:cs="Times New Roman"/>
          <w:szCs w:val="21"/>
          <w:shd w:val="clear" w:color="auto" w:fill="FFFFFF"/>
        </w:rPr>
        <w:t xml:space="preserve">he most impressive thing in my mind is </w:t>
      </w:r>
      <w:r w:rsidR="00DF2510" w:rsidRPr="00B00DB3">
        <w:rPr>
          <w:rFonts w:ascii="Times New Roman" w:hAnsi="Times New Roman" w:cs="Times New Roman"/>
          <w:szCs w:val="21"/>
          <w:shd w:val="clear" w:color="auto" w:fill="FFFFFF"/>
        </w:rPr>
        <w:t>a</w:t>
      </w:r>
      <w:r w:rsidR="004706AB" w:rsidRPr="00B00DB3">
        <w:rPr>
          <w:rFonts w:ascii="Times New Roman" w:hAnsi="Times New Roman" w:cs="Times New Roman"/>
          <w:szCs w:val="21"/>
          <w:shd w:val="clear" w:color="auto" w:fill="FFFFFF"/>
        </w:rPr>
        <w:t xml:space="preserve"> painful experience of this summer vacation.</w:t>
      </w:r>
      <w:r w:rsidR="002E45CE" w:rsidRPr="00B00DB3">
        <w:rPr>
          <w:rFonts w:ascii="Times New Roman" w:hAnsi="Times New Roman" w:cs="Times New Roman"/>
          <w:szCs w:val="21"/>
          <w:shd w:val="clear" w:color="auto" w:fill="FFFFFF"/>
        </w:rPr>
        <w:t xml:space="preserve"> </w:t>
      </w:r>
      <w:r w:rsidR="00DF2510" w:rsidRPr="00B00DB3">
        <w:rPr>
          <w:rFonts w:ascii="Times New Roman" w:hAnsi="Times New Roman" w:cs="Times New Roman"/>
          <w:szCs w:val="21"/>
          <w:shd w:val="clear" w:color="auto" w:fill="FFFFFF"/>
        </w:rPr>
        <w:t>In this</w:t>
      </w:r>
      <w:r w:rsidR="002E45CE" w:rsidRPr="00B00DB3">
        <w:rPr>
          <w:rFonts w:ascii="Times New Roman" w:hAnsi="Times New Roman" w:cs="Times New Roman"/>
          <w:szCs w:val="21"/>
          <w:shd w:val="clear" w:color="auto" w:fill="FFFFFF"/>
        </w:rPr>
        <w:t xml:space="preserve"> summer vacation, I worked as a waiter</w:t>
      </w:r>
      <w:r w:rsidR="004B714D" w:rsidRPr="00B00DB3">
        <w:rPr>
          <w:rFonts w:ascii="Times New Roman" w:hAnsi="Times New Roman" w:cs="Times New Roman"/>
          <w:szCs w:val="21"/>
          <w:shd w:val="clear" w:color="auto" w:fill="FFFFFF"/>
        </w:rPr>
        <w:t>/waitress</w:t>
      </w:r>
      <w:r w:rsidR="002E45CE" w:rsidRPr="00B00DB3">
        <w:rPr>
          <w:rFonts w:ascii="Times New Roman" w:hAnsi="Times New Roman" w:cs="Times New Roman"/>
          <w:szCs w:val="21"/>
          <w:shd w:val="clear" w:color="auto" w:fill="FFFFFF"/>
        </w:rPr>
        <w:t xml:space="preserve"> in a restaurant. </w:t>
      </w:r>
      <w:r w:rsidR="00607ACD" w:rsidRPr="00B00DB3">
        <w:rPr>
          <w:rFonts w:ascii="Times New Roman" w:hAnsi="Times New Roman" w:cs="Times New Roman"/>
          <w:szCs w:val="21"/>
          <w:shd w:val="clear" w:color="auto" w:fill="FFFFFF"/>
        </w:rPr>
        <w:t xml:space="preserve">Although I was very tired, I </w:t>
      </w:r>
      <w:r w:rsidR="00520EC3" w:rsidRPr="00B00DB3">
        <w:rPr>
          <w:rFonts w:ascii="Times New Roman" w:hAnsi="Times New Roman" w:cs="Times New Roman"/>
          <w:szCs w:val="21"/>
          <w:shd w:val="clear" w:color="auto" w:fill="FFFFFF"/>
        </w:rPr>
        <w:t>ha</w:t>
      </w:r>
      <w:r w:rsidR="005A45D8" w:rsidRPr="00B00DB3">
        <w:rPr>
          <w:rFonts w:ascii="Times New Roman" w:hAnsi="Times New Roman" w:cs="Times New Roman"/>
          <w:szCs w:val="21"/>
          <w:shd w:val="clear" w:color="auto" w:fill="FFFFFF"/>
        </w:rPr>
        <w:t>d</w:t>
      </w:r>
      <w:r w:rsidR="00520EC3" w:rsidRPr="00B00DB3">
        <w:rPr>
          <w:rFonts w:ascii="Times New Roman" w:hAnsi="Times New Roman" w:cs="Times New Roman"/>
          <w:szCs w:val="21"/>
          <w:shd w:val="clear" w:color="auto" w:fill="FFFFFF"/>
        </w:rPr>
        <w:t xml:space="preserve"> to work to earn my salary so that I won’t be poor next term</w:t>
      </w:r>
      <w:r w:rsidR="00607ACD" w:rsidRPr="00B00DB3">
        <w:rPr>
          <w:rFonts w:ascii="Times New Roman" w:hAnsi="Times New Roman" w:cs="Times New Roman"/>
          <w:szCs w:val="21"/>
          <w:shd w:val="clear" w:color="auto" w:fill="FFFFFF"/>
        </w:rPr>
        <w:t xml:space="preserve">. </w:t>
      </w:r>
      <w:r w:rsidR="00A45FA4" w:rsidRPr="00B00DB3">
        <w:rPr>
          <w:rFonts w:ascii="Times New Roman" w:hAnsi="Times New Roman" w:cs="Times New Roman"/>
          <w:szCs w:val="21"/>
          <w:shd w:val="clear" w:color="auto" w:fill="FFFFFF"/>
        </w:rPr>
        <w:t xml:space="preserve">I worked hard </w:t>
      </w:r>
      <w:r w:rsidR="00DF2510" w:rsidRPr="00B00DB3">
        <w:rPr>
          <w:rFonts w:ascii="Times New Roman" w:hAnsi="Times New Roman" w:cs="Times New Roman"/>
          <w:szCs w:val="21"/>
          <w:shd w:val="clear" w:color="auto" w:fill="FFFFFF"/>
        </w:rPr>
        <w:t xml:space="preserve">in this place </w:t>
      </w:r>
      <w:r w:rsidR="00A45FA4" w:rsidRPr="00B00DB3">
        <w:rPr>
          <w:rFonts w:ascii="Times New Roman" w:hAnsi="Times New Roman" w:cs="Times New Roman"/>
          <w:szCs w:val="21"/>
          <w:shd w:val="clear" w:color="auto" w:fill="FFFFFF"/>
        </w:rPr>
        <w:t xml:space="preserve">until two days before </w:t>
      </w:r>
      <w:r w:rsidR="00DF2510" w:rsidRPr="00B00DB3">
        <w:rPr>
          <w:rFonts w:ascii="Times New Roman" w:hAnsi="Times New Roman" w:cs="Times New Roman"/>
          <w:szCs w:val="21"/>
          <w:shd w:val="clear" w:color="auto" w:fill="FFFFFF"/>
        </w:rPr>
        <w:t xml:space="preserve">this school term </w:t>
      </w:r>
      <w:r w:rsidR="00A45FA4" w:rsidRPr="00B00DB3">
        <w:rPr>
          <w:rFonts w:ascii="Times New Roman" w:hAnsi="Times New Roman" w:cs="Times New Roman"/>
          <w:szCs w:val="21"/>
          <w:shd w:val="clear" w:color="auto" w:fill="FFFFFF"/>
        </w:rPr>
        <w:t>started. I got a total of 8, 000 CNY</w:t>
      </w:r>
      <w:r w:rsidR="00DF2510" w:rsidRPr="00B00DB3">
        <w:rPr>
          <w:rFonts w:ascii="Times New Roman" w:hAnsi="Times New Roman" w:cs="Times New Roman"/>
          <w:szCs w:val="21"/>
          <w:shd w:val="clear" w:color="auto" w:fill="FFFFFF"/>
        </w:rPr>
        <w:t xml:space="preserve"> from this work</w:t>
      </w:r>
      <w:r w:rsidR="00A45FA4" w:rsidRPr="00B00DB3">
        <w:rPr>
          <w:rFonts w:ascii="Times New Roman" w:hAnsi="Times New Roman" w:cs="Times New Roman"/>
          <w:szCs w:val="21"/>
          <w:shd w:val="clear" w:color="auto" w:fill="FFFFFF"/>
        </w:rPr>
        <w:t xml:space="preserve">. I </w:t>
      </w:r>
      <w:r w:rsidR="005A45D8" w:rsidRPr="00B00DB3">
        <w:rPr>
          <w:rFonts w:ascii="Times New Roman" w:hAnsi="Times New Roman" w:cs="Times New Roman"/>
          <w:szCs w:val="21"/>
          <w:shd w:val="clear" w:color="auto" w:fill="FFFFFF"/>
        </w:rPr>
        <w:t>was</w:t>
      </w:r>
      <w:r w:rsidR="00A45FA4" w:rsidRPr="00B00DB3">
        <w:rPr>
          <w:rFonts w:ascii="Times New Roman" w:hAnsi="Times New Roman" w:cs="Times New Roman"/>
          <w:szCs w:val="21"/>
          <w:shd w:val="clear" w:color="auto" w:fill="FFFFFF"/>
        </w:rPr>
        <w:t xml:space="preserve"> very happy because it c</w:t>
      </w:r>
      <w:r w:rsidR="00DF2510" w:rsidRPr="00B00DB3">
        <w:rPr>
          <w:rFonts w:ascii="Times New Roman" w:hAnsi="Times New Roman" w:cs="Times New Roman"/>
          <w:szCs w:val="21"/>
          <w:shd w:val="clear" w:color="auto" w:fill="FFFFFF"/>
        </w:rPr>
        <w:t>ould</w:t>
      </w:r>
      <w:r w:rsidR="00A45FA4" w:rsidRPr="00B00DB3">
        <w:rPr>
          <w:rFonts w:ascii="Times New Roman" w:hAnsi="Times New Roman" w:cs="Times New Roman"/>
          <w:szCs w:val="21"/>
          <w:shd w:val="clear" w:color="auto" w:fill="FFFFFF"/>
        </w:rPr>
        <w:t xml:space="preserve"> cover my living expenses for the next semester.</w:t>
      </w:r>
      <w:r w:rsidR="00FB5073" w:rsidRPr="00B00DB3">
        <w:rPr>
          <w:rFonts w:ascii="Times New Roman" w:hAnsi="Times New Roman" w:cs="Times New Roman"/>
          <w:szCs w:val="21"/>
          <w:shd w:val="clear" w:color="auto" w:fill="FFFFFF"/>
        </w:rPr>
        <w:t xml:space="preserve"> </w:t>
      </w:r>
      <w:r w:rsidR="002E7D67" w:rsidRPr="00B00DB3">
        <w:rPr>
          <w:rFonts w:ascii="Times New Roman" w:hAnsi="Times New Roman" w:cs="Times New Roman"/>
          <w:szCs w:val="21"/>
          <w:shd w:val="clear" w:color="auto" w:fill="FFFFFF"/>
        </w:rPr>
        <w:t>Then I sat on the bus back to school, carefully holding my bag. I felt very sleepy and a little trance.</w:t>
      </w:r>
      <w:r w:rsidR="003A0AC2" w:rsidRPr="00B00DB3">
        <w:rPr>
          <w:rFonts w:ascii="Times New Roman" w:hAnsi="Times New Roman" w:cs="Times New Roman"/>
          <w:szCs w:val="21"/>
          <w:shd w:val="clear" w:color="auto" w:fill="FFFFFF"/>
        </w:rPr>
        <w:t xml:space="preserve"> Suddenly, </w:t>
      </w:r>
      <w:r w:rsidR="005A266C" w:rsidRPr="00B00DB3">
        <w:rPr>
          <w:rFonts w:ascii="Times New Roman" w:hAnsi="Times New Roman" w:cs="Times New Roman"/>
          <w:szCs w:val="21"/>
          <w:shd w:val="clear" w:color="auto" w:fill="FFFFFF"/>
        </w:rPr>
        <w:t>I felt a tug on my backpack and pulled it over. I checked it immediately and found that my salary</w:t>
      </w:r>
      <w:r w:rsidR="00712919" w:rsidRPr="00B00DB3">
        <w:rPr>
          <w:rFonts w:ascii="Times New Roman" w:hAnsi="Times New Roman" w:cs="Times New Roman"/>
          <w:szCs w:val="21"/>
          <w:shd w:val="clear" w:color="auto" w:fill="FFFFFF"/>
        </w:rPr>
        <w:t xml:space="preserve"> of 8, 000 CNY</w:t>
      </w:r>
      <w:r w:rsidR="005A266C" w:rsidRPr="00B00DB3">
        <w:rPr>
          <w:rFonts w:ascii="Times New Roman" w:hAnsi="Times New Roman" w:cs="Times New Roman"/>
          <w:szCs w:val="21"/>
          <w:shd w:val="clear" w:color="auto" w:fill="FFFFFF"/>
        </w:rPr>
        <w:t xml:space="preserve"> had been stolen. </w:t>
      </w:r>
      <w:r w:rsidR="002B5116" w:rsidRPr="00B00DB3">
        <w:rPr>
          <w:rFonts w:ascii="Times New Roman" w:hAnsi="Times New Roman" w:cs="Times New Roman"/>
          <w:szCs w:val="21"/>
          <w:shd w:val="clear" w:color="auto" w:fill="FFFFFF"/>
        </w:rPr>
        <w:t>I asked everyone to help me with a choked voice, as time went by, but I never found it.</w:t>
      </w:r>
      <w:r w:rsidRPr="00B00DB3">
        <w:rPr>
          <w:rFonts w:ascii="Times New Roman" w:hAnsi="Times New Roman" w:cs="Times New Roman"/>
          <w:szCs w:val="21"/>
          <w:shd w:val="clear" w:color="auto" w:fill="FFFFFF"/>
        </w:rPr>
        <w:t>”</w:t>
      </w:r>
    </w:p>
    <w:p w14:paraId="073CEAA8" w14:textId="44753DCD" w:rsidR="00D70F04" w:rsidRPr="00B00DB3" w:rsidRDefault="00DF2510" w:rsidP="00DF2510">
      <w:pPr>
        <w:spacing w:before="100" w:beforeAutospacing="1" w:after="100" w:afterAutospacing="1" w:line="480" w:lineRule="auto"/>
        <w:rPr>
          <w:rFonts w:ascii="Times New Roman" w:hAnsi="Times New Roman" w:cs="Times New Roman"/>
          <w:bCs/>
          <w:szCs w:val="21"/>
        </w:rPr>
      </w:pPr>
      <w:r w:rsidRPr="00B00DB3">
        <w:rPr>
          <w:rFonts w:ascii="Times New Roman" w:hAnsi="Times New Roman" w:cs="Times New Roman"/>
          <w:b/>
          <w:i/>
          <w:szCs w:val="21"/>
          <w:shd w:val="clear" w:color="auto" w:fill="FFFFFF"/>
        </w:rPr>
        <w:t>Experience of other’s development in suffering</w:t>
      </w:r>
      <w:r w:rsidR="0034539C" w:rsidRPr="00B00DB3">
        <w:rPr>
          <w:rFonts w:ascii="Times New Roman" w:hAnsi="Times New Roman" w:cs="Times New Roman"/>
          <w:b/>
          <w:szCs w:val="21"/>
          <w:shd w:val="clear" w:color="auto" w:fill="FFFFFF"/>
        </w:rPr>
        <w:t>：</w:t>
      </w:r>
      <w:r w:rsidR="008E6368" w:rsidRPr="00B00DB3">
        <w:rPr>
          <w:rFonts w:ascii="Times New Roman" w:hAnsi="Times New Roman" w:cs="Times New Roman"/>
          <w:bCs/>
          <w:szCs w:val="21"/>
        </w:rPr>
        <w:t>你好，我是</w:t>
      </w:r>
      <w:r w:rsidR="008E6368" w:rsidRPr="00B00DB3">
        <w:rPr>
          <w:rFonts w:ascii="Times New Roman" w:hAnsi="Times New Roman" w:cs="Times New Roman"/>
          <w:bCs/>
          <w:szCs w:val="21"/>
        </w:rPr>
        <w:t>CLX</w:t>
      </w:r>
      <w:r w:rsidR="008E6368" w:rsidRPr="00B00DB3">
        <w:rPr>
          <w:rFonts w:ascii="Times New Roman" w:hAnsi="Times New Roman" w:cs="Times New Roman"/>
          <w:bCs/>
          <w:szCs w:val="21"/>
        </w:rPr>
        <w:t>。</w:t>
      </w:r>
      <w:r w:rsidR="00D70F04" w:rsidRPr="00B00DB3">
        <w:rPr>
          <w:rFonts w:ascii="Times New Roman" w:hAnsi="Times New Roman" w:cs="Times New Roman"/>
          <w:bCs/>
          <w:szCs w:val="21"/>
        </w:rPr>
        <w:t>本想写一些有趣的事，可脑海中印象最深刻的事就是今年暑假的痛苦经历了。</w:t>
      </w:r>
      <w:r w:rsidR="00546764" w:rsidRPr="00B00DB3">
        <w:rPr>
          <w:rFonts w:ascii="Times New Roman" w:hAnsi="Times New Roman" w:cs="Times New Roman"/>
          <w:bCs/>
          <w:szCs w:val="21"/>
        </w:rPr>
        <w:t>因为我计划一年后出国攻读硕士</w:t>
      </w:r>
      <w:r w:rsidR="00115B27" w:rsidRPr="00B00DB3">
        <w:rPr>
          <w:rFonts w:ascii="Times New Roman" w:hAnsi="Times New Roman" w:cs="Times New Roman"/>
          <w:bCs/>
          <w:szCs w:val="21"/>
        </w:rPr>
        <w:t>学位</w:t>
      </w:r>
      <w:r w:rsidR="00546764" w:rsidRPr="00B00DB3">
        <w:rPr>
          <w:rFonts w:ascii="Times New Roman" w:hAnsi="Times New Roman" w:cs="Times New Roman"/>
          <w:bCs/>
          <w:szCs w:val="21"/>
        </w:rPr>
        <w:t>，</w:t>
      </w:r>
      <w:r w:rsidR="00FC3857" w:rsidRPr="00B00DB3">
        <w:rPr>
          <w:rFonts w:ascii="Times New Roman" w:hAnsi="Times New Roman" w:cs="Times New Roman"/>
          <w:bCs/>
          <w:szCs w:val="21"/>
        </w:rPr>
        <w:t>故打算</w:t>
      </w:r>
      <w:r w:rsidR="00515A63" w:rsidRPr="00B00DB3">
        <w:rPr>
          <w:rFonts w:ascii="Times New Roman" w:hAnsi="Times New Roman" w:cs="Times New Roman"/>
          <w:bCs/>
          <w:szCs w:val="21"/>
        </w:rPr>
        <w:t>在暑假参加</w:t>
      </w:r>
      <w:r w:rsidR="00546764" w:rsidRPr="00B00DB3">
        <w:rPr>
          <w:rFonts w:ascii="Times New Roman" w:hAnsi="Times New Roman" w:cs="Times New Roman"/>
          <w:bCs/>
          <w:szCs w:val="21"/>
        </w:rPr>
        <w:t>雅思</w:t>
      </w:r>
      <w:r w:rsidR="00115B27" w:rsidRPr="00B00DB3">
        <w:rPr>
          <w:rFonts w:ascii="Times New Roman" w:hAnsi="Times New Roman" w:cs="Times New Roman"/>
          <w:bCs/>
          <w:szCs w:val="21"/>
        </w:rPr>
        <w:t>考试。</w:t>
      </w:r>
      <w:r w:rsidR="00A9124E" w:rsidRPr="00B00DB3">
        <w:rPr>
          <w:rFonts w:ascii="Times New Roman" w:hAnsi="Times New Roman" w:cs="Times New Roman"/>
          <w:bCs/>
          <w:szCs w:val="21"/>
        </w:rPr>
        <w:t>2000</w:t>
      </w:r>
      <w:r w:rsidR="00A9124E" w:rsidRPr="00B00DB3">
        <w:rPr>
          <w:rFonts w:ascii="Times New Roman" w:hAnsi="Times New Roman" w:cs="Times New Roman"/>
          <w:bCs/>
          <w:szCs w:val="21"/>
        </w:rPr>
        <w:t>多元的报名费</w:t>
      </w:r>
      <w:r w:rsidR="00515A63" w:rsidRPr="00B00DB3">
        <w:rPr>
          <w:rFonts w:ascii="Times New Roman" w:hAnsi="Times New Roman" w:cs="Times New Roman"/>
          <w:bCs/>
          <w:szCs w:val="21"/>
        </w:rPr>
        <w:t>一交，</w:t>
      </w:r>
      <w:r w:rsidR="000E5640" w:rsidRPr="00B00DB3">
        <w:rPr>
          <w:rFonts w:ascii="Times New Roman" w:hAnsi="Times New Roman" w:cs="Times New Roman"/>
          <w:bCs/>
          <w:szCs w:val="21"/>
        </w:rPr>
        <w:t>据考试</w:t>
      </w:r>
      <w:r w:rsidR="00515A63" w:rsidRPr="00B00DB3">
        <w:rPr>
          <w:rFonts w:ascii="Times New Roman" w:hAnsi="Times New Roman" w:cs="Times New Roman"/>
          <w:bCs/>
          <w:szCs w:val="21"/>
        </w:rPr>
        <w:t>就只剩</w:t>
      </w:r>
      <w:r w:rsidR="00F67FE8" w:rsidRPr="00B00DB3">
        <w:rPr>
          <w:rFonts w:ascii="Times New Roman" w:hAnsi="Times New Roman" w:cs="Times New Roman"/>
          <w:bCs/>
          <w:szCs w:val="21"/>
        </w:rPr>
        <w:t>三</w:t>
      </w:r>
      <w:r w:rsidR="000E5640" w:rsidRPr="00B00DB3">
        <w:rPr>
          <w:rFonts w:ascii="Times New Roman" w:hAnsi="Times New Roman" w:cs="Times New Roman"/>
          <w:bCs/>
          <w:szCs w:val="21"/>
        </w:rPr>
        <w:t>个月</w:t>
      </w:r>
      <w:r w:rsidR="00A9124E" w:rsidRPr="00B00DB3">
        <w:rPr>
          <w:rFonts w:ascii="Times New Roman" w:hAnsi="Times New Roman" w:cs="Times New Roman"/>
          <w:bCs/>
          <w:szCs w:val="21"/>
        </w:rPr>
        <w:t>。</w:t>
      </w:r>
      <w:bookmarkStart w:id="11" w:name="OLE_LINK7"/>
      <w:bookmarkStart w:id="12" w:name="OLE_LINK8"/>
      <w:r w:rsidR="009122BE" w:rsidRPr="00B00DB3">
        <w:rPr>
          <w:rFonts w:ascii="Times New Roman" w:hAnsi="Times New Roman" w:cs="Times New Roman"/>
          <w:bCs/>
          <w:szCs w:val="21"/>
        </w:rPr>
        <w:t>为了能一次性考过，</w:t>
      </w:r>
      <w:r w:rsidR="00B05576" w:rsidRPr="00B00DB3">
        <w:rPr>
          <w:rFonts w:ascii="Times New Roman" w:hAnsi="Times New Roman" w:cs="Times New Roman"/>
          <w:bCs/>
          <w:szCs w:val="21"/>
        </w:rPr>
        <w:t>我每天早上</w:t>
      </w:r>
      <w:r w:rsidR="00B05576" w:rsidRPr="00B00DB3">
        <w:rPr>
          <w:rFonts w:ascii="Times New Roman" w:hAnsi="Times New Roman" w:cs="Times New Roman"/>
          <w:bCs/>
          <w:szCs w:val="21"/>
        </w:rPr>
        <w:t>6</w:t>
      </w:r>
      <w:r w:rsidR="00B05576" w:rsidRPr="00B00DB3">
        <w:rPr>
          <w:rFonts w:ascii="Times New Roman" w:hAnsi="Times New Roman" w:cs="Times New Roman"/>
          <w:bCs/>
          <w:szCs w:val="21"/>
        </w:rPr>
        <w:t>点起床背单词、练口语、听听力、做阅读，练写作，</w:t>
      </w:r>
      <w:r w:rsidR="00C20368" w:rsidRPr="00B00DB3">
        <w:rPr>
          <w:rFonts w:ascii="Times New Roman" w:hAnsi="Times New Roman" w:cs="Times New Roman"/>
          <w:bCs/>
          <w:szCs w:val="21"/>
        </w:rPr>
        <w:t>一直</w:t>
      </w:r>
      <w:r w:rsidR="00B05576" w:rsidRPr="00B00DB3">
        <w:rPr>
          <w:rFonts w:ascii="Times New Roman" w:hAnsi="Times New Roman" w:cs="Times New Roman"/>
          <w:bCs/>
          <w:szCs w:val="21"/>
        </w:rPr>
        <w:t>学习到深夜。</w:t>
      </w:r>
      <w:bookmarkStart w:id="13" w:name="OLE_LINK9"/>
      <w:bookmarkEnd w:id="11"/>
      <w:bookmarkEnd w:id="12"/>
      <w:r w:rsidR="00B05576" w:rsidRPr="00B00DB3">
        <w:rPr>
          <w:rFonts w:ascii="Times New Roman" w:hAnsi="Times New Roman" w:cs="Times New Roman"/>
          <w:bCs/>
          <w:szCs w:val="21"/>
        </w:rPr>
        <w:t>一个月</w:t>
      </w:r>
      <w:r w:rsidR="00B3022C" w:rsidRPr="00B00DB3">
        <w:rPr>
          <w:rFonts w:ascii="Times New Roman" w:hAnsi="Times New Roman" w:cs="Times New Roman"/>
          <w:bCs/>
          <w:szCs w:val="21"/>
        </w:rPr>
        <w:t>后</w:t>
      </w:r>
      <w:r w:rsidR="00B05576" w:rsidRPr="00B00DB3">
        <w:rPr>
          <w:rFonts w:ascii="Times New Roman" w:hAnsi="Times New Roman" w:cs="Times New Roman"/>
          <w:bCs/>
          <w:szCs w:val="21"/>
        </w:rPr>
        <w:t>，我觉得口语和听力</w:t>
      </w:r>
      <w:r w:rsidR="0004131E" w:rsidRPr="00B00DB3">
        <w:rPr>
          <w:rFonts w:ascii="Times New Roman" w:hAnsi="Times New Roman" w:cs="Times New Roman"/>
          <w:bCs/>
          <w:szCs w:val="21"/>
        </w:rPr>
        <w:t>仍</w:t>
      </w:r>
      <w:r w:rsidR="00B05576" w:rsidRPr="00B00DB3">
        <w:rPr>
          <w:rFonts w:ascii="Times New Roman" w:hAnsi="Times New Roman" w:cs="Times New Roman"/>
          <w:bCs/>
          <w:szCs w:val="21"/>
        </w:rPr>
        <w:t>是我</w:t>
      </w:r>
      <w:r w:rsidR="0004131E" w:rsidRPr="00B00DB3">
        <w:rPr>
          <w:rFonts w:ascii="Times New Roman" w:hAnsi="Times New Roman" w:cs="Times New Roman"/>
          <w:bCs/>
          <w:szCs w:val="21"/>
        </w:rPr>
        <w:t>很</w:t>
      </w:r>
      <w:r w:rsidR="00B05576" w:rsidRPr="00B00DB3">
        <w:rPr>
          <w:rFonts w:ascii="Times New Roman" w:hAnsi="Times New Roman" w:cs="Times New Roman"/>
          <w:bCs/>
          <w:szCs w:val="21"/>
        </w:rPr>
        <w:t>大的障碍</w:t>
      </w:r>
      <w:bookmarkEnd w:id="13"/>
      <w:r w:rsidR="00066C6E" w:rsidRPr="00B00DB3">
        <w:rPr>
          <w:rFonts w:ascii="Times New Roman" w:hAnsi="Times New Roman" w:cs="Times New Roman"/>
          <w:bCs/>
          <w:szCs w:val="21"/>
        </w:rPr>
        <w:t>。</w:t>
      </w:r>
      <w:r w:rsidR="00B05576" w:rsidRPr="00B00DB3">
        <w:rPr>
          <w:rFonts w:ascii="Times New Roman" w:hAnsi="Times New Roman" w:cs="Times New Roman"/>
          <w:bCs/>
          <w:szCs w:val="21"/>
        </w:rPr>
        <w:t>于是我</w:t>
      </w:r>
      <w:r w:rsidR="00A67562" w:rsidRPr="00B00DB3">
        <w:rPr>
          <w:rFonts w:ascii="Times New Roman" w:hAnsi="Times New Roman" w:cs="Times New Roman"/>
          <w:bCs/>
          <w:szCs w:val="21"/>
        </w:rPr>
        <w:t>用</w:t>
      </w:r>
      <w:r w:rsidR="007F4A77" w:rsidRPr="00B00DB3">
        <w:rPr>
          <w:rFonts w:ascii="Times New Roman" w:hAnsi="Times New Roman" w:cs="Times New Roman"/>
          <w:bCs/>
          <w:szCs w:val="21"/>
        </w:rPr>
        <w:t>我</w:t>
      </w:r>
      <w:r w:rsidR="00A67562" w:rsidRPr="00B00DB3">
        <w:rPr>
          <w:rFonts w:ascii="Times New Roman" w:hAnsi="Times New Roman" w:cs="Times New Roman"/>
          <w:bCs/>
          <w:szCs w:val="21"/>
        </w:rPr>
        <w:t>所有的积蓄</w:t>
      </w:r>
      <w:r w:rsidR="00B05576" w:rsidRPr="00B00DB3">
        <w:rPr>
          <w:rFonts w:ascii="Times New Roman" w:hAnsi="Times New Roman" w:cs="Times New Roman"/>
          <w:bCs/>
          <w:szCs w:val="21"/>
        </w:rPr>
        <w:t>报了一个</w:t>
      </w:r>
      <w:r w:rsidR="00B05576" w:rsidRPr="00B00DB3">
        <w:rPr>
          <w:rFonts w:ascii="Times New Roman" w:hAnsi="Times New Roman" w:cs="Times New Roman"/>
          <w:bCs/>
          <w:szCs w:val="21"/>
        </w:rPr>
        <w:t>6000</w:t>
      </w:r>
      <w:r w:rsidR="00B05576" w:rsidRPr="00B00DB3">
        <w:rPr>
          <w:rFonts w:ascii="Times New Roman" w:hAnsi="Times New Roman" w:cs="Times New Roman"/>
          <w:bCs/>
          <w:szCs w:val="21"/>
        </w:rPr>
        <w:t>多</w:t>
      </w:r>
      <w:r w:rsidR="00B05576" w:rsidRPr="00B00DB3">
        <w:rPr>
          <w:rFonts w:ascii="Times New Roman" w:hAnsi="Times New Roman" w:cs="Times New Roman"/>
          <w:bCs/>
          <w:szCs w:val="21"/>
        </w:rPr>
        <w:lastRenderedPageBreak/>
        <w:t>元的口语培训班。</w:t>
      </w:r>
      <w:r w:rsidR="00457C68" w:rsidRPr="00B00DB3">
        <w:rPr>
          <w:rFonts w:ascii="Times New Roman" w:hAnsi="Times New Roman" w:cs="Times New Roman"/>
          <w:bCs/>
          <w:szCs w:val="21"/>
        </w:rPr>
        <w:t>坚持了三个月，</w:t>
      </w:r>
      <w:r w:rsidR="001851D7" w:rsidRPr="00B00DB3">
        <w:rPr>
          <w:rFonts w:ascii="Times New Roman" w:hAnsi="Times New Roman" w:cs="Times New Roman"/>
          <w:bCs/>
          <w:szCs w:val="21"/>
        </w:rPr>
        <w:t>终于到了考试的</w:t>
      </w:r>
      <w:r w:rsidR="00F67FE8" w:rsidRPr="00B00DB3">
        <w:rPr>
          <w:rFonts w:ascii="Times New Roman" w:hAnsi="Times New Roman" w:cs="Times New Roman"/>
          <w:bCs/>
          <w:szCs w:val="21"/>
        </w:rPr>
        <w:t>当</w:t>
      </w:r>
      <w:r w:rsidR="001851D7" w:rsidRPr="00B00DB3">
        <w:rPr>
          <w:rFonts w:ascii="Times New Roman" w:hAnsi="Times New Roman" w:cs="Times New Roman"/>
          <w:bCs/>
          <w:szCs w:val="21"/>
        </w:rPr>
        <w:t>天</w:t>
      </w:r>
      <w:r w:rsidR="00151CFF" w:rsidRPr="00B00DB3">
        <w:rPr>
          <w:rFonts w:ascii="Times New Roman" w:hAnsi="Times New Roman" w:cs="Times New Roman"/>
          <w:bCs/>
          <w:szCs w:val="21"/>
        </w:rPr>
        <w:t>，</w:t>
      </w:r>
      <w:r w:rsidR="00F67FE8" w:rsidRPr="00B00DB3">
        <w:rPr>
          <w:rFonts w:ascii="Times New Roman" w:hAnsi="Times New Roman" w:cs="Times New Roman"/>
          <w:bCs/>
          <w:szCs w:val="21"/>
        </w:rPr>
        <w:t>我早早地起了床，</w:t>
      </w:r>
      <w:r w:rsidR="001850C4" w:rsidRPr="00B00DB3">
        <w:rPr>
          <w:rFonts w:ascii="Times New Roman" w:hAnsi="Times New Roman" w:cs="Times New Roman"/>
          <w:bCs/>
          <w:szCs w:val="21"/>
        </w:rPr>
        <w:t>本来</w:t>
      </w:r>
      <w:r w:rsidR="00BA4337" w:rsidRPr="00B00DB3">
        <w:rPr>
          <w:rFonts w:ascii="Times New Roman" w:hAnsi="Times New Roman" w:cs="Times New Roman"/>
          <w:bCs/>
          <w:szCs w:val="21"/>
        </w:rPr>
        <w:t>乘地铁半个小时就能到，但我</w:t>
      </w:r>
      <w:r w:rsidR="001850C4" w:rsidRPr="00B00DB3">
        <w:rPr>
          <w:rFonts w:ascii="Times New Roman" w:hAnsi="Times New Roman" w:cs="Times New Roman"/>
          <w:bCs/>
          <w:szCs w:val="21"/>
        </w:rPr>
        <w:t>想早点到，</w:t>
      </w:r>
      <w:r w:rsidR="0017624E" w:rsidRPr="00B00DB3">
        <w:rPr>
          <w:rFonts w:ascii="Times New Roman" w:hAnsi="Times New Roman" w:cs="Times New Roman"/>
          <w:bCs/>
          <w:szCs w:val="21"/>
        </w:rPr>
        <w:t>在开考前</w:t>
      </w:r>
      <w:r w:rsidR="00F67FE8" w:rsidRPr="00B00DB3">
        <w:rPr>
          <w:rFonts w:ascii="Times New Roman" w:hAnsi="Times New Roman" w:cs="Times New Roman"/>
          <w:bCs/>
          <w:szCs w:val="21"/>
        </w:rPr>
        <w:t>两个小时就出发</w:t>
      </w:r>
      <w:r w:rsidR="00A67562" w:rsidRPr="00B00DB3">
        <w:rPr>
          <w:rFonts w:ascii="Times New Roman" w:hAnsi="Times New Roman" w:cs="Times New Roman"/>
          <w:bCs/>
          <w:szCs w:val="21"/>
        </w:rPr>
        <w:t>了。</w:t>
      </w:r>
      <w:r w:rsidR="000F5B8F" w:rsidRPr="00B00DB3">
        <w:rPr>
          <w:rFonts w:ascii="Times New Roman" w:hAnsi="Times New Roman" w:cs="Times New Roman"/>
          <w:bCs/>
          <w:szCs w:val="21"/>
        </w:rPr>
        <w:t>刚</w:t>
      </w:r>
      <w:r w:rsidR="004C27AA" w:rsidRPr="00B00DB3">
        <w:rPr>
          <w:rFonts w:ascii="Times New Roman" w:hAnsi="Times New Roman" w:cs="Times New Roman"/>
          <w:bCs/>
          <w:szCs w:val="21"/>
        </w:rPr>
        <w:t>到地铁站</w:t>
      </w:r>
      <w:r w:rsidR="009143C2" w:rsidRPr="00B00DB3">
        <w:rPr>
          <w:rFonts w:ascii="Times New Roman" w:hAnsi="Times New Roman" w:cs="Times New Roman"/>
          <w:bCs/>
          <w:szCs w:val="21"/>
        </w:rPr>
        <w:t>，</w:t>
      </w:r>
      <w:r w:rsidR="000F5B8F" w:rsidRPr="00B00DB3">
        <w:rPr>
          <w:rFonts w:ascii="Times New Roman" w:hAnsi="Times New Roman" w:cs="Times New Roman"/>
          <w:bCs/>
          <w:szCs w:val="21"/>
        </w:rPr>
        <w:t>发现人很多</w:t>
      </w:r>
      <w:r w:rsidR="002723DF" w:rsidRPr="00B00DB3">
        <w:rPr>
          <w:rFonts w:ascii="Times New Roman" w:hAnsi="Times New Roman" w:cs="Times New Roman"/>
          <w:bCs/>
          <w:szCs w:val="21"/>
        </w:rPr>
        <w:t>，挤不上去</w:t>
      </w:r>
      <w:r w:rsidR="004C27AA" w:rsidRPr="00B00DB3">
        <w:rPr>
          <w:rFonts w:ascii="Times New Roman" w:hAnsi="Times New Roman" w:cs="Times New Roman"/>
          <w:bCs/>
          <w:szCs w:val="21"/>
        </w:rPr>
        <w:t>，</w:t>
      </w:r>
      <w:r w:rsidR="009B14F4" w:rsidRPr="00B00DB3">
        <w:rPr>
          <w:rFonts w:ascii="Times New Roman" w:hAnsi="Times New Roman" w:cs="Times New Roman"/>
          <w:bCs/>
          <w:szCs w:val="21"/>
        </w:rPr>
        <w:t>就</w:t>
      </w:r>
      <w:r w:rsidR="00BA4337" w:rsidRPr="00B00DB3">
        <w:rPr>
          <w:rFonts w:ascii="Times New Roman" w:hAnsi="Times New Roman" w:cs="Times New Roman"/>
          <w:bCs/>
          <w:szCs w:val="21"/>
        </w:rPr>
        <w:t>等下</w:t>
      </w:r>
      <w:r w:rsidR="004C27AA" w:rsidRPr="00B00DB3">
        <w:rPr>
          <w:rFonts w:ascii="Times New Roman" w:hAnsi="Times New Roman" w:cs="Times New Roman"/>
          <w:bCs/>
          <w:szCs w:val="21"/>
        </w:rPr>
        <w:t>一</w:t>
      </w:r>
      <w:r w:rsidR="009143C2" w:rsidRPr="00B00DB3">
        <w:rPr>
          <w:rFonts w:ascii="Times New Roman" w:hAnsi="Times New Roman" w:cs="Times New Roman"/>
          <w:bCs/>
          <w:szCs w:val="21"/>
        </w:rPr>
        <w:t>辆</w:t>
      </w:r>
      <w:r w:rsidR="00BA4337" w:rsidRPr="00B00DB3">
        <w:rPr>
          <w:rFonts w:ascii="Times New Roman" w:hAnsi="Times New Roman" w:cs="Times New Roman"/>
          <w:bCs/>
          <w:szCs w:val="21"/>
        </w:rPr>
        <w:t>，</w:t>
      </w:r>
      <w:r w:rsidR="004C27AA" w:rsidRPr="00B00DB3">
        <w:rPr>
          <w:rFonts w:ascii="Times New Roman" w:hAnsi="Times New Roman" w:cs="Times New Roman"/>
          <w:bCs/>
          <w:szCs w:val="21"/>
        </w:rPr>
        <w:t>谁知道一</w:t>
      </w:r>
      <w:r w:rsidR="00BA4337" w:rsidRPr="00B00DB3">
        <w:rPr>
          <w:rFonts w:ascii="Times New Roman" w:hAnsi="Times New Roman" w:cs="Times New Roman"/>
          <w:bCs/>
          <w:szCs w:val="21"/>
        </w:rPr>
        <w:t>辆</w:t>
      </w:r>
      <w:r w:rsidR="004C27AA" w:rsidRPr="00B00DB3">
        <w:rPr>
          <w:rFonts w:ascii="Times New Roman" w:hAnsi="Times New Roman" w:cs="Times New Roman"/>
          <w:bCs/>
          <w:szCs w:val="21"/>
        </w:rPr>
        <w:t>一</w:t>
      </w:r>
      <w:r w:rsidR="00BA4337" w:rsidRPr="00B00DB3">
        <w:rPr>
          <w:rFonts w:ascii="Times New Roman" w:hAnsi="Times New Roman" w:cs="Times New Roman"/>
          <w:bCs/>
          <w:szCs w:val="21"/>
        </w:rPr>
        <w:t>辆</w:t>
      </w:r>
      <w:r w:rsidR="004C27AA" w:rsidRPr="00B00DB3">
        <w:rPr>
          <w:rFonts w:ascii="Times New Roman" w:hAnsi="Times New Roman" w:cs="Times New Roman"/>
          <w:bCs/>
          <w:szCs w:val="21"/>
        </w:rPr>
        <w:t>地过去了，人却越来越多，眼看着</w:t>
      </w:r>
      <w:r w:rsidR="002723DF" w:rsidRPr="00B00DB3">
        <w:rPr>
          <w:rFonts w:ascii="Times New Roman" w:hAnsi="Times New Roman" w:cs="Times New Roman"/>
          <w:bCs/>
          <w:szCs w:val="21"/>
        </w:rPr>
        <w:t>距离考试</w:t>
      </w:r>
      <w:r w:rsidR="004C27AA" w:rsidRPr="00B00DB3">
        <w:rPr>
          <w:rFonts w:ascii="Times New Roman" w:hAnsi="Times New Roman" w:cs="Times New Roman"/>
          <w:bCs/>
          <w:szCs w:val="21"/>
        </w:rPr>
        <w:t>还剩一个小时，我</w:t>
      </w:r>
      <w:r w:rsidR="002723DF" w:rsidRPr="00B00DB3">
        <w:rPr>
          <w:rFonts w:ascii="Times New Roman" w:hAnsi="Times New Roman" w:cs="Times New Roman"/>
          <w:bCs/>
          <w:szCs w:val="21"/>
        </w:rPr>
        <w:t>赶紧</w:t>
      </w:r>
      <w:r w:rsidR="004C27AA" w:rsidRPr="00B00DB3">
        <w:rPr>
          <w:rFonts w:ascii="Times New Roman" w:hAnsi="Times New Roman" w:cs="Times New Roman"/>
          <w:bCs/>
          <w:szCs w:val="21"/>
        </w:rPr>
        <w:t>出</w:t>
      </w:r>
      <w:r w:rsidR="009B14F4" w:rsidRPr="00B00DB3">
        <w:rPr>
          <w:rFonts w:ascii="Times New Roman" w:hAnsi="Times New Roman" w:cs="Times New Roman"/>
          <w:bCs/>
          <w:szCs w:val="21"/>
        </w:rPr>
        <w:t>了</w:t>
      </w:r>
      <w:r w:rsidR="004C27AA" w:rsidRPr="00B00DB3">
        <w:rPr>
          <w:rFonts w:ascii="Times New Roman" w:hAnsi="Times New Roman" w:cs="Times New Roman"/>
          <w:bCs/>
          <w:szCs w:val="21"/>
        </w:rPr>
        <w:t>地铁站</w:t>
      </w:r>
      <w:r w:rsidR="002723DF" w:rsidRPr="00B00DB3">
        <w:rPr>
          <w:rFonts w:ascii="Times New Roman" w:hAnsi="Times New Roman" w:cs="Times New Roman"/>
          <w:bCs/>
          <w:szCs w:val="21"/>
        </w:rPr>
        <w:t>，坐上了</w:t>
      </w:r>
      <w:r w:rsidR="009B14F4" w:rsidRPr="00B00DB3">
        <w:rPr>
          <w:rFonts w:ascii="Times New Roman" w:hAnsi="Times New Roman" w:cs="Times New Roman"/>
          <w:bCs/>
          <w:szCs w:val="21"/>
        </w:rPr>
        <w:t>出租车</w:t>
      </w:r>
      <w:r w:rsidR="004C27AA" w:rsidRPr="00B00DB3">
        <w:rPr>
          <w:rFonts w:ascii="Times New Roman" w:hAnsi="Times New Roman" w:cs="Times New Roman"/>
          <w:bCs/>
          <w:szCs w:val="21"/>
        </w:rPr>
        <w:t>，可刚走几分钟，就被堵在了路上</w:t>
      </w:r>
      <w:r w:rsidR="00926F45" w:rsidRPr="00B00DB3">
        <w:rPr>
          <w:rFonts w:ascii="Times New Roman" w:hAnsi="Times New Roman" w:cs="Times New Roman"/>
          <w:bCs/>
          <w:szCs w:val="21"/>
        </w:rPr>
        <w:t>，</w:t>
      </w:r>
      <w:r w:rsidR="002723DF" w:rsidRPr="00B00DB3">
        <w:rPr>
          <w:rFonts w:ascii="Times New Roman" w:hAnsi="Times New Roman" w:cs="Times New Roman"/>
          <w:bCs/>
          <w:szCs w:val="21"/>
        </w:rPr>
        <w:t>二</w:t>
      </w:r>
      <w:r w:rsidR="009B14F4" w:rsidRPr="00B00DB3">
        <w:rPr>
          <w:rFonts w:ascii="Times New Roman" w:hAnsi="Times New Roman" w:cs="Times New Roman"/>
          <w:bCs/>
          <w:szCs w:val="21"/>
        </w:rPr>
        <w:t>十几分钟</w:t>
      </w:r>
      <w:r w:rsidR="004C27AA" w:rsidRPr="00B00DB3">
        <w:rPr>
          <w:rFonts w:ascii="Times New Roman" w:hAnsi="Times New Roman" w:cs="Times New Roman"/>
          <w:bCs/>
          <w:szCs w:val="21"/>
        </w:rPr>
        <w:t>车子</w:t>
      </w:r>
      <w:r w:rsidR="002723DF" w:rsidRPr="00B00DB3">
        <w:rPr>
          <w:rFonts w:ascii="Times New Roman" w:hAnsi="Times New Roman" w:cs="Times New Roman"/>
          <w:bCs/>
          <w:szCs w:val="21"/>
        </w:rPr>
        <w:t>都</w:t>
      </w:r>
      <w:r w:rsidR="004C27AA" w:rsidRPr="00B00DB3">
        <w:rPr>
          <w:rFonts w:ascii="Times New Roman" w:hAnsi="Times New Roman" w:cs="Times New Roman"/>
          <w:bCs/>
          <w:szCs w:val="21"/>
        </w:rPr>
        <w:t>却纹丝不动。我实在等不</w:t>
      </w:r>
      <w:r w:rsidR="009B14F4" w:rsidRPr="00B00DB3">
        <w:rPr>
          <w:rFonts w:ascii="Times New Roman" w:hAnsi="Times New Roman" w:cs="Times New Roman"/>
          <w:bCs/>
          <w:szCs w:val="21"/>
        </w:rPr>
        <w:t>及</w:t>
      </w:r>
      <w:r w:rsidR="004C27AA" w:rsidRPr="00B00DB3">
        <w:rPr>
          <w:rFonts w:ascii="Times New Roman" w:hAnsi="Times New Roman" w:cs="Times New Roman"/>
          <w:bCs/>
          <w:szCs w:val="21"/>
        </w:rPr>
        <w:t>了，跳下出租车</w:t>
      </w:r>
      <w:r w:rsidR="009B14F4" w:rsidRPr="00B00DB3">
        <w:rPr>
          <w:rFonts w:ascii="Times New Roman" w:hAnsi="Times New Roman" w:cs="Times New Roman"/>
          <w:bCs/>
          <w:szCs w:val="21"/>
        </w:rPr>
        <w:t>，</w:t>
      </w:r>
      <w:r w:rsidR="00804ED4" w:rsidRPr="00B00DB3">
        <w:rPr>
          <w:rFonts w:ascii="Times New Roman" w:hAnsi="Times New Roman" w:cs="Times New Roman"/>
          <w:bCs/>
          <w:szCs w:val="21"/>
        </w:rPr>
        <w:t>骑着单车一路狂奔</w:t>
      </w:r>
      <w:r w:rsidR="002723DF" w:rsidRPr="00B00DB3">
        <w:rPr>
          <w:rFonts w:ascii="Times New Roman" w:hAnsi="Times New Roman" w:cs="Times New Roman"/>
          <w:bCs/>
          <w:szCs w:val="21"/>
        </w:rPr>
        <w:t>。</w:t>
      </w:r>
      <w:r w:rsidR="00804ED4" w:rsidRPr="00B00DB3">
        <w:rPr>
          <w:rFonts w:ascii="Times New Roman" w:hAnsi="Times New Roman" w:cs="Times New Roman"/>
          <w:bCs/>
          <w:szCs w:val="21"/>
        </w:rPr>
        <w:t>终于到达了考场</w:t>
      </w:r>
      <w:r w:rsidR="002723DF" w:rsidRPr="00B00DB3">
        <w:rPr>
          <w:rFonts w:ascii="Times New Roman" w:hAnsi="Times New Roman" w:cs="Times New Roman"/>
          <w:bCs/>
          <w:szCs w:val="21"/>
        </w:rPr>
        <w:t>，</w:t>
      </w:r>
      <w:r w:rsidR="00804ED4" w:rsidRPr="00B00DB3">
        <w:rPr>
          <w:rFonts w:ascii="Times New Roman" w:hAnsi="Times New Roman" w:cs="Times New Roman"/>
          <w:bCs/>
          <w:szCs w:val="21"/>
        </w:rPr>
        <w:t>可是已经开</w:t>
      </w:r>
      <w:r w:rsidR="002723DF" w:rsidRPr="00B00DB3">
        <w:rPr>
          <w:rFonts w:ascii="Times New Roman" w:hAnsi="Times New Roman" w:cs="Times New Roman"/>
          <w:bCs/>
          <w:szCs w:val="21"/>
        </w:rPr>
        <w:t>考</w:t>
      </w:r>
      <w:r w:rsidR="00926F45" w:rsidRPr="00B00DB3">
        <w:rPr>
          <w:rFonts w:ascii="Times New Roman" w:hAnsi="Times New Roman" w:cs="Times New Roman"/>
          <w:bCs/>
          <w:szCs w:val="21"/>
        </w:rPr>
        <w:t>了</w:t>
      </w:r>
      <w:r w:rsidR="00804ED4" w:rsidRPr="00B00DB3">
        <w:rPr>
          <w:rFonts w:ascii="Times New Roman" w:hAnsi="Times New Roman" w:cs="Times New Roman"/>
          <w:bCs/>
          <w:szCs w:val="21"/>
        </w:rPr>
        <w:t>半个</w:t>
      </w:r>
      <w:r w:rsidR="002723DF" w:rsidRPr="00B00DB3">
        <w:rPr>
          <w:rFonts w:ascii="Times New Roman" w:hAnsi="Times New Roman" w:cs="Times New Roman"/>
          <w:bCs/>
          <w:szCs w:val="21"/>
        </w:rPr>
        <w:t>多</w:t>
      </w:r>
      <w:r w:rsidR="00804ED4" w:rsidRPr="00B00DB3">
        <w:rPr>
          <w:rFonts w:ascii="Times New Roman" w:hAnsi="Times New Roman" w:cs="Times New Roman"/>
          <w:bCs/>
          <w:szCs w:val="21"/>
        </w:rPr>
        <w:t>小时，</w:t>
      </w:r>
      <w:r w:rsidR="00926F45" w:rsidRPr="00B00DB3">
        <w:rPr>
          <w:rFonts w:ascii="Times New Roman" w:hAnsi="Times New Roman" w:cs="Times New Roman"/>
          <w:bCs/>
          <w:szCs w:val="21"/>
        </w:rPr>
        <w:t>不能再进场了</w:t>
      </w:r>
      <w:r w:rsidR="00804ED4" w:rsidRPr="00B00DB3">
        <w:rPr>
          <w:rFonts w:ascii="Times New Roman" w:hAnsi="Times New Roman" w:cs="Times New Roman"/>
          <w:bCs/>
          <w:szCs w:val="21"/>
        </w:rPr>
        <w:t>…</w:t>
      </w:r>
    </w:p>
    <w:p w14:paraId="5B463EA8" w14:textId="3CCE08F6" w:rsidR="00910F93" w:rsidRPr="00B00DB3" w:rsidRDefault="00ED392C" w:rsidP="00DF2510">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szCs w:val="21"/>
          <w:shd w:val="clear" w:color="auto" w:fill="FFFFFF"/>
        </w:rPr>
        <w:t>Translation</w:t>
      </w:r>
      <w:r w:rsidR="00DF2510" w:rsidRPr="00B00DB3">
        <w:rPr>
          <w:rFonts w:ascii="Times New Roman" w:hAnsi="Times New Roman" w:cs="Times New Roman"/>
          <w:b/>
          <w:szCs w:val="21"/>
          <w:shd w:val="clear" w:color="auto" w:fill="FFFFFF"/>
        </w:rPr>
        <w:t>:</w:t>
      </w:r>
      <w:r w:rsidR="006C525D" w:rsidRPr="00B00DB3">
        <w:rPr>
          <w:rFonts w:ascii="Times New Roman" w:hAnsi="Times New Roman" w:cs="Times New Roman"/>
          <w:b/>
          <w:i/>
          <w:szCs w:val="21"/>
          <w:shd w:val="clear" w:color="auto" w:fill="FFFFFF"/>
        </w:rPr>
        <w:t xml:space="preserve"> </w:t>
      </w:r>
      <w:r w:rsidR="00195C08" w:rsidRPr="00B00DB3">
        <w:rPr>
          <w:rFonts w:ascii="Times New Roman" w:hAnsi="Times New Roman" w:cs="Times New Roman"/>
          <w:szCs w:val="21"/>
          <w:shd w:val="clear" w:color="auto" w:fill="FFFFFF"/>
        </w:rPr>
        <w:t>“Hello, I am CLX. I want to write something interesting</w:t>
      </w:r>
      <w:r w:rsidR="00DF2510" w:rsidRPr="00B00DB3">
        <w:rPr>
          <w:rFonts w:ascii="Times New Roman" w:hAnsi="Times New Roman" w:cs="Times New Roman"/>
          <w:szCs w:val="21"/>
          <w:shd w:val="clear" w:color="auto" w:fill="FFFFFF"/>
        </w:rPr>
        <w:t>. T</w:t>
      </w:r>
      <w:r w:rsidR="00195C08" w:rsidRPr="00B00DB3">
        <w:rPr>
          <w:rFonts w:ascii="Times New Roman" w:hAnsi="Times New Roman" w:cs="Times New Roman"/>
          <w:szCs w:val="21"/>
          <w:shd w:val="clear" w:color="auto" w:fill="FFFFFF"/>
        </w:rPr>
        <w:t xml:space="preserve">he most impressive thing in my mind is </w:t>
      </w:r>
      <w:r w:rsidR="00DF2510" w:rsidRPr="00B00DB3">
        <w:rPr>
          <w:rFonts w:ascii="Times New Roman" w:hAnsi="Times New Roman" w:cs="Times New Roman"/>
          <w:szCs w:val="21"/>
          <w:shd w:val="clear" w:color="auto" w:fill="FFFFFF"/>
        </w:rPr>
        <w:t>a</w:t>
      </w:r>
      <w:r w:rsidR="00195C08" w:rsidRPr="00B00DB3">
        <w:rPr>
          <w:rFonts w:ascii="Times New Roman" w:hAnsi="Times New Roman" w:cs="Times New Roman"/>
          <w:szCs w:val="21"/>
          <w:shd w:val="clear" w:color="auto" w:fill="FFFFFF"/>
        </w:rPr>
        <w:t xml:space="preserve"> painful experience of this summer vacation. </w:t>
      </w:r>
      <w:r w:rsidR="00DF2510" w:rsidRPr="00B00DB3">
        <w:rPr>
          <w:rFonts w:ascii="Times New Roman" w:hAnsi="Times New Roman" w:cs="Times New Roman"/>
          <w:szCs w:val="21"/>
          <w:shd w:val="clear" w:color="auto" w:fill="FFFFFF"/>
        </w:rPr>
        <w:t xml:space="preserve">In this </w:t>
      </w:r>
      <w:r w:rsidR="00195C08" w:rsidRPr="00B00DB3">
        <w:rPr>
          <w:rFonts w:ascii="Times New Roman" w:hAnsi="Times New Roman" w:cs="Times New Roman"/>
          <w:szCs w:val="21"/>
          <w:shd w:val="clear" w:color="auto" w:fill="FFFFFF"/>
        </w:rPr>
        <w:t xml:space="preserve">summer vacation, I </w:t>
      </w:r>
      <w:r w:rsidR="008E10E1" w:rsidRPr="00B00DB3">
        <w:rPr>
          <w:rFonts w:ascii="Times New Roman" w:hAnsi="Times New Roman" w:cs="Times New Roman"/>
          <w:szCs w:val="21"/>
          <w:shd w:val="clear" w:color="auto" w:fill="FFFFFF"/>
        </w:rPr>
        <w:t xml:space="preserve">spent the everyday preparing for </w:t>
      </w:r>
      <w:r w:rsidR="00DC6B7A" w:rsidRPr="00B00DB3">
        <w:rPr>
          <w:rFonts w:ascii="Times New Roman" w:hAnsi="Times New Roman" w:cs="Times New Roman"/>
          <w:szCs w:val="21"/>
          <w:shd w:val="clear" w:color="auto" w:fill="FFFFFF"/>
        </w:rPr>
        <w:t>IELTS</w:t>
      </w:r>
      <w:r w:rsidR="000F4E67" w:rsidRPr="00B00DB3">
        <w:rPr>
          <w:rFonts w:ascii="Times New Roman" w:hAnsi="Times New Roman" w:cs="Times New Roman"/>
          <w:szCs w:val="21"/>
          <w:shd w:val="clear" w:color="auto" w:fill="FFFFFF"/>
        </w:rPr>
        <w:t xml:space="preserve"> because I wanted to study abroad</w:t>
      </w:r>
      <w:r w:rsidR="00195C08" w:rsidRPr="00B00DB3">
        <w:rPr>
          <w:rFonts w:ascii="Times New Roman" w:hAnsi="Times New Roman" w:cs="Times New Roman"/>
          <w:szCs w:val="21"/>
          <w:shd w:val="clear" w:color="auto" w:fill="FFFFFF"/>
        </w:rPr>
        <w:t xml:space="preserve">. I </w:t>
      </w:r>
      <w:r w:rsidR="00D04804" w:rsidRPr="00B00DB3">
        <w:rPr>
          <w:rFonts w:ascii="Times New Roman" w:hAnsi="Times New Roman" w:cs="Times New Roman"/>
          <w:szCs w:val="21"/>
          <w:shd w:val="clear" w:color="auto" w:fill="FFFFFF"/>
        </w:rPr>
        <w:t xml:space="preserve">got up at 6:00 every morning </w:t>
      </w:r>
      <w:r w:rsidR="00EE3DA1" w:rsidRPr="00B00DB3">
        <w:rPr>
          <w:rFonts w:ascii="Times New Roman" w:hAnsi="Times New Roman" w:cs="Times New Roman"/>
          <w:szCs w:val="21"/>
          <w:shd w:val="clear" w:color="auto" w:fill="FFFFFF"/>
        </w:rPr>
        <w:t xml:space="preserve">and studied till late at night </w:t>
      </w:r>
      <w:r w:rsidR="00D04804" w:rsidRPr="00B00DB3">
        <w:rPr>
          <w:rFonts w:ascii="Times New Roman" w:hAnsi="Times New Roman" w:cs="Times New Roman"/>
          <w:szCs w:val="21"/>
          <w:shd w:val="clear" w:color="auto" w:fill="FFFFFF"/>
        </w:rPr>
        <w:t>to memorize words and practice oral English, listening, reading and writing</w:t>
      </w:r>
      <w:r w:rsidR="00195C08" w:rsidRPr="00B00DB3">
        <w:rPr>
          <w:rFonts w:ascii="Times New Roman" w:hAnsi="Times New Roman" w:cs="Times New Roman"/>
          <w:szCs w:val="21"/>
          <w:shd w:val="clear" w:color="auto" w:fill="FFFFFF"/>
        </w:rPr>
        <w:t xml:space="preserve">. I </w:t>
      </w:r>
      <w:r w:rsidR="00F452CC" w:rsidRPr="00B00DB3">
        <w:rPr>
          <w:rFonts w:ascii="Times New Roman" w:hAnsi="Times New Roman" w:cs="Times New Roman"/>
          <w:szCs w:val="21"/>
          <w:shd w:val="clear" w:color="auto" w:fill="FFFFFF"/>
        </w:rPr>
        <w:t>studi</w:t>
      </w:r>
      <w:r w:rsidR="00195C08" w:rsidRPr="00B00DB3">
        <w:rPr>
          <w:rFonts w:ascii="Times New Roman" w:hAnsi="Times New Roman" w:cs="Times New Roman"/>
          <w:szCs w:val="21"/>
          <w:shd w:val="clear" w:color="auto" w:fill="FFFFFF"/>
        </w:rPr>
        <w:t>ed hard for more than two months</w:t>
      </w:r>
      <w:r w:rsidR="00AA35C9" w:rsidRPr="00B00DB3">
        <w:rPr>
          <w:rFonts w:ascii="Times New Roman" w:hAnsi="Times New Roman" w:cs="Times New Roman"/>
          <w:szCs w:val="21"/>
          <w:shd w:val="clear" w:color="auto" w:fill="FFFFFF"/>
        </w:rPr>
        <w:t>.</w:t>
      </w:r>
      <w:r w:rsidR="00195C08" w:rsidRPr="00B00DB3">
        <w:rPr>
          <w:rFonts w:ascii="Times New Roman" w:hAnsi="Times New Roman" w:cs="Times New Roman"/>
          <w:szCs w:val="21"/>
          <w:shd w:val="clear" w:color="auto" w:fill="FFFFFF"/>
        </w:rPr>
        <w:t xml:space="preserve"> </w:t>
      </w:r>
      <w:r w:rsidR="00B963D8" w:rsidRPr="00B00DB3">
        <w:rPr>
          <w:rFonts w:ascii="Times New Roman" w:hAnsi="Times New Roman" w:cs="Times New Roman"/>
          <w:szCs w:val="21"/>
          <w:shd w:val="clear" w:color="auto" w:fill="FFFFFF"/>
        </w:rPr>
        <w:t xml:space="preserve">But </w:t>
      </w:r>
      <w:r w:rsidR="00195C08" w:rsidRPr="00B00DB3">
        <w:rPr>
          <w:rFonts w:ascii="Times New Roman" w:hAnsi="Times New Roman" w:cs="Times New Roman"/>
          <w:szCs w:val="21"/>
          <w:shd w:val="clear" w:color="auto" w:fill="FFFFFF"/>
        </w:rPr>
        <w:t xml:space="preserve">I was very </w:t>
      </w:r>
      <w:r w:rsidR="008509D5" w:rsidRPr="00B00DB3">
        <w:rPr>
          <w:rFonts w:ascii="Times New Roman" w:hAnsi="Times New Roman" w:cs="Times New Roman"/>
          <w:szCs w:val="21"/>
          <w:shd w:val="clear" w:color="auto" w:fill="FFFFFF"/>
        </w:rPr>
        <w:t>anxious</w:t>
      </w:r>
      <w:r w:rsidR="00195C08" w:rsidRPr="00B00DB3">
        <w:rPr>
          <w:rFonts w:ascii="Times New Roman" w:hAnsi="Times New Roman" w:cs="Times New Roman"/>
          <w:szCs w:val="21"/>
          <w:shd w:val="clear" w:color="auto" w:fill="FFFFFF"/>
        </w:rPr>
        <w:t xml:space="preserve"> because</w:t>
      </w:r>
      <w:r w:rsidR="008F16C2" w:rsidRPr="00B00DB3">
        <w:rPr>
          <w:rFonts w:ascii="Times New Roman" w:hAnsi="Times New Roman" w:cs="Times New Roman"/>
          <w:szCs w:val="21"/>
          <w:shd w:val="clear" w:color="auto" w:fill="FFFFFF"/>
        </w:rPr>
        <w:t xml:space="preserve"> if I f</w:t>
      </w:r>
      <w:r w:rsidR="00CA1209" w:rsidRPr="00B00DB3">
        <w:rPr>
          <w:rFonts w:ascii="Times New Roman" w:hAnsi="Times New Roman" w:cs="Times New Roman"/>
          <w:szCs w:val="21"/>
          <w:shd w:val="clear" w:color="auto" w:fill="FFFFFF"/>
        </w:rPr>
        <w:t>e</w:t>
      </w:r>
      <w:r w:rsidR="008F16C2" w:rsidRPr="00B00DB3">
        <w:rPr>
          <w:rFonts w:ascii="Times New Roman" w:hAnsi="Times New Roman" w:cs="Times New Roman"/>
          <w:szCs w:val="21"/>
          <w:shd w:val="clear" w:color="auto" w:fill="FFFFFF"/>
        </w:rPr>
        <w:t xml:space="preserve">ll the exam, I would not only waste my time and efforts, but also waste more than 2, 000 </w:t>
      </w:r>
      <w:r w:rsidR="004F3FAB" w:rsidRPr="00B00DB3">
        <w:rPr>
          <w:rFonts w:ascii="Times New Roman" w:hAnsi="Times New Roman" w:cs="Times New Roman"/>
          <w:szCs w:val="21"/>
          <w:shd w:val="clear" w:color="auto" w:fill="FFFFFF"/>
        </w:rPr>
        <w:t xml:space="preserve">CNY </w:t>
      </w:r>
      <w:r w:rsidR="008F16C2" w:rsidRPr="00B00DB3">
        <w:rPr>
          <w:rFonts w:ascii="Times New Roman" w:hAnsi="Times New Roman" w:cs="Times New Roman"/>
          <w:szCs w:val="21"/>
          <w:shd w:val="clear" w:color="auto" w:fill="FFFFFF"/>
        </w:rPr>
        <w:t xml:space="preserve">of registration fee and more than 6, 000 </w:t>
      </w:r>
      <w:r w:rsidR="004F3FAB" w:rsidRPr="00B00DB3">
        <w:rPr>
          <w:rFonts w:ascii="Times New Roman" w:hAnsi="Times New Roman" w:cs="Times New Roman"/>
          <w:szCs w:val="21"/>
          <w:shd w:val="clear" w:color="auto" w:fill="FFFFFF"/>
        </w:rPr>
        <w:t xml:space="preserve">CNY </w:t>
      </w:r>
      <w:r w:rsidR="008F16C2" w:rsidRPr="00B00DB3">
        <w:rPr>
          <w:rFonts w:ascii="Times New Roman" w:hAnsi="Times New Roman" w:cs="Times New Roman"/>
          <w:szCs w:val="21"/>
          <w:shd w:val="clear" w:color="auto" w:fill="FFFFFF"/>
        </w:rPr>
        <w:t>of training fee</w:t>
      </w:r>
      <w:r w:rsidR="00195C08" w:rsidRPr="00B00DB3">
        <w:rPr>
          <w:rFonts w:ascii="Times New Roman" w:hAnsi="Times New Roman" w:cs="Times New Roman"/>
          <w:szCs w:val="21"/>
          <w:shd w:val="clear" w:color="auto" w:fill="FFFFFF"/>
        </w:rPr>
        <w:t xml:space="preserve">. </w:t>
      </w:r>
      <w:r w:rsidR="000A6EA4" w:rsidRPr="00B00DB3">
        <w:rPr>
          <w:rFonts w:ascii="Times New Roman" w:hAnsi="Times New Roman" w:cs="Times New Roman"/>
          <w:szCs w:val="21"/>
          <w:shd w:val="clear" w:color="auto" w:fill="FFFFFF"/>
        </w:rPr>
        <w:t xml:space="preserve">Finally came the day of the exam. </w:t>
      </w:r>
      <w:r w:rsidR="00A41F29" w:rsidRPr="00B00DB3">
        <w:rPr>
          <w:rFonts w:ascii="Times New Roman" w:hAnsi="Times New Roman" w:cs="Times New Roman"/>
          <w:szCs w:val="21"/>
          <w:shd w:val="clear" w:color="auto" w:fill="FFFFFF"/>
        </w:rPr>
        <w:t xml:space="preserve">I got up early and planned to go to the exam room early. Unexpectedly, the traffic jam was so bad that my taxi couldn’t move at all. Then I </w:t>
      </w:r>
      <w:r w:rsidR="006F79B3" w:rsidRPr="00B00DB3">
        <w:rPr>
          <w:rFonts w:ascii="Times New Roman" w:hAnsi="Times New Roman" w:cs="Times New Roman"/>
          <w:szCs w:val="21"/>
          <w:shd w:val="clear" w:color="auto" w:fill="FFFFFF"/>
        </w:rPr>
        <w:t>ha</w:t>
      </w:r>
      <w:r w:rsidR="00EB5A92" w:rsidRPr="00B00DB3">
        <w:rPr>
          <w:rFonts w:ascii="Times New Roman" w:hAnsi="Times New Roman" w:cs="Times New Roman"/>
          <w:szCs w:val="21"/>
          <w:shd w:val="clear" w:color="auto" w:fill="FFFFFF"/>
        </w:rPr>
        <w:t>d</w:t>
      </w:r>
      <w:r w:rsidR="006F79B3" w:rsidRPr="00B00DB3">
        <w:rPr>
          <w:rFonts w:ascii="Times New Roman" w:hAnsi="Times New Roman" w:cs="Times New Roman"/>
          <w:szCs w:val="21"/>
          <w:shd w:val="clear" w:color="auto" w:fill="FFFFFF"/>
        </w:rPr>
        <w:t xml:space="preserve"> to </w:t>
      </w:r>
      <w:r w:rsidR="00A41F29" w:rsidRPr="00B00DB3">
        <w:rPr>
          <w:rFonts w:ascii="Times New Roman" w:hAnsi="Times New Roman" w:cs="Times New Roman"/>
          <w:szCs w:val="21"/>
          <w:shd w:val="clear" w:color="auto" w:fill="FFFFFF"/>
        </w:rPr>
        <w:t>tr</w:t>
      </w:r>
      <w:r w:rsidR="006F79B3" w:rsidRPr="00B00DB3">
        <w:rPr>
          <w:rFonts w:ascii="Times New Roman" w:hAnsi="Times New Roman" w:cs="Times New Roman"/>
          <w:szCs w:val="21"/>
          <w:shd w:val="clear" w:color="auto" w:fill="FFFFFF"/>
        </w:rPr>
        <w:t>y</w:t>
      </w:r>
      <w:r w:rsidR="00A41F29" w:rsidRPr="00B00DB3">
        <w:rPr>
          <w:rFonts w:ascii="Times New Roman" w:hAnsi="Times New Roman" w:cs="Times New Roman"/>
          <w:szCs w:val="21"/>
          <w:shd w:val="clear" w:color="auto" w:fill="FFFFFF"/>
        </w:rPr>
        <w:t xml:space="preserve"> cycling and walking. </w:t>
      </w:r>
      <w:r w:rsidR="005F0AEF" w:rsidRPr="00B00DB3">
        <w:rPr>
          <w:rFonts w:ascii="Times New Roman" w:hAnsi="Times New Roman" w:cs="Times New Roman"/>
          <w:szCs w:val="21"/>
          <w:shd w:val="clear" w:color="auto" w:fill="FFFFFF"/>
        </w:rPr>
        <w:t>When I arrived at the</w:t>
      </w:r>
      <w:bookmarkStart w:id="14" w:name="OLE_LINK111"/>
      <w:bookmarkStart w:id="15" w:name="OLE_LINK112"/>
      <w:r w:rsidR="005F0AEF" w:rsidRPr="00B00DB3">
        <w:rPr>
          <w:rFonts w:ascii="Times New Roman" w:hAnsi="Times New Roman" w:cs="Times New Roman"/>
          <w:szCs w:val="21"/>
          <w:shd w:val="clear" w:color="auto" w:fill="FFFFFF"/>
        </w:rPr>
        <w:t xml:space="preserve"> examination</w:t>
      </w:r>
      <w:bookmarkEnd w:id="14"/>
      <w:bookmarkEnd w:id="15"/>
      <w:r w:rsidR="005F0AEF" w:rsidRPr="00B00DB3">
        <w:rPr>
          <w:rFonts w:ascii="Times New Roman" w:hAnsi="Times New Roman" w:cs="Times New Roman"/>
          <w:szCs w:val="21"/>
          <w:shd w:val="clear" w:color="auto" w:fill="FFFFFF"/>
        </w:rPr>
        <w:t xml:space="preserve"> room with my head full of sweat, </w:t>
      </w:r>
      <w:r w:rsidR="00C47A4C" w:rsidRPr="00B00DB3">
        <w:rPr>
          <w:rFonts w:ascii="Times New Roman" w:hAnsi="Times New Roman" w:cs="Times New Roman"/>
          <w:szCs w:val="21"/>
          <w:shd w:val="clear" w:color="auto" w:fill="FFFFFF"/>
        </w:rPr>
        <w:t>the examination ha</w:t>
      </w:r>
      <w:r w:rsidR="00913732" w:rsidRPr="00B00DB3">
        <w:rPr>
          <w:rFonts w:ascii="Times New Roman" w:hAnsi="Times New Roman" w:cs="Times New Roman"/>
          <w:szCs w:val="21"/>
          <w:shd w:val="clear" w:color="auto" w:fill="FFFFFF"/>
        </w:rPr>
        <w:t>d</w:t>
      </w:r>
      <w:r w:rsidR="00C47A4C" w:rsidRPr="00B00DB3">
        <w:rPr>
          <w:rFonts w:ascii="Times New Roman" w:hAnsi="Times New Roman" w:cs="Times New Roman"/>
          <w:szCs w:val="21"/>
          <w:shd w:val="clear" w:color="auto" w:fill="FFFFFF"/>
        </w:rPr>
        <w:t xml:space="preserve"> been going on for more than half an hour. I was forbidden to enter the examination room.</w:t>
      </w:r>
    </w:p>
    <w:p w14:paraId="4702F5EA" w14:textId="449030D1" w:rsidR="006E5EB8" w:rsidRPr="00B00DB3" w:rsidRDefault="00DF2510" w:rsidP="00DF2510">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i/>
          <w:szCs w:val="21"/>
          <w:shd w:val="clear" w:color="auto" w:fill="FFFFFF"/>
        </w:rPr>
        <w:t>Neutral experience</w:t>
      </w:r>
      <w:r w:rsidR="00114F5A" w:rsidRPr="00B00DB3">
        <w:rPr>
          <w:rFonts w:ascii="Times New Roman" w:hAnsi="Times New Roman" w:cs="Times New Roman"/>
          <w:b/>
          <w:szCs w:val="21"/>
          <w:shd w:val="clear" w:color="auto" w:fill="FFFFFF"/>
        </w:rPr>
        <w:t>：</w:t>
      </w:r>
      <w:r w:rsidR="008E6368" w:rsidRPr="00B00DB3">
        <w:rPr>
          <w:rFonts w:ascii="Times New Roman" w:hAnsi="Times New Roman" w:cs="Times New Roman"/>
          <w:bCs/>
          <w:szCs w:val="21"/>
        </w:rPr>
        <w:t>你好，我是</w:t>
      </w:r>
      <w:r w:rsidR="008E6368" w:rsidRPr="00B00DB3">
        <w:rPr>
          <w:rFonts w:ascii="Times New Roman" w:hAnsi="Times New Roman" w:cs="Times New Roman"/>
          <w:bCs/>
          <w:szCs w:val="21"/>
        </w:rPr>
        <w:t>CLX</w:t>
      </w:r>
      <w:r w:rsidR="008E6368" w:rsidRPr="00B00DB3">
        <w:rPr>
          <w:rFonts w:ascii="Times New Roman" w:hAnsi="Times New Roman" w:cs="Times New Roman"/>
          <w:bCs/>
          <w:szCs w:val="21"/>
        </w:rPr>
        <w:t>。本想写一些有趣的事，可是好像没什么好写的</w:t>
      </w:r>
      <w:r w:rsidR="008E6368" w:rsidRPr="00B00DB3">
        <w:rPr>
          <w:rFonts w:ascii="Times New Roman" w:hAnsi="Times New Roman" w:cs="Times New Roman"/>
          <w:bCs/>
          <w:szCs w:val="21"/>
        </w:rPr>
        <w:t xml:space="preserve"> </w:t>
      </w:r>
      <w:r w:rsidR="008E6368" w:rsidRPr="00B00DB3">
        <w:rPr>
          <w:rFonts w:ascii="Times New Roman" w:hAnsi="Times New Roman" w:cs="Times New Roman"/>
          <w:bCs/>
          <w:szCs w:val="21"/>
        </w:rPr>
        <w:t>，</w:t>
      </w:r>
      <w:r w:rsidR="0091071E" w:rsidRPr="00B00DB3">
        <w:rPr>
          <w:rFonts w:ascii="Times New Roman" w:hAnsi="Times New Roman" w:cs="Times New Roman"/>
          <w:bCs/>
          <w:szCs w:val="21"/>
        </w:rPr>
        <w:t>就描述一下我暑假</w:t>
      </w:r>
      <w:r w:rsidR="00BE58DD" w:rsidRPr="00B00DB3">
        <w:rPr>
          <w:rFonts w:ascii="Times New Roman" w:hAnsi="Times New Roman" w:cs="Times New Roman"/>
          <w:bCs/>
          <w:szCs w:val="21"/>
        </w:rPr>
        <w:t>去</w:t>
      </w:r>
      <w:r w:rsidR="0091071E" w:rsidRPr="00B00DB3">
        <w:rPr>
          <w:rFonts w:ascii="Times New Roman" w:hAnsi="Times New Roman" w:cs="Times New Roman"/>
          <w:bCs/>
          <w:szCs w:val="21"/>
        </w:rPr>
        <w:t>泰山旅游的事情吧</w:t>
      </w:r>
      <w:r w:rsidR="008E6368" w:rsidRPr="00B00DB3">
        <w:rPr>
          <w:rFonts w:ascii="Times New Roman" w:hAnsi="Times New Roman" w:cs="Times New Roman"/>
          <w:bCs/>
          <w:szCs w:val="21"/>
        </w:rPr>
        <w:t>。</w:t>
      </w:r>
      <w:r w:rsidR="00BE62F9" w:rsidRPr="00B00DB3">
        <w:rPr>
          <w:rFonts w:ascii="Times New Roman" w:hAnsi="Times New Roman" w:cs="Times New Roman"/>
          <w:bCs/>
          <w:szCs w:val="21"/>
        </w:rPr>
        <w:t>这次旅游早</w:t>
      </w:r>
      <w:r w:rsidR="007E4CF3" w:rsidRPr="00B00DB3">
        <w:rPr>
          <w:rFonts w:ascii="Times New Roman" w:hAnsi="Times New Roman" w:cs="Times New Roman"/>
          <w:bCs/>
          <w:szCs w:val="21"/>
        </w:rPr>
        <w:t>在半年前就</w:t>
      </w:r>
      <w:r w:rsidR="00BE62F9" w:rsidRPr="00B00DB3">
        <w:rPr>
          <w:rFonts w:ascii="Times New Roman" w:hAnsi="Times New Roman" w:cs="Times New Roman"/>
          <w:bCs/>
          <w:szCs w:val="21"/>
        </w:rPr>
        <w:t>计划好了</w:t>
      </w:r>
      <w:r w:rsidR="00844444" w:rsidRPr="00B00DB3">
        <w:rPr>
          <w:rFonts w:ascii="Times New Roman" w:hAnsi="Times New Roman" w:cs="Times New Roman"/>
          <w:bCs/>
          <w:szCs w:val="21"/>
        </w:rPr>
        <w:t>，</w:t>
      </w:r>
      <w:r w:rsidR="000464CE" w:rsidRPr="00B00DB3">
        <w:rPr>
          <w:rFonts w:ascii="Times New Roman" w:hAnsi="Times New Roman" w:cs="Times New Roman"/>
          <w:bCs/>
          <w:szCs w:val="21"/>
        </w:rPr>
        <w:t>我先到达泰安，</w:t>
      </w:r>
      <w:r w:rsidR="00844444" w:rsidRPr="00B00DB3">
        <w:rPr>
          <w:rFonts w:ascii="Times New Roman" w:hAnsi="Times New Roman" w:cs="Times New Roman"/>
          <w:bCs/>
          <w:szCs w:val="21"/>
        </w:rPr>
        <w:t>到达泰安</w:t>
      </w:r>
      <w:r w:rsidR="000464CE" w:rsidRPr="00B00DB3">
        <w:rPr>
          <w:rFonts w:ascii="Times New Roman" w:hAnsi="Times New Roman" w:cs="Times New Roman"/>
          <w:bCs/>
          <w:szCs w:val="21"/>
        </w:rPr>
        <w:t>时</w:t>
      </w:r>
      <w:r w:rsidR="00844444" w:rsidRPr="00B00DB3">
        <w:rPr>
          <w:rFonts w:ascii="Times New Roman" w:hAnsi="Times New Roman" w:cs="Times New Roman"/>
          <w:bCs/>
          <w:szCs w:val="21"/>
        </w:rPr>
        <w:t>已是黄昏，就先在酒店住下了</w:t>
      </w:r>
      <w:r w:rsidR="000464CE" w:rsidRPr="00B00DB3">
        <w:rPr>
          <w:rFonts w:ascii="Times New Roman" w:hAnsi="Times New Roman" w:cs="Times New Roman"/>
          <w:bCs/>
          <w:szCs w:val="21"/>
        </w:rPr>
        <w:t>，第二天</w:t>
      </w:r>
      <w:r w:rsidR="00B73A63" w:rsidRPr="00B00DB3">
        <w:rPr>
          <w:rFonts w:ascii="Times New Roman" w:hAnsi="Times New Roman" w:cs="Times New Roman"/>
          <w:bCs/>
          <w:szCs w:val="21"/>
        </w:rPr>
        <w:t>，天微亮我就</w:t>
      </w:r>
      <w:r w:rsidR="007E4CF3" w:rsidRPr="00B00DB3">
        <w:rPr>
          <w:rFonts w:ascii="Times New Roman" w:hAnsi="Times New Roman" w:cs="Times New Roman"/>
          <w:bCs/>
          <w:szCs w:val="21"/>
        </w:rPr>
        <w:t>到达</w:t>
      </w:r>
      <w:r w:rsidR="000464CE" w:rsidRPr="00B00DB3">
        <w:rPr>
          <w:rFonts w:ascii="Times New Roman" w:hAnsi="Times New Roman" w:cs="Times New Roman"/>
          <w:bCs/>
          <w:szCs w:val="21"/>
        </w:rPr>
        <w:t>了</w:t>
      </w:r>
      <w:r w:rsidR="007E4CF3" w:rsidRPr="00B00DB3">
        <w:rPr>
          <w:rFonts w:ascii="Times New Roman" w:hAnsi="Times New Roman" w:cs="Times New Roman"/>
          <w:bCs/>
          <w:szCs w:val="21"/>
        </w:rPr>
        <w:t>泰山</w:t>
      </w:r>
      <w:r w:rsidR="000464CE" w:rsidRPr="00B00DB3">
        <w:rPr>
          <w:rFonts w:ascii="Times New Roman" w:hAnsi="Times New Roman" w:cs="Times New Roman"/>
          <w:bCs/>
          <w:szCs w:val="21"/>
        </w:rPr>
        <w:t>。</w:t>
      </w:r>
      <w:r w:rsidR="007E4CF3" w:rsidRPr="00B00DB3">
        <w:rPr>
          <w:rFonts w:ascii="Times New Roman" w:hAnsi="Times New Roman" w:cs="Times New Roman"/>
          <w:bCs/>
          <w:szCs w:val="21"/>
        </w:rPr>
        <w:t>抬头看着泰山，让人</w:t>
      </w:r>
      <w:r w:rsidR="00391313" w:rsidRPr="00B00DB3">
        <w:rPr>
          <w:rFonts w:ascii="Times New Roman" w:hAnsi="Times New Roman" w:cs="Times New Roman"/>
          <w:bCs/>
          <w:szCs w:val="21"/>
        </w:rPr>
        <w:t>望而</w:t>
      </w:r>
      <w:r w:rsidR="007E4CF3" w:rsidRPr="00B00DB3">
        <w:rPr>
          <w:rFonts w:ascii="Times New Roman" w:hAnsi="Times New Roman" w:cs="Times New Roman"/>
          <w:bCs/>
          <w:szCs w:val="21"/>
        </w:rPr>
        <w:t>生畏</w:t>
      </w:r>
      <w:r w:rsidR="005677F2" w:rsidRPr="00B00DB3">
        <w:rPr>
          <w:rFonts w:ascii="Times New Roman" w:hAnsi="Times New Roman" w:cs="Times New Roman"/>
          <w:bCs/>
          <w:szCs w:val="21"/>
        </w:rPr>
        <w:t>，害怕到不敢往上爬</w:t>
      </w:r>
      <w:r w:rsidR="007E4CF3" w:rsidRPr="00B00DB3">
        <w:rPr>
          <w:rFonts w:ascii="Times New Roman" w:hAnsi="Times New Roman" w:cs="Times New Roman"/>
          <w:bCs/>
          <w:szCs w:val="21"/>
        </w:rPr>
        <w:t>。但既然来了</w:t>
      </w:r>
      <w:r w:rsidR="002F2409" w:rsidRPr="00B00DB3">
        <w:rPr>
          <w:rFonts w:ascii="Times New Roman" w:hAnsi="Times New Roman" w:cs="Times New Roman"/>
          <w:bCs/>
          <w:szCs w:val="21"/>
        </w:rPr>
        <w:t>，</w:t>
      </w:r>
      <w:r w:rsidR="007E4CF3" w:rsidRPr="00B00DB3">
        <w:rPr>
          <w:rFonts w:ascii="Times New Roman" w:hAnsi="Times New Roman" w:cs="Times New Roman"/>
          <w:bCs/>
          <w:szCs w:val="21"/>
        </w:rPr>
        <w:t>还是下定了决心要登上去</w:t>
      </w:r>
      <w:r w:rsidR="005677F2" w:rsidRPr="00B00DB3">
        <w:rPr>
          <w:rFonts w:ascii="Times New Roman" w:hAnsi="Times New Roman" w:cs="Times New Roman"/>
          <w:bCs/>
          <w:szCs w:val="21"/>
        </w:rPr>
        <w:t>，征服它</w:t>
      </w:r>
      <w:r w:rsidR="002F2409" w:rsidRPr="00B00DB3">
        <w:rPr>
          <w:rFonts w:ascii="Times New Roman" w:hAnsi="Times New Roman" w:cs="Times New Roman"/>
          <w:bCs/>
          <w:szCs w:val="21"/>
        </w:rPr>
        <w:t>。</w:t>
      </w:r>
      <w:r w:rsidR="00903905" w:rsidRPr="00B00DB3">
        <w:rPr>
          <w:rFonts w:ascii="Times New Roman" w:hAnsi="Times New Roman" w:cs="Times New Roman"/>
          <w:bCs/>
          <w:szCs w:val="21"/>
        </w:rPr>
        <w:t>于是，</w:t>
      </w:r>
      <w:r w:rsidR="00903905" w:rsidRPr="00B00DB3">
        <w:rPr>
          <w:rFonts w:ascii="Times New Roman" w:hAnsi="Times New Roman" w:cs="Times New Roman"/>
          <w:bCs/>
          <w:szCs w:val="21"/>
        </w:rPr>
        <w:lastRenderedPageBreak/>
        <w:t>我努力地爬啊爬，一个小时过去了，却才爬了一点点，看着漫漫的山路，心里五味杂陈。休息了一会儿后，我又开始接着爬。最后还是爬不动了，于是找到了坐缆车的地方，乘着缆车</w:t>
      </w:r>
      <w:r w:rsidR="000D5971" w:rsidRPr="00B00DB3">
        <w:rPr>
          <w:rFonts w:ascii="Times New Roman" w:hAnsi="Times New Roman" w:cs="Times New Roman"/>
          <w:bCs/>
          <w:szCs w:val="21"/>
        </w:rPr>
        <w:t>很快就到达了山顶。山顶</w:t>
      </w:r>
      <w:r w:rsidR="005D6297" w:rsidRPr="00B00DB3">
        <w:rPr>
          <w:rFonts w:ascii="Times New Roman" w:hAnsi="Times New Roman" w:cs="Times New Roman"/>
          <w:bCs/>
          <w:szCs w:val="21"/>
        </w:rPr>
        <w:t>很</w:t>
      </w:r>
      <w:r w:rsidR="000D5971" w:rsidRPr="00B00DB3">
        <w:rPr>
          <w:rFonts w:ascii="Times New Roman" w:hAnsi="Times New Roman" w:cs="Times New Roman"/>
          <w:bCs/>
          <w:szCs w:val="21"/>
        </w:rPr>
        <w:t>冷，我不得不穿上了大衣</w:t>
      </w:r>
      <w:r w:rsidR="00E52A1C" w:rsidRPr="00B00DB3">
        <w:rPr>
          <w:rFonts w:ascii="Times New Roman" w:hAnsi="Times New Roman" w:cs="Times New Roman"/>
          <w:bCs/>
          <w:szCs w:val="21"/>
        </w:rPr>
        <w:t>。</w:t>
      </w:r>
      <w:r w:rsidR="00981FDD" w:rsidRPr="00B00DB3">
        <w:rPr>
          <w:rFonts w:ascii="Times New Roman" w:hAnsi="Times New Roman" w:cs="Times New Roman"/>
          <w:bCs/>
          <w:szCs w:val="21"/>
        </w:rPr>
        <w:t>虽然</w:t>
      </w:r>
      <w:r w:rsidR="00E52A1C" w:rsidRPr="00B00DB3">
        <w:rPr>
          <w:rFonts w:ascii="Times New Roman" w:hAnsi="Times New Roman" w:cs="Times New Roman"/>
          <w:bCs/>
          <w:szCs w:val="21"/>
        </w:rPr>
        <w:t>我出发的时间比较早</w:t>
      </w:r>
      <w:r w:rsidR="00981FDD" w:rsidRPr="00B00DB3">
        <w:rPr>
          <w:rFonts w:ascii="Times New Roman" w:hAnsi="Times New Roman" w:cs="Times New Roman"/>
          <w:bCs/>
          <w:szCs w:val="21"/>
        </w:rPr>
        <w:t>，但太阳已经发出了它的第一缕光从黑暗中挣脱了出来，我只看到一轮火球跃出水面，像个魔术师一样变幻出了多姿多彩的画面，不禁让人感叹，</w:t>
      </w:r>
      <w:r w:rsidR="00B73A63" w:rsidRPr="00B00DB3">
        <w:rPr>
          <w:rFonts w:ascii="Times New Roman" w:hAnsi="Times New Roman" w:cs="Times New Roman"/>
          <w:bCs/>
          <w:szCs w:val="21"/>
        </w:rPr>
        <w:t>在泰山顶上看日出真的很壮丽</w:t>
      </w:r>
      <w:r w:rsidR="00981FDD" w:rsidRPr="00B00DB3">
        <w:rPr>
          <w:rFonts w:ascii="Times New Roman" w:hAnsi="Times New Roman" w:cs="Times New Roman"/>
          <w:bCs/>
          <w:szCs w:val="21"/>
        </w:rPr>
        <w:t>啊。观看完日常，我又坐着缆车下了山，领略了一下泰山的美景</w:t>
      </w:r>
      <w:r w:rsidR="00D319A8" w:rsidRPr="00B00DB3">
        <w:rPr>
          <w:rFonts w:ascii="Times New Roman" w:hAnsi="Times New Roman" w:cs="Times New Roman"/>
          <w:bCs/>
          <w:szCs w:val="21"/>
        </w:rPr>
        <w:t>，泰山真的是很美啊！</w:t>
      </w:r>
    </w:p>
    <w:p w14:paraId="709C95AE" w14:textId="7CE40933" w:rsidR="00DB18B5" w:rsidRPr="00B00DB3" w:rsidRDefault="006C525D" w:rsidP="00DF2510">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szCs w:val="21"/>
          <w:shd w:val="clear" w:color="auto" w:fill="FFFFFF"/>
        </w:rPr>
        <w:t>Translation</w:t>
      </w:r>
      <w:r w:rsidR="00DF2510" w:rsidRPr="00B00DB3">
        <w:rPr>
          <w:rFonts w:ascii="Times New Roman" w:hAnsi="Times New Roman" w:cs="Times New Roman"/>
          <w:b/>
          <w:szCs w:val="21"/>
          <w:shd w:val="clear" w:color="auto" w:fill="FFFFFF"/>
        </w:rPr>
        <w:t>:</w:t>
      </w:r>
      <w:r w:rsidRPr="00B00DB3">
        <w:rPr>
          <w:rFonts w:ascii="Times New Roman" w:hAnsi="Times New Roman" w:cs="Times New Roman"/>
          <w:b/>
          <w:i/>
          <w:szCs w:val="21"/>
          <w:shd w:val="clear" w:color="auto" w:fill="FFFFFF"/>
        </w:rPr>
        <w:t xml:space="preserve"> </w:t>
      </w:r>
      <w:r w:rsidR="0001057A" w:rsidRPr="00B00DB3">
        <w:rPr>
          <w:rFonts w:ascii="Times New Roman" w:hAnsi="Times New Roman" w:cs="Times New Roman"/>
          <w:szCs w:val="21"/>
          <w:shd w:val="clear" w:color="auto" w:fill="FFFFFF"/>
        </w:rPr>
        <w:t>“Hello, I am CLX. I want to write something interesting</w:t>
      </w:r>
      <w:r w:rsidR="00DF2510" w:rsidRPr="00B00DB3">
        <w:rPr>
          <w:rFonts w:ascii="Times New Roman" w:hAnsi="Times New Roman" w:cs="Times New Roman"/>
          <w:szCs w:val="21"/>
          <w:shd w:val="clear" w:color="auto" w:fill="FFFFFF"/>
        </w:rPr>
        <w:t>. T</w:t>
      </w:r>
      <w:r w:rsidR="0001057A" w:rsidRPr="00B00DB3">
        <w:rPr>
          <w:rFonts w:ascii="Times New Roman" w:hAnsi="Times New Roman" w:cs="Times New Roman"/>
          <w:szCs w:val="21"/>
          <w:shd w:val="clear" w:color="auto" w:fill="FFFFFF"/>
        </w:rPr>
        <w:t xml:space="preserve">he most impressive thing in my mind is </w:t>
      </w:r>
      <w:r w:rsidR="00DF2510" w:rsidRPr="00B00DB3">
        <w:rPr>
          <w:rFonts w:ascii="Times New Roman" w:hAnsi="Times New Roman" w:cs="Times New Roman"/>
          <w:szCs w:val="21"/>
          <w:shd w:val="clear" w:color="auto" w:fill="FFFFFF"/>
        </w:rPr>
        <w:t>an</w:t>
      </w:r>
      <w:r w:rsidR="0001057A" w:rsidRPr="00B00DB3">
        <w:rPr>
          <w:rFonts w:ascii="Times New Roman" w:hAnsi="Times New Roman" w:cs="Times New Roman"/>
          <w:szCs w:val="21"/>
          <w:shd w:val="clear" w:color="auto" w:fill="FFFFFF"/>
        </w:rPr>
        <w:t xml:space="preserve"> </w:t>
      </w:r>
      <w:r w:rsidR="00FA7B6F" w:rsidRPr="00B00DB3">
        <w:rPr>
          <w:rFonts w:ascii="Times New Roman" w:hAnsi="Times New Roman" w:cs="Times New Roman"/>
          <w:szCs w:val="21"/>
          <w:shd w:val="clear" w:color="auto" w:fill="FFFFFF"/>
        </w:rPr>
        <w:t>ordinary</w:t>
      </w:r>
      <w:r w:rsidR="0001057A" w:rsidRPr="00B00DB3">
        <w:rPr>
          <w:rFonts w:ascii="Times New Roman" w:hAnsi="Times New Roman" w:cs="Times New Roman"/>
          <w:szCs w:val="21"/>
          <w:shd w:val="clear" w:color="auto" w:fill="FFFFFF"/>
        </w:rPr>
        <w:t xml:space="preserve"> experience of this summer vacation. </w:t>
      </w:r>
      <w:r w:rsidR="004F61DE" w:rsidRPr="00B00DB3">
        <w:rPr>
          <w:rFonts w:ascii="Times New Roman" w:hAnsi="Times New Roman" w:cs="Times New Roman"/>
          <w:szCs w:val="21"/>
          <w:shd w:val="clear" w:color="auto" w:fill="FFFFFF"/>
        </w:rPr>
        <w:t xml:space="preserve">One day </w:t>
      </w:r>
      <w:r w:rsidR="005F17EB" w:rsidRPr="00B00DB3">
        <w:rPr>
          <w:rFonts w:ascii="Times New Roman" w:hAnsi="Times New Roman" w:cs="Times New Roman"/>
          <w:szCs w:val="21"/>
          <w:shd w:val="clear" w:color="auto" w:fill="FFFFFF"/>
        </w:rPr>
        <w:t>during the</w:t>
      </w:r>
      <w:r w:rsidR="004F61DE" w:rsidRPr="00B00DB3">
        <w:rPr>
          <w:rFonts w:ascii="Times New Roman" w:hAnsi="Times New Roman" w:cs="Times New Roman"/>
          <w:szCs w:val="21"/>
          <w:shd w:val="clear" w:color="auto" w:fill="FFFFFF"/>
        </w:rPr>
        <w:t xml:space="preserve"> summer</w:t>
      </w:r>
      <w:r w:rsidR="005F17EB" w:rsidRPr="00B00DB3">
        <w:rPr>
          <w:rFonts w:ascii="Times New Roman" w:hAnsi="Times New Roman" w:cs="Times New Roman"/>
          <w:szCs w:val="21"/>
          <w:shd w:val="clear" w:color="auto" w:fill="FFFFFF"/>
        </w:rPr>
        <w:t xml:space="preserve"> vacation</w:t>
      </w:r>
      <w:r w:rsidR="0001057A" w:rsidRPr="00B00DB3">
        <w:rPr>
          <w:rFonts w:ascii="Times New Roman" w:hAnsi="Times New Roman" w:cs="Times New Roman"/>
          <w:szCs w:val="21"/>
          <w:shd w:val="clear" w:color="auto" w:fill="FFFFFF"/>
        </w:rPr>
        <w:t xml:space="preserve">, I </w:t>
      </w:r>
      <w:r w:rsidR="00FC74FA" w:rsidRPr="00B00DB3">
        <w:rPr>
          <w:rFonts w:ascii="Times New Roman" w:hAnsi="Times New Roman" w:cs="Times New Roman"/>
          <w:szCs w:val="21"/>
          <w:shd w:val="clear" w:color="auto" w:fill="FFFFFF"/>
        </w:rPr>
        <w:t>went to mount Tai</w:t>
      </w:r>
      <w:r w:rsidR="00CC596A" w:rsidRPr="00B00DB3">
        <w:rPr>
          <w:rFonts w:ascii="Times New Roman" w:hAnsi="Times New Roman" w:cs="Times New Roman"/>
          <w:szCs w:val="21"/>
          <w:shd w:val="clear" w:color="auto" w:fill="FFFFFF"/>
        </w:rPr>
        <w:t xml:space="preserve"> in Shandong</w:t>
      </w:r>
      <w:r w:rsidR="0001057A" w:rsidRPr="00B00DB3">
        <w:rPr>
          <w:rFonts w:ascii="Times New Roman" w:hAnsi="Times New Roman" w:cs="Times New Roman"/>
          <w:szCs w:val="21"/>
          <w:shd w:val="clear" w:color="auto" w:fill="FFFFFF"/>
        </w:rPr>
        <w:t>. I was very tired</w:t>
      </w:r>
      <w:r w:rsidR="001D3958" w:rsidRPr="00B00DB3">
        <w:rPr>
          <w:rFonts w:ascii="Times New Roman" w:hAnsi="Times New Roman" w:cs="Times New Roman"/>
          <w:szCs w:val="21"/>
          <w:shd w:val="clear" w:color="auto" w:fill="FFFFFF"/>
        </w:rPr>
        <w:t xml:space="preserve"> when I arrived, so I stayed at the hotel. </w:t>
      </w:r>
      <w:r w:rsidR="00320221" w:rsidRPr="00B00DB3">
        <w:rPr>
          <w:rFonts w:ascii="Times New Roman" w:hAnsi="Times New Roman" w:cs="Times New Roman"/>
          <w:szCs w:val="21"/>
          <w:shd w:val="clear" w:color="auto" w:fill="FFFFFF"/>
        </w:rPr>
        <w:t xml:space="preserve">The next day, just after dawn, I prepared to climb mount Tai. </w:t>
      </w:r>
      <w:r w:rsidR="00DB18B5" w:rsidRPr="00B00DB3">
        <w:rPr>
          <w:rFonts w:ascii="Times New Roman" w:hAnsi="Times New Roman" w:cs="Times New Roman"/>
          <w:szCs w:val="21"/>
          <w:shd w:val="clear" w:color="auto" w:fill="FFFFFF"/>
        </w:rPr>
        <w:t xml:space="preserve">I tried to climb for an hour, but felt the top still was out of reach. </w:t>
      </w:r>
      <w:r w:rsidR="00F83EF7" w:rsidRPr="00B00DB3">
        <w:rPr>
          <w:rFonts w:ascii="Times New Roman" w:hAnsi="Times New Roman" w:cs="Times New Roman"/>
          <w:szCs w:val="21"/>
          <w:shd w:val="clear" w:color="auto" w:fill="FFFFFF"/>
        </w:rPr>
        <w:t xml:space="preserve">After a short rest, I began to climb again. </w:t>
      </w:r>
      <w:r w:rsidR="0076585C" w:rsidRPr="00B00DB3">
        <w:rPr>
          <w:rFonts w:ascii="Times New Roman" w:hAnsi="Times New Roman" w:cs="Times New Roman"/>
          <w:szCs w:val="21"/>
          <w:shd w:val="clear" w:color="auto" w:fill="FFFFFF"/>
        </w:rPr>
        <w:t xml:space="preserve">But it was still far from the top of the mountain. </w:t>
      </w:r>
      <w:r w:rsidR="00F83EF7" w:rsidRPr="00B00DB3">
        <w:rPr>
          <w:rFonts w:ascii="Times New Roman" w:hAnsi="Times New Roman" w:cs="Times New Roman"/>
          <w:szCs w:val="21"/>
          <w:shd w:val="clear" w:color="auto" w:fill="FFFFFF"/>
        </w:rPr>
        <w:t>Finally, I was too tired to move, so I found a place to take the cable car, and then took the cable car quickly reached the top of the mountain.</w:t>
      </w:r>
      <w:r w:rsidR="00C93B39" w:rsidRPr="00B00DB3">
        <w:rPr>
          <w:rFonts w:ascii="Times New Roman" w:hAnsi="Times New Roman" w:cs="Times New Roman"/>
          <w:szCs w:val="21"/>
          <w:shd w:val="clear" w:color="auto" w:fill="FFFFFF"/>
        </w:rPr>
        <w:t xml:space="preserve"> It was so cold at the top of the mountain that I had to put on my coat. </w:t>
      </w:r>
      <w:r w:rsidR="001B3529" w:rsidRPr="00B00DB3">
        <w:rPr>
          <w:rFonts w:ascii="Times New Roman" w:hAnsi="Times New Roman" w:cs="Times New Roman"/>
          <w:szCs w:val="21"/>
          <w:shd w:val="clear" w:color="auto" w:fill="FFFFFF"/>
        </w:rPr>
        <w:t xml:space="preserve">Enjoying the beautiful scenery on the top of mount tai, I couldn't help admiring the spectacular scenery of mount Tai. </w:t>
      </w:r>
      <w:r w:rsidR="00EE461C" w:rsidRPr="00B00DB3">
        <w:rPr>
          <w:rFonts w:ascii="Times New Roman" w:hAnsi="Times New Roman" w:cs="Times New Roman"/>
          <w:szCs w:val="21"/>
          <w:shd w:val="clear" w:color="auto" w:fill="FFFFFF"/>
        </w:rPr>
        <w:t xml:space="preserve">After watching the beautiful scenery, I took the cable car down the mountain. </w:t>
      </w:r>
    </w:p>
    <w:p w14:paraId="528D80A0" w14:textId="054A5968" w:rsidR="002425AC" w:rsidRPr="00B00DB3" w:rsidRDefault="009E234B" w:rsidP="00DF2510">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bCs/>
          <w:i/>
          <w:szCs w:val="21"/>
        </w:rPr>
        <w:t>Evaluations</w:t>
      </w:r>
      <w:r w:rsidR="00F36472" w:rsidRPr="00B00DB3">
        <w:rPr>
          <w:rFonts w:ascii="Times New Roman" w:hAnsi="Times New Roman" w:cs="Times New Roman"/>
          <w:b/>
          <w:bCs/>
          <w:i/>
          <w:szCs w:val="21"/>
        </w:rPr>
        <w:t>.</w:t>
      </w:r>
      <w:r w:rsidR="00FC7CEE" w:rsidRPr="00B00DB3">
        <w:rPr>
          <w:rFonts w:ascii="Times New Roman" w:hAnsi="Times New Roman" w:cs="Times New Roman"/>
          <w:b/>
          <w:bCs/>
          <w:i/>
          <w:szCs w:val="21"/>
        </w:rPr>
        <w:t xml:space="preserve"> </w:t>
      </w:r>
      <w:r w:rsidR="00475B79" w:rsidRPr="00B00DB3">
        <w:rPr>
          <w:rFonts w:ascii="Times New Roman" w:hAnsi="Times New Roman" w:cs="Times New Roman"/>
          <w:szCs w:val="21"/>
          <w:shd w:val="clear" w:color="auto" w:fill="FFFFFF"/>
        </w:rPr>
        <w:t xml:space="preserve">Forty participants participated in the </w:t>
      </w:r>
      <w:r w:rsidRPr="00B00DB3">
        <w:rPr>
          <w:rFonts w:ascii="Times New Roman" w:hAnsi="Times New Roman" w:cs="Times New Roman"/>
          <w:szCs w:val="21"/>
          <w:shd w:val="clear" w:color="auto" w:fill="FFFFFF"/>
        </w:rPr>
        <w:t>evaluations</w:t>
      </w:r>
      <w:r w:rsidR="00475B79" w:rsidRPr="00B00DB3">
        <w:rPr>
          <w:rFonts w:ascii="Times New Roman" w:hAnsi="Times New Roman" w:cs="Times New Roman"/>
          <w:szCs w:val="21"/>
          <w:shd w:val="clear" w:color="auto" w:fill="FFFFFF"/>
        </w:rPr>
        <w:t xml:space="preserve"> of </w:t>
      </w:r>
      <w:r w:rsidRPr="00B00DB3">
        <w:rPr>
          <w:rFonts w:ascii="Times New Roman" w:hAnsi="Times New Roman" w:cs="Times New Roman"/>
          <w:szCs w:val="21"/>
          <w:shd w:val="clear" w:color="auto" w:fill="FFFFFF"/>
        </w:rPr>
        <w:t xml:space="preserve">several </w:t>
      </w:r>
      <w:r w:rsidR="00475B79" w:rsidRPr="00B00DB3">
        <w:rPr>
          <w:rFonts w:ascii="Times New Roman" w:hAnsi="Times New Roman" w:cs="Times New Roman"/>
          <w:szCs w:val="21"/>
          <w:shd w:val="clear" w:color="auto" w:fill="FFFFFF"/>
        </w:rPr>
        <w:t>applicants’ experiencing texts.</w:t>
      </w:r>
      <w:r w:rsidR="00E15B3D" w:rsidRPr="00B00DB3">
        <w:rPr>
          <w:rFonts w:ascii="Times New Roman" w:hAnsi="Times New Roman" w:cs="Times New Roman"/>
          <w:szCs w:val="21"/>
          <w:shd w:val="clear" w:color="auto" w:fill="FFFFFF"/>
        </w:rPr>
        <w:t xml:space="preserve"> </w:t>
      </w:r>
      <w:r w:rsidR="00E1582E" w:rsidRPr="00B00DB3">
        <w:rPr>
          <w:rFonts w:ascii="Times New Roman" w:hAnsi="Times New Roman" w:cs="Times New Roman"/>
          <w:szCs w:val="21"/>
          <w:shd w:val="clear" w:color="auto" w:fill="FFFFFF"/>
        </w:rPr>
        <w:t xml:space="preserve">According to </w:t>
      </w:r>
      <w:r w:rsidRPr="00B00DB3">
        <w:rPr>
          <w:rFonts w:ascii="Times New Roman" w:hAnsi="Times New Roman" w:cs="Times New Roman"/>
          <w:szCs w:val="21"/>
          <w:shd w:val="clear" w:color="auto" w:fill="FFFFFF"/>
        </w:rPr>
        <w:t xml:space="preserve">their </w:t>
      </w:r>
      <w:r w:rsidR="00E1582E" w:rsidRPr="00B00DB3">
        <w:rPr>
          <w:rFonts w:ascii="Times New Roman" w:hAnsi="Times New Roman" w:cs="Times New Roman"/>
          <w:noProof/>
          <w:szCs w:val="21"/>
          <w:shd w:val="clear" w:color="auto" w:fill="FFFFFF"/>
        </w:rPr>
        <w:t>evaluation</w:t>
      </w:r>
      <w:r w:rsidRPr="00B00DB3">
        <w:rPr>
          <w:rFonts w:ascii="Times New Roman" w:hAnsi="Times New Roman" w:cs="Times New Roman"/>
          <w:noProof/>
          <w:szCs w:val="21"/>
          <w:shd w:val="clear" w:color="auto" w:fill="FFFFFF"/>
        </w:rPr>
        <w:t>s</w:t>
      </w:r>
      <w:r w:rsidR="00E1582E" w:rsidRPr="00B00DB3">
        <w:rPr>
          <w:rFonts w:ascii="Times New Roman" w:hAnsi="Times New Roman" w:cs="Times New Roman"/>
          <w:szCs w:val="21"/>
          <w:shd w:val="clear" w:color="auto" w:fill="FFFFFF"/>
        </w:rPr>
        <w:t>, we selected the above three texts.</w:t>
      </w:r>
      <w:r w:rsidR="0025320B" w:rsidRPr="00B00DB3">
        <w:rPr>
          <w:rFonts w:ascii="Times New Roman" w:hAnsi="Times New Roman" w:cs="Times New Roman"/>
          <w:szCs w:val="21"/>
          <w:shd w:val="clear" w:color="auto" w:fill="FFFFFF"/>
        </w:rPr>
        <w:t xml:space="preserve"> The detailed </w:t>
      </w:r>
      <w:r w:rsidRPr="00B00DB3">
        <w:rPr>
          <w:rFonts w:ascii="Times New Roman" w:hAnsi="Times New Roman" w:cs="Times New Roman"/>
          <w:szCs w:val="21"/>
          <w:shd w:val="clear" w:color="auto" w:fill="FFFFFF"/>
        </w:rPr>
        <w:t xml:space="preserve">evaluation </w:t>
      </w:r>
      <w:r w:rsidR="0025320B" w:rsidRPr="00B00DB3">
        <w:rPr>
          <w:rFonts w:ascii="Times New Roman" w:hAnsi="Times New Roman" w:cs="Times New Roman"/>
          <w:szCs w:val="21"/>
          <w:shd w:val="clear" w:color="auto" w:fill="FFFFFF"/>
        </w:rPr>
        <w:t xml:space="preserve">results are shown in </w:t>
      </w:r>
      <w:r w:rsidR="0025320B" w:rsidRPr="00B00DB3">
        <w:rPr>
          <w:rFonts w:ascii="Times New Roman" w:hAnsi="Times New Roman" w:cs="Times New Roman"/>
          <w:b/>
          <w:szCs w:val="21"/>
          <w:shd w:val="clear" w:color="auto" w:fill="FFFFFF"/>
        </w:rPr>
        <w:t xml:space="preserve">Table </w:t>
      </w:r>
      <w:r w:rsidRPr="00B00DB3">
        <w:rPr>
          <w:rFonts w:ascii="Times New Roman" w:hAnsi="Times New Roman" w:cs="Times New Roman"/>
          <w:b/>
          <w:szCs w:val="21"/>
          <w:shd w:val="clear" w:color="auto" w:fill="FFFFFF"/>
        </w:rPr>
        <w:t>S</w:t>
      </w:r>
      <w:r w:rsidR="0025320B" w:rsidRPr="00B00DB3">
        <w:rPr>
          <w:rFonts w:ascii="Times New Roman" w:hAnsi="Times New Roman" w:cs="Times New Roman"/>
          <w:b/>
          <w:szCs w:val="21"/>
          <w:shd w:val="clear" w:color="auto" w:fill="FFFFFF"/>
        </w:rPr>
        <w:t>2</w:t>
      </w:r>
      <w:r w:rsidR="0025320B" w:rsidRPr="00B00DB3">
        <w:rPr>
          <w:rFonts w:ascii="Times New Roman" w:hAnsi="Times New Roman" w:cs="Times New Roman"/>
          <w:szCs w:val="21"/>
          <w:shd w:val="clear" w:color="auto" w:fill="FFFFFF"/>
        </w:rPr>
        <w:t xml:space="preserve">. </w:t>
      </w:r>
    </w:p>
    <w:p w14:paraId="13C6D1EB" w14:textId="77777777" w:rsidR="00A12588" w:rsidRPr="00B00DB3" w:rsidRDefault="00A12588">
      <w:pPr>
        <w:widowControl/>
        <w:jc w:val="left"/>
        <w:rPr>
          <w:rFonts w:ascii="Times New Roman" w:hAnsi="Times New Roman" w:cs="Times New Roman"/>
          <w:b/>
          <w:bCs/>
          <w:szCs w:val="21"/>
        </w:rPr>
      </w:pPr>
      <w:r w:rsidRPr="00B00DB3">
        <w:rPr>
          <w:rFonts w:ascii="Times New Roman" w:hAnsi="Times New Roman" w:cs="Times New Roman"/>
          <w:b/>
          <w:bCs/>
          <w:szCs w:val="21"/>
        </w:rPr>
        <w:br w:type="page"/>
      </w:r>
    </w:p>
    <w:p w14:paraId="15C13855" w14:textId="77777777" w:rsidR="00377423" w:rsidRPr="00B00DB3" w:rsidRDefault="00377423" w:rsidP="00377423">
      <w:pPr>
        <w:spacing w:before="100" w:beforeAutospacing="1" w:after="100" w:afterAutospacing="1" w:line="360" w:lineRule="auto"/>
        <w:rPr>
          <w:rFonts w:ascii="Times New Roman" w:hAnsi="Times New Roman" w:cs="Times New Roman"/>
          <w:bCs/>
          <w:szCs w:val="21"/>
        </w:rPr>
      </w:pPr>
      <w:r w:rsidRPr="00B00DB3">
        <w:rPr>
          <w:rFonts w:ascii="Times New Roman" w:hAnsi="Times New Roman" w:cs="Times New Roman"/>
          <w:b/>
          <w:bCs/>
          <w:szCs w:val="21"/>
        </w:rPr>
        <w:lastRenderedPageBreak/>
        <w:t>Table S2.</w:t>
      </w:r>
      <w:r w:rsidRPr="00B00DB3">
        <w:rPr>
          <w:rFonts w:ascii="Times New Roman" w:hAnsi="Times New Roman" w:cs="Times New Roman"/>
          <w:bCs/>
          <w:szCs w:val="21"/>
        </w:rPr>
        <w:t xml:space="preserve"> </w:t>
      </w:r>
      <w:r w:rsidRPr="00B00DB3">
        <w:rPr>
          <w:rFonts w:ascii="Times New Roman" w:hAnsi="Times New Roman" w:cs="Times New Roman"/>
          <w:szCs w:val="21"/>
          <w:shd w:val="clear" w:color="auto" w:fill="FFFFFF"/>
        </w:rPr>
        <w:t>Raw score means and standard deviations in positive affect, negative affect, distress and compassion of the three applicants’ experiencing texts.</w:t>
      </w:r>
    </w:p>
    <w:tbl>
      <w:tblPr>
        <w:tblStyle w:val="a7"/>
        <w:tblW w:w="831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13"/>
        <w:gridCol w:w="1793"/>
        <w:gridCol w:w="1650"/>
        <w:gridCol w:w="1651"/>
        <w:gridCol w:w="1109"/>
      </w:tblGrid>
      <w:tr w:rsidR="00B00DB3" w:rsidRPr="00B00DB3" w14:paraId="096E1C33" w14:textId="77777777" w:rsidTr="00C94EF5">
        <w:trPr>
          <w:trHeight w:val="437"/>
          <w:jc w:val="center"/>
        </w:trPr>
        <w:tc>
          <w:tcPr>
            <w:tcW w:w="2147" w:type="dxa"/>
            <w:tcBorders>
              <w:top w:val="single" w:sz="12" w:space="0" w:color="auto"/>
              <w:bottom w:val="nil"/>
            </w:tcBorders>
            <w:vAlign w:val="center"/>
          </w:tcPr>
          <w:p w14:paraId="309ACA01"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p>
        </w:tc>
        <w:tc>
          <w:tcPr>
            <w:tcW w:w="1831" w:type="dxa"/>
            <w:tcBorders>
              <w:top w:val="single" w:sz="12" w:space="0" w:color="auto"/>
              <w:bottom w:val="single" w:sz="4" w:space="0" w:color="auto"/>
            </w:tcBorders>
            <w:vAlign w:val="center"/>
          </w:tcPr>
          <w:p w14:paraId="3D4459E3" w14:textId="77777777" w:rsidR="00377423" w:rsidRPr="00B00DB3" w:rsidRDefault="00377423" w:rsidP="00C94EF5">
            <w:pPr>
              <w:spacing w:before="100" w:beforeAutospacing="1" w:after="100" w:afterAutospacing="1" w:line="360" w:lineRule="auto"/>
              <w:jc w:val="center"/>
              <w:rPr>
                <w:rFonts w:ascii="Times New Roman" w:hAnsi="Times New Roman" w:cs="Times New Roman"/>
                <w:szCs w:val="21"/>
              </w:rPr>
            </w:pPr>
            <w:r w:rsidRPr="00B00DB3">
              <w:rPr>
                <w:rFonts w:ascii="Times New Roman" w:hAnsi="Times New Roman" w:cs="Times New Roman"/>
                <w:szCs w:val="21"/>
              </w:rPr>
              <w:t>COSS</w:t>
            </w:r>
          </w:p>
        </w:tc>
        <w:tc>
          <w:tcPr>
            <w:tcW w:w="1682" w:type="dxa"/>
            <w:tcBorders>
              <w:top w:val="single" w:sz="12" w:space="0" w:color="auto"/>
              <w:bottom w:val="single" w:sz="4" w:space="0" w:color="auto"/>
            </w:tcBorders>
          </w:tcPr>
          <w:p w14:paraId="023924EC" w14:textId="77777777" w:rsidR="00377423" w:rsidRPr="00B00DB3" w:rsidRDefault="00377423"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CODS</w:t>
            </w:r>
          </w:p>
        </w:tc>
        <w:tc>
          <w:tcPr>
            <w:tcW w:w="1682" w:type="dxa"/>
            <w:tcBorders>
              <w:top w:val="single" w:sz="12" w:space="0" w:color="auto"/>
              <w:bottom w:val="single" w:sz="4" w:space="0" w:color="auto"/>
            </w:tcBorders>
          </w:tcPr>
          <w:p w14:paraId="654A21D6" w14:textId="77777777" w:rsidR="00377423" w:rsidRPr="00B00DB3" w:rsidRDefault="00377423"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Neutral</w:t>
            </w:r>
          </w:p>
        </w:tc>
        <w:tc>
          <w:tcPr>
            <w:tcW w:w="974" w:type="dxa"/>
            <w:vMerge w:val="restart"/>
            <w:tcBorders>
              <w:top w:val="single" w:sz="12" w:space="0" w:color="auto"/>
            </w:tcBorders>
            <w:vAlign w:val="center"/>
          </w:tcPr>
          <w:p w14:paraId="6801001C" w14:textId="2AFA457A" w:rsidR="00377423" w:rsidRPr="00B00DB3" w:rsidRDefault="00377423" w:rsidP="00C94EF5">
            <w:pPr>
              <w:spacing w:before="100" w:beforeAutospacing="1" w:after="100" w:afterAutospacing="1" w:line="480" w:lineRule="auto"/>
              <w:jc w:val="center"/>
              <w:rPr>
                <w:rFonts w:ascii="Times New Roman" w:hAnsi="Times New Roman" w:cs="Times New Roman"/>
                <w:i/>
                <w:iCs/>
                <w:szCs w:val="21"/>
              </w:rPr>
            </w:pPr>
            <w:r w:rsidRPr="00B00DB3">
              <w:rPr>
                <w:rFonts w:ascii="Times New Roman" w:hAnsi="Times New Roman" w:cs="Times New Roman"/>
                <w:i/>
                <w:iCs/>
                <w:szCs w:val="21"/>
              </w:rPr>
              <w:t>F</w:t>
            </w:r>
            <w:r w:rsidR="002E4021">
              <w:rPr>
                <w:rFonts w:ascii="Times New Roman" w:hAnsi="Times New Roman" w:cs="Times New Roman"/>
                <w:i/>
                <w:iCs/>
                <w:szCs w:val="21"/>
              </w:rPr>
              <w:t>-value</w:t>
            </w:r>
          </w:p>
        </w:tc>
      </w:tr>
      <w:tr w:rsidR="00B00DB3" w:rsidRPr="00B00DB3" w14:paraId="7C65C60C" w14:textId="77777777" w:rsidTr="00C94EF5">
        <w:trPr>
          <w:trHeight w:val="437"/>
          <w:jc w:val="center"/>
        </w:trPr>
        <w:tc>
          <w:tcPr>
            <w:tcW w:w="2147" w:type="dxa"/>
            <w:tcBorders>
              <w:top w:val="nil"/>
              <w:bottom w:val="single" w:sz="4" w:space="0" w:color="auto"/>
            </w:tcBorders>
            <w:vAlign w:val="center"/>
          </w:tcPr>
          <w:p w14:paraId="603C84D3"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p>
        </w:tc>
        <w:tc>
          <w:tcPr>
            <w:tcW w:w="1831" w:type="dxa"/>
            <w:tcBorders>
              <w:top w:val="single" w:sz="8" w:space="0" w:color="auto"/>
              <w:bottom w:val="single" w:sz="4" w:space="0" w:color="auto"/>
            </w:tcBorders>
            <w:vAlign w:val="center"/>
          </w:tcPr>
          <w:p w14:paraId="0CC08A9E" w14:textId="77777777" w:rsidR="00377423" w:rsidRPr="00B00DB3" w:rsidRDefault="00377423" w:rsidP="00C94EF5">
            <w:pPr>
              <w:spacing w:before="100" w:beforeAutospacing="1" w:after="100" w:afterAutospacing="1" w:line="360" w:lineRule="auto"/>
              <w:jc w:val="center"/>
              <w:rPr>
                <w:rFonts w:ascii="Times New Roman" w:hAnsi="Times New Roman" w:cs="Times New Roman"/>
                <w:i/>
                <w:iCs/>
                <w:szCs w:val="21"/>
              </w:rPr>
            </w:pPr>
            <w:r w:rsidRPr="00B00DB3">
              <w:rPr>
                <w:rFonts w:ascii="Times New Roman" w:hAnsi="Times New Roman" w:cs="Times New Roman"/>
                <w:i/>
                <w:iCs/>
                <w:szCs w:val="21"/>
              </w:rPr>
              <w:t>M (SD)</w:t>
            </w:r>
          </w:p>
        </w:tc>
        <w:tc>
          <w:tcPr>
            <w:tcW w:w="1682" w:type="dxa"/>
            <w:tcBorders>
              <w:top w:val="single" w:sz="8" w:space="0" w:color="auto"/>
              <w:bottom w:val="single" w:sz="4" w:space="0" w:color="auto"/>
            </w:tcBorders>
            <w:vAlign w:val="center"/>
          </w:tcPr>
          <w:p w14:paraId="51927B75" w14:textId="77777777" w:rsidR="00377423" w:rsidRPr="00B00DB3" w:rsidRDefault="00377423" w:rsidP="00C94EF5">
            <w:pPr>
              <w:spacing w:before="100" w:beforeAutospacing="1" w:after="100" w:afterAutospacing="1" w:line="360" w:lineRule="auto"/>
              <w:jc w:val="center"/>
              <w:rPr>
                <w:rFonts w:ascii="Times New Roman" w:hAnsi="Times New Roman" w:cs="Times New Roman"/>
                <w:i/>
                <w:iCs/>
                <w:szCs w:val="21"/>
              </w:rPr>
            </w:pPr>
            <w:r w:rsidRPr="00B00DB3">
              <w:rPr>
                <w:rFonts w:ascii="Times New Roman" w:hAnsi="Times New Roman" w:cs="Times New Roman"/>
                <w:i/>
                <w:iCs/>
                <w:szCs w:val="21"/>
              </w:rPr>
              <w:t>M (SD)</w:t>
            </w:r>
          </w:p>
        </w:tc>
        <w:tc>
          <w:tcPr>
            <w:tcW w:w="1682" w:type="dxa"/>
            <w:tcBorders>
              <w:top w:val="single" w:sz="8" w:space="0" w:color="auto"/>
              <w:bottom w:val="single" w:sz="4" w:space="0" w:color="auto"/>
            </w:tcBorders>
            <w:vAlign w:val="center"/>
          </w:tcPr>
          <w:p w14:paraId="7B9709D9" w14:textId="77777777" w:rsidR="00377423" w:rsidRPr="00B00DB3" w:rsidRDefault="00377423" w:rsidP="00C94EF5">
            <w:pPr>
              <w:spacing w:before="100" w:beforeAutospacing="1" w:after="100" w:afterAutospacing="1" w:line="360" w:lineRule="auto"/>
              <w:jc w:val="center"/>
              <w:rPr>
                <w:rFonts w:ascii="Times New Roman" w:hAnsi="Times New Roman" w:cs="Times New Roman"/>
                <w:i/>
                <w:iCs/>
                <w:szCs w:val="21"/>
              </w:rPr>
            </w:pPr>
            <w:r w:rsidRPr="00B00DB3">
              <w:rPr>
                <w:rFonts w:ascii="Times New Roman" w:hAnsi="Times New Roman" w:cs="Times New Roman"/>
                <w:i/>
                <w:iCs/>
                <w:szCs w:val="21"/>
              </w:rPr>
              <w:t>M (SD)</w:t>
            </w:r>
          </w:p>
        </w:tc>
        <w:tc>
          <w:tcPr>
            <w:tcW w:w="974" w:type="dxa"/>
            <w:vMerge/>
            <w:tcBorders>
              <w:bottom w:val="single" w:sz="4" w:space="0" w:color="auto"/>
            </w:tcBorders>
            <w:vAlign w:val="center"/>
          </w:tcPr>
          <w:p w14:paraId="6C61BB92" w14:textId="77777777" w:rsidR="00377423" w:rsidRPr="00B00DB3" w:rsidRDefault="00377423" w:rsidP="00C94EF5">
            <w:pPr>
              <w:spacing w:before="100" w:beforeAutospacing="1" w:after="100" w:afterAutospacing="1" w:line="480" w:lineRule="auto"/>
              <w:jc w:val="center"/>
              <w:rPr>
                <w:rFonts w:ascii="Times New Roman" w:hAnsi="Times New Roman" w:cs="Times New Roman"/>
                <w:i/>
                <w:iCs/>
                <w:szCs w:val="21"/>
              </w:rPr>
            </w:pPr>
          </w:p>
        </w:tc>
      </w:tr>
      <w:tr w:rsidR="00B00DB3" w:rsidRPr="00B00DB3" w14:paraId="0F2DC393" w14:textId="77777777" w:rsidTr="00C94EF5">
        <w:trPr>
          <w:trHeight w:val="437"/>
          <w:jc w:val="center"/>
        </w:trPr>
        <w:tc>
          <w:tcPr>
            <w:tcW w:w="2147" w:type="dxa"/>
            <w:tcBorders>
              <w:bottom w:val="nil"/>
            </w:tcBorders>
            <w:vAlign w:val="center"/>
          </w:tcPr>
          <w:p w14:paraId="676BBDDB"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Positive Affect</w:t>
            </w:r>
          </w:p>
        </w:tc>
        <w:tc>
          <w:tcPr>
            <w:tcW w:w="1831" w:type="dxa"/>
            <w:tcBorders>
              <w:bottom w:val="nil"/>
            </w:tcBorders>
          </w:tcPr>
          <w:p w14:paraId="2B5F725F"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2.07 (0.609)</w:t>
            </w:r>
          </w:p>
        </w:tc>
        <w:tc>
          <w:tcPr>
            <w:tcW w:w="1682" w:type="dxa"/>
            <w:tcBorders>
              <w:bottom w:val="nil"/>
            </w:tcBorders>
          </w:tcPr>
          <w:p w14:paraId="07B36B00"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2.19 (0.451)</w:t>
            </w:r>
          </w:p>
        </w:tc>
        <w:tc>
          <w:tcPr>
            <w:tcW w:w="1682" w:type="dxa"/>
            <w:tcBorders>
              <w:bottom w:val="nil"/>
            </w:tcBorders>
          </w:tcPr>
          <w:p w14:paraId="091C933B"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2.07 (0.758)</w:t>
            </w:r>
          </w:p>
        </w:tc>
        <w:tc>
          <w:tcPr>
            <w:tcW w:w="974" w:type="dxa"/>
            <w:tcBorders>
              <w:bottom w:val="nil"/>
            </w:tcBorders>
            <w:vAlign w:val="center"/>
          </w:tcPr>
          <w:p w14:paraId="2848E2B3" w14:textId="77777777" w:rsidR="00377423" w:rsidRPr="00B00DB3" w:rsidRDefault="00377423"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0.199</w:t>
            </w:r>
          </w:p>
        </w:tc>
      </w:tr>
      <w:tr w:rsidR="00B00DB3" w:rsidRPr="00B00DB3" w14:paraId="6AA4CD20" w14:textId="77777777" w:rsidTr="00C94EF5">
        <w:trPr>
          <w:trHeight w:val="437"/>
          <w:jc w:val="center"/>
        </w:trPr>
        <w:tc>
          <w:tcPr>
            <w:tcW w:w="2147" w:type="dxa"/>
            <w:tcBorders>
              <w:top w:val="nil"/>
              <w:bottom w:val="nil"/>
            </w:tcBorders>
            <w:vAlign w:val="center"/>
          </w:tcPr>
          <w:p w14:paraId="69B48A02"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Negative Affect</w:t>
            </w:r>
          </w:p>
        </w:tc>
        <w:tc>
          <w:tcPr>
            <w:tcW w:w="1831" w:type="dxa"/>
            <w:tcBorders>
              <w:top w:val="nil"/>
              <w:bottom w:val="nil"/>
            </w:tcBorders>
          </w:tcPr>
          <w:p w14:paraId="4E1F63FD"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1.63 (0.652)</w:t>
            </w:r>
          </w:p>
        </w:tc>
        <w:tc>
          <w:tcPr>
            <w:tcW w:w="1682" w:type="dxa"/>
            <w:tcBorders>
              <w:top w:val="nil"/>
              <w:bottom w:val="nil"/>
            </w:tcBorders>
          </w:tcPr>
          <w:p w14:paraId="254BC504"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1.43 (0.651)</w:t>
            </w:r>
          </w:p>
        </w:tc>
        <w:tc>
          <w:tcPr>
            <w:tcW w:w="1682" w:type="dxa"/>
            <w:tcBorders>
              <w:top w:val="nil"/>
              <w:bottom w:val="nil"/>
            </w:tcBorders>
          </w:tcPr>
          <w:p w14:paraId="66D1F7B4"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1.27 (0.403)</w:t>
            </w:r>
          </w:p>
        </w:tc>
        <w:tc>
          <w:tcPr>
            <w:tcW w:w="974" w:type="dxa"/>
            <w:tcBorders>
              <w:top w:val="nil"/>
              <w:bottom w:val="nil"/>
            </w:tcBorders>
            <w:vAlign w:val="center"/>
          </w:tcPr>
          <w:p w14:paraId="201898A6" w14:textId="77777777" w:rsidR="00377423" w:rsidRPr="00B00DB3" w:rsidRDefault="00377423"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0.393</w:t>
            </w:r>
          </w:p>
        </w:tc>
      </w:tr>
      <w:tr w:rsidR="00B00DB3" w:rsidRPr="00B00DB3" w14:paraId="3E67C557" w14:textId="77777777" w:rsidTr="00C94EF5">
        <w:trPr>
          <w:trHeight w:val="437"/>
          <w:jc w:val="center"/>
        </w:trPr>
        <w:tc>
          <w:tcPr>
            <w:tcW w:w="2147" w:type="dxa"/>
            <w:tcBorders>
              <w:top w:val="nil"/>
              <w:bottom w:val="nil"/>
            </w:tcBorders>
            <w:vAlign w:val="center"/>
          </w:tcPr>
          <w:p w14:paraId="4F5E4700"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Distress</w:t>
            </w:r>
          </w:p>
        </w:tc>
        <w:tc>
          <w:tcPr>
            <w:tcW w:w="1831" w:type="dxa"/>
            <w:tcBorders>
              <w:top w:val="nil"/>
              <w:bottom w:val="nil"/>
            </w:tcBorders>
          </w:tcPr>
          <w:p w14:paraId="6ED6A6EF"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1.87 (0.775)</w:t>
            </w:r>
          </w:p>
        </w:tc>
        <w:tc>
          <w:tcPr>
            <w:tcW w:w="1682" w:type="dxa"/>
            <w:tcBorders>
              <w:top w:val="nil"/>
              <w:bottom w:val="nil"/>
            </w:tcBorders>
          </w:tcPr>
          <w:p w14:paraId="3BCF1A28"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1.71 (0.695)</w:t>
            </w:r>
          </w:p>
        </w:tc>
        <w:tc>
          <w:tcPr>
            <w:tcW w:w="1682" w:type="dxa"/>
            <w:tcBorders>
              <w:top w:val="nil"/>
              <w:bottom w:val="nil"/>
            </w:tcBorders>
          </w:tcPr>
          <w:p w14:paraId="132B49C6"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1.27 (0.405)</w:t>
            </w:r>
          </w:p>
        </w:tc>
        <w:tc>
          <w:tcPr>
            <w:tcW w:w="974" w:type="dxa"/>
            <w:tcBorders>
              <w:top w:val="nil"/>
              <w:bottom w:val="nil"/>
            </w:tcBorders>
            <w:vAlign w:val="center"/>
          </w:tcPr>
          <w:p w14:paraId="7EB9F137" w14:textId="77777777" w:rsidR="00377423" w:rsidRPr="00B00DB3" w:rsidRDefault="00377423"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0.413</w:t>
            </w:r>
          </w:p>
        </w:tc>
      </w:tr>
      <w:tr w:rsidR="00B00DB3" w:rsidRPr="00B00DB3" w14:paraId="648AC6B1" w14:textId="77777777" w:rsidTr="00C94EF5">
        <w:trPr>
          <w:trHeight w:val="437"/>
          <w:jc w:val="center"/>
        </w:trPr>
        <w:tc>
          <w:tcPr>
            <w:tcW w:w="2147" w:type="dxa"/>
            <w:tcBorders>
              <w:top w:val="nil"/>
              <w:bottom w:val="single" w:sz="12" w:space="0" w:color="auto"/>
            </w:tcBorders>
            <w:vAlign w:val="center"/>
          </w:tcPr>
          <w:p w14:paraId="2E0A65E9"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Compassion</w:t>
            </w:r>
          </w:p>
        </w:tc>
        <w:tc>
          <w:tcPr>
            <w:tcW w:w="1831" w:type="dxa"/>
            <w:tcBorders>
              <w:top w:val="nil"/>
              <w:bottom w:val="single" w:sz="12" w:space="0" w:color="auto"/>
            </w:tcBorders>
            <w:vAlign w:val="center"/>
          </w:tcPr>
          <w:p w14:paraId="5FF4642C" w14:textId="77777777" w:rsidR="00377423" w:rsidRPr="00B00DB3" w:rsidRDefault="00377423" w:rsidP="00C94EF5">
            <w:pPr>
              <w:spacing w:before="100" w:beforeAutospacing="1" w:after="100" w:afterAutospacing="1" w:line="360" w:lineRule="auto"/>
              <w:rPr>
                <w:rFonts w:ascii="Times New Roman" w:hAnsi="Times New Roman" w:cs="Times New Roman"/>
                <w:szCs w:val="21"/>
              </w:rPr>
            </w:pPr>
            <w:r w:rsidRPr="00B00DB3">
              <w:rPr>
                <w:rFonts w:ascii="Times New Roman" w:hAnsi="Times New Roman" w:cs="Times New Roman"/>
                <w:szCs w:val="21"/>
              </w:rPr>
              <w:t>3.02 (0.891)</w:t>
            </w:r>
          </w:p>
        </w:tc>
        <w:tc>
          <w:tcPr>
            <w:tcW w:w="1682" w:type="dxa"/>
            <w:tcBorders>
              <w:top w:val="nil"/>
              <w:bottom w:val="single" w:sz="12" w:space="0" w:color="auto"/>
            </w:tcBorders>
          </w:tcPr>
          <w:p w14:paraId="3DB3E598"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3.07 (0.856)</w:t>
            </w:r>
          </w:p>
        </w:tc>
        <w:tc>
          <w:tcPr>
            <w:tcW w:w="1682" w:type="dxa"/>
            <w:tcBorders>
              <w:top w:val="nil"/>
              <w:bottom w:val="single" w:sz="12" w:space="0" w:color="auto"/>
            </w:tcBorders>
          </w:tcPr>
          <w:p w14:paraId="397BCA7E" w14:textId="77777777" w:rsidR="00377423" w:rsidRPr="00B00DB3" w:rsidRDefault="00377423"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1.71 (0.722)</w:t>
            </w:r>
          </w:p>
        </w:tc>
        <w:tc>
          <w:tcPr>
            <w:tcW w:w="974" w:type="dxa"/>
            <w:tcBorders>
              <w:top w:val="nil"/>
              <w:bottom w:val="single" w:sz="12" w:space="0" w:color="auto"/>
            </w:tcBorders>
            <w:vAlign w:val="center"/>
          </w:tcPr>
          <w:p w14:paraId="5D14082E" w14:textId="77777777" w:rsidR="00377423" w:rsidRPr="00B00DB3" w:rsidRDefault="00377423"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12.956***</w:t>
            </w:r>
          </w:p>
        </w:tc>
      </w:tr>
    </w:tbl>
    <w:p w14:paraId="3AF5696A" w14:textId="622B2014" w:rsidR="00377423" w:rsidRDefault="00377423" w:rsidP="00377423">
      <w:pPr>
        <w:spacing w:beforeLines="30" w:before="93" w:line="288" w:lineRule="auto"/>
        <w:jc w:val="left"/>
        <w:rPr>
          <w:rFonts w:ascii="Times New Roman" w:hAnsi="Times New Roman" w:cs="Times New Roman"/>
          <w:szCs w:val="21"/>
        </w:rPr>
      </w:pPr>
      <w:r w:rsidRPr="00B00DB3">
        <w:rPr>
          <w:rFonts w:ascii="Times New Roman" w:hAnsi="Times New Roman" w:cs="Times New Roman"/>
          <w:b/>
          <w:bCs/>
          <w:szCs w:val="21"/>
        </w:rPr>
        <w:t>Note</w:t>
      </w:r>
      <w:r w:rsidRPr="00B00DB3">
        <w:rPr>
          <w:rFonts w:ascii="Times New Roman" w:hAnsi="Times New Roman" w:cs="Times New Roman"/>
          <w:szCs w:val="21"/>
        </w:rPr>
        <w:t xml:space="preserve">: The values are means (standard deviations). *** </w:t>
      </w:r>
      <w:r w:rsidRPr="00B00DB3">
        <w:rPr>
          <w:rFonts w:ascii="Times New Roman" w:hAnsi="Times New Roman" w:cs="Times New Roman"/>
          <w:i/>
          <w:iCs/>
          <w:szCs w:val="21"/>
        </w:rPr>
        <w:t>p</w:t>
      </w:r>
      <w:r w:rsidRPr="00B00DB3">
        <w:rPr>
          <w:rFonts w:ascii="Times New Roman" w:hAnsi="Times New Roman" w:cs="Times New Roman"/>
          <w:szCs w:val="21"/>
        </w:rPr>
        <w:t xml:space="preserve"> &lt; .001.</w:t>
      </w:r>
    </w:p>
    <w:p w14:paraId="154B298F" w14:textId="77777777" w:rsidR="00F9584F" w:rsidRPr="00F9584F" w:rsidRDefault="00F9584F" w:rsidP="00F9584F">
      <w:pPr>
        <w:rPr>
          <w:rFonts w:ascii="Times New Roman" w:hAnsi="Times New Roman" w:cs="Times New Roman"/>
          <w:szCs w:val="21"/>
        </w:rPr>
      </w:pPr>
      <w:bookmarkStart w:id="16" w:name="_Hlk35294691"/>
      <w:bookmarkStart w:id="17" w:name="OLE_LINK78"/>
      <w:r w:rsidRPr="00F9584F">
        <w:rPr>
          <w:rFonts w:ascii="Times New Roman" w:hAnsi="Times New Roman" w:cs="Times New Roman" w:hint="eastAsia"/>
          <w:b/>
          <w:bCs/>
          <w:szCs w:val="21"/>
        </w:rPr>
        <w:t>A</w:t>
      </w:r>
      <w:r w:rsidRPr="00F9584F">
        <w:rPr>
          <w:rFonts w:ascii="Times New Roman" w:hAnsi="Times New Roman" w:cs="Times New Roman"/>
          <w:b/>
          <w:bCs/>
          <w:szCs w:val="21"/>
        </w:rPr>
        <w:t>bbreviations:</w:t>
      </w:r>
      <w:r w:rsidRPr="00F9584F">
        <w:rPr>
          <w:rFonts w:ascii="Times New Roman" w:hAnsi="Times New Roman" w:cs="Times New Roman"/>
          <w:szCs w:val="21"/>
        </w:rPr>
        <w:t xml:space="preserve"> M, mean; SD, standard deviation;</w:t>
      </w:r>
      <w:bookmarkEnd w:id="16"/>
      <w:r w:rsidRPr="00F9584F">
        <w:rPr>
          <w:rFonts w:ascii="Times New Roman" w:hAnsi="Times New Roman" w:cs="Times New Roman"/>
          <w:szCs w:val="21"/>
        </w:rPr>
        <w:t xml:space="preserve"> COSS, compassion for other’s survival in suffering; CODS, compassion for other’s development in suffering.</w:t>
      </w:r>
    </w:p>
    <w:bookmarkEnd w:id="17"/>
    <w:p w14:paraId="5C1DE171" w14:textId="4E790DC6" w:rsidR="00A12588" w:rsidRPr="00B00DB3" w:rsidRDefault="00544409" w:rsidP="00A12588">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kern w:val="0"/>
          <w:szCs w:val="21"/>
        </w:rPr>
        <w:t xml:space="preserve">In addition, </w:t>
      </w:r>
      <w:r w:rsidR="00CB2CBE" w:rsidRPr="00B00DB3">
        <w:rPr>
          <w:rFonts w:ascii="Times New Roman" w:hAnsi="Times New Roman" w:cs="Times New Roman"/>
          <w:szCs w:val="21"/>
          <w:shd w:val="clear" w:color="auto" w:fill="FFFFFF"/>
        </w:rPr>
        <w:t xml:space="preserve">the ANOVA showed that there was a significant difference </w:t>
      </w:r>
      <w:r w:rsidR="009E234B" w:rsidRPr="00B00DB3">
        <w:rPr>
          <w:rFonts w:ascii="Times New Roman" w:hAnsi="Times New Roman" w:cs="Times New Roman"/>
          <w:szCs w:val="21"/>
          <w:shd w:val="clear" w:color="auto" w:fill="FFFFFF"/>
        </w:rPr>
        <w:t xml:space="preserve">in </w:t>
      </w:r>
      <w:r w:rsidR="00A7410C" w:rsidRPr="00B00DB3">
        <w:rPr>
          <w:rFonts w:ascii="Times New Roman" w:hAnsi="Times New Roman" w:cs="Times New Roman"/>
          <w:szCs w:val="21"/>
          <w:shd w:val="clear" w:color="auto" w:fill="FFFFFF"/>
        </w:rPr>
        <w:t>compassion score</w:t>
      </w:r>
      <w:r w:rsidR="009E234B" w:rsidRPr="00B00DB3">
        <w:rPr>
          <w:rFonts w:ascii="Times New Roman" w:hAnsi="Times New Roman" w:cs="Times New Roman"/>
          <w:szCs w:val="21"/>
          <w:shd w:val="clear" w:color="auto" w:fill="FFFFFF"/>
        </w:rPr>
        <w:t>s</w:t>
      </w:r>
      <w:r w:rsidR="00CB2CBE" w:rsidRPr="00B00DB3">
        <w:rPr>
          <w:rFonts w:ascii="Times New Roman" w:hAnsi="Times New Roman" w:cs="Times New Roman"/>
          <w:szCs w:val="21"/>
          <w:shd w:val="clear" w:color="auto" w:fill="FFFFFF"/>
        </w:rPr>
        <w:t xml:space="preserve"> in the three </w:t>
      </w:r>
      <w:r w:rsidR="00A7410C" w:rsidRPr="00B00DB3">
        <w:rPr>
          <w:rFonts w:ascii="Times New Roman" w:hAnsi="Times New Roman" w:cs="Times New Roman"/>
          <w:szCs w:val="21"/>
          <w:shd w:val="clear" w:color="auto" w:fill="FFFFFF"/>
        </w:rPr>
        <w:t>text</w:t>
      </w:r>
      <w:r w:rsidR="00CB2CBE" w:rsidRPr="00B00DB3">
        <w:rPr>
          <w:rFonts w:ascii="Times New Roman" w:hAnsi="Times New Roman" w:cs="Times New Roman"/>
          <w:szCs w:val="21"/>
          <w:shd w:val="clear" w:color="auto" w:fill="FFFFFF"/>
        </w:rPr>
        <w:t>s</w:t>
      </w:r>
      <w:r w:rsidR="00A7410C" w:rsidRPr="00B00DB3">
        <w:rPr>
          <w:rFonts w:ascii="Times New Roman" w:hAnsi="Times New Roman" w:cs="Times New Roman"/>
          <w:szCs w:val="21"/>
          <w:shd w:val="clear" w:color="auto" w:fill="FFFFFF"/>
        </w:rPr>
        <w:t>. While the differences in positive affect, negative affect and distress were not significant.</w:t>
      </w:r>
      <w:r w:rsidR="006E4B4B" w:rsidRPr="00B00DB3">
        <w:rPr>
          <w:rFonts w:ascii="Times New Roman" w:hAnsi="Times New Roman" w:cs="Times New Roman"/>
          <w:szCs w:val="21"/>
          <w:shd w:val="clear" w:color="auto" w:fill="FFFFFF"/>
        </w:rPr>
        <w:t xml:space="preserve"> The detailed results are shown in </w:t>
      </w:r>
      <w:r w:rsidR="006E4B4B" w:rsidRPr="00B00DB3">
        <w:rPr>
          <w:rFonts w:ascii="Times New Roman" w:hAnsi="Times New Roman" w:cs="Times New Roman"/>
          <w:b/>
          <w:szCs w:val="21"/>
          <w:shd w:val="clear" w:color="auto" w:fill="FFFFFF"/>
        </w:rPr>
        <w:t xml:space="preserve">Table </w:t>
      </w:r>
      <w:r w:rsidR="009E234B" w:rsidRPr="00B00DB3">
        <w:rPr>
          <w:rFonts w:ascii="Times New Roman" w:hAnsi="Times New Roman" w:cs="Times New Roman"/>
          <w:b/>
          <w:szCs w:val="21"/>
          <w:shd w:val="clear" w:color="auto" w:fill="FFFFFF"/>
        </w:rPr>
        <w:t>S</w:t>
      </w:r>
      <w:r w:rsidR="006E4B4B" w:rsidRPr="00B00DB3">
        <w:rPr>
          <w:rFonts w:ascii="Times New Roman" w:hAnsi="Times New Roman" w:cs="Times New Roman"/>
          <w:b/>
          <w:szCs w:val="21"/>
          <w:shd w:val="clear" w:color="auto" w:fill="FFFFFF"/>
        </w:rPr>
        <w:t>3</w:t>
      </w:r>
      <w:r w:rsidR="006E4B4B" w:rsidRPr="00B00DB3">
        <w:rPr>
          <w:rFonts w:ascii="Times New Roman" w:hAnsi="Times New Roman" w:cs="Times New Roman"/>
          <w:szCs w:val="21"/>
          <w:shd w:val="clear" w:color="auto" w:fill="FFFFFF"/>
        </w:rPr>
        <w:t>.</w:t>
      </w:r>
    </w:p>
    <w:p w14:paraId="57484DEC" w14:textId="4E6D8F43" w:rsidR="002B138A" w:rsidRPr="00B00DB3" w:rsidRDefault="00F11F8A" w:rsidP="00A12588">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kern w:val="0"/>
          <w:szCs w:val="21"/>
        </w:rPr>
        <w:t xml:space="preserve">Table </w:t>
      </w:r>
      <w:r w:rsidR="009E234B" w:rsidRPr="00B00DB3">
        <w:rPr>
          <w:rFonts w:ascii="Times New Roman" w:hAnsi="Times New Roman" w:cs="Times New Roman"/>
          <w:b/>
          <w:kern w:val="0"/>
          <w:szCs w:val="21"/>
        </w:rPr>
        <w:t>S</w:t>
      </w:r>
      <w:r w:rsidRPr="00B00DB3">
        <w:rPr>
          <w:rFonts w:ascii="Times New Roman" w:hAnsi="Times New Roman" w:cs="Times New Roman"/>
          <w:b/>
          <w:kern w:val="0"/>
          <w:szCs w:val="21"/>
        </w:rPr>
        <w:t>3</w:t>
      </w:r>
      <w:r w:rsidR="001326A9" w:rsidRPr="00B00DB3">
        <w:rPr>
          <w:rFonts w:ascii="Times New Roman" w:hAnsi="Times New Roman" w:cs="Times New Roman"/>
          <w:b/>
          <w:kern w:val="0"/>
          <w:szCs w:val="21"/>
        </w:rPr>
        <w:t>.</w:t>
      </w:r>
      <w:r w:rsidRPr="00B00DB3">
        <w:rPr>
          <w:rFonts w:ascii="Times New Roman" w:hAnsi="Times New Roman" w:cs="Times New Roman"/>
          <w:kern w:val="0"/>
          <w:szCs w:val="21"/>
        </w:rPr>
        <w:t xml:space="preserve"> Results of significance testing </w:t>
      </w:r>
      <w:r w:rsidR="002B138A" w:rsidRPr="00B00DB3">
        <w:rPr>
          <w:rFonts w:ascii="Times New Roman" w:hAnsi="Times New Roman" w:cs="Times New Roman"/>
          <w:szCs w:val="21"/>
          <w:shd w:val="clear" w:color="auto" w:fill="FFFFFF"/>
        </w:rPr>
        <w:t>in positive affect, negative affect, distress and compassion of the three applicants’ experiencing texts.</w:t>
      </w:r>
    </w:p>
    <w:tbl>
      <w:tblPr>
        <w:tblStyle w:val="a7"/>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01"/>
        <w:gridCol w:w="1545"/>
        <w:gridCol w:w="1766"/>
        <w:gridCol w:w="1988"/>
      </w:tblGrid>
      <w:tr w:rsidR="00B00DB3" w:rsidRPr="00B00DB3" w14:paraId="3C4645D2" w14:textId="77777777" w:rsidTr="007A373D">
        <w:trPr>
          <w:trHeight w:val="454"/>
          <w:jc w:val="center"/>
        </w:trPr>
        <w:tc>
          <w:tcPr>
            <w:tcW w:w="2201" w:type="dxa"/>
            <w:tcBorders>
              <w:top w:val="single" w:sz="8" w:space="0" w:color="auto"/>
              <w:bottom w:val="single" w:sz="4" w:space="0" w:color="auto"/>
            </w:tcBorders>
            <w:vAlign w:val="center"/>
          </w:tcPr>
          <w:p w14:paraId="0BE24CD3" w14:textId="77777777" w:rsidR="00630D22" w:rsidRPr="00B00DB3" w:rsidRDefault="00630D22" w:rsidP="00DF2510">
            <w:pPr>
              <w:spacing w:before="100" w:beforeAutospacing="1" w:after="100" w:afterAutospacing="1"/>
              <w:jc w:val="center"/>
              <w:rPr>
                <w:rFonts w:ascii="Times New Roman" w:hAnsi="Times New Roman" w:cs="Times New Roman"/>
                <w:kern w:val="0"/>
                <w:szCs w:val="21"/>
              </w:rPr>
            </w:pPr>
          </w:p>
        </w:tc>
        <w:tc>
          <w:tcPr>
            <w:tcW w:w="1545" w:type="dxa"/>
            <w:tcBorders>
              <w:top w:val="single" w:sz="8" w:space="0" w:color="auto"/>
              <w:bottom w:val="single" w:sz="4" w:space="0" w:color="auto"/>
            </w:tcBorders>
            <w:vAlign w:val="center"/>
          </w:tcPr>
          <w:p w14:paraId="03A9F853" w14:textId="77777777" w:rsidR="00630D22" w:rsidRPr="00B00DB3" w:rsidRDefault="00630D22" w:rsidP="00DF2510">
            <w:pPr>
              <w:spacing w:before="100" w:beforeAutospacing="1" w:after="100" w:afterAutospacing="1"/>
              <w:jc w:val="center"/>
              <w:rPr>
                <w:rFonts w:ascii="Times New Roman" w:hAnsi="Times New Roman" w:cs="Times New Roman"/>
                <w:i/>
                <w:kern w:val="0"/>
                <w:szCs w:val="21"/>
              </w:rPr>
            </w:pPr>
            <w:r w:rsidRPr="00B00DB3">
              <w:rPr>
                <w:rFonts w:ascii="Times New Roman" w:hAnsi="Times New Roman" w:cs="Times New Roman"/>
                <w:i/>
                <w:kern w:val="0"/>
                <w:szCs w:val="21"/>
              </w:rPr>
              <w:t>df</w:t>
            </w:r>
          </w:p>
        </w:tc>
        <w:tc>
          <w:tcPr>
            <w:tcW w:w="1766" w:type="dxa"/>
            <w:tcBorders>
              <w:top w:val="single" w:sz="8" w:space="0" w:color="auto"/>
              <w:bottom w:val="single" w:sz="4" w:space="0" w:color="auto"/>
            </w:tcBorders>
            <w:vAlign w:val="center"/>
          </w:tcPr>
          <w:p w14:paraId="2AA82813" w14:textId="6B184D1B" w:rsidR="00630D22" w:rsidRPr="00B00DB3" w:rsidRDefault="00554610" w:rsidP="00DF2510">
            <w:pPr>
              <w:spacing w:before="100" w:beforeAutospacing="1" w:after="100" w:afterAutospacing="1"/>
              <w:jc w:val="center"/>
              <w:rPr>
                <w:rFonts w:ascii="Times New Roman" w:hAnsi="Times New Roman" w:cs="Times New Roman"/>
                <w:i/>
                <w:kern w:val="0"/>
                <w:szCs w:val="21"/>
              </w:rPr>
            </w:pPr>
            <w:r w:rsidRPr="00B00DB3">
              <w:rPr>
                <w:rFonts w:ascii="Times New Roman" w:hAnsi="Times New Roman" w:cs="Times New Roman"/>
                <w:i/>
                <w:kern w:val="0"/>
                <w:szCs w:val="21"/>
              </w:rPr>
              <w:t>F</w:t>
            </w:r>
            <w:r w:rsidR="009945EA">
              <w:rPr>
                <w:rFonts w:ascii="Times New Roman" w:hAnsi="Times New Roman" w:cs="Times New Roman"/>
                <w:i/>
                <w:kern w:val="0"/>
                <w:szCs w:val="21"/>
              </w:rPr>
              <w:t>-value</w:t>
            </w:r>
          </w:p>
        </w:tc>
        <w:tc>
          <w:tcPr>
            <w:tcW w:w="1988" w:type="dxa"/>
            <w:tcBorders>
              <w:top w:val="single" w:sz="8" w:space="0" w:color="auto"/>
              <w:bottom w:val="single" w:sz="4" w:space="0" w:color="auto"/>
            </w:tcBorders>
            <w:vAlign w:val="center"/>
          </w:tcPr>
          <w:p w14:paraId="101622EB" w14:textId="031232E2" w:rsidR="00630D22" w:rsidRPr="00B00DB3" w:rsidRDefault="00630D22" w:rsidP="00DF2510">
            <w:pPr>
              <w:spacing w:before="100" w:beforeAutospacing="1" w:after="100" w:afterAutospacing="1"/>
              <w:jc w:val="center"/>
              <w:rPr>
                <w:rFonts w:ascii="Times New Roman" w:hAnsi="Times New Roman" w:cs="Times New Roman"/>
                <w:i/>
                <w:kern w:val="0"/>
                <w:szCs w:val="21"/>
              </w:rPr>
            </w:pPr>
            <w:r w:rsidRPr="00B00DB3">
              <w:rPr>
                <w:rFonts w:ascii="Times New Roman" w:hAnsi="Times New Roman" w:cs="Times New Roman"/>
                <w:i/>
                <w:kern w:val="0"/>
                <w:szCs w:val="21"/>
              </w:rPr>
              <w:t>p</w:t>
            </w:r>
            <w:r w:rsidR="009945EA">
              <w:rPr>
                <w:rFonts w:ascii="Times New Roman" w:hAnsi="Times New Roman" w:cs="Times New Roman"/>
                <w:i/>
                <w:kern w:val="0"/>
                <w:szCs w:val="21"/>
              </w:rPr>
              <w:t>-value</w:t>
            </w:r>
          </w:p>
        </w:tc>
      </w:tr>
      <w:tr w:rsidR="00B00DB3" w:rsidRPr="00B00DB3" w14:paraId="3335479D" w14:textId="77777777" w:rsidTr="002E61B7">
        <w:trPr>
          <w:trHeight w:val="454"/>
          <w:jc w:val="center"/>
        </w:trPr>
        <w:tc>
          <w:tcPr>
            <w:tcW w:w="2201" w:type="dxa"/>
            <w:tcBorders>
              <w:bottom w:val="nil"/>
            </w:tcBorders>
            <w:vAlign w:val="center"/>
          </w:tcPr>
          <w:p w14:paraId="6EF168D2" w14:textId="77777777" w:rsidR="00630D22" w:rsidRPr="00B00DB3" w:rsidRDefault="00FD02D4" w:rsidP="00DF2510">
            <w:pPr>
              <w:spacing w:before="100" w:beforeAutospacing="1" w:after="100" w:afterAutospacing="1"/>
              <w:jc w:val="left"/>
              <w:rPr>
                <w:rFonts w:ascii="Times New Roman" w:hAnsi="Times New Roman" w:cs="Times New Roman"/>
                <w:kern w:val="0"/>
                <w:szCs w:val="21"/>
              </w:rPr>
            </w:pPr>
            <w:r w:rsidRPr="00B00DB3">
              <w:rPr>
                <w:rFonts w:ascii="Times New Roman" w:hAnsi="Times New Roman" w:cs="Times New Roman"/>
                <w:szCs w:val="21"/>
                <w:shd w:val="clear" w:color="auto" w:fill="FFFFFF"/>
              </w:rPr>
              <w:t>Positive Affect</w:t>
            </w:r>
          </w:p>
        </w:tc>
        <w:tc>
          <w:tcPr>
            <w:tcW w:w="1545" w:type="dxa"/>
            <w:tcBorders>
              <w:bottom w:val="nil"/>
            </w:tcBorders>
            <w:vAlign w:val="center"/>
          </w:tcPr>
          <w:p w14:paraId="3E4F30D5" w14:textId="77777777" w:rsidR="00630D22" w:rsidRPr="00B00DB3" w:rsidRDefault="00EB2F7F"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43</w:t>
            </w:r>
          </w:p>
        </w:tc>
        <w:tc>
          <w:tcPr>
            <w:tcW w:w="1766" w:type="dxa"/>
            <w:tcBorders>
              <w:bottom w:val="nil"/>
            </w:tcBorders>
            <w:vAlign w:val="center"/>
          </w:tcPr>
          <w:p w14:paraId="7F112E9F" w14:textId="77777777" w:rsidR="00630D22" w:rsidRPr="00B00DB3" w:rsidRDefault="00EB2F7F"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0.199</w:t>
            </w:r>
          </w:p>
        </w:tc>
        <w:tc>
          <w:tcPr>
            <w:tcW w:w="1988" w:type="dxa"/>
            <w:tcBorders>
              <w:bottom w:val="nil"/>
            </w:tcBorders>
            <w:vAlign w:val="center"/>
          </w:tcPr>
          <w:p w14:paraId="51368265" w14:textId="77777777" w:rsidR="00630D22" w:rsidRPr="00B00DB3" w:rsidRDefault="00EB2F7F"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0.820</w:t>
            </w:r>
          </w:p>
        </w:tc>
      </w:tr>
      <w:tr w:rsidR="00B00DB3" w:rsidRPr="00B00DB3" w14:paraId="6D2EE794" w14:textId="77777777" w:rsidTr="002E61B7">
        <w:trPr>
          <w:trHeight w:val="454"/>
          <w:jc w:val="center"/>
        </w:trPr>
        <w:tc>
          <w:tcPr>
            <w:tcW w:w="2201" w:type="dxa"/>
            <w:tcBorders>
              <w:top w:val="nil"/>
              <w:bottom w:val="nil"/>
            </w:tcBorders>
            <w:vAlign w:val="center"/>
          </w:tcPr>
          <w:p w14:paraId="1E093398" w14:textId="77777777" w:rsidR="00630D22" w:rsidRPr="00B00DB3" w:rsidRDefault="00FD02D4" w:rsidP="00DF2510">
            <w:pPr>
              <w:spacing w:before="100" w:beforeAutospacing="1" w:after="100" w:afterAutospacing="1"/>
              <w:jc w:val="left"/>
              <w:rPr>
                <w:rFonts w:ascii="Times New Roman" w:hAnsi="Times New Roman" w:cs="Times New Roman"/>
                <w:kern w:val="0"/>
                <w:szCs w:val="21"/>
              </w:rPr>
            </w:pPr>
            <w:r w:rsidRPr="00B00DB3">
              <w:rPr>
                <w:rFonts w:ascii="Times New Roman" w:hAnsi="Times New Roman" w:cs="Times New Roman"/>
                <w:szCs w:val="21"/>
                <w:shd w:val="clear" w:color="auto" w:fill="FFFFFF"/>
              </w:rPr>
              <w:t>Negative Affect</w:t>
            </w:r>
          </w:p>
        </w:tc>
        <w:tc>
          <w:tcPr>
            <w:tcW w:w="1545" w:type="dxa"/>
            <w:tcBorders>
              <w:top w:val="nil"/>
              <w:bottom w:val="nil"/>
            </w:tcBorders>
            <w:vAlign w:val="center"/>
          </w:tcPr>
          <w:p w14:paraId="620D14B9" w14:textId="77777777" w:rsidR="00630D22" w:rsidRPr="00B00DB3" w:rsidRDefault="00EB2F7F"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43</w:t>
            </w:r>
          </w:p>
        </w:tc>
        <w:tc>
          <w:tcPr>
            <w:tcW w:w="1766" w:type="dxa"/>
            <w:tcBorders>
              <w:top w:val="nil"/>
              <w:bottom w:val="nil"/>
            </w:tcBorders>
            <w:vAlign w:val="center"/>
          </w:tcPr>
          <w:p w14:paraId="2AE0FA7D" w14:textId="77777777" w:rsidR="00630D22" w:rsidRPr="00B00DB3" w:rsidRDefault="00630D22"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0.393</w:t>
            </w:r>
          </w:p>
        </w:tc>
        <w:tc>
          <w:tcPr>
            <w:tcW w:w="1988" w:type="dxa"/>
            <w:tcBorders>
              <w:top w:val="nil"/>
              <w:bottom w:val="nil"/>
            </w:tcBorders>
            <w:vAlign w:val="center"/>
          </w:tcPr>
          <w:p w14:paraId="13F65BDD" w14:textId="77777777" w:rsidR="00630D22" w:rsidRPr="00B00DB3" w:rsidRDefault="00630D22"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0.697</w:t>
            </w:r>
          </w:p>
        </w:tc>
      </w:tr>
      <w:tr w:rsidR="00B00DB3" w:rsidRPr="00B00DB3" w14:paraId="66015638" w14:textId="77777777" w:rsidTr="002E61B7">
        <w:trPr>
          <w:trHeight w:val="454"/>
          <w:jc w:val="center"/>
        </w:trPr>
        <w:tc>
          <w:tcPr>
            <w:tcW w:w="2201" w:type="dxa"/>
            <w:tcBorders>
              <w:top w:val="nil"/>
              <w:bottom w:val="nil"/>
            </w:tcBorders>
            <w:vAlign w:val="center"/>
          </w:tcPr>
          <w:p w14:paraId="3B76FEBE" w14:textId="77777777" w:rsidR="00630D22" w:rsidRPr="00B00DB3" w:rsidRDefault="00FD02D4" w:rsidP="00DF2510">
            <w:pPr>
              <w:spacing w:before="100" w:beforeAutospacing="1" w:after="100" w:afterAutospacing="1"/>
              <w:jc w:val="left"/>
              <w:rPr>
                <w:rFonts w:ascii="Times New Roman" w:hAnsi="Times New Roman" w:cs="Times New Roman"/>
                <w:kern w:val="0"/>
                <w:szCs w:val="21"/>
              </w:rPr>
            </w:pPr>
            <w:r w:rsidRPr="00B00DB3">
              <w:rPr>
                <w:rFonts w:ascii="Times New Roman" w:hAnsi="Times New Roman" w:cs="Times New Roman"/>
                <w:szCs w:val="21"/>
                <w:shd w:val="clear" w:color="auto" w:fill="FFFFFF"/>
              </w:rPr>
              <w:t>Distress</w:t>
            </w:r>
          </w:p>
        </w:tc>
        <w:tc>
          <w:tcPr>
            <w:tcW w:w="1545" w:type="dxa"/>
            <w:tcBorders>
              <w:top w:val="nil"/>
              <w:bottom w:val="nil"/>
            </w:tcBorders>
            <w:vAlign w:val="center"/>
          </w:tcPr>
          <w:p w14:paraId="5F17A11A" w14:textId="77777777" w:rsidR="00630D22" w:rsidRPr="00B00DB3" w:rsidRDefault="00EB2F7F"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43</w:t>
            </w:r>
          </w:p>
        </w:tc>
        <w:tc>
          <w:tcPr>
            <w:tcW w:w="1766" w:type="dxa"/>
            <w:tcBorders>
              <w:top w:val="nil"/>
              <w:bottom w:val="nil"/>
            </w:tcBorders>
            <w:vAlign w:val="center"/>
          </w:tcPr>
          <w:p w14:paraId="288C59BC" w14:textId="77777777" w:rsidR="00630D22" w:rsidRPr="00B00DB3" w:rsidRDefault="00630D22"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0.</w:t>
            </w:r>
            <w:r w:rsidR="00D65EFD" w:rsidRPr="00B00DB3">
              <w:rPr>
                <w:rFonts w:ascii="Times New Roman" w:hAnsi="Times New Roman" w:cs="Times New Roman"/>
                <w:kern w:val="0"/>
                <w:szCs w:val="21"/>
              </w:rPr>
              <w:t>4</w:t>
            </w:r>
            <w:r w:rsidRPr="00B00DB3">
              <w:rPr>
                <w:rFonts w:ascii="Times New Roman" w:hAnsi="Times New Roman" w:cs="Times New Roman"/>
                <w:kern w:val="0"/>
                <w:szCs w:val="21"/>
              </w:rPr>
              <w:t>13</w:t>
            </w:r>
          </w:p>
        </w:tc>
        <w:tc>
          <w:tcPr>
            <w:tcW w:w="1988" w:type="dxa"/>
            <w:tcBorders>
              <w:top w:val="nil"/>
              <w:bottom w:val="nil"/>
            </w:tcBorders>
            <w:vAlign w:val="center"/>
          </w:tcPr>
          <w:p w14:paraId="2B5B3B5E" w14:textId="77777777" w:rsidR="00630D22" w:rsidRPr="00B00DB3" w:rsidRDefault="00630D22"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0.</w:t>
            </w:r>
            <w:r w:rsidR="005A13DF" w:rsidRPr="00B00DB3">
              <w:rPr>
                <w:rFonts w:ascii="Times New Roman" w:hAnsi="Times New Roman" w:cs="Times New Roman"/>
                <w:kern w:val="0"/>
                <w:szCs w:val="21"/>
              </w:rPr>
              <w:t>5</w:t>
            </w:r>
            <w:r w:rsidRPr="00B00DB3">
              <w:rPr>
                <w:rFonts w:ascii="Times New Roman" w:hAnsi="Times New Roman" w:cs="Times New Roman"/>
                <w:kern w:val="0"/>
                <w:szCs w:val="21"/>
              </w:rPr>
              <w:t>83</w:t>
            </w:r>
          </w:p>
        </w:tc>
      </w:tr>
      <w:tr w:rsidR="00B00DB3" w:rsidRPr="00B00DB3" w14:paraId="049C1D2D" w14:textId="77777777" w:rsidTr="007A373D">
        <w:trPr>
          <w:trHeight w:val="454"/>
          <w:jc w:val="center"/>
        </w:trPr>
        <w:tc>
          <w:tcPr>
            <w:tcW w:w="2201" w:type="dxa"/>
            <w:tcBorders>
              <w:top w:val="nil"/>
              <w:bottom w:val="single" w:sz="8" w:space="0" w:color="auto"/>
            </w:tcBorders>
            <w:vAlign w:val="center"/>
          </w:tcPr>
          <w:p w14:paraId="5C5590B6" w14:textId="77777777" w:rsidR="00630D22" w:rsidRPr="00B00DB3" w:rsidRDefault="00FD02D4" w:rsidP="00DF2510">
            <w:pPr>
              <w:spacing w:before="100" w:beforeAutospacing="1" w:after="100" w:afterAutospacing="1"/>
              <w:jc w:val="left"/>
              <w:rPr>
                <w:rFonts w:ascii="Times New Roman" w:hAnsi="Times New Roman" w:cs="Times New Roman"/>
                <w:kern w:val="0"/>
                <w:szCs w:val="21"/>
              </w:rPr>
            </w:pPr>
            <w:r w:rsidRPr="00B00DB3">
              <w:rPr>
                <w:rFonts w:ascii="Times New Roman" w:hAnsi="Times New Roman" w:cs="Times New Roman"/>
                <w:bCs/>
                <w:szCs w:val="21"/>
              </w:rPr>
              <w:t>Compassion</w:t>
            </w:r>
          </w:p>
        </w:tc>
        <w:tc>
          <w:tcPr>
            <w:tcW w:w="1545" w:type="dxa"/>
            <w:tcBorders>
              <w:top w:val="nil"/>
              <w:bottom w:val="single" w:sz="8" w:space="0" w:color="auto"/>
            </w:tcBorders>
            <w:vAlign w:val="center"/>
          </w:tcPr>
          <w:p w14:paraId="599D854F" w14:textId="77777777" w:rsidR="00630D22" w:rsidRPr="00B00DB3" w:rsidRDefault="00EB2F7F"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43</w:t>
            </w:r>
          </w:p>
        </w:tc>
        <w:tc>
          <w:tcPr>
            <w:tcW w:w="1766" w:type="dxa"/>
            <w:tcBorders>
              <w:top w:val="nil"/>
              <w:bottom w:val="single" w:sz="8" w:space="0" w:color="auto"/>
            </w:tcBorders>
            <w:vAlign w:val="center"/>
          </w:tcPr>
          <w:p w14:paraId="0B1016D2" w14:textId="77777777" w:rsidR="00630D22" w:rsidRPr="00B00DB3" w:rsidRDefault="00EB2F7F"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12.956</w:t>
            </w:r>
          </w:p>
        </w:tc>
        <w:tc>
          <w:tcPr>
            <w:tcW w:w="1988" w:type="dxa"/>
            <w:tcBorders>
              <w:top w:val="nil"/>
              <w:bottom w:val="single" w:sz="8" w:space="0" w:color="auto"/>
            </w:tcBorders>
            <w:vAlign w:val="center"/>
          </w:tcPr>
          <w:p w14:paraId="03483815" w14:textId="77777777" w:rsidR="00630D22" w:rsidRPr="00B00DB3" w:rsidRDefault="00630D22" w:rsidP="00DF2510">
            <w:pPr>
              <w:spacing w:before="100" w:beforeAutospacing="1" w:after="100" w:afterAutospacing="1"/>
              <w:jc w:val="center"/>
              <w:rPr>
                <w:rFonts w:ascii="Times New Roman" w:hAnsi="Times New Roman" w:cs="Times New Roman"/>
                <w:kern w:val="0"/>
                <w:szCs w:val="21"/>
              </w:rPr>
            </w:pPr>
            <w:r w:rsidRPr="00B00DB3">
              <w:rPr>
                <w:rFonts w:ascii="Times New Roman" w:hAnsi="Times New Roman" w:cs="Times New Roman"/>
                <w:kern w:val="0"/>
                <w:szCs w:val="21"/>
              </w:rPr>
              <w:t>0.</w:t>
            </w:r>
            <w:r w:rsidR="00EB2F7F" w:rsidRPr="00B00DB3">
              <w:rPr>
                <w:rFonts w:ascii="Times New Roman" w:hAnsi="Times New Roman" w:cs="Times New Roman"/>
                <w:kern w:val="0"/>
                <w:szCs w:val="21"/>
              </w:rPr>
              <w:t>000</w:t>
            </w:r>
          </w:p>
        </w:tc>
      </w:tr>
    </w:tbl>
    <w:p w14:paraId="52F38627" w14:textId="49190428" w:rsidR="00724D4D" w:rsidRPr="00B00DB3" w:rsidRDefault="00444ED3" w:rsidP="00DF2510">
      <w:pPr>
        <w:pStyle w:val="a8"/>
        <w:numPr>
          <w:ilvl w:val="0"/>
          <w:numId w:val="19"/>
        </w:numPr>
        <w:spacing w:before="100" w:beforeAutospacing="1" w:after="100" w:afterAutospacing="1" w:line="360" w:lineRule="auto"/>
        <w:ind w:left="357" w:firstLineChars="0" w:hanging="357"/>
        <w:jc w:val="left"/>
        <w:outlineLvl w:val="2"/>
        <w:rPr>
          <w:rFonts w:ascii="Times New Roman" w:hAnsi="Times New Roman" w:cs="Times New Roman"/>
          <w:b/>
          <w:sz w:val="24"/>
          <w:szCs w:val="24"/>
          <w:shd w:val="clear" w:color="auto" w:fill="FFFFFF"/>
        </w:rPr>
      </w:pPr>
      <w:r w:rsidRPr="00B00DB3">
        <w:rPr>
          <w:rFonts w:ascii="Times New Roman" w:hAnsi="Times New Roman" w:cs="Times New Roman"/>
          <w:b/>
          <w:sz w:val="24"/>
          <w:szCs w:val="24"/>
          <w:shd w:val="clear" w:color="auto" w:fill="FFFFFF"/>
        </w:rPr>
        <w:t>Experimental p</w:t>
      </w:r>
      <w:r w:rsidR="00724D4D" w:rsidRPr="00B00DB3">
        <w:rPr>
          <w:rFonts w:ascii="Times New Roman" w:hAnsi="Times New Roman" w:cs="Times New Roman"/>
          <w:b/>
          <w:sz w:val="24"/>
          <w:szCs w:val="24"/>
          <w:shd w:val="clear" w:color="auto" w:fill="FFFFFF"/>
        </w:rPr>
        <w:t>rocedure</w:t>
      </w:r>
    </w:p>
    <w:p w14:paraId="636E6B52" w14:textId="1B609E8B" w:rsidR="00724D4D" w:rsidRPr="00B00DB3" w:rsidRDefault="00724D4D" w:rsidP="00DF2510">
      <w:pPr>
        <w:spacing w:before="100" w:beforeAutospacing="1" w:after="100" w:afterAutospacing="1" w:line="360" w:lineRule="auto"/>
        <w:outlineLvl w:val="3"/>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Instructions, experimental manipulation and attentions.</w:t>
      </w:r>
    </w:p>
    <w:p w14:paraId="07C7D8A5" w14:textId="18CEE079" w:rsidR="00791700" w:rsidRPr="00B00DB3" w:rsidRDefault="00724D4D" w:rsidP="00DF2510">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b/>
          <w:szCs w:val="21"/>
        </w:rPr>
        <w:lastRenderedPageBreak/>
        <w:t xml:space="preserve">The first step: </w:t>
      </w:r>
      <w:r w:rsidR="00B07A31" w:rsidRPr="00B00DB3">
        <w:rPr>
          <w:rFonts w:ascii="Times New Roman" w:hAnsi="Times New Roman" w:cs="Times New Roman"/>
          <w:szCs w:val="21"/>
        </w:rPr>
        <w:t>the</w:t>
      </w:r>
      <w:r w:rsidR="00B07A31" w:rsidRPr="00B00DB3">
        <w:rPr>
          <w:rFonts w:ascii="Times New Roman" w:hAnsi="Times New Roman" w:cs="Times New Roman"/>
          <w:b/>
          <w:szCs w:val="21"/>
        </w:rPr>
        <w:t xml:space="preserve"> </w:t>
      </w:r>
      <w:r w:rsidRPr="00B00DB3">
        <w:rPr>
          <w:rFonts w:ascii="Times New Roman" w:hAnsi="Times New Roman" w:cs="Times New Roman"/>
          <w:szCs w:val="21"/>
        </w:rPr>
        <w:t>participants viewed and filled an informed consent document.</w:t>
      </w:r>
    </w:p>
    <w:p w14:paraId="1B65DDF0" w14:textId="793ED527" w:rsidR="00724D4D" w:rsidRPr="00B00DB3" w:rsidRDefault="00724D4D" w:rsidP="00DF2510">
      <w:pPr>
        <w:spacing w:before="100" w:beforeAutospacing="1" w:after="100" w:afterAutospacing="1" w:line="480" w:lineRule="auto"/>
        <w:rPr>
          <w:rFonts w:ascii="Times New Roman" w:hAnsi="Times New Roman" w:cs="Times New Roman"/>
          <w:kern w:val="0"/>
          <w:szCs w:val="21"/>
        </w:rPr>
      </w:pPr>
      <w:r w:rsidRPr="00B00DB3">
        <w:rPr>
          <w:rFonts w:ascii="Times New Roman" w:hAnsi="Times New Roman" w:cs="Times New Roman"/>
          <w:b/>
          <w:szCs w:val="21"/>
        </w:rPr>
        <w:t>The second step:</w:t>
      </w:r>
      <w:r w:rsidRPr="00B00DB3">
        <w:rPr>
          <w:rFonts w:ascii="Times New Roman" w:hAnsi="Times New Roman" w:cs="Times New Roman"/>
          <w:szCs w:val="21"/>
        </w:rPr>
        <w:t xml:space="preserve"> </w:t>
      </w:r>
      <w:r w:rsidR="00852AF2" w:rsidRPr="00B00DB3">
        <w:rPr>
          <w:rFonts w:ascii="Times New Roman" w:hAnsi="Times New Roman" w:cs="Times New Roman"/>
          <w:kern w:val="0"/>
          <w:szCs w:val="21"/>
        </w:rPr>
        <w:t>the real</w:t>
      </w:r>
      <w:r w:rsidRPr="00B00DB3">
        <w:rPr>
          <w:rFonts w:ascii="Times New Roman" w:hAnsi="Times New Roman" w:cs="Times New Roman"/>
          <w:kern w:val="0"/>
          <w:szCs w:val="21"/>
        </w:rPr>
        <w:t xml:space="preserve"> participant was accompanied </w:t>
      </w:r>
      <w:r w:rsidR="009152BD" w:rsidRPr="00B00DB3">
        <w:rPr>
          <w:rFonts w:ascii="Times New Roman" w:hAnsi="Times New Roman" w:cs="Times New Roman"/>
          <w:kern w:val="0"/>
          <w:szCs w:val="21"/>
        </w:rPr>
        <w:t xml:space="preserve">by the experimenter </w:t>
      </w:r>
      <w:r w:rsidRPr="00B00DB3">
        <w:rPr>
          <w:rFonts w:ascii="Times New Roman" w:hAnsi="Times New Roman" w:cs="Times New Roman"/>
          <w:kern w:val="0"/>
          <w:szCs w:val="21"/>
        </w:rPr>
        <w:t xml:space="preserve">to enter </w:t>
      </w:r>
      <w:r w:rsidR="00A46338" w:rsidRPr="00B00DB3">
        <w:rPr>
          <w:rFonts w:ascii="Times New Roman" w:hAnsi="Times New Roman" w:cs="Times New Roman"/>
          <w:kern w:val="0"/>
          <w:szCs w:val="21"/>
        </w:rPr>
        <w:t xml:space="preserve">into </w:t>
      </w:r>
      <w:r w:rsidRPr="00B00DB3">
        <w:rPr>
          <w:rFonts w:ascii="Times New Roman" w:hAnsi="Times New Roman" w:cs="Times New Roman"/>
          <w:kern w:val="0"/>
          <w:szCs w:val="21"/>
        </w:rPr>
        <w:t xml:space="preserve">the </w:t>
      </w:r>
      <w:r w:rsidR="00DD21DB" w:rsidRPr="00B00DB3">
        <w:rPr>
          <w:rFonts w:ascii="Times New Roman" w:hAnsi="Times New Roman" w:cs="Times New Roman"/>
          <w:kern w:val="0"/>
          <w:szCs w:val="21"/>
        </w:rPr>
        <w:t>laboratory</w:t>
      </w:r>
      <w:r w:rsidRPr="00B00DB3">
        <w:rPr>
          <w:rFonts w:ascii="Times New Roman" w:hAnsi="Times New Roman" w:cs="Times New Roman"/>
          <w:kern w:val="0"/>
          <w:szCs w:val="21"/>
        </w:rPr>
        <w:t xml:space="preserve">. Meanwhile, the participant could see another participant in </w:t>
      </w:r>
      <w:r w:rsidR="00DF2510" w:rsidRPr="00B00DB3">
        <w:rPr>
          <w:rFonts w:ascii="Times New Roman" w:hAnsi="Times New Roman" w:cs="Times New Roman"/>
          <w:kern w:val="0"/>
          <w:szCs w:val="21"/>
        </w:rPr>
        <w:t xml:space="preserve">the </w:t>
      </w:r>
      <w:r w:rsidRPr="00B00DB3">
        <w:rPr>
          <w:rFonts w:ascii="Times New Roman" w:hAnsi="Times New Roman" w:cs="Times New Roman"/>
          <w:kern w:val="0"/>
          <w:szCs w:val="21"/>
        </w:rPr>
        <w:t xml:space="preserve">opposite </w:t>
      </w:r>
      <w:r w:rsidR="00A46338" w:rsidRPr="00B00DB3">
        <w:rPr>
          <w:rFonts w:ascii="Times New Roman" w:hAnsi="Times New Roman" w:cs="Times New Roman"/>
          <w:kern w:val="0"/>
          <w:szCs w:val="21"/>
        </w:rPr>
        <w:t>laboratory</w:t>
      </w:r>
      <w:r w:rsidRPr="00B00DB3">
        <w:rPr>
          <w:rFonts w:ascii="Times New Roman" w:hAnsi="Times New Roman" w:cs="Times New Roman"/>
          <w:kern w:val="0"/>
          <w:szCs w:val="21"/>
        </w:rPr>
        <w:t>. Next, the participant was asked to sit in front of a computer screen with instructions as the following.</w:t>
      </w:r>
    </w:p>
    <w:p w14:paraId="300FF6E1" w14:textId="6F7EE53C" w:rsidR="00A86D0B" w:rsidRPr="00B00DB3" w:rsidRDefault="00724D4D"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同学</w:t>
      </w:r>
      <w:r w:rsidR="00A86D0B" w:rsidRPr="00B00DB3">
        <w:rPr>
          <w:rFonts w:ascii="Times New Roman" w:hAnsi="Times New Roman" w:cs="Times New Roman"/>
          <w:szCs w:val="21"/>
        </w:rPr>
        <w:t>您</w:t>
      </w:r>
      <w:r w:rsidRPr="00B00DB3">
        <w:rPr>
          <w:rFonts w:ascii="Times New Roman" w:hAnsi="Times New Roman" w:cs="Times New Roman"/>
          <w:szCs w:val="21"/>
        </w:rPr>
        <w:t>好，欢迎参加心理学实验</w:t>
      </w:r>
    </w:p>
    <w:p w14:paraId="2DFFFA42" w14:textId="042E5A90" w:rsidR="00724D4D" w:rsidRPr="00B00DB3" w:rsidRDefault="00724D4D" w:rsidP="00DF2510">
      <w:pPr>
        <w:spacing w:before="100" w:beforeAutospacing="1" w:after="100" w:afterAutospacing="1" w:line="480" w:lineRule="auto"/>
        <w:ind w:firstLineChars="200" w:firstLine="420"/>
        <w:jc w:val="left"/>
        <w:rPr>
          <w:rFonts w:ascii="Times New Roman" w:hAnsi="Times New Roman" w:cs="Times New Roman"/>
          <w:szCs w:val="21"/>
        </w:rPr>
      </w:pPr>
      <w:r w:rsidRPr="00B00DB3">
        <w:rPr>
          <w:rFonts w:ascii="Times New Roman" w:hAnsi="Times New Roman" w:cs="Times New Roman"/>
          <w:szCs w:val="21"/>
        </w:rPr>
        <w:t>对面房间的同学是一位申请加入学校辩论队的申请者，由于我们的申请者太多，为了选拔出最合适的人选，我们特意招募了一批与辩论队和申请者都无关的场外人员对申请者的入选资格进行审核。</w:t>
      </w:r>
      <w:r w:rsidR="009E2C32" w:rsidRPr="00B00DB3">
        <w:rPr>
          <w:rFonts w:ascii="Times New Roman" w:hAnsi="Times New Roman" w:cs="Times New Roman"/>
          <w:szCs w:val="21"/>
        </w:rPr>
        <w:t>您</w:t>
      </w:r>
      <w:r w:rsidRPr="00B00DB3">
        <w:rPr>
          <w:rFonts w:ascii="Times New Roman" w:hAnsi="Times New Roman" w:cs="Times New Roman"/>
          <w:szCs w:val="21"/>
        </w:rPr>
        <w:t>接下来的任务就是担当这位申请者的评审人</w:t>
      </w:r>
      <w:r w:rsidR="000378C7" w:rsidRPr="00B00DB3">
        <w:rPr>
          <w:rFonts w:ascii="Times New Roman" w:hAnsi="Times New Roman" w:cs="Times New Roman"/>
          <w:szCs w:val="21"/>
        </w:rPr>
        <w:t>，对该申请者的即兴写作水平进行评分</w:t>
      </w:r>
      <w:r w:rsidRPr="00B00DB3">
        <w:rPr>
          <w:rFonts w:ascii="Times New Roman" w:hAnsi="Times New Roman" w:cs="Times New Roman"/>
          <w:szCs w:val="21"/>
        </w:rPr>
        <w:t>。</w:t>
      </w:r>
      <w:r w:rsidR="009E2C32" w:rsidRPr="00B00DB3">
        <w:rPr>
          <w:rFonts w:ascii="Times New Roman" w:hAnsi="Times New Roman" w:cs="Times New Roman"/>
          <w:szCs w:val="21"/>
        </w:rPr>
        <w:t>您</w:t>
      </w:r>
      <w:r w:rsidRPr="00B00DB3">
        <w:rPr>
          <w:rFonts w:ascii="Times New Roman" w:hAnsi="Times New Roman" w:cs="Times New Roman"/>
          <w:szCs w:val="21"/>
        </w:rPr>
        <w:t>的评审结果将会作为我们是否同意他</w:t>
      </w:r>
      <w:r w:rsidRPr="00B00DB3">
        <w:rPr>
          <w:rFonts w:ascii="Times New Roman" w:hAnsi="Times New Roman" w:cs="Times New Roman"/>
          <w:szCs w:val="21"/>
        </w:rPr>
        <w:t>/</w:t>
      </w:r>
      <w:r w:rsidRPr="00B00DB3">
        <w:rPr>
          <w:rFonts w:ascii="Times New Roman" w:hAnsi="Times New Roman" w:cs="Times New Roman"/>
          <w:szCs w:val="21"/>
        </w:rPr>
        <w:t>她加入学校辩论对的重要参考，请</w:t>
      </w:r>
      <w:r w:rsidR="00FB7FC9" w:rsidRPr="00B00DB3">
        <w:rPr>
          <w:rFonts w:ascii="Times New Roman" w:hAnsi="Times New Roman" w:cs="Times New Roman"/>
          <w:szCs w:val="21"/>
        </w:rPr>
        <w:t>您</w:t>
      </w:r>
      <w:r w:rsidRPr="00B00DB3">
        <w:rPr>
          <w:rFonts w:ascii="Times New Roman" w:hAnsi="Times New Roman" w:cs="Times New Roman"/>
          <w:szCs w:val="21"/>
        </w:rPr>
        <w:t>认真</w:t>
      </w:r>
      <w:r w:rsidR="00FB7FC9" w:rsidRPr="00B00DB3">
        <w:rPr>
          <w:rFonts w:ascii="Times New Roman" w:hAnsi="Times New Roman" w:cs="Times New Roman"/>
          <w:szCs w:val="21"/>
        </w:rPr>
        <w:t>完成</w:t>
      </w:r>
      <w:r w:rsidR="00850062" w:rsidRPr="00B00DB3">
        <w:rPr>
          <w:rFonts w:ascii="Times New Roman" w:hAnsi="Times New Roman" w:cs="Times New Roman"/>
          <w:szCs w:val="21"/>
        </w:rPr>
        <w:t>评审</w:t>
      </w:r>
      <w:r w:rsidR="00FB7FC9" w:rsidRPr="00B00DB3">
        <w:rPr>
          <w:rFonts w:ascii="Times New Roman" w:hAnsi="Times New Roman" w:cs="Times New Roman"/>
          <w:szCs w:val="21"/>
        </w:rPr>
        <w:t>工作</w:t>
      </w:r>
      <w:r w:rsidRPr="00B00DB3">
        <w:rPr>
          <w:rFonts w:ascii="Times New Roman" w:hAnsi="Times New Roman" w:cs="Times New Roman"/>
          <w:szCs w:val="21"/>
        </w:rPr>
        <w:t>。阅读完后请告知主试开始实验。</w:t>
      </w:r>
    </w:p>
    <w:p w14:paraId="5030870C" w14:textId="4D516639" w:rsidR="00724D4D" w:rsidRPr="00B00DB3" w:rsidRDefault="001C09DD" w:rsidP="00DF2510">
      <w:pPr>
        <w:tabs>
          <w:tab w:val="left" w:pos="540"/>
          <w:tab w:val="left" w:pos="630"/>
          <w:tab w:val="left" w:pos="5180"/>
          <w:tab w:val="left" w:pos="5940"/>
        </w:tabs>
        <w:spacing w:before="100" w:beforeAutospacing="1" w:after="100" w:afterAutospacing="1" w:line="480" w:lineRule="auto"/>
        <w:rPr>
          <w:rFonts w:ascii="Times New Roman" w:hAnsi="Times New Roman" w:cs="Times New Roman"/>
          <w:szCs w:val="21"/>
          <w:shd w:val="clear" w:color="auto" w:fill="FFFFFF"/>
        </w:rPr>
      </w:pPr>
      <w:bookmarkStart w:id="18" w:name="OLE_LINK113"/>
      <w:bookmarkStart w:id="19" w:name="OLE_LINK114"/>
      <w:r w:rsidRPr="00B00DB3">
        <w:rPr>
          <w:rFonts w:ascii="Times New Roman" w:hAnsi="Times New Roman" w:cs="Times New Roman"/>
          <w:b/>
          <w:szCs w:val="21"/>
          <w:shd w:val="clear" w:color="auto" w:fill="FFFFFF"/>
        </w:rPr>
        <w:t>Translation</w:t>
      </w:r>
      <w:r w:rsidR="00DF2510" w:rsidRPr="00B00DB3">
        <w:rPr>
          <w:rFonts w:ascii="Times New Roman" w:hAnsi="Times New Roman" w:cs="Times New Roman"/>
          <w:szCs w:val="21"/>
          <w:shd w:val="clear" w:color="auto" w:fill="FFFFFF"/>
        </w:rPr>
        <w:t>:</w:t>
      </w:r>
      <w:r w:rsidR="0037183B" w:rsidRPr="00B00DB3">
        <w:rPr>
          <w:rFonts w:ascii="Times New Roman" w:hAnsi="Times New Roman" w:cs="Times New Roman"/>
          <w:szCs w:val="21"/>
          <w:shd w:val="clear" w:color="auto" w:fill="FFFFFF"/>
        </w:rPr>
        <w:t xml:space="preserve"> “</w:t>
      </w:r>
      <w:bookmarkEnd w:id="18"/>
      <w:bookmarkEnd w:id="19"/>
      <w:r w:rsidR="00002CCD" w:rsidRPr="00B00DB3">
        <w:rPr>
          <w:rFonts w:ascii="Times New Roman" w:hAnsi="Times New Roman" w:cs="Times New Roman"/>
          <w:szCs w:val="21"/>
          <w:shd w:val="clear" w:color="auto" w:fill="FFFFFF"/>
        </w:rPr>
        <w:t xml:space="preserve">Hello, </w:t>
      </w:r>
      <w:r w:rsidR="001646C6" w:rsidRPr="00B00DB3">
        <w:rPr>
          <w:rFonts w:ascii="Times New Roman" w:hAnsi="Times New Roman" w:cs="Times New Roman"/>
          <w:szCs w:val="21"/>
          <w:shd w:val="clear" w:color="auto" w:fill="FFFFFF"/>
        </w:rPr>
        <w:t xml:space="preserve">welcome to </w:t>
      </w:r>
      <w:r w:rsidR="00DF2510" w:rsidRPr="00B00DB3">
        <w:rPr>
          <w:rFonts w:ascii="Times New Roman" w:hAnsi="Times New Roman" w:cs="Times New Roman"/>
          <w:szCs w:val="21"/>
          <w:shd w:val="clear" w:color="auto" w:fill="FFFFFF"/>
        </w:rPr>
        <w:t xml:space="preserve">this </w:t>
      </w:r>
      <w:r w:rsidR="001646C6" w:rsidRPr="00B00DB3">
        <w:rPr>
          <w:rFonts w:ascii="Times New Roman" w:hAnsi="Times New Roman" w:cs="Times New Roman"/>
          <w:szCs w:val="21"/>
          <w:shd w:val="clear" w:color="auto" w:fill="FFFFFF"/>
        </w:rPr>
        <w:t xml:space="preserve">psychology experiment. </w:t>
      </w:r>
      <w:r w:rsidR="00756FFA" w:rsidRPr="00B00DB3">
        <w:rPr>
          <w:rFonts w:ascii="Times New Roman" w:hAnsi="Times New Roman" w:cs="Times New Roman"/>
          <w:szCs w:val="21"/>
          <w:shd w:val="clear" w:color="auto" w:fill="FFFFFF"/>
        </w:rPr>
        <w:t xml:space="preserve">The schoolmate in the opposite room is an applicant who wants to join the school debate team. </w:t>
      </w:r>
      <w:r w:rsidR="007363B2" w:rsidRPr="00B00DB3">
        <w:rPr>
          <w:rFonts w:ascii="Times New Roman" w:hAnsi="Times New Roman" w:cs="Times New Roman"/>
          <w:szCs w:val="21"/>
          <w:shd w:val="clear" w:color="auto" w:fill="FFFFFF"/>
        </w:rPr>
        <w:t>Due to the large number of applicants, in order to select the most suitable candidates, we specially recruited a group of people who have nothing to do with the debate team or the applicants to review the eligibility of the applicants.</w:t>
      </w:r>
      <w:r w:rsidR="00856CD2" w:rsidRPr="00B00DB3">
        <w:rPr>
          <w:rFonts w:ascii="Times New Roman" w:hAnsi="Times New Roman" w:cs="Times New Roman"/>
          <w:szCs w:val="21"/>
          <w:shd w:val="clear" w:color="auto" w:fill="FFFFFF"/>
        </w:rPr>
        <w:t xml:space="preserve"> Your next task is to evaluate the content and quality of the application letter for joining the school debate team. This application text was an </w:t>
      </w:r>
      <w:bookmarkStart w:id="20" w:name="OLE_LINK70"/>
      <w:bookmarkStart w:id="21" w:name="OLE_LINK71"/>
      <w:r w:rsidR="00856CD2" w:rsidRPr="00B00DB3">
        <w:rPr>
          <w:rFonts w:ascii="Times New Roman" w:hAnsi="Times New Roman" w:cs="Times New Roman"/>
          <w:szCs w:val="21"/>
          <w:shd w:val="clear" w:color="auto" w:fill="FFFFFF"/>
        </w:rPr>
        <w:t>impromptu writing</w:t>
      </w:r>
      <w:bookmarkEnd w:id="20"/>
      <w:bookmarkEnd w:id="21"/>
      <w:r w:rsidR="00856CD2" w:rsidRPr="00B00DB3">
        <w:rPr>
          <w:rFonts w:ascii="Times New Roman" w:hAnsi="Times New Roman" w:cs="Times New Roman"/>
          <w:szCs w:val="21"/>
          <w:shd w:val="clear" w:color="auto" w:fill="FFFFFF"/>
        </w:rPr>
        <w:t xml:space="preserve"> sample submitted by the applicant in the other room.</w:t>
      </w:r>
      <w:r w:rsidR="00C85CC7" w:rsidRPr="00B00DB3">
        <w:rPr>
          <w:rFonts w:ascii="Times New Roman" w:hAnsi="Times New Roman" w:cs="Times New Roman"/>
          <w:szCs w:val="21"/>
          <w:shd w:val="clear" w:color="auto" w:fill="FFFFFF"/>
        </w:rPr>
        <w:t xml:space="preserve"> Your evaluation was an important reference to help us determine whether to admit the applicant to the school debate team. Please complete the review carefully. After reading, please inform the experimenter to start the experiment.</w:t>
      </w:r>
      <w:r w:rsidR="0037183B" w:rsidRPr="00B00DB3">
        <w:rPr>
          <w:rFonts w:ascii="Times New Roman" w:hAnsi="Times New Roman" w:cs="Times New Roman"/>
          <w:szCs w:val="21"/>
          <w:shd w:val="clear" w:color="auto" w:fill="FFFFFF"/>
        </w:rPr>
        <w:t>”</w:t>
      </w:r>
    </w:p>
    <w:p w14:paraId="21E35FC4" w14:textId="46CB87FA" w:rsidR="00724D4D" w:rsidRPr="00B00DB3" w:rsidRDefault="00724D4D" w:rsidP="00DF2510">
      <w:pPr>
        <w:spacing w:before="100" w:beforeAutospacing="1" w:after="100" w:afterAutospacing="1" w:line="480" w:lineRule="auto"/>
        <w:jc w:val="left"/>
        <w:rPr>
          <w:rFonts w:ascii="Times New Roman" w:hAnsi="Times New Roman" w:cs="Times New Roman"/>
          <w:szCs w:val="21"/>
        </w:rPr>
      </w:pPr>
      <w:r w:rsidRPr="00B00DB3">
        <w:rPr>
          <w:rFonts w:ascii="Times New Roman" w:hAnsi="Times New Roman" w:cs="Times New Roman"/>
          <w:b/>
          <w:szCs w:val="21"/>
        </w:rPr>
        <w:t xml:space="preserve">The third step: </w:t>
      </w:r>
      <w:r w:rsidRPr="00B00DB3">
        <w:rPr>
          <w:rFonts w:ascii="Times New Roman" w:hAnsi="Times New Roman" w:cs="Times New Roman"/>
          <w:szCs w:val="21"/>
        </w:rPr>
        <w:t xml:space="preserve">the experimenter opened the experimental program, and asked the participant </w:t>
      </w:r>
      <w:r w:rsidRPr="00B00DB3">
        <w:rPr>
          <w:rFonts w:ascii="Times New Roman" w:hAnsi="Times New Roman" w:cs="Times New Roman"/>
          <w:szCs w:val="21"/>
        </w:rPr>
        <w:lastRenderedPageBreak/>
        <w:t xml:space="preserve">typed capitalized initials of his/her name in order to know and greet </w:t>
      </w:r>
      <w:r w:rsidR="00A77838" w:rsidRPr="00B00DB3">
        <w:rPr>
          <w:rFonts w:ascii="Times New Roman" w:hAnsi="Times New Roman" w:cs="Times New Roman"/>
          <w:szCs w:val="21"/>
        </w:rPr>
        <w:t xml:space="preserve">to the fake participant with </w:t>
      </w:r>
      <w:r w:rsidRPr="00B00DB3">
        <w:rPr>
          <w:rFonts w:ascii="Times New Roman" w:hAnsi="Times New Roman" w:cs="Times New Roman"/>
          <w:szCs w:val="21"/>
        </w:rPr>
        <w:t>each other.</w:t>
      </w:r>
    </w:p>
    <w:p w14:paraId="2ADDAAF6" w14:textId="7C970FDE" w:rsidR="00724D4D" w:rsidRPr="00B00DB3" w:rsidRDefault="00724D4D" w:rsidP="00DF2510">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b/>
          <w:szCs w:val="21"/>
        </w:rPr>
        <w:t xml:space="preserve">The fourth step: </w:t>
      </w:r>
      <w:r w:rsidRPr="00B00DB3">
        <w:rPr>
          <w:rFonts w:ascii="Times New Roman" w:hAnsi="Times New Roman" w:cs="Times New Roman"/>
          <w:szCs w:val="21"/>
        </w:rPr>
        <w:t>the participant began to practice</w:t>
      </w:r>
      <w:r w:rsidR="00703B12" w:rsidRPr="00B00DB3">
        <w:rPr>
          <w:rFonts w:ascii="Times New Roman" w:hAnsi="Times New Roman" w:cs="Times New Roman"/>
          <w:szCs w:val="21"/>
        </w:rPr>
        <w:t xml:space="preserve"> the operation</w:t>
      </w:r>
      <w:r w:rsidRPr="00B00DB3">
        <w:rPr>
          <w:rFonts w:ascii="Times New Roman" w:hAnsi="Times New Roman" w:cs="Times New Roman"/>
          <w:szCs w:val="21"/>
        </w:rPr>
        <w:t>.</w:t>
      </w:r>
    </w:p>
    <w:p w14:paraId="14F46128" w14:textId="77777777" w:rsidR="00724D4D" w:rsidRPr="00B00DB3" w:rsidRDefault="00724D4D" w:rsidP="00DF2510">
      <w:pPr>
        <w:spacing w:before="100" w:beforeAutospacing="1" w:after="100" w:afterAutospacing="1" w:line="480" w:lineRule="auto"/>
        <w:ind w:firstLineChars="200" w:firstLine="420"/>
        <w:rPr>
          <w:rFonts w:ascii="Times New Roman" w:hAnsi="Times New Roman" w:cs="Times New Roman"/>
          <w:szCs w:val="21"/>
        </w:rPr>
      </w:pPr>
      <w:r w:rsidRPr="00B00DB3">
        <w:rPr>
          <w:rFonts w:ascii="Times New Roman" w:hAnsi="Times New Roman" w:cs="Times New Roman"/>
          <w:szCs w:val="21"/>
        </w:rPr>
        <w:t>Questions 1 to 4 were the assessment of conscientiousness. According to instructions, participants typed his/her answers by using numeric keyboard.</w:t>
      </w:r>
    </w:p>
    <w:p w14:paraId="7E400170" w14:textId="77777777" w:rsidR="00724D4D" w:rsidRPr="00B00DB3" w:rsidRDefault="00724D4D" w:rsidP="00DF2510">
      <w:pPr>
        <w:spacing w:before="100" w:beforeAutospacing="1" w:after="100" w:afterAutospacing="1" w:line="480" w:lineRule="auto"/>
        <w:ind w:firstLineChars="200" w:firstLine="420"/>
        <w:rPr>
          <w:rFonts w:ascii="Times New Roman" w:hAnsi="Times New Roman" w:cs="Times New Roman"/>
          <w:szCs w:val="21"/>
        </w:rPr>
      </w:pPr>
      <w:r w:rsidRPr="00B00DB3">
        <w:rPr>
          <w:rFonts w:ascii="Times New Roman" w:hAnsi="Times New Roman" w:cs="Times New Roman"/>
          <w:szCs w:val="21"/>
        </w:rPr>
        <w:t xml:space="preserve">Questions 5 to 8 were the assessment of ability to review. Likewise, participants typed the answers by using numeric keyboard. </w:t>
      </w:r>
    </w:p>
    <w:p w14:paraId="7DA3708B" w14:textId="7A843DF0" w:rsidR="00724D4D" w:rsidRPr="00B00DB3" w:rsidRDefault="00724D4D" w:rsidP="00DF2510">
      <w:pPr>
        <w:spacing w:before="100" w:beforeAutospacing="1" w:after="100" w:afterAutospacing="1" w:line="480" w:lineRule="auto"/>
        <w:ind w:firstLineChars="200" w:firstLine="420"/>
        <w:rPr>
          <w:rFonts w:ascii="Times New Roman" w:hAnsi="Times New Roman" w:cs="Times New Roman"/>
          <w:szCs w:val="21"/>
        </w:rPr>
      </w:pPr>
      <w:r w:rsidRPr="00B00DB3">
        <w:rPr>
          <w:rFonts w:ascii="Times New Roman" w:hAnsi="Times New Roman" w:cs="Times New Roman"/>
          <w:szCs w:val="21"/>
        </w:rPr>
        <w:t>The whole practice was aimed at making participants familiarize task operations.</w:t>
      </w:r>
    </w:p>
    <w:p w14:paraId="02218899" w14:textId="77777777" w:rsidR="00724D4D" w:rsidRPr="00B00DB3" w:rsidRDefault="00724D4D" w:rsidP="00DF2510">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szCs w:val="21"/>
        </w:rPr>
        <w:t>The fifth step:</w:t>
      </w:r>
      <w:r w:rsidRPr="00B00DB3">
        <w:rPr>
          <w:rFonts w:ascii="Times New Roman" w:hAnsi="Times New Roman" w:cs="Times New Roman"/>
          <w:szCs w:val="21"/>
        </w:rPr>
        <w:t xml:space="preserve"> the participant read </w:t>
      </w:r>
      <w:r w:rsidRPr="00B00DB3">
        <w:rPr>
          <w:rFonts w:ascii="Times New Roman" w:hAnsi="Times New Roman" w:cs="Times New Roman"/>
          <w:szCs w:val="21"/>
          <w:shd w:val="clear" w:color="auto" w:fill="FFFFFF"/>
        </w:rPr>
        <w:t>evaluation criteria according to instructions.</w:t>
      </w:r>
    </w:p>
    <w:p w14:paraId="5B82120C" w14:textId="59F0BCB6" w:rsidR="00724D4D" w:rsidRPr="00B00DB3" w:rsidRDefault="00C80C1E" w:rsidP="00DF2510">
      <w:pPr>
        <w:spacing w:before="100" w:beforeAutospacing="1" w:after="100" w:afterAutospacing="1" w:line="480" w:lineRule="auto"/>
        <w:ind w:firstLineChars="200" w:firstLine="420"/>
        <w:rPr>
          <w:rFonts w:ascii="Times New Roman" w:hAnsi="Times New Roman" w:cs="Times New Roman"/>
          <w:szCs w:val="21"/>
        </w:rPr>
      </w:pPr>
      <w:r w:rsidRPr="00B00DB3">
        <w:rPr>
          <w:rFonts w:ascii="Times New Roman" w:hAnsi="Times New Roman" w:cs="Times New Roman"/>
          <w:szCs w:val="21"/>
        </w:rPr>
        <w:t>您</w:t>
      </w:r>
      <w:r w:rsidR="00724D4D" w:rsidRPr="00B00DB3">
        <w:rPr>
          <w:rFonts w:ascii="Times New Roman" w:hAnsi="Times New Roman" w:cs="Times New Roman"/>
          <w:szCs w:val="21"/>
        </w:rPr>
        <w:t>好，接下来</w:t>
      </w:r>
      <w:r w:rsidRPr="00B00DB3">
        <w:rPr>
          <w:rFonts w:ascii="Times New Roman" w:hAnsi="Times New Roman" w:cs="Times New Roman"/>
          <w:szCs w:val="21"/>
        </w:rPr>
        <w:t>您</w:t>
      </w:r>
      <w:r w:rsidR="00724D4D" w:rsidRPr="00B00DB3">
        <w:rPr>
          <w:rFonts w:ascii="Times New Roman" w:hAnsi="Times New Roman" w:cs="Times New Roman"/>
          <w:szCs w:val="21"/>
        </w:rPr>
        <w:t>将会阅读一些评价标准，</w:t>
      </w:r>
      <w:r w:rsidR="00C07DDC" w:rsidRPr="00B00DB3">
        <w:rPr>
          <w:rFonts w:ascii="Times New Roman" w:hAnsi="Times New Roman" w:cs="Times New Roman"/>
          <w:szCs w:val="21"/>
        </w:rPr>
        <w:t>请认真阅读，但</w:t>
      </w:r>
      <w:r w:rsidR="00724D4D" w:rsidRPr="00B00DB3">
        <w:rPr>
          <w:rFonts w:ascii="Times New Roman" w:hAnsi="Times New Roman" w:cs="Times New Roman"/>
          <w:szCs w:val="21"/>
        </w:rPr>
        <w:t>不用担心记不住，</w:t>
      </w:r>
      <w:r w:rsidRPr="00B00DB3">
        <w:rPr>
          <w:rFonts w:ascii="Times New Roman" w:hAnsi="Times New Roman" w:cs="Times New Roman"/>
          <w:szCs w:val="21"/>
        </w:rPr>
        <w:t>评价时将会再次呈现给您</w:t>
      </w:r>
      <w:r w:rsidR="00724D4D" w:rsidRPr="00B00DB3">
        <w:rPr>
          <w:rFonts w:ascii="Times New Roman" w:hAnsi="Times New Roman" w:cs="Times New Roman"/>
          <w:szCs w:val="21"/>
        </w:rPr>
        <w:t>。当</w:t>
      </w:r>
      <w:r w:rsidR="009E2C32" w:rsidRPr="00B00DB3">
        <w:rPr>
          <w:rFonts w:ascii="Times New Roman" w:hAnsi="Times New Roman" w:cs="Times New Roman"/>
          <w:szCs w:val="21"/>
        </w:rPr>
        <w:t>您</w:t>
      </w:r>
      <w:r w:rsidR="00724D4D" w:rsidRPr="00B00DB3">
        <w:rPr>
          <w:rFonts w:ascii="Times New Roman" w:hAnsi="Times New Roman" w:cs="Times New Roman"/>
          <w:szCs w:val="21"/>
        </w:rPr>
        <w:t>读完标准后，请坐好等待对方提交短文。对方提交短文时，屏幕上会立即呈现。在对方没有提交短文前，阅读屏幕不会变动，</w:t>
      </w:r>
      <w:r w:rsidR="009E2C32" w:rsidRPr="00B00DB3">
        <w:rPr>
          <w:rFonts w:ascii="Times New Roman" w:hAnsi="Times New Roman" w:cs="Times New Roman"/>
          <w:szCs w:val="21"/>
        </w:rPr>
        <w:t>您</w:t>
      </w:r>
      <w:r w:rsidR="00724D4D" w:rsidRPr="00B00DB3">
        <w:rPr>
          <w:rFonts w:ascii="Times New Roman" w:hAnsi="Times New Roman" w:cs="Times New Roman"/>
          <w:szCs w:val="21"/>
        </w:rPr>
        <w:t>可以继续阅读。</w:t>
      </w:r>
      <w:r w:rsidR="00C0760A" w:rsidRPr="00B00DB3">
        <w:rPr>
          <w:rFonts w:ascii="Times New Roman" w:hAnsi="Times New Roman" w:cs="Times New Roman"/>
          <w:szCs w:val="21"/>
        </w:rPr>
        <w:t>请</w:t>
      </w:r>
      <w:r w:rsidR="009E2C32" w:rsidRPr="00B00DB3">
        <w:rPr>
          <w:rFonts w:ascii="Times New Roman" w:hAnsi="Times New Roman" w:cs="Times New Roman"/>
          <w:szCs w:val="21"/>
        </w:rPr>
        <w:t>您</w:t>
      </w:r>
      <w:r w:rsidR="00724D4D" w:rsidRPr="00B00DB3">
        <w:rPr>
          <w:rFonts w:ascii="Times New Roman" w:hAnsi="Times New Roman" w:cs="Times New Roman"/>
          <w:szCs w:val="21"/>
        </w:rPr>
        <w:t>准备好</w:t>
      </w:r>
      <w:r w:rsidR="00C0760A" w:rsidRPr="00B00DB3">
        <w:rPr>
          <w:rFonts w:ascii="Times New Roman" w:hAnsi="Times New Roman" w:cs="Times New Roman"/>
          <w:szCs w:val="21"/>
        </w:rPr>
        <w:t>后，</w:t>
      </w:r>
      <w:r w:rsidR="00724D4D" w:rsidRPr="00B00DB3">
        <w:rPr>
          <w:rFonts w:ascii="Times New Roman" w:hAnsi="Times New Roman" w:cs="Times New Roman"/>
          <w:szCs w:val="21"/>
        </w:rPr>
        <w:t>按</w:t>
      </w:r>
      <w:r w:rsidR="00724D4D" w:rsidRPr="00B00DB3">
        <w:rPr>
          <w:rFonts w:ascii="Times New Roman" w:hAnsi="Times New Roman" w:cs="Times New Roman"/>
          <w:szCs w:val="21"/>
        </w:rPr>
        <w:t>Q</w:t>
      </w:r>
      <w:r w:rsidR="00724D4D" w:rsidRPr="00B00DB3">
        <w:rPr>
          <w:rFonts w:ascii="Times New Roman" w:hAnsi="Times New Roman" w:cs="Times New Roman"/>
          <w:szCs w:val="21"/>
        </w:rPr>
        <w:t>键</w:t>
      </w:r>
      <w:r w:rsidR="00C0760A" w:rsidRPr="00B00DB3">
        <w:rPr>
          <w:rFonts w:ascii="Times New Roman" w:hAnsi="Times New Roman" w:cs="Times New Roman"/>
          <w:szCs w:val="21"/>
        </w:rPr>
        <w:t>开始阅读</w:t>
      </w:r>
      <w:r w:rsidR="00724D4D" w:rsidRPr="00B00DB3">
        <w:rPr>
          <w:rFonts w:ascii="Times New Roman" w:hAnsi="Times New Roman" w:cs="Times New Roman"/>
          <w:szCs w:val="21"/>
        </w:rPr>
        <w:t>。</w:t>
      </w:r>
    </w:p>
    <w:p w14:paraId="038485A9" w14:textId="1980945C" w:rsidR="00DF2510" w:rsidRPr="00B00DB3" w:rsidRDefault="00DF2510" w:rsidP="00DF2510">
      <w:pPr>
        <w:spacing w:before="100" w:beforeAutospacing="1" w:after="100" w:afterAutospacing="1" w:line="480" w:lineRule="auto"/>
        <w:jc w:val="left"/>
        <w:rPr>
          <w:rFonts w:ascii="Times New Roman" w:hAnsi="Times New Roman" w:cs="Times New Roman"/>
          <w:szCs w:val="21"/>
        </w:rPr>
      </w:pPr>
      <w:r w:rsidRPr="00B00DB3">
        <w:rPr>
          <w:rFonts w:ascii="Times New Roman" w:hAnsi="Times New Roman" w:cs="Times New Roman"/>
          <w:b/>
          <w:kern w:val="0"/>
          <w:szCs w:val="21"/>
          <w:shd w:val="clear" w:color="auto" w:fill="FFFFFF"/>
        </w:rPr>
        <w:t>Translation:</w:t>
      </w:r>
      <w:r w:rsidRPr="00B00DB3">
        <w:rPr>
          <w:rFonts w:ascii="Times New Roman" w:hAnsi="Times New Roman" w:cs="Times New Roman"/>
          <w:szCs w:val="21"/>
          <w:shd w:val="clear" w:color="auto" w:fill="FFFFFF"/>
        </w:rPr>
        <w:t xml:space="preserve"> “Before rating the essay, we would like you to read about some criteria that are important in good essay writing. You will have some minutes to read through the criteria until the applicant submits the application letter (do not worry about remembering them as you will have access to this info later). When you are finished reading the criteria, please sit tight or read again until the other person submits the application letter. Once the other person submits the application letter, it will immediately appear. The reading screen doesn't change until the other person submits </w:t>
      </w:r>
      <w:r w:rsidRPr="00B00DB3">
        <w:rPr>
          <w:rFonts w:ascii="Times New Roman" w:hAnsi="Times New Roman" w:cs="Times New Roman"/>
          <w:szCs w:val="21"/>
          <w:shd w:val="clear" w:color="auto" w:fill="FFFFFF"/>
        </w:rPr>
        <w:lastRenderedPageBreak/>
        <w:t xml:space="preserve">the application letter. Press Q key to continue when you are ready to begin reading.” </w:t>
      </w:r>
    </w:p>
    <w:p w14:paraId="2D0F2D40" w14:textId="77777777" w:rsidR="00DF2510" w:rsidRPr="00B00DB3" w:rsidRDefault="00DF2510" w:rsidP="00DF2510">
      <w:pPr>
        <w:spacing w:before="100" w:beforeAutospacing="1" w:after="100" w:afterAutospacing="1" w:line="480" w:lineRule="auto"/>
        <w:ind w:firstLineChars="200" w:firstLine="422"/>
        <w:jc w:val="left"/>
        <w:rPr>
          <w:rFonts w:ascii="Times New Roman" w:hAnsi="Times New Roman" w:cs="Times New Roman"/>
          <w:b/>
          <w:i/>
          <w:kern w:val="0"/>
          <w:szCs w:val="21"/>
          <w:shd w:val="clear" w:color="auto" w:fill="FFFFFF"/>
        </w:rPr>
      </w:pPr>
      <w:r w:rsidRPr="00B00DB3">
        <w:rPr>
          <w:rFonts w:ascii="Times New Roman" w:hAnsi="Times New Roman" w:cs="Times New Roman"/>
          <w:b/>
          <w:i/>
          <w:kern w:val="0"/>
          <w:szCs w:val="21"/>
          <w:shd w:val="clear" w:color="auto" w:fill="FFFFFF"/>
        </w:rPr>
        <w:t>Criteria</w:t>
      </w:r>
    </w:p>
    <w:p w14:paraId="71603185" w14:textId="059EC238" w:rsidR="00724D4D" w:rsidRPr="00B00DB3" w:rsidRDefault="00724D4D" w:rsidP="00DF2510">
      <w:pPr>
        <w:pStyle w:val="a8"/>
        <w:numPr>
          <w:ilvl w:val="0"/>
          <w:numId w:val="9"/>
        </w:numPr>
        <w:spacing w:before="100" w:beforeAutospacing="1" w:after="100" w:afterAutospacing="1" w:line="480" w:lineRule="auto"/>
        <w:ind w:firstLineChars="0"/>
        <w:jc w:val="left"/>
        <w:rPr>
          <w:rFonts w:ascii="Times New Roman" w:hAnsi="Times New Roman" w:cs="Times New Roman"/>
          <w:szCs w:val="21"/>
        </w:rPr>
      </w:pPr>
      <w:r w:rsidRPr="00B00DB3">
        <w:rPr>
          <w:rFonts w:ascii="Times New Roman" w:hAnsi="Times New Roman" w:cs="Times New Roman"/>
          <w:b/>
          <w:szCs w:val="21"/>
        </w:rPr>
        <w:t>总体分：</w:t>
      </w:r>
      <w:r w:rsidRPr="00B00DB3">
        <w:rPr>
          <w:rFonts w:ascii="Times New Roman" w:hAnsi="Times New Roman" w:cs="Times New Roman"/>
          <w:szCs w:val="21"/>
        </w:rPr>
        <w:t>以</w:t>
      </w:r>
      <w:r w:rsidR="009E2C32" w:rsidRPr="00B00DB3">
        <w:rPr>
          <w:rFonts w:ascii="Times New Roman" w:hAnsi="Times New Roman" w:cs="Times New Roman"/>
          <w:szCs w:val="21"/>
        </w:rPr>
        <w:t>您</w:t>
      </w:r>
      <w:r w:rsidRPr="00B00DB3">
        <w:rPr>
          <w:rFonts w:ascii="Times New Roman" w:hAnsi="Times New Roman" w:cs="Times New Roman"/>
          <w:szCs w:val="21"/>
        </w:rPr>
        <w:t>的经验，如果把这个申请书和</w:t>
      </w:r>
      <w:r w:rsidR="009E2C32" w:rsidRPr="00B00DB3">
        <w:rPr>
          <w:rFonts w:ascii="Times New Roman" w:hAnsi="Times New Roman" w:cs="Times New Roman"/>
          <w:szCs w:val="21"/>
        </w:rPr>
        <w:t>您</w:t>
      </w:r>
      <w:r w:rsidRPr="00B00DB3">
        <w:rPr>
          <w:rFonts w:ascii="Times New Roman" w:hAnsi="Times New Roman" w:cs="Times New Roman"/>
          <w:szCs w:val="21"/>
        </w:rPr>
        <w:t>同学中写的最好的申请书或</w:t>
      </w:r>
      <w:r w:rsidR="009E2C32" w:rsidRPr="00B00DB3">
        <w:rPr>
          <w:rFonts w:ascii="Times New Roman" w:hAnsi="Times New Roman" w:cs="Times New Roman"/>
          <w:szCs w:val="21"/>
        </w:rPr>
        <w:t>您</w:t>
      </w:r>
      <w:r w:rsidRPr="00B00DB3">
        <w:rPr>
          <w:rFonts w:ascii="Times New Roman" w:hAnsi="Times New Roman" w:cs="Times New Roman"/>
          <w:szCs w:val="21"/>
        </w:rPr>
        <w:t>了解到的最好的申请书对比，满分</w:t>
      </w:r>
      <w:r w:rsidRPr="00B00DB3">
        <w:rPr>
          <w:rFonts w:ascii="Times New Roman" w:hAnsi="Times New Roman" w:cs="Times New Roman"/>
          <w:szCs w:val="21"/>
        </w:rPr>
        <w:t>100</w:t>
      </w:r>
      <w:r w:rsidRPr="00B00DB3">
        <w:rPr>
          <w:rFonts w:ascii="Times New Roman" w:hAnsi="Times New Roman" w:cs="Times New Roman"/>
          <w:szCs w:val="21"/>
        </w:rPr>
        <w:t>分的话，</w:t>
      </w:r>
      <w:r w:rsidR="009E2C32" w:rsidRPr="00B00DB3">
        <w:rPr>
          <w:rFonts w:ascii="Times New Roman" w:hAnsi="Times New Roman" w:cs="Times New Roman"/>
          <w:szCs w:val="21"/>
        </w:rPr>
        <w:t>您</w:t>
      </w:r>
      <w:r w:rsidRPr="00B00DB3">
        <w:rPr>
          <w:rFonts w:ascii="Times New Roman" w:hAnsi="Times New Roman" w:cs="Times New Roman"/>
          <w:szCs w:val="21"/>
        </w:rPr>
        <w:t>觉得这篇申请书能得多少分？</w:t>
      </w:r>
    </w:p>
    <w:p w14:paraId="1258ADBC" w14:textId="77777777" w:rsidR="00724D4D" w:rsidRPr="00B00DB3" w:rsidRDefault="00724D4D" w:rsidP="00DF2510">
      <w:pPr>
        <w:pStyle w:val="a8"/>
        <w:numPr>
          <w:ilvl w:val="0"/>
          <w:numId w:val="9"/>
        </w:numPr>
        <w:spacing w:before="100" w:beforeAutospacing="1" w:after="100" w:afterAutospacing="1" w:line="480" w:lineRule="auto"/>
        <w:ind w:firstLineChars="0"/>
        <w:jc w:val="left"/>
        <w:rPr>
          <w:rFonts w:ascii="Times New Roman" w:hAnsi="Times New Roman" w:cs="Times New Roman"/>
          <w:szCs w:val="21"/>
        </w:rPr>
      </w:pPr>
      <w:r w:rsidRPr="00B00DB3">
        <w:rPr>
          <w:rFonts w:ascii="Times New Roman" w:hAnsi="Times New Roman" w:cs="Times New Roman"/>
          <w:b/>
          <w:szCs w:val="21"/>
        </w:rPr>
        <w:t>属性分：</w:t>
      </w:r>
      <w:r w:rsidRPr="00B00DB3">
        <w:rPr>
          <w:rFonts w:ascii="Times New Roman" w:hAnsi="Times New Roman" w:cs="Times New Roman"/>
          <w:szCs w:val="21"/>
        </w:rPr>
        <w:t>五个属性每个可给</w:t>
      </w:r>
      <w:r w:rsidRPr="00B00DB3">
        <w:rPr>
          <w:rFonts w:ascii="Times New Roman" w:hAnsi="Times New Roman" w:cs="Times New Roman"/>
          <w:szCs w:val="21"/>
        </w:rPr>
        <w:t>1-5</w:t>
      </w:r>
      <w:r w:rsidRPr="00B00DB3">
        <w:rPr>
          <w:rFonts w:ascii="Times New Roman" w:hAnsi="Times New Roman" w:cs="Times New Roman"/>
          <w:szCs w:val="21"/>
        </w:rPr>
        <w:t>分。</w:t>
      </w:r>
      <w:r w:rsidRPr="00B00DB3">
        <w:rPr>
          <w:rFonts w:ascii="Times New Roman" w:hAnsi="Times New Roman" w:cs="Times New Roman"/>
          <w:szCs w:val="21"/>
        </w:rPr>
        <w:t>1</w:t>
      </w:r>
      <w:r w:rsidRPr="00B00DB3">
        <w:rPr>
          <w:rFonts w:ascii="Times New Roman" w:hAnsi="Times New Roman" w:cs="Times New Roman"/>
          <w:szCs w:val="21"/>
        </w:rPr>
        <w:t>分最差</w:t>
      </w:r>
      <w:r w:rsidRPr="00B00DB3">
        <w:rPr>
          <w:rFonts w:ascii="Times New Roman" w:hAnsi="Times New Roman" w:cs="Times New Roman"/>
          <w:szCs w:val="21"/>
        </w:rPr>
        <w:t xml:space="preserve">   3</w:t>
      </w:r>
      <w:r w:rsidRPr="00B00DB3">
        <w:rPr>
          <w:rFonts w:ascii="Times New Roman" w:hAnsi="Times New Roman" w:cs="Times New Roman"/>
          <w:szCs w:val="21"/>
        </w:rPr>
        <w:t>分中等</w:t>
      </w:r>
      <w:r w:rsidRPr="00B00DB3">
        <w:rPr>
          <w:rFonts w:ascii="Times New Roman" w:hAnsi="Times New Roman" w:cs="Times New Roman"/>
          <w:szCs w:val="21"/>
        </w:rPr>
        <w:t xml:space="preserve">   5</w:t>
      </w:r>
      <w:r w:rsidRPr="00B00DB3">
        <w:rPr>
          <w:rFonts w:ascii="Times New Roman" w:hAnsi="Times New Roman" w:cs="Times New Roman"/>
          <w:szCs w:val="21"/>
        </w:rPr>
        <w:t>分最好</w:t>
      </w:r>
    </w:p>
    <w:tbl>
      <w:tblPr>
        <w:tblStyle w:val="a7"/>
        <w:tblW w:w="7894" w:type="dxa"/>
        <w:jc w:val="right"/>
        <w:tblLook w:val="04A0" w:firstRow="1" w:lastRow="0" w:firstColumn="1" w:lastColumn="0" w:noHBand="0" w:noVBand="1"/>
      </w:tblPr>
      <w:tblGrid>
        <w:gridCol w:w="1520"/>
        <w:gridCol w:w="5665"/>
        <w:gridCol w:w="709"/>
      </w:tblGrid>
      <w:tr w:rsidR="00B00DB3" w:rsidRPr="00B00DB3" w14:paraId="390F2D68" w14:textId="77777777" w:rsidTr="009152BD">
        <w:trPr>
          <w:trHeight w:val="499"/>
          <w:jc w:val="right"/>
        </w:trPr>
        <w:tc>
          <w:tcPr>
            <w:tcW w:w="1520" w:type="dxa"/>
            <w:vAlign w:val="center"/>
          </w:tcPr>
          <w:p w14:paraId="6F0DC6DB" w14:textId="77777777" w:rsidR="00724D4D" w:rsidRPr="00B00DB3" w:rsidRDefault="00724D4D" w:rsidP="00DF2510">
            <w:pPr>
              <w:pStyle w:val="a8"/>
              <w:spacing w:before="100" w:beforeAutospacing="1" w:after="100" w:afterAutospacing="1"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1.</w:t>
            </w:r>
            <w:r w:rsidRPr="00B00DB3">
              <w:rPr>
                <w:rFonts w:ascii="Times New Roman" w:hAnsi="Times New Roman" w:cs="Times New Roman"/>
                <w:szCs w:val="21"/>
              </w:rPr>
              <w:t>切合题意</w:t>
            </w:r>
          </w:p>
        </w:tc>
        <w:tc>
          <w:tcPr>
            <w:tcW w:w="5665" w:type="dxa"/>
          </w:tcPr>
          <w:p w14:paraId="7E92BD49" w14:textId="77777777" w:rsidR="00724D4D" w:rsidRPr="00B00DB3" w:rsidRDefault="00724D4D" w:rsidP="00DF2510">
            <w:pPr>
              <w:pStyle w:val="a8"/>
              <w:spacing w:before="100" w:beforeAutospacing="1" w:after="100" w:afterAutospacing="1"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不偏题，所写内容始终是关于申请加入学校辩论队</w:t>
            </w:r>
          </w:p>
        </w:tc>
        <w:tc>
          <w:tcPr>
            <w:tcW w:w="709" w:type="dxa"/>
          </w:tcPr>
          <w:p w14:paraId="5E7491EE" w14:textId="77777777" w:rsidR="00724D4D" w:rsidRPr="00B00DB3" w:rsidRDefault="00724D4D" w:rsidP="00DF2510">
            <w:pPr>
              <w:pStyle w:val="a8"/>
              <w:spacing w:before="100" w:beforeAutospacing="1" w:after="100" w:afterAutospacing="1"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得分</w:t>
            </w:r>
          </w:p>
        </w:tc>
      </w:tr>
      <w:tr w:rsidR="00B00DB3" w:rsidRPr="00B00DB3" w14:paraId="33318E28" w14:textId="77777777" w:rsidTr="009152BD">
        <w:trPr>
          <w:trHeight w:val="507"/>
          <w:jc w:val="right"/>
        </w:trPr>
        <w:tc>
          <w:tcPr>
            <w:tcW w:w="1520" w:type="dxa"/>
            <w:vAlign w:val="center"/>
          </w:tcPr>
          <w:p w14:paraId="164DAF5F"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2.</w:t>
            </w:r>
            <w:r w:rsidRPr="00B00DB3">
              <w:rPr>
                <w:rFonts w:ascii="Times New Roman" w:hAnsi="Times New Roman" w:cs="Times New Roman"/>
                <w:szCs w:val="21"/>
              </w:rPr>
              <w:t>中心明确</w:t>
            </w:r>
          </w:p>
        </w:tc>
        <w:tc>
          <w:tcPr>
            <w:tcW w:w="5665" w:type="dxa"/>
          </w:tcPr>
          <w:p w14:paraId="3D4D9904"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1</w:t>
            </w:r>
            <w:r w:rsidRPr="00B00DB3">
              <w:rPr>
                <w:rFonts w:ascii="Times New Roman" w:hAnsi="Times New Roman" w:cs="Times New Roman"/>
                <w:szCs w:val="21"/>
              </w:rPr>
              <w:t>）清楚地表明自己所写得主题是申请加入学校辩论队</w:t>
            </w:r>
          </w:p>
          <w:p w14:paraId="64F40F8F"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2</w:t>
            </w:r>
            <w:r w:rsidRPr="00B00DB3">
              <w:rPr>
                <w:rFonts w:ascii="Times New Roman" w:hAnsi="Times New Roman" w:cs="Times New Roman"/>
                <w:szCs w:val="21"/>
              </w:rPr>
              <w:t>）中心始终贯穿</w:t>
            </w:r>
            <w:r w:rsidRPr="00B00DB3">
              <w:rPr>
                <w:rFonts w:ascii="Times New Roman" w:hAnsi="Times New Roman" w:cs="Times New Roman"/>
                <w:szCs w:val="21"/>
              </w:rPr>
              <w:t>/</w:t>
            </w:r>
            <w:r w:rsidRPr="00B00DB3">
              <w:rPr>
                <w:rFonts w:ascii="Times New Roman" w:hAnsi="Times New Roman" w:cs="Times New Roman"/>
                <w:szCs w:val="21"/>
              </w:rPr>
              <w:t>统帅所写得材料</w:t>
            </w:r>
          </w:p>
        </w:tc>
        <w:tc>
          <w:tcPr>
            <w:tcW w:w="709" w:type="dxa"/>
          </w:tcPr>
          <w:p w14:paraId="0205CA61" w14:textId="77777777" w:rsidR="00724D4D" w:rsidRPr="00B00DB3" w:rsidRDefault="00724D4D" w:rsidP="00DF2510">
            <w:pPr>
              <w:pStyle w:val="a8"/>
              <w:spacing w:before="100" w:beforeAutospacing="1" w:after="100" w:afterAutospacing="1" w:line="360" w:lineRule="auto"/>
              <w:ind w:firstLineChars="0" w:firstLine="0"/>
              <w:jc w:val="left"/>
              <w:rPr>
                <w:rFonts w:ascii="Times New Roman" w:hAnsi="Times New Roman" w:cs="Times New Roman"/>
                <w:szCs w:val="21"/>
              </w:rPr>
            </w:pPr>
          </w:p>
        </w:tc>
      </w:tr>
      <w:tr w:rsidR="00B00DB3" w:rsidRPr="00B00DB3" w14:paraId="7E7E7416" w14:textId="77777777" w:rsidTr="009152BD">
        <w:trPr>
          <w:trHeight w:val="499"/>
          <w:jc w:val="right"/>
        </w:trPr>
        <w:tc>
          <w:tcPr>
            <w:tcW w:w="1520" w:type="dxa"/>
            <w:vAlign w:val="center"/>
          </w:tcPr>
          <w:p w14:paraId="0F2760BD"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3.</w:t>
            </w:r>
            <w:r w:rsidRPr="00B00DB3">
              <w:rPr>
                <w:rFonts w:ascii="Times New Roman" w:hAnsi="Times New Roman" w:cs="Times New Roman"/>
                <w:szCs w:val="21"/>
              </w:rPr>
              <w:t>内容充实</w:t>
            </w:r>
          </w:p>
        </w:tc>
        <w:tc>
          <w:tcPr>
            <w:tcW w:w="5665" w:type="dxa"/>
          </w:tcPr>
          <w:p w14:paraId="74B6F2B9"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1</w:t>
            </w:r>
            <w:r w:rsidRPr="00B00DB3">
              <w:rPr>
                <w:rFonts w:ascii="Times New Roman" w:hAnsi="Times New Roman" w:cs="Times New Roman"/>
                <w:szCs w:val="21"/>
              </w:rPr>
              <w:t>）所写得材料丰富、全面</w:t>
            </w:r>
          </w:p>
          <w:p w14:paraId="298A88A9"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2</w:t>
            </w:r>
            <w:r w:rsidRPr="00B00DB3">
              <w:rPr>
                <w:rFonts w:ascii="Times New Roman" w:hAnsi="Times New Roman" w:cs="Times New Roman"/>
                <w:szCs w:val="21"/>
              </w:rPr>
              <w:t>）所选得材料对表现中心来说是必要得</w:t>
            </w:r>
          </w:p>
        </w:tc>
        <w:tc>
          <w:tcPr>
            <w:tcW w:w="709" w:type="dxa"/>
          </w:tcPr>
          <w:p w14:paraId="42A99323" w14:textId="77777777" w:rsidR="00724D4D" w:rsidRPr="00B00DB3" w:rsidRDefault="00724D4D" w:rsidP="00DF2510">
            <w:pPr>
              <w:pStyle w:val="a8"/>
              <w:spacing w:before="100" w:beforeAutospacing="1" w:after="100" w:afterAutospacing="1" w:line="360" w:lineRule="auto"/>
              <w:ind w:firstLineChars="0" w:firstLine="0"/>
              <w:jc w:val="left"/>
              <w:rPr>
                <w:rFonts w:ascii="Times New Roman" w:hAnsi="Times New Roman" w:cs="Times New Roman"/>
                <w:szCs w:val="21"/>
              </w:rPr>
            </w:pPr>
          </w:p>
        </w:tc>
      </w:tr>
      <w:tr w:rsidR="00B00DB3" w:rsidRPr="00B00DB3" w14:paraId="5CD6A70E" w14:textId="77777777" w:rsidTr="009152BD">
        <w:trPr>
          <w:trHeight w:val="507"/>
          <w:jc w:val="right"/>
        </w:trPr>
        <w:tc>
          <w:tcPr>
            <w:tcW w:w="1520" w:type="dxa"/>
            <w:vAlign w:val="center"/>
          </w:tcPr>
          <w:p w14:paraId="5438700B"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4.</w:t>
            </w:r>
            <w:r w:rsidRPr="00B00DB3">
              <w:rPr>
                <w:rFonts w:ascii="Times New Roman" w:hAnsi="Times New Roman" w:cs="Times New Roman"/>
                <w:szCs w:val="21"/>
              </w:rPr>
              <w:t>结构严谨</w:t>
            </w:r>
          </w:p>
        </w:tc>
        <w:tc>
          <w:tcPr>
            <w:tcW w:w="5665" w:type="dxa"/>
          </w:tcPr>
          <w:p w14:paraId="142F402C"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1</w:t>
            </w:r>
            <w:r w:rsidRPr="00B00DB3">
              <w:rPr>
                <w:rFonts w:ascii="Times New Roman" w:hAnsi="Times New Roman" w:cs="Times New Roman"/>
                <w:szCs w:val="21"/>
              </w:rPr>
              <w:t>）格式正规；有开头、中部和结尾部分</w:t>
            </w:r>
          </w:p>
          <w:p w14:paraId="73BD9A38"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2</w:t>
            </w:r>
            <w:r w:rsidRPr="00B00DB3">
              <w:rPr>
                <w:rFonts w:ascii="Times New Roman" w:hAnsi="Times New Roman" w:cs="Times New Roman"/>
                <w:szCs w:val="21"/>
              </w:rPr>
              <w:t>）从一个观点到另一个观点衔接或转折都很顺畅</w:t>
            </w:r>
          </w:p>
        </w:tc>
        <w:tc>
          <w:tcPr>
            <w:tcW w:w="709" w:type="dxa"/>
          </w:tcPr>
          <w:p w14:paraId="4BD24610" w14:textId="77777777" w:rsidR="00724D4D" w:rsidRPr="00B00DB3" w:rsidRDefault="00724D4D" w:rsidP="00DF2510">
            <w:pPr>
              <w:pStyle w:val="a8"/>
              <w:spacing w:before="100" w:beforeAutospacing="1" w:after="100" w:afterAutospacing="1" w:line="360" w:lineRule="auto"/>
              <w:ind w:firstLineChars="0" w:firstLine="0"/>
              <w:jc w:val="left"/>
              <w:rPr>
                <w:rFonts w:ascii="Times New Roman" w:hAnsi="Times New Roman" w:cs="Times New Roman"/>
                <w:szCs w:val="21"/>
              </w:rPr>
            </w:pPr>
          </w:p>
        </w:tc>
      </w:tr>
      <w:tr w:rsidR="00B00DB3" w:rsidRPr="00B00DB3" w14:paraId="7C3F83DF" w14:textId="77777777" w:rsidTr="009152BD">
        <w:trPr>
          <w:trHeight w:val="499"/>
          <w:jc w:val="right"/>
        </w:trPr>
        <w:tc>
          <w:tcPr>
            <w:tcW w:w="1520" w:type="dxa"/>
            <w:vAlign w:val="center"/>
          </w:tcPr>
          <w:p w14:paraId="31D3BCB9"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5.</w:t>
            </w:r>
            <w:r w:rsidRPr="00B00DB3">
              <w:rPr>
                <w:rFonts w:ascii="Times New Roman" w:hAnsi="Times New Roman" w:cs="Times New Roman"/>
                <w:szCs w:val="21"/>
              </w:rPr>
              <w:t>语言流畅</w:t>
            </w:r>
          </w:p>
        </w:tc>
        <w:tc>
          <w:tcPr>
            <w:tcW w:w="5665" w:type="dxa"/>
          </w:tcPr>
          <w:p w14:paraId="22FBC99E"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1</w:t>
            </w:r>
            <w:r w:rsidRPr="00B00DB3">
              <w:rPr>
                <w:rFonts w:ascii="Times New Roman" w:hAnsi="Times New Roman" w:cs="Times New Roman"/>
                <w:szCs w:val="21"/>
              </w:rPr>
              <w:t>）语句表达通畅</w:t>
            </w:r>
          </w:p>
          <w:p w14:paraId="30728605"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2</w:t>
            </w:r>
            <w:r w:rsidRPr="00B00DB3">
              <w:rPr>
                <w:rFonts w:ascii="Times New Roman" w:hAnsi="Times New Roman" w:cs="Times New Roman"/>
                <w:szCs w:val="21"/>
              </w:rPr>
              <w:t>）表述简洁明白</w:t>
            </w:r>
          </w:p>
          <w:p w14:paraId="348C3C91"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3</w:t>
            </w:r>
            <w:r w:rsidRPr="00B00DB3">
              <w:rPr>
                <w:rFonts w:ascii="Times New Roman" w:hAnsi="Times New Roman" w:cs="Times New Roman"/>
                <w:szCs w:val="21"/>
              </w:rPr>
              <w:t>）用词准确</w:t>
            </w:r>
          </w:p>
          <w:p w14:paraId="02FC5CD9" w14:textId="77777777" w:rsidR="00724D4D" w:rsidRPr="00B00DB3" w:rsidRDefault="00724D4D" w:rsidP="0069418B">
            <w:pPr>
              <w:pStyle w:val="a8"/>
              <w:spacing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rPr>
              <w:t>（</w:t>
            </w:r>
            <w:r w:rsidRPr="00B00DB3">
              <w:rPr>
                <w:rFonts w:ascii="Times New Roman" w:hAnsi="Times New Roman" w:cs="Times New Roman"/>
                <w:szCs w:val="21"/>
              </w:rPr>
              <w:t>4</w:t>
            </w:r>
            <w:r w:rsidRPr="00B00DB3">
              <w:rPr>
                <w:rFonts w:ascii="Times New Roman" w:hAnsi="Times New Roman" w:cs="Times New Roman"/>
                <w:szCs w:val="21"/>
              </w:rPr>
              <w:t>）词汇丰富</w:t>
            </w:r>
          </w:p>
        </w:tc>
        <w:tc>
          <w:tcPr>
            <w:tcW w:w="709" w:type="dxa"/>
          </w:tcPr>
          <w:p w14:paraId="26829FF7" w14:textId="77777777" w:rsidR="00724D4D" w:rsidRPr="00B00DB3" w:rsidRDefault="00724D4D" w:rsidP="00DF2510">
            <w:pPr>
              <w:pStyle w:val="a8"/>
              <w:spacing w:before="100" w:beforeAutospacing="1" w:after="100" w:afterAutospacing="1" w:line="360" w:lineRule="auto"/>
              <w:ind w:firstLineChars="0" w:firstLine="0"/>
              <w:jc w:val="left"/>
              <w:rPr>
                <w:rFonts w:ascii="Times New Roman" w:hAnsi="Times New Roman" w:cs="Times New Roman"/>
                <w:szCs w:val="21"/>
              </w:rPr>
            </w:pPr>
          </w:p>
        </w:tc>
      </w:tr>
    </w:tbl>
    <w:p w14:paraId="2BB2FB3F" w14:textId="77777777" w:rsidR="00724D4D" w:rsidRPr="00B00DB3" w:rsidRDefault="00724D4D" w:rsidP="00DF2510">
      <w:pPr>
        <w:pStyle w:val="a8"/>
        <w:numPr>
          <w:ilvl w:val="0"/>
          <w:numId w:val="9"/>
        </w:numPr>
        <w:spacing w:before="100" w:beforeAutospacing="1" w:after="100" w:afterAutospacing="1" w:line="480" w:lineRule="auto"/>
        <w:ind w:firstLineChars="0"/>
        <w:jc w:val="left"/>
        <w:rPr>
          <w:rFonts w:ascii="Times New Roman" w:hAnsi="Times New Roman" w:cs="Times New Roman"/>
          <w:b/>
          <w:szCs w:val="21"/>
        </w:rPr>
      </w:pPr>
      <w:r w:rsidRPr="00B00DB3">
        <w:rPr>
          <w:rFonts w:ascii="Times New Roman" w:hAnsi="Times New Roman" w:cs="Times New Roman"/>
          <w:b/>
          <w:szCs w:val="21"/>
        </w:rPr>
        <w:t>推荐分</w:t>
      </w:r>
    </w:p>
    <w:p w14:paraId="0C5D75D5" w14:textId="6E4E4BE9" w:rsidR="00724D4D" w:rsidRPr="00B00DB3" w:rsidRDefault="009E2C32" w:rsidP="00DF2510">
      <w:pPr>
        <w:pStyle w:val="a8"/>
        <w:spacing w:before="100" w:beforeAutospacing="1" w:after="100" w:afterAutospacing="1" w:line="480" w:lineRule="auto"/>
        <w:ind w:left="890" w:firstLineChars="0" w:firstLine="0"/>
        <w:jc w:val="left"/>
        <w:rPr>
          <w:rFonts w:ascii="Times New Roman" w:hAnsi="Times New Roman" w:cs="Times New Roman"/>
          <w:szCs w:val="21"/>
        </w:rPr>
      </w:pPr>
      <w:r w:rsidRPr="00B00DB3">
        <w:rPr>
          <w:rFonts w:ascii="Times New Roman" w:hAnsi="Times New Roman" w:cs="Times New Roman"/>
          <w:szCs w:val="21"/>
        </w:rPr>
        <w:t>您</w:t>
      </w:r>
      <w:r w:rsidR="00724D4D" w:rsidRPr="00B00DB3">
        <w:rPr>
          <w:rFonts w:ascii="Times New Roman" w:hAnsi="Times New Roman" w:cs="Times New Roman"/>
          <w:szCs w:val="21"/>
        </w:rPr>
        <w:t>是否愿意把这篇申请书，推荐给其他需要写申请书得同学作为即兴写作得范文？评分范围是</w:t>
      </w:r>
      <w:r w:rsidR="00724D4D" w:rsidRPr="00B00DB3">
        <w:rPr>
          <w:rFonts w:ascii="Times New Roman" w:hAnsi="Times New Roman" w:cs="Times New Roman"/>
          <w:szCs w:val="21"/>
        </w:rPr>
        <w:t>1-7</w:t>
      </w:r>
      <w:r w:rsidR="00724D4D" w:rsidRPr="00B00DB3">
        <w:rPr>
          <w:rFonts w:ascii="Times New Roman" w:hAnsi="Times New Roman" w:cs="Times New Roman"/>
          <w:szCs w:val="21"/>
        </w:rPr>
        <w:t>。</w:t>
      </w:r>
    </w:p>
    <w:p w14:paraId="235E28A0" w14:textId="77777777" w:rsidR="00DF2510" w:rsidRPr="00B00DB3" w:rsidRDefault="00724D4D" w:rsidP="00DF2510">
      <w:pPr>
        <w:pStyle w:val="a8"/>
        <w:numPr>
          <w:ilvl w:val="0"/>
          <w:numId w:val="10"/>
        </w:numPr>
        <w:spacing w:before="100" w:beforeAutospacing="1" w:after="100" w:afterAutospacing="1" w:line="480" w:lineRule="auto"/>
        <w:ind w:firstLineChars="0"/>
        <w:jc w:val="left"/>
        <w:rPr>
          <w:rFonts w:ascii="Times New Roman" w:hAnsi="Times New Roman" w:cs="Times New Roman"/>
          <w:szCs w:val="21"/>
        </w:rPr>
      </w:pPr>
      <w:r w:rsidRPr="00B00DB3">
        <w:rPr>
          <w:rFonts w:ascii="Times New Roman" w:hAnsi="Times New Roman" w:cs="Times New Roman"/>
          <w:szCs w:val="21"/>
        </w:rPr>
        <w:t>非常不愿意</w:t>
      </w:r>
      <w:r w:rsidRPr="00B00DB3">
        <w:rPr>
          <w:rFonts w:ascii="Times New Roman" w:hAnsi="Times New Roman" w:cs="Times New Roman"/>
          <w:szCs w:val="21"/>
        </w:rPr>
        <w:t xml:space="preserve"> 2.</w:t>
      </w:r>
      <w:r w:rsidRPr="00B00DB3">
        <w:rPr>
          <w:rFonts w:ascii="Times New Roman" w:hAnsi="Times New Roman" w:cs="Times New Roman"/>
          <w:szCs w:val="21"/>
        </w:rPr>
        <w:t>不愿意</w:t>
      </w:r>
      <w:r w:rsidRPr="00B00DB3">
        <w:rPr>
          <w:rFonts w:ascii="Times New Roman" w:hAnsi="Times New Roman" w:cs="Times New Roman"/>
          <w:szCs w:val="21"/>
        </w:rPr>
        <w:t xml:space="preserve"> 3.</w:t>
      </w:r>
      <w:r w:rsidRPr="00B00DB3">
        <w:rPr>
          <w:rFonts w:ascii="Times New Roman" w:hAnsi="Times New Roman" w:cs="Times New Roman"/>
          <w:szCs w:val="21"/>
        </w:rPr>
        <w:t>轻微不愿意</w:t>
      </w:r>
      <w:r w:rsidRPr="00B00DB3">
        <w:rPr>
          <w:rFonts w:ascii="Times New Roman" w:hAnsi="Times New Roman" w:cs="Times New Roman"/>
          <w:szCs w:val="21"/>
        </w:rPr>
        <w:t xml:space="preserve"> 4.</w:t>
      </w:r>
      <w:r w:rsidRPr="00B00DB3">
        <w:rPr>
          <w:rFonts w:ascii="Times New Roman" w:hAnsi="Times New Roman" w:cs="Times New Roman"/>
          <w:szCs w:val="21"/>
        </w:rPr>
        <w:t>中立</w:t>
      </w:r>
      <w:r w:rsidRPr="00B00DB3">
        <w:rPr>
          <w:rFonts w:ascii="Times New Roman" w:hAnsi="Times New Roman" w:cs="Times New Roman"/>
          <w:szCs w:val="21"/>
        </w:rPr>
        <w:t xml:space="preserve"> 5.</w:t>
      </w:r>
      <w:r w:rsidRPr="00B00DB3">
        <w:rPr>
          <w:rFonts w:ascii="Times New Roman" w:hAnsi="Times New Roman" w:cs="Times New Roman"/>
          <w:szCs w:val="21"/>
        </w:rPr>
        <w:t>轻微愿意</w:t>
      </w:r>
      <w:r w:rsidRPr="00B00DB3">
        <w:rPr>
          <w:rFonts w:ascii="Times New Roman" w:hAnsi="Times New Roman" w:cs="Times New Roman"/>
          <w:szCs w:val="21"/>
        </w:rPr>
        <w:t xml:space="preserve"> 6.</w:t>
      </w:r>
      <w:r w:rsidRPr="00B00DB3">
        <w:rPr>
          <w:rFonts w:ascii="Times New Roman" w:hAnsi="Times New Roman" w:cs="Times New Roman"/>
          <w:szCs w:val="21"/>
        </w:rPr>
        <w:t>愿意</w:t>
      </w:r>
      <w:r w:rsidRPr="00B00DB3">
        <w:rPr>
          <w:rFonts w:ascii="Times New Roman" w:hAnsi="Times New Roman" w:cs="Times New Roman"/>
          <w:szCs w:val="21"/>
        </w:rPr>
        <w:t xml:space="preserve"> 7.</w:t>
      </w:r>
      <w:r w:rsidRPr="00B00DB3">
        <w:rPr>
          <w:rFonts w:ascii="Times New Roman" w:hAnsi="Times New Roman" w:cs="Times New Roman"/>
          <w:szCs w:val="21"/>
        </w:rPr>
        <w:t>非常愿意</w:t>
      </w:r>
    </w:p>
    <w:p w14:paraId="3187529F" w14:textId="6B2218FD" w:rsidR="00DF2510" w:rsidRPr="00B00DB3" w:rsidRDefault="00DF2510" w:rsidP="00DF2510">
      <w:pPr>
        <w:spacing w:before="100" w:beforeAutospacing="1" w:after="100" w:afterAutospacing="1" w:line="480" w:lineRule="auto"/>
        <w:jc w:val="left"/>
        <w:rPr>
          <w:rFonts w:ascii="Times New Roman" w:hAnsi="Times New Roman" w:cs="Times New Roman"/>
          <w:szCs w:val="21"/>
        </w:rPr>
      </w:pPr>
      <w:r w:rsidRPr="00B00DB3">
        <w:rPr>
          <w:rFonts w:ascii="Times New Roman" w:hAnsi="Times New Roman" w:cs="Times New Roman"/>
          <w:b/>
          <w:kern w:val="0"/>
          <w:szCs w:val="21"/>
          <w:shd w:val="clear" w:color="auto" w:fill="FFFFFF"/>
        </w:rPr>
        <w:t>Translation:</w:t>
      </w:r>
      <w:r w:rsidRPr="00B00DB3">
        <w:rPr>
          <w:rFonts w:ascii="Times New Roman" w:hAnsi="Times New Roman" w:cs="Times New Roman"/>
          <w:b/>
          <w:i/>
          <w:kern w:val="0"/>
          <w:szCs w:val="21"/>
          <w:shd w:val="clear" w:color="auto" w:fill="FFFFFF"/>
        </w:rPr>
        <w:t xml:space="preserve"> </w:t>
      </w:r>
      <w:r w:rsidR="008920E1" w:rsidRPr="00B00DB3">
        <w:rPr>
          <w:rFonts w:ascii="Times New Roman" w:hAnsi="Times New Roman" w:cs="Times New Roman"/>
          <w:b/>
          <w:i/>
          <w:kern w:val="0"/>
          <w:szCs w:val="21"/>
          <w:shd w:val="clear" w:color="auto" w:fill="FFFFFF"/>
        </w:rPr>
        <w:t>C</w:t>
      </w:r>
      <w:r w:rsidR="00441500" w:rsidRPr="00B00DB3">
        <w:rPr>
          <w:rFonts w:ascii="Times New Roman" w:hAnsi="Times New Roman" w:cs="Times New Roman"/>
          <w:b/>
          <w:i/>
          <w:kern w:val="0"/>
          <w:szCs w:val="21"/>
          <w:shd w:val="clear" w:color="auto" w:fill="FFFFFF"/>
        </w:rPr>
        <w:t>riteria</w:t>
      </w:r>
    </w:p>
    <w:p w14:paraId="54AC75E5" w14:textId="5FA1AA29" w:rsidR="00DF2510" w:rsidRPr="00B00DB3" w:rsidRDefault="00DF2510" w:rsidP="00DF2510">
      <w:pPr>
        <w:spacing w:before="100" w:beforeAutospacing="1" w:after="100" w:afterAutospacing="1" w:line="480" w:lineRule="auto"/>
        <w:jc w:val="left"/>
        <w:rPr>
          <w:rFonts w:ascii="Times New Roman" w:hAnsi="Times New Roman" w:cs="Times New Roman"/>
          <w:szCs w:val="21"/>
        </w:rPr>
      </w:pPr>
      <w:r w:rsidRPr="00B00DB3">
        <w:rPr>
          <w:rFonts w:ascii="Times New Roman" w:hAnsi="Times New Roman" w:cs="Times New Roman"/>
          <w:i/>
          <w:szCs w:val="21"/>
          <w:shd w:val="clear" w:color="auto" w:fill="FFFFFF"/>
        </w:rPr>
        <w:lastRenderedPageBreak/>
        <w:t>Q</w:t>
      </w:r>
      <w:r w:rsidR="00066020" w:rsidRPr="00B00DB3">
        <w:rPr>
          <w:rFonts w:ascii="Times New Roman" w:hAnsi="Times New Roman" w:cs="Times New Roman"/>
          <w:i/>
          <w:szCs w:val="21"/>
          <w:shd w:val="clear" w:color="auto" w:fill="FFFFFF"/>
        </w:rPr>
        <w:t>uality</w:t>
      </w:r>
      <w:r w:rsidR="00066020" w:rsidRPr="00B00DB3">
        <w:rPr>
          <w:rFonts w:ascii="Times New Roman" w:hAnsi="Times New Roman" w:cs="Times New Roman"/>
          <w:szCs w:val="21"/>
          <w:shd w:val="clear" w:color="auto" w:fill="FFFFFF"/>
        </w:rPr>
        <w:t>. We asked the participants to assign a score according to the best writing from someone in his/her peer-group/students at his/her university</w:t>
      </w:r>
      <w:r w:rsidR="001A701E" w:rsidRPr="00B00DB3">
        <w:rPr>
          <w:rFonts w:ascii="Times New Roman" w:hAnsi="Times New Roman" w:cs="Times New Roman"/>
          <w:szCs w:val="21"/>
          <w:shd w:val="clear" w:color="auto" w:fill="FFFFFF"/>
        </w:rPr>
        <w:t xml:space="preserve"> (0 = worst, 100 = best). </w:t>
      </w:r>
      <w:r w:rsidR="00441500" w:rsidRPr="00B00DB3">
        <w:rPr>
          <w:rFonts w:ascii="Times New Roman" w:hAnsi="Times New Roman" w:cs="Times New Roman"/>
          <w:szCs w:val="21"/>
          <w:shd w:val="clear" w:color="auto" w:fill="FFFFFF"/>
        </w:rPr>
        <w:t xml:space="preserve"> </w:t>
      </w:r>
    </w:p>
    <w:p w14:paraId="12ABE798" w14:textId="26202104" w:rsidR="00DF2510" w:rsidRPr="00B00DB3" w:rsidRDefault="00DF2510" w:rsidP="00A12588">
      <w:pPr>
        <w:spacing w:before="100" w:beforeAutospacing="1" w:after="100" w:afterAutospacing="1" w:line="480" w:lineRule="auto"/>
        <w:jc w:val="left"/>
        <w:rPr>
          <w:rFonts w:ascii="Times New Roman" w:hAnsi="Times New Roman" w:cs="Times New Roman"/>
          <w:szCs w:val="21"/>
        </w:rPr>
      </w:pPr>
      <w:r w:rsidRPr="00B00DB3">
        <w:rPr>
          <w:rFonts w:ascii="Times New Roman" w:hAnsi="Times New Roman" w:cs="Times New Roman"/>
          <w:i/>
          <w:szCs w:val="21"/>
          <w:shd w:val="clear" w:color="auto" w:fill="FFFFFF"/>
        </w:rPr>
        <w:t>A</w:t>
      </w:r>
      <w:r w:rsidR="00A71146" w:rsidRPr="00B00DB3">
        <w:rPr>
          <w:rFonts w:ascii="Times New Roman" w:hAnsi="Times New Roman" w:cs="Times New Roman"/>
          <w:i/>
          <w:szCs w:val="21"/>
          <w:shd w:val="clear" w:color="auto" w:fill="FFFFFF"/>
        </w:rPr>
        <w:t>ttributes</w:t>
      </w:r>
      <w:r w:rsidR="00A71146" w:rsidRPr="00B00DB3">
        <w:rPr>
          <w:rFonts w:ascii="Times New Roman" w:hAnsi="Times New Roman" w:cs="Times New Roman"/>
          <w:szCs w:val="21"/>
          <w:shd w:val="clear" w:color="auto" w:fill="FFFFFF"/>
        </w:rPr>
        <w:t>.</w:t>
      </w:r>
      <w:r w:rsidR="007134BF" w:rsidRPr="00B00DB3">
        <w:rPr>
          <w:rFonts w:ascii="Times New Roman" w:hAnsi="Times New Roman" w:cs="Times New Roman"/>
          <w:szCs w:val="21"/>
          <w:shd w:val="clear" w:color="auto" w:fill="FFFFFF"/>
        </w:rPr>
        <w:t xml:space="preserve"> We asked the participants to assign a score according to the conception, focus, content, structure, and wording of the text (1 = worst, 5 = best). </w:t>
      </w:r>
      <w:r w:rsidR="00441500" w:rsidRPr="00B00DB3">
        <w:rPr>
          <w:rFonts w:ascii="Times New Roman" w:hAnsi="Times New Roman" w:cs="Times New Roman"/>
          <w:szCs w:val="21"/>
          <w:shd w:val="clear" w:color="auto" w:fill="FFFFFF"/>
        </w:rPr>
        <w:t xml:space="preserve"> </w:t>
      </w:r>
    </w:p>
    <w:tbl>
      <w:tblPr>
        <w:tblStyle w:val="a7"/>
        <w:tblW w:w="7894" w:type="dxa"/>
        <w:jc w:val="center"/>
        <w:tblLook w:val="04A0" w:firstRow="1" w:lastRow="0" w:firstColumn="1" w:lastColumn="0" w:noHBand="0" w:noVBand="1"/>
      </w:tblPr>
      <w:tblGrid>
        <w:gridCol w:w="1517"/>
        <w:gridCol w:w="5614"/>
        <w:gridCol w:w="763"/>
      </w:tblGrid>
      <w:tr w:rsidR="00B00DB3" w:rsidRPr="00B00DB3" w14:paraId="2B85CCD7" w14:textId="77777777" w:rsidTr="00AD57C5">
        <w:trPr>
          <w:trHeight w:val="499"/>
          <w:jc w:val="center"/>
        </w:trPr>
        <w:tc>
          <w:tcPr>
            <w:tcW w:w="1517" w:type="dxa"/>
            <w:vAlign w:val="center"/>
          </w:tcPr>
          <w:p w14:paraId="7CFF21F3" w14:textId="379CBA82" w:rsidR="00CE66C8" w:rsidRPr="00B00DB3" w:rsidRDefault="00B90981" w:rsidP="00DF2510">
            <w:pPr>
              <w:pStyle w:val="a8"/>
              <w:spacing w:before="100" w:beforeAutospacing="1" w:after="100" w:afterAutospacing="1"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shd w:val="clear" w:color="auto" w:fill="FFFFFF"/>
              </w:rPr>
              <w:t>Conception</w:t>
            </w:r>
          </w:p>
        </w:tc>
        <w:tc>
          <w:tcPr>
            <w:tcW w:w="5614" w:type="dxa"/>
            <w:vAlign w:val="center"/>
          </w:tcPr>
          <w:p w14:paraId="62C6533F" w14:textId="65423840" w:rsidR="00CE66C8" w:rsidRPr="00B00DB3" w:rsidRDefault="00AA1577" w:rsidP="00DF2510">
            <w:pPr>
              <w:pStyle w:val="a8"/>
              <w:spacing w:before="100" w:beforeAutospacing="1" w:after="100" w:afterAutospacing="1" w:line="360" w:lineRule="auto"/>
              <w:ind w:firstLineChars="0" w:firstLine="0"/>
              <w:rPr>
                <w:rFonts w:ascii="Times New Roman" w:eastAsia="宋体" w:hAnsi="Times New Roman" w:cs="Times New Roman"/>
                <w:kern w:val="0"/>
                <w:szCs w:val="21"/>
              </w:rPr>
            </w:pPr>
            <w:r w:rsidRPr="00B00DB3">
              <w:rPr>
                <w:rFonts w:ascii="Times New Roman" w:hAnsi="Times New Roman" w:cs="Times New Roman"/>
                <w:szCs w:val="21"/>
                <w:shd w:val="clear" w:color="auto" w:fill="FFFFFF"/>
              </w:rPr>
              <w:t>The content is always about applying to join the school debate team</w:t>
            </w:r>
            <w:r w:rsidR="00D532F2" w:rsidRPr="00B00DB3">
              <w:rPr>
                <w:rFonts w:ascii="Times New Roman" w:hAnsi="Times New Roman" w:cs="Times New Roman"/>
                <w:szCs w:val="21"/>
                <w:shd w:val="clear" w:color="auto" w:fill="FFFFFF"/>
              </w:rPr>
              <w:t>.</w:t>
            </w:r>
          </w:p>
        </w:tc>
        <w:tc>
          <w:tcPr>
            <w:tcW w:w="763" w:type="dxa"/>
          </w:tcPr>
          <w:p w14:paraId="6D748E59" w14:textId="46A89770" w:rsidR="00CE66C8" w:rsidRPr="00B00DB3" w:rsidRDefault="00853E11" w:rsidP="00DF2510">
            <w:pPr>
              <w:pStyle w:val="a8"/>
              <w:spacing w:before="100" w:beforeAutospacing="1" w:after="100" w:afterAutospacing="1" w:line="360" w:lineRule="auto"/>
              <w:ind w:firstLineChars="0" w:firstLine="0"/>
              <w:jc w:val="left"/>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Score</w:t>
            </w:r>
          </w:p>
        </w:tc>
      </w:tr>
      <w:tr w:rsidR="00B00DB3" w:rsidRPr="00B00DB3" w14:paraId="6F31FE69" w14:textId="77777777" w:rsidTr="00AD57C5">
        <w:trPr>
          <w:trHeight w:val="507"/>
          <w:jc w:val="center"/>
        </w:trPr>
        <w:tc>
          <w:tcPr>
            <w:tcW w:w="1517" w:type="dxa"/>
            <w:vAlign w:val="center"/>
          </w:tcPr>
          <w:p w14:paraId="47102C25" w14:textId="5E3AF469" w:rsidR="00CE66C8" w:rsidRPr="00B00DB3" w:rsidRDefault="00B90981" w:rsidP="00DF2510">
            <w:pPr>
              <w:pStyle w:val="a8"/>
              <w:spacing w:before="100" w:beforeAutospacing="1" w:after="100" w:afterAutospacing="1" w:line="360" w:lineRule="auto"/>
              <w:ind w:firstLineChars="0" w:firstLine="0"/>
              <w:jc w:val="left"/>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Focus</w:t>
            </w:r>
          </w:p>
        </w:tc>
        <w:tc>
          <w:tcPr>
            <w:tcW w:w="5614" w:type="dxa"/>
            <w:vAlign w:val="center"/>
          </w:tcPr>
          <w:p w14:paraId="7DE234DA" w14:textId="3874CC89" w:rsidR="007D409B" w:rsidRPr="00B00DB3" w:rsidRDefault="007D409B" w:rsidP="00DF2510">
            <w:pPr>
              <w:pStyle w:val="src"/>
              <w:widowControl w:val="0"/>
              <w:numPr>
                <w:ilvl w:val="0"/>
                <w:numId w:val="11"/>
              </w:numPr>
              <w:shd w:val="clear" w:color="auto" w:fill="F7F8FA"/>
              <w:spacing w:line="300" w:lineRule="atLeast"/>
              <w:ind w:left="0"/>
              <w:jc w:val="both"/>
              <w:rPr>
                <w:rFonts w:ascii="Times New Roman" w:eastAsiaTheme="minorEastAsia" w:hAnsi="Times New Roman" w:cs="Times New Roman"/>
                <w:kern w:val="2"/>
                <w:sz w:val="21"/>
                <w:szCs w:val="21"/>
                <w:shd w:val="clear" w:color="auto" w:fill="FFFFFF"/>
              </w:rPr>
            </w:pPr>
            <w:r w:rsidRPr="00B00DB3">
              <w:rPr>
                <w:rFonts w:ascii="Times New Roman" w:eastAsiaTheme="minorEastAsia" w:hAnsi="Times New Roman" w:cs="Times New Roman"/>
                <w:kern w:val="2"/>
                <w:sz w:val="21"/>
                <w:szCs w:val="21"/>
                <w:shd w:val="clear" w:color="auto" w:fill="FFFFFF"/>
              </w:rPr>
              <w:t>Make it clear that the theme is to apply to the school debate team</w:t>
            </w:r>
            <w:r w:rsidR="00D532F2" w:rsidRPr="00B00DB3">
              <w:rPr>
                <w:rFonts w:ascii="Times New Roman" w:eastAsiaTheme="minorEastAsia" w:hAnsi="Times New Roman" w:cs="Times New Roman"/>
                <w:kern w:val="2"/>
                <w:sz w:val="21"/>
                <w:szCs w:val="21"/>
                <w:shd w:val="clear" w:color="auto" w:fill="FFFFFF"/>
              </w:rPr>
              <w:t>.</w:t>
            </w:r>
          </w:p>
          <w:p w14:paraId="3E685C82" w14:textId="3DA48B55" w:rsidR="00CE66C8" w:rsidRPr="00B00DB3" w:rsidRDefault="002511FE" w:rsidP="00DF2510">
            <w:pPr>
              <w:pStyle w:val="a8"/>
              <w:spacing w:before="100" w:beforeAutospacing="1" w:after="100" w:afterAutospacing="1" w:line="360" w:lineRule="auto"/>
              <w:ind w:firstLineChars="0" w:firstLine="0"/>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How well do they stick to their topic?</w:t>
            </w:r>
          </w:p>
        </w:tc>
        <w:tc>
          <w:tcPr>
            <w:tcW w:w="763" w:type="dxa"/>
          </w:tcPr>
          <w:p w14:paraId="44B1AC76" w14:textId="77777777" w:rsidR="00CE66C8" w:rsidRPr="00B00DB3" w:rsidRDefault="00CE66C8" w:rsidP="00DF2510">
            <w:pPr>
              <w:pStyle w:val="a8"/>
              <w:spacing w:before="100" w:beforeAutospacing="1" w:after="100" w:afterAutospacing="1" w:line="360" w:lineRule="auto"/>
              <w:ind w:firstLineChars="0" w:firstLine="0"/>
              <w:jc w:val="left"/>
              <w:rPr>
                <w:rFonts w:ascii="Times New Roman" w:hAnsi="Times New Roman" w:cs="Times New Roman"/>
                <w:szCs w:val="21"/>
              </w:rPr>
            </w:pPr>
          </w:p>
        </w:tc>
      </w:tr>
      <w:tr w:rsidR="00B00DB3" w:rsidRPr="00B00DB3" w14:paraId="65793298" w14:textId="77777777" w:rsidTr="00AD57C5">
        <w:trPr>
          <w:trHeight w:val="499"/>
          <w:jc w:val="center"/>
        </w:trPr>
        <w:tc>
          <w:tcPr>
            <w:tcW w:w="1517" w:type="dxa"/>
            <w:vAlign w:val="center"/>
          </w:tcPr>
          <w:p w14:paraId="6BF9F049" w14:textId="5B4A327C" w:rsidR="00CE66C8" w:rsidRPr="00B00DB3" w:rsidRDefault="00B90981" w:rsidP="00DF2510">
            <w:pPr>
              <w:pStyle w:val="a8"/>
              <w:spacing w:before="100" w:beforeAutospacing="1" w:after="100" w:afterAutospacing="1" w:line="360" w:lineRule="auto"/>
              <w:ind w:firstLineChars="0" w:firstLine="0"/>
              <w:jc w:val="left"/>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Content</w:t>
            </w:r>
          </w:p>
        </w:tc>
        <w:tc>
          <w:tcPr>
            <w:tcW w:w="5614" w:type="dxa"/>
            <w:vAlign w:val="center"/>
          </w:tcPr>
          <w:p w14:paraId="04416B32" w14:textId="73D78313" w:rsidR="00D532F2" w:rsidRPr="00B00DB3" w:rsidRDefault="00D532F2" w:rsidP="00DF2510">
            <w:pPr>
              <w:pStyle w:val="a8"/>
              <w:spacing w:before="100" w:beforeAutospacing="1" w:after="100" w:afterAutospacing="1" w:line="360" w:lineRule="auto"/>
              <w:ind w:firstLineChars="0" w:firstLine="0"/>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The content is rich and comprehensive.</w:t>
            </w:r>
          </w:p>
          <w:p w14:paraId="5DFF29EB" w14:textId="71DDDF37" w:rsidR="00CE66C8" w:rsidRPr="00B00DB3" w:rsidRDefault="00D532F2" w:rsidP="00DF2510">
            <w:pPr>
              <w:pStyle w:val="src"/>
              <w:widowControl w:val="0"/>
              <w:numPr>
                <w:ilvl w:val="0"/>
                <w:numId w:val="13"/>
              </w:numPr>
              <w:shd w:val="clear" w:color="auto" w:fill="F7F8FA"/>
              <w:spacing w:line="300" w:lineRule="atLeast"/>
              <w:ind w:left="0"/>
              <w:jc w:val="both"/>
              <w:rPr>
                <w:rFonts w:ascii="Times New Roman" w:hAnsi="Times New Roman" w:cs="Times New Roman"/>
                <w:sz w:val="21"/>
                <w:szCs w:val="21"/>
              </w:rPr>
            </w:pPr>
            <w:r w:rsidRPr="00B00DB3">
              <w:rPr>
                <w:rFonts w:ascii="Times New Roman" w:eastAsiaTheme="minorEastAsia" w:hAnsi="Times New Roman" w:cs="Times New Roman"/>
                <w:kern w:val="2"/>
                <w:sz w:val="21"/>
                <w:szCs w:val="21"/>
                <w:shd w:val="clear" w:color="auto" w:fill="FFFFFF"/>
              </w:rPr>
              <w:t>The selected materials are necessary for the presentation the theme.</w:t>
            </w:r>
          </w:p>
        </w:tc>
        <w:tc>
          <w:tcPr>
            <w:tcW w:w="763" w:type="dxa"/>
          </w:tcPr>
          <w:p w14:paraId="20F80233" w14:textId="77777777" w:rsidR="00CE66C8" w:rsidRPr="00B00DB3" w:rsidRDefault="00CE66C8" w:rsidP="00DF2510">
            <w:pPr>
              <w:pStyle w:val="a8"/>
              <w:spacing w:before="100" w:beforeAutospacing="1" w:after="100" w:afterAutospacing="1" w:line="360" w:lineRule="auto"/>
              <w:ind w:firstLineChars="0" w:firstLine="0"/>
              <w:jc w:val="left"/>
              <w:rPr>
                <w:rFonts w:ascii="Times New Roman" w:hAnsi="Times New Roman" w:cs="Times New Roman"/>
                <w:szCs w:val="21"/>
              </w:rPr>
            </w:pPr>
          </w:p>
        </w:tc>
      </w:tr>
      <w:tr w:rsidR="00B00DB3" w:rsidRPr="00B00DB3" w14:paraId="3B1C0C3C" w14:textId="77777777" w:rsidTr="00AD57C5">
        <w:trPr>
          <w:trHeight w:val="507"/>
          <w:jc w:val="center"/>
        </w:trPr>
        <w:tc>
          <w:tcPr>
            <w:tcW w:w="1517" w:type="dxa"/>
            <w:vAlign w:val="center"/>
          </w:tcPr>
          <w:p w14:paraId="7596E9C7" w14:textId="0B63844F" w:rsidR="00CE66C8" w:rsidRPr="00B00DB3" w:rsidRDefault="00B90981" w:rsidP="00DF2510">
            <w:pPr>
              <w:pStyle w:val="a8"/>
              <w:spacing w:before="100" w:beforeAutospacing="1" w:after="100" w:afterAutospacing="1" w:line="360" w:lineRule="auto"/>
              <w:ind w:firstLineChars="0" w:firstLine="0"/>
              <w:jc w:val="left"/>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Structure</w:t>
            </w:r>
          </w:p>
        </w:tc>
        <w:tc>
          <w:tcPr>
            <w:tcW w:w="5614" w:type="dxa"/>
            <w:vAlign w:val="center"/>
          </w:tcPr>
          <w:p w14:paraId="39935B19" w14:textId="0B2F3AFA" w:rsidR="00CE66C8" w:rsidRPr="00B00DB3" w:rsidRDefault="00F85017" w:rsidP="00DF2510">
            <w:pPr>
              <w:pStyle w:val="src"/>
              <w:widowControl w:val="0"/>
              <w:numPr>
                <w:ilvl w:val="0"/>
                <w:numId w:val="14"/>
              </w:numPr>
              <w:shd w:val="clear" w:color="auto" w:fill="F7F8FA"/>
              <w:spacing w:line="300" w:lineRule="atLeast"/>
              <w:ind w:left="0"/>
              <w:jc w:val="both"/>
              <w:rPr>
                <w:rFonts w:ascii="Times New Roman" w:eastAsiaTheme="minorEastAsia" w:hAnsi="Times New Roman" w:cs="Times New Roman"/>
                <w:kern w:val="2"/>
                <w:sz w:val="21"/>
                <w:szCs w:val="21"/>
                <w:shd w:val="clear" w:color="auto" w:fill="FFFFFF"/>
              </w:rPr>
            </w:pPr>
            <w:r w:rsidRPr="00B00DB3">
              <w:rPr>
                <w:rFonts w:ascii="Times New Roman" w:eastAsiaTheme="minorEastAsia" w:hAnsi="Times New Roman" w:cs="Times New Roman"/>
                <w:kern w:val="2"/>
                <w:sz w:val="21"/>
                <w:szCs w:val="21"/>
                <w:shd w:val="clear" w:color="auto" w:fill="FFFFFF"/>
              </w:rPr>
              <w:t>Proper formatting, including the beginning, middle, and end</w:t>
            </w:r>
          </w:p>
          <w:p w14:paraId="651AA5D2" w14:textId="7BA3211E" w:rsidR="00CE66C8" w:rsidRPr="00B00DB3" w:rsidRDefault="00F85017" w:rsidP="00DF2510">
            <w:pPr>
              <w:pStyle w:val="src"/>
              <w:widowControl w:val="0"/>
              <w:numPr>
                <w:ilvl w:val="0"/>
                <w:numId w:val="15"/>
              </w:numPr>
              <w:shd w:val="clear" w:color="auto" w:fill="F7F8FA"/>
              <w:spacing w:line="300" w:lineRule="atLeast"/>
              <w:ind w:left="0"/>
              <w:jc w:val="both"/>
              <w:rPr>
                <w:rFonts w:ascii="Times New Roman" w:eastAsiaTheme="minorEastAsia" w:hAnsi="Times New Roman" w:cs="Times New Roman"/>
                <w:kern w:val="2"/>
                <w:sz w:val="21"/>
                <w:szCs w:val="21"/>
                <w:shd w:val="clear" w:color="auto" w:fill="FFFFFF"/>
              </w:rPr>
            </w:pPr>
            <w:r w:rsidRPr="00B00DB3">
              <w:rPr>
                <w:rFonts w:ascii="Times New Roman" w:eastAsiaTheme="minorEastAsia" w:hAnsi="Times New Roman" w:cs="Times New Roman"/>
                <w:kern w:val="2"/>
                <w:sz w:val="21"/>
                <w:szCs w:val="21"/>
                <w:shd w:val="clear" w:color="auto" w:fill="FFFFFF"/>
              </w:rPr>
              <w:t>The transition from one viewpoint to another is smooth</w:t>
            </w:r>
          </w:p>
        </w:tc>
        <w:tc>
          <w:tcPr>
            <w:tcW w:w="763" w:type="dxa"/>
          </w:tcPr>
          <w:p w14:paraId="4A585E07" w14:textId="77777777" w:rsidR="00CE66C8" w:rsidRPr="00B00DB3" w:rsidRDefault="00CE66C8" w:rsidP="00DF2510">
            <w:pPr>
              <w:pStyle w:val="a8"/>
              <w:spacing w:before="100" w:beforeAutospacing="1" w:after="100" w:afterAutospacing="1" w:line="360" w:lineRule="auto"/>
              <w:ind w:firstLineChars="0" w:firstLine="0"/>
              <w:jc w:val="left"/>
              <w:rPr>
                <w:rFonts w:ascii="Times New Roman" w:hAnsi="Times New Roman" w:cs="Times New Roman"/>
                <w:szCs w:val="21"/>
              </w:rPr>
            </w:pPr>
          </w:p>
        </w:tc>
      </w:tr>
      <w:tr w:rsidR="00B00DB3" w:rsidRPr="00B00DB3" w14:paraId="27F015AD" w14:textId="77777777" w:rsidTr="00AD57C5">
        <w:trPr>
          <w:trHeight w:val="499"/>
          <w:jc w:val="center"/>
        </w:trPr>
        <w:tc>
          <w:tcPr>
            <w:tcW w:w="1517" w:type="dxa"/>
            <w:vAlign w:val="center"/>
          </w:tcPr>
          <w:p w14:paraId="3E0E1D88" w14:textId="4C055DAA" w:rsidR="00CE66C8" w:rsidRPr="00B00DB3" w:rsidRDefault="00B90981" w:rsidP="00DF2510">
            <w:pPr>
              <w:pStyle w:val="a8"/>
              <w:spacing w:before="100" w:beforeAutospacing="1" w:after="100" w:afterAutospacing="1" w:line="360" w:lineRule="auto"/>
              <w:ind w:firstLineChars="0" w:firstLine="0"/>
              <w:jc w:val="left"/>
              <w:rPr>
                <w:rFonts w:ascii="Times New Roman" w:hAnsi="Times New Roman" w:cs="Times New Roman"/>
                <w:szCs w:val="21"/>
              </w:rPr>
            </w:pPr>
            <w:r w:rsidRPr="00B00DB3">
              <w:rPr>
                <w:rFonts w:ascii="Times New Roman" w:hAnsi="Times New Roman" w:cs="Times New Roman"/>
                <w:szCs w:val="21"/>
                <w:shd w:val="clear" w:color="auto" w:fill="FFFFFF"/>
              </w:rPr>
              <w:t>Wording</w:t>
            </w:r>
          </w:p>
        </w:tc>
        <w:tc>
          <w:tcPr>
            <w:tcW w:w="5614" w:type="dxa"/>
            <w:vAlign w:val="center"/>
          </w:tcPr>
          <w:p w14:paraId="3E8FCC0A" w14:textId="792C3D2B" w:rsidR="00CE66C8" w:rsidRPr="00B00DB3" w:rsidRDefault="00A037AF" w:rsidP="00DF2510">
            <w:pPr>
              <w:pStyle w:val="a8"/>
              <w:spacing w:before="100" w:beforeAutospacing="1" w:after="100" w:afterAutospacing="1" w:line="360" w:lineRule="auto"/>
              <w:ind w:firstLineChars="0" w:firstLine="0"/>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Unobstructed statement</w:t>
            </w:r>
          </w:p>
          <w:p w14:paraId="2D93691C" w14:textId="5AB90C43" w:rsidR="00CE66C8" w:rsidRPr="00B00DB3" w:rsidRDefault="00A037AF" w:rsidP="00DF2510">
            <w:pPr>
              <w:pStyle w:val="a8"/>
              <w:spacing w:before="100" w:beforeAutospacing="1" w:after="100" w:afterAutospacing="1" w:line="360" w:lineRule="auto"/>
              <w:ind w:firstLineChars="0" w:firstLine="0"/>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Concise and clear</w:t>
            </w:r>
          </w:p>
          <w:p w14:paraId="0B3429F9" w14:textId="76373753" w:rsidR="00CE66C8" w:rsidRPr="00B00DB3" w:rsidRDefault="00A037AF" w:rsidP="00DF2510">
            <w:pPr>
              <w:pStyle w:val="a8"/>
              <w:spacing w:before="100" w:beforeAutospacing="1" w:after="100" w:afterAutospacing="1" w:line="360" w:lineRule="auto"/>
              <w:ind w:firstLineChars="0" w:firstLine="0"/>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Proper words</w:t>
            </w:r>
          </w:p>
          <w:p w14:paraId="6B3ADDEA" w14:textId="5EA532E1" w:rsidR="00CE66C8" w:rsidRPr="00B00DB3" w:rsidRDefault="00A037AF" w:rsidP="00DF2510">
            <w:pPr>
              <w:pStyle w:val="a8"/>
              <w:spacing w:before="100" w:beforeAutospacing="1" w:after="100" w:afterAutospacing="1" w:line="360" w:lineRule="auto"/>
              <w:ind w:firstLineChars="0" w:firstLine="0"/>
              <w:rPr>
                <w:rFonts w:ascii="Times New Roman" w:hAnsi="Times New Roman" w:cs="Times New Roman"/>
                <w:szCs w:val="21"/>
              </w:rPr>
            </w:pPr>
            <w:r w:rsidRPr="00B00DB3">
              <w:rPr>
                <w:rFonts w:ascii="Times New Roman" w:hAnsi="Times New Roman" w:cs="Times New Roman"/>
                <w:szCs w:val="21"/>
                <w:shd w:val="clear" w:color="auto" w:fill="FFFFFF"/>
              </w:rPr>
              <w:t>Extensive vocabulary</w:t>
            </w:r>
          </w:p>
        </w:tc>
        <w:tc>
          <w:tcPr>
            <w:tcW w:w="763" w:type="dxa"/>
          </w:tcPr>
          <w:p w14:paraId="4C605D82" w14:textId="77777777" w:rsidR="00CE66C8" w:rsidRPr="00B00DB3" w:rsidRDefault="00CE66C8" w:rsidP="00DF2510">
            <w:pPr>
              <w:pStyle w:val="a8"/>
              <w:spacing w:before="100" w:beforeAutospacing="1" w:after="100" w:afterAutospacing="1" w:line="360" w:lineRule="auto"/>
              <w:ind w:firstLineChars="0" w:firstLine="0"/>
              <w:jc w:val="left"/>
              <w:rPr>
                <w:rFonts w:ascii="Times New Roman" w:hAnsi="Times New Roman" w:cs="Times New Roman"/>
                <w:szCs w:val="21"/>
              </w:rPr>
            </w:pPr>
          </w:p>
        </w:tc>
      </w:tr>
    </w:tbl>
    <w:p w14:paraId="5DB96B8A" w14:textId="6ABD8171" w:rsidR="000064FB" w:rsidRPr="00B00DB3" w:rsidRDefault="00DF2510" w:rsidP="00DF2510">
      <w:pPr>
        <w:adjustRightInd w:val="0"/>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i/>
          <w:szCs w:val="21"/>
          <w:shd w:val="clear" w:color="auto" w:fill="FFFFFF"/>
        </w:rPr>
        <w:t>R</w:t>
      </w:r>
      <w:r w:rsidR="000E7D50" w:rsidRPr="00B00DB3">
        <w:rPr>
          <w:rFonts w:ascii="Times New Roman" w:hAnsi="Times New Roman" w:cs="Times New Roman"/>
          <w:i/>
          <w:szCs w:val="21"/>
          <w:shd w:val="clear" w:color="auto" w:fill="FFFFFF"/>
        </w:rPr>
        <w:t>ecommendation. We asked the participants whether they would recommend this application text to other individuals who could use it (1 = very unlikely, 7 = very likely).</w:t>
      </w:r>
      <w:r w:rsidR="00441500" w:rsidRPr="00B00DB3">
        <w:rPr>
          <w:rFonts w:ascii="Times New Roman" w:hAnsi="Times New Roman" w:cs="Times New Roman"/>
          <w:szCs w:val="21"/>
          <w:shd w:val="clear" w:color="auto" w:fill="FFFFFF"/>
        </w:rPr>
        <w:t xml:space="preserve">                   </w:t>
      </w:r>
    </w:p>
    <w:p w14:paraId="7BE7A1C3" w14:textId="3AF016FC" w:rsidR="00724D4D" w:rsidRPr="00B00DB3" w:rsidRDefault="00724D4D" w:rsidP="00DF2510">
      <w:pPr>
        <w:spacing w:before="100" w:beforeAutospacing="1" w:after="100" w:afterAutospacing="1" w:line="480" w:lineRule="auto"/>
        <w:jc w:val="left"/>
        <w:rPr>
          <w:rFonts w:ascii="Times New Roman" w:hAnsi="Times New Roman" w:cs="Times New Roman"/>
          <w:szCs w:val="21"/>
          <w:shd w:val="clear" w:color="auto" w:fill="FFFFFF"/>
        </w:rPr>
      </w:pPr>
      <w:r w:rsidRPr="00B00DB3">
        <w:rPr>
          <w:rFonts w:ascii="Times New Roman" w:hAnsi="Times New Roman" w:cs="Times New Roman"/>
          <w:b/>
          <w:szCs w:val="21"/>
        </w:rPr>
        <w:t>The sixth step:</w:t>
      </w:r>
      <w:r w:rsidRPr="00B00DB3">
        <w:rPr>
          <w:rFonts w:ascii="Times New Roman" w:hAnsi="Times New Roman" w:cs="Times New Roman"/>
          <w:szCs w:val="21"/>
        </w:rPr>
        <w:t xml:space="preserve"> </w:t>
      </w:r>
      <w:r w:rsidRPr="00B00DB3">
        <w:rPr>
          <w:rFonts w:ascii="Times New Roman" w:hAnsi="Times New Roman" w:cs="Times New Roman"/>
          <w:szCs w:val="21"/>
          <w:shd w:val="clear" w:color="auto" w:fill="FFFFFF"/>
        </w:rPr>
        <w:t xml:space="preserve">the screen presented the application text. Then, </w:t>
      </w:r>
      <w:r w:rsidRPr="00B00DB3">
        <w:rPr>
          <w:rFonts w:ascii="Times New Roman" w:hAnsi="Times New Roman" w:cs="Times New Roman"/>
          <w:szCs w:val="21"/>
        </w:rPr>
        <w:t xml:space="preserve">the participant read and conducted </w:t>
      </w:r>
      <w:r w:rsidRPr="00B00DB3">
        <w:rPr>
          <w:rFonts w:ascii="Times New Roman" w:hAnsi="Times New Roman" w:cs="Times New Roman"/>
          <w:szCs w:val="21"/>
          <w:shd w:val="clear" w:color="auto" w:fill="FFFFFF"/>
        </w:rPr>
        <w:t>a preliminary evaluation for</w:t>
      </w:r>
      <w:r w:rsidRPr="00B00DB3">
        <w:rPr>
          <w:rFonts w:ascii="Times New Roman" w:hAnsi="Times New Roman" w:cs="Times New Roman"/>
          <w:szCs w:val="21"/>
        </w:rPr>
        <w:t xml:space="preserve"> </w:t>
      </w:r>
      <w:r w:rsidRPr="00B00DB3">
        <w:rPr>
          <w:rFonts w:ascii="Times New Roman" w:hAnsi="Times New Roman" w:cs="Times New Roman"/>
          <w:szCs w:val="21"/>
          <w:shd w:val="clear" w:color="auto" w:fill="FFFFFF"/>
        </w:rPr>
        <w:t>the application text.</w:t>
      </w:r>
    </w:p>
    <w:p w14:paraId="0035A63D" w14:textId="75CB9320" w:rsidR="00724D4D" w:rsidRPr="00B00DB3" w:rsidRDefault="00724D4D" w:rsidP="00DF2510">
      <w:pPr>
        <w:spacing w:before="100" w:beforeAutospacing="1" w:after="100" w:afterAutospacing="1" w:line="480" w:lineRule="auto"/>
        <w:jc w:val="left"/>
        <w:rPr>
          <w:rFonts w:ascii="Times New Roman" w:hAnsi="Times New Roman" w:cs="Times New Roman"/>
          <w:szCs w:val="21"/>
        </w:rPr>
      </w:pPr>
      <w:r w:rsidRPr="00B00DB3">
        <w:rPr>
          <w:rFonts w:ascii="Times New Roman" w:hAnsi="Times New Roman" w:cs="Times New Roman"/>
          <w:b/>
          <w:szCs w:val="21"/>
        </w:rPr>
        <w:lastRenderedPageBreak/>
        <w:t>The seventh step:</w:t>
      </w:r>
      <w:r w:rsidRPr="00B00DB3">
        <w:rPr>
          <w:rFonts w:ascii="Times New Roman" w:hAnsi="Times New Roman" w:cs="Times New Roman"/>
          <w:szCs w:val="21"/>
        </w:rPr>
        <w:t xml:space="preserve"> the participant </w:t>
      </w:r>
      <w:r w:rsidR="004F4272" w:rsidRPr="00B00DB3">
        <w:rPr>
          <w:rFonts w:ascii="Times New Roman" w:hAnsi="Times New Roman" w:cs="Times New Roman"/>
          <w:szCs w:val="21"/>
        </w:rPr>
        <w:t>read a cover story</w:t>
      </w:r>
      <w:r w:rsidRPr="00B00DB3">
        <w:rPr>
          <w:rFonts w:ascii="Times New Roman" w:hAnsi="Times New Roman" w:cs="Times New Roman"/>
          <w:szCs w:val="21"/>
        </w:rPr>
        <w:t xml:space="preserve">. </w:t>
      </w:r>
    </w:p>
    <w:p w14:paraId="253710F5" w14:textId="1A984218" w:rsidR="00724D4D" w:rsidRPr="00B00DB3" w:rsidRDefault="00724D4D" w:rsidP="00DF2510">
      <w:pPr>
        <w:spacing w:before="100" w:beforeAutospacing="1" w:after="100" w:afterAutospacing="1" w:line="480" w:lineRule="auto"/>
        <w:ind w:firstLineChars="200" w:firstLine="420"/>
        <w:rPr>
          <w:rFonts w:ascii="Times New Roman" w:hAnsi="Times New Roman" w:cs="Times New Roman"/>
          <w:szCs w:val="21"/>
        </w:rPr>
      </w:pPr>
      <w:r w:rsidRPr="00B00DB3">
        <w:rPr>
          <w:rFonts w:ascii="Times New Roman" w:hAnsi="Times New Roman" w:cs="Times New Roman"/>
          <w:szCs w:val="21"/>
        </w:rPr>
        <w:t>谢谢，</w:t>
      </w:r>
      <w:r w:rsidR="009E2C32" w:rsidRPr="00B00DB3">
        <w:rPr>
          <w:rFonts w:ascii="Times New Roman" w:hAnsi="Times New Roman" w:cs="Times New Roman"/>
          <w:szCs w:val="21"/>
        </w:rPr>
        <w:t>您</w:t>
      </w:r>
      <w:r w:rsidRPr="00B00DB3">
        <w:rPr>
          <w:rFonts w:ascii="Times New Roman" w:hAnsi="Times New Roman" w:cs="Times New Roman"/>
          <w:szCs w:val="21"/>
        </w:rPr>
        <w:t>已经完成了对</w:t>
      </w:r>
      <w:r w:rsidR="00826B9B" w:rsidRPr="00B00DB3">
        <w:rPr>
          <w:rFonts w:ascii="Times New Roman" w:hAnsi="Times New Roman" w:cs="Times New Roman"/>
          <w:szCs w:val="21"/>
        </w:rPr>
        <w:t>该</w:t>
      </w:r>
      <w:r w:rsidR="00BD42F9" w:rsidRPr="00B00DB3">
        <w:rPr>
          <w:rFonts w:ascii="Times New Roman" w:hAnsi="Times New Roman" w:cs="Times New Roman"/>
          <w:szCs w:val="21"/>
        </w:rPr>
        <w:t>申请信</w:t>
      </w:r>
      <w:r w:rsidR="00826B9B" w:rsidRPr="00B00DB3">
        <w:rPr>
          <w:rFonts w:ascii="Times New Roman" w:hAnsi="Times New Roman" w:cs="Times New Roman"/>
          <w:szCs w:val="21"/>
        </w:rPr>
        <w:t>即兴写作水平</w:t>
      </w:r>
      <w:r w:rsidRPr="00B00DB3">
        <w:rPr>
          <w:rFonts w:ascii="Times New Roman" w:hAnsi="Times New Roman" w:cs="Times New Roman"/>
          <w:szCs w:val="21"/>
        </w:rPr>
        <w:t>的评价。</w:t>
      </w:r>
      <w:r w:rsidR="00804CB2" w:rsidRPr="00B00DB3">
        <w:rPr>
          <w:rFonts w:ascii="Times New Roman" w:hAnsi="Times New Roman" w:cs="Times New Roman"/>
          <w:szCs w:val="21"/>
        </w:rPr>
        <w:t>接下来，我</w:t>
      </w:r>
      <w:r w:rsidR="00662C55" w:rsidRPr="00B00DB3">
        <w:rPr>
          <w:rFonts w:ascii="Times New Roman" w:hAnsi="Times New Roman" w:cs="Times New Roman"/>
          <w:szCs w:val="21"/>
        </w:rPr>
        <w:t>们想让</w:t>
      </w:r>
      <w:r w:rsidR="009E2C32" w:rsidRPr="00B00DB3">
        <w:rPr>
          <w:rFonts w:ascii="Times New Roman" w:hAnsi="Times New Roman" w:cs="Times New Roman"/>
          <w:szCs w:val="21"/>
        </w:rPr>
        <w:t>您</w:t>
      </w:r>
      <w:r w:rsidR="00662C55" w:rsidRPr="00B00DB3">
        <w:rPr>
          <w:rFonts w:ascii="Times New Roman" w:hAnsi="Times New Roman" w:cs="Times New Roman"/>
          <w:szCs w:val="21"/>
        </w:rPr>
        <w:t>为这</w:t>
      </w:r>
      <w:r w:rsidR="00826B9B" w:rsidRPr="00B00DB3">
        <w:rPr>
          <w:rFonts w:ascii="Times New Roman" w:hAnsi="Times New Roman" w:cs="Times New Roman"/>
          <w:szCs w:val="21"/>
        </w:rPr>
        <w:t>位</w:t>
      </w:r>
      <w:r w:rsidR="00662C55" w:rsidRPr="00B00DB3">
        <w:rPr>
          <w:rFonts w:ascii="Times New Roman" w:hAnsi="Times New Roman" w:cs="Times New Roman"/>
          <w:szCs w:val="21"/>
        </w:rPr>
        <w:t>申请者写一句评语，</w:t>
      </w:r>
      <w:r w:rsidRPr="00B00DB3">
        <w:rPr>
          <w:rFonts w:ascii="Times New Roman" w:hAnsi="Times New Roman" w:cs="Times New Roman"/>
          <w:szCs w:val="21"/>
        </w:rPr>
        <w:t>为了</w:t>
      </w:r>
      <w:r w:rsidR="00662C55" w:rsidRPr="00B00DB3">
        <w:rPr>
          <w:rFonts w:ascii="Times New Roman" w:hAnsi="Times New Roman" w:cs="Times New Roman"/>
          <w:szCs w:val="21"/>
        </w:rPr>
        <w:t>增加</w:t>
      </w:r>
      <w:r w:rsidR="009E2C32" w:rsidRPr="00B00DB3">
        <w:rPr>
          <w:rFonts w:ascii="Times New Roman" w:hAnsi="Times New Roman" w:cs="Times New Roman"/>
          <w:szCs w:val="21"/>
        </w:rPr>
        <w:t>您</w:t>
      </w:r>
      <w:r w:rsidRPr="00B00DB3">
        <w:rPr>
          <w:rFonts w:ascii="Times New Roman" w:hAnsi="Times New Roman" w:cs="Times New Roman"/>
          <w:szCs w:val="21"/>
        </w:rPr>
        <w:t>对申请者的了解，我们要求申请者写</w:t>
      </w:r>
      <w:r w:rsidR="00662C55" w:rsidRPr="00B00DB3">
        <w:rPr>
          <w:rFonts w:ascii="Times New Roman" w:hAnsi="Times New Roman" w:cs="Times New Roman"/>
          <w:szCs w:val="21"/>
        </w:rPr>
        <w:t>了</w:t>
      </w:r>
      <w:r w:rsidRPr="00B00DB3">
        <w:rPr>
          <w:rFonts w:ascii="Times New Roman" w:hAnsi="Times New Roman" w:cs="Times New Roman"/>
          <w:szCs w:val="21"/>
        </w:rPr>
        <w:t>一段自己暑假印象最深刻的生活经历。下一页，</w:t>
      </w:r>
      <w:r w:rsidR="009E2C32" w:rsidRPr="00B00DB3">
        <w:rPr>
          <w:rFonts w:ascii="Times New Roman" w:hAnsi="Times New Roman" w:cs="Times New Roman"/>
          <w:szCs w:val="21"/>
        </w:rPr>
        <w:t>您</w:t>
      </w:r>
      <w:r w:rsidRPr="00B00DB3">
        <w:rPr>
          <w:rFonts w:ascii="Times New Roman" w:hAnsi="Times New Roman" w:cs="Times New Roman"/>
          <w:szCs w:val="21"/>
        </w:rPr>
        <w:t>将会看所写的内容，请认真阅读。</w:t>
      </w:r>
      <w:r w:rsidR="00662C55" w:rsidRPr="00B00DB3">
        <w:rPr>
          <w:rFonts w:ascii="Times New Roman" w:hAnsi="Times New Roman" w:cs="Times New Roman"/>
          <w:szCs w:val="21"/>
        </w:rPr>
        <w:t>请</w:t>
      </w:r>
      <w:r w:rsidRPr="00B00DB3">
        <w:rPr>
          <w:rFonts w:ascii="Times New Roman" w:hAnsi="Times New Roman" w:cs="Times New Roman"/>
          <w:szCs w:val="21"/>
        </w:rPr>
        <w:t>准备好后</w:t>
      </w:r>
      <w:r w:rsidR="00662C55" w:rsidRPr="00B00DB3">
        <w:rPr>
          <w:rFonts w:ascii="Times New Roman" w:hAnsi="Times New Roman" w:cs="Times New Roman"/>
          <w:szCs w:val="21"/>
        </w:rPr>
        <w:t>，</w:t>
      </w:r>
      <w:r w:rsidRPr="00B00DB3">
        <w:rPr>
          <w:rFonts w:ascii="Times New Roman" w:hAnsi="Times New Roman" w:cs="Times New Roman"/>
          <w:szCs w:val="21"/>
        </w:rPr>
        <w:t>按</w:t>
      </w:r>
      <w:r w:rsidRPr="00B00DB3">
        <w:rPr>
          <w:rFonts w:ascii="Times New Roman" w:hAnsi="Times New Roman" w:cs="Times New Roman"/>
          <w:szCs w:val="21"/>
        </w:rPr>
        <w:t>Q</w:t>
      </w:r>
      <w:r w:rsidRPr="00B00DB3">
        <w:rPr>
          <w:rFonts w:ascii="Times New Roman" w:hAnsi="Times New Roman" w:cs="Times New Roman"/>
          <w:szCs w:val="21"/>
        </w:rPr>
        <w:t>键继续。</w:t>
      </w:r>
    </w:p>
    <w:p w14:paraId="58FD4763" w14:textId="513AFDAA" w:rsidR="008920E1" w:rsidRPr="00B00DB3" w:rsidRDefault="008920E1" w:rsidP="00DF2510">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b/>
          <w:kern w:val="0"/>
          <w:szCs w:val="21"/>
          <w:shd w:val="clear" w:color="auto" w:fill="FFFFFF"/>
        </w:rPr>
        <w:t>Translation</w:t>
      </w:r>
      <w:r w:rsidR="00DF2510" w:rsidRPr="00B00DB3">
        <w:rPr>
          <w:rFonts w:ascii="Times New Roman" w:hAnsi="Times New Roman" w:cs="Times New Roman"/>
          <w:szCs w:val="21"/>
          <w:shd w:val="clear" w:color="auto" w:fill="FFFFFF"/>
        </w:rPr>
        <w:t>:</w:t>
      </w:r>
      <w:r w:rsidRPr="00B00DB3">
        <w:rPr>
          <w:rFonts w:ascii="Times New Roman" w:hAnsi="Times New Roman" w:cs="Times New Roman"/>
          <w:szCs w:val="21"/>
          <w:shd w:val="clear" w:color="auto" w:fill="FFFFFF"/>
        </w:rPr>
        <w:t xml:space="preserve"> “</w:t>
      </w:r>
      <w:r w:rsidR="00C87485" w:rsidRPr="00B00DB3">
        <w:rPr>
          <w:rFonts w:ascii="Times New Roman" w:hAnsi="Times New Roman" w:cs="Times New Roman"/>
          <w:szCs w:val="21"/>
          <w:shd w:val="clear" w:color="auto" w:fill="FFFFFF"/>
        </w:rPr>
        <w:t xml:space="preserve">Thank you. </w:t>
      </w:r>
      <w:r w:rsidR="00322484" w:rsidRPr="00B00DB3">
        <w:rPr>
          <w:rFonts w:ascii="Times New Roman" w:hAnsi="Times New Roman" w:cs="Times New Roman"/>
          <w:szCs w:val="21"/>
          <w:shd w:val="clear" w:color="auto" w:fill="FFFFFF"/>
        </w:rPr>
        <w:t>You have completed the evaluation task. Next, we would like you to write a comment for this applicant. To ensure that you understood the applicant well, we asked the applicant</w:t>
      </w:r>
      <w:r w:rsidR="009A2011" w:rsidRPr="00B00DB3">
        <w:rPr>
          <w:rFonts w:ascii="Times New Roman" w:hAnsi="Times New Roman" w:cs="Times New Roman"/>
          <w:szCs w:val="21"/>
          <w:shd w:val="clear" w:color="auto" w:fill="FFFFFF"/>
        </w:rPr>
        <w:t xml:space="preserve"> </w:t>
      </w:r>
      <w:r w:rsidR="00322484" w:rsidRPr="00B00DB3">
        <w:rPr>
          <w:rFonts w:ascii="Times New Roman" w:hAnsi="Times New Roman" w:cs="Times New Roman"/>
          <w:szCs w:val="21"/>
          <w:shd w:val="clear" w:color="auto" w:fill="FFFFFF"/>
        </w:rPr>
        <w:t>to write down one of his/her most impressive personal experiences during the summer vacation for reference.</w:t>
      </w:r>
      <w:r w:rsidR="00DA6BD5" w:rsidRPr="00B00DB3">
        <w:rPr>
          <w:rFonts w:ascii="Times New Roman" w:hAnsi="Times New Roman" w:cs="Times New Roman"/>
          <w:szCs w:val="21"/>
          <w:shd w:val="clear" w:color="auto" w:fill="FFFFFF"/>
        </w:rPr>
        <w:t xml:space="preserve"> On the next page, you will see the experience. Please read it carefully. When you are ready. Press Q </w:t>
      </w:r>
      <w:r w:rsidR="00795A50" w:rsidRPr="00B00DB3">
        <w:rPr>
          <w:rFonts w:ascii="Times New Roman" w:hAnsi="Times New Roman" w:cs="Times New Roman"/>
          <w:szCs w:val="21"/>
          <w:shd w:val="clear" w:color="auto" w:fill="FFFFFF"/>
        </w:rPr>
        <w:t xml:space="preserve">key </w:t>
      </w:r>
      <w:r w:rsidR="00DA6BD5" w:rsidRPr="00B00DB3">
        <w:rPr>
          <w:rFonts w:ascii="Times New Roman" w:hAnsi="Times New Roman" w:cs="Times New Roman"/>
          <w:szCs w:val="21"/>
          <w:shd w:val="clear" w:color="auto" w:fill="FFFFFF"/>
        </w:rPr>
        <w:t>to continue.”</w:t>
      </w:r>
    </w:p>
    <w:p w14:paraId="0FC5D6F1" w14:textId="5F2232EE" w:rsidR="00724D4D" w:rsidRPr="00B00DB3" w:rsidRDefault="00724D4D" w:rsidP="00DF2510">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b/>
          <w:szCs w:val="21"/>
        </w:rPr>
        <w:t xml:space="preserve">The eighth step: </w:t>
      </w:r>
      <w:r w:rsidRPr="00B00DB3">
        <w:rPr>
          <w:rFonts w:ascii="Times New Roman" w:hAnsi="Times New Roman" w:cs="Times New Roman"/>
          <w:szCs w:val="21"/>
        </w:rPr>
        <w:t>the participant</w:t>
      </w:r>
      <w:r w:rsidR="004F4272" w:rsidRPr="00B00DB3">
        <w:rPr>
          <w:rFonts w:ascii="Times New Roman" w:hAnsi="Times New Roman" w:cs="Times New Roman"/>
          <w:szCs w:val="21"/>
        </w:rPr>
        <w:t xml:space="preserve"> accepted emotional induction</w:t>
      </w:r>
      <w:r w:rsidRPr="00B00DB3">
        <w:rPr>
          <w:rFonts w:ascii="Times New Roman" w:hAnsi="Times New Roman" w:cs="Times New Roman"/>
          <w:szCs w:val="21"/>
        </w:rPr>
        <w:t>.</w:t>
      </w:r>
    </w:p>
    <w:p w14:paraId="33D385A9" w14:textId="2719EA41" w:rsidR="00724D4D" w:rsidRPr="00B00DB3" w:rsidRDefault="00724D4D" w:rsidP="00DF2510">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b/>
          <w:szCs w:val="21"/>
        </w:rPr>
        <w:t xml:space="preserve">The ninth step: </w:t>
      </w:r>
      <w:r w:rsidR="00641D0E" w:rsidRPr="00B00DB3">
        <w:rPr>
          <w:rFonts w:ascii="Times New Roman" w:hAnsi="Times New Roman" w:cs="Times New Roman"/>
          <w:szCs w:val="21"/>
          <w:shd w:val="clear" w:color="auto" w:fill="FFFFFF"/>
        </w:rPr>
        <w:t>a blank screen</w:t>
      </w:r>
      <w:r w:rsidR="00A375FA" w:rsidRPr="00B00DB3">
        <w:rPr>
          <w:rStyle w:val="apple-converted-space"/>
          <w:rFonts w:ascii="Times New Roman" w:hAnsi="Times New Roman" w:cs="Times New Roman"/>
          <w:szCs w:val="21"/>
          <w:shd w:val="clear" w:color="auto" w:fill="F7F8FA"/>
        </w:rPr>
        <w:t> </w:t>
      </w:r>
      <w:r w:rsidR="00641D0E" w:rsidRPr="00B00DB3">
        <w:rPr>
          <w:rFonts w:ascii="Times New Roman" w:hAnsi="Times New Roman" w:cs="Times New Roman"/>
          <w:szCs w:val="21"/>
          <w:shd w:val="clear" w:color="auto" w:fill="F7F8FA"/>
        </w:rPr>
        <w:t>presented</w:t>
      </w:r>
      <w:r w:rsidR="00A375FA" w:rsidRPr="00B00DB3">
        <w:rPr>
          <w:rFonts w:ascii="Times New Roman" w:hAnsi="Times New Roman" w:cs="Times New Roman"/>
          <w:szCs w:val="21"/>
          <w:shd w:val="clear" w:color="auto" w:fill="F7F8FA"/>
        </w:rPr>
        <w:t xml:space="preserve"> suddenly</w:t>
      </w:r>
      <w:r w:rsidR="00A375FA" w:rsidRPr="00B00DB3">
        <w:rPr>
          <w:rFonts w:ascii="Times New Roman" w:hAnsi="Times New Roman" w:cs="Times New Roman"/>
          <w:szCs w:val="21"/>
        </w:rPr>
        <w:t xml:space="preserve"> </w:t>
      </w:r>
      <w:r w:rsidR="00B96946" w:rsidRPr="00B00DB3">
        <w:rPr>
          <w:rFonts w:ascii="Times New Roman" w:hAnsi="Times New Roman" w:cs="Times New Roman"/>
          <w:szCs w:val="21"/>
        </w:rPr>
        <w:t xml:space="preserve">and lasted for approximately 10 seconds. </w:t>
      </w:r>
      <w:r w:rsidR="00CF4C5C" w:rsidRPr="00B00DB3">
        <w:rPr>
          <w:rFonts w:ascii="Times New Roman" w:hAnsi="Times New Roman" w:cs="Times New Roman"/>
          <w:szCs w:val="21"/>
        </w:rPr>
        <w:t xml:space="preserve">Then, the </w:t>
      </w:r>
      <w:r w:rsidR="00882472" w:rsidRPr="00B00DB3">
        <w:rPr>
          <w:rFonts w:ascii="Times New Roman" w:hAnsi="Times New Roman" w:cs="Times New Roman"/>
          <w:szCs w:val="21"/>
        </w:rPr>
        <w:t xml:space="preserve">following </w:t>
      </w:r>
      <w:r w:rsidR="00CF4C5C" w:rsidRPr="00B00DB3">
        <w:rPr>
          <w:rFonts w:ascii="Times New Roman" w:hAnsi="Times New Roman" w:cs="Times New Roman"/>
          <w:szCs w:val="21"/>
        </w:rPr>
        <w:t xml:space="preserve">instruction presented on the screen. </w:t>
      </w:r>
    </w:p>
    <w:p w14:paraId="54BB8161" w14:textId="59BD36BF" w:rsidR="00724D4D" w:rsidRPr="00B00DB3" w:rsidRDefault="0049446C" w:rsidP="00DF2510">
      <w:pPr>
        <w:spacing w:before="100" w:beforeAutospacing="1" w:after="100" w:afterAutospacing="1" w:line="480" w:lineRule="auto"/>
        <w:ind w:firstLineChars="200" w:firstLine="420"/>
        <w:rPr>
          <w:rFonts w:ascii="Times New Roman" w:hAnsi="Times New Roman" w:cs="Times New Roman"/>
          <w:szCs w:val="21"/>
        </w:rPr>
      </w:pPr>
      <w:r w:rsidRPr="00B00DB3">
        <w:rPr>
          <w:rFonts w:ascii="Times New Roman" w:hAnsi="Times New Roman" w:cs="Times New Roman"/>
          <w:szCs w:val="21"/>
        </w:rPr>
        <w:t>很抱歉，数据全部丢失，请</w:t>
      </w:r>
      <w:r w:rsidR="00384D01" w:rsidRPr="00B00DB3">
        <w:rPr>
          <w:rFonts w:ascii="Times New Roman" w:hAnsi="Times New Roman" w:cs="Times New Roman"/>
          <w:szCs w:val="21"/>
        </w:rPr>
        <w:t>您</w:t>
      </w:r>
      <w:r w:rsidRPr="00B00DB3">
        <w:rPr>
          <w:rFonts w:ascii="Times New Roman" w:hAnsi="Times New Roman" w:cs="Times New Roman"/>
          <w:szCs w:val="21"/>
        </w:rPr>
        <w:t>重做</w:t>
      </w:r>
      <w:r w:rsidR="00FF762D" w:rsidRPr="00B00DB3">
        <w:rPr>
          <w:rFonts w:ascii="Times New Roman" w:hAnsi="Times New Roman" w:cs="Times New Roman"/>
          <w:szCs w:val="21"/>
        </w:rPr>
        <w:t>一遍</w:t>
      </w:r>
      <w:r w:rsidRPr="00B00DB3">
        <w:rPr>
          <w:rFonts w:ascii="Times New Roman" w:hAnsi="Times New Roman" w:cs="Times New Roman"/>
          <w:szCs w:val="21"/>
        </w:rPr>
        <w:t>。</w:t>
      </w:r>
    </w:p>
    <w:p w14:paraId="25B930A9" w14:textId="5A42D7E0" w:rsidR="00350895" w:rsidRPr="00B00DB3" w:rsidRDefault="006A012B" w:rsidP="00DF2510">
      <w:pPr>
        <w:spacing w:before="100" w:beforeAutospacing="1" w:after="100" w:afterAutospacing="1" w:line="480" w:lineRule="auto"/>
        <w:jc w:val="left"/>
        <w:rPr>
          <w:rFonts w:ascii="Times New Roman" w:hAnsi="Times New Roman" w:cs="Times New Roman"/>
          <w:szCs w:val="21"/>
          <w:shd w:val="clear" w:color="auto" w:fill="FFFFFF"/>
        </w:rPr>
      </w:pPr>
      <w:r w:rsidRPr="00B00DB3">
        <w:rPr>
          <w:rFonts w:ascii="Times New Roman" w:hAnsi="Times New Roman" w:cs="Times New Roman"/>
          <w:b/>
          <w:kern w:val="0"/>
          <w:szCs w:val="21"/>
          <w:shd w:val="clear" w:color="auto" w:fill="FFFFFF"/>
        </w:rPr>
        <w:t>Translation</w:t>
      </w:r>
      <w:r w:rsidR="00DF2510" w:rsidRPr="00B00DB3">
        <w:rPr>
          <w:rFonts w:ascii="Times New Roman" w:hAnsi="Times New Roman" w:cs="Times New Roman"/>
          <w:szCs w:val="21"/>
          <w:shd w:val="clear" w:color="auto" w:fill="FFFFFF"/>
        </w:rPr>
        <w:t>:</w:t>
      </w:r>
      <w:r w:rsidRPr="00B00DB3">
        <w:rPr>
          <w:rFonts w:ascii="Times New Roman" w:hAnsi="Times New Roman" w:cs="Times New Roman"/>
          <w:szCs w:val="21"/>
          <w:shd w:val="clear" w:color="auto" w:fill="FFFFFF"/>
        </w:rPr>
        <w:t xml:space="preserve"> “</w:t>
      </w:r>
      <w:r w:rsidR="00DF2510" w:rsidRPr="00B00DB3">
        <w:rPr>
          <w:rFonts w:ascii="Times New Roman" w:hAnsi="Times New Roman" w:cs="Times New Roman"/>
          <w:szCs w:val="21"/>
          <w:shd w:val="clear" w:color="auto" w:fill="FFFFFF"/>
        </w:rPr>
        <w:t>W</w:t>
      </w:r>
      <w:r w:rsidRPr="00B00DB3">
        <w:rPr>
          <w:rFonts w:ascii="Times New Roman" w:hAnsi="Times New Roman" w:cs="Times New Roman"/>
          <w:szCs w:val="21"/>
          <w:shd w:val="clear" w:color="auto" w:fill="FFFFFF"/>
        </w:rPr>
        <w:t>e are sorry that the computer appeared to break down suddenly and lose all previous data”</w:t>
      </w:r>
    </w:p>
    <w:p w14:paraId="3B7DE62D" w14:textId="51609D5E" w:rsidR="00ED1277" w:rsidRPr="00B00DB3" w:rsidRDefault="00724D4D" w:rsidP="00DF2510">
      <w:pPr>
        <w:spacing w:before="100" w:beforeAutospacing="1" w:after="100" w:afterAutospacing="1" w:line="480" w:lineRule="auto"/>
        <w:rPr>
          <w:rFonts w:ascii="Times New Roman" w:hAnsi="Times New Roman" w:cs="Times New Roman"/>
          <w:szCs w:val="21"/>
        </w:rPr>
      </w:pPr>
      <w:bookmarkStart w:id="22" w:name="OLE_LINK3"/>
      <w:bookmarkStart w:id="23" w:name="OLE_LINK4"/>
      <w:r w:rsidRPr="00B00DB3">
        <w:rPr>
          <w:rFonts w:ascii="Times New Roman" w:hAnsi="Times New Roman" w:cs="Times New Roman"/>
          <w:b/>
          <w:szCs w:val="21"/>
        </w:rPr>
        <w:t>The tenth step:</w:t>
      </w:r>
      <w:r w:rsidR="00ED1277" w:rsidRPr="00B00DB3">
        <w:rPr>
          <w:rFonts w:ascii="Times New Roman" w:hAnsi="Times New Roman" w:cs="Times New Roman"/>
          <w:szCs w:val="21"/>
        </w:rPr>
        <w:t xml:space="preserve"> the experimenter entered into the laboratory and opened the E-prime experimental program again.</w:t>
      </w:r>
      <w:r w:rsidR="00B165DB" w:rsidRPr="00B00DB3">
        <w:rPr>
          <w:rFonts w:ascii="Times New Roman" w:hAnsi="Times New Roman" w:cs="Times New Roman"/>
          <w:szCs w:val="21"/>
        </w:rPr>
        <w:t xml:space="preserve"> The participant had to evaluate the same application text again according to the same </w:t>
      </w:r>
      <w:r w:rsidR="00B165DB" w:rsidRPr="00B00DB3">
        <w:rPr>
          <w:rFonts w:ascii="Times New Roman" w:hAnsi="Times New Roman" w:cs="Times New Roman"/>
          <w:szCs w:val="21"/>
          <w:shd w:val="clear" w:color="auto" w:fill="FFFFFF"/>
        </w:rPr>
        <w:t>evaluation criteria</w:t>
      </w:r>
      <w:r w:rsidR="00B165DB" w:rsidRPr="00B00DB3">
        <w:rPr>
          <w:rFonts w:ascii="Times New Roman" w:hAnsi="Times New Roman" w:cs="Times New Roman"/>
          <w:szCs w:val="21"/>
        </w:rPr>
        <w:t>.</w:t>
      </w:r>
    </w:p>
    <w:bookmarkEnd w:id="22"/>
    <w:bookmarkEnd w:id="23"/>
    <w:p w14:paraId="385F500A" w14:textId="2A4CE4F0" w:rsidR="00724D4D" w:rsidRPr="00B00DB3" w:rsidRDefault="00F56209" w:rsidP="00DF2510">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b/>
          <w:szCs w:val="21"/>
        </w:rPr>
        <w:t xml:space="preserve">The eleventh step: </w:t>
      </w:r>
      <w:r w:rsidR="00724D4D" w:rsidRPr="00B00DB3">
        <w:rPr>
          <w:rFonts w:ascii="Times New Roman" w:hAnsi="Times New Roman" w:cs="Times New Roman"/>
          <w:szCs w:val="21"/>
        </w:rPr>
        <w:t xml:space="preserve">the participant completed the rating of emotional scale. </w:t>
      </w:r>
    </w:p>
    <w:p w14:paraId="3B8E5564" w14:textId="470A4BC1" w:rsidR="00724D4D" w:rsidRPr="00B00DB3" w:rsidRDefault="00724D4D" w:rsidP="00DF2510">
      <w:pPr>
        <w:spacing w:before="100" w:beforeAutospacing="1" w:after="100" w:afterAutospacing="1" w:line="480" w:lineRule="auto"/>
        <w:ind w:firstLineChars="200" w:firstLine="420"/>
        <w:rPr>
          <w:rFonts w:ascii="Times New Roman" w:hAnsi="Times New Roman" w:cs="Times New Roman"/>
          <w:szCs w:val="21"/>
        </w:rPr>
      </w:pPr>
      <w:r w:rsidRPr="00B00DB3">
        <w:rPr>
          <w:rFonts w:ascii="Times New Roman" w:hAnsi="Times New Roman" w:cs="Times New Roman"/>
          <w:szCs w:val="21"/>
        </w:rPr>
        <w:lastRenderedPageBreak/>
        <w:t>感谢</w:t>
      </w:r>
      <w:r w:rsidR="009E2C32" w:rsidRPr="00B00DB3">
        <w:rPr>
          <w:rFonts w:ascii="Times New Roman" w:hAnsi="Times New Roman" w:cs="Times New Roman"/>
          <w:szCs w:val="21"/>
        </w:rPr>
        <w:t>您</w:t>
      </w:r>
      <w:r w:rsidRPr="00B00DB3">
        <w:rPr>
          <w:rFonts w:ascii="Times New Roman" w:hAnsi="Times New Roman" w:cs="Times New Roman"/>
          <w:szCs w:val="21"/>
        </w:rPr>
        <w:t>的评审！</w:t>
      </w:r>
      <w:r w:rsidR="00471855" w:rsidRPr="00B00DB3">
        <w:rPr>
          <w:rFonts w:ascii="Times New Roman" w:hAnsi="Times New Roman" w:cs="Times New Roman"/>
          <w:szCs w:val="21"/>
        </w:rPr>
        <w:t>非常抱歉耽误了</w:t>
      </w:r>
      <w:r w:rsidR="009E2C32" w:rsidRPr="00B00DB3">
        <w:rPr>
          <w:rFonts w:ascii="Times New Roman" w:hAnsi="Times New Roman" w:cs="Times New Roman"/>
          <w:szCs w:val="21"/>
        </w:rPr>
        <w:t>您</w:t>
      </w:r>
      <w:r w:rsidR="00471855" w:rsidRPr="00B00DB3">
        <w:rPr>
          <w:rFonts w:ascii="Times New Roman" w:hAnsi="Times New Roman" w:cs="Times New Roman"/>
          <w:szCs w:val="21"/>
        </w:rPr>
        <w:t>的时间，为了节省</w:t>
      </w:r>
      <w:r w:rsidR="009E2C32" w:rsidRPr="00B00DB3">
        <w:rPr>
          <w:rFonts w:ascii="Times New Roman" w:hAnsi="Times New Roman" w:cs="Times New Roman"/>
          <w:szCs w:val="21"/>
        </w:rPr>
        <w:t>您</w:t>
      </w:r>
      <w:r w:rsidR="00471855" w:rsidRPr="00B00DB3">
        <w:rPr>
          <w:rFonts w:ascii="Times New Roman" w:hAnsi="Times New Roman" w:cs="Times New Roman"/>
          <w:szCs w:val="21"/>
        </w:rPr>
        <w:t>的时间，</w:t>
      </w:r>
      <w:r w:rsidR="00BC36B4" w:rsidRPr="00B00DB3">
        <w:rPr>
          <w:rFonts w:ascii="Times New Roman" w:hAnsi="Times New Roman" w:cs="Times New Roman"/>
          <w:szCs w:val="21"/>
        </w:rPr>
        <w:t>我们将直接给</w:t>
      </w:r>
      <w:r w:rsidR="009E2C32" w:rsidRPr="00B00DB3">
        <w:rPr>
          <w:rFonts w:ascii="Times New Roman" w:hAnsi="Times New Roman" w:cs="Times New Roman"/>
          <w:szCs w:val="21"/>
        </w:rPr>
        <w:t>您</w:t>
      </w:r>
      <w:r w:rsidR="00BC36B4" w:rsidRPr="00B00DB3">
        <w:rPr>
          <w:rFonts w:ascii="Times New Roman" w:hAnsi="Times New Roman" w:cs="Times New Roman"/>
          <w:szCs w:val="21"/>
        </w:rPr>
        <w:t>呈现最后一项任务，通过完成一个量表</w:t>
      </w:r>
      <w:r w:rsidRPr="00B00DB3">
        <w:rPr>
          <w:rFonts w:ascii="Times New Roman" w:hAnsi="Times New Roman" w:cs="Times New Roman"/>
          <w:szCs w:val="21"/>
        </w:rPr>
        <w:t>了解一些</w:t>
      </w:r>
      <w:r w:rsidR="009E2C32" w:rsidRPr="00B00DB3">
        <w:rPr>
          <w:rFonts w:ascii="Times New Roman" w:hAnsi="Times New Roman" w:cs="Times New Roman"/>
          <w:szCs w:val="21"/>
        </w:rPr>
        <w:t>您</w:t>
      </w:r>
      <w:r w:rsidRPr="00B00DB3">
        <w:rPr>
          <w:rFonts w:ascii="Times New Roman" w:hAnsi="Times New Roman" w:cs="Times New Roman"/>
          <w:szCs w:val="21"/>
        </w:rPr>
        <w:t>的想法和感受，请</w:t>
      </w:r>
      <w:r w:rsidR="00384D01" w:rsidRPr="00B00DB3">
        <w:rPr>
          <w:rFonts w:ascii="Times New Roman" w:hAnsi="Times New Roman" w:cs="Times New Roman"/>
          <w:szCs w:val="21"/>
        </w:rPr>
        <w:t>如实填写。请您准备好后，</w:t>
      </w:r>
      <w:r w:rsidRPr="00B00DB3">
        <w:rPr>
          <w:rFonts w:ascii="Times New Roman" w:hAnsi="Times New Roman" w:cs="Times New Roman"/>
          <w:szCs w:val="21"/>
        </w:rPr>
        <w:t>按</w:t>
      </w:r>
      <w:r w:rsidRPr="00B00DB3">
        <w:rPr>
          <w:rFonts w:ascii="Times New Roman" w:hAnsi="Times New Roman" w:cs="Times New Roman"/>
          <w:szCs w:val="21"/>
        </w:rPr>
        <w:t>Q</w:t>
      </w:r>
      <w:r w:rsidRPr="00B00DB3">
        <w:rPr>
          <w:rFonts w:ascii="Times New Roman" w:hAnsi="Times New Roman" w:cs="Times New Roman"/>
          <w:szCs w:val="21"/>
        </w:rPr>
        <w:t>键</w:t>
      </w:r>
      <w:r w:rsidR="00BC36B4" w:rsidRPr="00B00DB3">
        <w:rPr>
          <w:rFonts w:ascii="Times New Roman" w:hAnsi="Times New Roman" w:cs="Times New Roman"/>
          <w:szCs w:val="21"/>
        </w:rPr>
        <w:t>继续</w:t>
      </w:r>
      <w:r w:rsidRPr="00B00DB3">
        <w:rPr>
          <w:rFonts w:ascii="Times New Roman" w:hAnsi="Times New Roman" w:cs="Times New Roman"/>
          <w:szCs w:val="21"/>
        </w:rPr>
        <w:t>。</w:t>
      </w:r>
    </w:p>
    <w:p w14:paraId="37EE4C10" w14:textId="70A60E9F" w:rsidR="00792FE4" w:rsidRPr="00B00DB3" w:rsidRDefault="00792FE4" w:rsidP="00DF2510">
      <w:pPr>
        <w:spacing w:before="100" w:beforeAutospacing="1" w:after="100" w:afterAutospacing="1" w:line="480" w:lineRule="auto"/>
        <w:rPr>
          <w:rFonts w:ascii="Times New Roman" w:hAnsi="Times New Roman" w:cs="Times New Roman"/>
          <w:szCs w:val="21"/>
          <w:shd w:val="clear" w:color="auto" w:fill="FFFFFF"/>
        </w:rPr>
      </w:pPr>
      <w:bookmarkStart w:id="24" w:name="OLE_LINK5"/>
      <w:bookmarkStart w:id="25" w:name="OLE_LINK6"/>
      <w:r w:rsidRPr="00B00DB3">
        <w:rPr>
          <w:rFonts w:ascii="Times New Roman" w:hAnsi="Times New Roman" w:cs="Times New Roman"/>
          <w:b/>
          <w:kern w:val="0"/>
          <w:szCs w:val="21"/>
          <w:shd w:val="clear" w:color="auto" w:fill="FFFFFF"/>
        </w:rPr>
        <w:t>Translation</w:t>
      </w:r>
      <w:r w:rsidR="00DF2510" w:rsidRPr="00B00DB3">
        <w:rPr>
          <w:rFonts w:ascii="Times New Roman" w:hAnsi="Times New Roman" w:cs="Times New Roman"/>
          <w:szCs w:val="21"/>
          <w:shd w:val="clear" w:color="auto" w:fill="FFFFFF"/>
        </w:rPr>
        <w:t>:</w:t>
      </w:r>
      <w:r w:rsidRPr="00B00DB3">
        <w:rPr>
          <w:rFonts w:ascii="Times New Roman" w:hAnsi="Times New Roman" w:cs="Times New Roman"/>
          <w:szCs w:val="21"/>
          <w:shd w:val="clear" w:color="auto" w:fill="FFFFFF"/>
        </w:rPr>
        <w:t xml:space="preserve"> “</w:t>
      </w:r>
      <w:r w:rsidR="00C541B6" w:rsidRPr="00B00DB3">
        <w:rPr>
          <w:rFonts w:ascii="Times New Roman" w:hAnsi="Times New Roman" w:cs="Times New Roman"/>
          <w:szCs w:val="21"/>
          <w:shd w:val="clear" w:color="auto" w:fill="FFFFFF"/>
        </w:rPr>
        <w:t>Thank you for your comment. We are sorry for the d</w:t>
      </w:r>
      <w:r w:rsidR="00646BBC" w:rsidRPr="00B00DB3">
        <w:rPr>
          <w:rFonts w:ascii="Times New Roman" w:hAnsi="Times New Roman" w:cs="Times New Roman"/>
          <w:szCs w:val="21"/>
          <w:shd w:val="clear" w:color="auto" w:fill="FFFFFF"/>
        </w:rPr>
        <w:t xml:space="preserve">elay. </w:t>
      </w:r>
      <w:r w:rsidR="00F14A9A" w:rsidRPr="00B00DB3">
        <w:rPr>
          <w:rFonts w:ascii="Times New Roman" w:hAnsi="Times New Roman" w:cs="Times New Roman"/>
          <w:szCs w:val="21"/>
          <w:shd w:val="clear" w:color="auto" w:fill="FFFFFF"/>
        </w:rPr>
        <w:t>To save your time, we will present you with the last task directly.</w:t>
      </w:r>
      <w:r w:rsidR="00795A50" w:rsidRPr="00B00DB3">
        <w:rPr>
          <w:rFonts w:ascii="Times New Roman" w:hAnsi="Times New Roman" w:cs="Times New Roman"/>
          <w:szCs w:val="21"/>
          <w:shd w:val="clear" w:color="auto" w:fill="FFFFFF"/>
        </w:rPr>
        <w:t xml:space="preserve"> Please fill out some scales so that we can know your thoughts and feelings. When you are ready, press Q key to continue</w:t>
      </w:r>
      <w:r w:rsidR="00F14A9A" w:rsidRPr="00B00DB3">
        <w:rPr>
          <w:rFonts w:ascii="Times New Roman" w:hAnsi="Times New Roman" w:cs="Times New Roman"/>
          <w:szCs w:val="21"/>
          <w:shd w:val="clear" w:color="auto" w:fill="FFFFFF"/>
        </w:rPr>
        <w:t>”</w:t>
      </w:r>
    </w:p>
    <w:p w14:paraId="1BCF8EFC" w14:textId="4A116555" w:rsidR="00E516BF" w:rsidRPr="00B00DB3" w:rsidRDefault="00724D4D" w:rsidP="00DF2510">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b/>
          <w:szCs w:val="21"/>
        </w:rPr>
        <w:t>The eleventh step:</w:t>
      </w:r>
      <w:bookmarkEnd w:id="24"/>
      <w:bookmarkEnd w:id="25"/>
      <w:r w:rsidRPr="00B00DB3">
        <w:rPr>
          <w:rFonts w:ascii="Times New Roman" w:hAnsi="Times New Roman" w:cs="Times New Roman"/>
          <w:b/>
          <w:szCs w:val="21"/>
        </w:rPr>
        <w:t xml:space="preserve"> </w:t>
      </w:r>
      <w:r w:rsidRPr="00B00DB3">
        <w:rPr>
          <w:rFonts w:ascii="Times New Roman" w:hAnsi="Times New Roman" w:cs="Times New Roman"/>
          <w:szCs w:val="21"/>
        </w:rPr>
        <w:t>the experiment ended. The participant obtained 30</w:t>
      </w:r>
      <w:r w:rsidR="005E3840" w:rsidRPr="00B00DB3">
        <w:rPr>
          <w:rFonts w:ascii="Times New Roman" w:hAnsi="Times New Roman" w:cs="Times New Roman"/>
          <w:szCs w:val="21"/>
        </w:rPr>
        <w:t xml:space="preserve"> </w:t>
      </w:r>
      <w:r w:rsidR="00D25D23" w:rsidRPr="00B00DB3">
        <w:rPr>
          <w:rFonts w:ascii="Times New Roman" w:hAnsi="Times New Roman" w:cs="Times New Roman"/>
          <w:szCs w:val="21"/>
          <w:shd w:val="clear" w:color="auto" w:fill="FFFFFF"/>
        </w:rPr>
        <w:t>CNY</w:t>
      </w:r>
      <w:r w:rsidRPr="00B00DB3">
        <w:rPr>
          <w:rFonts w:ascii="Times New Roman" w:hAnsi="Times New Roman" w:cs="Times New Roman"/>
          <w:szCs w:val="21"/>
        </w:rPr>
        <w:t xml:space="preserve">. In addition to, the experimenter told </w:t>
      </w:r>
      <w:r w:rsidR="00145C0D" w:rsidRPr="00B00DB3">
        <w:rPr>
          <w:rFonts w:ascii="Times New Roman" w:hAnsi="Times New Roman" w:cs="Times New Roman"/>
          <w:szCs w:val="21"/>
        </w:rPr>
        <w:t xml:space="preserve">the </w:t>
      </w:r>
      <w:r w:rsidRPr="00B00DB3">
        <w:rPr>
          <w:rFonts w:ascii="Times New Roman" w:hAnsi="Times New Roman" w:cs="Times New Roman"/>
          <w:szCs w:val="21"/>
        </w:rPr>
        <w:t xml:space="preserve">real </w:t>
      </w:r>
      <w:r w:rsidR="00145C0D" w:rsidRPr="00B00DB3">
        <w:rPr>
          <w:rFonts w:ascii="Times New Roman" w:hAnsi="Times New Roman" w:cs="Times New Roman"/>
          <w:szCs w:val="21"/>
        </w:rPr>
        <w:t>purpose</w:t>
      </w:r>
      <w:r w:rsidRPr="00B00DB3">
        <w:rPr>
          <w:rFonts w:ascii="Times New Roman" w:hAnsi="Times New Roman" w:cs="Times New Roman"/>
          <w:szCs w:val="21"/>
        </w:rPr>
        <w:t xml:space="preserve"> </w:t>
      </w:r>
      <w:r w:rsidR="00145C0D" w:rsidRPr="00B00DB3">
        <w:rPr>
          <w:rFonts w:ascii="Times New Roman" w:hAnsi="Times New Roman" w:cs="Times New Roman"/>
          <w:szCs w:val="21"/>
        </w:rPr>
        <w:t xml:space="preserve">of this experiment </w:t>
      </w:r>
      <w:r w:rsidRPr="00B00DB3">
        <w:rPr>
          <w:rFonts w:ascii="Times New Roman" w:hAnsi="Times New Roman" w:cs="Times New Roman"/>
          <w:szCs w:val="21"/>
        </w:rPr>
        <w:t xml:space="preserve">to the participant, and regulated their emotions. </w:t>
      </w:r>
    </w:p>
    <w:p w14:paraId="2953E6BD" w14:textId="12C98A98" w:rsidR="009D1659" w:rsidRPr="00B00DB3" w:rsidRDefault="009D1659" w:rsidP="00DF2510">
      <w:pPr>
        <w:pStyle w:val="a8"/>
        <w:numPr>
          <w:ilvl w:val="0"/>
          <w:numId w:val="19"/>
        </w:numPr>
        <w:spacing w:before="100" w:beforeAutospacing="1" w:after="100" w:afterAutospacing="1" w:line="360" w:lineRule="auto"/>
        <w:ind w:left="357" w:firstLineChars="0" w:hanging="357"/>
        <w:jc w:val="left"/>
        <w:outlineLvl w:val="2"/>
        <w:rPr>
          <w:rFonts w:ascii="Times New Roman" w:hAnsi="Times New Roman" w:cs="Times New Roman"/>
          <w:b/>
          <w:sz w:val="24"/>
          <w:szCs w:val="24"/>
          <w:shd w:val="clear" w:color="auto" w:fill="FFFFFF"/>
        </w:rPr>
      </w:pPr>
      <w:r w:rsidRPr="00B00DB3">
        <w:rPr>
          <w:rFonts w:ascii="Times New Roman" w:hAnsi="Times New Roman" w:cs="Times New Roman"/>
          <w:b/>
          <w:sz w:val="24"/>
          <w:szCs w:val="24"/>
          <w:shd w:val="clear" w:color="auto" w:fill="FFFFFF"/>
        </w:rPr>
        <w:t>Supplemental Results</w:t>
      </w:r>
    </w:p>
    <w:p w14:paraId="319B465D" w14:textId="0D751678" w:rsidR="004E4732" w:rsidRPr="00B00DB3" w:rsidRDefault="00DF2510" w:rsidP="00DF2510">
      <w:pPr>
        <w:spacing w:before="100" w:beforeAutospacing="1" w:after="100" w:afterAutospacing="1" w:line="480" w:lineRule="auto"/>
        <w:outlineLvl w:val="3"/>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 xml:space="preserve">3.1 </w:t>
      </w:r>
      <w:r w:rsidR="004E4732" w:rsidRPr="00B00DB3">
        <w:rPr>
          <w:rFonts w:ascii="Times New Roman" w:hAnsi="Times New Roman" w:cs="Times New Roman"/>
          <w:b/>
          <w:szCs w:val="21"/>
          <w:shd w:val="clear" w:color="auto" w:fill="FFFFFF"/>
        </w:rPr>
        <w:t>Results of social perceptions</w:t>
      </w:r>
    </w:p>
    <w:p w14:paraId="1DA7E0BE" w14:textId="2F17CA4F" w:rsidR="00A12588" w:rsidRPr="00B00DB3" w:rsidRDefault="002B3E2C" w:rsidP="00A12588">
      <w:pPr>
        <w:spacing w:before="100" w:beforeAutospacing="1" w:after="100" w:afterAutospacing="1" w:line="480" w:lineRule="auto"/>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 xml:space="preserve">In the end of experiment 1, we asked the participants to complete some questions on social perceptions. For example, participants were first asked to answer several perceptions of the applicant, “How optimistic would you be about the applicant’s success as a future graduate student?” (1 = not at all, 7 = very). They then were required to evaluate the applicant’s personalities, including smart, dominant, warm, agreeable, competent, confident, open, likable, trusting, and trustworthy. Lastly, we asked the participants to finish </w:t>
      </w:r>
      <w:bookmarkStart w:id="26" w:name="OLE_LINK26"/>
      <w:bookmarkStart w:id="27" w:name="OLE_LINK27"/>
      <w:r w:rsidRPr="00B00DB3">
        <w:rPr>
          <w:rFonts w:ascii="Times New Roman" w:hAnsi="Times New Roman" w:cs="Times New Roman"/>
          <w:szCs w:val="21"/>
          <w:shd w:val="clear" w:color="auto" w:fill="FFFFFF"/>
        </w:rPr>
        <w:t>several exploratory measures</w:t>
      </w:r>
      <w:bookmarkEnd w:id="26"/>
      <w:bookmarkEnd w:id="27"/>
      <w:r w:rsidRPr="00B00DB3">
        <w:rPr>
          <w:rFonts w:ascii="Times New Roman" w:hAnsi="Times New Roman" w:cs="Times New Roman"/>
          <w:szCs w:val="21"/>
          <w:shd w:val="clear" w:color="auto" w:fill="FFFFFF"/>
        </w:rPr>
        <w:t>, such as judgment skills on morality, rule and matters of right and wrong (</w:t>
      </w:r>
      <w:hyperlink w:anchor="_ENREF_29" w:tooltip="Lupoli, 2017 #11" w:history="1">
        <w:r w:rsidR="007312A4" w:rsidRPr="00B00DB3">
          <w:rPr>
            <w:rFonts w:ascii="Times New Roman" w:hAnsi="Times New Roman" w:cs="Times New Roman"/>
            <w:szCs w:val="21"/>
            <w:shd w:val="clear" w:color="auto" w:fill="FFFFFF"/>
          </w:rPr>
          <w:t>Lupoli et al., 2017</w:t>
        </w:r>
      </w:hyperlink>
      <w:r w:rsidRPr="00B00DB3">
        <w:rPr>
          <w:rFonts w:ascii="Times New Roman" w:hAnsi="Times New Roman" w:cs="Times New Roman"/>
          <w:szCs w:val="21"/>
          <w:shd w:val="clear" w:color="auto" w:fill="FFFFFF"/>
        </w:rPr>
        <w:t xml:space="preserve">). The analysis results showed no significant differences in these factors among the three groups. These results are displayed in </w:t>
      </w:r>
      <w:r w:rsidRPr="00B00DB3">
        <w:rPr>
          <w:rFonts w:ascii="Times New Roman" w:hAnsi="Times New Roman" w:cs="Times New Roman"/>
          <w:b/>
          <w:szCs w:val="21"/>
          <w:shd w:val="clear" w:color="auto" w:fill="FFFFFF"/>
        </w:rPr>
        <w:t>Table S</w:t>
      </w:r>
      <w:r w:rsidR="00F935B4" w:rsidRPr="00B00DB3">
        <w:rPr>
          <w:rFonts w:ascii="Times New Roman" w:hAnsi="Times New Roman" w:cs="Times New Roman"/>
          <w:b/>
          <w:szCs w:val="21"/>
          <w:shd w:val="clear" w:color="auto" w:fill="FFFFFF"/>
        </w:rPr>
        <w:t>4</w:t>
      </w:r>
      <w:r w:rsidRPr="00B00DB3">
        <w:rPr>
          <w:rFonts w:ascii="Times New Roman" w:hAnsi="Times New Roman" w:cs="Times New Roman"/>
          <w:szCs w:val="21"/>
          <w:shd w:val="clear" w:color="auto" w:fill="FFFFFF"/>
        </w:rPr>
        <w:t>.</w:t>
      </w:r>
    </w:p>
    <w:p w14:paraId="2C94D35D" w14:textId="765F7D44" w:rsidR="00DF2510" w:rsidRPr="00B00DB3" w:rsidRDefault="00DF2510" w:rsidP="009A2DBB">
      <w:pPr>
        <w:spacing w:afterLines="50" w:after="156"/>
        <w:rPr>
          <w:rFonts w:ascii="Times New Roman" w:hAnsi="Times New Roman" w:cs="Times New Roman"/>
          <w:szCs w:val="21"/>
          <w:shd w:val="clear" w:color="auto" w:fill="FFFFFF"/>
        </w:rPr>
      </w:pPr>
      <w:r w:rsidRPr="00B00DB3">
        <w:rPr>
          <w:rFonts w:ascii="Times New Roman" w:hAnsi="Times New Roman" w:cs="Times New Roman"/>
          <w:b/>
          <w:szCs w:val="21"/>
          <w:shd w:val="clear" w:color="auto" w:fill="FFFFFF"/>
        </w:rPr>
        <w:t>Table S4</w:t>
      </w:r>
      <w:r w:rsidR="009F4C7E" w:rsidRPr="00B00DB3">
        <w:rPr>
          <w:rFonts w:ascii="Times New Roman" w:hAnsi="Times New Roman" w:cs="Times New Roman"/>
          <w:b/>
          <w:szCs w:val="21"/>
          <w:shd w:val="clear" w:color="auto" w:fill="FFFFFF"/>
        </w:rPr>
        <w:t>.</w:t>
      </w:r>
      <w:r w:rsidRPr="00B00DB3">
        <w:rPr>
          <w:rFonts w:ascii="Times New Roman" w:hAnsi="Times New Roman" w:cs="Times New Roman"/>
          <w:szCs w:val="21"/>
          <w:shd w:val="clear" w:color="auto" w:fill="FFFFFF"/>
        </w:rPr>
        <w:t xml:space="preserve"> Results of social perceptions</w:t>
      </w:r>
    </w:p>
    <w:tbl>
      <w:tblPr>
        <w:tblStyle w:val="1"/>
        <w:tblpPr w:leftFromText="180" w:rightFromText="180" w:vertAnchor="text" w:horzAnchor="margin" w:tblpXSpec="center" w:tblpY="250"/>
        <w:tblW w:w="10002" w:type="dxa"/>
        <w:tblLayout w:type="fixed"/>
        <w:tblLook w:val="04A0" w:firstRow="1" w:lastRow="0" w:firstColumn="1" w:lastColumn="0" w:noHBand="0" w:noVBand="1"/>
      </w:tblPr>
      <w:tblGrid>
        <w:gridCol w:w="1208"/>
        <w:gridCol w:w="518"/>
        <w:gridCol w:w="1209"/>
        <w:gridCol w:w="683"/>
        <w:gridCol w:w="344"/>
        <w:gridCol w:w="1035"/>
        <w:gridCol w:w="691"/>
        <w:gridCol w:w="286"/>
        <w:gridCol w:w="1094"/>
        <w:gridCol w:w="690"/>
        <w:gridCol w:w="286"/>
        <w:gridCol w:w="1266"/>
        <w:gridCol w:w="692"/>
      </w:tblGrid>
      <w:tr w:rsidR="00B00DB3" w:rsidRPr="00B00DB3" w14:paraId="6A5D48E9" w14:textId="77777777" w:rsidTr="00AD57C5">
        <w:trPr>
          <w:trHeight w:val="339"/>
        </w:trPr>
        <w:tc>
          <w:tcPr>
            <w:tcW w:w="1208" w:type="dxa"/>
            <w:tcBorders>
              <w:top w:val="single" w:sz="8" w:space="0" w:color="000000" w:themeColor="text1"/>
              <w:left w:val="nil"/>
              <w:bottom w:val="nil"/>
              <w:right w:val="nil"/>
            </w:tcBorders>
            <w:vAlign w:val="center"/>
          </w:tcPr>
          <w:p w14:paraId="65F078A9"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p>
        </w:tc>
        <w:tc>
          <w:tcPr>
            <w:tcW w:w="518" w:type="dxa"/>
            <w:tcBorders>
              <w:top w:val="single" w:sz="8" w:space="0" w:color="000000" w:themeColor="text1"/>
              <w:left w:val="nil"/>
              <w:bottom w:val="nil"/>
              <w:right w:val="nil"/>
            </w:tcBorders>
          </w:tcPr>
          <w:p w14:paraId="5551C6CE"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p>
        </w:tc>
        <w:tc>
          <w:tcPr>
            <w:tcW w:w="1892" w:type="dxa"/>
            <w:gridSpan w:val="2"/>
            <w:tcBorders>
              <w:top w:val="single" w:sz="8" w:space="0" w:color="000000" w:themeColor="text1"/>
              <w:left w:val="nil"/>
              <w:bottom w:val="single" w:sz="4" w:space="0" w:color="auto"/>
              <w:right w:val="nil"/>
            </w:tcBorders>
            <w:vAlign w:val="center"/>
          </w:tcPr>
          <w:p w14:paraId="3D44BDC1"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Perceptions of the applicant</w:t>
            </w:r>
          </w:p>
        </w:tc>
        <w:tc>
          <w:tcPr>
            <w:tcW w:w="344" w:type="dxa"/>
            <w:tcBorders>
              <w:top w:val="single" w:sz="8" w:space="0" w:color="000000" w:themeColor="text1"/>
              <w:left w:val="nil"/>
              <w:bottom w:val="nil"/>
              <w:right w:val="nil"/>
            </w:tcBorders>
            <w:vAlign w:val="center"/>
          </w:tcPr>
          <w:p w14:paraId="113064B1"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p>
        </w:tc>
        <w:tc>
          <w:tcPr>
            <w:tcW w:w="1726" w:type="dxa"/>
            <w:gridSpan w:val="2"/>
            <w:tcBorders>
              <w:top w:val="single" w:sz="8" w:space="0" w:color="000000" w:themeColor="text1"/>
              <w:left w:val="nil"/>
              <w:bottom w:val="single" w:sz="4" w:space="0" w:color="000000" w:themeColor="text1"/>
              <w:right w:val="nil"/>
            </w:tcBorders>
            <w:vAlign w:val="center"/>
          </w:tcPr>
          <w:p w14:paraId="08938A09"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Morality</w:t>
            </w:r>
          </w:p>
        </w:tc>
        <w:tc>
          <w:tcPr>
            <w:tcW w:w="286" w:type="dxa"/>
            <w:tcBorders>
              <w:top w:val="single" w:sz="8" w:space="0" w:color="000000" w:themeColor="text1"/>
              <w:left w:val="nil"/>
              <w:bottom w:val="nil"/>
              <w:right w:val="nil"/>
            </w:tcBorders>
            <w:vAlign w:val="center"/>
          </w:tcPr>
          <w:p w14:paraId="1F23236F"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p>
        </w:tc>
        <w:tc>
          <w:tcPr>
            <w:tcW w:w="1784" w:type="dxa"/>
            <w:gridSpan w:val="2"/>
            <w:tcBorders>
              <w:top w:val="single" w:sz="8" w:space="0" w:color="000000" w:themeColor="text1"/>
              <w:left w:val="nil"/>
              <w:bottom w:val="single" w:sz="4" w:space="0" w:color="000000" w:themeColor="text1"/>
              <w:right w:val="nil"/>
            </w:tcBorders>
            <w:vAlign w:val="center"/>
          </w:tcPr>
          <w:p w14:paraId="22131A97"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Rule</w:t>
            </w:r>
          </w:p>
        </w:tc>
        <w:tc>
          <w:tcPr>
            <w:tcW w:w="286" w:type="dxa"/>
            <w:tcBorders>
              <w:top w:val="single" w:sz="8" w:space="0" w:color="000000" w:themeColor="text1"/>
              <w:left w:val="nil"/>
              <w:bottom w:val="nil"/>
              <w:right w:val="nil"/>
            </w:tcBorders>
            <w:vAlign w:val="center"/>
          </w:tcPr>
          <w:p w14:paraId="51EFCE59"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p>
        </w:tc>
        <w:tc>
          <w:tcPr>
            <w:tcW w:w="1958" w:type="dxa"/>
            <w:gridSpan w:val="2"/>
            <w:tcBorders>
              <w:top w:val="single" w:sz="8" w:space="0" w:color="000000" w:themeColor="text1"/>
              <w:left w:val="nil"/>
              <w:bottom w:val="single" w:sz="4" w:space="0" w:color="000000" w:themeColor="text1"/>
              <w:right w:val="nil"/>
            </w:tcBorders>
            <w:vAlign w:val="center"/>
          </w:tcPr>
          <w:p w14:paraId="77CC0EB6"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Matters of Right and Wrong</w:t>
            </w:r>
          </w:p>
        </w:tc>
      </w:tr>
      <w:tr w:rsidR="00B00DB3" w:rsidRPr="00B00DB3" w14:paraId="34AC79E3" w14:textId="77777777" w:rsidTr="00AD57C5">
        <w:trPr>
          <w:trHeight w:val="458"/>
        </w:trPr>
        <w:tc>
          <w:tcPr>
            <w:tcW w:w="1208" w:type="dxa"/>
            <w:tcBorders>
              <w:top w:val="nil"/>
              <w:left w:val="nil"/>
              <w:bottom w:val="single" w:sz="4" w:space="0" w:color="000000" w:themeColor="text1"/>
              <w:right w:val="nil"/>
            </w:tcBorders>
            <w:vAlign w:val="center"/>
          </w:tcPr>
          <w:p w14:paraId="303B7194" w14:textId="77777777" w:rsidR="0070078B" w:rsidRPr="00B00DB3" w:rsidRDefault="0070078B" w:rsidP="009A2DBB">
            <w:pPr>
              <w:spacing w:after="100" w:afterAutospacing="1"/>
              <w:jc w:val="center"/>
              <w:rPr>
                <w:rFonts w:ascii="Times New Roman" w:hAnsi="Times New Roman" w:cs="Times New Roman"/>
                <w:szCs w:val="21"/>
                <w:shd w:val="clear" w:color="auto" w:fill="FFFFFF"/>
              </w:rPr>
            </w:pPr>
          </w:p>
        </w:tc>
        <w:tc>
          <w:tcPr>
            <w:tcW w:w="518" w:type="dxa"/>
            <w:tcBorders>
              <w:top w:val="nil"/>
              <w:left w:val="nil"/>
              <w:bottom w:val="single" w:sz="4" w:space="0" w:color="000000" w:themeColor="text1"/>
              <w:right w:val="nil"/>
            </w:tcBorders>
            <w:vAlign w:val="center"/>
          </w:tcPr>
          <w:p w14:paraId="7380F4AF" w14:textId="77777777" w:rsidR="0070078B" w:rsidRPr="00B00DB3" w:rsidRDefault="0070078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N</w:t>
            </w:r>
          </w:p>
        </w:tc>
        <w:tc>
          <w:tcPr>
            <w:tcW w:w="1209" w:type="dxa"/>
            <w:tcBorders>
              <w:top w:val="single" w:sz="4" w:space="0" w:color="auto"/>
              <w:left w:val="nil"/>
              <w:bottom w:val="single" w:sz="4" w:space="0" w:color="000000" w:themeColor="text1"/>
              <w:right w:val="nil"/>
            </w:tcBorders>
            <w:vAlign w:val="center"/>
          </w:tcPr>
          <w:p w14:paraId="3537C713" w14:textId="77777777" w:rsidR="0070078B" w:rsidRPr="00B00DB3" w:rsidRDefault="0070078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M(SD)</w:t>
            </w:r>
          </w:p>
        </w:tc>
        <w:tc>
          <w:tcPr>
            <w:tcW w:w="683" w:type="dxa"/>
            <w:tcBorders>
              <w:top w:val="single" w:sz="4" w:space="0" w:color="auto"/>
              <w:left w:val="nil"/>
              <w:bottom w:val="single" w:sz="4" w:space="0" w:color="000000" w:themeColor="text1"/>
              <w:right w:val="nil"/>
            </w:tcBorders>
            <w:vAlign w:val="center"/>
          </w:tcPr>
          <w:p w14:paraId="37DCF427" w14:textId="5BCD6D43" w:rsidR="0070078B" w:rsidRPr="00B00DB3" w:rsidRDefault="009A2DB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P</w:t>
            </w:r>
            <w:r w:rsidR="009945EA">
              <w:rPr>
                <w:rFonts w:ascii="Times New Roman" w:hAnsi="Times New Roman" w:cs="Times New Roman"/>
                <w:i/>
                <w:szCs w:val="21"/>
                <w:shd w:val="clear" w:color="auto" w:fill="FFFFFF"/>
              </w:rPr>
              <w:t>-value</w:t>
            </w:r>
          </w:p>
        </w:tc>
        <w:tc>
          <w:tcPr>
            <w:tcW w:w="344" w:type="dxa"/>
            <w:tcBorders>
              <w:top w:val="nil"/>
              <w:left w:val="nil"/>
              <w:bottom w:val="single" w:sz="4" w:space="0" w:color="000000" w:themeColor="text1"/>
              <w:right w:val="nil"/>
            </w:tcBorders>
            <w:vAlign w:val="center"/>
          </w:tcPr>
          <w:p w14:paraId="328F4440" w14:textId="77777777" w:rsidR="0070078B" w:rsidRPr="00B00DB3" w:rsidRDefault="0070078B" w:rsidP="009A2DBB">
            <w:pPr>
              <w:spacing w:after="100" w:afterAutospacing="1"/>
              <w:jc w:val="center"/>
              <w:rPr>
                <w:rFonts w:ascii="Times New Roman" w:hAnsi="Times New Roman" w:cs="Times New Roman"/>
                <w:i/>
                <w:szCs w:val="21"/>
                <w:shd w:val="clear" w:color="auto" w:fill="FFFFFF"/>
              </w:rPr>
            </w:pPr>
          </w:p>
        </w:tc>
        <w:tc>
          <w:tcPr>
            <w:tcW w:w="1035" w:type="dxa"/>
            <w:tcBorders>
              <w:top w:val="single" w:sz="4" w:space="0" w:color="000000" w:themeColor="text1"/>
              <w:left w:val="nil"/>
              <w:bottom w:val="single" w:sz="4" w:space="0" w:color="000000" w:themeColor="text1"/>
              <w:right w:val="nil"/>
            </w:tcBorders>
            <w:vAlign w:val="center"/>
          </w:tcPr>
          <w:p w14:paraId="3D3A1B0D" w14:textId="77777777" w:rsidR="0070078B" w:rsidRPr="00B00DB3" w:rsidRDefault="0070078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M(SD)</w:t>
            </w:r>
          </w:p>
        </w:tc>
        <w:tc>
          <w:tcPr>
            <w:tcW w:w="691" w:type="dxa"/>
            <w:tcBorders>
              <w:top w:val="single" w:sz="4" w:space="0" w:color="000000" w:themeColor="text1"/>
              <w:left w:val="nil"/>
              <w:bottom w:val="single" w:sz="4" w:space="0" w:color="000000" w:themeColor="text1"/>
              <w:right w:val="nil"/>
            </w:tcBorders>
            <w:vAlign w:val="center"/>
          </w:tcPr>
          <w:p w14:paraId="792C865B" w14:textId="0962A64A" w:rsidR="0070078B" w:rsidRPr="00B00DB3" w:rsidRDefault="0070078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p</w:t>
            </w:r>
            <w:r w:rsidR="009945EA">
              <w:rPr>
                <w:rFonts w:ascii="Times New Roman" w:hAnsi="Times New Roman" w:cs="Times New Roman"/>
                <w:i/>
                <w:szCs w:val="21"/>
                <w:shd w:val="clear" w:color="auto" w:fill="FFFFFF"/>
              </w:rPr>
              <w:t>-value</w:t>
            </w:r>
          </w:p>
        </w:tc>
        <w:tc>
          <w:tcPr>
            <w:tcW w:w="286" w:type="dxa"/>
            <w:tcBorders>
              <w:top w:val="nil"/>
              <w:left w:val="nil"/>
              <w:bottom w:val="single" w:sz="4" w:space="0" w:color="000000" w:themeColor="text1"/>
              <w:right w:val="nil"/>
            </w:tcBorders>
            <w:vAlign w:val="center"/>
          </w:tcPr>
          <w:p w14:paraId="3C2B3996" w14:textId="77777777" w:rsidR="0070078B" w:rsidRPr="00B00DB3" w:rsidRDefault="0070078B" w:rsidP="009A2DBB">
            <w:pPr>
              <w:spacing w:after="100" w:afterAutospacing="1"/>
              <w:jc w:val="center"/>
              <w:rPr>
                <w:rFonts w:ascii="Times New Roman" w:hAnsi="Times New Roman" w:cs="Times New Roman"/>
                <w:i/>
                <w:szCs w:val="21"/>
                <w:shd w:val="clear" w:color="auto" w:fill="FFFFFF"/>
              </w:rPr>
            </w:pPr>
          </w:p>
        </w:tc>
        <w:tc>
          <w:tcPr>
            <w:tcW w:w="1094" w:type="dxa"/>
            <w:tcBorders>
              <w:top w:val="single" w:sz="4" w:space="0" w:color="000000" w:themeColor="text1"/>
              <w:left w:val="nil"/>
              <w:bottom w:val="single" w:sz="4" w:space="0" w:color="000000" w:themeColor="text1"/>
              <w:right w:val="nil"/>
            </w:tcBorders>
            <w:vAlign w:val="center"/>
          </w:tcPr>
          <w:p w14:paraId="614CF1F4" w14:textId="77777777" w:rsidR="0070078B" w:rsidRPr="00B00DB3" w:rsidRDefault="0070078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M(SD)</w:t>
            </w:r>
          </w:p>
        </w:tc>
        <w:tc>
          <w:tcPr>
            <w:tcW w:w="690" w:type="dxa"/>
            <w:tcBorders>
              <w:top w:val="single" w:sz="4" w:space="0" w:color="000000" w:themeColor="text1"/>
              <w:left w:val="nil"/>
              <w:bottom w:val="single" w:sz="4" w:space="0" w:color="000000" w:themeColor="text1"/>
              <w:right w:val="nil"/>
            </w:tcBorders>
            <w:vAlign w:val="center"/>
          </w:tcPr>
          <w:p w14:paraId="5FEAFBE6" w14:textId="525944CC" w:rsidR="0070078B" w:rsidRPr="00B00DB3" w:rsidRDefault="0070078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p</w:t>
            </w:r>
            <w:r w:rsidR="009945EA">
              <w:rPr>
                <w:rFonts w:ascii="Times New Roman" w:hAnsi="Times New Roman" w:cs="Times New Roman"/>
                <w:i/>
                <w:szCs w:val="21"/>
                <w:shd w:val="clear" w:color="auto" w:fill="FFFFFF"/>
              </w:rPr>
              <w:t>-value</w:t>
            </w:r>
          </w:p>
        </w:tc>
        <w:tc>
          <w:tcPr>
            <w:tcW w:w="286" w:type="dxa"/>
            <w:tcBorders>
              <w:top w:val="nil"/>
              <w:left w:val="nil"/>
              <w:bottom w:val="single" w:sz="4" w:space="0" w:color="000000" w:themeColor="text1"/>
              <w:right w:val="nil"/>
            </w:tcBorders>
            <w:vAlign w:val="center"/>
          </w:tcPr>
          <w:p w14:paraId="54CE93B9" w14:textId="77777777" w:rsidR="0070078B" w:rsidRPr="00B00DB3" w:rsidRDefault="0070078B" w:rsidP="009A2DBB">
            <w:pPr>
              <w:spacing w:after="100" w:afterAutospacing="1"/>
              <w:jc w:val="center"/>
              <w:rPr>
                <w:rFonts w:ascii="Times New Roman" w:hAnsi="Times New Roman" w:cs="Times New Roman"/>
                <w:i/>
                <w:szCs w:val="21"/>
                <w:shd w:val="clear" w:color="auto" w:fill="FFFFFF"/>
              </w:rPr>
            </w:pPr>
          </w:p>
        </w:tc>
        <w:tc>
          <w:tcPr>
            <w:tcW w:w="1266" w:type="dxa"/>
            <w:tcBorders>
              <w:top w:val="single" w:sz="4" w:space="0" w:color="000000" w:themeColor="text1"/>
              <w:left w:val="nil"/>
              <w:bottom w:val="single" w:sz="4" w:space="0" w:color="000000" w:themeColor="text1"/>
              <w:right w:val="nil"/>
            </w:tcBorders>
            <w:vAlign w:val="center"/>
          </w:tcPr>
          <w:p w14:paraId="14061300" w14:textId="77777777" w:rsidR="0070078B" w:rsidRPr="00B00DB3" w:rsidRDefault="0070078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M(SD)</w:t>
            </w:r>
          </w:p>
        </w:tc>
        <w:tc>
          <w:tcPr>
            <w:tcW w:w="692" w:type="dxa"/>
            <w:tcBorders>
              <w:top w:val="single" w:sz="4" w:space="0" w:color="000000" w:themeColor="text1"/>
              <w:left w:val="nil"/>
              <w:bottom w:val="single" w:sz="4" w:space="0" w:color="000000" w:themeColor="text1"/>
              <w:right w:val="nil"/>
            </w:tcBorders>
            <w:vAlign w:val="center"/>
          </w:tcPr>
          <w:p w14:paraId="4813A4F7" w14:textId="150461E5" w:rsidR="0070078B" w:rsidRPr="00B00DB3" w:rsidRDefault="0070078B" w:rsidP="009A2DBB">
            <w:pPr>
              <w:spacing w:after="100" w:afterAutospacing="1"/>
              <w:jc w:val="center"/>
              <w:rPr>
                <w:rFonts w:ascii="Times New Roman" w:hAnsi="Times New Roman" w:cs="Times New Roman"/>
                <w:i/>
                <w:szCs w:val="21"/>
                <w:shd w:val="clear" w:color="auto" w:fill="FFFFFF"/>
              </w:rPr>
            </w:pPr>
            <w:r w:rsidRPr="00B00DB3">
              <w:rPr>
                <w:rFonts w:ascii="Times New Roman" w:hAnsi="Times New Roman" w:cs="Times New Roman"/>
                <w:i/>
                <w:szCs w:val="21"/>
                <w:shd w:val="clear" w:color="auto" w:fill="FFFFFF"/>
              </w:rPr>
              <w:t>p</w:t>
            </w:r>
            <w:r w:rsidR="009945EA">
              <w:rPr>
                <w:rFonts w:ascii="Times New Roman" w:hAnsi="Times New Roman" w:cs="Times New Roman"/>
                <w:i/>
                <w:szCs w:val="21"/>
                <w:shd w:val="clear" w:color="auto" w:fill="FFFFFF"/>
              </w:rPr>
              <w:t>-value</w:t>
            </w:r>
          </w:p>
        </w:tc>
      </w:tr>
      <w:tr w:rsidR="00B00DB3" w:rsidRPr="00B00DB3" w14:paraId="3BC497F2" w14:textId="77777777" w:rsidTr="00AD57C5">
        <w:trPr>
          <w:trHeight w:val="281"/>
        </w:trPr>
        <w:tc>
          <w:tcPr>
            <w:tcW w:w="1208" w:type="dxa"/>
            <w:tcBorders>
              <w:top w:val="single" w:sz="4" w:space="0" w:color="000000" w:themeColor="text1"/>
              <w:left w:val="nil"/>
              <w:bottom w:val="nil"/>
              <w:right w:val="nil"/>
            </w:tcBorders>
            <w:vAlign w:val="center"/>
          </w:tcPr>
          <w:p w14:paraId="77B249F5" w14:textId="63B9DE27" w:rsidR="0070078B" w:rsidRPr="00B00DB3" w:rsidRDefault="00C07900" w:rsidP="001F5A8D">
            <w:pPr>
              <w:spacing w:after="100" w:afterAutospacing="1" w:line="288" w:lineRule="auto"/>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COSS</w:t>
            </w:r>
          </w:p>
        </w:tc>
        <w:tc>
          <w:tcPr>
            <w:tcW w:w="518" w:type="dxa"/>
            <w:tcBorders>
              <w:top w:val="single" w:sz="4" w:space="0" w:color="000000" w:themeColor="text1"/>
              <w:left w:val="nil"/>
              <w:bottom w:val="nil"/>
              <w:right w:val="nil"/>
            </w:tcBorders>
            <w:vAlign w:val="center"/>
          </w:tcPr>
          <w:p w14:paraId="0DCC26DB"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54</w:t>
            </w:r>
          </w:p>
        </w:tc>
        <w:tc>
          <w:tcPr>
            <w:tcW w:w="1209" w:type="dxa"/>
            <w:tcBorders>
              <w:top w:val="single" w:sz="4" w:space="0" w:color="000000" w:themeColor="text1"/>
              <w:left w:val="nil"/>
              <w:bottom w:val="nil"/>
              <w:right w:val="nil"/>
            </w:tcBorders>
            <w:vAlign w:val="center"/>
          </w:tcPr>
          <w:p w14:paraId="6BFB53EE"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4.89(.66)</w:t>
            </w:r>
          </w:p>
        </w:tc>
        <w:tc>
          <w:tcPr>
            <w:tcW w:w="683" w:type="dxa"/>
            <w:vMerge w:val="restart"/>
            <w:tcBorders>
              <w:top w:val="single" w:sz="4" w:space="0" w:color="000000" w:themeColor="text1"/>
              <w:left w:val="nil"/>
              <w:bottom w:val="nil"/>
              <w:right w:val="nil"/>
            </w:tcBorders>
            <w:vAlign w:val="center"/>
          </w:tcPr>
          <w:p w14:paraId="767A5AC6" w14:textId="4302B5BF" w:rsidR="0070078B" w:rsidRPr="00B00DB3" w:rsidRDefault="0070078B" w:rsidP="001F5A8D">
            <w:pPr>
              <w:spacing w:after="100" w:afterAutospacing="1" w:line="288" w:lineRule="auto"/>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.512</w:t>
            </w:r>
          </w:p>
        </w:tc>
        <w:tc>
          <w:tcPr>
            <w:tcW w:w="344" w:type="dxa"/>
            <w:tcBorders>
              <w:top w:val="single" w:sz="4" w:space="0" w:color="000000" w:themeColor="text1"/>
              <w:left w:val="nil"/>
              <w:bottom w:val="nil"/>
              <w:right w:val="nil"/>
            </w:tcBorders>
            <w:vAlign w:val="center"/>
          </w:tcPr>
          <w:p w14:paraId="4EF964F3"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035" w:type="dxa"/>
            <w:tcBorders>
              <w:top w:val="single" w:sz="4" w:space="0" w:color="000000" w:themeColor="text1"/>
              <w:left w:val="nil"/>
              <w:bottom w:val="nil"/>
              <w:right w:val="nil"/>
            </w:tcBorders>
            <w:vAlign w:val="center"/>
          </w:tcPr>
          <w:p w14:paraId="50A2A467"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3.65(.69)</w:t>
            </w:r>
          </w:p>
        </w:tc>
        <w:tc>
          <w:tcPr>
            <w:tcW w:w="691" w:type="dxa"/>
            <w:vMerge w:val="restart"/>
            <w:tcBorders>
              <w:top w:val="single" w:sz="4" w:space="0" w:color="000000" w:themeColor="text1"/>
              <w:left w:val="nil"/>
              <w:bottom w:val="nil"/>
              <w:right w:val="nil"/>
            </w:tcBorders>
            <w:vAlign w:val="center"/>
          </w:tcPr>
          <w:p w14:paraId="6949F87F" w14:textId="77777777" w:rsidR="0070078B" w:rsidRPr="00B00DB3" w:rsidRDefault="0070078B" w:rsidP="001F5A8D">
            <w:pPr>
              <w:spacing w:after="100" w:afterAutospacing="1" w:line="288" w:lineRule="auto"/>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.221</w:t>
            </w:r>
          </w:p>
        </w:tc>
        <w:tc>
          <w:tcPr>
            <w:tcW w:w="286" w:type="dxa"/>
            <w:tcBorders>
              <w:top w:val="single" w:sz="4" w:space="0" w:color="000000" w:themeColor="text1"/>
              <w:left w:val="nil"/>
              <w:bottom w:val="nil"/>
              <w:right w:val="nil"/>
            </w:tcBorders>
            <w:vAlign w:val="center"/>
          </w:tcPr>
          <w:p w14:paraId="55CF0570"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094" w:type="dxa"/>
            <w:tcBorders>
              <w:top w:val="single" w:sz="4" w:space="0" w:color="000000" w:themeColor="text1"/>
              <w:left w:val="nil"/>
              <w:bottom w:val="nil"/>
              <w:right w:val="nil"/>
            </w:tcBorders>
            <w:vAlign w:val="center"/>
          </w:tcPr>
          <w:p w14:paraId="021089B6"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5.27(.39)</w:t>
            </w:r>
          </w:p>
        </w:tc>
        <w:tc>
          <w:tcPr>
            <w:tcW w:w="690" w:type="dxa"/>
            <w:vMerge w:val="restart"/>
            <w:tcBorders>
              <w:top w:val="single" w:sz="4" w:space="0" w:color="000000" w:themeColor="text1"/>
              <w:left w:val="nil"/>
              <w:bottom w:val="nil"/>
              <w:right w:val="nil"/>
            </w:tcBorders>
            <w:vAlign w:val="center"/>
          </w:tcPr>
          <w:p w14:paraId="702D5C82" w14:textId="77777777" w:rsidR="0070078B" w:rsidRPr="00B00DB3" w:rsidRDefault="0070078B" w:rsidP="001F5A8D">
            <w:pPr>
              <w:spacing w:after="100" w:afterAutospacing="1" w:line="288" w:lineRule="auto"/>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.158</w:t>
            </w:r>
          </w:p>
        </w:tc>
        <w:tc>
          <w:tcPr>
            <w:tcW w:w="286" w:type="dxa"/>
            <w:tcBorders>
              <w:top w:val="single" w:sz="4" w:space="0" w:color="000000" w:themeColor="text1"/>
              <w:left w:val="nil"/>
              <w:bottom w:val="nil"/>
              <w:right w:val="nil"/>
            </w:tcBorders>
            <w:vAlign w:val="center"/>
          </w:tcPr>
          <w:p w14:paraId="1742C843"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266" w:type="dxa"/>
            <w:tcBorders>
              <w:top w:val="single" w:sz="4" w:space="0" w:color="000000" w:themeColor="text1"/>
              <w:left w:val="nil"/>
              <w:bottom w:val="nil"/>
              <w:right w:val="nil"/>
            </w:tcBorders>
            <w:vAlign w:val="center"/>
          </w:tcPr>
          <w:p w14:paraId="78096E81"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3.29(.54)</w:t>
            </w:r>
          </w:p>
        </w:tc>
        <w:tc>
          <w:tcPr>
            <w:tcW w:w="692" w:type="dxa"/>
            <w:vMerge w:val="restart"/>
            <w:tcBorders>
              <w:top w:val="single" w:sz="4" w:space="0" w:color="000000" w:themeColor="text1"/>
              <w:left w:val="nil"/>
              <w:bottom w:val="nil"/>
              <w:right w:val="nil"/>
            </w:tcBorders>
            <w:vAlign w:val="center"/>
          </w:tcPr>
          <w:p w14:paraId="0937C671" w14:textId="77777777" w:rsidR="0070078B" w:rsidRPr="00B00DB3" w:rsidRDefault="0070078B" w:rsidP="001F5A8D">
            <w:pPr>
              <w:spacing w:after="100" w:afterAutospacing="1" w:line="288" w:lineRule="auto"/>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.177</w:t>
            </w:r>
          </w:p>
        </w:tc>
      </w:tr>
      <w:tr w:rsidR="00B00DB3" w:rsidRPr="00B00DB3" w14:paraId="68C019E0" w14:textId="77777777" w:rsidTr="001873E9">
        <w:trPr>
          <w:trHeight w:val="275"/>
        </w:trPr>
        <w:tc>
          <w:tcPr>
            <w:tcW w:w="1208" w:type="dxa"/>
            <w:tcBorders>
              <w:top w:val="nil"/>
              <w:left w:val="nil"/>
              <w:bottom w:val="nil"/>
              <w:right w:val="nil"/>
            </w:tcBorders>
            <w:vAlign w:val="center"/>
          </w:tcPr>
          <w:p w14:paraId="7ED1A50B" w14:textId="1D485436" w:rsidR="0070078B" w:rsidRPr="00B00DB3" w:rsidRDefault="00C07900" w:rsidP="001F5A8D">
            <w:pPr>
              <w:spacing w:after="100" w:afterAutospacing="1" w:line="288" w:lineRule="auto"/>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CODS</w:t>
            </w:r>
          </w:p>
        </w:tc>
        <w:tc>
          <w:tcPr>
            <w:tcW w:w="518" w:type="dxa"/>
            <w:tcBorders>
              <w:top w:val="nil"/>
              <w:left w:val="nil"/>
              <w:bottom w:val="nil"/>
              <w:right w:val="nil"/>
            </w:tcBorders>
            <w:vAlign w:val="center"/>
          </w:tcPr>
          <w:p w14:paraId="4BB58A50"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52</w:t>
            </w:r>
          </w:p>
        </w:tc>
        <w:tc>
          <w:tcPr>
            <w:tcW w:w="1209" w:type="dxa"/>
            <w:tcBorders>
              <w:top w:val="nil"/>
              <w:left w:val="nil"/>
              <w:bottom w:val="nil"/>
              <w:right w:val="nil"/>
            </w:tcBorders>
            <w:vAlign w:val="center"/>
          </w:tcPr>
          <w:p w14:paraId="0E87F54F"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4.76(.60)</w:t>
            </w:r>
          </w:p>
        </w:tc>
        <w:tc>
          <w:tcPr>
            <w:tcW w:w="683" w:type="dxa"/>
            <w:vMerge/>
            <w:tcBorders>
              <w:top w:val="nil"/>
              <w:left w:val="nil"/>
              <w:bottom w:val="nil"/>
              <w:right w:val="nil"/>
            </w:tcBorders>
            <w:vAlign w:val="center"/>
          </w:tcPr>
          <w:p w14:paraId="10DA8DCD"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344" w:type="dxa"/>
            <w:tcBorders>
              <w:top w:val="nil"/>
              <w:left w:val="nil"/>
              <w:bottom w:val="nil"/>
              <w:right w:val="nil"/>
            </w:tcBorders>
            <w:vAlign w:val="center"/>
          </w:tcPr>
          <w:p w14:paraId="2B7EAA7F"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035" w:type="dxa"/>
            <w:tcBorders>
              <w:top w:val="nil"/>
              <w:left w:val="nil"/>
              <w:bottom w:val="nil"/>
              <w:right w:val="nil"/>
            </w:tcBorders>
            <w:vAlign w:val="center"/>
          </w:tcPr>
          <w:p w14:paraId="355F8661"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3.71(.69)</w:t>
            </w:r>
          </w:p>
        </w:tc>
        <w:tc>
          <w:tcPr>
            <w:tcW w:w="691" w:type="dxa"/>
            <w:vMerge/>
            <w:tcBorders>
              <w:top w:val="nil"/>
              <w:left w:val="nil"/>
              <w:bottom w:val="nil"/>
              <w:right w:val="nil"/>
            </w:tcBorders>
            <w:vAlign w:val="center"/>
          </w:tcPr>
          <w:p w14:paraId="2CB31294"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286" w:type="dxa"/>
            <w:tcBorders>
              <w:top w:val="nil"/>
              <w:left w:val="nil"/>
              <w:bottom w:val="nil"/>
              <w:right w:val="nil"/>
            </w:tcBorders>
            <w:vAlign w:val="center"/>
          </w:tcPr>
          <w:p w14:paraId="6CDC7B59"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094" w:type="dxa"/>
            <w:tcBorders>
              <w:top w:val="nil"/>
              <w:left w:val="nil"/>
              <w:bottom w:val="nil"/>
              <w:right w:val="nil"/>
            </w:tcBorders>
            <w:vAlign w:val="center"/>
          </w:tcPr>
          <w:p w14:paraId="6174FF63"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5.43(.45)</w:t>
            </w:r>
          </w:p>
        </w:tc>
        <w:tc>
          <w:tcPr>
            <w:tcW w:w="690" w:type="dxa"/>
            <w:vMerge/>
            <w:tcBorders>
              <w:top w:val="nil"/>
              <w:left w:val="nil"/>
              <w:bottom w:val="nil"/>
              <w:right w:val="nil"/>
            </w:tcBorders>
            <w:vAlign w:val="center"/>
          </w:tcPr>
          <w:p w14:paraId="6076751F"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286" w:type="dxa"/>
            <w:tcBorders>
              <w:top w:val="nil"/>
              <w:left w:val="nil"/>
              <w:bottom w:val="nil"/>
              <w:right w:val="nil"/>
            </w:tcBorders>
            <w:vAlign w:val="center"/>
          </w:tcPr>
          <w:p w14:paraId="3B77FF47"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266" w:type="dxa"/>
            <w:tcBorders>
              <w:top w:val="nil"/>
              <w:left w:val="nil"/>
              <w:bottom w:val="nil"/>
              <w:right w:val="nil"/>
            </w:tcBorders>
            <w:vAlign w:val="center"/>
          </w:tcPr>
          <w:p w14:paraId="0589188B"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3.45(.50)</w:t>
            </w:r>
          </w:p>
        </w:tc>
        <w:tc>
          <w:tcPr>
            <w:tcW w:w="692" w:type="dxa"/>
            <w:vMerge/>
            <w:tcBorders>
              <w:top w:val="nil"/>
              <w:left w:val="nil"/>
              <w:bottom w:val="nil"/>
              <w:right w:val="nil"/>
            </w:tcBorders>
            <w:vAlign w:val="center"/>
          </w:tcPr>
          <w:p w14:paraId="777F467D"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r>
      <w:tr w:rsidR="00B00DB3" w:rsidRPr="00B00DB3" w14:paraId="0F0462C6" w14:textId="77777777" w:rsidTr="00AD57C5">
        <w:trPr>
          <w:trHeight w:val="301"/>
        </w:trPr>
        <w:tc>
          <w:tcPr>
            <w:tcW w:w="1208" w:type="dxa"/>
            <w:tcBorders>
              <w:top w:val="nil"/>
              <w:left w:val="nil"/>
              <w:bottom w:val="single" w:sz="8" w:space="0" w:color="000000" w:themeColor="text1"/>
              <w:right w:val="nil"/>
            </w:tcBorders>
            <w:vAlign w:val="center"/>
          </w:tcPr>
          <w:p w14:paraId="1AD124FA" w14:textId="77777777" w:rsidR="0070078B" w:rsidRPr="00B00DB3" w:rsidRDefault="0070078B" w:rsidP="001F5A8D">
            <w:pPr>
              <w:spacing w:after="100" w:afterAutospacing="1" w:line="288" w:lineRule="auto"/>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Neutral</w:t>
            </w:r>
          </w:p>
        </w:tc>
        <w:tc>
          <w:tcPr>
            <w:tcW w:w="518" w:type="dxa"/>
            <w:tcBorders>
              <w:top w:val="nil"/>
              <w:left w:val="nil"/>
              <w:bottom w:val="single" w:sz="8" w:space="0" w:color="000000" w:themeColor="text1"/>
              <w:right w:val="nil"/>
            </w:tcBorders>
            <w:vAlign w:val="center"/>
          </w:tcPr>
          <w:p w14:paraId="648452F9"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50</w:t>
            </w:r>
          </w:p>
        </w:tc>
        <w:tc>
          <w:tcPr>
            <w:tcW w:w="1209" w:type="dxa"/>
            <w:tcBorders>
              <w:top w:val="nil"/>
              <w:left w:val="nil"/>
              <w:bottom w:val="single" w:sz="8" w:space="0" w:color="000000" w:themeColor="text1"/>
              <w:right w:val="nil"/>
            </w:tcBorders>
            <w:vAlign w:val="center"/>
          </w:tcPr>
          <w:p w14:paraId="43701796"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4.78(.60)</w:t>
            </w:r>
          </w:p>
        </w:tc>
        <w:tc>
          <w:tcPr>
            <w:tcW w:w="683" w:type="dxa"/>
            <w:vMerge/>
            <w:tcBorders>
              <w:top w:val="nil"/>
              <w:left w:val="nil"/>
              <w:bottom w:val="single" w:sz="8" w:space="0" w:color="000000" w:themeColor="text1"/>
              <w:right w:val="nil"/>
            </w:tcBorders>
            <w:vAlign w:val="center"/>
          </w:tcPr>
          <w:p w14:paraId="3E45BC5F"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344" w:type="dxa"/>
            <w:tcBorders>
              <w:top w:val="nil"/>
              <w:left w:val="nil"/>
              <w:bottom w:val="single" w:sz="8" w:space="0" w:color="000000" w:themeColor="text1"/>
              <w:right w:val="nil"/>
            </w:tcBorders>
            <w:vAlign w:val="center"/>
          </w:tcPr>
          <w:p w14:paraId="14584B0D"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035" w:type="dxa"/>
            <w:tcBorders>
              <w:top w:val="nil"/>
              <w:left w:val="nil"/>
              <w:bottom w:val="single" w:sz="8" w:space="0" w:color="000000" w:themeColor="text1"/>
              <w:right w:val="nil"/>
            </w:tcBorders>
            <w:vAlign w:val="center"/>
          </w:tcPr>
          <w:p w14:paraId="1A43F097"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3.48(.74)</w:t>
            </w:r>
          </w:p>
        </w:tc>
        <w:tc>
          <w:tcPr>
            <w:tcW w:w="691" w:type="dxa"/>
            <w:vMerge/>
            <w:tcBorders>
              <w:top w:val="nil"/>
              <w:left w:val="nil"/>
              <w:bottom w:val="single" w:sz="8" w:space="0" w:color="000000" w:themeColor="text1"/>
              <w:right w:val="nil"/>
            </w:tcBorders>
            <w:vAlign w:val="center"/>
          </w:tcPr>
          <w:p w14:paraId="3B71938B"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286" w:type="dxa"/>
            <w:tcBorders>
              <w:top w:val="nil"/>
              <w:left w:val="nil"/>
              <w:bottom w:val="single" w:sz="8" w:space="0" w:color="000000" w:themeColor="text1"/>
              <w:right w:val="nil"/>
            </w:tcBorders>
            <w:vAlign w:val="center"/>
          </w:tcPr>
          <w:p w14:paraId="0F36084D"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094" w:type="dxa"/>
            <w:tcBorders>
              <w:top w:val="nil"/>
              <w:left w:val="nil"/>
              <w:bottom w:val="single" w:sz="8" w:space="0" w:color="000000" w:themeColor="text1"/>
              <w:right w:val="nil"/>
            </w:tcBorders>
            <w:vAlign w:val="center"/>
          </w:tcPr>
          <w:p w14:paraId="26E92C6B"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5.30(.53)</w:t>
            </w:r>
          </w:p>
        </w:tc>
        <w:tc>
          <w:tcPr>
            <w:tcW w:w="690" w:type="dxa"/>
            <w:vMerge/>
            <w:tcBorders>
              <w:top w:val="nil"/>
              <w:left w:val="nil"/>
              <w:bottom w:val="single" w:sz="8" w:space="0" w:color="000000" w:themeColor="text1"/>
              <w:right w:val="nil"/>
            </w:tcBorders>
            <w:vAlign w:val="center"/>
          </w:tcPr>
          <w:p w14:paraId="5A59D26C"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286" w:type="dxa"/>
            <w:tcBorders>
              <w:top w:val="nil"/>
              <w:left w:val="nil"/>
              <w:bottom w:val="single" w:sz="8" w:space="0" w:color="000000" w:themeColor="text1"/>
              <w:right w:val="nil"/>
            </w:tcBorders>
            <w:vAlign w:val="center"/>
          </w:tcPr>
          <w:p w14:paraId="42EA5300"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c>
          <w:tcPr>
            <w:tcW w:w="1266" w:type="dxa"/>
            <w:tcBorders>
              <w:top w:val="nil"/>
              <w:left w:val="nil"/>
              <w:bottom w:val="single" w:sz="8" w:space="0" w:color="000000" w:themeColor="text1"/>
              <w:right w:val="nil"/>
            </w:tcBorders>
            <w:vAlign w:val="center"/>
          </w:tcPr>
          <w:p w14:paraId="327EF1B4"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3.25(.64)</w:t>
            </w:r>
          </w:p>
        </w:tc>
        <w:tc>
          <w:tcPr>
            <w:tcW w:w="692" w:type="dxa"/>
            <w:vMerge/>
            <w:tcBorders>
              <w:top w:val="nil"/>
              <w:left w:val="nil"/>
              <w:bottom w:val="single" w:sz="8" w:space="0" w:color="000000" w:themeColor="text1"/>
              <w:right w:val="nil"/>
            </w:tcBorders>
            <w:vAlign w:val="center"/>
          </w:tcPr>
          <w:p w14:paraId="4B0B63E7" w14:textId="77777777" w:rsidR="0070078B" w:rsidRPr="00B00DB3" w:rsidRDefault="0070078B" w:rsidP="001F5A8D">
            <w:pPr>
              <w:spacing w:after="100" w:afterAutospacing="1" w:line="288" w:lineRule="auto"/>
              <w:jc w:val="center"/>
              <w:rPr>
                <w:rFonts w:ascii="Times New Roman" w:hAnsi="Times New Roman" w:cs="Times New Roman"/>
                <w:szCs w:val="21"/>
                <w:shd w:val="clear" w:color="auto" w:fill="FFFFFF"/>
              </w:rPr>
            </w:pPr>
          </w:p>
        </w:tc>
      </w:tr>
    </w:tbl>
    <w:p w14:paraId="1189BD5A" w14:textId="2EFA8947" w:rsidR="009A30C2" w:rsidRDefault="009A30C2" w:rsidP="009A30C2">
      <w:pPr>
        <w:spacing w:beforeLines="30" w:before="93" w:line="288" w:lineRule="auto"/>
        <w:jc w:val="left"/>
        <w:rPr>
          <w:rFonts w:ascii="Times New Roman" w:hAnsi="Times New Roman" w:cs="Times New Roman"/>
          <w:szCs w:val="21"/>
        </w:rPr>
      </w:pPr>
      <w:r w:rsidRPr="00B00DB3">
        <w:rPr>
          <w:rFonts w:ascii="Times New Roman" w:hAnsi="Times New Roman" w:cs="Times New Roman"/>
          <w:b/>
          <w:bCs/>
          <w:szCs w:val="21"/>
        </w:rPr>
        <w:t>Note</w:t>
      </w:r>
      <w:r w:rsidRPr="00B00DB3">
        <w:rPr>
          <w:rFonts w:ascii="Times New Roman" w:hAnsi="Times New Roman" w:cs="Times New Roman"/>
          <w:szCs w:val="21"/>
        </w:rPr>
        <w:t>: The values are means (standard deviations).</w:t>
      </w:r>
    </w:p>
    <w:p w14:paraId="6C31DB57" w14:textId="77777777" w:rsidR="009A30C2" w:rsidRPr="00F9584F" w:rsidRDefault="009A30C2" w:rsidP="009A30C2">
      <w:pPr>
        <w:rPr>
          <w:rFonts w:ascii="Times New Roman" w:hAnsi="Times New Roman" w:cs="Times New Roman"/>
          <w:szCs w:val="21"/>
        </w:rPr>
      </w:pPr>
      <w:r w:rsidRPr="00F9584F">
        <w:rPr>
          <w:rFonts w:ascii="Times New Roman" w:hAnsi="Times New Roman" w:cs="Times New Roman" w:hint="eastAsia"/>
          <w:b/>
          <w:bCs/>
          <w:szCs w:val="21"/>
        </w:rPr>
        <w:t>A</w:t>
      </w:r>
      <w:r w:rsidRPr="00F9584F">
        <w:rPr>
          <w:rFonts w:ascii="Times New Roman" w:hAnsi="Times New Roman" w:cs="Times New Roman"/>
          <w:b/>
          <w:bCs/>
          <w:szCs w:val="21"/>
        </w:rPr>
        <w:t>bbreviations:</w:t>
      </w:r>
      <w:r w:rsidRPr="00F9584F">
        <w:rPr>
          <w:rFonts w:ascii="Times New Roman" w:hAnsi="Times New Roman" w:cs="Times New Roman"/>
          <w:szCs w:val="21"/>
        </w:rPr>
        <w:t xml:space="preserve"> M, mean; SD, standard deviation; COSS, compassion for other’s survival in suffering; CODS, compassion for other’s development in suffering.</w:t>
      </w:r>
    </w:p>
    <w:p w14:paraId="54CE1F43" w14:textId="642C4D5B" w:rsidR="004E4732" w:rsidRPr="00B00DB3" w:rsidRDefault="00DF2510" w:rsidP="009A2DBB">
      <w:pPr>
        <w:spacing w:beforeLines="50" w:before="156" w:after="100" w:afterAutospacing="1" w:line="480" w:lineRule="auto"/>
        <w:outlineLvl w:val="3"/>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 xml:space="preserve">3.2 </w:t>
      </w:r>
      <w:r w:rsidR="004E4732" w:rsidRPr="00B00DB3">
        <w:rPr>
          <w:rFonts w:ascii="Times New Roman" w:hAnsi="Times New Roman" w:cs="Times New Roman"/>
          <w:b/>
          <w:szCs w:val="21"/>
          <w:shd w:val="clear" w:color="auto" w:fill="FFFFFF"/>
        </w:rPr>
        <w:t>Results of gender difference</w:t>
      </w:r>
    </w:p>
    <w:p w14:paraId="749AB24A" w14:textId="496D29E2" w:rsidR="00E416CC" w:rsidRDefault="004E4732" w:rsidP="00DF2510">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i/>
          <w:szCs w:val="21"/>
        </w:rPr>
        <w:t>T</w:t>
      </w:r>
      <w:r w:rsidR="001873E9" w:rsidRPr="00B00DB3">
        <w:rPr>
          <w:rFonts w:ascii="Times New Roman" w:hAnsi="Times New Roman" w:cs="Times New Roman"/>
          <w:szCs w:val="21"/>
        </w:rPr>
        <w:t xml:space="preserve"> test for gender revealed that there was no significant difference in </w:t>
      </w:r>
      <w:r w:rsidR="001873E9" w:rsidRPr="00B00DB3">
        <w:rPr>
          <w:rFonts w:ascii="Times New Roman" w:hAnsi="Times New Roman" w:cs="Times New Roman"/>
          <w:i/>
          <w:szCs w:val="21"/>
        </w:rPr>
        <w:t>the overall difference score</w:t>
      </w:r>
      <w:r w:rsidR="001873E9" w:rsidRPr="00B00DB3">
        <w:rPr>
          <w:rFonts w:ascii="Times New Roman" w:hAnsi="Times New Roman" w:cs="Times New Roman"/>
          <w:szCs w:val="21"/>
        </w:rPr>
        <w:t xml:space="preserve">, </w:t>
      </w:r>
      <w:r w:rsidR="001873E9" w:rsidRPr="00B00DB3">
        <w:rPr>
          <w:rFonts w:ascii="Times New Roman" w:hAnsi="Times New Roman" w:cs="Times New Roman"/>
          <w:i/>
          <w:szCs w:val="21"/>
        </w:rPr>
        <w:t xml:space="preserve">t </w:t>
      </w:r>
      <w:r w:rsidR="001873E9" w:rsidRPr="00B00DB3">
        <w:rPr>
          <w:rFonts w:ascii="Times New Roman" w:hAnsi="Times New Roman" w:cs="Times New Roman"/>
          <w:szCs w:val="21"/>
        </w:rPr>
        <w:t xml:space="preserve">= -0.092, </w:t>
      </w:r>
      <w:r w:rsidR="001873E9" w:rsidRPr="00B00DB3">
        <w:rPr>
          <w:rFonts w:ascii="Times New Roman" w:hAnsi="Times New Roman" w:cs="Times New Roman"/>
          <w:i/>
          <w:szCs w:val="21"/>
        </w:rPr>
        <w:t>p</w:t>
      </w:r>
      <w:r w:rsidR="001873E9" w:rsidRPr="00B00DB3">
        <w:rPr>
          <w:rFonts w:ascii="Times New Roman" w:hAnsi="Times New Roman" w:cs="Times New Roman"/>
          <w:szCs w:val="21"/>
        </w:rPr>
        <w:t xml:space="preserve"> = 0.927. For </w:t>
      </w:r>
      <w:r w:rsidR="001873E9" w:rsidRPr="00B00DB3">
        <w:rPr>
          <w:rFonts w:ascii="Times New Roman" w:hAnsi="Times New Roman" w:cs="Times New Roman"/>
          <w:i/>
          <w:szCs w:val="21"/>
        </w:rPr>
        <w:t>quality</w:t>
      </w:r>
      <w:r w:rsidR="001873E9" w:rsidRPr="00B00DB3">
        <w:rPr>
          <w:rFonts w:ascii="Times New Roman" w:hAnsi="Times New Roman" w:cs="Times New Roman"/>
          <w:szCs w:val="21"/>
        </w:rPr>
        <w:t>, the difference score in the male was slightly greater than that in the female, although it did not reach the level of significance,</w:t>
      </w:r>
      <w:r w:rsidR="001873E9" w:rsidRPr="00B00DB3">
        <w:rPr>
          <w:rFonts w:ascii="Times New Roman" w:hAnsi="Times New Roman" w:cs="Times New Roman"/>
          <w:i/>
          <w:szCs w:val="21"/>
        </w:rPr>
        <w:t xml:space="preserve"> t </w:t>
      </w:r>
      <w:r w:rsidR="001873E9" w:rsidRPr="00B00DB3">
        <w:rPr>
          <w:rFonts w:ascii="Times New Roman" w:hAnsi="Times New Roman" w:cs="Times New Roman"/>
          <w:szCs w:val="21"/>
        </w:rPr>
        <w:t xml:space="preserve">= 0.678, </w:t>
      </w:r>
      <w:r w:rsidR="001873E9" w:rsidRPr="00B00DB3">
        <w:rPr>
          <w:rFonts w:ascii="Times New Roman" w:hAnsi="Times New Roman" w:cs="Times New Roman"/>
          <w:i/>
          <w:szCs w:val="21"/>
        </w:rPr>
        <w:t>p</w:t>
      </w:r>
      <w:r w:rsidR="001873E9" w:rsidRPr="00B00DB3">
        <w:rPr>
          <w:rFonts w:ascii="Times New Roman" w:hAnsi="Times New Roman" w:cs="Times New Roman"/>
          <w:szCs w:val="21"/>
        </w:rPr>
        <w:t xml:space="preserve"> = 0.499. For </w:t>
      </w:r>
      <w:r w:rsidR="001873E9" w:rsidRPr="00B00DB3">
        <w:rPr>
          <w:rFonts w:ascii="Times New Roman" w:hAnsi="Times New Roman" w:cs="Times New Roman"/>
          <w:i/>
          <w:szCs w:val="21"/>
        </w:rPr>
        <w:t>recommendation</w:t>
      </w:r>
      <w:r w:rsidR="001873E9" w:rsidRPr="00B00DB3">
        <w:rPr>
          <w:rFonts w:ascii="Times New Roman" w:hAnsi="Times New Roman" w:cs="Times New Roman"/>
          <w:szCs w:val="21"/>
        </w:rPr>
        <w:t>, the difference score in the male was also slightly greater than that in the female but not reach the level of significance,</w:t>
      </w:r>
      <w:r w:rsidR="001873E9" w:rsidRPr="00B00DB3">
        <w:rPr>
          <w:rFonts w:ascii="Times New Roman" w:hAnsi="Times New Roman" w:cs="Times New Roman"/>
          <w:i/>
          <w:szCs w:val="21"/>
        </w:rPr>
        <w:t xml:space="preserve"> t </w:t>
      </w:r>
      <w:r w:rsidR="001873E9" w:rsidRPr="00B00DB3">
        <w:rPr>
          <w:rFonts w:ascii="Times New Roman" w:hAnsi="Times New Roman" w:cs="Times New Roman"/>
          <w:szCs w:val="21"/>
        </w:rPr>
        <w:t xml:space="preserve">= 0.927, </w:t>
      </w:r>
      <w:r w:rsidR="001873E9" w:rsidRPr="00B00DB3">
        <w:rPr>
          <w:rFonts w:ascii="Times New Roman" w:hAnsi="Times New Roman" w:cs="Times New Roman"/>
          <w:i/>
          <w:szCs w:val="21"/>
        </w:rPr>
        <w:t>p</w:t>
      </w:r>
      <w:r w:rsidR="001873E9" w:rsidRPr="00B00DB3">
        <w:rPr>
          <w:rFonts w:ascii="Times New Roman" w:hAnsi="Times New Roman" w:cs="Times New Roman"/>
          <w:szCs w:val="21"/>
        </w:rPr>
        <w:t xml:space="preserve"> = 0.355. For </w:t>
      </w:r>
      <w:r w:rsidR="001873E9" w:rsidRPr="00B00DB3">
        <w:rPr>
          <w:rFonts w:ascii="Times New Roman" w:hAnsi="Times New Roman" w:cs="Times New Roman"/>
          <w:i/>
          <w:szCs w:val="21"/>
        </w:rPr>
        <w:t>attributes</w:t>
      </w:r>
      <w:r w:rsidR="001873E9" w:rsidRPr="00B00DB3">
        <w:rPr>
          <w:rFonts w:ascii="Times New Roman" w:hAnsi="Times New Roman" w:cs="Times New Roman"/>
          <w:szCs w:val="21"/>
        </w:rPr>
        <w:t xml:space="preserve">, there was no significant difference in gender, </w:t>
      </w:r>
      <w:r w:rsidR="001873E9" w:rsidRPr="00B00DB3">
        <w:rPr>
          <w:rFonts w:ascii="Times New Roman" w:hAnsi="Times New Roman" w:cs="Times New Roman"/>
          <w:i/>
          <w:szCs w:val="21"/>
        </w:rPr>
        <w:t xml:space="preserve">t </w:t>
      </w:r>
      <w:r w:rsidR="001873E9" w:rsidRPr="00B00DB3">
        <w:rPr>
          <w:rFonts w:ascii="Times New Roman" w:hAnsi="Times New Roman" w:cs="Times New Roman"/>
          <w:szCs w:val="21"/>
        </w:rPr>
        <w:t xml:space="preserve">= -0.525, </w:t>
      </w:r>
      <w:r w:rsidR="001873E9" w:rsidRPr="00B00DB3">
        <w:rPr>
          <w:rFonts w:ascii="Times New Roman" w:hAnsi="Times New Roman" w:cs="Times New Roman"/>
          <w:i/>
          <w:szCs w:val="21"/>
        </w:rPr>
        <w:t>p</w:t>
      </w:r>
      <w:r w:rsidR="001873E9" w:rsidRPr="00B00DB3">
        <w:rPr>
          <w:rFonts w:ascii="Times New Roman" w:hAnsi="Times New Roman" w:cs="Times New Roman"/>
          <w:szCs w:val="21"/>
        </w:rPr>
        <w:t xml:space="preserve"> = 0.60. The results are displayed in </w:t>
      </w:r>
      <w:r w:rsidR="001873E9" w:rsidRPr="00B00DB3">
        <w:rPr>
          <w:rFonts w:ascii="Times New Roman" w:hAnsi="Times New Roman" w:cs="Times New Roman"/>
          <w:b/>
          <w:szCs w:val="21"/>
        </w:rPr>
        <w:t>Table S</w:t>
      </w:r>
      <w:r w:rsidR="00F935B4" w:rsidRPr="00B00DB3">
        <w:rPr>
          <w:rFonts w:ascii="Times New Roman" w:hAnsi="Times New Roman" w:cs="Times New Roman"/>
          <w:b/>
          <w:szCs w:val="21"/>
        </w:rPr>
        <w:t>5</w:t>
      </w:r>
      <w:r w:rsidR="001873E9" w:rsidRPr="00B00DB3">
        <w:rPr>
          <w:rFonts w:ascii="Times New Roman" w:hAnsi="Times New Roman" w:cs="Times New Roman"/>
          <w:szCs w:val="21"/>
        </w:rPr>
        <w:t>.</w:t>
      </w:r>
    </w:p>
    <w:p w14:paraId="7BECAB06" w14:textId="77777777" w:rsidR="00E416CC" w:rsidRDefault="00E416CC">
      <w:pPr>
        <w:widowControl/>
        <w:jc w:val="left"/>
        <w:rPr>
          <w:rFonts w:ascii="Times New Roman" w:hAnsi="Times New Roman" w:cs="Times New Roman"/>
          <w:szCs w:val="21"/>
        </w:rPr>
      </w:pPr>
      <w:r>
        <w:rPr>
          <w:rFonts w:ascii="Times New Roman" w:hAnsi="Times New Roman" w:cs="Times New Roman"/>
          <w:szCs w:val="21"/>
        </w:rPr>
        <w:br w:type="page"/>
      </w:r>
    </w:p>
    <w:p w14:paraId="18452D4B" w14:textId="15F1F17C" w:rsidR="001873E9" w:rsidRPr="00B00DB3" w:rsidRDefault="001873E9" w:rsidP="001D6789">
      <w:pPr>
        <w:spacing w:after="100" w:afterAutospacing="1" w:line="360" w:lineRule="auto"/>
        <w:jc w:val="left"/>
        <w:rPr>
          <w:rFonts w:ascii="Times New Roman" w:hAnsi="Times New Roman" w:cs="Times New Roman"/>
          <w:szCs w:val="21"/>
        </w:rPr>
      </w:pPr>
      <w:bookmarkStart w:id="28" w:name="_GoBack"/>
      <w:bookmarkEnd w:id="28"/>
      <w:r w:rsidRPr="00B00DB3">
        <w:rPr>
          <w:rFonts w:ascii="Times New Roman" w:hAnsi="Times New Roman" w:cs="Times New Roman"/>
          <w:b/>
          <w:szCs w:val="21"/>
        </w:rPr>
        <w:lastRenderedPageBreak/>
        <w:t>Table S</w:t>
      </w:r>
      <w:r w:rsidR="00F935B4" w:rsidRPr="00B00DB3">
        <w:rPr>
          <w:rFonts w:ascii="Times New Roman" w:hAnsi="Times New Roman" w:cs="Times New Roman"/>
          <w:b/>
          <w:szCs w:val="21"/>
        </w:rPr>
        <w:t>5</w:t>
      </w:r>
      <w:r w:rsidR="009F4C7E" w:rsidRPr="00B00DB3">
        <w:rPr>
          <w:rFonts w:ascii="Times New Roman" w:hAnsi="Times New Roman" w:cs="Times New Roman"/>
          <w:b/>
          <w:szCs w:val="21"/>
        </w:rPr>
        <w:t>.</w:t>
      </w:r>
      <w:r w:rsidR="00DF2510" w:rsidRPr="00B00DB3">
        <w:rPr>
          <w:rFonts w:ascii="Times New Roman" w:hAnsi="Times New Roman" w:cs="Times New Roman"/>
          <w:szCs w:val="21"/>
        </w:rPr>
        <w:t xml:space="preserve"> Results of gender difference</w:t>
      </w:r>
      <w:r w:rsidR="001D6789" w:rsidRPr="00B00DB3">
        <w:rPr>
          <w:rFonts w:ascii="Times New Roman" w:hAnsi="Times New Roman" w:cs="Times New Roman"/>
          <w:szCs w:val="21"/>
        </w:rPr>
        <w:t xml:space="preserve">. Independent-samples </w:t>
      </w:r>
      <w:r w:rsidR="001D6789" w:rsidRPr="00B00DB3">
        <w:rPr>
          <w:rFonts w:ascii="Times New Roman" w:hAnsi="Times New Roman" w:cs="Times New Roman"/>
          <w:i/>
          <w:szCs w:val="21"/>
        </w:rPr>
        <w:t>t</w:t>
      </w:r>
      <w:r w:rsidR="001D6789" w:rsidRPr="00B00DB3">
        <w:rPr>
          <w:rFonts w:ascii="Times New Roman" w:hAnsi="Times New Roman" w:cs="Times New Roman"/>
          <w:szCs w:val="21"/>
        </w:rPr>
        <w:t xml:space="preserve"> test results for difference score, including mean (</w:t>
      </w:r>
      <w:r w:rsidR="001D6789" w:rsidRPr="00B00DB3">
        <w:rPr>
          <w:rFonts w:ascii="Times New Roman" w:hAnsi="Times New Roman" w:cs="Times New Roman"/>
          <w:i/>
          <w:szCs w:val="21"/>
        </w:rPr>
        <w:t>M</w:t>
      </w:r>
      <w:r w:rsidR="001D6789" w:rsidRPr="00B00DB3">
        <w:rPr>
          <w:rFonts w:ascii="Times New Roman" w:hAnsi="Times New Roman" w:cs="Times New Roman"/>
          <w:szCs w:val="21"/>
        </w:rPr>
        <w:t>), standard deviations (</w:t>
      </w:r>
      <w:r w:rsidR="001D6789" w:rsidRPr="00B00DB3">
        <w:rPr>
          <w:rFonts w:ascii="Times New Roman" w:hAnsi="Times New Roman" w:cs="Times New Roman"/>
          <w:i/>
          <w:szCs w:val="21"/>
        </w:rPr>
        <w:t>SD</w:t>
      </w:r>
      <w:r w:rsidR="001D6789" w:rsidRPr="00B00DB3">
        <w:rPr>
          <w:rFonts w:ascii="Times New Roman" w:hAnsi="Times New Roman" w:cs="Times New Roman"/>
          <w:szCs w:val="21"/>
        </w:rPr>
        <w:t xml:space="preserve">), </w:t>
      </w:r>
      <w:r w:rsidR="001D6789" w:rsidRPr="00B00DB3">
        <w:rPr>
          <w:rFonts w:ascii="Times New Roman" w:hAnsi="Times New Roman" w:cs="Times New Roman"/>
          <w:i/>
          <w:szCs w:val="21"/>
        </w:rPr>
        <w:t>t</w:t>
      </w:r>
      <w:r w:rsidR="001D6789" w:rsidRPr="00B00DB3">
        <w:rPr>
          <w:rFonts w:ascii="Times New Roman" w:hAnsi="Times New Roman" w:cs="Times New Roman"/>
          <w:szCs w:val="21"/>
        </w:rPr>
        <w:t xml:space="preserve">, and </w:t>
      </w:r>
      <w:r w:rsidR="001D6789" w:rsidRPr="00B00DB3">
        <w:rPr>
          <w:rFonts w:ascii="Times New Roman" w:hAnsi="Times New Roman" w:cs="Times New Roman"/>
          <w:i/>
          <w:szCs w:val="21"/>
        </w:rPr>
        <w:t>p-value</w:t>
      </w:r>
      <w:r w:rsidR="001D6789" w:rsidRPr="00B00DB3">
        <w:rPr>
          <w:rFonts w:ascii="Times New Roman" w:hAnsi="Times New Roman" w:cs="Times New Roman"/>
          <w:szCs w:val="21"/>
        </w:rPr>
        <w:t>.</w:t>
      </w:r>
    </w:p>
    <w:tbl>
      <w:tblPr>
        <w:tblStyle w:val="a7"/>
        <w:tblW w:w="9053" w:type="dxa"/>
        <w:jc w:val="center"/>
        <w:tblBorders>
          <w:top w:val="single" w:sz="8" w:space="0" w:color="0070C0"/>
          <w:left w:val="none" w:sz="0" w:space="0" w:color="auto"/>
          <w:bottom w:val="single" w:sz="8" w:space="0" w:color="0070C0"/>
          <w:right w:val="none" w:sz="0" w:space="0" w:color="auto"/>
          <w:insideH w:val="single" w:sz="8" w:space="0" w:color="0070C0"/>
          <w:insideV w:val="none" w:sz="0" w:space="0" w:color="auto"/>
        </w:tblBorders>
        <w:tblLook w:val="04A0" w:firstRow="1" w:lastRow="0" w:firstColumn="1" w:lastColumn="0" w:noHBand="0" w:noVBand="1"/>
      </w:tblPr>
      <w:tblGrid>
        <w:gridCol w:w="2428"/>
        <w:gridCol w:w="1287"/>
        <w:gridCol w:w="1015"/>
        <w:gridCol w:w="1417"/>
        <w:gridCol w:w="911"/>
        <w:gridCol w:w="1995"/>
      </w:tblGrid>
      <w:tr w:rsidR="00B00DB3" w:rsidRPr="00B00DB3" w14:paraId="286FBA79" w14:textId="77777777" w:rsidTr="00612CC0">
        <w:trPr>
          <w:trHeight w:val="388"/>
          <w:jc w:val="center"/>
        </w:trPr>
        <w:tc>
          <w:tcPr>
            <w:tcW w:w="2428" w:type="dxa"/>
            <w:tcBorders>
              <w:top w:val="single" w:sz="12" w:space="0" w:color="auto"/>
              <w:bottom w:val="single" w:sz="4" w:space="0" w:color="auto"/>
            </w:tcBorders>
          </w:tcPr>
          <w:p w14:paraId="30E749B9" w14:textId="77777777" w:rsidR="00A21776" w:rsidRPr="00B00DB3" w:rsidRDefault="00A21776" w:rsidP="00DF2510">
            <w:pPr>
              <w:spacing w:before="100" w:beforeAutospacing="1" w:after="100" w:afterAutospacing="1"/>
              <w:rPr>
                <w:rFonts w:ascii="Times New Roman" w:hAnsi="Times New Roman" w:cs="Times New Roman"/>
                <w:i/>
                <w:szCs w:val="21"/>
              </w:rPr>
            </w:pPr>
          </w:p>
        </w:tc>
        <w:tc>
          <w:tcPr>
            <w:tcW w:w="1287" w:type="dxa"/>
            <w:tcBorders>
              <w:top w:val="single" w:sz="12" w:space="0" w:color="auto"/>
              <w:bottom w:val="single" w:sz="4" w:space="0" w:color="auto"/>
            </w:tcBorders>
            <w:vAlign w:val="center"/>
          </w:tcPr>
          <w:p w14:paraId="34040FE1" w14:textId="77777777" w:rsidR="00A21776" w:rsidRPr="00B00DB3" w:rsidRDefault="00A21776" w:rsidP="00DF2510">
            <w:pPr>
              <w:spacing w:before="100" w:beforeAutospacing="1" w:after="100" w:afterAutospacing="1"/>
              <w:rPr>
                <w:rFonts w:ascii="Times New Roman" w:hAnsi="Times New Roman" w:cs="Times New Roman"/>
                <w:i/>
                <w:szCs w:val="21"/>
              </w:rPr>
            </w:pPr>
          </w:p>
        </w:tc>
        <w:tc>
          <w:tcPr>
            <w:tcW w:w="1015" w:type="dxa"/>
            <w:tcBorders>
              <w:top w:val="single" w:sz="12" w:space="0" w:color="auto"/>
              <w:bottom w:val="single" w:sz="4" w:space="0" w:color="auto"/>
            </w:tcBorders>
            <w:vAlign w:val="center"/>
          </w:tcPr>
          <w:p w14:paraId="1AE20421" w14:textId="77777777" w:rsidR="00A21776" w:rsidRPr="00B00DB3" w:rsidRDefault="00A21776"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N</w:t>
            </w:r>
          </w:p>
        </w:tc>
        <w:tc>
          <w:tcPr>
            <w:tcW w:w="1417" w:type="dxa"/>
            <w:tcBorders>
              <w:top w:val="single" w:sz="12" w:space="0" w:color="auto"/>
              <w:bottom w:val="single" w:sz="4" w:space="0" w:color="auto"/>
            </w:tcBorders>
            <w:vAlign w:val="center"/>
          </w:tcPr>
          <w:p w14:paraId="6BC53436" w14:textId="77777777" w:rsidR="00A21776" w:rsidRPr="00B00DB3" w:rsidRDefault="00A21776"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M</w:t>
            </w:r>
          </w:p>
        </w:tc>
        <w:tc>
          <w:tcPr>
            <w:tcW w:w="911" w:type="dxa"/>
            <w:tcBorders>
              <w:top w:val="single" w:sz="12" w:space="0" w:color="auto"/>
              <w:bottom w:val="single" w:sz="4" w:space="0" w:color="auto"/>
            </w:tcBorders>
            <w:vAlign w:val="center"/>
          </w:tcPr>
          <w:p w14:paraId="0770EDBD" w14:textId="77777777" w:rsidR="00A21776" w:rsidRPr="00B00DB3" w:rsidRDefault="00A21776"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SD</w:t>
            </w:r>
          </w:p>
        </w:tc>
        <w:tc>
          <w:tcPr>
            <w:tcW w:w="1995" w:type="dxa"/>
            <w:tcBorders>
              <w:top w:val="single" w:sz="12" w:space="0" w:color="auto"/>
              <w:bottom w:val="single" w:sz="4" w:space="0" w:color="auto"/>
            </w:tcBorders>
            <w:vAlign w:val="center"/>
          </w:tcPr>
          <w:p w14:paraId="176F6B2F" w14:textId="766C8BEA" w:rsidR="00A21776" w:rsidRPr="00B00DB3" w:rsidRDefault="00A21776" w:rsidP="00A21776">
            <w:pPr>
              <w:spacing w:before="100" w:beforeAutospacing="1" w:after="100" w:afterAutospacing="1"/>
              <w:jc w:val="left"/>
              <w:rPr>
                <w:rFonts w:ascii="Times New Roman" w:hAnsi="Times New Roman" w:cs="Times New Roman"/>
                <w:i/>
                <w:szCs w:val="21"/>
              </w:rPr>
            </w:pPr>
            <w:r w:rsidRPr="00B00DB3">
              <w:rPr>
                <w:rFonts w:ascii="Times New Roman" w:hAnsi="Times New Roman" w:cs="Times New Roman"/>
                <w:i/>
                <w:szCs w:val="21"/>
              </w:rPr>
              <w:t>t</w:t>
            </w:r>
            <w:r w:rsidR="00612CC0">
              <w:rPr>
                <w:rFonts w:ascii="Times New Roman" w:hAnsi="Times New Roman" w:cs="Times New Roman"/>
                <w:i/>
                <w:szCs w:val="21"/>
              </w:rPr>
              <w:t>-value</w:t>
            </w:r>
            <w:r w:rsidRPr="00B00DB3">
              <w:rPr>
                <w:rFonts w:ascii="Times New Roman" w:hAnsi="Times New Roman" w:cs="Times New Roman"/>
                <w:i/>
                <w:szCs w:val="21"/>
              </w:rPr>
              <w:t xml:space="preserve">   p</w:t>
            </w:r>
            <w:r w:rsidR="00612CC0">
              <w:rPr>
                <w:rFonts w:ascii="Times New Roman" w:hAnsi="Times New Roman" w:cs="Times New Roman"/>
                <w:i/>
                <w:szCs w:val="21"/>
              </w:rPr>
              <w:t>-value</w:t>
            </w:r>
          </w:p>
        </w:tc>
      </w:tr>
      <w:tr w:rsidR="00B00DB3" w:rsidRPr="00B00DB3" w14:paraId="1E435010" w14:textId="77777777" w:rsidTr="00612CC0">
        <w:trPr>
          <w:trHeight w:val="456"/>
          <w:jc w:val="center"/>
        </w:trPr>
        <w:tc>
          <w:tcPr>
            <w:tcW w:w="2428" w:type="dxa"/>
            <w:vMerge w:val="restart"/>
            <w:tcBorders>
              <w:top w:val="single" w:sz="4" w:space="0" w:color="auto"/>
            </w:tcBorders>
            <w:vAlign w:val="center"/>
          </w:tcPr>
          <w:p w14:paraId="615189F9"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Overall difference score</w:t>
            </w:r>
          </w:p>
        </w:tc>
        <w:tc>
          <w:tcPr>
            <w:tcW w:w="1287" w:type="dxa"/>
            <w:tcBorders>
              <w:top w:val="single" w:sz="4" w:space="0" w:color="auto"/>
              <w:bottom w:val="nil"/>
            </w:tcBorders>
            <w:vAlign w:val="center"/>
          </w:tcPr>
          <w:p w14:paraId="10270361"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1015" w:type="dxa"/>
            <w:tcBorders>
              <w:top w:val="single" w:sz="4" w:space="0" w:color="auto"/>
              <w:bottom w:val="nil"/>
            </w:tcBorders>
            <w:vAlign w:val="center"/>
          </w:tcPr>
          <w:p w14:paraId="43B9659F"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56</w:t>
            </w:r>
          </w:p>
        </w:tc>
        <w:tc>
          <w:tcPr>
            <w:tcW w:w="1417" w:type="dxa"/>
            <w:tcBorders>
              <w:top w:val="single" w:sz="4" w:space="0" w:color="auto"/>
              <w:bottom w:val="nil"/>
            </w:tcBorders>
            <w:vAlign w:val="center"/>
          </w:tcPr>
          <w:p w14:paraId="3A7C663E"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5.29</w:t>
            </w:r>
          </w:p>
        </w:tc>
        <w:tc>
          <w:tcPr>
            <w:tcW w:w="911" w:type="dxa"/>
            <w:tcBorders>
              <w:top w:val="single" w:sz="4" w:space="0" w:color="auto"/>
              <w:bottom w:val="nil"/>
            </w:tcBorders>
            <w:vAlign w:val="center"/>
          </w:tcPr>
          <w:p w14:paraId="516B3E6D"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9.29</w:t>
            </w:r>
          </w:p>
        </w:tc>
        <w:tc>
          <w:tcPr>
            <w:tcW w:w="1995" w:type="dxa"/>
            <w:vMerge w:val="restart"/>
            <w:tcBorders>
              <w:top w:val="single" w:sz="4" w:space="0" w:color="auto"/>
            </w:tcBorders>
            <w:vAlign w:val="center"/>
          </w:tcPr>
          <w:p w14:paraId="25D9594B" w14:textId="50FA105F"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-0.092    0.972</w:t>
            </w:r>
          </w:p>
        </w:tc>
      </w:tr>
      <w:tr w:rsidR="00B00DB3" w:rsidRPr="00B00DB3" w14:paraId="7F9295DE" w14:textId="77777777" w:rsidTr="00612CC0">
        <w:trPr>
          <w:trHeight w:val="443"/>
          <w:jc w:val="center"/>
        </w:trPr>
        <w:tc>
          <w:tcPr>
            <w:tcW w:w="2428" w:type="dxa"/>
            <w:vMerge/>
            <w:tcBorders>
              <w:bottom w:val="nil"/>
            </w:tcBorders>
            <w:vAlign w:val="center"/>
          </w:tcPr>
          <w:p w14:paraId="17634A09" w14:textId="77777777" w:rsidR="00A21776" w:rsidRPr="00B00DB3" w:rsidRDefault="00A21776" w:rsidP="00DF2510">
            <w:pPr>
              <w:spacing w:before="100" w:beforeAutospacing="1" w:after="100" w:afterAutospacing="1"/>
              <w:rPr>
                <w:rFonts w:ascii="Times New Roman" w:hAnsi="Times New Roman" w:cs="Times New Roman"/>
                <w:szCs w:val="21"/>
              </w:rPr>
            </w:pPr>
          </w:p>
        </w:tc>
        <w:tc>
          <w:tcPr>
            <w:tcW w:w="1287" w:type="dxa"/>
            <w:tcBorders>
              <w:top w:val="nil"/>
              <w:bottom w:val="nil"/>
            </w:tcBorders>
            <w:vAlign w:val="center"/>
          </w:tcPr>
          <w:p w14:paraId="571BF50A"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1015" w:type="dxa"/>
            <w:tcBorders>
              <w:top w:val="nil"/>
              <w:bottom w:val="nil"/>
            </w:tcBorders>
            <w:vAlign w:val="center"/>
          </w:tcPr>
          <w:p w14:paraId="66945C31"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100</w:t>
            </w:r>
          </w:p>
        </w:tc>
        <w:tc>
          <w:tcPr>
            <w:tcW w:w="1417" w:type="dxa"/>
            <w:tcBorders>
              <w:top w:val="nil"/>
              <w:bottom w:val="nil"/>
            </w:tcBorders>
            <w:vAlign w:val="center"/>
          </w:tcPr>
          <w:p w14:paraId="64A1C2A7"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5.41</w:t>
            </w:r>
          </w:p>
        </w:tc>
        <w:tc>
          <w:tcPr>
            <w:tcW w:w="911" w:type="dxa"/>
            <w:tcBorders>
              <w:top w:val="nil"/>
              <w:bottom w:val="nil"/>
            </w:tcBorders>
            <w:vAlign w:val="center"/>
          </w:tcPr>
          <w:p w14:paraId="2CB56E5D" w14:textId="77777777" w:rsidR="00A21776" w:rsidRPr="00B00DB3" w:rsidRDefault="00A21776"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7.57</w:t>
            </w:r>
          </w:p>
        </w:tc>
        <w:tc>
          <w:tcPr>
            <w:tcW w:w="1995" w:type="dxa"/>
            <w:vMerge/>
            <w:tcBorders>
              <w:bottom w:val="nil"/>
            </w:tcBorders>
            <w:vAlign w:val="center"/>
          </w:tcPr>
          <w:p w14:paraId="0BEC33F9" w14:textId="77777777" w:rsidR="00A21776" w:rsidRPr="00B00DB3" w:rsidRDefault="00A21776" w:rsidP="00DF2510">
            <w:pPr>
              <w:spacing w:before="100" w:beforeAutospacing="1" w:after="100" w:afterAutospacing="1"/>
              <w:rPr>
                <w:rFonts w:ascii="Times New Roman" w:hAnsi="Times New Roman" w:cs="Times New Roman"/>
                <w:szCs w:val="21"/>
              </w:rPr>
            </w:pPr>
          </w:p>
        </w:tc>
      </w:tr>
      <w:tr w:rsidR="00B00DB3" w:rsidRPr="00B00DB3" w14:paraId="1745F2DD" w14:textId="77777777" w:rsidTr="00612CC0">
        <w:trPr>
          <w:trHeight w:val="443"/>
          <w:jc w:val="center"/>
        </w:trPr>
        <w:tc>
          <w:tcPr>
            <w:tcW w:w="2428" w:type="dxa"/>
            <w:vMerge w:val="restart"/>
            <w:tcBorders>
              <w:top w:val="nil"/>
            </w:tcBorders>
            <w:vAlign w:val="center"/>
          </w:tcPr>
          <w:p w14:paraId="358C719E"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Quality</w:t>
            </w:r>
          </w:p>
        </w:tc>
        <w:tc>
          <w:tcPr>
            <w:tcW w:w="1287" w:type="dxa"/>
            <w:tcBorders>
              <w:top w:val="nil"/>
              <w:bottom w:val="nil"/>
            </w:tcBorders>
            <w:vAlign w:val="center"/>
          </w:tcPr>
          <w:p w14:paraId="67EF7990"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1015" w:type="dxa"/>
            <w:tcBorders>
              <w:top w:val="nil"/>
              <w:bottom w:val="nil"/>
            </w:tcBorders>
            <w:vAlign w:val="center"/>
          </w:tcPr>
          <w:p w14:paraId="691767DF"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56</w:t>
            </w:r>
          </w:p>
        </w:tc>
        <w:tc>
          <w:tcPr>
            <w:tcW w:w="1417" w:type="dxa"/>
            <w:tcBorders>
              <w:top w:val="nil"/>
              <w:bottom w:val="nil"/>
            </w:tcBorders>
            <w:vAlign w:val="center"/>
          </w:tcPr>
          <w:p w14:paraId="41F8B8B1"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3.61</w:t>
            </w:r>
          </w:p>
        </w:tc>
        <w:tc>
          <w:tcPr>
            <w:tcW w:w="911" w:type="dxa"/>
            <w:tcBorders>
              <w:top w:val="nil"/>
              <w:bottom w:val="nil"/>
            </w:tcBorders>
            <w:vAlign w:val="center"/>
          </w:tcPr>
          <w:p w14:paraId="7DD2409A"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7.72</w:t>
            </w:r>
          </w:p>
        </w:tc>
        <w:tc>
          <w:tcPr>
            <w:tcW w:w="1995" w:type="dxa"/>
            <w:vMerge w:val="restart"/>
            <w:tcBorders>
              <w:top w:val="nil"/>
              <w:bottom w:val="nil"/>
            </w:tcBorders>
            <w:vAlign w:val="center"/>
          </w:tcPr>
          <w:p w14:paraId="06056024" w14:textId="2452DFAF"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 xml:space="preserve">0.678     0.499            </w:t>
            </w:r>
          </w:p>
        </w:tc>
      </w:tr>
      <w:tr w:rsidR="00B00DB3" w:rsidRPr="00B00DB3" w14:paraId="1D5DC424" w14:textId="77777777" w:rsidTr="00612CC0">
        <w:trPr>
          <w:trHeight w:val="443"/>
          <w:jc w:val="center"/>
        </w:trPr>
        <w:tc>
          <w:tcPr>
            <w:tcW w:w="2428" w:type="dxa"/>
            <w:vMerge/>
            <w:tcBorders>
              <w:bottom w:val="nil"/>
            </w:tcBorders>
            <w:vAlign w:val="center"/>
          </w:tcPr>
          <w:p w14:paraId="7182BB15" w14:textId="77777777" w:rsidR="001873E9" w:rsidRPr="00B00DB3" w:rsidRDefault="001873E9" w:rsidP="00DF2510">
            <w:pPr>
              <w:spacing w:before="100" w:beforeAutospacing="1" w:after="100" w:afterAutospacing="1"/>
              <w:rPr>
                <w:rFonts w:ascii="Times New Roman" w:hAnsi="Times New Roman" w:cs="Times New Roman"/>
                <w:szCs w:val="21"/>
              </w:rPr>
            </w:pPr>
          </w:p>
        </w:tc>
        <w:tc>
          <w:tcPr>
            <w:tcW w:w="1287" w:type="dxa"/>
            <w:tcBorders>
              <w:top w:val="nil"/>
              <w:bottom w:val="nil"/>
            </w:tcBorders>
            <w:vAlign w:val="center"/>
          </w:tcPr>
          <w:p w14:paraId="3F501AAD"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1015" w:type="dxa"/>
            <w:tcBorders>
              <w:top w:val="nil"/>
              <w:bottom w:val="nil"/>
            </w:tcBorders>
            <w:vAlign w:val="center"/>
          </w:tcPr>
          <w:p w14:paraId="7F1C3709"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100</w:t>
            </w:r>
          </w:p>
        </w:tc>
        <w:tc>
          <w:tcPr>
            <w:tcW w:w="1417" w:type="dxa"/>
            <w:tcBorders>
              <w:top w:val="nil"/>
              <w:bottom w:val="nil"/>
            </w:tcBorders>
            <w:vAlign w:val="center"/>
          </w:tcPr>
          <w:p w14:paraId="78784C74"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2.85</w:t>
            </w:r>
          </w:p>
        </w:tc>
        <w:tc>
          <w:tcPr>
            <w:tcW w:w="911" w:type="dxa"/>
            <w:tcBorders>
              <w:top w:val="nil"/>
              <w:bottom w:val="nil"/>
            </w:tcBorders>
            <w:vAlign w:val="center"/>
          </w:tcPr>
          <w:p w14:paraId="3A19E578"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6.04</w:t>
            </w:r>
          </w:p>
        </w:tc>
        <w:tc>
          <w:tcPr>
            <w:tcW w:w="1995" w:type="dxa"/>
            <w:vMerge/>
            <w:tcBorders>
              <w:top w:val="nil"/>
              <w:bottom w:val="nil"/>
            </w:tcBorders>
            <w:vAlign w:val="center"/>
          </w:tcPr>
          <w:p w14:paraId="0E84F2A8" w14:textId="77777777" w:rsidR="001873E9" w:rsidRPr="00B00DB3" w:rsidRDefault="001873E9" w:rsidP="00DF2510">
            <w:pPr>
              <w:spacing w:before="100" w:beforeAutospacing="1" w:after="100" w:afterAutospacing="1"/>
              <w:rPr>
                <w:rFonts w:ascii="Times New Roman" w:hAnsi="Times New Roman" w:cs="Times New Roman"/>
                <w:szCs w:val="21"/>
              </w:rPr>
            </w:pPr>
          </w:p>
        </w:tc>
      </w:tr>
      <w:tr w:rsidR="00B00DB3" w:rsidRPr="00B00DB3" w14:paraId="5AEB7D9B" w14:textId="77777777" w:rsidTr="00612CC0">
        <w:trPr>
          <w:trHeight w:val="443"/>
          <w:jc w:val="center"/>
        </w:trPr>
        <w:tc>
          <w:tcPr>
            <w:tcW w:w="2428" w:type="dxa"/>
            <w:vMerge w:val="restart"/>
            <w:tcBorders>
              <w:top w:val="nil"/>
            </w:tcBorders>
            <w:vAlign w:val="center"/>
          </w:tcPr>
          <w:p w14:paraId="313A59E4"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Attributes</w:t>
            </w:r>
          </w:p>
        </w:tc>
        <w:tc>
          <w:tcPr>
            <w:tcW w:w="1287" w:type="dxa"/>
            <w:tcBorders>
              <w:top w:val="nil"/>
              <w:bottom w:val="nil"/>
            </w:tcBorders>
            <w:vAlign w:val="center"/>
          </w:tcPr>
          <w:p w14:paraId="26975E3D"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1015" w:type="dxa"/>
            <w:tcBorders>
              <w:top w:val="nil"/>
              <w:bottom w:val="nil"/>
            </w:tcBorders>
            <w:vAlign w:val="center"/>
          </w:tcPr>
          <w:p w14:paraId="18071EE8"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56</w:t>
            </w:r>
          </w:p>
        </w:tc>
        <w:tc>
          <w:tcPr>
            <w:tcW w:w="1417" w:type="dxa"/>
            <w:tcBorders>
              <w:top w:val="nil"/>
              <w:bottom w:val="nil"/>
            </w:tcBorders>
            <w:vAlign w:val="center"/>
          </w:tcPr>
          <w:p w14:paraId="64396E77"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0.25</w:t>
            </w:r>
          </w:p>
        </w:tc>
        <w:tc>
          <w:tcPr>
            <w:tcW w:w="911" w:type="dxa"/>
            <w:tcBorders>
              <w:top w:val="nil"/>
              <w:bottom w:val="nil"/>
            </w:tcBorders>
            <w:vAlign w:val="center"/>
          </w:tcPr>
          <w:p w14:paraId="0A4FB050"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0.48</w:t>
            </w:r>
          </w:p>
        </w:tc>
        <w:tc>
          <w:tcPr>
            <w:tcW w:w="1995" w:type="dxa"/>
            <w:vMerge w:val="restart"/>
            <w:tcBorders>
              <w:top w:val="nil"/>
              <w:bottom w:val="nil"/>
            </w:tcBorders>
            <w:vAlign w:val="center"/>
          </w:tcPr>
          <w:p w14:paraId="2E2BA1D0" w14:textId="4796361F"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-0.525     0.60</w:t>
            </w:r>
          </w:p>
        </w:tc>
      </w:tr>
      <w:tr w:rsidR="00B00DB3" w:rsidRPr="00B00DB3" w14:paraId="6B146DC6" w14:textId="77777777" w:rsidTr="00612CC0">
        <w:trPr>
          <w:trHeight w:val="443"/>
          <w:jc w:val="center"/>
        </w:trPr>
        <w:tc>
          <w:tcPr>
            <w:tcW w:w="2428" w:type="dxa"/>
            <w:vMerge/>
            <w:tcBorders>
              <w:bottom w:val="nil"/>
            </w:tcBorders>
            <w:vAlign w:val="center"/>
          </w:tcPr>
          <w:p w14:paraId="173E835F" w14:textId="77777777" w:rsidR="001873E9" w:rsidRPr="00B00DB3" w:rsidRDefault="001873E9" w:rsidP="00DF2510">
            <w:pPr>
              <w:spacing w:before="100" w:beforeAutospacing="1" w:after="100" w:afterAutospacing="1"/>
              <w:rPr>
                <w:rFonts w:ascii="Times New Roman" w:hAnsi="Times New Roman" w:cs="Times New Roman"/>
                <w:szCs w:val="21"/>
              </w:rPr>
            </w:pPr>
          </w:p>
        </w:tc>
        <w:tc>
          <w:tcPr>
            <w:tcW w:w="1287" w:type="dxa"/>
            <w:tcBorders>
              <w:top w:val="nil"/>
              <w:bottom w:val="nil"/>
            </w:tcBorders>
            <w:vAlign w:val="center"/>
          </w:tcPr>
          <w:p w14:paraId="544281BE"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1015" w:type="dxa"/>
            <w:tcBorders>
              <w:top w:val="nil"/>
              <w:bottom w:val="nil"/>
            </w:tcBorders>
            <w:vAlign w:val="center"/>
          </w:tcPr>
          <w:p w14:paraId="167832A3"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100</w:t>
            </w:r>
          </w:p>
        </w:tc>
        <w:tc>
          <w:tcPr>
            <w:tcW w:w="1417" w:type="dxa"/>
            <w:tcBorders>
              <w:top w:val="nil"/>
              <w:bottom w:val="nil"/>
            </w:tcBorders>
            <w:vAlign w:val="center"/>
          </w:tcPr>
          <w:p w14:paraId="1C3B5E2D"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0.29</w:t>
            </w:r>
          </w:p>
        </w:tc>
        <w:tc>
          <w:tcPr>
            <w:tcW w:w="911" w:type="dxa"/>
            <w:tcBorders>
              <w:top w:val="nil"/>
              <w:bottom w:val="nil"/>
            </w:tcBorders>
            <w:vAlign w:val="center"/>
          </w:tcPr>
          <w:p w14:paraId="2C989859"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0.43</w:t>
            </w:r>
          </w:p>
        </w:tc>
        <w:tc>
          <w:tcPr>
            <w:tcW w:w="1995" w:type="dxa"/>
            <w:vMerge/>
            <w:tcBorders>
              <w:top w:val="nil"/>
              <w:bottom w:val="nil"/>
            </w:tcBorders>
            <w:vAlign w:val="center"/>
          </w:tcPr>
          <w:p w14:paraId="75196A6A" w14:textId="77777777" w:rsidR="001873E9" w:rsidRPr="00B00DB3" w:rsidRDefault="001873E9" w:rsidP="00DF2510">
            <w:pPr>
              <w:spacing w:before="100" w:beforeAutospacing="1" w:after="100" w:afterAutospacing="1"/>
              <w:rPr>
                <w:rFonts w:ascii="Times New Roman" w:hAnsi="Times New Roman" w:cs="Times New Roman"/>
                <w:szCs w:val="21"/>
              </w:rPr>
            </w:pPr>
          </w:p>
        </w:tc>
      </w:tr>
      <w:tr w:rsidR="00B00DB3" w:rsidRPr="00B00DB3" w14:paraId="1FC602D5" w14:textId="77777777" w:rsidTr="00612CC0">
        <w:trPr>
          <w:trHeight w:val="443"/>
          <w:jc w:val="center"/>
        </w:trPr>
        <w:tc>
          <w:tcPr>
            <w:tcW w:w="2428" w:type="dxa"/>
            <w:vMerge w:val="restart"/>
            <w:tcBorders>
              <w:top w:val="nil"/>
            </w:tcBorders>
            <w:vAlign w:val="center"/>
          </w:tcPr>
          <w:p w14:paraId="09C43C25" w14:textId="0A2EBC52" w:rsidR="001873E9" w:rsidRPr="00B00DB3" w:rsidRDefault="001873E9" w:rsidP="00DF2510">
            <w:pPr>
              <w:spacing w:before="100" w:beforeAutospacing="1" w:after="100" w:afterAutospacing="1"/>
              <w:rPr>
                <w:rFonts w:ascii="Times New Roman" w:hAnsi="Times New Roman" w:cs="Times New Roman"/>
                <w:szCs w:val="21"/>
              </w:rPr>
            </w:pPr>
            <w:bookmarkStart w:id="29" w:name="OLE_LINK55"/>
            <w:bookmarkStart w:id="30" w:name="OLE_LINK56"/>
            <w:r w:rsidRPr="00B00DB3">
              <w:rPr>
                <w:rFonts w:ascii="Times New Roman" w:hAnsi="Times New Roman" w:cs="Times New Roman"/>
                <w:szCs w:val="21"/>
              </w:rPr>
              <w:t>Recommendation</w:t>
            </w:r>
            <w:bookmarkEnd w:id="29"/>
            <w:bookmarkEnd w:id="30"/>
          </w:p>
        </w:tc>
        <w:tc>
          <w:tcPr>
            <w:tcW w:w="1287" w:type="dxa"/>
            <w:tcBorders>
              <w:top w:val="nil"/>
              <w:bottom w:val="nil"/>
            </w:tcBorders>
            <w:vAlign w:val="center"/>
          </w:tcPr>
          <w:p w14:paraId="48440A9E"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1015" w:type="dxa"/>
            <w:tcBorders>
              <w:top w:val="nil"/>
              <w:bottom w:val="nil"/>
            </w:tcBorders>
            <w:vAlign w:val="center"/>
          </w:tcPr>
          <w:p w14:paraId="75582B8F"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56</w:t>
            </w:r>
          </w:p>
        </w:tc>
        <w:tc>
          <w:tcPr>
            <w:tcW w:w="1417" w:type="dxa"/>
            <w:tcBorders>
              <w:top w:val="nil"/>
              <w:bottom w:val="nil"/>
            </w:tcBorders>
            <w:vAlign w:val="center"/>
          </w:tcPr>
          <w:p w14:paraId="528BF6D2"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0.67</w:t>
            </w:r>
          </w:p>
        </w:tc>
        <w:tc>
          <w:tcPr>
            <w:tcW w:w="911" w:type="dxa"/>
            <w:tcBorders>
              <w:top w:val="nil"/>
              <w:bottom w:val="nil"/>
            </w:tcBorders>
            <w:vAlign w:val="center"/>
          </w:tcPr>
          <w:p w14:paraId="5E88C974"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1.05</w:t>
            </w:r>
          </w:p>
        </w:tc>
        <w:tc>
          <w:tcPr>
            <w:tcW w:w="1995" w:type="dxa"/>
            <w:vMerge w:val="restart"/>
            <w:tcBorders>
              <w:top w:val="nil"/>
            </w:tcBorders>
            <w:vAlign w:val="center"/>
          </w:tcPr>
          <w:p w14:paraId="40A547F3" w14:textId="68A71EE6"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0.927      0.355</w:t>
            </w:r>
          </w:p>
        </w:tc>
      </w:tr>
      <w:tr w:rsidR="00B00DB3" w:rsidRPr="00B00DB3" w14:paraId="49154F5E" w14:textId="77777777" w:rsidTr="00612CC0">
        <w:trPr>
          <w:trHeight w:val="443"/>
          <w:jc w:val="center"/>
        </w:trPr>
        <w:tc>
          <w:tcPr>
            <w:tcW w:w="2428" w:type="dxa"/>
            <w:vMerge/>
            <w:tcBorders>
              <w:bottom w:val="single" w:sz="12" w:space="0" w:color="auto"/>
            </w:tcBorders>
          </w:tcPr>
          <w:p w14:paraId="0A6758C9" w14:textId="77777777" w:rsidR="001873E9" w:rsidRPr="00B00DB3" w:rsidRDefault="001873E9" w:rsidP="00DF2510">
            <w:pPr>
              <w:spacing w:before="100" w:beforeAutospacing="1" w:after="100" w:afterAutospacing="1"/>
              <w:rPr>
                <w:rFonts w:ascii="Times New Roman" w:hAnsi="Times New Roman" w:cs="Times New Roman"/>
                <w:szCs w:val="21"/>
              </w:rPr>
            </w:pPr>
          </w:p>
        </w:tc>
        <w:tc>
          <w:tcPr>
            <w:tcW w:w="1287" w:type="dxa"/>
            <w:tcBorders>
              <w:top w:val="nil"/>
              <w:bottom w:val="single" w:sz="12" w:space="0" w:color="auto"/>
            </w:tcBorders>
            <w:vAlign w:val="center"/>
          </w:tcPr>
          <w:p w14:paraId="39C5BB5C"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1015" w:type="dxa"/>
            <w:tcBorders>
              <w:top w:val="nil"/>
              <w:bottom w:val="single" w:sz="12" w:space="0" w:color="auto"/>
            </w:tcBorders>
            <w:vAlign w:val="center"/>
          </w:tcPr>
          <w:p w14:paraId="71B195EE"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100</w:t>
            </w:r>
          </w:p>
        </w:tc>
        <w:tc>
          <w:tcPr>
            <w:tcW w:w="1417" w:type="dxa"/>
            <w:tcBorders>
              <w:top w:val="nil"/>
              <w:bottom w:val="single" w:sz="12" w:space="0" w:color="auto"/>
            </w:tcBorders>
            <w:vAlign w:val="center"/>
          </w:tcPr>
          <w:p w14:paraId="44D1BFAD"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0.53</w:t>
            </w:r>
          </w:p>
        </w:tc>
        <w:tc>
          <w:tcPr>
            <w:tcW w:w="911" w:type="dxa"/>
            <w:tcBorders>
              <w:top w:val="nil"/>
              <w:bottom w:val="single" w:sz="12" w:space="0" w:color="auto"/>
            </w:tcBorders>
            <w:vAlign w:val="center"/>
          </w:tcPr>
          <w:p w14:paraId="3DB31F32" w14:textId="77777777" w:rsidR="001873E9" w:rsidRPr="00B00DB3" w:rsidRDefault="001873E9"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0.89</w:t>
            </w:r>
          </w:p>
        </w:tc>
        <w:tc>
          <w:tcPr>
            <w:tcW w:w="1995" w:type="dxa"/>
            <w:vMerge/>
            <w:tcBorders>
              <w:top w:val="nil"/>
              <w:bottom w:val="single" w:sz="12" w:space="0" w:color="auto"/>
            </w:tcBorders>
            <w:vAlign w:val="center"/>
          </w:tcPr>
          <w:p w14:paraId="1BC0A8B8" w14:textId="77777777" w:rsidR="001873E9" w:rsidRPr="00B00DB3" w:rsidRDefault="001873E9" w:rsidP="00DF2510">
            <w:pPr>
              <w:spacing w:before="100" w:beforeAutospacing="1" w:after="100" w:afterAutospacing="1"/>
              <w:rPr>
                <w:rFonts w:ascii="Times New Roman" w:hAnsi="Times New Roman" w:cs="Times New Roman"/>
                <w:szCs w:val="21"/>
              </w:rPr>
            </w:pPr>
          </w:p>
        </w:tc>
      </w:tr>
    </w:tbl>
    <w:p w14:paraId="3548441B" w14:textId="0397B4CB" w:rsidR="00F7196C" w:rsidRPr="00B00DB3" w:rsidRDefault="00F7196C" w:rsidP="00F7196C">
      <w:pPr>
        <w:tabs>
          <w:tab w:val="left" w:pos="630"/>
          <w:tab w:val="left" w:pos="730"/>
          <w:tab w:val="left" w:pos="1890"/>
          <w:tab w:val="left" w:pos="3090"/>
        </w:tabs>
        <w:spacing w:line="480" w:lineRule="auto"/>
        <w:rPr>
          <w:rFonts w:ascii="Times New Roman" w:hAnsi="Times New Roman" w:cs="Times New Roman"/>
          <w:b/>
        </w:rPr>
      </w:pPr>
      <w:r w:rsidRPr="00B00DB3">
        <w:rPr>
          <w:rFonts w:ascii="Times New Roman" w:hAnsi="Times New Roman" w:cs="Times New Roman"/>
          <w:b/>
          <w:szCs w:val="21"/>
          <w:shd w:val="clear" w:color="auto" w:fill="FFFFFF"/>
        </w:rPr>
        <w:t xml:space="preserve">3.3 Results of </w:t>
      </w:r>
      <w:r w:rsidRPr="00B00DB3">
        <w:rPr>
          <w:rFonts w:ascii="Times New Roman" w:hAnsi="Times New Roman" w:cs="Times New Roman"/>
          <w:b/>
        </w:rPr>
        <w:t>the individual evaluation criteria</w:t>
      </w:r>
      <w:r w:rsidR="00483D10" w:rsidRPr="00B00DB3">
        <w:rPr>
          <w:rFonts w:ascii="Times New Roman" w:hAnsi="Times New Roman" w:cs="Times New Roman"/>
          <w:b/>
        </w:rPr>
        <w:t xml:space="preserve"> between compassion and neutral</w:t>
      </w:r>
      <w:r w:rsidR="00A917B3" w:rsidRPr="00B00DB3">
        <w:rPr>
          <w:rFonts w:ascii="Times New Roman" w:hAnsi="Times New Roman" w:cs="Times New Roman"/>
          <w:b/>
        </w:rPr>
        <w:t xml:space="preserve"> emotion</w:t>
      </w:r>
    </w:p>
    <w:p w14:paraId="011F10E5" w14:textId="6906048A" w:rsidR="00F7196C" w:rsidRPr="00B00DB3" w:rsidRDefault="00F7196C" w:rsidP="00F7196C">
      <w:pPr>
        <w:tabs>
          <w:tab w:val="left" w:pos="630"/>
          <w:tab w:val="left" w:pos="730"/>
          <w:tab w:val="left" w:pos="1890"/>
          <w:tab w:val="left" w:pos="3090"/>
        </w:tabs>
        <w:spacing w:line="480" w:lineRule="auto"/>
        <w:rPr>
          <w:rFonts w:ascii="Times New Roman" w:hAnsi="Times New Roman" w:cs="Times New Roman"/>
          <w:szCs w:val="24"/>
          <w:shd w:val="clear" w:color="auto" w:fill="FFFFFF"/>
        </w:rPr>
      </w:pPr>
      <w:r w:rsidRPr="00B00DB3">
        <w:rPr>
          <w:rFonts w:ascii="Times New Roman" w:hAnsi="Times New Roman" w:cs="Times New Roman"/>
          <w:bCs/>
        </w:rPr>
        <w:t>We also examined the difference score for each of the three evaluation criteria by running two-sample</w:t>
      </w:r>
      <w:r w:rsidRPr="00B00DB3">
        <w:rPr>
          <w:rFonts w:ascii="Times New Roman" w:hAnsi="Times New Roman" w:cs="Times New Roman"/>
          <w:bCs/>
          <w:i/>
        </w:rPr>
        <w:t xml:space="preserve"> </w:t>
      </w:r>
      <w:r w:rsidRPr="00B00DB3">
        <w:rPr>
          <w:rFonts w:ascii="Times New Roman" w:hAnsi="Times New Roman" w:cs="Times New Roman"/>
          <w:i/>
          <w:szCs w:val="21"/>
          <w:shd w:val="clear" w:color="auto" w:fill="FFFFFF"/>
        </w:rPr>
        <w:t>t-</w:t>
      </w:r>
      <w:r w:rsidRPr="00B00DB3">
        <w:rPr>
          <w:rFonts w:ascii="Times New Roman" w:hAnsi="Times New Roman" w:cs="Times New Roman"/>
          <w:szCs w:val="21"/>
          <w:shd w:val="clear" w:color="auto" w:fill="FFFFFF"/>
        </w:rPr>
        <w:t xml:space="preserve">tests </w:t>
      </w:r>
      <w:r w:rsidRPr="00B00DB3">
        <w:rPr>
          <w:rFonts w:ascii="Times New Roman" w:hAnsi="Times New Roman" w:cs="Times New Roman"/>
          <w:bCs/>
        </w:rPr>
        <w:t>separately</w:t>
      </w:r>
      <w:r w:rsidRPr="00B00DB3">
        <w:rPr>
          <w:rFonts w:ascii="Times New Roman" w:hAnsi="Times New Roman" w:cs="Times New Roman"/>
          <w:szCs w:val="21"/>
          <w:shd w:val="clear" w:color="auto" w:fill="FFFFFF"/>
        </w:rPr>
        <w:t xml:space="preserve">. The results showed that the </w:t>
      </w:r>
      <w:r w:rsidRPr="00B00DB3">
        <w:rPr>
          <w:rFonts w:ascii="Times New Roman" w:hAnsi="Times New Roman" w:cs="Times New Roman"/>
          <w:szCs w:val="24"/>
          <w:shd w:val="clear" w:color="auto" w:fill="FFFFFF"/>
        </w:rPr>
        <w:t xml:space="preserve">participants in the compassion condition </w:t>
      </w:r>
      <w:r w:rsidRPr="00B00DB3">
        <w:rPr>
          <w:rFonts w:ascii="Times New Roman" w:hAnsi="Times New Roman" w:cs="Times New Roman"/>
          <w:bCs/>
        </w:rPr>
        <w:t xml:space="preserve">had </w:t>
      </w:r>
      <w:r w:rsidRPr="00B00DB3">
        <w:rPr>
          <w:rFonts w:ascii="Times New Roman" w:hAnsi="Times New Roman" w:cs="Times New Roman"/>
          <w:szCs w:val="24"/>
          <w:shd w:val="clear" w:color="auto" w:fill="FFFFFF"/>
        </w:rPr>
        <w:t xml:space="preserve">greater difference scores for their ratings of </w:t>
      </w:r>
      <w:r w:rsidRPr="00B00DB3">
        <w:rPr>
          <w:rFonts w:ascii="Times New Roman" w:hAnsi="Times New Roman" w:cs="Times New Roman"/>
          <w:i/>
          <w:szCs w:val="24"/>
          <w:shd w:val="clear" w:color="auto" w:fill="FFFFFF"/>
        </w:rPr>
        <w:t>quality</w:t>
      </w:r>
      <w:r w:rsidRPr="00B00DB3">
        <w:rPr>
          <w:rFonts w:ascii="Times New Roman" w:hAnsi="Times New Roman" w:cs="Times New Roman"/>
          <w:szCs w:val="24"/>
          <w:shd w:val="clear" w:color="auto" w:fill="FFFFFF"/>
        </w:rPr>
        <w:t xml:space="preserve"> (</w:t>
      </w:r>
      <w:r w:rsidRPr="00B00DB3">
        <w:rPr>
          <w:rFonts w:ascii="Times New Roman" w:hAnsi="Times New Roman" w:cs="Times New Roman"/>
          <w:bCs/>
          <w:i/>
          <w:szCs w:val="24"/>
        </w:rPr>
        <w:t>M</w:t>
      </w:r>
      <w:r w:rsidRPr="00B00DB3">
        <w:rPr>
          <w:rFonts w:ascii="Times New Roman" w:hAnsi="Times New Roman" w:cs="Times New Roman"/>
          <w:bCs/>
          <w:szCs w:val="24"/>
        </w:rPr>
        <w:t xml:space="preserve"> </w:t>
      </w:r>
      <w:r w:rsidRPr="00B00DB3">
        <w:rPr>
          <w:rFonts w:ascii="Times New Roman" w:hAnsi="Times New Roman" w:cs="Times New Roman"/>
          <w:bCs/>
          <w:szCs w:val="24"/>
          <w:vertAlign w:val="subscript"/>
        </w:rPr>
        <w:t>compassion</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4.25,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compassion</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6.82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neutral</w:t>
      </w:r>
      <w:r w:rsidRPr="00B00DB3">
        <w:rPr>
          <w:rFonts w:ascii="Times New Roman" w:hAnsi="Times New Roman" w:cs="Times New Roman"/>
          <w:bCs/>
          <w:szCs w:val="24"/>
        </w:rPr>
        <w:t xml:space="preserve"> = 0.72,</w:t>
      </w:r>
      <w:r w:rsidRPr="00B00DB3">
        <w:rPr>
          <w:rFonts w:ascii="Times New Roman" w:hAnsi="Times New Roman" w:cs="Times New Roman"/>
          <w:bCs/>
          <w:i/>
          <w:szCs w:val="24"/>
        </w:rPr>
        <w:t xml:space="preserve"> SD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rPr>
        <w:t xml:space="preserve"> </w:t>
      </w:r>
      <w:r w:rsidRPr="00B00DB3">
        <w:rPr>
          <w:rFonts w:ascii="Times New Roman" w:hAnsi="Times New Roman" w:cs="Times New Roman"/>
          <w:bCs/>
          <w:szCs w:val="24"/>
        </w:rPr>
        <w:t>= 5.73</w:t>
      </w:r>
      <w:r w:rsidRPr="00B00DB3">
        <w:rPr>
          <w:rFonts w:ascii="Times New Roman" w:hAnsi="Times New Roman" w:cs="Times New Roman"/>
          <w:szCs w:val="24"/>
          <w:shd w:val="clear" w:color="auto" w:fill="FFFFFF"/>
        </w:rPr>
        <w:t xml:space="preserve">),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(154) = 3.17, </w:t>
      </w:r>
      <w:r w:rsidRPr="00B00DB3">
        <w:rPr>
          <w:rFonts w:ascii="Times New Roman" w:hAnsi="Times New Roman" w:cs="Times New Roman"/>
          <w:bCs/>
          <w:i/>
          <w:szCs w:val="24"/>
        </w:rPr>
        <w:t xml:space="preserve">p </w:t>
      </w:r>
      <w:r w:rsidRPr="00B00DB3">
        <w:rPr>
          <w:rFonts w:ascii="Times New Roman" w:hAnsi="Times New Roman" w:cs="Times New Roman"/>
          <w:bCs/>
          <w:szCs w:val="24"/>
        </w:rPr>
        <w:t xml:space="preserve">= 0.002, </w:t>
      </w:r>
      <w:r w:rsidRPr="00B00DB3">
        <w:rPr>
          <w:rFonts w:ascii="Times New Roman" w:hAnsi="Times New Roman" w:cs="Times New Roman"/>
          <w:bCs/>
          <w:i/>
          <w:szCs w:val="24"/>
        </w:rPr>
        <w:t xml:space="preserve">d </w:t>
      </w:r>
      <w:r w:rsidRPr="00B00DB3">
        <w:rPr>
          <w:rFonts w:ascii="Times New Roman" w:hAnsi="Times New Roman" w:cs="Times New Roman"/>
          <w:bCs/>
          <w:szCs w:val="24"/>
        </w:rPr>
        <w:t>= 0.544</w:t>
      </w:r>
      <w:r w:rsidRPr="00B00DB3">
        <w:rPr>
          <w:rFonts w:ascii="Times New Roman" w:hAnsi="Times New Roman" w:cs="Times New Roman"/>
          <w:szCs w:val="24"/>
          <w:shd w:val="clear" w:color="auto" w:fill="FFFFFF"/>
        </w:rPr>
        <w:t xml:space="preserve">, </w:t>
      </w:r>
      <w:r w:rsidRPr="00B00DB3">
        <w:rPr>
          <w:rFonts w:ascii="Times New Roman" w:hAnsi="Times New Roman" w:cs="Times New Roman"/>
          <w:i/>
          <w:szCs w:val="24"/>
          <w:shd w:val="clear" w:color="auto" w:fill="FFFFFF"/>
        </w:rPr>
        <w:t>attributes</w:t>
      </w:r>
      <w:r w:rsidRPr="00B00DB3">
        <w:rPr>
          <w:rFonts w:ascii="Times New Roman" w:hAnsi="Times New Roman" w:cs="Times New Roman"/>
          <w:szCs w:val="24"/>
          <w:shd w:val="clear" w:color="auto" w:fill="FFFFFF"/>
        </w:rPr>
        <w:t xml:space="preserve">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compassion</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0.349,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compassion</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0.474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0.113,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rPr>
        <w:t xml:space="preserve"> </w:t>
      </w:r>
      <w:r w:rsidRPr="00B00DB3">
        <w:rPr>
          <w:rFonts w:ascii="Times New Roman" w:hAnsi="Times New Roman" w:cs="Times New Roman"/>
          <w:bCs/>
          <w:szCs w:val="24"/>
        </w:rPr>
        <w:t>= 0.348</w:t>
      </w:r>
      <w:r w:rsidRPr="00B00DB3">
        <w:rPr>
          <w:rFonts w:ascii="Times New Roman" w:hAnsi="Times New Roman" w:cs="Times New Roman"/>
          <w:szCs w:val="24"/>
          <w:shd w:val="clear" w:color="auto" w:fill="FFFFFF"/>
        </w:rPr>
        <w:t xml:space="preserve">),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(154) = 3.15, </w:t>
      </w:r>
      <w:r w:rsidRPr="00B00DB3">
        <w:rPr>
          <w:rFonts w:ascii="Times New Roman" w:hAnsi="Times New Roman" w:cs="Times New Roman"/>
          <w:bCs/>
          <w:i/>
          <w:szCs w:val="24"/>
        </w:rPr>
        <w:t>p</w:t>
      </w:r>
      <w:r w:rsidRPr="00B00DB3">
        <w:rPr>
          <w:rFonts w:ascii="Times New Roman" w:hAnsi="Times New Roman" w:cs="Times New Roman"/>
          <w:bCs/>
          <w:szCs w:val="24"/>
        </w:rPr>
        <w:t xml:space="preserve"> = 0.002, </w:t>
      </w:r>
      <w:r w:rsidRPr="00B00DB3">
        <w:rPr>
          <w:rFonts w:ascii="Times New Roman" w:hAnsi="Times New Roman" w:cs="Times New Roman"/>
          <w:bCs/>
          <w:i/>
          <w:szCs w:val="24"/>
        </w:rPr>
        <w:t xml:space="preserve">d </w:t>
      </w:r>
      <w:r w:rsidRPr="00B00DB3">
        <w:rPr>
          <w:rFonts w:ascii="Times New Roman" w:hAnsi="Times New Roman" w:cs="Times New Roman"/>
          <w:bCs/>
          <w:szCs w:val="24"/>
        </w:rPr>
        <w:t>= 0.541</w:t>
      </w:r>
      <w:r w:rsidRPr="00B00DB3">
        <w:rPr>
          <w:rFonts w:ascii="Times New Roman" w:hAnsi="Times New Roman" w:cs="Times New Roman"/>
          <w:szCs w:val="24"/>
          <w:shd w:val="clear" w:color="auto" w:fill="FFFFFF"/>
        </w:rPr>
        <w:t>, and</w:t>
      </w:r>
      <w:r w:rsidRPr="00B00DB3">
        <w:rPr>
          <w:rFonts w:ascii="Times New Roman" w:hAnsi="Times New Roman" w:cs="Times New Roman"/>
          <w:i/>
          <w:szCs w:val="24"/>
          <w:shd w:val="clear" w:color="auto" w:fill="FFFFFF"/>
        </w:rPr>
        <w:t xml:space="preserve"> recommendation</w:t>
      </w:r>
      <w:r w:rsidRPr="00B00DB3">
        <w:rPr>
          <w:rFonts w:ascii="Times New Roman" w:hAnsi="Times New Roman" w:cs="Times New Roman"/>
          <w:szCs w:val="24"/>
          <w:shd w:val="clear" w:color="auto" w:fill="FFFFFF"/>
        </w:rPr>
        <w:t xml:space="preserve">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compassion</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0.706,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compassion</w:t>
      </w:r>
      <w:r w:rsidRPr="00B00DB3">
        <w:rPr>
          <w:rFonts w:ascii="Times New Roman" w:hAnsi="Times New Roman" w:cs="Times New Roman"/>
          <w:bCs/>
          <w:szCs w:val="24"/>
        </w:rPr>
        <w:t xml:space="preserve"> = 0.994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 xml:space="preserve">neural </w:t>
      </w:r>
      <w:r w:rsidRPr="00B00DB3">
        <w:rPr>
          <w:rFonts w:ascii="Times New Roman" w:hAnsi="Times New Roman" w:cs="Times New Roman"/>
          <w:bCs/>
          <w:szCs w:val="24"/>
        </w:rPr>
        <w:t xml:space="preserve">= 0.310,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 xml:space="preserve">neural </w:t>
      </w:r>
      <w:r w:rsidRPr="00B00DB3">
        <w:rPr>
          <w:rFonts w:ascii="Times New Roman" w:hAnsi="Times New Roman" w:cs="Times New Roman"/>
          <w:bCs/>
          <w:szCs w:val="24"/>
        </w:rPr>
        <w:t>= 0.788),</w:t>
      </w:r>
      <w:r w:rsidRPr="00B00DB3">
        <w:rPr>
          <w:rFonts w:ascii="Times New Roman" w:hAnsi="Times New Roman" w:cs="Times New Roman"/>
          <w:bCs/>
          <w:i/>
          <w:szCs w:val="24"/>
        </w:rPr>
        <w:t xml:space="preserve"> t</w:t>
      </w:r>
      <w:r w:rsidRPr="00B00DB3">
        <w:rPr>
          <w:rFonts w:ascii="Times New Roman" w:hAnsi="Times New Roman" w:cs="Times New Roman"/>
          <w:bCs/>
          <w:szCs w:val="24"/>
        </w:rPr>
        <w:t xml:space="preserve"> (154) = 2.47, </w:t>
      </w:r>
      <w:r w:rsidRPr="00B00DB3">
        <w:rPr>
          <w:rFonts w:ascii="Times New Roman" w:hAnsi="Times New Roman" w:cs="Times New Roman"/>
          <w:bCs/>
          <w:i/>
          <w:szCs w:val="24"/>
        </w:rPr>
        <w:t>p</w:t>
      </w:r>
      <w:r w:rsidRPr="00B00DB3">
        <w:rPr>
          <w:rFonts w:ascii="Times New Roman" w:hAnsi="Times New Roman" w:cs="Times New Roman"/>
          <w:bCs/>
          <w:szCs w:val="24"/>
        </w:rPr>
        <w:t xml:space="preserve"> = 0.015, </w:t>
      </w:r>
      <w:r w:rsidRPr="00B00DB3">
        <w:rPr>
          <w:rFonts w:ascii="Times New Roman" w:hAnsi="Times New Roman" w:cs="Times New Roman"/>
          <w:bCs/>
          <w:i/>
          <w:szCs w:val="24"/>
        </w:rPr>
        <w:t xml:space="preserve">d </w:t>
      </w:r>
      <w:r w:rsidRPr="00B00DB3">
        <w:rPr>
          <w:rFonts w:ascii="Times New Roman" w:hAnsi="Times New Roman" w:cs="Times New Roman"/>
          <w:bCs/>
          <w:szCs w:val="24"/>
        </w:rPr>
        <w:t>= 0.424</w:t>
      </w:r>
      <w:r w:rsidRPr="00B00DB3">
        <w:rPr>
          <w:rFonts w:ascii="Times New Roman" w:hAnsi="Times New Roman" w:cs="Times New Roman"/>
          <w:szCs w:val="24"/>
          <w:shd w:val="clear" w:color="auto" w:fill="FFFFFF"/>
        </w:rPr>
        <w:t xml:space="preserve">. </w:t>
      </w:r>
    </w:p>
    <w:p w14:paraId="5D9409C3" w14:textId="3EBF1973" w:rsidR="0058720B" w:rsidRPr="00B00DB3" w:rsidRDefault="0058720B" w:rsidP="0058720B">
      <w:pPr>
        <w:tabs>
          <w:tab w:val="left" w:pos="630"/>
          <w:tab w:val="left" w:pos="730"/>
          <w:tab w:val="left" w:pos="1890"/>
          <w:tab w:val="left" w:pos="3090"/>
        </w:tabs>
        <w:spacing w:line="480" w:lineRule="auto"/>
        <w:rPr>
          <w:rFonts w:ascii="Times New Roman" w:hAnsi="Times New Roman" w:cs="Times New Roman"/>
          <w:b/>
        </w:rPr>
      </w:pPr>
      <w:r w:rsidRPr="00B00DB3">
        <w:rPr>
          <w:rFonts w:ascii="Times New Roman" w:hAnsi="Times New Roman" w:cs="Times New Roman"/>
          <w:b/>
          <w:szCs w:val="21"/>
          <w:shd w:val="clear" w:color="auto" w:fill="FFFFFF"/>
        </w:rPr>
        <w:t xml:space="preserve">3.4 Results of </w:t>
      </w:r>
      <w:r w:rsidRPr="00B00DB3">
        <w:rPr>
          <w:rFonts w:ascii="Times New Roman" w:hAnsi="Times New Roman" w:cs="Times New Roman"/>
          <w:b/>
        </w:rPr>
        <w:t xml:space="preserve">the individual evaluation criteria </w:t>
      </w:r>
      <w:r w:rsidR="00CE1A8A" w:rsidRPr="00B00DB3">
        <w:rPr>
          <w:rFonts w:ascii="Times New Roman" w:hAnsi="Times New Roman" w:cs="Times New Roman"/>
          <w:b/>
        </w:rPr>
        <w:t>among three</w:t>
      </w:r>
      <w:r w:rsidRPr="00B00DB3">
        <w:rPr>
          <w:rFonts w:ascii="Times New Roman" w:hAnsi="Times New Roman" w:cs="Times New Roman"/>
          <w:b/>
        </w:rPr>
        <w:t xml:space="preserve"> emotion</w:t>
      </w:r>
      <w:r w:rsidR="00CE1A8A" w:rsidRPr="00B00DB3">
        <w:rPr>
          <w:rFonts w:ascii="Times New Roman" w:hAnsi="Times New Roman" w:cs="Times New Roman"/>
          <w:b/>
        </w:rPr>
        <w:t xml:space="preserve"> groups</w:t>
      </w:r>
    </w:p>
    <w:p w14:paraId="44402E5D" w14:textId="60481A8A" w:rsidR="00CE1A8A" w:rsidRPr="00B00DB3" w:rsidRDefault="00BE58A7" w:rsidP="0058720B">
      <w:pPr>
        <w:tabs>
          <w:tab w:val="left" w:pos="630"/>
          <w:tab w:val="left" w:pos="730"/>
          <w:tab w:val="left" w:pos="1890"/>
          <w:tab w:val="left" w:pos="3090"/>
        </w:tabs>
        <w:spacing w:line="480" w:lineRule="auto"/>
        <w:rPr>
          <w:rFonts w:ascii="Times New Roman" w:hAnsi="Times New Roman" w:cs="Times New Roman"/>
          <w:bCs/>
          <w:szCs w:val="24"/>
        </w:rPr>
      </w:pPr>
      <w:r w:rsidRPr="00B00DB3">
        <w:rPr>
          <w:rFonts w:ascii="Times New Roman" w:hAnsi="Times New Roman" w:cs="Times New Roman"/>
          <w:bCs/>
        </w:rPr>
        <w:t xml:space="preserve">We also examined the difference scores for each of the three evaluation criteria via </w:t>
      </w:r>
      <w:r w:rsidRPr="00B00DB3">
        <w:rPr>
          <w:rFonts w:ascii="Times New Roman" w:hAnsi="Times New Roman" w:cs="Times New Roman"/>
          <w:szCs w:val="21"/>
          <w:shd w:val="clear" w:color="auto" w:fill="FFFFFF"/>
        </w:rPr>
        <w:t xml:space="preserve">one-way ANOVAs. The result showed a significant difference in the rating of </w:t>
      </w:r>
      <w:r w:rsidRPr="00B00DB3">
        <w:rPr>
          <w:rFonts w:ascii="Times New Roman" w:hAnsi="Times New Roman" w:cs="Times New Roman"/>
          <w:i/>
          <w:szCs w:val="21"/>
          <w:shd w:val="clear" w:color="auto" w:fill="FFFFFF"/>
        </w:rPr>
        <w:t>quality</w:t>
      </w:r>
      <w:r w:rsidRPr="00B00DB3">
        <w:rPr>
          <w:rFonts w:ascii="Times New Roman" w:hAnsi="Times New Roman" w:cs="Times New Roman"/>
          <w:szCs w:val="21"/>
          <w:shd w:val="clear" w:color="auto" w:fill="FFFFFF"/>
        </w:rPr>
        <w:t xml:space="preserve">, </w:t>
      </w:r>
      <w:r w:rsidRPr="00B00DB3">
        <w:rPr>
          <w:rFonts w:ascii="Times New Roman" w:hAnsi="Times New Roman" w:cs="Times New Roman"/>
          <w:bCs/>
          <w:i/>
          <w:szCs w:val="24"/>
        </w:rPr>
        <w:t xml:space="preserve">F </w:t>
      </w:r>
      <w:r w:rsidRPr="00B00DB3">
        <w:rPr>
          <w:rFonts w:ascii="Times New Roman" w:hAnsi="Times New Roman" w:cs="Times New Roman"/>
          <w:bCs/>
          <w:szCs w:val="24"/>
        </w:rPr>
        <w:t xml:space="preserve">(2, 153) = 8.77, </w:t>
      </w:r>
      <w:r w:rsidRPr="00B00DB3">
        <w:rPr>
          <w:rFonts w:ascii="Times New Roman" w:hAnsi="Times New Roman" w:cs="Times New Roman"/>
          <w:bCs/>
          <w:i/>
          <w:szCs w:val="24"/>
        </w:rPr>
        <w:t>p</w:t>
      </w:r>
      <w:r w:rsidRPr="00B00DB3">
        <w:rPr>
          <w:rFonts w:ascii="Times New Roman" w:hAnsi="Times New Roman" w:cs="Times New Roman"/>
          <w:bCs/>
          <w:szCs w:val="24"/>
        </w:rPr>
        <w:t xml:space="preserve"> &lt; 0.001, </w:t>
      </w:r>
      <m:oMath>
        <m:sSubSup>
          <m:sSubSupPr>
            <m:ctrlPr>
              <w:rPr>
                <w:rFonts w:ascii="Cambria Math" w:hAnsi="Cambria Math" w:cs="Times New Roman"/>
                <w:bCs/>
                <w:szCs w:val="24"/>
              </w:rPr>
            </m:ctrlPr>
          </m:sSubSupPr>
          <m:e>
            <m:r>
              <w:rPr>
                <w:rFonts w:ascii="Cambria Math" w:hAnsi="Cambria Math" w:cs="Times New Roman"/>
                <w:szCs w:val="24"/>
              </w:rPr>
              <m:t>η</m:t>
            </m:r>
          </m:e>
          <m:sub>
            <m:r>
              <w:rPr>
                <w:rFonts w:ascii="Cambria Math" w:hAnsi="Cambria Math" w:cs="Times New Roman"/>
                <w:szCs w:val="24"/>
              </w:rPr>
              <m:t>p</m:t>
            </m:r>
          </m:sub>
          <m:sup>
            <m:r>
              <w:rPr>
                <w:rFonts w:ascii="Cambria Math" w:hAnsi="Cambria Math" w:cs="Times New Roman"/>
                <w:szCs w:val="24"/>
              </w:rPr>
              <m:t>2</m:t>
            </m:r>
          </m:sup>
        </m:sSubSup>
      </m:oMath>
      <w:r w:rsidRPr="00B00DB3">
        <w:rPr>
          <w:rFonts w:ascii="Times New Roman" w:hAnsi="Times New Roman" w:cs="Times New Roman"/>
          <w:bCs/>
          <w:szCs w:val="24"/>
        </w:rPr>
        <w:t xml:space="preserve"> = 0.103. In a further analysis, the difference score for the COSS condition was significantly greater than that for the CODS condition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COSS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5.87,</w:t>
      </w:r>
      <w:r w:rsidRPr="00B00DB3">
        <w:rPr>
          <w:rFonts w:ascii="Times New Roman" w:hAnsi="Times New Roman" w:cs="Times New Roman"/>
          <w:bCs/>
          <w:i/>
          <w:szCs w:val="24"/>
        </w:rPr>
        <w:t xml:space="preserve"> SD </w:t>
      </w:r>
      <w:r w:rsidRPr="00B00DB3">
        <w:rPr>
          <w:rFonts w:ascii="Times New Roman" w:hAnsi="Times New Roman" w:cs="Times New Roman"/>
          <w:bCs/>
          <w:szCs w:val="24"/>
          <w:vertAlign w:val="subscript"/>
        </w:rPr>
        <w:t>COSS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7.08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CODS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2.58,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CODS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6.17),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(104) = 2.55, </w:t>
      </w:r>
      <w:r w:rsidRPr="00B00DB3">
        <w:rPr>
          <w:rFonts w:ascii="Times New Roman" w:hAnsi="Times New Roman" w:cs="Times New Roman"/>
          <w:bCs/>
          <w:i/>
          <w:szCs w:val="24"/>
        </w:rPr>
        <w:t xml:space="preserve">p </w:t>
      </w:r>
      <w:r w:rsidRPr="00B00DB3">
        <w:rPr>
          <w:rFonts w:ascii="Times New Roman" w:hAnsi="Times New Roman" w:cs="Times New Roman"/>
          <w:bCs/>
          <w:szCs w:val="24"/>
        </w:rPr>
        <w:t xml:space="preserve">= 0.012, </w:t>
      </w:r>
      <w:r w:rsidRPr="00B00DB3">
        <w:rPr>
          <w:rFonts w:ascii="Times New Roman" w:hAnsi="Times New Roman" w:cs="Times New Roman"/>
          <w:bCs/>
          <w:i/>
          <w:szCs w:val="24"/>
        </w:rPr>
        <w:t xml:space="preserve">d </w:t>
      </w:r>
      <w:r w:rsidRPr="00B00DB3">
        <w:rPr>
          <w:rFonts w:ascii="Times New Roman" w:hAnsi="Times New Roman" w:cs="Times New Roman"/>
          <w:bCs/>
          <w:szCs w:val="24"/>
        </w:rPr>
        <w:t>= 0.495 and the neutral condition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0.72, </w:t>
      </w:r>
      <w:r w:rsidRPr="00B00DB3">
        <w:rPr>
          <w:rFonts w:ascii="Times New Roman" w:hAnsi="Times New Roman" w:cs="Times New Roman"/>
          <w:bCs/>
          <w:i/>
          <w:szCs w:val="24"/>
        </w:rPr>
        <w:lastRenderedPageBreak/>
        <w:t xml:space="preserve">SD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5.73), </w:t>
      </w:r>
      <w:bookmarkStart w:id="31" w:name="OLE_LINK65"/>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(102) = 4.06, </w:t>
      </w:r>
      <w:r w:rsidRPr="00B00DB3">
        <w:rPr>
          <w:rFonts w:ascii="Times New Roman" w:hAnsi="Times New Roman" w:cs="Times New Roman"/>
          <w:bCs/>
          <w:i/>
          <w:szCs w:val="24"/>
        </w:rPr>
        <w:t>p</w:t>
      </w:r>
      <w:bookmarkEnd w:id="31"/>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&lt; 0.001, </w:t>
      </w:r>
      <w:r w:rsidRPr="00B00DB3">
        <w:rPr>
          <w:rFonts w:ascii="Times New Roman" w:hAnsi="Times New Roman" w:cs="Times New Roman"/>
          <w:bCs/>
          <w:i/>
          <w:szCs w:val="24"/>
        </w:rPr>
        <w:t xml:space="preserve">d </w:t>
      </w:r>
      <w:r w:rsidRPr="00B00DB3">
        <w:rPr>
          <w:rFonts w:ascii="Times New Roman" w:hAnsi="Times New Roman" w:cs="Times New Roman"/>
          <w:bCs/>
          <w:szCs w:val="24"/>
        </w:rPr>
        <w:t xml:space="preserve">= 0.796. There was no significant difference between </w:t>
      </w:r>
      <w:r w:rsidRPr="00B00DB3">
        <w:rPr>
          <w:rFonts w:ascii="Times New Roman" w:hAnsi="Times New Roman" w:cs="Times New Roman"/>
          <w:bCs/>
        </w:rPr>
        <w:t xml:space="preserve">the difference scores of </w:t>
      </w:r>
      <w:r w:rsidRPr="00B00DB3">
        <w:rPr>
          <w:rFonts w:ascii="Times New Roman" w:hAnsi="Times New Roman" w:cs="Times New Roman"/>
          <w:bCs/>
          <w:szCs w:val="24"/>
        </w:rPr>
        <w:t xml:space="preserve">the CODS </w:t>
      </w:r>
      <w:r w:rsidRPr="00B00DB3">
        <w:rPr>
          <w:rFonts w:ascii="Times New Roman" w:hAnsi="Times New Roman" w:cs="Times New Roman"/>
          <w:szCs w:val="18"/>
          <w:shd w:val="clear" w:color="auto" w:fill="FFFFFF"/>
        </w:rPr>
        <w:t>condition</w:t>
      </w:r>
      <w:r w:rsidRPr="00B00DB3">
        <w:rPr>
          <w:rFonts w:ascii="Times New Roman" w:hAnsi="Times New Roman" w:cs="Times New Roman"/>
          <w:bCs/>
          <w:szCs w:val="24"/>
        </w:rPr>
        <w:t xml:space="preserve"> and the neutral condition,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(100) = 1.57, </w:t>
      </w:r>
      <w:r w:rsidRPr="00B00DB3">
        <w:rPr>
          <w:rFonts w:ascii="Times New Roman" w:hAnsi="Times New Roman" w:cs="Times New Roman"/>
          <w:bCs/>
          <w:i/>
          <w:szCs w:val="24"/>
        </w:rPr>
        <w:t xml:space="preserve">p </w:t>
      </w:r>
      <w:r w:rsidRPr="00B00DB3">
        <w:rPr>
          <w:rFonts w:ascii="Times New Roman" w:hAnsi="Times New Roman" w:cs="Times New Roman"/>
          <w:bCs/>
          <w:szCs w:val="24"/>
        </w:rPr>
        <w:t xml:space="preserve">= 0.119. In addition, </w:t>
      </w:r>
      <w:r w:rsidRPr="00B00DB3">
        <w:rPr>
          <w:rFonts w:ascii="Times New Roman" w:hAnsi="Times New Roman" w:cs="Times New Roman"/>
          <w:szCs w:val="21"/>
          <w:shd w:val="clear" w:color="auto" w:fill="FFFFFF"/>
        </w:rPr>
        <w:t xml:space="preserve">the results showed a significant difference in the ratings of </w:t>
      </w:r>
      <w:r w:rsidRPr="00B00DB3">
        <w:rPr>
          <w:rFonts w:ascii="Times New Roman" w:hAnsi="Times New Roman" w:cs="Times New Roman"/>
          <w:i/>
          <w:szCs w:val="21"/>
          <w:shd w:val="clear" w:color="auto" w:fill="FFFFFF"/>
        </w:rPr>
        <w:t>attributes</w:t>
      </w:r>
      <w:r w:rsidRPr="00B00DB3">
        <w:rPr>
          <w:rFonts w:ascii="Times New Roman" w:hAnsi="Times New Roman" w:cs="Times New Roman"/>
          <w:szCs w:val="21"/>
          <w:shd w:val="clear" w:color="auto" w:fill="FFFFFF"/>
        </w:rPr>
        <w:t xml:space="preserve">, </w:t>
      </w:r>
      <w:r w:rsidRPr="00B00DB3">
        <w:rPr>
          <w:rFonts w:ascii="Times New Roman" w:hAnsi="Times New Roman" w:cs="Times New Roman"/>
          <w:bCs/>
          <w:i/>
          <w:szCs w:val="24"/>
        </w:rPr>
        <w:t xml:space="preserve">F </w:t>
      </w:r>
      <w:r w:rsidRPr="00B00DB3">
        <w:rPr>
          <w:rFonts w:ascii="Times New Roman" w:hAnsi="Times New Roman" w:cs="Times New Roman"/>
          <w:bCs/>
          <w:szCs w:val="24"/>
        </w:rPr>
        <w:t xml:space="preserve">(2, 153) = 12.96, </w:t>
      </w:r>
      <w:r w:rsidRPr="00B00DB3">
        <w:rPr>
          <w:rFonts w:ascii="Times New Roman" w:hAnsi="Times New Roman" w:cs="Times New Roman"/>
          <w:bCs/>
          <w:i/>
          <w:szCs w:val="24"/>
        </w:rPr>
        <w:t>p</w:t>
      </w:r>
      <w:r w:rsidRPr="00B00DB3">
        <w:rPr>
          <w:rFonts w:ascii="Times New Roman" w:hAnsi="Times New Roman" w:cs="Times New Roman"/>
          <w:bCs/>
          <w:szCs w:val="24"/>
        </w:rPr>
        <w:t xml:space="preserve"> &lt; 0.001, </w:t>
      </w:r>
      <m:oMath>
        <m:sSubSup>
          <m:sSubSupPr>
            <m:ctrlPr>
              <w:rPr>
                <w:rFonts w:ascii="Cambria Math" w:hAnsi="Cambria Math" w:cs="Times New Roman"/>
                <w:bCs/>
                <w:szCs w:val="24"/>
              </w:rPr>
            </m:ctrlPr>
          </m:sSubSupPr>
          <m:e>
            <m:r>
              <w:rPr>
                <w:rFonts w:ascii="Cambria Math" w:hAnsi="Cambria Math" w:cs="Times New Roman"/>
                <w:szCs w:val="24"/>
              </w:rPr>
              <m:t>η</m:t>
            </m:r>
          </m:e>
          <m:sub>
            <m:r>
              <w:rPr>
                <w:rFonts w:ascii="Cambria Math" w:hAnsi="Cambria Math" w:cs="Times New Roman"/>
                <w:szCs w:val="24"/>
              </w:rPr>
              <m:t>p</m:t>
            </m:r>
          </m:sub>
          <m:sup>
            <m:r>
              <w:rPr>
                <w:rFonts w:ascii="Cambria Math" w:hAnsi="Cambria Math" w:cs="Times New Roman"/>
                <w:szCs w:val="24"/>
              </w:rPr>
              <m:t>2</m:t>
            </m:r>
          </m:sup>
        </m:sSubSup>
      </m:oMath>
      <w:r w:rsidRPr="00B00DB3">
        <w:rPr>
          <w:rFonts w:ascii="Times New Roman" w:hAnsi="Times New Roman" w:cs="Times New Roman"/>
          <w:bCs/>
          <w:szCs w:val="24"/>
        </w:rPr>
        <w:t xml:space="preserve"> = 0.145. In a further analysis, the difference score for the COSS condition was significantly greater than that for the CODS condition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COSS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0.504,</w:t>
      </w:r>
      <w:r w:rsidRPr="00B00DB3">
        <w:rPr>
          <w:rFonts w:ascii="Times New Roman" w:hAnsi="Times New Roman" w:cs="Times New Roman"/>
          <w:bCs/>
          <w:i/>
          <w:szCs w:val="24"/>
        </w:rPr>
        <w:t xml:space="preserve"> SD </w:t>
      </w:r>
      <w:r w:rsidRPr="00B00DB3">
        <w:rPr>
          <w:rFonts w:ascii="Times New Roman" w:hAnsi="Times New Roman" w:cs="Times New Roman"/>
          <w:bCs/>
          <w:szCs w:val="24"/>
          <w:vertAlign w:val="subscript"/>
        </w:rPr>
        <w:t>COSS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0.475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CODS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0.188,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CODS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0.419),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(104) = 3.62, </w:t>
      </w:r>
      <w:r w:rsidRPr="00B00DB3">
        <w:rPr>
          <w:rFonts w:ascii="Times New Roman" w:hAnsi="Times New Roman" w:cs="Times New Roman"/>
          <w:bCs/>
          <w:i/>
          <w:szCs w:val="24"/>
        </w:rPr>
        <w:t xml:space="preserve">p </w:t>
      </w:r>
      <w:r w:rsidRPr="00B00DB3">
        <w:rPr>
          <w:rFonts w:ascii="Times New Roman" w:hAnsi="Times New Roman" w:cs="Times New Roman"/>
          <w:bCs/>
          <w:szCs w:val="24"/>
        </w:rPr>
        <w:t xml:space="preserve">&lt; 0.001, </w:t>
      </w:r>
      <w:r w:rsidRPr="00B00DB3">
        <w:rPr>
          <w:rFonts w:ascii="Times New Roman" w:hAnsi="Times New Roman" w:cs="Times New Roman"/>
          <w:bCs/>
          <w:i/>
          <w:szCs w:val="24"/>
        </w:rPr>
        <w:t xml:space="preserve">d </w:t>
      </w:r>
      <w:r w:rsidRPr="00B00DB3">
        <w:rPr>
          <w:rFonts w:ascii="Times New Roman" w:hAnsi="Times New Roman" w:cs="Times New Roman"/>
          <w:bCs/>
          <w:szCs w:val="24"/>
        </w:rPr>
        <w:t>= 0.704, as well as greater than that for the</w:t>
      </w:r>
      <w:r w:rsidRPr="00B00DB3" w:rsidDel="00A5548C">
        <w:rPr>
          <w:rFonts w:ascii="Times New Roman" w:hAnsi="Times New Roman" w:cs="Times New Roman"/>
          <w:bCs/>
          <w:szCs w:val="24"/>
        </w:rPr>
        <w:t xml:space="preserve"> </w:t>
      </w:r>
      <w:r w:rsidRPr="00B00DB3">
        <w:rPr>
          <w:rFonts w:ascii="Times New Roman" w:hAnsi="Times New Roman" w:cs="Times New Roman"/>
          <w:bCs/>
          <w:szCs w:val="24"/>
        </w:rPr>
        <w:t>neutral condition</w:t>
      </w:r>
      <w:r w:rsidRPr="00B00DB3" w:rsidDel="00A5548C">
        <w:rPr>
          <w:rFonts w:ascii="Times New Roman" w:hAnsi="Times New Roman" w:cs="Times New Roman"/>
          <w:bCs/>
          <w:szCs w:val="24"/>
        </w:rPr>
        <w:t xml:space="preserve"> </w:t>
      </w:r>
      <w:r w:rsidRPr="00B00DB3">
        <w:rPr>
          <w:rFonts w:ascii="Times New Roman" w:hAnsi="Times New Roman" w:cs="Times New Roman"/>
          <w:bCs/>
          <w:szCs w:val="24"/>
        </w:rPr>
        <w:t>(</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0.113,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0.348),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(102) = 4.77, </w:t>
      </w:r>
      <w:r w:rsidRPr="00B00DB3">
        <w:rPr>
          <w:rFonts w:ascii="Times New Roman" w:hAnsi="Times New Roman" w:cs="Times New Roman"/>
          <w:bCs/>
          <w:i/>
          <w:szCs w:val="24"/>
        </w:rPr>
        <w:t xml:space="preserve">p </w:t>
      </w:r>
      <w:r w:rsidRPr="00B00DB3">
        <w:rPr>
          <w:rFonts w:ascii="Times New Roman" w:hAnsi="Times New Roman" w:cs="Times New Roman"/>
          <w:bCs/>
          <w:szCs w:val="24"/>
        </w:rPr>
        <w:t xml:space="preserve">&lt; 0.001, </w:t>
      </w:r>
      <w:r w:rsidRPr="00B00DB3">
        <w:rPr>
          <w:rFonts w:ascii="Times New Roman" w:hAnsi="Times New Roman" w:cs="Times New Roman"/>
          <w:bCs/>
          <w:i/>
          <w:szCs w:val="24"/>
        </w:rPr>
        <w:t xml:space="preserve">d </w:t>
      </w:r>
      <w:r w:rsidRPr="00B00DB3">
        <w:rPr>
          <w:rFonts w:ascii="Times New Roman" w:hAnsi="Times New Roman" w:cs="Times New Roman"/>
          <w:bCs/>
          <w:szCs w:val="24"/>
        </w:rPr>
        <w:t xml:space="preserve">= 0.936. There was no significant difference between the CODS </w:t>
      </w:r>
      <w:r w:rsidRPr="00B00DB3">
        <w:rPr>
          <w:rFonts w:ascii="Times New Roman" w:hAnsi="Times New Roman" w:cs="Times New Roman"/>
          <w:szCs w:val="18"/>
          <w:shd w:val="clear" w:color="auto" w:fill="FFFFFF"/>
        </w:rPr>
        <w:t>condition</w:t>
      </w:r>
      <w:r w:rsidRPr="00B00DB3">
        <w:rPr>
          <w:rFonts w:ascii="Times New Roman" w:hAnsi="Times New Roman" w:cs="Times New Roman"/>
          <w:bCs/>
          <w:szCs w:val="24"/>
        </w:rPr>
        <w:t xml:space="preserve"> and the neutral condition,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(100) = 0.993, </w:t>
      </w:r>
      <w:r w:rsidRPr="00B00DB3">
        <w:rPr>
          <w:rFonts w:ascii="Times New Roman" w:hAnsi="Times New Roman" w:cs="Times New Roman"/>
          <w:bCs/>
          <w:i/>
          <w:szCs w:val="24"/>
        </w:rPr>
        <w:t>p</w:t>
      </w:r>
      <w:r w:rsidRPr="00B00DB3">
        <w:rPr>
          <w:rFonts w:ascii="Times New Roman" w:hAnsi="Times New Roman" w:cs="Times New Roman"/>
          <w:bCs/>
          <w:szCs w:val="24"/>
        </w:rPr>
        <w:t xml:space="preserve"> = 0.323. Moreover, </w:t>
      </w:r>
      <w:r w:rsidRPr="00B00DB3">
        <w:rPr>
          <w:rFonts w:ascii="Times New Roman" w:hAnsi="Times New Roman" w:cs="Times New Roman"/>
          <w:szCs w:val="21"/>
          <w:shd w:val="clear" w:color="auto" w:fill="FFFFFF"/>
        </w:rPr>
        <w:t xml:space="preserve">the results showed a significant difference in the rating of </w:t>
      </w:r>
      <w:r w:rsidRPr="00B00DB3">
        <w:rPr>
          <w:rFonts w:ascii="Times New Roman" w:hAnsi="Times New Roman" w:cs="Times New Roman"/>
          <w:i/>
          <w:szCs w:val="21"/>
          <w:shd w:val="clear" w:color="auto" w:fill="FFFFFF"/>
        </w:rPr>
        <w:t>recommendation</w:t>
      </w:r>
      <w:r w:rsidRPr="00B00DB3">
        <w:rPr>
          <w:rFonts w:ascii="Times New Roman" w:hAnsi="Times New Roman" w:cs="Times New Roman"/>
          <w:bCs/>
          <w:i/>
          <w:szCs w:val="24"/>
        </w:rPr>
        <w:t xml:space="preserve"> F </w:t>
      </w:r>
      <w:r w:rsidRPr="00B00DB3">
        <w:rPr>
          <w:rFonts w:ascii="Times New Roman" w:hAnsi="Times New Roman" w:cs="Times New Roman"/>
          <w:bCs/>
          <w:szCs w:val="24"/>
        </w:rPr>
        <w:t xml:space="preserve">(2, 153) = 5.04, </w:t>
      </w:r>
      <w:r w:rsidRPr="00B00DB3">
        <w:rPr>
          <w:rFonts w:ascii="Times New Roman" w:hAnsi="Times New Roman" w:cs="Times New Roman"/>
          <w:bCs/>
          <w:i/>
          <w:szCs w:val="24"/>
        </w:rPr>
        <w:t>p</w:t>
      </w:r>
      <w:r w:rsidRPr="00B00DB3">
        <w:rPr>
          <w:rFonts w:ascii="Times New Roman" w:hAnsi="Times New Roman" w:cs="Times New Roman"/>
          <w:bCs/>
          <w:szCs w:val="24"/>
        </w:rPr>
        <w:t xml:space="preserve"> = 0.008, </w:t>
      </w:r>
      <m:oMath>
        <m:sSubSup>
          <m:sSubSupPr>
            <m:ctrlPr>
              <w:rPr>
                <w:rFonts w:ascii="Cambria Math" w:hAnsi="Cambria Math" w:cs="Times New Roman"/>
                <w:bCs/>
                <w:szCs w:val="24"/>
              </w:rPr>
            </m:ctrlPr>
          </m:sSubSupPr>
          <m:e>
            <m:r>
              <w:rPr>
                <w:rFonts w:ascii="Cambria Math" w:hAnsi="Cambria Math" w:cs="Times New Roman"/>
                <w:szCs w:val="24"/>
              </w:rPr>
              <m:t>η</m:t>
            </m:r>
          </m:e>
          <m:sub>
            <m:r>
              <w:rPr>
                <w:rFonts w:ascii="Cambria Math" w:hAnsi="Cambria Math" w:cs="Times New Roman"/>
                <w:szCs w:val="24"/>
              </w:rPr>
              <m:t>p</m:t>
            </m:r>
          </m:sub>
          <m:sup>
            <m:r>
              <w:rPr>
                <w:rFonts w:ascii="Cambria Math" w:hAnsi="Cambria Math" w:cs="Times New Roman"/>
                <w:szCs w:val="24"/>
              </w:rPr>
              <m:t>2</m:t>
            </m:r>
          </m:sup>
        </m:sSubSup>
      </m:oMath>
      <w:r w:rsidRPr="00B00DB3">
        <w:rPr>
          <w:rFonts w:ascii="Times New Roman" w:hAnsi="Times New Roman" w:cs="Times New Roman"/>
          <w:bCs/>
          <w:szCs w:val="24"/>
        </w:rPr>
        <w:t xml:space="preserve"> = 0.062</w:t>
      </w:r>
      <w:r w:rsidRPr="00B00DB3">
        <w:rPr>
          <w:rFonts w:ascii="Times New Roman" w:hAnsi="Times New Roman" w:cs="Times New Roman"/>
          <w:i/>
          <w:szCs w:val="21"/>
          <w:shd w:val="clear" w:color="auto" w:fill="FFFFFF"/>
        </w:rPr>
        <w:t>.</w:t>
      </w:r>
      <w:r w:rsidRPr="00B00DB3">
        <w:rPr>
          <w:rFonts w:ascii="Times New Roman" w:hAnsi="Times New Roman" w:cs="Times New Roman"/>
          <w:szCs w:val="21"/>
          <w:shd w:val="clear" w:color="auto" w:fill="FFFFFF"/>
        </w:rPr>
        <w:t xml:space="preserve"> </w:t>
      </w:r>
      <w:r w:rsidRPr="00B00DB3">
        <w:rPr>
          <w:rFonts w:ascii="Times New Roman" w:hAnsi="Times New Roman" w:cs="Times New Roman"/>
          <w:bCs/>
          <w:szCs w:val="24"/>
        </w:rPr>
        <w:t>In a further analysis, the difference score for the COSS condition was significantly greater than that for the neutral condition</w:t>
      </w:r>
      <w:r w:rsidRPr="00B00DB3">
        <w:rPr>
          <w:rFonts w:ascii="Times New Roman" w:hAnsi="Times New Roman" w:cs="Times New Roman"/>
          <w:szCs w:val="21"/>
          <w:shd w:val="clear" w:color="auto" w:fill="FFFFFF"/>
        </w:rPr>
        <w:t xml:space="preserve">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COSS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0.879,</w:t>
      </w:r>
      <w:r w:rsidRPr="00B00DB3">
        <w:rPr>
          <w:rFonts w:ascii="Times New Roman" w:hAnsi="Times New Roman" w:cs="Times New Roman"/>
          <w:bCs/>
          <w:i/>
          <w:szCs w:val="24"/>
        </w:rPr>
        <w:t xml:space="preserve"> SD </w:t>
      </w:r>
      <w:r w:rsidRPr="00B00DB3">
        <w:rPr>
          <w:rFonts w:ascii="Times New Roman" w:hAnsi="Times New Roman" w:cs="Times New Roman"/>
          <w:bCs/>
          <w:szCs w:val="24"/>
          <w:vertAlign w:val="subscript"/>
        </w:rPr>
        <w:t>COSS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1.03 vs.</w:t>
      </w:r>
      <w:r w:rsidRPr="00B00DB3">
        <w:rPr>
          <w:rFonts w:ascii="Times New Roman" w:hAnsi="Times New Roman" w:cs="Times New Roman"/>
          <w:bCs/>
          <w:i/>
          <w:szCs w:val="24"/>
        </w:rPr>
        <w:t xml:space="preserve"> M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0.310,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neutral</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0.788),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(102) = 3.14, </w:t>
      </w:r>
      <w:r w:rsidRPr="00B00DB3">
        <w:rPr>
          <w:rFonts w:ascii="Times New Roman" w:hAnsi="Times New Roman" w:cs="Times New Roman"/>
          <w:bCs/>
          <w:i/>
          <w:szCs w:val="24"/>
        </w:rPr>
        <w:t xml:space="preserve">p </w:t>
      </w:r>
      <w:r w:rsidRPr="00B00DB3">
        <w:rPr>
          <w:rFonts w:ascii="Times New Roman" w:hAnsi="Times New Roman" w:cs="Times New Roman"/>
          <w:bCs/>
          <w:szCs w:val="24"/>
        </w:rPr>
        <w:t xml:space="preserve">= 0.002, </w:t>
      </w:r>
      <w:r w:rsidRPr="00B00DB3">
        <w:rPr>
          <w:rFonts w:ascii="Times New Roman" w:hAnsi="Times New Roman" w:cs="Times New Roman"/>
          <w:bCs/>
          <w:i/>
          <w:szCs w:val="24"/>
        </w:rPr>
        <w:t xml:space="preserve">d </w:t>
      </w:r>
      <w:r w:rsidRPr="00B00DB3">
        <w:rPr>
          <w:rFonts w:ascii="Times New Roman" w:hAnsi="Times New Roman" w:cs="Times New Roman"/>
          <w:bCs/>
          <w:szCs w:val="24"/>
        </w:rPr>
        <w:t xml:space="preserve">= 0.617. There was no significant difference between the COSS condition and the CODS </w:t>
      </w:r>
      <w:r w:rsidRPr="00B00DB3">
        <w:rPr>
          <w:rFonts w:ascii="Times New Roman" w:hAnsi="Times New Roman" w:cs="Times New Roman"/>
          <w:szCs w:val="18"/>
          <w:shd w:val="clear" w:color="auto" w:fill="FFFFFF"/>
        </w:rPr>
        <w:t>condition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CODS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0.526,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CODS</w:t>
      </w:r>
      <w:r w:rsidRPr="00B00DB3">
        <w:rPr>
          <w:rFonts w:ascii="Times New Roman" w:hAnsi="Times New Roman" w:cs="Times New Roman"/>
          <w:bCs/>
          <w:i/>
          <w:szCs w:val="24"/>
          <w:vertAlign w:val="subscript"/>
        </w:rPr>
        <w:t xml:space="preserve"> </w:t>
      </w:r>
      <w:r w:rsidRPr="00B00DB3">
        <w:rPr>
          <w:rFonts w:ascii="Times New Roman" w:hAnsi="Times New Roman" w:cs="Times New Roman"/>
          <w:bCs/>
          <w:szCs w:val="24"/>
        </w:rPr>
        <w:t xml:space="preserve">= 0.930),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(104) = 1.85, </w:t>
      </w:r>
      <w:r w:rsidRPr="00B00DB3">
        <w:rPr>
          <w:rFonts w:ascii="Times New Roman" w:hAnsi="Times New Roman" w:cs="Times New Roman"/>
          <w:bCs/>
          <w:i/>
          <w:szCs w:val="24"/>
        </w:rPr>
        <w:t xml:space="preserve">p </w:t>
      </w:r>
      <w:r w:rsidRPr="00B00DB3">
        <w:rPr>
          <w:rFonts w:ascii="Times New Roman" w:hAnsi="Times New Roman" w:cs="Times New Roman"/>
          <w:bCs/>
          <w:szCs w:val="24"/>
        </w:rPr>
        <w:t>= 0.067</w:t>
      </w:r>
      <w:r w:rsidRPr="00B00DB3">
        <w:rPr>
          <w:rFonts w:ascii="Times New Roman" w:hAnsi="Times New Roman" w:cs="Times New Roman"/>
          <w:szCs w:val="18"/>
          <w:shd w:val="clear" w:color="auto" w:fill="FFFFFF"/>
        </w:rPr>
        <w:t>, as well as between</w:t>
      </w:r>
      <w:r w:rsidRPr="00B00DB3">
        <w:rPr>
          <w:rFonts w:ascii="Times New Roman" w:hAnsi="Times New Roman" w:cs="Times New Roman"/>
          <w:bCs/>
          <w:szCs w:val="24"/>
        </w:rPr>
        <w:t xml:space="preserve"> the CODS </w:t>
      </w:r>
      <w:r w:rsidRPr="00B00DB3">
        <w:rPr>
          <w:rFonts w:ascii="Times New Roman" w:hAnsi="Times New Roman" w:cs="Times New Roman"/>
          <w:szCs w:val="18"/>
          <w:shd w:val="clear" w:color="auto" w:fill="FFFFFF"/>
        </w:rPr>
        <w:t>condition</w:t>
      </w:r>
      <w:r w:rsidRPr="00B00DB3">
        <w:rPr>
          <w:rFonts w:ascii="Times New Roman" w:hAnsi="Times New Roman" w:cs="Times New Roman"/>
          <w:bCs/>
          <w:szCs w:val="24"/>
        </w:rPr>
        <w:t xml:space="preserve"> and the neutral condition,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(100) = 1.26, </w:t>
      </w:r>
      <w:r w:rsidRPr="00B00DB3">
        <w:rPr>
          <w:rFonts w:ascii="Times New Roman" w:hAnsi="Times New Roman" w:cs="Times New Roman"/>
          <w:bCs/>
          <w:i/>
          <w:szCs w:val="24"/>
        </w:rPr>
        <w:t xml:space="preserve">p </w:t>
      </w:r>
      <w:r w:rsidRPr="00B00DB3">
        <w:rPr>
          <w:rFonts w:ascii="Times New Roman" w:hAnsi="Times New Roman" w:cs="Times New Roman"/>
          <w:bCs/>
          <w:szCs w:val="24"/>
        </w:rPr>
        <w:t>= 0.21.</w:t>
      </w:r>
    </w:p>
    <w:p w14:paraId="492F0E94" w14:textId="2FBE3C7F" w:rsidR="00352113" w:rsidRPr="00B00DB3" w:rsidRDefault="00352113" w:rsidP="0058720B">
      <w:pPr>
        <w:tabs>
          <w:tab w:val="left" w:pos="630"/>
          <w:tab w:val="left" w:pos="730"/>
          <w:tab w:val="left" w:pos="1890"/>
          <w:tab w:val="left" w:pos="3090"/>
        </w:tabs>
        <w:spacing w:line="480" w:lineRule="auto"/>
        <w:rPr>
          <w:rFonts w:ascii="Times New Roman" w:hAnsi="Times New Roman" w:cs="Times New Roman"/>
          <w:b/>
        </w:rPr>
      </w:pPr>
      <w:r w:rsidRPr="00B00DB3">
        <w:rPr>
          <w:rFonts w:ascii="Times New Roman" w:hAnsi="Times New Roman" w:cs="Times New Roman"/>
          <w:b/>
        </w:rPr>
        <w:t>3.5 K-S tests</w:t>
      </w:r>
    </w:p>
    <w:p w14:paraId="4800776A" w14:textId="15FC1D34" w:rsidR="007F791D" w:rsidRPr="00B00DB3" w:rsidRDefault="00352113" w:rsidP="00E17D42">
      <w:pPr>
        <w:spacing w:line="480" w:lineRule="auto"/>
        <w:jc w:val="left"/>
        <w:rPr>
          <w:rFonts w:ascii="Times New Roman" w:hAnsi="Times New Roman" w:cs="Times New Roman"/>
        </w:rPr>
      </w:pPr>
      <w:r w:rsidRPr="00B00DB3">
        <w:rPr>
          <w:rFonts w:ascii="Times New Roman" w:hAnsi="Times New Roman" w:cs="Times New Roman"/>
        </w:rPr>
        <w:t>We have plotted histograms of the relevant variables and performed K-S tests to test whether these data are normally distributed in Study 1. Results showed that the texts evaluation scores were</w:t>
      </w:r>
      <w:r w:rsidR="00E17D42" w:rsidRPr="00B00DB3">
        <w:rPr>
          <w:rFonts w:ascii="Times New Roman" w:hAnsi="Times New Roman" w:cs="Times New Roman"/>
        </w:rPr>
        <w:t xml:space="preserve"> </w:t>
      </w:r>
      <w:r w:rsidRPr="00B00DB3">
        <w:rPr>
          <w:rFonts w:ascii="Times New Roman" w:hAnsi="Times New Roman" w:cs="Times New Roman"/>
        </w:rPr>
        <w:t xml:space="preserve">normal distribution in Study 1 as shown in </w:t>
      </w:r>
      <w:r w:rsidRPr="00B00DB3">
        <w:rPr>
          <w:rFonts w:ascii="Times New Roman" w:hAnsi="Times New Roman" w:cs="Times New Roman"/>
          <w:b/>
          <w:bCs/>
        </w:rPr>
        <w:t xml:space="preserve">Fig. </w:t>
      </w:r>
      <w:r w:rsidR="00C563EB" w:rsidRPr="00B00DB3">
        <w:rPr>
          <w:rFonts w:ascii="Times New Roman" w:hAnsi="Times New Roman" w:cs="Times New Roman"/>
          <w:b/>
          <w:bCs/>
        </w:rPr>
        <w:t>S</w:t>
      </w:r>
      <w:r w:rsidRPr="00B00DB3">
        <w:rPr>
          <w:rFonts w:ascii="Times New Roman" w:hAnsi="Times New Roman" w:cs="Times New Roman"/>
          <w:b/>
          <w:bCs/>
        </w:rPr>
        <w:t>1</w:t>
      </w:r>
      <w:r w:rsidRPr="00B00DB3">
        <w:rPr>
          <w:rFonts w:ascii="Times New Roman" w:hAnsi="Times New Roman" w:cs="Times New Roman"/>
        </w:rPr>
        <w:t>.</w:t>
      </w:r>
      <w:r w:rsidR="007F791D" w:rsidRPr="00B00DB3">
        <w:rPr>
          <w:rFonts w:ascii="Times New Roman" w:hAnsi="Times New Roman" w:cs="Times New Roman"/>
          <w:noProof/>
        </w:rPr>
        <w:t xml:space="preserve"> </w:t>
      </w:r>
      <w:r w:rsidR="007F791D" w:rsidRPr="00B00DB3">
        <w:rPr>
          <w:rFonts w:ascii="Times New Roman" w:hAnsi="Times New Roman" w:cs="Times New Roman"/>
          <w:noProof/>
        </w:rPr>
        <w:lastRenderedPageBreak/>
        <w:drawing>
          <wp:inline distT="0" distB="0" distL="0" distR="0" wp14:anchorId="0123B334" wp14:editId="519E8B6F">
            <wp:extent cx="4551528" cy="3078008"/>
            <wp:effectExtent l="0" t="0" r="190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761" cy="3101158"/>
                    </a:xfrm>
                    <a:prstGeom prst="rect">
                      <a:avLst/>
                    </a:prstGeom>
                    <a:noFill/>
                    <a:ln>
                      <a:noFill/>
                    </a:ln>
                  </pic:spPr>
                </pic:pic>
              </a:graphicData>
            </a:graphic>
          </wp:inline>
        </w:drawing>
      </w:r>
    </w:p>
    <w:p w14:paraId="54F20A3A" w14:textId="69573FCB" w:rsidR="007F791D" w:rsidRDefault="007F791D" w:rsidP="007F791D">
      <w:pPr>
        <w:rPr>
          <w:rFonts w:ascii="Times New Roman" w:hAnsi="Times New Roman" w:cs="Times New Roman"/>
          <w:szCs w:val="24"/>
        </w:rPr>
      </w:pPr>
      <w:r w:rsidRPr="00B00DB3">
        <w:rPr>
          <w:rFonts w:ascii="Times New Roman" w:hAnsi="Times New Roman" w:cs="Times New Roman"/>
          <w:b/>
          <w:szCs w:val="24"/>
        </w:rPr>
        <w:t xml:space="preserve">Fig. </w:t>
      </w:r>
      <w:r w:rsidR="00B962DF" w:rsidRPr="00B00DB3">
        <w:rPr>
          <w:rFonts w:ascii="Times New Roman" w:hAnsi="Times New Roman" w:cs="Times New Roman"/>
          <w:b/>
          <w:szCs w:val="24"/>
        </w:rPr>
        <w:t>S</w:t>
      </w:r>
      <w:r w:rsidRPr="00B00DB3">
        <w:rPr>
          <w:rFonts w:ascii="Times New Roman" w:hAnsi="Times New Roman" w:cs="Times New Roman"/>
          <w:b/>
          <w:szCs w:val="24"/>
        </w:rPr>
        <w:t>1</w:t>
      </w:r>
      <w:r w:rsidRPr="00B00DB3">
        <w:rPr>
          <w:rFonts w:ascii="Times New Roman" w:hAnsi="Times New Roman" w:cs="Times New Roman"/>
          <w:szCs w:val="24"/>
        </w:rPr>
        <w:t xml:space="preserve"> The results of K-S tests in three conditions in Study 1. “Initial” indicates the participants’ first evaluation score. “Final” indicates the participants’ second evaluation score. The top three histograms in the figure are in the “Initial” condition, while the below three histograms in the figure are in the “Final” condition. The cure in each histogram is normal curve fitting. “Neutral” indicates neutral emotion. Abbreviations: COSS, </w:t>
      </w:r>
      <w:r w:rsidRPr="00B00DB3">
        <w:rPr>
          <w:rFonts w:ascii="Times New Roman" w:hAnsi="Times New Roman" w:cs="Times New Roman"/>
          <w:iCs/>
          <w:szCs w:val="24"/>
        </w:rPr>
        <w:t>compassion for other’s survival in suffering</w:t>
      </w:r>
      <w:r w:rsidRPr="00B00DB3">
        <w:rPr>
          <w:rFonts w:ascii="Times New Roman" w:hAnsi="Times New Roman" w:cs="Times New Roman"/>
          <w:szCs w:val="24"/>
        </w:rPr>
        <w:t xml:space="preserve">; CODS, </w:t>
      </w:r>
      <w:r w:rsidRPr="00B00DB3">
        <w:rPr>
          <w:rFonts w:ascii="Times New Roman" w:hAnsi="Times New Roman" w:cs="Times New Roman"/>
          <w:iCs/>
          <w:szCs w:val="24"/>
        </w:rPr>
        <w:t>compassion for other’s development in suffering</w:t>
      </w:r>
      <w:r w:rsidRPr="00B00DB3">
        <w:rPr>
          <w:rFonts w:ascii="Times New Roman" w:hAnsi="Times New Roman" w:cs="Times New Roman"/>
          <w:szCs w:val="24"/>
        </w:rPr>
        <w:t xml:space="preserve">. P-value &gt; 0.05 indicates the result satisfies normal distribution. </w:t>
      </w:r>
    </w:p>
    <w:p w14:paraId="54EC22F6" w14:textId="7FD2906C" w:rsidR="0084462A" w:rsidRPr="004734D0" w:rsidRDefault="0084462A" w:rsidP="0084462A">
      <w:pPr>
        <w:tabs>
          <w:tab w:val="left" w:pos="630"/>
          <w:tab w:val="left" w:pos="730"/>
          <w:tab w:val="left" w:pos="1890"/>
          <w:tab w:val="left" w:pos="3090"/>
        </w:tabs>
        <w:spacing w:line="480" w:lineRule="auto"/>
        <w:rPr>
          <w:rFonts w:ascii="Times New Roman" w:hAnsi="Times New Roman" w:cs="Times New Roman"/>
          <w:b/>
          <w:color w:val="0000FF"/>
          <w:szCs w:val="21"/>
        </w:rPr>
      </w:pPr>
      <w:r w:rsidRPr="004734D0">
        <w:rPr>
          <w:rFonts w:ascii="Times New Roman" w:hAnsi="Times New Roman" w:cs="Times New Roman"/>
          <w:b/>
          <w:color w:val="0000FF"/>
          <w:szCs w:val="21"/>
        </w:rPr>
        <w:t>3.</w:t>
      </w:r>
      <w:r w:rsidRPr="004734D0">
        <w:rPr>
          <w:rFonts w:ascii="Times New Roman" w:hAnsi="Times New Roman" w:cs="Times New Roman"/>
          <w:b/>
          <w:color w:val="0000FF"/>
          <w:szCs w:val="21"/>
        </w:rPr>
        <w:t>6</w:t>
      </w:r>
      <w:r w:rsidR="004734D0" w:rsidRPr="004734D0">
        <w:rPr>
          <w:rFonts w:ascii="Times New Roman" w:eastAsia="宋体" w:hAnsi="Times New Roman" w:cs="Times New Roman"/>
          <w:b/>
          <w:color w:val="0000FF"/>
          <w:kern w:val="0"/>
          <w:szCs w:val="21"/>
        </w:rPr>
        <w:t xml:space="preserve"> </w:t>
      </w:r>
      <w:r w:rsidR="004734D0" w:rsidRPr="004734D0">
        <w:rPr>
          <w:rFonts w:ascii="Times New Roman" w:eastAsia="宋体" w:hAnsi="Times New Roman" w:cs="Times New Roman"/>
          <w:b/>
          <w:color w:val="0000FF"/>
          <w:kern w:val="0"/>
          <w:szCs w:val="21"/>
        </w:rPr>
        <w:t>Robust ANOVA</w:t>
      </w:r>
    </w:p>
    <w:p w14:paraId="0F1681A8" w14:textId="522548A5" w:rsidR="00D16625" w:rsidRPr="00537E93" w:rsidRDefault="00411E96" w:rsidP="0058720B">
      <w:pPr>
        <w:tabs>
          <w:tab w:val="left" w:pos="630"/>
          <w:tab w:val="left" w:pos="730"/>
          <w:tab w:val="left" w:pos="1890"/>
          <w:tab w:val="left" w:pos="3090"/>
        </w:tabs>
        <w:spacing w:line="480" w:lineRule="auto"/>
        <w:rPr>
          <w:rFonts w:ascii="Times New Roman" w:hAnsi="Times New Roman" w:cs="Times New Roman"/>
          <w:color w:val="0000FF"/>
        </w:rPr>
      </w:pPr>
      <w:r w:rsidRPr="00537E93">
        <w:rPr>
          <w:rFonts w:ascii="Times New Roman" w:hAnsi="Times New Roman" w:cs="Times New Roman"/>
          <w:color w:val="0000FF"/>
        </w:rPr>
        <w:t>W</w:t>
      </w:r>
      <w:r w:rsidRPr="00537E93">
        <w:rPr>
          <w:rFonts w:ascii="Times New Roman" w:hAnsi="Times New Roman" w:cs="Times New Roman"/>
          <w:color w:val="0000FF"/>
        </w:rPr>
        <w:t xml:space="preserve">e used robust methods to check the robustness of the results in </w:t>
      </w:r>
      <w:r w:rsidR="001F705A" w:rsidRPr="00537E93">
        <w:rPr>
          <w:rFonts w:ascii="Times New Roman" w:hAnsi="Times New Roman" w:cs="Times New Roman"/>
          <w:color w:val="0000FF"/>
        </w:rPr>
        <w:t>S</w:t>
      </w:r>
      <w:r w:rsidRPr="00537E93">
        <w:rPr>
          <w:rFonts w:ascii="Times New Roman" w:hAnsi="Times New Roman" w:cs="Times New Roman"/>
          <w:color w:val="0000FF"/>
        </w:rPr>
        <w:t>tud</w:t>
      </w:r>
      <w:r w:rsidR="00BF596C" w:rsidRPr="00537E93">
        <w:rPr>
          <w:rFonts w:ascii="Times New Roman" w:hAnsi="Times New Roman" w:cs="Times New Roman"/>
          <w:color w:val="0000FF"/>
        </w:rPr>
        <w:t>y</w:t>
      </w:r>
      <w:r w:rsidRPr="00537E93">
        <w:rPr>
          <w:rFonts w:ascii="Times New Roman" w:hAnsi="Times New Roman" w:cs="Times New Roman"/>
          <w:color w:val="0000FF"/>
        </w:rPr>
        <w:t xml:space="preserve"> 1. On the whole, the results of robust ANOVA were similar to the results of one-way ANOVA tests we performed before. </w:t>
      </w:r>
      <w:r w:rsidR="00D82C44" w:rsidRPr="00537E93">
        <w:rPr>
          <w:rFonts w:ascii="Times New Roman" w:hAnsi="Times New Roman" w:cs="Times New Roman"/>
          <w:color w:val="0000FF"/>
        </w:rPr>
        <w:t>W</w:t>
      </w:r>
      <w:r w:rsidRPr="00537E93">
        <w:rPr>
          <w:rFonts w:ascii="Times New Roman" w:hAnsi="Times New Roman" w:cs="Times New Roman"/>
          <w:color w:val="0000FF"/>
        </w:rPr>
        <w:t xml:space="preserve">e found that there were significant differences on the overall difference scores between the three conditions (Ft = 13.1, p &lt; 0.001, tr = 0.1). Post-hoc tests also showed significant differences between each two conditions. These results are presented in </w:t>
      </w:r>
      <w:r w:rsidR="009E00BF" w:rsidRPr="00537E93">
        <w:rPr>
          <w:rFonts w:ascii="Times New Roman" w:hAnsi="Times New Roman" w:cs="Times New Roman"/>
          <w:b/>
          <w:color w:val="0000FF"/>
          <w:szCs w:val="21"/>
          <w:shd w:val="clear" w:color="auto" w:fill="FFFFFF"/>
        </w:rPr>
        <w:t>Table S6</w:t>
      </w:r>
      <w:r w:rsidRPr="00537E93">
        <w:rPr>
          <w:rFonts w:ascii="Times New Roman" w:hAnsi="Times New Roman" w:cs="Times New Roman"/>
          <w:color w:val="0000FF"/>
        </w:rPr>
        <w:t xml:space="preserve"> and </w:t>
      </w:r>
      <w:r w:rsidR="009E00BF" w:rsidRPr="00537E93">
        <w:rPr>
          <w:rFonts w:ascii="Times New Roman" w:hAnsi="Times New Roman" w:cs="Times New Roman"/>
          <w:b/>
          <w:color w:val="0000FF"/>
          <w:szCs w:val="21"/>
          <w:shd w:val="clear" w:color="auto" w:fill="FFFFFF"/>
        </w:rPr>
        <w:t>Table S</w:t>
      </w:r>
      <w:r w:rsidR="009E00BF" w:rsidRPr="00537E93">
        <w:rPr>
          <w:rFonts w:ascii="Times New Roman" w:hAnsi="Times New Roman" w:cs="Times New Roman"/>
          <w:b/>
          <w:color w:val="0000FF"/>
          <w:szCs w:val="21"/>
          <w:shd w:val="clear" w:color="auto" w:fill="FFFFFF"/>
        </w:rPr>
        <w:t>7</w:t>
      </w:r>
      <w:r w:rsidRPr="00537E93">
        <w:rPr>
          <w:rFonts w:ascii="Times New Roman" w:hAnsi="Times New Roman" w:cs="Times New Roman"/>
          <w:color w:val="0000FF"/>
        </w:rPr>
        <w:t>.</w:t>
      </w:r>
    </w:p>
    <w:p w14:paraId="47F775DA" w14:textId="45E03722" w:rsidR="00D16625" w:rsidRPr="00CF26FA" w:rsidRDefault="009E00BF" w:rsidP="00D16625">
      <w:pPr>
        <w:widowControl/>
        <w:spacing w:before="100" w:beforeAutospacing="1" w:afterLines="20" w:after="62"/>
        <w:jc w:val="left"/>
        <w:rPr>
          <w:rFonts w:ascii="Times New Roman" w:eastAsia="宋体" w:hAnsi="Times New Roman" w:cs="Times New Roman"/>
          <w:color w:val="0000FF"/>
          <w:kern w:val="0"/>
          <w:szCs w:val="21"/>
        </w:rPr>
      </w:pPr>
      <w:r w:rsidRPr="00537E93">
        <w:rPr>
          <w:rFonts w:ascii="Times New Roman" w:hAnsi="Times New Roman" w:cs="Times New Roman"/>
          <w:b/>
          <w:color w:val="0000FF"/>
          <w:szCs w:val="21"/>
          <w:shd w:val="clear" w:color="auto" w:fill="FFFFFF"/>
        </w:rPr>
        <w:t>Table S6</w:t>
      </w:r>
      <w:r w:rsidRPr="00537E93">
        <w:rPr>
          <w:rFonts w:ascii="Times New Roman" w:hAnsi="Times New Roman" w:cs="Times New Roman"/>
          <w:b/>
          <w:color w:val="0000FF"/>
          <w:szCs w:val="21"/>
          <w:shd w:val="clear" w:color="auto" w:fill="FFFFFF"/>
        </w:rPr>
        <w:t xml:space="preserve"> </w:t>
      </w:r>
      <w:r w:rsidR="00D16625" w:rsidRPr="00537E93">
        <w:rPr>
          <w:rFonts w:ascii="Times New Roman" w:hAnsi="Times New Roman" w:cs="Times New Roman"/>
          <w:color w:val="0000FF"/>
          <w:szCs w:val="21"/>
          <w:shd w:val="clear" w:color="auto" w:fill="FFFFFF"/>
        </w:rPr>
        <w:t>T</w:t>
      </w:r>
      <w:r w:rsidR="00D16625" w:rsidRPr="00CF26FA">
        <w:rPr>
          <w:rFonts w:ascii="Times New Roman" w:hAnsi="Times New Roman" w:cs="Times New Roman"/>
          <w:color w:val="0000FF"/>
          <w:szCs w:val="21"/>
          <w:shd w:val="clear" w:color="auto" w:fill="FFFFFF"/>
        </w:rPr>
        <w:t>he comparison of the results in three conditions of Study 1 (</w:t>
      </w:r>
      <w:r w:rsidR="00D16625" w:rsidRPr="00CF26FA">
        <w:rPr>
          <w:rFonts w:ascii="Times New Roman" w:eastAsia="宋体" w:hAnsi="Times New Roman" w:cs="Times New Roman"/>
          <w:color w:val="0000FF"/>
          <w:kern w:val="0"/>
          <w:szCs w:val="21"/>
        </w:rPr>
        <w:t>Robust ANOVA)</w:t>
      </w:r>
    </w:p>
    <w:tbl>
      <w:tblPr>
        <w:tblStyle w:val="a7"/>
        <w:tblW w:w="0" w:type="auto"/>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563"/>
        <w:gridCol w:w="2563"/>
        <w:gridCol w:w="2563"/>
      </w:tblGrid>
      <w:tr w:rsidR="00D16625" w:rsidRPr="00CF26FA" w14:paraId="6777185F" w14:textId="77777777" w:rsidTr="00EF73D8">
        <w:trPr>
          <w:trHeight w:val="473"/>
        </w:trPr>
        <w:tc>
          <w:tcPr>
            <w:tcW w:w="2563" w:type="dxa"/>
            <w:vAlign w:val="center"/>
          </w:tcPr>
          <w:p w14:paraId="7B711458" w14:textId="77777777" w:rsidR="00D16625" w:rsidRPr="00CF26FA" w:rsidRDefault="00D16625" w:rsidP="007506FF">
            <w:pPr>
              <w:widowControl/>
              <w:jc w:val="left"/>
              <w:rPr>
                <w:rFonts w:ascii="Times New Roman" w:eastAsia="宋体" w:hAnsi="Times New Roman" w:cs="Times New Roman"/>
                <w:color w:val="0000FF"/>
                <w:kern w:val="0"/>
                <w:szCs w:val="21"/>
              </w:rPr>
            </w:pPr>
          </w:p>
        </w:tc>
        <w:tc>
          <w:tcPr>
            <w:tcW w:w="2563" w:type="dxa"/>
            <w:vAlign w:val="center"/>
          </w:tcPr>
          <w:p w14:paraId="3C26603E" w14:textId="77777777" w:rsidR="00D16625" w:rsidRPr="00CF26FA" w:rsidRDefault="00D16625" w:rsidP="007506FF">
            <w:pPr>
              <w:widowControl/>
              <w:jc w:val="center"/>
              <w:rPr>
                <w:rFonts w:ascii="Times New Roman" w:eastAsia="宋体" w:hAnsi="Times New Roman" w:cs="Times New Roman"/>
                <w:i/>
                <w:iCs/>
                <w:color w:val="0000FF"/>
                <w:kern w:val="0"/>
                <w:szCs w:val="21"/>
              </w:rPr>
            </w:pPr>
            <w:r w:rsidRPr="00CF26FA">
              <w:rPr>
                <w:rFonts w:ascii="Times New Roman" w:eastAsia="宋体" w:hAnsi="Times New Roman" w:cs="Times New Roman"/>
                <w:i/>
                <w:iCs/>
                <w:color w:val="0000FF"/>
                <w:kern w:val="0"/>
                <w:szCs w:val="21"/>
              </w:rPr>
              <w:t>F</w:t>
            </w:r>
            <w:r w:rsidRPr="00CF26FA">
              <w:rPr>
                <w:rFonts w:ascii="Times New Roman" w:eastAsia="宋体" w:hAnsi="Times New Roman" w:cs="Times New Roman"/>
                <w:i/>
                <w:iCs/>
                <w:color w:val="0000FF"/>
                <w:kern w:val="0"/>
                <w:szCs w:val="21"/>
                <w:vertAlign w:val="subscript"/>
              </w:rPr>
              <w:t>t</w:t>
            </w:r>
          </w:p>
        </w:tc>
        <w:tc>
          <w:tcPr>
            <w:tcW w:w="2563" w:type="dxa"/>
            <w:vAlign w:val="center"/>
          </w:tcPr>
          <w:p w14:paraId="2746F022" w14:textId="77777777" w:rsidR="00D16625" w:rsidRPr="00CF26FA" w:rsidRDefault="00D16625" w:rsidP="007506FF">
            <w:pPr>
              <w:widowControl/>
              <w:jc w:val="center"/>
              <w:rPr>
                <w:rFonts w:ascii="Times New Roman" w:eastAsia="宋体" w:hAnsi="Times New Roman" w:cs="Times New Roman"/>
                <w:i/>
                <w:iCs/>
                <w:color w:val="0000FF"/>
                <w:kern w:val="0"/>
                <w:szCs w:val="21"/>
              </w:rPr>
            </w:pPr>
            <w:r w:rsidRPr="00CF26FA">
              <w:rPr>
                <w:rFonts w:ascii="Times New Roman" w:eastAsia="宋体" w:hAnsi="Times New Roman" w:cs="Times New Roman"/>
                <w:i/>
                <w:iCs/>
                <w:color w:val="0000FF"/>
                <w:kern w:val="0"/>
                <w:szCs w:val="21"/>
              </w:rPr>
              <w:t>P-value</w:t>
            </w:r>
          </w:p>
        </w:tc>
      </w:tr>
      <w:tr w:rsidR="00D16625" w:rsidRPr="00CF26FA" w14:paraId="19AABA5E" w14:textId="77777777" w:rsidTr="00EF73D8">
        <w:trPr>
          <w:trHeight w:val="473"/>
        </w:trPr>
        <w:tc>
          <w:tcPr>
            <w:tcW w:w="2563" w:type="dxa"/>
            <w:vAlign w:val="center"/>
          </w:tcPr>
          <w:p w14:paraId="5EEEF46A"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three conditions</w:t>
            </w:r>
          </w:p>
        </w:tc>
        <w:tc>
          <w:tcPr>
            <w:tcW w:w="2563" w:type="dxa"/>
            <w:vAlign w:val="center"/>
          </w:tcPr>
          <w:p w14:paraId="102362AC" w14:textId="77777777" w:rsidR="00D16625" w:rsidRPr="00CF26FA" w:rsidRDefault="00D16625" w:rsidP="007506FF">
            <w:pPr>
              <w:widowControl/>
              <w:jc w:val="center"/>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13.1</w:t>
            </w:r>
          </w:p>
        </w:tc>
        <w:tc>
          <w:tcPr>
            <w:tcW w:w="2563" w:type="dxa"/>
            <w:vAlign w:val="center"/>
          </w:tcPr>
          <w:p w14:paraId="388D23FF" w14:textId="77777777" w:rsidR="00D16625" w:rsidRPr="00CF26FA" w:rsidRDefault="00D16625" w:rsidP="007506FF">
            <w:pPr>
              <w:widowControl/>
              <w:jc w:val="center"/>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&lt;.001</w:t>
            </w:r>
          </w:p>
        </w:tc>
      </w:tr>
    </w:tbl>
    <w:p w14:paraId="45BC5BA0" w14:textId="77777777" w:rsidR="00D16625" w:rsidRPr="00CF26FA" w:rsidRDefault="00D16625" w:rsidP="00D16625">
      <w:pPr>
        <w:widowControl/>
        <w:spacing w:beforeLines="20" w:before="62" w:after="100" w:afterAutospacing="1"/>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Note. Method of trimmed means, trim level 0.1</w:t>
      </w:r>
    </w:p>
    <w:tbl>
      <w:tblPr>
        <w:tblW w:w="8366"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466"/>
        <w:gridCol w:w="889"/>
        <w:gridCol w:w="363"/>
        <w:gridCol w:w="888"/>
        <w:gridCol w:w="363"/>
        <w:gridCol w:w="907"/>
        <w:gridCol w:w="366"/>
        <w:gridCol w:w="1331"/>
        <w:gridCol w:w="362"/>
        <w:gridCol w:w="1142"/>
        <w:gridCol w:w="439"/>
      </w:tblGrid>
      <w:tr w:rsidR="00D16625" w:rsidRPr="00CF26FA" w14:paraId="22BD9D80" w14:textId="77777777" w:rsidTr="00EF73D8">
        <w:trPr>
          <w:cantSplit/>
          <w:trHeight w:val="125"/>
          <w:tblHeader/>
          <w:tblCellSpacing w:w="15" w:type="dxa"/>
          <w:jc w:val="center"/>
        </w:trPr>
        <w:tc>
          <w:tcPr>
            <w:tcW w:w="8306" w:type="dxa"/>
            <w:gridSpan w:val="12"/>
            <w:tcBorders>
              <w:top w:val="nil"/>
              <w:left w:val="nil"/>
              <w:right w:val="nil"/>
            </w:tcBorders>
            <w:tcMar>
              <w:top w:w="60" w:type="dxa"/>
              <w:left w:w="0" w:type="dxa"/>
              <w:bottom w:w="60" w:type="dxa"/>
              <w:right w:w="120" w:type="dxa"/>
            </w:tcMar>
            <w:vAlign w:val="center"/>
            <w:hideMark/>
          </w:tcPr>
          <w:p w14:paraId="6613DACB" w14:textId="53EF45B5" w:rsidR="00D16625" w:rsidRPr="00CF26FA" w:rsidRDefault="009E00BF" w:rsidP="007506FF">
            <w:pPr>
              <w:widowControl/>
              <w:spacing w:after="100" w:afterAutospacing="1"/>
              <w:jc w:val="left"/>
              <w:rPr>
                <w:rFonts w:ascii="Times New Roman" w:eastAsia="宋体" w:hAnsi="Times New Roman" w:cs="Times New Roman"/>
                <w:b/>
                <w:bCs/>
                <w:color w:val="0000FF"/>
                <w:kern w:val="0"/>
                <w:szCs w:val="21"/>
              </w:rPr>
            </w:pPr>
            <w:r w:rsidRPr="00537E93">
              <w:rPr>
                <w:rFonts w:ascii="Times New Roman" w:hAnsi="Times New Roman" w:cs="Times New Roman"/>
                <w:b/>
                <w:color w:val="0000FF"/>
                <w:szCs w:val="21"/>
                <w:shd w:val="clear" w:color="auto" w:fill="FFFFFF"/>
              </w:rPr>
              <w:lastRenderedPageBreak/>
              <w:t>Table S</w:t>
            </w:r>
            <w:r w:rsidRPr="00537E93">
              <w:rPr>
                <w:rFonts w:ascii="Times New Roman" w:hAnsi="Times New Roman" w:cs="Times New Roman"/>
                <w:b/>
                <w:color w:val="0000FF"/>
                <w:szCs w:val="21"/>
                <w:shd w:val="clear" w:color="auto" w:fill="FFFFFF"/>
              </w:rPr>
              <w:t>7</w:t>
            </w:r>
            <w:r w:rsidR="00D16625" w:rsidRPr="00537E93">
              <w:rPr>
                <w:rFonts w:ascii="Times New Roman" w:eastAsia="宋体" w:hAnsi="Times New Roman" w:cs="Times New Roman"/>
                <w:b/>
                <w:bCs/>
                <w:color w:val="0000FF"/>
                <w:kern w:val="0"/>
                <w:szCs w:val="21"/>
              </w:rPr>
              <w:t xml:space="preserve"> </w:t>
            </w:r>
            <w:r w:rsidR="00D16625" w:rsidRPr="00537E93">
              <w:rPr>
                <w:rFonts w:ascii="Times New Roman" w:eastAsia="宋体" w:hAnsi="Times New Roman" w:cs="Times New Roman"/>
                <w:color w:val="0000FF"/>
                <w:kern w:val="0"/>
                <w:szCs w:val="21"/>
              </w:rPr>
              <w:t>P</w:t>
            </w:r>
            <w:r w:rsidR="00D16625" w:rsidRPr="00CF26FA">
              <w:rPr>
                <w:rFonts w:ascii="Times New Roman" w:eastAsia="宋体" w:hAnsi="Times New Roman" w:cs="Times New Roman"/>
                <w:color w:val="0000FF"/>
                <w:kern w:val="0"/>
                <w:szCs w:val="21"/>
              </w:rPr>
              <w:t>ost-hoc tests in three conditions of Study 1</w:t>
            </w:r>
          </w:p>
        </w:tc>
      </w:tr>
      <w:tr w:rsidR="00D16625" w:rsidRPr="00CF26FA" w14:paraId="26C64822" w14:textId="77777777" w:rsidTr="00EF73D8">
        <w:trPr>
          <w:cantSplit/>
          <w:trHeight w:val="125"/>
          <w:tblHeader/>
          <w:tblCellSpacing w:w="15" w:type="dxa"/>
          <w:jc w:val="center"/>
        </w:trPr>
        <w:tc>
          <w:tcPr>
            <w:tcW w:w="5056" w:type="dxa"/>
            <w:gridSpan w:val="8"/>
            <w:tcBorders>
              <w:top w:val="single" w:sz="12" w:space="0" w:color="auto"/>
              <w:left w:val="nil"/>
              <w:right w:val="nil"/>
            </w:tcBorders>
            <w:tcMar>
              <w:top w:w="60" w:type="dxa"/>
              <w:left w:w="120" w:type="dxa"/>
              <w:bottom w:w="60" w:type="dxa"/>
              <w:right w:w="120" w:type="dxa"/>
            </w:tcMar>
            <w:vAlign w:val="center"/>
            <w:hideMark/>
          </w:tcPr>
          <w:p w14:paraId="5F5005B9" w14:textId="77777777" w:rsidR="00D16625" w:rsidRPr="00CF26FA" w:rsidRDefault="00D16625" w:rsidP="007506FF">
            <w:pPr>
              <w:widowControl/>
              <w:jc w:val="left"/>
              <w:rPr>
                <w:rFonts w:ascii="Times New Roman" w:eastAsia="宋体" w:hAnsi="Times New Roman" w:cs="Times New Roman"/>
                <w:b/>
                <w:bCs/>
                <w:color w:val="0000FF"/>
                <w:kern w:val="0"/>
                <w:szCs w:val="21"/>
              </w:rPr>
            </w:pPr>
          </w:p>
        </w:tc>
        <w:tc>
          <w:tcPr>
            <w:tcW w:w="3219" w:type="dxa"/>
            <w:gridSpan w:val="4"/>
            <w:tcBorders>
              <w:top w:val="single" w:sz="12" w:space="0" w:color="auto"/>
              <w:left w:val="nil"/>
              <w:right w:val="nil"/>
            </w:tcBorders>
            <w:tcMar>
              <w:top w:w="60" w:type="dxa"/>
              <w:left w:w="120" w:type="dxa"/>
              <w:bottom w:w="60" w:type="dxa"/>
              <w:right w:w="120" w:type="dxa"/>
            </w:tcMar>
            <w:vAlign w:val="center"/>
            <w:hideMark/>
          </w:tcPr>
          <w:p w14:paraId="1BF87C53" w14:textId="77777777" w:rsidR="00D16625" w:rsidRPr="00CF26FA" w:rsidRDefault="00D16625" w:rsidP="007506FF">
            <w:pPr>
              <w:widowControl/>
              <w:jc w:val="center"/>
              <w:rPr>
                <w:rFonts w:ascii="Times New Roman" w:eastAsia="宋体" w:hAnsi="Times New Roman" w:cs="Times New Roman"/>
                <w:b/>
                <w:bCs/>
                <w:color w:val="0000FF"/>
                <w:kern w:val="0"/>
                <w:szCs w:val="21"/>
              </w:rPr>
            </w:pPr>
            <w:r w:rsidRPr="00CF26FA">
              <w:rPr>
                <w:rFonts w:ascii="Times New Roman" w:eastAsia="宋体" w:hAnsi="Times New Roman" w:cs="Times New Roman"/>
                <w:b/>
                <w:bCs/>
                <w:color w:val="0000FF"/>
                <w:kern w:val="0"/>
                <w:szCs w:val="21"/>
              </w:rPr>
              <w:t>95% Confidence interval</w:t>
            </w:r>
          </w:p>
        </w:tc>
      </w:tr>
      <w:tr w:rsidR="00D16625" w:rsidRPr="00CF26FA" w14:paraId="07F77A41" w14:textId="77777777" w:rsidTr="007506FF">
        <w:trPr>
          <w:cantSplit/>
          <w:trHeight w:val="125"/>
          <w:tblHeader/>
          <w:tblCellSpacing w:w="15" w:type="dxa"/>
          <w:jc w:val="center"/>
        </w:trPr>
        <w:tc>
          <w:tcPr>
            <w:tcW w:w="1274"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1FC9FADF" w14:textId="77777777" w:rsidR="00D16625" w:rsidRPr="00CF26FA" w:rsidRDefault="00D16625" w:rsidP="007506FF">
            <w:pPr>
              <w:widowControl/>
              <w:jc w:val="center"/>
              <w:rPr>
                <w:rFonts w:ascii="Times New Roman" w:eastAsia="宋体" w:hAnsi="Times New Roman" w:cs="Times New Roman"/>
                <w:b/>
                <w:bCs/>
                <w:color w:val="0000FF"/>
                <w:kern w:val="0"/>
                <w:szCs w:val="21"/>
              </w:rPr>
            </w:pPr>
            <w:r w:rsidRPr="00CF26FA">
              <w:rPr>
                <w:rFonts w:ascii="Times New Roman" w:eastAsia="宋体" w:hAnsi="Times New Roman" w:cs="Times New Roman"/>
                <w:b/>
                <w:bCs/>
                <w:color w:val="0000FF"/>
                <w:kern w:val="0"/>
                <w:szCs w:val="21"/>
              </w:rPr>
              <w:t> </w:t>
            </w:r>
          </w:p>
        </w:tc>
        <w:tc>
          <w:tcPr>
            <w:tcW w:w="1224"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22AA1188" w14:textId="77777777" w:rsidR="00D16625" w:rsidRPr="00CF26FA" w:rsidRDefault="00D16625" w:rsidP="007506FF">
            <w:pPr>
              <w:widowControl/>
              <w:jc w:val="center"/>
              <w:rPr>
                <w:rFonts w:ascii="Times New Roman" w:eastAsia="宋体" w:hAnsi="Times New Roman" w:cs="Times New Roman"/>
                <w:b/>
                <w:bCs/>
                <w:color w:val="0000FF"/>
                <w:kern w:val="0"/>
                <w:szCs w:val="21"/>
              </w:rPr>
            </w:pPr>
            <w:r w:rsidRPr="00CF26FA">
              <w:rPr>
                <w:rFonts w:ascii="Times New Roman" w:eastAsia="宋体" w:hAnsi="Times New Roman" w:cs="Times New Roman"/>
                <w:b/>
                <w:bCs/>
                <w:color w:val="0000FF"/>
                <w:kern w:val="0"/>
                <w:szCs w:val="21"/>
              </w:rPr>
              <w:t> </w:t>
            </w:r>
          </w:p>
        </w:tc>
        <w:tc>
          <w:tcPr>
            <w:tcW w:w="1223"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716F640C" w14:textId="77777777" w:rsidR="00D16625" w:rsidRPr="00CF26FA" w:rsidRDefault="00D16625" w:rsidP="007506FF">
            <w:pPr>
              <w:widowControl/>
              <w:jc w:val="center"/>
              <w:rPr>
                <w:rFonts w:ascii="Times New Roman" w:eastAsia="宋体" w:hAnsi="Times New Roman" w:cs="Times New Roman"/>
                <w:b/>
                <w:bCs/>
                <w:color w:val="0000FF"/>
                <w:kern w:val="0"/>
                <w:szCs w:val="21"/>
              </w:rPr>
            </w:pPr>
            <w:r w:rsidRPr="00CF26FA">
              <w:rPr>
                <w:rFonts w:ascii="Times New Roman" w:eastAsia="宋体" w:hAnsi="Times New Roman" w:cs="Times New Roman"/>
                <w:b/>
                <w:bCs/>
                <w:color w:val="0000FF"/>
                <w:kern w:val="0"/>
                <w:szCs w:val="21"/>
              </w:rPr>
              <w:t>psi-hat</w:t>
            </w:r>
          </w:p>
        </w:tc>
        <w:tc>
          <w:tcPr>
            <w:tcW w:w="1245"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595E11CD" w14:textId="77777777" w:rsidR="00D16625" w:rsidRPr="00CF26FA" w:rsidRDefault="00D16625" w:rsidP="007506FF">
            <w:pPr>
              <w:widowControl/>
              <w:jc w:val="center"/>
              <w:rPr>
                <w:rFonts w:ascii="Times New Roman" w:eastAsia="宋体" w:hAnsi="Times New Roman" w:cs="Times New Roman"/>
                <w:b/>
                <w:bCs/>
                <w:i/>
                <w:iCs/>
                <w:color w:val="0000FF"/>
                <w:kern w:val="0"/>
                <w:szCs w:val="21"/>
              </w:rPr>
            </w:pPr>
            <w:r w:rsidRPr="00CF26FA">
              <w:rPr>
                <w:rFonts w:ascii="Times New Roman" w:eastAsia="宋体" w:hAnsi="Times New Roman" w:cs="Times New Roman"/>
                <w:b/>
                <w:bCs/>
                <w:i/>
                <w:iCs/>
                <w:color w:val="0000FF"/>
                <w:kern w:val="0"/>
                <w:szCs w:val="21"/>
              </w:rPr>
              <w:t>p-value</w:t>
            </w:r>
          </w:p>
        </w:tc>
        <w:tc>
          <w:tcPr>
            <w:tcW w:w="1665"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08DDBF9D" w14:textId="77777777" w:rsidR="00D16625" w:rsidRPr="00CF26FA" w:rsidRDefault="00D16625" w:rsidP="007506FF">
            <w:pPr>
              <w:widowControl/>
              <w:jc w:val="center"/>
              <w:rPr>
                <w:rFonts w:ascii="Times New Roman" w:eastAsia="宋体" w:hAnsi="Times New Roman" w:cs="Times New Roman"/>
                <w:b/>
                <w:bCs/>
                <w:color w:val="0000FF"/>
                <w:kern w:val="0"/>
                <w:szCs w:val="21"/>
              </w:rPr>
            </w:pPr>
            <w:r w:rsidRPr="00CF26FA">
              <w:rPr>
                <w:rFonts w:ascii="Times New Roman" w:eastAsia="宋体" w:hAnsi="Times New Roman" w:cs="Times New Roman"/>
                <w:b/>
                <w:bCs/>
                <w:color w:val="0000FF"/>
                <w:kern w:val="0"/>
                <w:szCs w:val="21"/>
              </w:rPr>
              <w:t>Lower</w:t>
            </w:r>
          </w:p>
        </w:tc>
        <w:tc>
          <w:tcPr>
            <w:tcW w:w="1523"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3E0CB138" w14:textId="77777777" w:rsidR="00D16625" w:rsidRPr="00CF26FA" w:rsidRDefault="00D16625" w:rsidP="007506FF">
            <w:pPr>
              <w:widowControl/>
              <w:jc w:val="center"/>
              <w:rPr>
                <w:rFonts w:ascii="Times New Roman" w:eastAsia="宋体" w:hAnsi="Times New Roman" w:cs="Times New Roman"/>
                <w:b/>
                <w:bCs/>
                <w:color w:val="0000FF"/>
                <w:kern w:val="0"/>
                <w:szCs w:val="21"/>
              </w:rPr>
            </w:pPr>
            <w:r w:rsidRPr="00CF26FA">
              <w:rPr>
                <w:rFonts w:ascii="Times New Roman" w:eastAsia="宋体" w:hAnsi="Times New Roman" w:cs="Times New Roman"/>
                <w:b/>
                <w:bCs/>
                <w:color w:val="0000FF"/>
                <w:kern w:val="0"/>
                <w:szCs w:val="21"/>
              </w:rPr>
              <w:t>Upper</w:t>
            </w:r>
          </w:p>
        </w:tc>
      </w:tr>
      <w:tr w:rsidR="00D16625" w:rsidRPr="00CF26FA" w14:paraId="48913F7C" w14:textId="77777777" w:rsidTr="007506FF">
        <w:trPr>
          <w:cantSplit/>
          <w:trHeight w:val="125"/>
          <w:tblCellSpacing w:w="15" w:type="dxa"/>
          <w:jc w:val="center"/>
        </w:trPr>
        <w:tc>
          <w:tcPr>
            <w:tcW w:w="807" w:type="dxa"/>
            <w:tcBorders>
              <w:top w:val="nil"/>
              <w:left w:val="nil"/>
              <w:bottom w:val="nil"/>
              <w:right w:val="nil"/>
            </w:tcBorders>
            <w:tcMar>
              <w:top w:w="120" w:type="dxa"/>
              <w:left w:w="120" w:type="dxa"/>
              <w:bottom w:w="30" w:type="dxa"/>
              <w:right w:w="0" w:type="dxa"/>
            </w:tcMar>
            <w:vAlign w:val="center"/>
            <w:hideMark/>
          </w:tcPr>
          <w:p w14:paraId="3C19B8F9"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COSS</w:t>
            </w:r>
          </w:p>
        </w:tc>
        <w:tc>
          <w:tcPr>
            <w:tcW w:w="437" w:type="dxa"/>
            <w:tcBorders>
              <w:top w:val="nil"/>
              <w:left w:val="nil"/>
              <w:bottom w:val="nil"/>
              <w:right w:val="nil"/>
            </w:tcBorders>
            <w:tcMar>
              <w:top w:w="120" w:type="dxa"/>
              <w:left w:w="30" w:type="dxa"/>
              <w:bottom w:w="30" w:type="dxa"/>
              <w:right w:w="120" w:type="dxa"/>
            </w:tcMar>
            <w:vAlign w:val="center"/>
            <w:hideMark/>
          </w:tcPr>
          <w:p w14:paraId="41DA0C7D"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vs</w:t>
            </w:r>
          </w:p>
        </w:tc>
        <w:tc>
          <w:tcPr>
            <w:tcW w:w="861" w:type="dxa"/>
            <w:tcBorders>
              <w:top w:val="nil"/>
              <w:left w:val="nil"/>
              <w:bottom w:val="nil"/>
              <w:right w:val="nil"/>
            </w:tcBorders>
            <w:tcMar>
              <w:top w:w="120" w:type="dxa"/>
              <w:left w:w="120" w:type="dxa"/>
              <w:bottom w:w="30" w:type="dxa"/>
              <w:right w:w="0" w:type="dxa"/>
            </w:tcMar>
            <w:vAlign w:val="center"/>
            <w:hideMark/>
          </w:tcPr>
          <w:p w14:paraId="651DDDB1"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CODS</w:t>
            </w:r>
          </w:p>
        </w:tc>
        <w:tc>
          <w:tcPr>
            <w:tcW w:w="332" w:type="dxa"/>
            <w:tcBorders>
              <w:top w:val="nil"/>
              <w:left w:val="nil"/>
              <w:bottom w:val="nil"/>
              <w:right w:val="nil"/>
            </w:tcBorders>
            <w:tcMar>
              <w:top w:w="120" w:type="dxa"/>
              <w:left w:w="30" w:type="dxa"/>
              <w:bottom w:w="30" w:type="dxa"/>
              <w:right w:w="120" w:type="dxa"/>
            </w:tcMar>
            <w:vAlign w:val="center"/>
            <w:hideMark/>
          </w:tcPr>
          <w:p w14:paraId="45CEB7AD" w14:textId="77777777" w:rsidR="00D16625" w:rsidRPr="00CF26FA" w:rsidRDefault="00D16625" w:rsidP="007506FF">
            <w:pPr>
              <w:widowControl/>
              <w:jc w:val="left"/>
              <w:rPr>
                <w:rFonts w:ascii="Times New Roman" w:eastAsia="宋体" w:hAnsi="Times New Roman" w:cs="Times New Roman"/>
                <w:color w:val="0000FF"/>
                <w:kern w:val="0"/>
                <w:szCs w:val="21"/>
              </w:rPr>
            </w:pPr>
          </w:p>
        </w:tc>
        <w:tc>
          <w:tcPr>
            <w:tcW w:w="860" w:type="dxa"/>
            <w:tcBorders>
              <w:top w:val="nil"/>
              <w:left w:val="nil"/>
              <w:bottom w:val="nil"/>
              <w:right w:val="nil"/>
            </w:tcBorders>
            <w:tcMar>
              <w:top w:w="120" w:type="dxa"/>
              <w:left w:w="120" w:type="dxa"/>
              <w:bottom w:w="30" w:type="dxa"/>
              <w:right w:w="0" w:type="dxa"/>
            </w:tcMar>
            <w:vAlign w:val="center"/>
            <w:hideMark/>
          </w:tcPr>
          <w:p w14:paraId="266942AA"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4.96</w:t>
            </w:r>
          </w:p>
        </w:tc>
        <w:tc>
          <w:tcPr>
            <w:tcW w:w="332" w:type="dxa"/>
            <w:tcBorders>
              <w:top w:val="nil"/>
              <w:left w:val="nil"/>
              <w:bottom w:val="nil"/>
              <w:right w:val="nil"/>
            </w:tcBorders>
            <w:tcMar>
              <w:top w:w="120" w:type="dxa"/>
              <w:left w:w="30" w:type="dxa"/>
              <w:bottom w:w="30" w:type="dxa"/>
              <w:right w:w="120" w:type="dxa"/>
            </w:tcMar>
            <w:vAlign w:val="center"/>
            <w:hideMark/>
          </w:tcPr>
          <w:p w14:paraId="2F2F2CEE"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879" w:type="dxa"/>
            <w:tcBorders>
              <w:top w:val="nil"/>
              <w:left w:val="nil"/>
              <w:bottom w:val="nil"/>
              <w:right w:val="nil"/>
            </w:tcBorders>
            <w:tcMar>
              <w:top w:w="120" w:type="dxa"/>
              <w:left w:w="120" w:type="dxa"/>
              <w:bottom w:w="30" w:type="dxa"/>
              <w:right w:w="0" w:type="dxa"/>
            </w:tcMar>
            <w:vAlign w:val="center"/>
            <w:hideMark/>
          </w:tcPr>
          <w:p w14:paraId="3FDB70A4"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&lt; .001</w:t>
            </w:r>
          </w:p>
        </w:tc>
        <w:tc>
          <w:tcPr>
            <w:tcW w:w="335" w:type="dxa"/>
            <w:tcBorders>
              <w:top w:val="nil"/>
              <w:left w:val="nil"/>
              <w:bottom w:val="nil"/>
              <w:right w:val="nil"/>
            </w:tcBorders>
            <w:tcMar>
              <w:top w:w="120" w:type="dxa"/>
              <w:left w:w="30" w:type="dxa"/>
              <w:bottom w:w="30" w:type="dxa"/>
              <w:right w:w="120" w:type="dxa"/>
            </w:tcMar>
            <w:vAlign w:val="center"/>
            <w:hideMark/>
          </w:tcPr>
          <w:p w14:paraId="607D16AC"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1303" w:type="dxa"/>
            <w:tcBorders>
              <w:top w:val="nil"/>
              <w:left w:val="nil"/>
              <w:bottom w:val="nil"/>
              <w:right w:val="nil"/>
            </w:tcBorders>
            <w:tcMar>
              <w:top w:w="120" w:type="dxa"/>
              <w:left w:w="120" w:type="dxa"/>
              <w:bottom w:w="30" w:type="dxa"/>
              <w:right w:w="0" w:type="dxa"/>
            </w:tcMar>
            <w:vAlign w:val="center"/>
            <w:hideMark/>
          </w:tcPr>
          <w:p w14:paraId="39DBAF2F"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1.799</w:t>
            </w:r>
          </w:p>
        </w:tc>
        <w:tc>
          <w:tcPr>
            <w:tcW w:w="332" w:type="dxa"/>
            <w:tcBorders>
              <w:top w:val="nil"/>
              <w:left w:val="nil"/>
              <w:bottom w:val="nil"/>
              <w:right w:val="nil"/>
            </w:tcBorders>
            <w:tcMar>
              <w:top w:w="120" w:type="dxa"/>
              <w:left w:w="30" w:type="dxa"/>
              <w:bottom w:w="30" w:type="dxa"/>
              <w:right w:w="120" w:type="dxa"/>
            </w:tcMar>
            <w:vAlign w:val="center"/>
            <w:hideMark/>
          </w:tcPr>
          <w:p w14:paraId="3BDC6ABA"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1114" w:type="dxa"/>
            <w:tcBorders>
              <w:top w:val="nil"/>
              <w:left w:val="nil"/>
              <w:bottom w:val="nil"/>
              <w:right w:val="nil"/>
            </w:tcBorders>
            <w:tcMar>
              <w:top w:w="120" w:type="dxa"/>
              <w:left w:w="120" w:type="dxa"/>
              <w:bottom w:w="30" w:type="dxa"/>
              <w:right w:w="0" w:type="dxa"/>
            </w:tcMar>
            <w:vAlign w:val="center"/>
            <w:hideMark/>
          </w:tcPr>
          <w:p w14:paraId="11F73472"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8.13</w:t>
            </w:r>
          </w:p>
        </w:tc>
        <w:tc>
          <w:tcPr>
            <w:tcW w:w="394" w:type="dxa"/>
            <w:tcBorders>
              <w:top w:val="nil"/>
              <w:left w:val="nil"/>
              <w:bottom w:val="nil"/>
              <w:right w:val="nil"/>
            </w:tcBorders>
            <w:tcMar>
              <w:top w:w="120" w:type="dxa"/>
              <w:left w:w="30" w:type="dxa"/>
              <w:bottom w:w="30" w:type="dxa"/>
              <w:right w:w="120" w:type="dxa"/>
            </w:tcMar>
            <w:vAlign w:val="center"/>
            <w:hideMark/>
          </w:tcPr>
          <w:p w14:paraId="53A3A8D8" w14:textId="77777777" w:rsidR="00D16625" w:rsidRPr="00CF26FA" w:rsidRDefault="00D16625" w:rsidP="007506FF">
            <w:pPr>
              <w:widowControl/>
              <w:jc w:val="right"/>
              <w:rPr>
                <w:rFonts w:ascii="Times New Roman" w:eastAsia="宋体" w:hAnsi="Times New Roman" w:cs="Times New Roman"/>
                <w:color w:val="0000FF"/>
                <w:kern w:val="0"/>
                <w:szCs w:val="21"/>
              </w:rPr>
            </w:pPr>
          </w:p>
        </w:tc>
      </w:tr>
      <w:tr w:rsidR="00D16625" w:rsidRPr="00CF26FA" w14:paraId="05368A84" w14:textId="77777777" w:rsidTr="007506FF">
        <w:trPr>
          <w:cantSplit/>
          <w:trHeight w:val="120"/>
          <w:tblCellSpacing w:w="15" w:type="dxa"/>
          <w:jc w:val="center"/>
        </w:trPr>
        <w:tc>
          <w:tcPr>
            <w:tcW w:w="807" w:type="dxa"/>
            <w:tcBorders>
              <w:top w:val="nil"/>
              <w:left w:val="nil"/>
              <w:bottom w:val="nil"/>
              <w:right w:val="nil"/>
            </w:tcBorders>
            <w:tcMar>
              <w:top w:w="30" w:type="dxa"/>
              <w:left w:w="120" w:type="dxa"/>
              <w:bottom w:w="30" w:type="dxa"/>
              <w:right w:w="0" w:type="dxa"/>
            </w:tcMar>
            <w:vAlign w:val="center"/>
            <w:hideMark/>
          </w:tcPr>
          <w:p w14:paraId="073D49CC"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COSS</w:t>
            </w:r>
          </w:p>
        </w:tc>
        <w:tc>
          <w:tcPr>
            <w:tcW w:w="437" w:type="dxa"/>
            <w:tcBorders>
              <w:top w:val="nil"/>
              <w:left w:val="nil"/>
              <w:bottom w:val="nil"/>
              <w:right w:val="nil"/>
            </w:tcBorders>
            <w:tcMar>
              <w:top w:w="30" w:type="dxa"/>
              <w:left w:w="30" w:type="dxa"/>
              <w:bottom w:w="30" w:type="dxa"/>
              <w:right w:w="120" w:type="dxa"/>
            </w:tcMar>
            <w:vAlign w:val="center"/>
            <w:hideMark/>
          </w:tcPr>
          <w:p w14:paraId="5544D11A"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vs</w:t>
            </w:r>
          </w:p>
        </w:tc>
        <w:tc>
          <w:tcPr>
            <w:tcW w:w="861" w:type="dxa"/>
            <w:tcBorders>
              <w:top w:val="nil"/>
              <w:left w:val="nil"/>
              <w:bottom w:val="nil"/>
              <w:right w:val="nil"/>
            </w:tcBorders>
            <w:tcMar>
              <w:top w:w="30" w:type="dxa"/>
              <w:left w:w="120" w:type="dxa"/>
              <w:bottom w:w="30" w:type="dxa"/>
              <w:right w:w="0" w:type="dxa"/>
            </w:tcMar>
            <w:vAlign w:val="center"/>
            <w:hideMark/>
          </w:tcPr>
          <w:p w14:paraId="4C16C2EA"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Neutral</w:t>
            </w:r>
          </w:p>
        </w:tc>
        <w:tc>
          <w:tcPr>
            <w:tcW w:w="332" w:type="dxa"/>
            <w:tcBorders>
              <w:top w:val="nil"/>
              <w:left w:val="nil"/>
              <w:bottom w:val="nil"/>
              <w:right w:val="nil"/>
            </w:tcBorders>
            <w:tcMar>
              <w:top w:w="30" w:type="dxa"/>
              <w:left w:w="30" w:type="dxa"/>
              <w:bottom w:w="30" w:type="dxa"/>
              <w:right w:w="120" w:type="dxa"/>
            </w:tcMar>
            <w:vAlign w:val="center"/>
            <w:hideMark/>
          </w:tcPr>
          <w:p w14:paraId="20405723" w14:textId="77777777" w:rsidR="00D16625" w:rsidRPr="00CF26FA" w:rsidRDefault="00D16625" w:rsidP="007506FF">
            <w:pPr>
              <w:widowControl/>
              <w:jc w:val="left"/>
              <w:rPr>
                <w:rFonts w:ascii="Times New Roman" w:eastAsia="宋体" w:hAnsi="Times New Roman" w:cs="Times New Roman"/>
                <w:color w:val="0000FF"/>
                <w:kern w:val="0"/>
                <w:szCs w:val="21"/>
              </w:rPr>
            </w:pPr>
          </w:p>
        </w:tc>
        <w:tc>
          <w:tcPr>
            <w:tcW w:w="860" w:type="dxa"/>
            <w:tcBorders>
              <w:top w:val="nil"/>
              <w:left w:val="nil"/>
              <w:bottom w:val="nil"/>
              <w:right w:val="nil"/>
            </w:tcBorders>
            <w:tcMar>
              <w:top w:w="30" w:type="dxa"/>
              <w:left w:w="120" w:type="dxa"/>
              <w:bottom w:w="30" w:type="dxa"/>
              <w:right w:w="0" w:type="dxa"/>
            </w:tcMar>
            <w:vAlign w:val="center"/>
            <w:hideMark/>
          </w:tcPr>
          <w:p w14:paraId="5F5BA22B"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6.84</w:t>
            </w:r>
          </w:p>
        </w:tc>
        <w:tc>
          <w:tcPr>
            <w:tcW w:w="332" w:type="dxa"/>
            <w:tcBorders>
              <w:top w:val="nil"/>
              <w:left w:val="nil"/>
              <w:bottom w:val="nil"/>
              <w:right w:val="nil"/>
            </w:tcBorders>
            <w:tcMar>
              <w:top w:w="30" w:type="dxa"/>
              <w:left w:w="30" w:type="dxa"/>
              <w:bottom w:w="30" w:type="dxa"/>
              <w:right w:w="120" w:type="dxa"/>
            </w:tcMar>
            <w:vAlign w:val="center"/>
            <w:hideMark/>
          </w:tcPr>
          <w:p w14:paraId="59693E43"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879" w:type="dxa"/>
            <w:tcBorders>
              <w:top w:val="nil"/>
              <w:left w:val="nil"/>
              <w:bottom w:val="nil"/>
              <w:right w:val="nil"/>
            </w:tcBorders>
            <w:tcMar>
              <w:top w:w="30" w:type="dxa"/>
              <w:left w:w="120" w:type="dxa"/>
              <w:bottom w:w="30" w:type="dxa"/>
              <w:right w:w="0" w:type="dxa"/>
            </w:tcMar>
            <w:vAlign w:val="center"/>
            <w:hideMark/>
          </w:tcPr>
          <w:p w14:paraId="358666BC"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&lt; .001</w:t>
            </w:r>
          </w:p>
        </w:tc>
        <w:tc>
          <w:tcPr>
            <w:tcW w:w="335" w:type="dxa"/>
            <w:tcBorders>
              <w:top w:val="nil"/>
              <w:left w:val="nil"/>
              <w:bottom w:val="nil"/>
              <w:right w:val="nil"/>
            </w:tcBorders>
            <w:tcMar>
              <w:top w:w="30" w:type="dxa"/>
              <w:left w:w="30" w:type="dxa"/>
              <w:bottom w:w="30" w:type="dxa"/>
              <w:right w:w="120" w:type="dxa"/>
            </w:tcMar>
            <w:vAlign w:val="center"/>
            <w:hideMark/>
          </w:tcPr>
          <w:p w14:paraId="001FFE56"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1303" w:type="dxa"/>
            <w:tcBorders>
              <w:top w:val="nil"/>
              <w:left w:val="nil"/>
              <w:bottom w:val="nil"/>
              <w:right w:val="nil"/>
            </w:tcBorders>
            <w:tcMar>
              <w:top w:w="30" w:type="dxa"/>
              <w:left w:w="120" w:type="dxa"/>
              <w:bottom w:w="30" w:type="dxa"/>
              <w:right w:w="0" w:type="dxa"/>
            </w:tcMar>
            <w:vAlign w:val="center"/>
            <w:hideMark/>
          </w:tcPr>
          <w:p w14:paraId="666CDA05"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3.597</w:t>
            </w:r>
          </w:p>
        </w:tc>
        <w:tc>
          <w:tcPr>
            <w:tcW w:w="332" w:type="dxa"/>
            <w:tcBorders>
              <w:top w:val="nil"/>
              <w:left w:val="nil"/>
              <w:bottom w:val="nil"/>
              <w:right w:val="nil"/>
            </w:tcBorders>
            <w:tcMar>
              <w:top w:w="30" w:type="dxa"/>
              <w:left w:w="30" w:type="dxa"/>
              <w:bottom w:w="30" w:type="dxa"/>
              <w:right w:w="120" w:type="dxa"/>
            </w:tcMar>
            <w:vAlign w:val="center"/>
            <w:hideMark/>
          </w:tcPr>
          <w:p w14:paraId="78F4D52B"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1114" w:type="dxa"/>
            <w:tcBorders>
              <w:top w:val="nil"/>
              <w:left w:val="nil"/>
              <w:bottom w:val="nil"/>
              <w:right w:val="nil"/>
            </w:tcBorders>
            <w:tcMar>
              <w:top w:w="30" w:type="dxa"/>
              <w:left w:w="120" w:type="dxa"/>
              <w:bottom w:w="30" w:type="dxa"/>
              <w:right w:w="0" w:type="dxa"/>
            </w:tcMar>
            <w:vAlign w:val="center"/>
            <w:hideMark/>
          </w:tcPr>
          <w:p w14:paraId="63A2DBAA"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10.09</w:t>
            </w:r>
          </w:p>
        </w:tc>
        <w:tc>
          <w:tcPr>
            <w:tcW w:w="394" w:type="dxa"/>
            <w:tcBorders>
              <w:top w:val="nil"/>
              <w:left w:val="nil"/>
              <w:bottom w:val="nil"/>
              <w:right w:val="nil"/>
            </w:tcBorders>
            <w:tcMar>
              <w:top w:w="30" w:type="dxa"/>
              <w:left w:w="30" w:type="dxa"/>
              <w:bottom w:w="30" w:type="dxa"/>
              <w:right w:w="120" w:type="dxa"/>
            </w:tcMar>
            <w:vAlign w:val="center"/>
            <w:hideMark/>
          </w:tcPr>
          <w:p w14:paraId="79D1EB23" w14:textId="77777777" w:rsidR="00D16625" w:rsidRPr="00CF26FA" w:rsidRDefault="00D16625" w:rsidP="007506FF">
            <w:pPr>
              <w:widowControl/>
              <w:jc w:val="right"/>
              <w:rPr>
                <w:rFonts w:ascii="Times New Roman" w:eastAsia="宋体" w:hAnsi="Times New Roman" w:cs="Times New Roman"/>
                <w:color w:val="0000FF"/>
                <w:kern w:val="0"/>
                <w:szCs w:val="21"/>
              </w:rPr>
            </w:pPr>
          </w:p>
        </w:tc>
      </w:tr>
      <w:tr w:rsidR="00D16625" w:rsidRPr="00CF26FA" w14:paraId="18DE8372" w14:textId="77777777" w:rsidTr="007506FF">
        <w:trPr>
          <w:cantSplit/>
          <w:trHeight w:val="120"/>
          <w:tblCellSpacing w:w="15" w:type="dxa"/>
          <w:jc w:val="center"/>
        </w:trPr>
        <w:tc>
          <w:tcPr>
            <w:tcW w:w="807" w:type="dxa"/>
            <w:tcBorders>
              <w:top w:val="nil"/>
              <w:left w:val="nil"/>
              <w:bottom w:val="single" w:sz="12" w:space="0" w:color="333333"/>
              <w:right w:val="nil"/>
            </w:tcBorders>
            <w:tcMar>
              <w:top w:w="30" w:type="dxa"/>
              <w:left w:w="120" w:type="dxa"/>
              <w:bottom w:w="120" w:type="dxa"/>
              <w:right w:w="0" w:type="dxa"/>
            </w:tcMar>
            <w:vAlign w:val="center"/>
            <w:hideMark/>
          </w:tcPr>
          <w:p w14:paraId="186C938B"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CODS</w:t>
            </w:r>
          </w:p>
        </w:tc>
        <w:tc>
          <w:tcPr>
            <w:tcW w:w="437" w:type="dxa"/>
            <w:tcBorders>
              <w:top w:val="nil"/>
              <w:left w:val="nil"/>
              <w:bottom w:val="single" w:sz="12" w:space="0" w:color="333333"/>
              <w:right w:val="nil"/>
            </w:tcBorders>
            <w:tcMar>
              <w:top w:w="30" w:type="dxa"/>
              <w:left w:w="30" w:type="dxa"/>
              <w:bottom w:w="120" w:type="dxa"/>
              <w:right w:w="120" w:type="dxa"/>
            </w:tcMar>
            <w:vAlign w:val="center"/>
            <w:hideMark/>
          </w:tcPr>
          <w:p w14:paraId="1864E7B5"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vs</w:t>
            </w:r>
          </w:p>
        </w:tc>
        <w:tc>
          <w:tcPr>
            <w:tcW w:w="861" w:type="dxa"/>
            <w:tcBorders>
              <w:top w:val="nil"/>
              <w:left w:val="nil"/>
              <w:bottom w:val="single" w:sz="12" w:space="0" w:color="333333"/>
              <w:right w:val="nil"/>
            </w:tcBorders>
            <w:tcMar>
              <w:top w:w="30" w:type="dxa"/>
              <w:left w:w="120" w:type="dxa"/>
              <w:bottom w:w="120" w:type="dxa"/>
              <w:right w:w="0" w:type="dxa"/>
            </w:tcMar>
            <w:vAlign w:val="center"/>
            <w:hideMark/>
          </w:tcPr>
          <w:p w14:paraId="7219C4AC" w14:textId="77777777" w:rsidR="00D16625" w:rsidRPr="00CF26FA" w:rsidRDefault="00D16625" w:rsidP="007506FF">
            <w:pPr>
              <w:widowControl/>
              <w:jc w:val="lef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Neutral</w:t>
            </w:r>
          </w:p>
        </w:tc>
        <w:tc>
          <w:tcPr>
            <w:tcW w:w="332" w:type="dxa"/>
            <w:tcBorders>
              <w:top w:val="nil"/>
              <w:left w:val="nil"/>
              <w:bottom w:val="single" w:sz="12" w:space="0" w:color="333333"/>
              <w:right w:val="nil"/>
            </w:tcBorders>
            <w:tcMar>
              <w:top w:w="30" w:type="dxa"/>
              <w:left w:w="30" w:type="dxa"/>
              <w:bottom w:w="120" w:type="dxa"/>
              <w:right w:w="120" w:type="dxa"/>
            </w:tcMar>
            <w:vAlign w:val="center"/>
            <w:hideMark/>
          </w:tcPr>
          <w:p w14:paraId="619AE3FB" w14:textId="77777777" w:rsidR="00D16625" w:rsidRPr="00CF26FA" w:rsidRDefault="00D16625" w:rsidP="007506FF">
            <w:pPr>
              <w:widowControl/>
              <w:jc w:val="left"/>
              <w:rPr>
                <w:rFonts w:ascii="Times New Roman" w:eastAsia="宋体" w:hAnsi="Times New Roman" w:cs="Times New Roman"/>
                <w:color w:val="0000FF"/>
                <w:kern w:val="0"/>
                <w:szCs w:val="21"/>
              </w:rPr>
            </w:pPr>
          </w:p>
        </w:tc>
        <w:tc>
          <w:tcPr>
            <w:tcW w:w="860" w:type="dxa"/>
            <w:tcBorders>
              <w:top w:val="nil"/>
              <w:left w:val="nil"/>
              <w:bottom w:val="single" w:sz="12" w:space="0" w:color="333333"/>
              <w:right w:val="nil"/>
            </w:tcBorders>
            <w:tcMar>
              <w:top w:w="30" w:type="dxa"/>
              <w:left w:w="120" w:type="dxa"/>
              <w:bottom w:w="120" w:type="dxa"/>
              <w:right w:w="0" w:type="dxa"/>
            </w:tcMar>
            <w:vAlign w:val="center"/>
            <w:hideMark/>
          </w:tcPr>
          <w:p w14:paraId="0E290ACC"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1.88</w:t>
            </w:r>
          </w:p>
        </w:tc>
        <w:tc>
          <w:tcPr>
            <w:tcW w:w="332" w:type="dxa"/>
            <w:tcBorders>
              <w:top w:val="nil"/>
              <w:left w:val="nil"/>
              <w:bottom w:val="single" w:sz="12" w:space="0" w:color="333333"/>
              <w:right w:val="nil"/>
            </w:tcBorders>
            <w:tcMar>
              <w:top w:w="30" w:type="dxa"/>
              <w:left w:w="30" w:type="dxa"/>
              <w:bottom w:w="120" w:type="dxa"/>
              <w:right w:w="120" w:type="dxa"/>
            </w:tcMar>
            <w:vAlign w:val="center"/>
            <w:hideMark/>
          </w:tcPr>
          <w:p w14:paraId="578FFC30"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879" w:type="dxa"/>
            <w:tcBorders>
              <w:top w:val="nil"/>
              <w:left w:val="nil"/>
              <w:bottom w:val="single" w:sz="12" w:space="0" w:color="333333"/>
              <w:right w:val="nil"/>
            </w:tcBorders>
            <w:tcMar>
              <w:top w:w="30" w:type="dxa"/>
              <w:left w:w="120" w:type="dxa"/>
              <w:bottom w:w="120" w:type="dxa"/>
              <w:right w:w="0" w:type="dxa"/>
            </w:tcMar>
            <w:vAlign w:val="center"/>
            <w:hideMark/>
          </w:tcPr>
          <w:p w14:paraId="49CAB399"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0.077</w:t>
            </w:r>
          </w:p>
        </w:tc>
        <w:tc>
          <w:tcPr>
            <w:tcW w:w="335" w:type="dxa"/>
            <w:tcBorders>
              <w:top w:val="nil"/>
              <w:left w:val="nil"/>
              <w:bottom w:val="single" w:sz="12" w:space="0" w:color="333333"/>
              <w:right w:val="nil"/>
            </w:tcBorders>
            <w:tcMar>
              <w:top w:w="30" w:type="dxa"/>
              <w:left w:w="30" w:type="dxa"/>
              <w:bottom w:w="120" w:type="dxa"/>
              <w:right w:w="120" w:type="dxa"/>
            </w:tcMar>
            <w:vAlign w:val="center"/>
            <w:hideMark/>
          </w:tcPr>
          <w:p w14:paraId="0058DF95"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1303" w:type="dxa"/>
            <w:tcBorders>
              <w:top w:val="nil"/>
              <w:left w:val="nil"/>
              <w:bottom w:val="single" w:sz="12" w:space="0" w:color="333333"/>
              <w:right w:val="nil"/>
            </w:tcBorders>
            <w:tcMar>
              <w:top w:w="30" w:type="dxa"/>
              <w:left w:w="120" w:type="dxa"/>
              <w:bottom w:w="120" w:type="dxa"/>
              <w:right w:w="0" w:type="dxa"/>
            </w:tcMar>
            <w:vAlign w:val="center"/>
            <w:hideMark/>
          </w:tcPr>
          <w:p w14:paraId="6C86194A"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-0.666</w:t>
            </w:r>
          </w:p>
        </w:tc>
        <w:tc>
          <w:tcPr>
            <w:tcW w:w="332" w:type="dxa"/>
            <w:tcBorders>
              <w:top w:val="nil"/>
              <w:left w:val="nil"/>
              <w:bottom w:val="single" w:sz="12" w:space="0" w:color="333333"/>
              <w:right w:val="nil"/>
            </w:tcBorders>
            <w:tcMar>
              <w:top w:w="30" w:type="dxa"/>
              <w:left w:w="30" w:type="dxa"/>
              <w:bottom w:w="120" w:type="dxa"/>
              <w:right w:w="120" w:type="dxa"/>
            </w:tcMar>
            <w:vAlign w:val="center"/>
            <w:hideMark/>
          </w:tcPr>
          <w:p w14:paraId="6F8514A2" w14:textId="77777777" w:rsidR="00D16625" w:rsidRPr="00CF26FA" w:rsidRDefault="00D16625" w:rsidP="007506FF">
            <w:pPr>
              <w:widowControl/>
              <w:jc w:val="right"/>
              <w:rPr>
                <w:rFonts w:ascii="Times New Roman" w:eastAsia="宋体" w:hAnsi="Times New Roman" w:cs="Times New Roman"/>
                <w:color w:val="0000FF"/>
                <w:kern w:val="0"/>
                <w:szCs w:val="21"/>
              </w:rPr>
            </w:pPr>
          </w:p>
        </w:tc>
        <w:tc>
          <w:tcPr>
            <w:tcW w:w="1114" w:type="dxa"/>
            <w:tcBorders>
              <w:top w:val="nil"/>
              <w:left w:val="nil"/>
              <w:bottom w:val="single" w:sz="12" w:space="0" w:color="333333"/>
              <w:right w:val="nil"/>
            </w:tcBorders>
            <w:tcMar>
              <w:top w:w="30" w:type="dxa"/>
              <w:left w:w="120" w:type="dxa"/>
              <w:bottom w:w="120" w:type="dxa"/>
              <w:right w:w="0" w:type="dxa"/>
            </w:tcMar>
            <w:vAlign w:val="center"/>
            <w:hideMark/>
          </w:tcPr>
          <w:p w14:paraId="5F757087" w14:textId="77777777" w:rsidR="00D16625" w:rsidRPr="00CF26FA" w:rsidRDefault="00D16625" w:rsidP="007506FF">
            <w:pPr>
              <w:widowControl/>
              <w:jc w:val="right"/>
              <w:rPr>
                <w:rFonts w:ascii="Times New Roman" w:eastAsia="宋体" w:hAnsi="Times New Roman" w:cs="Times New Roman"/>
                <w:color w:val="0000FF"/>
                <w:kern w:val="0"/>
                <w:szCs w:val="21"/>
              </w:rPr>
            </w:pPr>
            <w:r w:rsidRPr="00CF26FA">
              <w:rPr>
                <w:rFonts w:ascii="Times New Roman" w:eastAsia="宋体" w:hAnsi="Times New Roman" w:cs="Times New Roman"/>
                <w:color w:val="0000FF"/>
                <w:kern w:val="0"/>
                <w:szCs w:val="21"/>
              </w:rPr>
              <w:t>4.43</w:t>
            </w:r>
          </w:p>
        </w:tc>
        <w:tc>
          <w:tcPr>
            <w:tcW w:w="394" w:type="dxa"/>
            <w:tcBorders>
              <w:top w:val="nil"/>
              <w:left w:val="nil"/>
              <w:bottom w:val="single" w:sz="12" w:space="0" w:color="333333"/>
              <w:right w:val="nil"/>
            </w:tcBorders>
            <w:tcMar>
              <w:top w:w="30" w:type="dxa"/>
              <w:left w:w="30" w:type="dxa"/>
              <w:bottom w:w="120" w:type="dxa"/>
              <w:right w:w="120" w:type="dxa"/>
            </w:tcMar>
            <w:vAlign w:val="center"/>
            <w:hideMark/>
          </w:tcPr>
          <w:p w14:paraId="376AD79D" w14:textId="77777777" w:rsidR="00D16625" w:rsidRPr="00CF26FA" w:rsidRDefault="00D16625" w:rsidP="007506FF">
            <w:pPr>
              <w:widowControl/>
              <w:jc w:val="right"/>
              <w:rPr>
                <w:rFonts w:ascii="Times New Roman" w:eastAsia="宋体" w:hAnsi="Times New Roman" w:cs="Times New Roman"/>
                <w:color w:val="0000FF"/>
                <w:kern w:val="0"/>
                <w:szCs w:val="21"/>
              </w:rPr>
            </w:pPr>
          </w:p>
        </w:tc>
      </w:tr>
    </w:tbl>
    <w:p w14:paraId="3023A9C4" w14:textId="6049ED03" w:rsidR="005E0594" w:rsidRDefault="005E0594" w:rsidP="0058720B">
      <w:pPr>
        <w:tabs>
          <w:tab w:val="left" w:pos="630"/>
          <w:tab w:val="left" w:pos="730"/>
          <w:tab w:val="left" w:pos="1890"/>
          <w:tab w:val="left" w:pos="3090"/>
        </w:tabs>
        <w:spacing w:line="480" w:lineRule="auto"/>
        <w:rPr>
          <w:rFonts w:ascii="Times New Roman" w:hAnsi="Times New Roman" w:cs="Times New Roman"/>
          <w:b/>
        </w:rPr>
      </w:pPr>
      <w:r>
        <w:rPr>
          <w:rFonts w:ascii="Times New Roman" w:hAnsi="Times New Roman" w:cs="Times New Roman"/>
          <w:b/>
        </w:rPr>
        <w:br w:type="page"/>
      </w:r>
    </w:p>
    <w:p w14:paraId="4CED05BC" w14:textId="58B6FF1D" w:rsidR="001732D3" w:rsidRPr="00B00DB3" w:rsidRDefault="00FA7A80" w:rsidP="005E0594">
      <w:pPr>
        <w:spacing w:before="100" w:beforeAutospacing="1" w:after="100" w:afterAutospacing="1"/>
        <w:jc w:val="center"/>
        <w:outlineLvl w:val="1"/>
        <w:rPr>
          <w:rFonts w:ascii="Times New Roman" w:hAnsi="Times New Roman" w:cs="Times New Roman"/>
          <w:b/>
          <w:sz w:val="28"/>
          <w:szCs w:val="28"/>
        </w:rPr>
      </w:pPr>
      <w:r w:rsidRPr="00B00DB3">
        <w:rPr>
          <w:rFonts w:ascii="Times New Roman" w:hAnsi="Times New Roman" w:cs="Times New Roman"/>
          <w:b/>
          <w:sz w:val="28"/>
          <w:szCs w:val="28"/>
        </w:rPr>
        <w:lastRenderedPageBreak/>
        <w:t>Supplemental Materials</w:t>
      </w:r>
      <w:r w:rsidR="001732D3" w:rsidRPr="00B00DB3">
        <w:rPr>
          <w:rFonts w:ascii="Times New Roman" w:hAnsi="Times New Roman" w:cs="Times New Roman"/>
          <w:b/>
          <w:sz w:val="28"/>
          <w:szCs w:val="28"/>
        </w:rPr>
        <w:t xml:space="preserve"> – Study 2 </w:t>
      </w:r>
    </w:p>
    <w:p w14:paraId="13DB477C" w14:textId="02196AB7" w:rsidR="009B1D57" w:rsidRPr="00B00DB3" w:rsidRDefault="00697E29" w:rsidP="00452E35">
      <w:pPr>
        <w:widowControl/>
        <w:jc w:val="left"/>
        <w:rPr>
          <w:rFonts w:ascii="Times New Roman" w:eastAsia="宋体" w:hAnsi="Times New Roman" w:cs="Times New Roman"/>
          <w:b/>
          <w:kern w:val="0"/>
          <w:szCs w:val="21"/>
        </w:rPr>
      </w:pPr>
      <w:r w:rsidRPr="00B00DB3">
        <w:rPr>
          <w:rFonts w:ascii="Times New Roman" w:eastAsia="宋体" w:hAnsi="Times New Roman" w:cs="Times New Roman"/>
          <w:b/>
          <w:kern w:val="0"/>
          <w:szCs w:val="21"/>
        </w:rPr>
        <w:t xml:space="preserve">The rating of trait compassion of </w:t>
      </w:r>
      <w:r w:rsidR="00E32729" w:rsidRPr="00B00DB3">
        <w:rPr>
          <w:rFonts w:ascii="Times New Roman" w:eastAsia="宋体" w:hAnsi="Times New Roman" w:cs="Times New Roman"/>
          <w:b/>
          <w:kern w:val="0"/>
          <w:szCs w:val="21"/>
        </w:rPr>
        <w:t>71</w:t>
      </w:r>
      <w:r w:rsidR="00DF2510" w:rsidRPr="00B00DB3">
        <w:rPr>
          <w:rFonts w:ascii="Times New Roman" w:eastAsia="宋体" w:hAnsi="Times New Roman" w:cs="Times New Roman"/>
          <w:b/>
          <w:kern w:val="0"/>
          <w:szCs w:val="21"/>
        </w:rPr>
        <w:t xml:space="preserve"> </w:t>
      </w:r>
      <w:r w:rsidR="00E32729" w:rsidRPr="00B00DB3">
        <w:rPr>
          <w:rFonts w:ascii="Times New Roman" w:eastAsia="宋体" w:hAnsi="Times New Roman" w:cs="Times New Roman"/>
          <w:b/>
          <w:kern w:val="0"/>
          <w:szCs w:val="21"/>
        </w:rPr>
        <w:t>participants</w:t>
      </w:r>
      <w:r w:rsidRPr="00B00DB3">
        <w:rPr>
          <w:rFonts w:ascii="Times New Roman" w:eastAsia="宋体" w:hAnsi="Times New Roman" w:cs="Times New Roman"/>
          <w:b/>
          <w:kern w:val="0"/>
          <w:szCs w:val="21"/>
        </w:rPr>
        <w:t>.</w:t>
      </w:r>
      <w:r w:rsidR="00C73C1A" w:rsidRPr="00B00DB3">
        <w:rPr>
          <w:rFonts w:ascii="Times New Roman" w:eastAsia="宋体" w:hAnsi="Times New Roman" w:cs="Times New Roman"/>
          <w:kern w:val="0"/>
          <w:szCs w:val="21"/>
        </w:rPr>
        <w:t xml:space="preserve"> Results are displayed in </w:t>
      </w:r>
      <w:r w:rsidR="00C73C1A" w:rsidRPr="00B00DB3">
        <w:rPr>
          <w:rFonts w:ascii="Times New Roman" w:eastAsia="宋体" w:hAnsi="Times New Roman" w:cs="Times New Roman"/>
          <w:b/>
          <w:kern w:val="0"/>
          <w:szCs w:val="21"/>
        </w:rPr>
        <w:t xml:space="preserve">Table </w:t>
      </w:r>
      <w:r w:rsidR="00130474" w:rsidRPr="00B00DB3">
        <w:rPr>
          <w:rFonts w:ascii="Times New Roman" w:eastAsia="宋体" w:hAnsi="Times New Roman" w:cs="Times New Roman"/>
          <w:b/>
          <w:kern w:val="0"/>
          <w:szCs w:val="21"/>
        </w:rPr>
        <w:t>S</w:t>
      </w:r>
      <w:r w:rsidR="00E04C9E">
        <w:rPr>
          <w:rFonts w:ascii="Times New Roman" w:eastAsia="宋体" w:hAnsi="Times New Roman" w:cs="Times New Roman"/>
          <w:b/>
          <w:kern w:val="0"/>
          <w:szCs w:val="21"/>
        </w:rPr>
        <w:t>8</w:t>
      </w:r>
      <w:r w:rsidR="00C73C1A" w:rsidRPr="00B00DB3">
        <w:rPr>
          <w:rFonts w:ascii="Times New Roman" w:eastAsia="宋体" w:hAnsi="Times New Roman" w:cs="Times New Roman"/>
          <w:kern w:val="0"/>
          <w:szCs w:val="21"/>
        </w:rPr>
        <w:t>.</w:t>
      </w:r>
    </w:p>
    <w:p w14:paraId="5E522102" w14:textId="6D6F92D8" w:rsidR="008E75F9" w:rsidRPr="00B00DB3" w:rsidRDefault="008E75F9" w:rsidP="00DF2510">
      <w:pPr>
        <w:spacing w:before="100" w:beforeAutospacing="1" w:after="100" w:afterAutospacing="1" w:line="360" w:lineRule="auto"/>
        <w:rPr>
          <w:rFonts w:ascii="Times New Roman" w:hAnsi="Times New Roman" w:cs="Times New Roman"/>
          <w:szCs w:val="21"/>
          <w:shd w:val="clear" w:color="auto" w:fill="FFFFFF"/>
        </w:rPr>
      </w:pPr>
      <w:bookmarkStart w:id="32" w:name="OLE_LINK10"/>
      <w:bookmarkStart w:id="33" w:name="OLE_LINK11"/>
      <w:r w:rsidRPr="003A32F8">
        <w:rPr>
          <w:rFonts w:ascii="Times New Roman" w:hAnsi="Times New Roman" w:cs="Times New Roman"/>
          <w:b/>
          <w:szCs w:val="21"/>
          <w:shd w:val="clear" w:color="auto" w:fill="FFFFFF"/>
        </w:rPr>
        <w:t xml:space="preserve">Table </w:t>
      </w:r>
      <w:r w:rsidR="00130474" w:rsidRPr="003A32F8">
        <w:rPr>
          <w:rFonts w:ascii="Times New Roman" w:hAnsi="Times New Roman" w:cs="Times New Roman"/>
          <w:b/>
          <w:szCs w:val="21"/>
          <w:shd w:val="clear" w:color="auto" w:fill="FFFFFF"/>
        </w:rPr>
        <w:t>S</w:t>
      </w:r>
      <w:bookmarkEnd w:id="32"/>
      <w:bookmarkEnd w:id="33"/>
      <w:r w:rsidR="00E04C9E">
        <w:rPr>
          <w:rFonts w:ascii="Times New Roman" w:hAnsi="Times New Roman" w:cs="Times New Roman"/>
          <w:b/>
          <w:szCs w:val="21"/>
          <w:shd w:val="clear" w:color="auto" w:fill="FFFFFF"/>
        </w:rPr>
        <w:t>8</w:t>
      </w:r>
      <w:r w:rsidR="009F4C7E" w:rsidRPr="003A32F8">
        <w:rPr>
          <w:rFonts w:ascii="Times New Roman" w:hAnsi="Times New Roman" w:cs="Times New Roman"/>
          <w:b/>
          <w:szCs w:val="21"/>
          <w:shd w:val="clear" w:color="auto" w:fill="FFFFFF"/>
        </w:rPr>
        <w:t>.</w:t>
      </w:r>
      <w:r w:rsidR="008E361A" w:rsidRPr="00B00DB3">
        <w:rPr>
          <w:rFonts w:ascii="Times New Roman" w:hAnsi="Times New Roman" w:cs="Times New Roman"/>
          <w:b/>
          <w:szCs w:val="21"/>
          <w:shd w:val="clear" w:color="auto" w:fill="FFFFFF"/>
        </w:rPr>
        <w:t xml:space="preserve"> </w:t>
      </w:r>
      <w:r w:rsidRPr="00B00DB3">
        <w:rPr>
          <w:rFonts w:ascii="Times New Roman" w:hAnsi="Times New Roman" w:cs="Times New Roman"/>
          <w:szCs w:val="21"/>
          <w:shd w:val="clear" w:color="auto" w:fill="FFFFFF"/>
        </w:rPr>
        <w:t>The</w:t>
      </w:r>
      <w:r w:rsidR="008E361A" w:rsidRPr="00B00DB3">
        <w:rPr>
          <w:rFonts w:ascii="Times New Roman" w:hAnsi="Times New Roman" w:cs="Times New Roman"/>
          <w:szCs w:val="21"/>
          <w:shd w:val="clear" w:color="auto" w:fill="FFFFFF"/>
        </w:rPr>
        <w:t>se</w:t>
      </w:r>
      <w:r w:rsidRPr="00B00DB3">
        <w:rPr>
          <w:rFonts w:ascii="Times New Roman" w:hAnsi="Times New Roman" w:cs="Times New Roman"/>
          <w:szCs w:val="21"/>
          <w:shd w:val="clear" w:color="auto" w:fill="FFFFFF"/>
        </w:rPr>
        <w:t xml:space="preserve"> raw scores of </w:t>
      </w:r>
      <w:r w:rsidR="0049585A" w:rsidRPr="00B00DB3">
        <w:rPr>
          <w:rFonts w:ascii="Times New Roman" w:hAnsi="Times New Roman" w:cs="Times New Roman"/>
          <w:szCs w:val="21"/>
          <w:shd w:val="clear" w:color="auto" w:fill="FFFFFF"/>
        </w:rPr>
        <w:t>71</w:t>
      </w:r>
      <w:r w:rsidRPr="00B00DB3">
        <w:rPr>
          <w:rFonts w:ascii="Times New Roman" w:hAnsi="Times New Roman" w:cs="Times New Roman"/>
          <w:szCs w:val="21"/>
          <w:shd w:val="clear" w:color="auto" w:fill="FFFFFF"/>
        </w:rPr>
        <w:t xml:space="preserve"> participants on the </w:t>
      </w:r>
      <w:r w:rsidR="0049585A" w:rsidRPr="00B00DB3">
        <w:rPr>
          <w:rFonts w:ascii="Times New Roman" w:eastAsia="宋体" w:hAnsi="Times New Roman" w:cs="Times New Roman"/>
          <w:kern w:val="0"/>
          <w:szCs w:val="21"/>
        </w:rPr>
        <w:t>rating of trait compassion</w:t>
      </w:r>
      <w:r w:rsidRPr="00B00DB3">
        <w:rPr>
          <w:rFonts w:ascii="Times New Roman" w:hAnsi="Times New Roman" w:cs="Times New Roman"/>
          <w:szCs w:val="21"/>
          <w:shd w:val="clear" w:color="auto" w:fill="FFFFFF"/>
        </w:rPr>
        <w:t xml:space="preserve">. </w:t>
      </w:r>
    </w:p>
    <w:tbl>
      <w:tblPr>
        <w:tblStyle w:val="a7"/>
        <w:tblW w:w="476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89"/>
        <w:gridCol w:w="987"/>
        <w:gridCol w:w="990"/>
        <w:gridCol w:w="987"/>
        <w:gridCol w:w="990"/>
        <w:gridCol w:w="987"/>
        <w:gridCol w:w="990"/>
        <w:gridCol w:w="987"/>
      </w:tblGrid>
      <w:tr w:rsidR="00B00DB3" w:rsidRPr="00B00DB3" w14:paraId="06380A0D" w14:textId="77777777" w:rsidTr="00CC1AA4">
        <w:trPr>
          <w:trHeight w:val="436"/>
          <w:jc w:val="center"/>
        </w:trPr>
        <w:tc>
          <w:tcPr>
            <w:tcW w:w="626" w:type="pct"/>
            <w:tcBorders>
              <w:top w:val="single" w:sz="8" w:space="0" w:color="auto"/>
              <w:bottom w:val="single" w:sz="4" w:space="0" w:color="auto"/>
            </w:tcBorders>
          </w:tcPr>
          <w:p w14:paraId="0FC93613" w14:textId="77777777" w:rsidR="008E75F9" w:rsidRPr="00B00DB3" w:rsidRDefault="008E75F9"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Subject</w:t>
            </w:r>
          </w:p>
        </w:tc>
        <w:tc>
          <w:tcPr>
            <w:tcW w:w="623" w:type="pct"/>
            <w:tcBorders>
              <w:top w:val="single" w:sz="8" w:space="0" w:color="auto"/>
              <w:bottom w:val="single" w:sz="4" w:space="0" w:color="auto"/>
              <w:right w:val="single" w:sz="4" w:space="0" w:color="auto"/>
            </w:tcBorders>
          </w:tcPr>
          <w:p w14:paraId="352C4368" w14:textId="77777777" w:rsidR="008E75F9" w:rsidRPr="00B00DB3" w:rsidRDefault="008E75F9"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Score</w:t>
            </w:r>
          </w:p>
        </w:tc>
        <w:tc>
          <w:tcPr>
            <w:tcW w:w="626" w:type="pct"/>
            <w:tcBorders>
              <w:top w:val="single" w:sz="8" w:space="0" w:color="auto"/>
              <w:left w:val="single" w:sz="4" w:space="0" w:color="auto"/>
              <w:bottom w:val="single" w:sz="4" w:space="0" w:color="auto"/>
            </w:tcBorders>
          </w:tcPr>
          <w:p w14:paraId="7E22B1B6" w14:textId="77777777" w:rsidR="008E75F9" w:rsidRPr="00B00DB3" w:rsidRDefault="008E75F9"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Subject</w:t>
            </w:r>
          </w:p>
        </w:tc>
        <w:tc>
          <w:tcPr>
            <w:tcW w:w="624" w:type="pct"/>
            <w:tcBorders>
              <w:top w:val="single" w:sz="8" w:space="0" w:color="auto"/>
              <w:bottom w:val="single" w:sz="4" w:space="0" w:color="auto"/>
              <w:right w:val="single" w:sz="4" w:space="0" w:color="auto"/>
            </w:tcBorders>
          </w:tcPr>
          <w:p w14:paraId="14089785" w14:textId="77777777" w:rsidR="008E75F9" w:rsidRPr="00B00DB3" w:rsidRDefault="008E75F9"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Score</w:t>
            </w:r>
          </w:p>
        </w:tc>
        <w:tc>
          <w:tcPr>
            <w:tcW w:w="626" w:type="pct"/>
            <w:tcBorders>
              <w:top w:val="single" w:sz="8" w:space="0" w:color="auto"/>
              <w:left w:val="single" w:sz="4" w:space="0" w:color="auto"/>
              <w:bottom w:val="single" w:sz="4" w:space="0" w:color="auto"/>
            </w:tcBorders>
          </w:tcPr>
          <w:p w14:paraId="28A97B4C" w14:textId="77777777" w:rsidR="008E75F9" w:rsidRPr="00B00DB3" w:rsidRDefault="008E75F9"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Subject</w:t>
            </w:r>
          </w:p>
        </w:tc>
        <w:tc>
          <w:tcPr>
            <w:tcW w:w="624" w:type="pct"/>
            <w:tcBorders>
              <w:top w:val="single" w:sz="8" w:space="0" w:color="auto"/>
              <w:bottom w:val="single" w:sz="4" w:space="0" w:color="auto"/>
              <w:right w:val="single" w:sz="4" w:space="0" w:color="auto"/>
            </w:tcBorders>
          </w:tcPr>
          <w:p w14:paraId="08EBCC02" w14:textId="77777777" w:rsidR="008E75F9" w:rsidRPr="00B00DB3" w:rsidRDefault="008E75F9"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Score</w:t>
            </w:r>
          </w:p>
        </w:tc>
        <w:tc>
          <w:tcPr>
            <w:tcW w:w="626" w:type="pct"/>
            <w:tcBorders>
              <w:top w:val="single" w:sz="8" w:space="0" w:color="auto"/>
              <w:left w:val="single" w:sz="4" w:space="0" w:color="auto"/>
              <w:bottom w:val="single" w:sz="4" w:space="0" w:color="auto"/>
            </w:tcBorders>
          </w:tcPr>
          <w:p w14:paraId="58FE2172" w14:textId="77777777" w:rsidR="008E75F9" w:rsidRPr="00B00DB3" w:rsidRDefault="008E75F9"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Subject</w:t>
            </w:r>
          </w:p>
        </w:tc>
        <w:tc>
          <w:tcPr>
            <w:tcW w:w="624" w:type="pct"/>
            <w:tcBorders>
              <w:top w:val="single" w:sz="8" w:space="0" w:color="auto"/>
              <w:bottom w:val="single" w:sz="4" w:space="0" w:color="auto"/>
            </w:tcBorders>
          </w:tcPr>
          <w:p w14:paraId="2855FF83" w14:textId="77777777" w:rsidR="008E75F9" w:rsidRPr="00B00DB3" w:rsidRDefault="008E75F9" w:rsidP="00DF2510">
            <w:pPr>
              <w:spacing w:before="100" w:beforeAutospacing="1" w:after="100" w:afterAutospacing="1" w:line="360" w:lineRule="auto"/>
              <w:jc w:val="center"/>
              <w:rPr>
                <w:rFonts w:ascii="Times New Roman" w:hAnsi="Times New Roman" w:cs="Times New Roman"/>
                <w:b/>
                <w:szCs w:val="21"/>
                <w:shd w:val="clear" w:color="auto" w:fill="FFFFFF"/>
              </w:rPr>
            </w:pPr>
            <w:r w:rsidRPr="00B00DB3">
              <w:rPr>
                <w:rFonts w:ascii="Times New Roman" w:hAnsi="Times New Roman" w:cs="Times New Roman"/>
                <w:b/>
                <w:szCs w:val="21"/>
                <w:shd w:val="clear" w:color="auto" w:fill="FFFFFF"/>
              </w:rPr>
              <w:t>Score</w:t>
            </w:r>
          </w:p>
        </w:tc>
      </w:tr>
      <w:tr w:rsidR="00B00DB3" w:rsidRPr="00B00DB3" w14:paraId="0F473F14" w14:textId="77777777" w:rsidTr="00317B75">
        <w:trPr>
          <w:trHeight w:hRule="exact" w:val="454"/>
          <w:jc w:val="center"/>
        </w:trPr>
        <w:tc>
          <w:tcPr>
            <w:tcW w:w="626" w:type="pct"/>
            <w:tcBorders>
              <w:bottom w:val="nil"/>
            </w:tcBorders>
            <w:vAlign w:val="center"/>
          </w:tcPr>
          <w:p w14:paraId="2EE656D0"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w:t>
            </w:r>
          </w:p>
        </w:tc>
        <w:tc>
          <w:tcPr>
            <w:tcW w:w="623" w:type="pct"/>
            <w:tcBorders>
              <w:bottom w:val="nil"/>
              <w:right w:val="single" w:sz="4" w:space="0" w:color="auto"/>
            </w:tcBorders>
            <w:vAlign w:val="center"/>
          </w:tcPr>
          <w:p w14:paraId="559D24FB" w14:textId="77777777" w:rsidR="008E75F9" w:rsidRPr="00B00DB3" w:rsidRDefault="00E455DF"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58.57</w:t>
            </w:r>
          </w:p>
        </w:tc>
        <w:tc>
          <w:tcPr>
            <w:tcW w:w="626" w:type="pct"/>
            <w:tcBorders>
              <w:left w:val="single" w:sz="4" w:space="0" w:color="auto"/>
              <w:bottom w:val="nil"/>
            </w:tcBorders>
            <w:vAlign w:val="center"/>
          </w:tcPr>
          <w:p w14:paraId="08A08C9A"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19</w:t>
            </w:r>
          </w:p>
        </w:tc>
        <w:tc>
          <w:tcPr>
            <w:tcW w:w="624" w:type="pct"/>
            <w:tcBorders>
              <w:bottom w:val="nil"/>
              <w:right w:val="single" w:sz="4" w:space="0" w:color="auto"/>
            </w:tcBorders>
            <w:vAlign w:val="center"/>
          </w:tcPr>
          <w:p w14:paraId="123E9424"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51.49</w:t>
            </w:r>
          </w:p>
        </w:tc>
        <w:tc>
          <w:tcPr>
            <w:tcW w:w="626" w:type="pct"/>
            <w:tcBorders>
              <w:left w:val="single" w:sz="4" w:space="0" w:color="auto"/>
              <w:bottom w:val="nil"/>
            </w:tcBorders>
            <w:vAlign w:val="center"/>
          </w:tcPr>
          <w:p w14:paraId="05C5D24B"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37</w:t>
            </w:r>
          </w:p>
        </w:tc>
        <w:tc>
          <w:tcPr>
            <w:tcW w:w="624" w:type="pct"/>
            <w:tcBorders>
              <w:bottom w:val="nil"/>
              <w:right w:val="single" w:sz="4" w:space="0" w:color="auto"/>
            </w:tcBorders>
            <w:vAlign w:val="center"/>
          </w:tcPr>
          <w:p w14:paraId="112136FB"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87.14</w:t>
            </w:r>
          </w:p>
        </w:tc>
        <w:tc>
          <w:tcPr>
            <w:tcW w:w="626" w:type="pct"/>
            <w:tcBorders>
              <w:left w:val="single" w:sz="4" w:space="0" w:color="auto"/>
              <w:bottom w:val="nil"/>
            </w:tcBorders>
            <w:vAlign w:val="center"/>
          </w:tcPr>
          <w:p w14:paraId="4246E358"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55</w:t>
            </w:r>
          </w:p>
        </w:tc>
        <w:tc>
          <w:tcPr>
            <w:tcW w:w="624" w:type="pct"/>
            <w:tcBorders>
              <w:bottom w:val="nil"/>
            </w:tcBorders>
            <w:vAlign w:val="center"/>
          </w:tcPr>
          <w:p w14:paraId="348C8E98"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61.43</w:t>
            </w:r>
          </w:p>
        </w:tc>
      </w:tr>
      <w:tr w:rsidR="00B00DB3" w:rsidRPr="00B00DB3" w14:paraId="695895DE" w14:textId="77777777" w:rsidTr="00317B75">
        <w:trPr>
          <w:trHeight w:hRule="exact" w:val="454"/>
          <w:jc w:val="center"/>
        </w:trPr>
        <w:tc>
          <w:tcPr>
            <w:tcW w:w="626" w:type="pct"/>
            <w:tcBorders>
              <w:top w:val="nil"/>
              <w:bottom w:val="nil"/>
            </w:tcBorders>
            <w:vAlign w:val="center"/>
          </w:tcPr>
          <w:p w14:paraId="3B4B9E49"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w:t>
            </w:r>
          </w:p>
        </w:tc>
        <w:tc>
          <w:tcPr>
            <w:tcW w:w="623" w:type="pct"/>
            <w:tcBorders>
              <w:top w:val="nil"/>
              <w:bottom w:val="nil"/>
              <w:right w:val="single" w:sz="4" w:space="0" w:color="auto"/>
            </w:tcBorders>
            <w:vAlign w:val="center"/>
          </w:tcPr>
          <w:p w14:paraId="5F041CF3"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81.43</w:t>
            </w:r>
          </w:p>
        </w:tc>
        <w:tc>
          <w:tcPr>
            <w:tcW w:w="626" w:type="pct"/>
            <w:tcBorders>
              <w:top w:val="nil"/>
              <w:left w:val="single" w:sz="4" w:space="0" w:color="auto"/>
              <w:bottom w:val="nil"/>
            </w:tcBorders>
            <w:vAlign w:val="center"/>
          </w:tcPr>
          <w:p w14:paraId="3BD78C97"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20</w:t>
            </w:r>
          </w:p>
        </w:tc>
        <w:tc>
          <w:tcPr>
            <w:tcW w:w="624" w:type="pct"/>
            <w:tcBorders>
              <w:top w:val="nil"/>
              <w:bottom w:val="nil"/>
              <w:right w:val="single" w:sz="4" w:space="0" w:color="auto"/>
            </w:tcBorders>
            <w:vAlign w:val="center"/>
          </w:tcPr>
          <w:p w14:paraId="57394F6D"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54.29</w:t>
            </w:r>
          </w:p>
        </w:tc>
        <w:tc>
          <w:tcPr>
            <w:tcW w:w="626" w:type="pct"/>
            <w:tcBorders>
              <w:top w:val="nil"/>
              <w:left w:val="single" w:sz="4" w:space="0" w:color="auto"/>
              <w:bottom w:val="nil"/>
            </w:tcBorders>
            <w:vAlign w:val="center"/>
          </w:tcPr>
          <w:p w14:paraId="4CA8E8E1"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38</w:t>
            </w:r>
          </w:p>
        </w:tc>
        <w:tc>
          <w:tcPr>
            <w:tcW w:w="624" w:type="pct"/>
            <w:tcBorders>
              <w:top w:val="nil"/>
              <w:bottom w:val="nil"/>
              <w:right w:val="single" w:sz="4" w:space="0" w:color="auto"/>
            </w:tcBorders>
            <w:vAlign w:val="center"/>
          </w:tcPr>
          <w:p w14:paraId="06FAE93E"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75.71</w:t>
            </w:r>
          </w:p>
        </w:tc>
        <w:tc>
          <w:tcPr>
            <w:tcW w:w="626" w:type="pct"/>
            <w:tcBorders>
              <w:top w:val="nil"/>
              <w:left w:val="single" w:sz="4" w:space="0" w:color="auto"/>
              <w:bottom w:val="nil"/>
            </w:tcBorders>
            <w:vAlign w:val="center"/>
          </w:tcPr>
          <w:p w14:paraId="62D29968"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56</w:t>
            </w:r>
          </w:p>
        </w:tc>
        <w:tc>
          <w:tcPr>
            <w:tcW w:w="624" w:type="pct"/>
            <w:tcBorders>
              <w:top w:val="nil"/>
              <w:bottom w:val="nil"/>
            </w:tcBorders>
            <w:vAlign w:val="center"/>
          </w:tcPr>
          <w:p w14:paraId="4454193A"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75.71</w:t>
            </w:r>
          </w:p>
        </w:tc>
      </w:tr>
      <w:tr w:rsidR="00B00DB3" w:rsidRPr="00B00DB3" w14:paraId="155323A2" w14:textId="77777777" w:rsidTr="00317B75">
        <w:trPr>
          <w:trHeight w:hRule="exact" w:val="454"/>
          <w:jc w:val="center"/>
        </w:trPr>
        <w:tc>
          <w:tcPr>
            <w:tcW w:w="626" w:type="pct"/>
            <w:tcBorders>
              <w:top w:val="nil"/>
              <w:bottom w:val="nil"/>
            </w:tcBorders>
            <w:vAlign w:val="center"/>
          </w:tcPr>
          <w:p w14:paraId="067A50A6"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w:t>
            </w:r>
          </w:p>
        </w:tc>
        <w:tc>
          <w:tcPr>
            <w:tcW w:w="623" w:type="pct"/>
            <w:tcBorders>
              <w:top w:val="nil"/>
              <w:bottom w:val="nil"/>
              <w:right w:val="single" w:sz="4" w:space="0" w:color="auto"/>
            </w:tcBorders>
            <w:vAlign w:val="center"/>
          </w:tcPr>
          <w:p w14:paraId="1D74B278"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68.57</w:t>
            </w:r>
          </w:p>
        </w:tc>
        <w:tc>
          <w:tcPr>
            <w:tcW w:w="626" w:type="pct"/>
            <w:tcBorders>
              <w:top w:val="nil"/>
              <w:left w:val="single" w:sz="4" w:space="0" w:color="auto"/>
              <w:bottom w:val="nil"/>
            </w:tcBorders>
            <w:vAlign w:val="center"/>
          </w:tcPr>
          <w:p w14:paraId="20EF67FC"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21</w:t>
            </w:r>
          </w:p>
        </w:tc>
        <w:tc>
          <w:tcPr>
            <w:tcW w:w="624" w:type="pct"/>
            <w:tcBorders>
              <w:top w:val="nil"/>
              <w:bottom w:val="nil"/>
              <w:right w:val="single" w:sz="4" w:space="0" w:color="auto"/>
            </w:tcBorders>
            <w:vAlign w:val="center"/>
          </w:tcPr>
          <w:p w14:paraId="1B74DF7A"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55.71</w:t>
            </w:r>
          </w:p>
        </w:tc>
        <w:tc>
          <w:tcPr>
            <w:tcW w:w="626" w:type="pct"/>
            <w:tcBorders>
              <w:top w:val="nil"/>
              <w:left w:val="single" w:sz="4" w:space="0" w:color="auto"/>
              <w:bottom w:val="nil"/>
            </w:tcBorders>
            <w:vAlign w:val="center"/>
          </w:tcPr>
          <w:p w14:paraId="6DAE163F"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39</w:t>
            </w:r>
          </w:p>
        </w:tc>
        <w:tc>
          <w:tcPr>
            <w:tcW w:w="624" w:type="pct"/>
            <w:tcBorders>
              <w:top w:val="nil"/>
              <w:bottom w:val="nil"/>
              <w:right w:val="single" w:sz="4" w:space="0" w:color="auto"/>
            </w:tcBorders>
            <w:vAlign w:val="center"/>
          </w:tcPr>
          <w:p w14:paraId="4A98614D"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77.14</w:t>
            </w:r>
          </w:p>
        </w:tc>
        <w:tc>
          <w:tcPr>
            <w:tcW w:w="626" w:type="pct"/>
            <w:tcBorders>
              <w:top w:val="nil"/>
              <w:left w:val="single" w:sz="4" w:space="0" w:color="auto"/>
              <w:bottom w:val="nil"/>
            </w:tcBorders>
            <w:vAlign w:val="center"/>
          </w:tcPr>
          <w:p w14:paraId="52D9AEE6"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57</w:t>
            </w:r>
          </w:p>
        </w:tc>
        <w:tc>
          <w:tcPr>
            <w:tcW w:w="624" w:type="pct"/>
            <w:tcBorders>
              <w:top w:val="nil"/>
              <w:bottom w:val="nil"/>
            </w:tcBorders>
            <w:vAlign w:val="center"/>
          </w:tcPr>
          <w:p w14:paraId="041784ED"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91.43</w:t>
            </w:r>
          </w:p>
        </w:tc>
      </w:tr>
      <w:tr w:rsidR="00B00DB3" w:rsidRPr="00B00DB3" w14:paraId="6928390F" w14:textId="77777777" w:rsidTr="00317B75">
        <w:trPr>
          <w:trHeight w:hRule="exact" w:val="454"/>
          <w:jc w:val="center"/>
        </w:trPr>
        <w:tc>
          <w:tcPr>
            <w:tcW w:w="626" w:type="pct"/>
            <w:tcBorders>
              <w:top w:val="nil"/>
              <w:bottom w:val="nil"/>
            </w:tcBorders>
            <w:vAlign w:val="center"/>
          </w:tcPr>
          <w:p w14:paraId="318AC5C9"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w:t>
            </w:r>
          </w:p>
        </w:tc>
        <w:tc>
          <w:tcPr>
            <w:tcW w:w="623" w:type="pct"/>
            <w:tcBorders>
              <w:top w:val="nil"/>
              <w:bottom w:val="nil"/>
              <w:right w:val="single" w:sz="4" w:space="0" w:color="auto"/>
            </w:tcBorders>
            <w:vAlign w:val="center"/>
          </w:tcPr>
          <w:p w14:paraId="33D271E2"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74.29</w:t>
            </w:r>
          </w:p>
        </w:tc>
        <w:tc>
          <w:tcPr>
            <w:tcW w:w="626" w:type="pct"/>
            <w:tcBorders>
              <w:top w:val="nil"/>
              <w:left w:val="single" w:sz="4" w:space="0" w:color="auto"/>
              <w:bottom w:val="nil"/>
            </w:tcBorders>
            <w:vAlign w:val="center"/>
          </w:tcPr>
          <w:p w14:paraId="2B67B7FB"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22</w:t>
            </w:r>
          </w:p>
        </w:tc>
        <w:tc>
          <w:tcPr>
            <w:tcW w:w="624" w:type="pct"/>
            <w:tcBorders>
              <w:top w:val="nil"/>
              <w:bottom w:val="nil"/>
              <w:right w:val="single" w:sz="4" w:space="0" w:color="auto"/>
            </w:tcBorders>
            <w:vAlign w:val="center"/>
          </w:tcPr>
          <w:p w14:paraId="4509D999"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72.86</w:t>
            </w:r>
          </w:p>
        </w:tc>
        <w:tc>
          <w:tcPr>
            <w:tcW w:w="626" w:type="pct"/>
            <w:tcBorders>
              <w:top w:val="nil"/>
              <w:left w:val="single" w:sz="4" w:space="0" w:color="auto"/>
              <w:bottom w:val="nil"/>
            </w:tcBorders>
            <w:vAlign w:val="center"/>
          </w:tcPr>
          <w:p w14:paraId="25ED8C04"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40</w:t>
            </w:r>
          </w:p>
        </w:tc>
        <w:tc>
          <w:tcPr>
            <w:tcW w:w="624" w:type="pct"/>
            <w:tcBorders>
              <w:top w:val="nil"/>
              <w:bottom w:val="nil"/>
              <w:right w:val="single" w:sz="4" w:space="0" w:color="auto"/>
            </w:tcBorders>
            <w:vAlign w:val="center"/>
          </w:tcPr>
          <w:p w14:paraId="2521293B"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84.29</w:t>
            </w:r>
          </w:p>
        </w:tc>
        <w:tc>
          <w:tcPr>
            <w:tcW w:w="626" w:type="pct"/>
            <w:tcBorders>
              <w:top w:val="nil"/>
              <w:left w:val="single" w:sz="4" w:space="0" w:color="auto"/>
              <w:bottom w:val="nil"/>
            </w:tcBorders>
            <w:vAlign w:val="center"/>
          </w:tcPr>
          <w:p w14:paraId="0437839F"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58</w:t>
            </w:r>
          </w:p>
        </w:tc>
        <w:tc>
          <w:tcPr>
            <w:tcW w:w="624" w:type="pct"/>
            <w:tcBorders>
              <w:top w:val="nil"/>
              <w:bottom w:val="nil"/>
            </w:tcBorders>
            <w:vAlign w:val="center"/>
          </w:tcPr>
          <w:p w14:paraId="60C10D4D"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78.57</w:t>
            </w:r>
          </w:p>
        </w:tc>
      </w:tr>
      <w:tr w:rsidR="00B00DB3" w:rsidRPr="00B00DB3" w14:paraId="17DC081E" w14:textId="77777777" w:rsidTr="00317B75">
        <w:trPr>
          <w:trHeight w:hRule="exact" w:val="454"/>
          <w:jc w:val="center"/>
        </w:trPr>
        <w:tc>
          <w:tcPr>
            <w:tcW w:w="626" w:type="pct"/>
            <w:tcBorders>
              <w:top w:val="nil"/>
              <w:bottom w:val="nil"/>
            </w:tcBorders>
            <w:vAlign w:val="center"/>
          </w:tcPr>
          <w:p w14:paraId="4721D87A"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w:t>
            </w:r>
          </w:p>
        </w:tc>
        <w:tc>
          <w:tcPr>
            <w:tcW w:w="623" w:type="pct"/>
            <w:tcBorders>
              <w:top w:val="nil"/>
              <w:bottom w:val="nil"/>
              <w:right w:val="single" w:sz="4" w:space="0" w:color="auto"/>
            </w:tcBorders>
            <w:vAlign w:val="center"/>
          </w:tcPr>
          <w:p w14:paraId="787AACF7"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92.86</w:t>
            </w:r>
          </w:p>
        </w:tc>
        <w:tc>
          <w:tcPr>
            <w:tcW w:w="626" w:type="pct"/>
            <w:tcBorders>
              <w:top w:val="nil"/>
              <w:left w:val="single" w:sz="4" w:space="0" w:color="auto"/>
              <w:bottom w:val="nil"/>
            </w:tcBorders>
            <w:vAlign w:val="center"/>
          </w:tcPr>
          <w:p w14:paraId="154A681C"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23</w:t>
            </w:r>
          </w:p>
        </w:tc>
        <w:tc>
          <w:tcPr>
            <w:tcW w:w="624" w:type="pct"/>
            <w:tcBorders>
              <w:top w:val="nil"/>
              <w:bottom w:val="nil"/>
              <w:right w:val="single" w:sz="4" w:space="0" w:color="auto"/>
            </w:tcBorders>
            <w:vAlign w:val="center"/>
          </w:tcPr>
          <w:p w14:paraId="6288AEB2"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72.86</w:t>
            </w:r>
          </w:p>
        </w:tc>
        <w:tc>
          <w:tcPr>
            <w:tcW w:w="626" w:type="pct"/>
            <w:tcBorders>
              <w:top w:val="nil"/>
              <w:left w:val="single" w:sz="4" w:space="0" w:color="auto"/>
              <w:bottom w:val="nil"/>
            </w:tcBorders>
            <w:vAlign w:val="center"/>
          </w:tcPr>
          <w:p w14:paraId="30A2C92B"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41</w:t>
            </w:r>
          </w:p>
        </w:tc>
        <w:tc>
          <w:tcPr>
            <w:tcW w:w="624" w:type="pct"/>
            <w:tcBorders>
              <w:top w:val="nil"/>
              <w:bottom w:val="nil"/>
              <w:right w:val="single" w:sz="4" w:space="0" w:color="auto"/>
            </w:tcBorders>
            <w:vAlign w:val="center"/>
          </w:tcPr>
          <w:p w14:paraId="700C3CAD"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72.86</w:t>
            </w:r>
          </w:p>
        </w:tc>
        <w:tc>
          <w:tcPr>
            <w:tcW w:w="626" w:type="pct"/>
            <w:tcBorders>
              <w:top w:val="nil"/>
              <w:left w:val="single" w:sz="4" w:space="0" w:color="auto"/>
              <w:bottom w:val="nil"/>
            </w:tcBorders>
            <w:vAlign w:val="center"/>
          </w:tcPr>
          <w:p w14:paraId="2080B2AF"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59</w:t>
            </w:r>
          </w:p>
        </w:tc>
        <w:tc>
          <w:tcPr>
            <w:tcW w:w="624" w:type="pct"/>
            <w:tcBorders>
              <w:top w:val="nil"/>
              <w:bottom w:val="nil"/>
            </w:tcBorders>
            <w:vAlign w:val="center"/>
          </w:tcPr>
          <w:p w14:paraId="0453A48B"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60.00</w:t>
            </w:r>
          </w:p>
        </w:tc>
      </w:tr>
      <w:tr w:rsidR="00B00DB3" w:rsidRPr="00B00DB3" w14:paraId="06202B47" w14:textId="77777777" w:rsidTr="00317B75">
        <w:trPr>
          <w:trHeight w:hRule="exact" w:val="454"/>
          <w:jc w:val="center"/>
        </w:trPr>
        <w:tc>
          <w:tcPr>
            <w:tcW w:w="626" w:type="pct"/>
            <w:tcBorders>
              <w:top w:val="nil"/>
              <w:bottom w:val="nil"/>
            </w:tcBorders>
            <w:vAlign w:val="center"/>
          </w:tcPr>
          <w:p w14:paraId="6F303366"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w:t>
            </w:r>
          </w:p>
        </w:tc>
        <w:tc>
          <w:tcPr>
            <w:tcW w:w="623" w:type="pct"/>
            <w:tcBorders>
              <w:top w:val="nil"/>
              <w:bottom w:val="nil"/>
              <w:right w:val="single" w:sz="4" w:space="0" w:color="auto"/>
            </w:tcBorders>
            <w:vAlign w:val="center"/>
          </w:tcPr>
          <w:p w14:paraId="2730BB5B"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75.71</w:t>
            </w:r>
          </w:p>
        </w:tc>
        <w:tc>
          <w:tcPr>
            <w:tcW w:w="626" w:type="pct"/>
            <w:tcBorders>
              <w:top w:val="nil"/>
              <w:left w:val="single" w:sz="4" w:space="0" w:color="auto"/>
              <w:bottom w:val="nil"/>
            </w:tcBorders>
            <w:vAlign w:val="center"/>
          </w:tcPr>
          <w:p w14:paraId="139049BC"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24</w:t>
            </w:r>
          </w:p>
        </w:tc>
        <w:tc>
          <w:tcPr>
            <w:tcW w:w="624" w:type="pct"/>
            <w:tcBorders>
              <w:top w:val="nil"/>
              <w:bottom w:val="nil"/>
              <w:right w:val="single" w:sz="4" w:space="0" w:color="auto"/>
            </w:tcBorders>
            <w:vAlign w:val="center"/>
          </w:tcPr>
          <w:p w14:paraId="21696334"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91.43</w:t>
            </w:r>
          </w:p>
        </w:tc>
        <w:tc>
          <w:tcPr>
            <w:tcW w:w="626" w:type="pct"/>
            <w:tcBorders>
              <w:top w:val="nil"/>
              <w:left w:val="single" w:sz="4" w:space="0" w:color="auto"/>
              <w:bottom w:val="nil"/>
            </w:tcBorders>
            <w:vAlign w:val="center"/>
          </w:tcPr>
          <w:p w14:paraId="630F7451"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42</w:t>
            </w:r>
          </w:p>
        </w:tc>
        <w:tc>
          <w:tcPr>
            <w:tcW w:w="624" w:type="pct"/>
            <w:tcBorders>
              <w:top w:val="nil"/>
              <w:bottom w:val="nil"/>
              <w:right w:val="single" w:sz="4" w:space="0" w:color="auto"/>
            </w:tcBorders>
            <w:vAlign w:val="center"/>
          </w:tcPr>
          <w:p w14:paraId="62EE2AA1"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52.86</w:t>
            </w:r>
          </w:p>
        </w:tc>
        <w:tc>
          <w:tcPr>
            <w:tcW w:w="626" w:type="pct"/>
            <w:tcBorders>
              <w:top w:val="nil"/>
              <w:left w:val="single" w:sz="4" w:space="0" w:color="auto"/>
              <w:bottom w:val="nil"/>
            </w:tcBorders>
            <w:vAlign w:val="center"/>
          </w:tcPr>
          <w:p w14:paraId="65E64F35"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60</w:t>
            </w:r>
          </w:p>
        </w:tc>
        <w:tc>
          <w:tcPr>
            <w:tcW w:w="624" w:type="pct"/>
            <w:tcBorders>
              <w:top w:val="nil"/>
              <w:bottom w:val="nil"/>
            </w:tcBorders>
            <w:vAlign w:val="center"/>
          </w:tcPr>
          <w:p w14:paraId="4F799399"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75.71</w:t>
            </w:r>
          </w:p>
        </w:tc>
      </w:tr>
      <w:tr w:rsidR="00B00DB3" w:rsidRPr="00B00DB3" w14:paraId="40F99385" w14:textId="77777777" w:rsidTr="00317B75">
        <w:trPr>
          <w:trHeight w:hRule="exact" w:val="454"/>
          <w:jc w:val="center"/>
        </w:trPr>
        <w:tc>
          <w:tcPr>
            <w:tcW w:w="626" w:type="pct"/>
            <w:tcBorders>
              <w:top w:val="nil"/>
              <w:bottom w:val="nil"/>
            </w:tcBorders>
            <w:vAlign w:val="center"/>
          </w:tcPr>
          <w:p w14:paraId="1B28FC57"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7</w:t>
            </w:r>
          </w:p>
        </w:tc>
        <w:tc>
          <w:tcPr>
            <w:tcW w:w="623" w:type="pct"/>
            <w:tcBorders>
              <w:top w:val="nil"/>
              <w:bottom w:val="nil"/>
              <w:right w:val="single" w:sz="4" w:space="0" w:color="auto"/>
            </w:tcBorders>
            <w:vAlign w:val="center"/>
          </w:tcPr>
          <w:p w14:paraId="0E655C44"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92.86</w:t>
            </w:r>
          </w:p>
        </w:tc>
        <w:tc>
          <w:tcPr>
            <w:tcW w:w="626" w:type="pct"/>
            <w:tcBorders>
              <w:top w:val="nil"/>
              <w:left w:val="single" w:sz="4" w:space="0" w:color="auto"/>
              <w:bottom w:val="nil"/>
            </w:tcBorders>
            <w:vAlign w:val="center"/>
          </w:tcPr>
          <w:p w14:paraId="61915B31"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25</w:t>
            </w:r>
          </w:p>
        </w:tc>
        <w:tc>
          <w:tcPr>
            <w:tcW w:w="624" w:type="pct"/>
            <w:tcBorders>
              <w:top w:val="nil"/>
              <w:bottom w:val="nil"/>
              <w:right w:val="single" w:sz="4" w:space="0" w:color="auto"/>
            </w:tcBorders>
            <w:vAlign w:val="center"/>
          </w:tcPr>
          <w:p w14:paraId="20645360" w14:textId="77777777" w:rsidR="008E75F9"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60.00</w:t>
            </w:r>
          </w:p>
        </w:tc>
        <w:tc>
          <w:tcPr>
            <w:tcW w:w="626" w:type="pct"/>
            <w:tcBorders>
              <w:top w:val="nil"/>
              <w:left w:val="single" w:sz="4" w:space="0" w:color="auto"/>
              <w:bottom w:val="nil"/>
            </w:tcBorders>
            <w:vAlign w:val="center"/>
          </w:tcPr>
          <w:p w14:paraId="43DF44EB"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43</w:t>
            </w:r>
          </w:p>
        </w:tc>
        <w:tc>
          <w:tcPr>
            <w:tcW w:w="624" w:type="pct"/>
            <w:tcBorders>
              <w:top w:val="nil"/>
              <w:bottom w:val="nil"/>
              <w:right w:val="single" w:sz="4" w:space="0" w:color="auto"/>
            </w:tcBorders>
            <w:vAlign w:val="center"/>
          </w:tcPr>
          <w:p w14:paraId="6763CA4E"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74.29</w:t>
            </w:r>
          </w:p>
        </w:tc>
        <w:tc>
          <w:tcPr>
            <w:tcW w:w="626" w:type="pct"/>
            <w:tcBorders>
              <w:top w:val="nil"/>
              <w:left w:val="single" w:sz="4" w:space="0" w:color="auto"/>
              <w:bottom w:val="nil"/>
            </w:tcBorders>
            <w:vAlign w:val="center"/>
          </w:tcPr>
          <w:p w14:paraId="7A54F17E" w14:textId="77777777" w:rsidR="008E75F9"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61</w:t>
            </w:r>
          </w:p>
        </w:tc>
        <w:tc>
          <w:tcPr>
            <w:tcW w:w="624" w:type="pct"/>
            <w:tcBorders>
              <w:top w:val="nil"/>
              <w:bottom w:val="nil"/>
            </w:tcBorders>
            <w:vAlign w:val="center"/>
          </w:tcPr>
          <w:p w14:paraId="27C162D7" w14:textId="77777777" w:rsidR="008E75F9"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75.71</w:t>
            </w:r>
          </w:p>
        </w:tc>
      </w:tr>
      <w:tr w:rsidR="00B00DB3" w:rsidRPr="00B00DB3" w14:paraId="256500C0" w14:textId="77777777" w:rsidTr="00317B75">
        <w:trPr>
          <w:trHeight w:hRule="exact" w:val="454"/>
          <w:jc w:val="center"/>
        </w:trPr>
        <w:tc>
          <w:tcPr>
            <w:tcW w:w="626" w:type="pct"/>
            <w:tcBorders>
              <w:top w:val="nil"/>
              <w:bottom w:val="nil"/>
            </w:tcBorders>
            <w:vAlign w:val="center"/>
          </w:tcPr>
          <w:p w14:paraId="419D1EBF"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8</w:t>
            </w:r>
          </w:p>
        </w:tc>
        <w:tc>
          <w:tcPr>
            <w:tcW w:w="623" w:type="pct"/>
            <w:tcBorders>
              <w:top w:val="nil"/>
              <w:bottom w:val="nil"/>
              <w:right w:val="single" w:sz="4" w:space="0" w:color="auto"/>
            </w:tcBorders>
            <w:vAlign w:val="center"/>
          </w:tcPr>
          <w:p w14:paraId="43B15F87"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80.00</w:t>
            </w:r>
          </w:p>
        </w:tc>
        <w:tc>
          <w:tcPr>
            <w:tcW w:w="626" w:type="pct"/>
            <w:tcBorders>
              <w:top w:val="nil"/>
              <w:left w:val="single" w:sz="4" w:space="0" w:color="auto"/>
              <w:bottom w:val="nil"/>
            </w:tcBorders>
            <w:vAlign w:val="center"/>
          </w:tcPr>
          <w:p w14:paraId="06AA853B"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26</w:t>
            </w:r>
          </w:p>
        </w:tc>
        <w:tc>
          <w:tcPr>
            <w:tcW w:w="624" w:type="pct"/>
            <w:tcBorders>
              <w:top w:val="nil"/>
              <w:bottom w:val="nil"/>
              <w:right w:val="single" w:sz="4" w:space="0" w:color="auto"/>
            </w:tcBorders>
            <w:vAlign w:val="center"/>
          </w:tcPr>
          <w:p w14:paraId="56C5CAF9"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74.29</w:t>
            </w:r>
          </w:p>
        </w:tc>
        <w:tc>
          <w:tcPr>
            <w:tcW w:w="626" w:type="pct"/>
            <w:tcBorders>
              <w:top w:val="nil"/>
              <w:left w:val="single" w:sz="4" w:space="0" w:color="auto"/>
              <w:bottom w:val="nil"/>
            </w:tcBorders>
            <w:vAlign w:val="center"/>
          </w:tcPr>
          <w:p w14:paraId="7D08A88A"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44</w:t>
            </w:r>
          </w:p>
        </w:tc>
        <w:tc>
          <w:tcPr>
            <w:tcW w:w="624" w:type="pct"/>
            <w:tcBorders>
              <w:top w:val="nil"/>
              <w:bottom w:val="nil"/>
              <w:right w:val="single" w:sz="4" w:space="0" w:color="auto"/>
            </w:tcBorders>
            <w:vAlign w:val="center"/>
          </w:tcPr>
          <w:p w14:paraId="5036C086"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78.57</w:t>
            </w:r>
          </w:p>
        </w:tc>
        <w:tc>
          <w:tcPr>
            <w:tcW w:w="626" w:type="pct"/>
            <w:tcBorders>
              <w:top w:val="nil"/>
              <w:left w:val="single" w:sz="4" w:space="0" w:color="auto"/>
              <w:bottom w:val="nil"/>
            </w:tcBorders>
            <w:vAlign w:val="center"/>
          </w:tcPr>
          <w:p w14:paraId="5F84C166"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62</w:t>
            </w:r>
          </w:p>
        </w:tc>
        <w:tc>
          <w:tcPr>
            <w:tcW w:w="624" w:type="pct"/>
            <w:tcBorders>
              <w:top w:val="nil"/>
              <w:bottom w:val="nil"/>
            </w:tcBorders>
            <w:vAlign w:val="center"/>
          </w:tcPr>
          <w:p w14:paraId="02FC5567"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67.14</w:t>
            </w:r>
          </w:p>
        </w:tc>
      </w:tr>
      <w:tr w:rsidR="00B00DB3" w:rsidRPr="00B00DB3" w14:paraId="201506EC" w14:textId="77777777" w:rsidTr="00317B75">
        <w:trPr>
          <w:trHeight w:hRule="exact" w:val="454"/>
          <w:jc w:val="center"/>
        </w:trPr>
        <w:tc>
          <w:tcPr>
            <w:tcW w:w="626" w:type="pct"/>
            <w:tcBorders>
              <w:top w:val="nil"/>
              <w:bottom w:val="nil"/>
            </w:tcBorders>
            <w:vAlign w:val="center"/>
          </w:tcPr>
          <w:p w14:paraId="2EDA7F4C"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9</w:t>
            </w:r>
          </w:p>
        </w:tc>
        <w:tc>
          <w:tcPr>
            <w:tcW w:w="623" w:type="pct"/>
            <w:tcBorders>
              <w:top w:val="nil"/>
              <w:bottom w:val="nil"/>
              <w:right w:val="single" w:sz="4" w:space="0" w:color="auto"/>
            </w:tcBorders>
            <w:vAlign w:val="center"/>
          </w:tcPr>
          <w:p w14:paraId="0F526446"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88.57</w:t>
            </w:r>
          </w:p>
        </w:tc>
        <w:tc>
          <w:tcPr>
            <w:tcW w:w="626" w:type="pct"/>
            <w:tcBorders>
              <w:top w:val="nil"/>
              <w:left w:val="single" w:sz="4" w:space="0" w:color="auto"/>
              <w:bottom w:val="nil"/>
            </w:tcBorders>
            <w:vAlign w:val="center"/>
          </w:tcPr>
          <w:p w14:paraId="66DD86DA"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27</w:t>
            </w:r>
          </w:p>
        </w:tc>
        <w:tc>
          <w:tcPr>
            <w:tcW w:w="624" w:type="pct"/>
            <w:tcBorders>
              <w:top w:val="nil"/>
              <w:bottom w:val="nil"/>
              <w:right w:val="single" w:sz="4" w:space="0" w:color="auto"/>
            </w:tcBorders>
            <w:vAlign w:val="center"/>
          </w:tcPr>
          <w:p w14:paraId="5B8B4697"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58.57</w:t>
            </w:r>
          </w:p>
        </w:tc>
        <w:tc>
          <w:tcPr>
            <w:tcW w:w="626" w:type="pct"/>
            <w:tcBorders>
              <w:top w:val="nil"/>
              <w:left w:val="single" w:sz="4" w:space="0" w:color="auto"/>
              <w:bottom w:val="nil"/>
            </w:tcBorders>
            <w:vAlign w:val="center"/>
          </w:tcPr>
          <w:p w14:paraId="091FF031"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45</w:t>
            </w:r>
          </w:p>
        </w:tc>
        <w:tc>
          <w:tcPr>
            <w:tcW w:w="624" w:type="pct"/>
            <w:tcBorders>
              <w:top w:val="nil"/>
              <w:bottom w:val="nil"/>
              <w:right w:val="single" w:sz="4" w:space="0" w:color="auto"/>
            </w:tcBorders>
            <w:vAlign w:val="center"/>
          </w:tcPr>
          <w:p w14:paraId="294E3968"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58.57</w:t>
            </w:r>
          </w:p>
        </w:tc>
        <w:tc>
          <w:tcPr>
            <w:tcW w:w="626" w:type="pct"/>
            <w:tcBorders>
              <w:top w:val="nil"/>
              <w:left w:val="single" w:sz="4" w:space="0" w:color="auto"/>
              <w:bottom w:val="nil"/>
            </w:tcBorders>
            <w:vAlign w:val="center"/>
          </w:tcPr>
          <w:p w14:paraId="38FD07B3"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63</w:t>
            </w:r>
          </w:p>
        </w:tc>
        <w:tc>
          <w:tcPr>
            <w:tcW w:w="624" w:type="pct"/>
            <w:tcBorders>
              <w:top w:val="nil"/>
              <w:bottom w:val="nil"/>
            </w:tcBorders>
            <w:vAlign w:val="center"/>
          </w:tcPr>
          <w:p w14:paraId="5E1D2B5A"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62.86</w:t>
            </w:r>
          </w:p>
        </w:tc>
      </w:tr>
      <w:tr w:rsidR="00B00DB3" w:rsidRPr="00B00DB3" w14:paraId="7DF7DEDD" w14:textId="77777777" w:rsidTr="00317B75">
        <w:trPr>
          <w:trHeight w:hRule="exact" w:val="454"/>
          <w:jc w:val="center"/>
        </w:trPr>
        <w:tc>
          <w:tcPr>
            <w:tcW w:w="626" w:type="pct"/>
            <w:tcBorders>
              <w:top w:val="nil"/>
              <w:bottom w:val="nil"/>
            </w:tcBorders>
            <w:vAlign w:val="center"/>
          </w:tcPr>
          <w:p w14:paraId="61B73C70"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10</w:t>
            </w:r>
          </w:p>
        </w:tc>
        <w:tc>
          <w:tcPr>
            <w:tcW w:w="623" w:type="pct"/>
            <w:tcBorders>
              <w:top w:val="nil"/>
              <w:bottom w:val="nil"/>
              <w:right w:val="single" w:sz="4" w:space="0" w:color="auto"/>
            </w:tcBorders>
            <w:vAlign w:val="center"/>
          </w:tcPr>
          <w:p w14:paraId="4D967113"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75.71</w:t>
            </w:r>
          </w:p>
        </w:tc>
        <w:tc>
          <w:tcPr>
            <w:tcW w:w="626" w:type="pct"/>
            <w:tcBorders>
              <w:top w:val="nil"/>
              <w:left w:val="single" w:sz="4" w:space="0" w:color="auto"/>
              <w:bottom w:val="nil"/>
            </w:tcBorders>
            <w:vAlign w:val="center"/>
          </w:tcPr>
          <w:p w14:paraId="1F7CBE52"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28</w:t>
            </w:r>
          </w:p>
        </w:tc>
        <w:tc>
          <w:tcPr>
            <w:tcW w:w="624" w:type="pct"/>
            <w:tcBorders>
              <w:top w:val="nil"/>
              <w:bottom w:val="nil"/>
              <w:right w:val="single" w:sz="4" w:space="0" w:color="auto"/>
            </w:tcBorders>
            <w:vAlign w:val="center"/>
          </w:tcPr>
          <w:p w14:paraId="0F9E1028"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64.29</w:t>
            </w:r>
          </w:p>
        </w:tc>
        <w:tc>
          <w:tcPr>
            <w:tcW w:w="626" w:type="pct"/>
            <w:tcBorders>
              <w:top w:val="nil"/>
              <w:left w:val="single" w:sz="4" w:space="0" w:color="auto"/>
              <w:bottom w:val="nil"/>
            </w:tcBorders>
            <w:vAlign w:val="center"/>
          </w:tcPr>
          <w:p w14:paraId="3DDE8322"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46</w:t>
            </w:r>
          </w:p>
        </w:tc>
        <w:tc>
          <w:tcPr>
            <w:tcW w:w="624" w:type="pct"/>
            <w:tcBorders>
              <w:top w:val="nil"/>
              <w:bottom w:val="nil"/>
              <w:right w:val="single" w:sz="4" w:space="0" w:color="auto"/>
            </w:tcBorders>
            <w:vAlign w:val="center"/>
          </w:tcPr>
          <w:p w14:paraId="1C597676"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81.43</w:t>
            </w:r>
          </w:p>
        </w:tc>
        <w:tc>
          <w:tcPr>
            <w:tcW w:w="626" w:type="pct"/>
            <w:tcBorders>
              <w:top w:val="nil"/>
              <w:left w:val="single" w:sz="4" w:space="0" w:color="auto"/>
              <w:bottom w:val="nil"/>
            </w:tcBorders>
            <w:vAlign w:val="center"/>
          </w:tcPr>
          <w:p w14:paraId="2F224ECE"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64</w:t>
            </w:r>
          </w:p>
        </w:tc>
        <w:tc>
          <w:tcPr>
            <w:tcW w:w="624" w:type="pct"/>
            <w:tcBorders>
              <w:top w:val="nil"/>
              <w:bottom w:val="nil"/>
            </w:tcBorders>
            <w:vAlign w:val="center"/>
          </w:tcPr>
          <w:p w14:paraId="523608AE"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65.71</w:t>
            </w:r>
          </w:p>
        </w:tc>
      </w:tr>
      <w:tr w:rsidR="00B00DB3" w:rsidRPr="00B00DB3" w14:paraId="5179634D" w14:textId="77777777" w:rsidTr="00317B75">
        <w:trPr>
          <w:trHeight w:hRule="exact" w:val="454"/>
          <w:jc w:val="center"/>
        </w:trPr>
        <w:tc>
          <w:tcPr>
            <w:tcW w:w="626" w:type="pct"/>
            <w:tcBorders>
              <w:top w:val="nil"/>
              <w:bottom w:val="nil"/>
            </w:tcBorders>
            <w:vAlign w:val="center"/>
          </w:tcPr>
          <w:p w14:paraId="292DB474"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11</w:t>
            </w:r>
          </w:p>
        </w:tc>
        <w:tc>
          <w:tcPr>
            <w:tcW w:w="623" w:type="pct"/>
            <w:tcBorders>
              <w:top w:val="nil"/>
              <w:bottom w:val="nil"/>
              <w:right w:val="single" w:sz="4" w:space="0" w:color="auto"/>
            </w:tcBorders>
            <w:vAlign w:val="center"/>
          </w:tcPr>
          <w:p w14:paraId="59709CD5"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70.00</w:t>
            </w:r>
          </w:p>
        </w:tc>
        <w:tc>
          <w:tcPr>
            <w:tcW w:w="626" w:type="pct"/>
            <w:tcBorders>
              <w:top w:val="nil"/>
              <w:left w:val="single" w:sz="4" w:space="0" w:color="auto"/>
              <w:bottom w:val="nil"/>
            </w:tcBorders>
            <w:vAlign w:val="center"/>
          </w:tcPr>
          <w:p w14:paraId="503D7749"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29</w:t>
            </w:r>
          </w:p>
        </w:tc>
        <w:tc>
          <w:tcPr>
            <w:tcW w:w="624" w:type="pct"/>
            <w:tcBorders>
              <w:top w:val="nil"/>
              <w:bottom w:val="nil"/>
              <w:right w:val="single" w:sz="4" w:space="0" w:color="auto"/>
            </w:tcBorders>
            <w:vAlign w:val="center"/>
          </w:tcPr>
          <w:p w14:paraId="6116188A"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84.29</w:t>
            </w:r>
          </w:p>
        </w:tc>
        <w:tc>
          <w:tcPr>
            <w:tcW w:w="626" w:type="pct"/>
            <w:tcBorders>
              <w:top w:val="nil"/>
              <w:left w:val="single" w:sz="4" w:space="0" w:color="auto"/>
              <w:bottom w:val="nil"/>
            </w:tcBorders>
            <w:vAlign w:val="center"/>
          </w:tcPr>
          <w:p w14:paraId="27B84AFD"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47</w:t>
            </w:r>
          </w:p>
        </w:tc>
        <w:tc>
          <w:tcPr>
            <w:tcW w:w="624" w:type="pct"/>
            <w:tcBorders>
              <w:top w:val="nil"/>
              <w:bottom w:val="nil"/>
              <w:right w:val="single" w:sz="4" w:space="0" w:color="auto"/>
            </w:tcBorders>
            <w:vAlign w:val="center"/>
          </w:tcPr>
          <w:p w14:paraId="6421921E"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64.29</w:t>
            </w:r>
          </w:p>
        </w:tc>
        <w:tc>
          <w:tcPr>
            <w:tcW w:w="626" w:type="pct"/>
            <w:tcBorders>
              <w:top w:val="nil"/>
              <w:left w:val="single" w:sz="4" w:space="0" w:color="auto"/>
              <w:bottom w:val="nil"/>
            </w:tcBorders>
            <w:vAlign w:val="center"/>
          </w:tcPr>
          <w:p w14:paraId="76EF6A4D"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65</w:t>
            </w:r>
          </w:p>
        </w:tc>
        <w:tc>
          <w:tcPr>
            <w:tcW w:w="624" w:type="pct"/>
            <w:tcBorders>
              <w:top w:val="nil"/>
              <w:bottom w:val="nil"/>
            </w:tcBorders>
            <w:vAlign w:val="center"/>
          </w:tcPr>
          <w:p w14:paraId="59CE1145"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54.29</w:t>
            </w:r>
          </w:p>
        </w:tc>
      </w:tr>
      <w:tr w:rsidR="00B00DB3" w:rsidRPr="00B00DB3" w14:paraId="418D488E" w14:textId="77777777" w:rsidTr="00317B75">
        <w:trPr>
          <w:trHeight w:hRule="exact" w:val="454"/>
          <w:jc w:val="center"/>
        </w:trPr>
        <w:tc>
          <w:tcPr>
            <w:tcW w:w="626" w:type="pct"/>
            <w:tcBorders>
              <w:top w:val="nil"/>
              <w:bottom w:val="nil"/>
            </w:tcBorders>
            <w:vAlign w:val="center"/>
          </w:tcPr>
          <w:p w14:paraId="38E355A4"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12</w:t>
            </w:r>
          </w:p>
        </w:tc>
        <w:tc>
          <w:tcPr>
            <w:tcW w:w="623" w:type="pct"/>
            <w:tcBorders>
              <w:top w:val="nil"/>
              <w:bottom w:val="nil"/>
              <w:right w:val="single" w:sz="4" w:space="0" w:color="auto"/>
            </w:tcBorders>
            <w:vAlign w:val="center"/>
          </w:tcPr>
          <w:p w14:paraId="04595829"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60.00</w:t>
            </w:r>
          </w:p>
        </w:tc>
        <w:tc>
          <w:tcPr>
            <w:tcW w:w="626" w:type="pct"/>
            <w:tcBorders>
              <w:top w:val="nil"/>
              <w:left w:val="single" w:sz="4" w:space="0" w:color="auto"/>
              <w:bottom w:val="nil"/>
            </w:tcBorders>
            <w:vAlign w:val="center"/>
          </w:tcPr>
          <w:p w14:paraId="7297DFBA"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30</w:t>
            </w:r>
          </w:p>
        </w:tc>
        <w:tc>
          <w:tcPr>
            <w:tcW w:w="624" w:type="pct"/>
            <w:tcBorders>
              <w:top w:val="nil"/>
              <w:bottom w:val="nil"/>
              <w:right w:val="single" w:sz="4" w:space="0" w:color="auto"/>
            </w:tcBorders>
            <w:vAlign w:val="center"/>
          </w:tcPr>
          <w:p w14:paraId="476EE3AC"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70.00</w:t>
            </w:r>
          </w:p>
        </w:tc>
        <w:tc>
          <w:tcPr>
            <w:tcW w:w="626" w:type="pct"/>
            <w:tcBorders>
              <w:top w:val="nil"/>
              <w:left w:val="single" w:sz="4" w:space="0" w:color="auto"/>
              <w:bottom w:val="nil"/>
            </w:tcBorders>
            <w:vAlign w:val="center"/>
          </w:tcPr>
          <w:p w14:paraId="04211621"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48</w:t>
            </w:r>
          </w:p>
        </w:tc>
        <w:tc>
          <w:tcPr>
            <w:tcW w:w="624" w:type="pct"/>
            <w:tcBorders>
              <w:top w:val="nil"/>
              <w:bottom w:val="nil"/>
              <w:right w:val="single" w:sz="4" w:space="0" w:color="auto"/>
            </w:tcBorders>
            <w:vAlign w:val="center"/>
          </w:tcPr>
          <w:p w14:paraId="045A9EE6"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67.14</w:t>
            </w:r>
          </w:p>
        </w:tc>
        <w:tc>
          <w:tcPr>
            <w:tcW w:w="626" w:type="pct"/>
            <w:tcBorders>
              <w:top w:val="nil"/>
              <w:left w:val="single" w:sz="4" w:space="0" w:color="auto"/>
              <w:bottom w:val="nil"/>
            </w:tcBorders>
            <w:vAlign w:val="center"/>
          </w:tcPr>
          <w:p w14:paraId="238E85CB"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66</w:t>
            </w:r>
          </w:p>
        </w:tc>
        <w:tc>
          <w:tcPr>
            <w:tcW w:w="624" w:type="pct"/>
            <w:tcBorders>
              <w:top w:val="nil"/>
              <w:bottom w:val="nil"/>
            </w:tcBorders>
            <w:vAlign w:val="center"/>
          </w:tcPr>
          <w:p w14:paraId="2DAF84FA"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77.14</w:t>
            </w:r>
          </w:p>
        </w:tc>
      </w:tr>
      <w:tr w:rsidR="00B00DB3" w:rsidRPr="00B00DB3" w14:paraId="6C85BBFD" w14:textId="77777777" w:rsidTr="00317B75">
        <w:trPr>
          <w:trHeight w:hRule="exact" w:val="454"/>
          <w:jc w:val="center"/>
        </w:trPr>
        <w:tc>
          <w:tcPr>
            <w:tcW w:w="626" w:type="pct"/>
            <w:tcBorders>
              <w:top w:val="nil"/>
              <w:bottom w:val="nil"/>
            </w:tcBorders>
            <w:vAlign w:val="center"/>
          </w:tcPr>
          <w:p w14:paraId="64255257"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13</w:t>
            </w:r>
          </w:p>
        </w:tc>
        <w:tc>
          <w:tcPr>
            <w:tcW w:w="623" w:type="pct"/>
            <w:tcBorders>
              <w:top w:val="nil"/>
              <w:bottom w:val="nil"/>
              <w:right w:val="single" w:sz="4" w:space="0" w:color="auto"/>
            </w:tcBorders>
            <w:vAlign w:val="center"/>
          </w:tcPr>
          <w:p w14:paraId="06D4BCE2"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38.57</w:t>
            </w:r>
          </w:p>
        </w:tc>
        <w:tc>
          <w:tcPr>
            <w:tcW w:w="626" w:type="pct"/>
            <w:tcBorders>
              <w:top w:val="nil"/>
              <w:left w:val="single" w:sz="4" w:space="0" w:color="auto"/>
              <w:bottom w:val="nil"/>
            </w:tcBorders>
            <w:vAlign w:val="center"/>
          </w:tcPr>
          <w:p w14:paraId="2A5EE572"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31</w:t>
            </w:r>
          </w:p>
        </w:tc>
        <w:tc>
          <w:tcPr>
            <w:tcW w:w="624" w:type="pct"/>
            <w:tcBorders>
              <w:top w:val="nil"/>
              <w:bottom w:val="nil"/>
              <w:right w:val="single" w:sz="4" w:space="0" w:color="auto"/>
            </w:tcBorders>
            <w:vAlign w:val="center"/>
          </w:tcPr>
          <w:p w14:paraId="15951ADC"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92.86</w:t>
            </w:r>
          </w:p>
        </w:tc>
        <w:tc>
          <w:tcPr>
            <w:tcW w:w="626" w:type="pct"/>
            <w:tcBorders>
              <w:top w:val="nil"/>
              <w:left w:val="single" w:sz="4" w:space="0" w:color="auto"/>
              <w:bottom w:val="nil"/>
            </w:tcBorders>
            <w:vAlign w:val="center"/>
          </w:tcPr>
          <w:p w14:paraId="14343899"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49</w:t>
            </w:r>
          </w:p>
        </w:tc>
        <w:tc>
          <w:tcPr>
            <w:tcW w:w="624" w:type="pct"/>
            <w:tcBorders>
              <w:top w:val="nil"/>
              <w:bottom w:val="nil"/>
              <w:right w:val="single" w:sz="4" w:space="0" w:color="auto"/>
            </w:tcBorders>
            <w:vAlign w:val="center"/>
          </w:tcPr>
          <w:p w14:paraId="326C14C8"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60.00</w:t>
            </w:r>
          </w:p>
        </w:tc>
        <w:tc>
          <w:tcPr>
            <w:tcW w:w="626" w:type="pct"/>
            <w:tcBorders>
              <w:top w:val="nil"/>
              <w:left w:val="single" w:sz="4" w:space="0" w:color="auto"/>
              <w:bottom w:val="nil"/>
            </w:tcBorders>
            <w:vAlign w:val="center"/>
          </w:tcPr>
          <w:p w14:paraId="77661644"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67</w:t>
            </w:r>
          </w:p>
        </w:tc>
        <w:tc>
          <w:tcPr>
            <w:tcW w:w="624" w:type="pct"/>
            <w:tcBorders>
              <w:top w:val="nil"/>
              <w:bottom w:val="nil"/>
            </w:tcBorders>
            <w:vAlign w:val="center"/>
          </w:tcPr>
          <w:p w14:paraId="22713833"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57.14</w:t>
            </w:r>
          </w:p>
        </w:tc>
      </w:tr>
      <w:tr w:rsidR="00B00DB3" w:rsidRPr="00B00DB3" w14:paraId="65FC88E3" w14:textId="77777777" w:rsidTr="00317B75">
        <w:trPr>
          <w:trHeight w:hRule="exact" w:val="454"/>
          <w:jc w:val="center"/>
        </w:trPr>
        <w:tc>
          <w:tcPr>
            <w:tcW w:w="626" w:type="pct"/>
            <w:tcBorders>
              <w:top w:val="nil"/>
              <w:bottom w:val="nil"/>
            </w:tcBorders>
            <w:vAlign w:val="center"/>
          </w:tcPr>
          <w:p w14:paraId="6189D357"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14</w:t>
            </w:r>
          </w:p>
        </w:tc>
        <w:tc>
          <w:tcPr>
            <w:tcW w:w="623" w:type="pct"/>
            <w:tcBorders>
              <w:top w:val="nil"/>
              <w:bottom w:val="nil"/>
              <w:right w:val="single" w:sz="4" w:space="0" w:color="auto"/>
            </w:tcBorders>
            <w:vAlign w:val="center"/>
          </w:tcPr>
          <w:p w14:paraId="7F7DA950"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71.43</w:t>
            </w:r>
          </w:p>
        </w:tc>
        <w:tc>
          <w:tcPr>
            <w:tcW w:w="626" w:type="pct"/>
            <w:tcBorders>
              <w:top w:val="nil"/>
              <w:left w:val="single" w:sz="4" w:space="0" w:color="auto"/>
              <w:bottom w:val="nil"/>
            </w:tcBorders>
            <w:vAlign w:val="center"/>
          </w:tcPr>
          <w:p w14:paraId="12D553CF"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32</w:t>
            </w:r>
          </w:p>
        </w:tc>
        <w:tc>
          <w:tcPr>
            <w:tcW w:w="624" w:type="pct"/>
            <w:tcBorders>
              <w:top w:val="nil"/>
              <w:bottom w:val="nil"/>
              <w:right w:val="single" w:sz="4" w:space="0" w:color="auto"/>
            </w:tcBorders>
            <w:vAlign w:val="center"/>
          </w:tcPr>
          <w:p w14:paraId="1CFCD57D"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71.43</w:t>
            </w:r>
          </w:p>
        </w:tc>
        <w:tc>
          <w:tcPr>
            <w:tcW w:w="626" w:type="pct"/>
            <w:tcBorders>
              <w:top w:val="nil"/>
              <w:left w:val="single" w:sz="4" w:space="0" w:color="auto"/>
              <w:bottom w:val="nil"/>
            </w:tcBorders>
            <w:vAlign w:val="center"/>
          </w:tcPr>
          <w:p w14:paraId="2A96D31C"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50</w:t>
            </w:r>
          </w:p>
        </w:tc>
        <w:tc>
          <w:tcPr>
            <w:tcW w:w="624" w:type="pct"/>
            <w:tcBorders>
              <w:top w:val="nil"/>
              <w:bottom w:val="nil"/>
              <w:right w:val="single" w:sz="4" w:space="0" w:color="auto"/>
            </w:tcBorders>
            <w:vAlign w:val="center"/>
          </w:tcPr>
          <w:p w14:paraId="772DA393"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70.00</w:t>
            </w:r>
          </w:p>
        </w:tc>
        <w:tc>
          <w:tcPr>
            <w:tcW w:w="626" w:type="pct"/>
            <w:tcBorders>
              <w:top w:val="nil"/>
              <w:left w:val="single" w:sz="4" w:space="0" w:color="auto"/>
              <w:bottom w:val="nil"/>
            </w:tcBorders>
            <w:vAlign w:val="center"/>
          </w:tcPr>
          <w:p w14:paraId="2CE92668"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68</w:t>
            </w:r>
          </w:p>
        </w:tc>
        <w:tc>
          <w:tcPr>
            <w:tcW w:w="624" w:type="pct"/>
            <w:tcBorders>
              <w:top w:val="nil"/>
              <w:bottom w:val="nil"/>
            </w:tcBorders>
            <w:vAlign w:val="center"/>
          </w:tcPr>
          <w:p w14:paraId="07731BC2" w14:textId="77777777" w:rsidR="00394314" w:rsidRPr="00B00DB3" w:rsidRDefault="00FD0A4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81.25</w:t>
            </w:r>
          </w:p>
        </w:tc>
      </w:tr>
      <w:tr w:rsidR="00B00DB3" w:rsidRPr="00B00DB3" w14:paraId="0DD10413" w14:textId="77777777" w:rsidTr="00317B75">
        <w:trPr>
          <w:trHeight w:hRule="exact" w:val="454"/>
          <w:jc w:val="center"/>
        </w:trPr>
        <w:tc>
          <w:tcPr>
            <w:tcW w:w="626" w:type="pct"/>
            <w:tcBorders>
              <w:top w:val="nil"/>
              <w:bottom w:val="nil"/>
            </w:tcBorders>
            <w:vAlign w:val="center"/>
          </w:tcPr>
          <w:p w14:paraId="241C5B23"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15</w:t>
            </w:r>
          </w:p>
        </w:tc>
        <w:tc>
          <w:tcPr>
            <w:tcW w:w="623" w:type="pct"/>
            <w:tcBorders>
              <w:top w:val="nil"/>
              <w:bottom w:val="nil"/>
              <w:right w:val="single" w:sz="4" w:space="0" w:color="auto"/>
            </w:tcBorders>
            <w:vAlign w:val="center"/>
          </w:tcPr>
          <w:p w14:paraId="6EE10C0D"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80.00</w:t>
            </w:r>
          </w:p>
        </w:tc>
        <w:tc>
          <w:tcPr>
            <w:tcW w:w="626" w:type="pct"/>
            <w:tcBorders>
              <w:top w:val="nil"/>
              <w:left w:val="single" w:sz="4" w:space="0" w:color="auto"/>
              <w:bottom w:val="nil"/>
            </w:tcBorders>
            <w:vAlign w:val="center"/>
          </w:tcPr>
          <w:p w14:paraId="4A9853B8"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33</w:t>
            </w:r>
          </w:p>
        </w:tc>
        <w:tc>
          <w:tcPr>
            <w:tcW w:w="624" w:type="pct"/>
            <w:tcBorders>
              <w:top w:val="nil"/>
              <w:bottom w:val="nil"/>
              <w:right w:val="single" w:sz="4" w:space="0" w:color="auto"/>
            </w:tcBorders>
            <w:vAlign w:val="center"/>
          </w:tcPr>
          <w:p w14:paraId="50D0A391"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62.86</w:t>
            </w:r>
          </w:p>
        </w:tc>
        <w:tc>
          <w:tcPr>
            <w:tcW w:w="626" w:type="pct"/>
            <w:tcBorders>
              <w:top w:val="nil"/>
              <w:left w:val="single" w:sz="4" w:space="0" w:color="auto"/>
              <w:bottom w:val="nil"/>
            </w:tcBorders>
            <w:vAlign w:val="center"/>
          </w:tcPr>
          <w:p w14:paraId="6F1FD6D4"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51</w:t>
            </w:r>
          </w:p>
        </w:tc>
        <w:tc>
          <w:tcPr>
            <w:tcW w:w="624" w:type="pct"/>
            <w:tcBorders>
              <w:top w:val="nil"/>
              <w:bottom w:val="nil"/>
              <w:right w:val="single" w:sz="4" w:space="0" w:color="auto"/>
            </w:tcBorders>
            <w:vAlign w:val="center"/>
          </w:tcPr>
          <w:p w14:paraId="33816519"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60.00</w:t>
            </w:r>
          </w:p>
        </w:tc>
        <w:tc>
          <w:tcPr>
            <w:tcW w:w="626" w:type="pct"/>
            <w:tcBorders>
              <w:top w:val="nil"/>
              <w:left w:val="single" w:sz="4" w:space="0" w:color="auto"/>
              <w:bottom w:val="nil"/>
            </w:tcBorders>
            <w:vAlign w:val="center"/>
          </w:tcPr>
          <w:p w14:paraId="06104115"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69</w:t>
            </w:r>
          </w:p>
        </w:tc>
        <w:tc>
          <w:tcPr>
            <w:tcW w:w="624" w:type="pct"/>
            <w:tcBorders>
              <w:top w:val="nil"/>
              <w:bottom w:val="nil"/>
            </w:tcBorders>
            <w:vAlign w:val="center"/>
          </w:tcPr>
          <w:p w14:paraId="389D83AB" w14:textId="77777777" w:rsidR="00394314" w:rsidRPr="00B00DB3" w:rsidRDefault="00FD0A4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65.60</w:t>
            </w:r>
          </w:p>
        </w:tc>
      </w:tr>
      <w:tr w:rsidR="00B00DB3" w:rsidRPr="00B00DB3" w14:paraId="30AA4B19" w14:textId="77777777" w:rsidTr="00317B75">
        <w:trPr>
          <w:trHeight w:hRule="exact" w:val="454"/>
          <w:jc w:val="center"/>
        </w:trPr>
        <w:tc>
          <w:tcPr>
            <w:tcW w:w="626" w:type="pct"/>
            <w:tcBorders>
              <w:top w:val="nil"/>
              <w:bottom w:val="nil"/>
            </w:tcBorders>
            <w:vAlign w:val="center"/>
          </w:tcPr>
          <w:p w14:paraId="26961549"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16</w:t>
            </w:r>
          </w:p>
        </w:tc>
        <w:tc>
          <w:tcPr>
            <w:tcW w:w="623" w:type="pct"/>
            <w:tcBorders>
              <w:top w:val="nil"/>
              <w:bottom w:val="nil"/>
              <w:right w:val="single" w:sz="4" w:space="0" w:color="auto"/>
            </w:tcBorders>
            <w:vAlign w:val="center"/>
          </w:tcPr>
          <w:p w14:paraId="66BB56D3"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67.14</w:t>
            </w:r>
          </w:p>
        </w:tc>
        <w:tc>
          <w:tcPr>
            <w:tcW w:w="626" w:type="pct"/>
            <w:tcBorders>
              <w:top w:val="nil"/>
              <w:left w:val="single" w:sz="4" w:space="0" w:color="auto"/>
              <w:bottom w:val="nil"/>
            </w:tcBorders>
            <w:vAlign w:val="center"/>
          </w:tcPr>
          <w:p w14:paraId="3BFEDD88"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34</w:t>
            </w:r>
          </w:p>
        </w:tc>
        <w:tc>
          <w:tcPr>
            <w:tcW w:w="624" w:type="pct"/>
            <w:tcBorders>
              <w:top w:val="nil"/>
              <w:bottom w:val="nil"/>
              <w:right w:val="single" w:sz="4" w:space="0" w:color="auto"/>
            </w:tcBorders>
            <w:vAlign w:val="center"/>
          </w:tcPr>
          <w:p w14:paraId="3B856E11"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77.14</w:t>
            </w:r>
          </w:p>
        </w:tc>
        <w:tc>
          <w:tcPr>
            <w:tcW w:w="626" w:type="pct"/>
            <w:tcBorders>
              <w:top w:val="nil"/>
              <w:left w:val="single" w:sz="4" w:space="0" w:color="auto"/>
              <w:bottom w:val="nil"/>
            </w:tcBorders>
            <w:vAlign w:val="center"/>
          </w:tcPr>
          <w:p w14:paraId="08DC5CD8"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52</w:t>
            </w:r>
          </w:p>
        </w:tc>
        <w:tc>
          <w:tcPr>
            <w:tcW w:w="624" w:type="pct"/>
            <w:tcBorders>
              <w:top w:val="nil"/>
              <w:bottom w:val="nil"/>
              <w:right w:val="single" w:sz="4" w:space="0" w:color="auto"/>
            </w:tcBorders>
            <w:vAlign w:val="center"/>
          </w:tcPr>
          <w:p w14:paraId="08E275B5"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70.00</w:t>
            </w:r>
          </w:p>
        </w:tc>
        <w:tc>
          <w:tcPr>
            <w:tcW w:w="626" w:type="pct"/>
            <w:tcBorders>
              <w:top w:val="nil"/>
              <w:left w:val="single" w:sz="4" w:space="0" w:color="auto"/>
              <w:bottom w:val="nil"/>
            </w:tcBorders>
            <w:vAlign w:val="center"/>
          </w:tcPr>
          <w:p w14:paraId="72CA4CCF"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70</w:t>
            </w:r>
          </w:p>
        </w:tc>
        <w:tc>
          <w:tcPr>
            <w:tcW w:w="624" w:type="pct"/>
            <w:tcBorders>
              <w:top w:val="nil"/>
              <w:bottom w:val="nil"/>
            </w:tcBorders>
            <w:vAlign w:val="center"/>
          </w:tcPr>
          <w:p w14:paraId="55F199E8" w14:textId="77777777" w:rsidR="00394314" w:rsidRPr="00B00DB3" w:rsidRDefault="00FD0A4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72.32</w:t>
            </w:r>
          </w:p>
        </w:tc>
      </w:tr>
      <w:tr w:rsidR="00B00DB3" w:rsidRPr="00B00DB3" w14:paraId="4CD57284" w14:textId="77777777" w:rsidTr="00317B75">
        <w:trPr>
          <w:trHeight w:hRule="exact" w:val="454"/>
          <w:jc w:val="center"/>
        </w:trPr>
        <w:tc>
          <w:tcPr>
            <w:tcW w:w="626" w:type="pct"/>
            <w:tcBorders>
              <w:top w:val="nil"/>
              <w:bottom w:val="nil"/>
            </w:tcBorders>
            <w:vAlign w:val="center"/>
          </w:tcPr>
          <w:p w14:paraId="100FD48D"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17</w:t>
            </w:r>
          </w:p>
        </w:tc>
        <w:tc>
          <w:tcPr>
            <w:tcW w:w="623" w:type="pct"/>
            <w:tcBorders>
              <w:top w:val="nil"/>
              <w:bottom w:val="nil"/>
              <w:right w:val="single" w:sz="4" w:space="0" w:color="auto"/>
            </w:tcBorders>
            <w:vAlign w:val="center"/>
          </w:tcPr>
          <w:p w14:paraId="4A59F03A"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77.14</w:t>
            </w:r>
          </w:p>
        </w:tc>
        <w:tc>
          <w:tcPr>
            <w:tcW w:w="626" w:type="pct"/>
            <w:tcBorders>
              <w:top w:val="nil"/>
              <w:left w:val="single" w:sz="4" w:space="0" w:color="auto"/>
              <w:bottom w:val="nil"/>
            </w:tcBorders>
            <w:vAlign w:val="center"/>
          </w:tcPr>
          <w:p w14:paraId="7761B416"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35</w:t>
            </w:r>
          </w:p>
        </w:tc>
        <w:tc>
          <w:tcPr>
            <w:tcW w:w="624" w:type="pct"/>
            <w:tcBorders>
              <w:top w:val="nil"/>
              <w:bottom w:val="nil"/>
              <w:right w:val="single" w:sz="4" w:space="0" w:color="auto"/>
            </w:tcBorders>
            <w:vAlign w:val="center"/>
          </w:tcPr>
          <w:p w14:paraId="7A46BA15"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81.4</w:t>
            </w:r>
            <w:r w:rsidR="00BF01E6" w:rsidRPr="00B00DB3">
              <w:rPr>
                <w:rFonts w:ascii="Times New Roman" w:hAnsi="Times New Roman" w:cs="Times New Roman"/>
                <w:szCs w:val="21"/>
              </w:rPr>
              <w:t>3</w:t>
            </w:r>
          </w:p>
        </w:tc>
        <w:tc>
          <w:tcPr>
            <w:tcW w:w="626" w:type="pct"/>
            <w:tcBorders>
              <w:top w:val="nil"/>
              <w:left w:val="single" w:sz="4" w:space="0" w:color="auto"/>
              <w:bottom w:val="nil"/>
            </w:tcBorders>
            <w:vAlign w:val="center"/>
          </w:tcPr>
          <w:p w14:paraId="065DAED8"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53</w:t>
            </w:r>
          </w:p>
        </w:tc>
        <w:tc>
          <w:tcPr>
            <w:tcW w:w="624" w:type="pct"/>
            <w:tcBorders>
              <w:top w:val="nil"/>
              <w:bottom w:val="nil"/>
              <w:right w:val="single" w:sz="4" w:space="0" w:color="auto"/>
            </w:tcBorders>
            <w:vAlign w:val="center"/>
          </w:tcPr>
          <w:p w14:paraId="530947A5"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72.86</w:t>
            </w:r>
          </w:p>
        </w:tc>
        <w:tc>
          <w:tcPr>
            <w:tcW w:w="626" w:type="pct"/>
            <w:tcBorders>
              <w:top w:val="nil"/>
              <w:left w:val="single" w:sz="4" w:space="0" w:color="auto"/>
              <w:bottom w:val="nil"/>
            </w:tcBorders>
            <w:vAlign w:val="center"/>
          </w:tcPr>
          <w:p w14:paraId="260E611B"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71</w:t>
            </w:r>
          </w:p>
        </w:tc>
        <w:tc>
          <w:tcPr>
            <w:tcW w:w="624" w:type="pct"/>
            <w:tcBorders>
              <w:top w:val="nil"/>
              <w:bottom w:val="nil"/>
            </w:tcBorders>
            <w:vAlign w:val="center"/>
          </w:tcPr>
          <w:p w14:paraId="10B00C52" w14:textId="77777777" w:rsidR="00394314" w:rsidRPr="00B00DB3" w:rsidRDefault="00FD0A4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64.75</w:t>
            </w:r>
          </w:p>
        </w:tc>
      </w:tr>
      <w:tr w:rsidR="00B00DB3" w:rsidRPr="00B00DB3" w14:paraId="5D1C4ADF" w14:textId="77777777" w:rsidTr="00317B75">
        <w:trPr>
          <w:trHeight w:hRule="exact" w:val="454"/>
          <w:jc w:val="center"/>
        </w:trPr>
        <w:tc>
          <w:tcPr>
            <w:tcW w:w="626" w:type="pct"/>
            <w:tcBorders>
              <w:top w:val="nil"/>
            </w:tcBorders>
            <w:vAlign w:val="center"/>
          </w:tcPr>
          <w:p w14:paraId="33970BCB"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18</w:t>
            </w:r>
          </w:p>
        </w:tc>
        <w:tc>
          <w:tcPr>
            <w:tcW w:w="623" w:type="pct"/>
            <w:tcBorders>
              <w:top w:val="nil"/>
              <w:right w:val="single" w:sz="4" w:space="0" w:color="auto"/>
            </w:tcBorders>
            <w:vAlign w:val="center"/>
          </w:tcPr>
          <w:p w14:paraId="44AC3C6B" w14:textId="77777777" w:rsidR="00394314" w:rsidRPr="00B00DB3" w:rsidRDefault="00E455DF"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55.71</w:t>
            </w:r>
          </w:p>
        </w:tc>
        <w:tc>
          <w:tcPr>
            <w:tcW w:w="626" w:type="pct"/>
            <w:tcBorders>
              <w:top w:val="nil"/>
              <w:left w:val="single" w:sz="4" w:space="0" w:color="auto"/>
            </w:tcBorders>
            <w:vAlign w:val="center"/>
          </w:tcPr>
          <w:p w14:paraId="1E96AE43"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36</w:t>
            </w:r>
          </w:p>
        </w:tc>
        <w:tc>
          <w:tcPr>
            <w:tcW w:w="624" w:type="pct"/>
            <w:tcBorders>
              <w:top w:val="nil"/>
              <w:right w:val="single" w:sz="4" w:space="0" w:color="auto"/>
            </w:tcBorders>
            <w:vAlign w:val="center"/>
          </w:tcPr>
          <w:p w14:paraId="15A80E91"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74.29</w:t>
            </w:r>
          </w:p>
        </w:tc>
        <w:tc>
          <w:tcPr>
            <w:tcW w:w="626" w:type="pct"/>
            <w:tcBorders>
              <w:top w:val="nil"/>
              <w:left w:val="single" w:sz="4" w:space="0" w:color="auto"/>
            </w:tcBorders>
            <w:vAlign w:val="center"/>
          </w:tcPr>
          <w:p w14:paraId="6B439C6D"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r w:rsidRPr="00B00DB3">
              <w:rPr>
                <w:rFonts w:ascii="Times New Roman" w:hAnsi="Times New Roman" w:cs="Times New Roman"/>
                <w:szCs w:val="21"/>
                <w:shd w:val="clear" w:color="auto" w:fill="FFFFFF"/>
              </w:rPr>
              <w:t>54</w:t>
            </w:r>
          </w:p>
        </w:tc>
        <w:tc>
          <w:tcPr>
            <w:tcW w:w="624" w:type="pct"/>
            <w:tcBorders>
              <w:top w:val="nil"/>
              <w:right w:val="single" w:sz="4" w:space="0" w:color="auto"/>
            </w:tcBorders>
            <w:vAlign w:val="center"/>
          </w:tcPr>
          <w:p w14:paraId="1BD4F3F1" w14:textId="77777777" w:rsidR="00394314" w:rsidRPr="00B00DB3" w:rsidRDefault="00BF01E6" w:rsidP="00DF2510">
            <w:pPr>
              <w:spacing w:before="100" w:beforeAutospacing="1" w:after="100" w:afterAutospacing="1"/>
              <w:jc w:val="center"/>
              <w:rPr>
                <w:rFonts w:ascii="Times New Roman" w:hAnsi="Times New Roman" w:cs="Times New Roman"/>
                <w:szCs w:val="21"/>
              </w:rPr>
            </w:pPr>
            <w:r w:rsidRPr="00B00DB3">
              <w:rPr>
                <w:rFonts w:ascii="Times New Roman" w:hAnsi="Times New Roman" w:cs="Times New Roman"/>
                <w:szCs w:val="21"/>
              </w:rPr>
              <w:t>67.14</w:t>
            </w:r>
          </w:p>
        </w:tc>
        <w:tc>
          <w:tcPr>
            <w:tcW w:w="626" w:type="pct"/>
            <w:tcBorders>
              <w:top w:val="nil"/>
              <w:left w:val="single" w:sz="4" w:space="0" w:color="auto"/>
            </w:tcBorders>
            <w:vAlign w:val="center"/>
          </w:tcPr>
          <w:p w14:paraId="539F1F38" w14:textId="77777777" w:rsidR="00394314" w:rsidRPr="00B00DB3" w:rsidRDefault="00394314" w:rsidP="00DF2510">
            <w:pPr>
              <w:spacing w:before="100" w:beforeAutospacing="1" w:after="100" w:afterAutospacing="1" w:line="360" w:lineRule="auto"/>
              <w:jc w:val="center"/>
              <w:rPr>
                <w:rFonts w:ascii="Times New Roman" w:hAnsi="Times New Roman" w:cs="Times New Roman"/>
                <w:szCs w:val="21"/>
                <w:shd w:val="clear" w:color="auto" w:fill="FFFFFF"/>
              </w:rPr>
            </w:pPr>
          </w:p>
        </w:tc>
        <w:tc>
          <w:tcPr>
            <w:tcW w:w="624" w:type="pct"/>
            <w:tcBorders>
              <w:top w:val="nil"/>
            </w:tcBorders>
            <w:vAlign w:val="center"/>
          </w:tcPr>
          <w:p w14:paraId="1A7D89CD" w14:textId="77777777" w:rsidR="00394314" w:rsidRPr="00B00DB3" w:rsidRDefault="00394314" w:rsidP="00DF2510">
            <w:pPr>
              <w:spacing w:before="100" w:beforeAutospacing="1" w:after="100" w:afterAutospacing="1"/>
              <w:jc w:val="center"/>
              <w:rPr>
                <w:rFonts w:ascii="Times New Roman" w:hAnsi="Times New Roman" w:cs="Times New Roman"/>
                <w:szCs w:val="21"/>
              </w:rPr>
            </w:pPr>
          </w:p>
        </w:tc>
      </w:tr>
      <w:tr w:rsidR="00B00DB3" w:rsidRPr="00B00DB3" w14:paraId="080AE5BD" w14:textId="77777777" w:rsidTr="00CC1AA4">
        <w:trPr>
          <w:trHeight w:val="436"/>
          <w:jc w:val="center"/>
        </w:trPr>
        <w:tc>
          <w:tcPr>
            <w:tcW w:w="1250" w:type="pct"/>
            <w:gridSpan w:val="2"/>
            <w:tcBorders>
              <w:bottom w:val="single" w:sz="8" w:space="0" w:color="auto"/>
            </w:tcBorders>
          </w:tcPr>
          <w:p w14:paraId="21713F34" w14:textId="77777777" w:rsidR="008E75F9" w:rsidRPr="00B00DB3" w:rsidRDefault="008E75F9" w:rsidP="00DF2510">
            <w:pPr>
              <w:spacing w:before="100" w:beforeAutospacing="1" w:after="100" w:afterAutospacing="1" w:line="360" w:lineRule="auto"/>
              <w:jc w:val="right"/>
              <w:rPr>
                <w:rFonts w:ascii="Times New Roman" w:hAnsi="Times New Roman" w:cs="Times New Roman"/>
                <w:szCs w:val="21"/>
                <w:shd w:val="clear" w:color="auto" w:fill="FFFFFF"/>
              </w:rPr>
            </w:pPr>
            <w:r w:rsidRPr="00B00DB3">
              <w:rPr>
                <w:rFonts w:ascii="Times New Roman" w:hAnsi="Times New Roman" w:cs="Times New Roman"/>
                <w:i/>
                <w:szCs w:val="21"/>
                <w:shd w:val="clear" w:color="auto" w:fill="FFFFFF"/>
              </w:rPr>
              <w:t>M</w:t>
            </w:r>
            <w:r w:rsidRPr="00B00DB3">
              <w:rPr>
                <w:rFonts w:ascii="Times New Roman" w:hAnsi="Times New Roman" w:cs="Times New Roman"/>
                <w:szCs w:val="21"/>
                <w:shd w:val="clear" w:color="auto" w:fill="FFFFFF"/>
              </w:rPr>
              <w:t xml:space="preserve"> =</w:t>
            </w:r>
            <w:r w:rsidR="00F801DC" w:rsidRPr="00B00DB3">
              <w:rPr>
                <w:rFonts w:ascii="Times New Roman" w:hAnsi="Times New Roman" w:cs="Times New Roman"/>
                <w:szCs w:val="21"/>
                <w:shd w:val="clear" w:color="auto" w:fill="FFFFFF"/>
              </w:rPr>
              <w:t xml:space="preserve"> 70.98 </w:t>
            </w:r>
            <w:r w:rsidRPr="00B00DB3">
              <w:rPr>
                <w:rFonts w:ascii="Times New Roman" w:hAnsi="Times New Roman" w:cs="Times New Roman"/>
                <w:szCs w:val="21"/>
                <w:shd w:val="clear" w:color="auto" w:fill="FFFFFF"/>
              </w:rPr>
              <w:t xml:space="preserve"> </w:t>
            </w:r>
          </w:p>
        </w:tc>
        <w:tc>
          <w:tcPr>
            <w:tcW w:w="1250" w:type="pct"/>
            <w:gridSpan w:val="2"/>
            <w:tcBorders>
              <w:bottom w:val="single" w:sz="8" w:space="0" w:color="auto"/>
            </w:tcBorders>
          </w:tcPr>
          <w:p w14:paraId="109280D7" w14:textId="77777777" w:rsidR="008E75F9" w:rsidRPr="00B00DB3" w:rsidRDefault="008E75F9" w:rsidP="00DF2510">
            <w:pPr>
              <w:spacing w:before="100" w:beforeAutospacing="1" w:after="100" w:afterAutospacing="1" w:line="360" w:lineRule="auto"/>
              <w:jc w:val="right"/>
              <w:rPr>
                <w:rFonts w:ascii="Times New Roman" w:hAnsi="Times New Roman" w:cs="Times New Roman"/>
                <w:szCs w:val="21"/>
                <w:shd w:val="clear" w:color="auto" w:fill="FFFFFF"/>
              </w:rPr>
            </w:pPr>
          </w:p>
        </w:tc>
        <w:tc>
          <w:tcPr>
            <w:tcW w:w="626" w:type="pct"/>
            <w:tcBorders>
              <w:bottom w:val="single" w:sz="8" w:space="0" w:color="auto"/>
            </w:tcBorders>
          </w:tcPr>
          <w:p w14:paraId="5F656E80"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p>
        </w:tc>
        <w:tc>
          <w:tcPr>
            <w:tcW w:w="624" w:type="pct"/>
            <w:tcBorders>
              <w:bottom w:val="single" w:sz="8" w:space="0" w:color="auto"/>
            </w:tcBorders>
          </w:tcPr>
          <w:p w14:paraId="514D1FC2"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p>
        </w:tc>
        <w:tc>
          <w:tcPr>
            <w:tcW w:w="626" w:type="pct"/>
            <w:tcBorders>
              <w:bottom w:val="single" w:sz="8" w:space="0" w:color="auto"/>
            </w:tcBorders>
          </w:tcPr>
          <w:p w14:paraId="16C8279A"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p>
        </w:tc>
        <w:tc>
          <w:tcPr>
            <w:tcW w:w="624" w:type="pct"/>
            <w:tcBorders>
              <w:bottom w:val="single" w:sz="8" w:space="0" w:color="auto"/>
            </w:tcBorders>
          </w:tcPr>
          <w:p w14:paraId="17A3F56C" w14:textId="77777777" w:rsidR="008E75F9" w:rsidRPr="00B00DB3" w:rsidRDefault="008E75F9" w:rsidP="00DF2510">
            <w:pPr>
              <w:spacing w:before="100" w:beforeAutospacing="1" w:after="100" w:afterAutospacing="1" w:line="360" w:lineRule="auto"/>
              <w:jc w:val="center"/>
              <w:rPr>
                <w:rFonts w:ascii="Times New Roman" w:hAnsi="Times New Roman" w:cs="Times New Roman"/>
                <w:szCs w:val="21"/>
                <w:shd w:val="clear" w:color="auto" w:fill="FFFFFF"/>
              </w:rPr>
            </w:pPr>
          </w:p>
        </w:tc>
      </w:tr>
    </w:tbl>
    <w:p w14:paraId="6A55B11C" w14:textId="016B6557" w:rsidR="00317B75" w:rsidRPr="00B00DB3" w:rsidRDefault="00317B75" w:rsidP="00A12588">
      <w:pPr>
        <w:pStyle w:val="a8"/>
        <w:numPr>
          <w:ilvl w:val="1"/>
          <w:numId w:val="14"/>
        </w:numPr>
        <w:spacing w:before="100" w:beforeAutospacing="1" w:after="100" w:afterAutospacing="1" w:line="360" w:lineRule="auto"/>
        <w:ind w:firstLineChars="0"/>
        <w:jc w:val="left"/>
        <w:outlineLvl w:val="2"/>
        <w:rPr>
          <w:rFonts w:ascii="Times New Roman" w:hAnsi="Times New Roman" w:cs="Times New Roman"/>
          <w:b/>
          <w:sz w:val="24"/>
          <w:szCs w:val="24"/>
          <w:shd w:val="clear" w:color="auto" w:fill="FFFFFF"/>
        </w:rPr>
      </w:pPr>
      <w:r w:rsidRPr="00B00DB3">
        <w:rPr>
          <w:rFonts w:ascii="Times New Roman" w:hAnsi="Times New Roman" w:cs="Times New Roman"/>
          <w:b/>
          <w:sz w:val="24"/>
          <w:szCs w:val="24"/>
          <w:shd w:val="clear" w:color="auto" w:fill="FFFFFF"/>
        </w:rPr>
        <w:t>Supplemental</w:t>
      </w:r>
      <w:r w:rsidRPr="00B00DB3">
        <w:rPr>
          <w:rFonts w:ascii="Times New Roman" w:hAnsi="Times New Roman" w:cs="Times New Roman"/>
          <w:sz w:val="24"/>
          <w:szCs w:val="24"/>
        </w:rPr>
        <w:t> </w:t>
      </w:r>
      <w:r w:rsidRPr="00B00DB3">
        <w:rPr>
          <w:rFonts w:ascii="Times New Roman" w:hAnsi="Times New Roman" w:cs="Times New Roman"/>
          <w:b/>
          <w:sz w:val="24"/>
          <w:szCs w:val="24"/>
          <w:shd w:val="clear" w:color="auto" w:fill="FFFFFF"/>
        </w:rPr>
        <w:t>Results</w:t>
      </w:r>
    </w:p>
    <w:p w14:paraId="5360E2FE" w14:textId="31A3F4CA" w:rsidR="00A12588" w:rsidRPr="00B00DB3" w:rsidRDefault="00A12588" w:rsidP="00A12588">
      <w:pPr>
        <w:spacing w:before="100" w:beforeAutospacing="1" w:after="100" w:afterAutospacing="1" w:line="480" w:lineRule="auto"/>
        <w:outlineLvl w:val="3"/>
        <w:rPr>
          <w:rFonts w:ascii="Times New Roman" w:hAnsi="Times New Roman" w:cs="Times New Roman"/>
          <w:b/>
          <w:bCs/>
          <w:szCs w:val="21"/>
        </w:rPr>
      </w:pPr>
      <w:r w:rsidRPr="00B00DB3">
        <w:rPr>
          <w:rFonts w:ascii="Times New Roman" w:hAnsi="Times New Roman" w:cs="Times New Roman"/>
          <w:b/>
          <w:bCs/>
          <w:szCs w:val="21"/>
        </w:rPr>
        <w:t xml:space="preserve">2.1 </w:t>
      </w:r>
      <w:r w:rsidR="00317B75" w:rsidRPr="00B00DB3">
        <w:rPr>
          <w:rFonts w:ascii="Times New Roman" w:hAnsi="Times New Roman" w:cs="Times New Roman"/>
          <w:b/>
          <w:bCs/>
          <w:szCs w:val="21"/>
        </w:rPr>
        <w:t xml:space="preserve">The difference score in two compassion inducing conditions. </w:t>
      </w:r>
    </w:p>
    <w:p w14:paraId="645EB44C" w14:textId="73125AA6" w:rsidR="00317B75" w:rsidRPr="00B00DB3" w:rsidRDefault="00317B75" w:rsidP="00DF2510">
      <w:pPr>
        <w:spacing w:before="100" w:beforeAutospacing="1" w:after="100" w:afterAutospacing="1" w:line="480" w:lineRule="auto"/>
        <w:rPr>
          <w:rFonts w:ascii="Times New Roman" w:eastAsia="宋体" w:hAnsi="Times New Roman" w:cs="Times New Roman"/>
          <w:szCs w:val="21"/>
        </w:rPr>
      </w:pPr>
      <w:r w:rsidRPr="00B00DB3">
        <w:rPr>
          <w:rFonts w:ascii="Times New Roman" w:eastAsia="宋体" w:hAnsi="Times New Roman" w:cs="Times New Roman"/>
          <w:szCs w:val="21"/>
        </w:rPr>
        <w:t xml:space="preserve">To test the results of study 1 again, we combined the “high trait + </w:t>
      </w:r>
      <w:r w:rsidR="00C07900" w:rsidRPr="00B00DB3">
        <w:rPr>
          <w:rFonts w:ascii="Times New Roman" w:eastAsia="宋体" w:hAnsi="Times New Roman" w:cs="Times New Roman"/>
          <w:szCs w:val="21"/>
        </w:rPr>
        <w:t>COSS</w:t>
      </w:r>
      <w:r w:rsidRPr="00B00DB3">
        <w:rPr>
          <w:rFonts w:ascii="Times New Roman" w:eastAsia="宋体" w:hAnsi="Times New Roman" w:cs="Times New Roman"/>
          <w:szCs w:val="21"/>
        </w:rPr>
        <w:t xml:space="preserve">” and “low trait + </w:t>
      </w:r>
      <w:r w:rsidR="00C07900" w:rsidRPr="00B00DB3">
        <w:rPr>
          <w:rFonts w:ascii="Times New Roman" w:eastAsia="宋体" w:hAnsi="Times New Roman" w:cs="Times New Roman"/>
          <w:szCs w:val="21"/>
        </w:rPr>
        <w:t>COSS</w:t>
      </w:r>
      <w:r w:rsidRPr="00B00DB3">
        <w:rPr>
          <w:rFonts w:ascii="Times New Roman" w:eastAsia="宋体" w:hAnsi="Times New Roman" w:cs="Times New Roman"/>
          <w:szCs w:val="21"/>
        </w:rPr>
        <w:t xml:space="preserve">” </w:t>
      </w:r>
      <w:r w:rsidRPr="00B00DB3">
        <w:rPr>
          <w:rFonts w:ascii="Times New Roman" w:eastAsia="宋体" w:hAnsi="Times New Roman" w:cs="Times New Roman"/>
          <w:szCs w:val="21"/>
        </w:rPr>
        <w:lastRenderedPageBreak/>
        <w:t xml:space="preserve">groups into one group of </w:t>
      </w:r>
      <w:r w:rsidR="00C07900" w:rsidRPr="00B00DB3">
        <w:rPr>
          <w:rFonts w:ascii="Times New Roman" w:eastAsia="宋体" w:hAnsi="Times New Roman" w:cs="Times New Roman"/>
          <w:szCs w:val="21"/>
        </w:rPr>
        <w:t>COSS</w:t>
      </w:r>
      <w:r w:rsidRPr="00B00DB3">
        <w:rPr>
          <w:rFonts w:ascii="Times New Roman" w:eastAsia="宋体" w:hAnsi="Times New Roman" w:cs="Times New Roman"/>
          <w:szCs w:val="21"/>
        </w:rPr>
        <w:t xml:space="preserve"> compassion and the “high trait + </w:t>
      </w:r>
      <w:r w:rsidR="00C07900" w:rsidRPr="00B00DB3">
        <w:rPr>
          <w:rFonts w:ascii="Times New Roman" w:eastAsia="宋体" w:hAnsi="Times New Roman" w:cs="Times New Roman"/>
          <w:szCs w:val="21"/>
        </w:rPr>
        <w:t>CODS</w:t>
      </w:r>
      <w:r w:rsidRPr="00B00DB3">
        <w:rPr>
          <w:rFonts w:ascii="Times New Roman" w:eastAsia="宋体" w:hAnsi="Times New Roman" w:cs="Times New Roman"/>
          <w:szCs w:val="21"/>
        </w:rPr>
        <w:t xml:space="preserve">” and “low trait + </w:t>
      </w:r>
      <w:r w:rsidR="00C07900" w:rsidRPr="00B00DB3">
        <w:rPr>
          <w:rFonts w:ascii="Times New Roman" w:eastAsia="宋体" w:hAnsi="Times New Roman" w:cs="Times New Roman"/>
          <w:szCs w:val="21"/>
        </w:rPr>
        <w:t>CODS</w:t>
      </w:r>
      <w:r w:rsidRPr="00B00DB3">
        <w:rPr>
          <w:rFonts w:ascii="Times New Roman" w:eastAsia="宋体" w:hAnsi="Times New Roman" w:cs="Times New Roman"/>
          <w:szCs w:val="21"/>
        </w:rPr>
        <w:t xml:space="preserve">” groups into one group of </w:t>
      </w:r>
      <w:r w:rsidR="00C07900" w:rsidRPr="00B00DB3">
        <w:rPr>
          <w:rFonts w:ascii="Times New Roman" w:eastAsia="宋体" w:hAnsi="Times New Roman" w:cs="Times New Roman"/>
          <w:szCs w:val="21"/>
        </w:rPr>
        <w:t>CODS</w:t>
      </w:r>
      <w:r w:rsidRPr="00B00DB3">
        <w:rPr>
          <w:rFonts w:ascii="Times New Roman" w:eastAsia="宋体" w:hAnsi="Times New Roman" w:cs="Times New Roman"/>
          <w:szCs w:val="21"/>
        </w:rPr>
        <w:t xml:space="preserve"> compassion. The results of manipulation check via a two-sample </w:t>
      </w:r>
      <w:r w:rsidRPr="00B00DB3">
        <w:rPr>
          <w:rFonts w:ascii="Times New Roman" w:eastAsia="宋体" w:hAnsi="Times New Roman" w:cs="Times New Roman"/>
          <w:i/>
          <w:szCs w:val="21"/>
        </w:rPr>
        <w:t>t-</w:t>
      </w:r>
      <w:r w:rsidRPr="00B00DB3">
        <w:rPr>
          <w:rFonts w:ascii="Times New Roman" w:eastAsia="宋体" w:hAnsi="Times New Roman" w:cs="Times New Roman"/>
          <w:szCs w:val="21"/>
        </w:rPr>
        <w:t xml:space="preserve">test showed that there was no significant difference in reporting feeling compassion between the </w:t>
      </w:r>
      <w:r w:rsidR="00C07900" w:rsidRPr="00B00DB3">
        <w:rPr>
          <w:rFonts w:ascii="Times New Roman" w:eastAsia="宋体" w:hAnsi="Times New Roman" w:cs="Times New Roman"/>
          <w:szCs w:val="21"/>
        </w:rPr>
        <w:t>COSS</w:t>
      </w:r>
      <w:r w:rsidRPr="00B00DB3">
        <w:rPr>
          <w:rFonts w:ascii="Times New Roman" w:eastAsia="宋体" w:hAnsi="Times New Roman" w:cs="Times New Roman"/>
          <w:szCs w:val="21"/>
        </w:rPr>
        <w:t xml:space="preserve"> compassion and </w:t>
      </w:r>
      <w:r w:rsidR="00C07900" w:rsidRPr="00B00DB3">
        <w:rPr>
          <w:rFonts w:ascii="Times New Roman" w:eastAsia="宋体" w:hAnsi="Times New Roman" w:cs="Times New Roman"/>
          <w:szCs w:val="21"/>
        </w:rPr>
        <w:t>CODS</w:t>
      </w:r>
      <w:r w:rsidRPr="00B00DB3">
        <w:rPr>
          <w:rFonts w:ascii="Times New Roman" w:eastAsia="宋体" w:hAnsi="Times New Roman" w:cs="Times New Roman"/>
          <w:szCs w:val="21"/>
        </w:rPr>
        <w:t xml:space="preserve"> compassion groups.</w:t>
      </w:r>
    </w:p>
    <w:p w14:paraId="2037C0C5" w14:textId="0A7E4A62" w:rsidR="00317B75" w:rsidRPr="00B00DB3" w:rsidRDefault="00317B75" w:rsidP="00D62C82">
      <w:pPr>
        <w:spacing w:before="100" w:beforeAutospacing="1" w:line="480" w:lineRule="auto"/>
        <w:rPr>
          <w:rFonts w:ascii="Times New Roman" w:hAnsi="Times New Roman" w:cs="Times New Roman"/>
          <w:bCs/>
          <w:szCs w:val="21"/>
        </w:rPr>
      </w:pPr>
      <w:r w:rsidRPr="00B00DB3">
        <w:rPr>
          <w:rFonts w:ascii="Times New Roman" w:eastAsia="宋体" w:hAnsi="Times New Roman" w:cs="Times New Roman"/>
          <w:szCs w:val="21"/>
        </w:rPr>
        <w:t xml:space="preserve">Furthermore, </w:t>
      </w:r>
      <w:r w:rsidRPr="00B00DB3">
        <w:rPr>
          <w:rFonts w:ascii="Times New Roman" w:hAnsi="Times New Roman" w:cs="Times New Roman"/>
          <w:bCs/>
          <w:szCs w:val="21"/>
        </w:rPr>
        <w:t xml:space="preserve">consistent with the results of study 1, </w:t>
      </w:r>
      <w:r w:rsidRPr="00B00DB3">
        <w:rPr>
          <w:rFonts w:ascii="Times New Roman" w:eastAsia="宋体" w:hAnsi="Times New Roman" w:cs="Times New Roman"/>
          <w:szCs w:val="21"/>
        </w:rPr>
        <w:t xml:space="preserve">the analysis of the overall twice-evaluation difference score showed that the participants in the </w:t>
      </w:r>
      <w:r w:rsidR="00C07900" w:rsidRPr="00B00DB3">
        <w:rPr>
          <w:rFonts w:ascii="Times New Roman" w:eastAsia="宋体" w:hAnsi="Times New Roman" w:cs="Times New Roman"/>
          <w:szCs w:val="21"/>
        </w:rPr>
        <w:t>COSS</w:t>
      </w:r>
      <w:r w:rsidRPr="00B00DB3">
        <w:rPr>
          <w:rFonts w:ascii="Times New Roman" w:eastAsia="宋体" w:hAnsi="Times New Roman" w:cs="Times New Roman"/>
          <w:szCs w:val="21"/>
        </w:rPr>
        <w:t xml:space="preserve"> compassion group had a greater difference score than those in the </w:t>
      </w:r>
      <w:r w:rsidR="00C07900" w:rsidRPr="00B00DB3">
        <w:rPr>
          <w:rFonts w:ascii="Times New Roman" w:eastAsia="宋体" w:hAnsi="Times New Roman" w:cs="Times New Roman"/>
          <w:szCs w:val="21"/>
        </w:rPr>
        <w:t>CODS</w:t>
      </w:r>
      <w:r w:rsidRPr="00B00DB3">
        <w:rPr>
          <w:rFonts w:ascii="Times New Roman" w:eastAsia="宋体" w:hAnsi="Times New Roman" w:cs="Times New Roman"/>
          <w:szCs w:val="21"/>
        </w:rPr>
        <w:t xml:space="preserve"> compassion group (</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9.30</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9.94</w:t>
      </w:r>
      <w:r w:rsidRPr="00B00DB3">
        <w:rPr>
          <w:rFonts w:ascii="Times New Roman" w:hAnsi="Times New Roman" w:cs="Times New Roman"/>
          <w:bCs/>
          <w:szCs w:val="21"/>
        </w:rPr>
        <w:t xml:space="preserve"> vs. </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2.03</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szCs w:val="21"/>
        </w:rPr>
        <w:t xml:space="preserve"> = 7.</w:t>
      </w:r>
      <w:r w:rsidR="00892ED6" w:rsidRPr="00B00DB3">
        <w:rPr>
          <w:rFonts w:ascii="Times New Roman" w:hAnsi="Times New Roman" w:cs="Times New Roman"/>
          <w:bCs/>
          <w:szCs w:val="21"/>
        </w:rPr>
        <w:t>20</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t </w:t>
      </w:r>
      <w:r w:rsidRPr="00B00DB3">
        <w:rPr>
          <w:rFonts w:ascii="Times New Roman" w:hAnsi="Times New Roman" w:cs="Times New Roman"/>
          <w:bCs/>
          <w:szCs w:val="21"/>
        </w:rPr>
        <w:t>(</w:t>
      </w:r>
      <w:r w:rsidR="00892ED6" w:rsidRPr="00B00DB3">
        <w:rPr>
          <w:rFonts w:ascii="Times New Roman" w:hAnsi="Times New Roman" w:cs="Times New Roman"/>
          <w:bCs/>
          <w:szCs w:val="21"/>
        </w:rPr>
        <w:t>123</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4.68</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p </w:t>
      </w:r>
      <w:r w:rsidRPr="00B00DB3">
        <w:rPr>
          <w:rFonts w:ascii="Times New Roman" w:hAnsi="Times New Roman" w:cs="Times New Roman"/>
          <w:bCs/>
          <w:szCs w:val="21"/>
        </w:rPr>
        <w:t xml:space="preserve">&lt; 0.001, </w:t>
      </w:r>
      <w:r w:rsidRPr="00B00DB3">
        <w:rPr>
          <w:rFonts w:ascii="Times New Roman" w:hAnsi="Times New Roman" w:cs="Times New Roman"/>
          <w:bCs/>
          <w:i/>
          <w:szCs w:val="21"/>
        </w:rPr>
        <w:t>d</w:t>
      </w:r>
      <w:r w:rsidRPr="00B00DB3">
        <w:rPr>
          <w:rFonts w:ascii="Times New Roman" w:hAnsi="Times New Roman" w:cs="Times New Roman"/>
          <w:bCs/>
          <w:szCs w:val="21"/>
        </w:rPr>
        <w:t xml:space="preserve"> = 0.</w:t>
      </w:r>
      <w:r w:rsidR="00892ED6" w:rsidRPr="00B00DB3">
        <w:rPr>
          <w:rFonts w:ascii="Times New Roman" w:hAnsi="Times New Roman" w:cs="Times New Roman"/>
          <w:bCs/>
          <w:szCs w:val="21"/>
        </w:rPr>
        <w:t>837</w:t>
      </w:r>
      <w:r w:rsidRPr="00B00DB3">
        <w:rPr>
          <w:rFonts w:ascii="Times New Roman" w:eastAsia="宋体" w:hAnsi="Times New Roman" w:cs="Times New Roman"/>
          <w:szCs w:val="21"/>
        </w:rPr>
        <w:t xml:space="preserve">. The results are displayed in </w:t>
      </w:r>
      <w:r w:rsidRPr="00B00DB3">
        <w:rPr>
          <w:rFonts w:ascii="Times New Roman" w:eastAsia="宋体" w:hAnsi="Times New Roman" w:cs="Times New Roman"/>
          <w:b/>
          <w:szCs w:val="21"/>
        </w:rPr>
        <w:t>Fig</w:t>
      </w:r>
      <w:r w:rsidR="005B5A2C" w:rsidRPr="00B00DB3">
        <w:rPr>
          <w:rFonts w:ascii="Times New Roman" w:eastAsia="宋体" w:hAnsi="Times New Roman" w:cs="Times New Roman"/>
          <w:b/>
          <w:szCs w:val="21"/>
        </w:rPr>
        <w:t>.</w:t>
      </w:r>
      <w:r w:rsidRPr="00B00DB3">
        <w:rPr>
          <w:rFonts w:ascii="Times New Roman" w:eastAsia="宋体" w:hAnsi="Times New Roman" w:cs="Times New Roman"/>
          <w:b/>
          <w:szCs w:val="21"/>
        </w:rPr>
        <w:t xml:space="preserve"> </w:t>
      </w:r>
      <w:r w:rsidR="000E1C49" w:rsidRPr="00B00DB3">
        <w:rPr>
          <w:rFonts w:ascii="Times New Roman" w:eastAsia="宋体" w:hAnsi="Times New Roman" w:cs="Times New Roman"/>
          <w:b/>
          <w:szCs w:val="21"/>
        </w:rPr>
        <w:t>S</w:t>
      </w:r>
      <w:r w:rsidR="001A6CC0" w:rsidRPr="00B00DB3">
        <w:rPr>
          <w:rFonts w:ascii="Times New Roman" w:eastAsia="宋体" w:hAnsi="Times New Roman" w:cs="Times New Roman"/>
          <w:b/>
          <w:szCs w:val="21"/>
        </w:rPr>
        <w:t>2</w:t>
      </w:r>
      <w:r w:rsidRPr="00B00DB3">
        <w:rPr>
          <w:rFonts w:ascii="Times New Roman" w:eastAsia="宋体" w:hAnsi="Times New Roman" w:cs="Times New Roman"/>
          <w:szCs w:val="21"/>
        </w:rPr>
        <w:t xml:space="preserve">. In addition, the results of the three evaluation criteria showed that the participants in the </w:t>
      </w:r>
      <w:r w:rsidR="00C07900" w:rsidRPr="00B00DB3">
        <w:rPr>
          <w:rFonts w:ascii="Times New Roman" w:eastAsia="宋体" w:hAnsi="Times New Roman" w:cs="Times New Roman"/>
          <w:szCs w:val="21"/>
        </w:rPr>
        <w:t>COSS</w:t>
      </w:r>
      <w:r w:rsidRPr="00B00DB3">
        <w:rPr>
          <w:rFonts w:ascii="Times New Roman" w:eastAsia="宋体" w:hAnsi="Times New Roman" w:cs="Times New Roman"/>
          <w:szCs w:val="21"/>
        </w:rPr>
        <w:t xml:space="preserve"> compassion group exhibited greater difference scores in their ratings of </w:t>
      </w:r>
      <w:r w:rsidRPr="00B00DB3">
        <w:rPr>
          <w:rFonts w:ascii="Times New Roman" w:eastAsia="宋体" w:hAnsi="Times New Roman" w:cs="Times New Roman"/>
          <w:i/>
          <w:szCs w:val="21"/>
        </w:rPr>
        <w:t>quality</w:t>
      </w:r>
      <w:r w:rsidRPr="00B00DB3">
        <w:rPr>
          <w:rFonts w:ascii="Times New Roman" w:eastAsia="宋体" w:hAnsi="Times New Roman" w:cs="Times New Roman"/>
          <w:szCs w:val="21"/>
        </w:rPr>
        <w:t xml:space="preserve"> </w:t>
      </w:r>
      <w:r w:rsidRPr="00B00DB3">
        <w:rPr>
          <w:rFonts w:ascii="Times New Roman" w:hAnsi="Times New Roman" w:cs="Times New Roman"/>
          <w:bCs/>
          <w:szCs w:val="21"/>
        </w:rPr>
        <w:t>(</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4.89</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11.2</w:t>
      </w:r>
      <w:r w:rsidRPr="00B00DB3">
        <w:rPr>
          <w:rFonts w:ascii="Times New Roman" w:hAnsi="Times New Roman" w:cs="Times New Roman"/>
          <w:bCs/>
          <w:szCs w:val="21"/>
        </w:rPr>
        <w:t xml:space="preserve"> vs. </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0.177</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szCs w:val="21"/>
        </w:rPr>
        <w:t xml:space="preserve"> = 1</w:t>
      </w:r>
      <w:r w:rsidR="00892ED6" w:rsidRPr="00B00DB3">
        <w:rPr>
          <w:rFonts w:ascii="Times New Roman" w:hAnsi="Times New Roman" w:cs="Times New Roman"/>
          <w:bCs/>
          <w:szCs w:val="21"/>
        </w:rPr>
        <w:t>0.8</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t </w:t>
      </w:r>
      <w:r w:rsidRPr="00B00DB3">
        <w:rPr>
          <w:rFonts w:ascii="Times New Roman" w:hAnsi="Times New Roman" w:cs="Times New Roman"/>
          <w:bCs/>
          <w:szCs w:val="21"/>
        </w:rPr>
        <w:t>(</w:t>
      </w:r>
      <w:r w:rsidR="00892ED6" w:rsidRPr="00B00DB3">
        <w:rPr>
          <w:rFonts w:ascii="Times New Roman" w:hAnsi="Times New Roman" w:cs="Times New Roman"/>
          <w:bCs/>
          <w:szCs w:val="21"/>
        </w:rPr>
        <w:t>123</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2.04</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p </w:t>
      </w:r>
      <w:r w:rsidRPr="00B00DB3">
        <w:rPr>
          <w:rFonts w:ascii="Times New Roman" w:hAnsi="Times New Roman" w:cs="Times New Roman"/>
          <w:bCs/>
          <w:szCs w:val="21"/>
        </w:rPr>
        <w:t>= 0.0</w:t>
      </w:r>
      <w:r w:rsidR="00892ED6" w:rsidRPr="00B00DB3">
        <w:rPr>
          <w:rFonts w:ascii="Times New Roman" w:hAnsi="Times New Roman" w:cs="Times New Roman"/>
          <w:bCs/>
          <w:szCs w:val="21"/>
        </w:rPr>
        <w:t>18</w:t>
      </w:r>
      <w:r w:rsidRPr="00B00DB3">
        <w:rPr>
          <w:rFonts w:ascii="Times New Roman" w:hAnsi="Times New Roman" w:cs="Times New Roman"/>
          <w:bCs/>
          <w:szCs w:val="21"/>
        </w:rPr>
        <w:t xml:space="preserve">, </w:t>
      </w:r>
      <w:r w:rsidRPr="00B00DB3">
        <w:rPr>
          <w:rFonts w:ascii="Times New Roman" w:hAnsi="Times New Roman" w:cs="Times New Roman"/>
          <w:bCs/>
          <w:i/>
          <w:szCs w:val="21"/>
        </w:rPr>
        <w:t>d</w:t>
      </w:r>
      <w:r w:rsidRPr="00B00DB3">
        <w:rPr>
          <w:rFonts w:ascii="Times New Roman" w:hAnsi="Times New Roman" w:cs="Times New Roman"/>
          <w:bCs/>
          <w:szCs w:val="21"/>
        </w:rPr>
        <w:t xml:space="preserve"> = 0.</w:t>
      </w:r>
      <w:r w:rsidR="00892ED6" w:rsidRPr="00B00DB3">
        <w:rPr>
          <w:rFonts w:ascii="Times New Roman" w:hAnsi="Times New Roman" w:cs="Times New Roman"/>
          <w:bCs/>
          <w:szCs w:val="21"/>
        </w:rPr>
        <w:t>429</w:t>
      </w:r>
      <w:r w:rsidRPr="00B00DB3">
        <w:rPr>
          <w:rFonts w:ascii="Times New Roman" w:hAnsi="Times New Roman" w:cs="Times New Roman"/>
          <w:bCs/>
          <w:szCs w:val="21"/>
        </w:rPr>
        <w:t xml:space="preserve">, </w:t>
      </w:r>
      <w:r w:rsidRPr="00B00DB3">
        <w:rPr>
          <w:rFonts w:ascii="Times New Roman" w:hAnsi="Times New Roman" w:cs="Times New Roman"/>
          <w:bCs/>
          <w:i/>
          <w:szCs w:val="21"/>
        </w:rPr>
        <w:t>attributes</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9.46</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1</w:t>
      </w:r>
      <w:r w:rsidR="00892ED6" w:rsidRPr="00B00DB3">
        <w:rPr>
          <w:rFonts w:ascii="Times New Roman" w:hAnsi="Times New Roman" w:cs="Times New Roman"/>
          <w:bCs/>
          <w:szCs w:val="21"/>
        </w:rPr>
        <w:t>2.4</w:t>
      </w:r>
      <w:r w:rsidRPr="00B00DB3">
        <w:rPr>
          <w:rFonts w:ascii="Times New Roman" w:hAnsi="Times New Roman" w:cs="Times New Roman"/>
          <w:bCs/>
          <w:szCs w:val="21"/>
        </w:rPr>
        <w:t xml:space="preserve"> vs. </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2.74</w:t>
      </w:r>
      <w:r w:rsidRPr="00B00DB3">
        <w:rPr>
          <w:rFonts w:ascii="Times New Roman" w:hAnsi="Times New Roman" w:cs="Times New Roman"/>
          <w:bCs/>
          <w:szCs w:val="21"/>
        </w:rPr>
        <w:t xml:space="preserve">5,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7.20</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t </w:t>
      </w:r>
      <w:r w:rsidRPr="00B00DB3">
        <w:rPr>
          <w:rFonts w:ascii="Times New Roman" w:hAnsi="Times New Roman" w:cs="Times New Roman"/>
          <w:bCs/>
          <w:szCs w:val="21"/>
        </w:rPr>
        <w:t>(</w:t>
      </w:r>
      <w:r w:rsidR="00892ED6" w:rsidRPr="00B00DB3">
        <w:rPr>
          <w:rFonts w:ascii="Times New Roman" w:hAnsi="Times New Roman" w:cs="Times New Roman"/>
          <w:bCs/>
          <w:szCs w:val="21"/>
        </w:rPr>
        <w:t>123</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3.70</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p </w:t>
      </w:r>
      <w:r w:rsidR="00892ED6" w:rsidRPr="00B00DB3">
        <w:rPr>
          <w:rFonts w:ascii="Times New Roman" w:hAnsi="Times New Roman" w:cs="Times New Roman"/>
          <w:bCs/>
          <w:szCs w:val="21"/>
        </w:rPr>
        <w:t>&lt;</w:t>
      </w:r>
      <w:r w:rsidRPr="00B00DB3">
        <w:rPr>
          <w:rFonts w:ascii="Times New Roman" w:hAnsi="Times New Roman" w:cs="Times New Roman"/>
          <w:bCs/>
          <w:szCs w:val="21"/>
        </w:rPr>
        <w:t xml:space="preserve"> 0.00</w:t>
      </w:r>
      <w:r w:rsidR="00892ED6" w:rsidRPr="00B00DB3">
        <w:rPr>
          <w:rFonts w:ascii="Times New Roman" w:hAnsi="Times New Roman" w:cs="Times New Roman"/>
          <w:bCs/>
          <w:szCs w:val="21"/>
        </w:rPr>
        <w:t>1</w:t>
      </w:r>
      <w:r w:rsidRPr="00B00DB3">
        <w:rPr>
          <w:rFonts w:ascii="Times New Roman" w:hAnsi="Times New Roman" w:cs="Times New Roman"/>
          <w:bCs/>
          <w:szCs w:val="21"/>
        </w:rPr>
        <w:t xml:space="preserve">, </w:t>
      </w:r>
      <w:r w:rsidRPr="00B00DB3">
        <w:rPr>
          <w:rFonts w:ascii="Times New Roman" w:hAnsi="Times New Roman" w:cs="Times New Roman"/>
          <w:bCs/>
          <w:i/>
          <w:szCs w:val="21"/>
        </w:rPr>
        <w:t>d</w:t>
      </w:r>
      <w:r w:rsidRPr="00B00DB3">
        <w:rPr>
          <w:rFonts w:ascii="Times New Roman" w:hAnsi="Times New Roman" w:cs="Times New Roman"/>
          <w:bCs/>
          <w:szCs w:val="21"/>
        </w:rPr>
        <w:t xml:space="preserve"> = 0.</w:t>
      </w:r>
      <w:r w:rsidR="00892ED6" w:rsidRPr="00B00DB3">
        <w:rPr>
          <w:rFonts w:ascii="Times New Roman" w:hAnsi="Times New Roman" w:cs="Times New Roman"/>
          <w:bCs/>
          <w:szCs w:val="21"/>
        </w:rPr>
        <w:t>663</w:t>
      </w:r>
      <w:r w:rsidRPr="00B00DB3">
        <w:rPr>
          <w:rFonts w:ascii="Times New Roman" w:hAnsi="Times New Roman" w:cs="Times New Roman"/>
          <w:bCs/>
          <w:szCs w:val="21"/>
        </w:rPr>
        <w:t xml:space="preserve">, and </w:t>
      </w:r>
      <w:r w:rsidRPr="00B00DB3">
        <w:rPr>
          <w:rFonts w:ascii="Times New Roman" w:hAnsi="Times New Roman" w:cs="Times New Roman"/>
          <w:bCs/>
          <w:i/>
          <w:szCs w:val="21"/>
        </w:rPr>
        <w:t xml:space="preserve">recommendation </w:t>
      </w:r>
      <w:r w:rsidRPr="00B00DB3">
        <w:rPr>
          <w:rFonts w:ascii="Times New Roman" w:hAnsi="Times New Roman" w:cs="Times New Roman"/>
          <w:bCs/>
          <w:szCs w:val="21"/>
        </w:rPr>
        <w:t>(</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1</w:t>
      </w:r>
      <w:r w:rsidR="00892ED6" w:rsidRPr="00B00DB3">
        <w:rPr>
          <w:rFonts w:ascii="Times New Roman" w:hAnsi="Times New Roman" w:cs="Times New Roman"/>
          <w:bCs/>
          <w:szCs w:val="21"/>
        </w:rPr>
        <w:t>3.5</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15.6</w:t>
      </w:r>
      <w:r w:rsidRPr="00B00DB3">
        <w:rPr>
          <w:rFonts w:ascii="Times New Roman" w:hAnsi="Times New Roman" w:cs="Times New Roman"/>
          <w:bCs/>
          <w:szCs w:val="21"/>
        </w:rPr>
        <w:t xml:space="preserve"> vs. </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3.16</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szCs w:val="21"/>
        </w:rPr>
        <w:t xml:space="preserve"> = 1</w:t>
      </w:r>
      <w:r w:rsidR="00892ED6" w:rsidRPr="00B00DB3">
        <w:rPr>
          <w:rFonts w:ascii="Times New Roman" w:hAnsi="Times New Roman" w:cs="Times New Roman"/>
          <w:bCs/>
          <w:szCs w:val="21"/>
        </w:rPr>
        <w:t>3.7</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t </w:t>
      </w:r>
      <w:r w:rsidRPr="00B00DB3">
        <w:rPr>
          <w:rFonts w:ascii="Times New Roman" w:hAnsi="Times New Roman" w:cs="Times New Roman"/>
          <w:bCs/>
          <w:szCs w:val="21"/>
        </w:rPr>
        <w:t>(</w:t>
      </w:r>
      <w:r w:rsidR="00892ED6" w:rsidRPr="00B00DB3">
        <w:rPr>
          <w:rFonts w:ascii="Times New Roman" w:hAnsi="Times New Roman" w:cs="Times New Roman"/>
          <w:bCs/>
          <w:szCs w:val="21"/>
        </w:rPr>
        <w:t>123</w:t>
      </w:r>
      <w:r w:rsidRPr="00B00DB3">
        <w:rPr>
          <w:rFonts w:ascii="Times New Roman" w:hAnsi="Times New Roman" w:cs="Times New Roman"/>
          <w:bCs/>
          <w:szCs w:val="21"/>
        </w:rPr>
        <w:t xml:space="preserve">) = </w:t>
      </w:r>
      <w:r w:rsidR="00892ED6" w:rsidRPr="00B00DB3">
        <w:rPr>
          <w:rFonts w:ascii="Times New Roman" w:hAnsi="Times New Roman" w:cs="Times New Roman"/>
          <w:bCs/>
          <w:szCs w:val="21"/>
        </w:rPr>
        <w:t>3.96</w:t>
      </w:r>
      <w:r w:rsidRPr="00B00DB3">
        <w:rPr>
          <w:rFonts w:ascii="Times New Roman" w:hAnsi="Times New Roman" w:cs="Times New Roman"/>
          <w:bCs/>
          <w:szCs w:val="21"/>
        </w:rPr>
        <w:t xml:space="preserve">, </w:t>
      </w:r>
      <w:r w:rsidRPr="00B00DB3">
        <w:rPr>
          <w:rFonts w:ascii="Times New Roman" w:hAnsi="Times New Roman" w:cs="Times New Roman"/>
          <w:bCs/>
          <w:i/>
          <w:szCs w:val="21"/>
        </w:rPr>
        <w:t xml:space="preserve">p </w:t>
      </w:r>
      <w:r w:rsidR="00892ED6" w:rsidRPr="00B00DB3">
        <w:rPr>
          <w:rFonts w:ascii="Times New Roman" w:hAnsi="Times New Roman" w:cs="Times New Roman"/>
          <w:bCs/>
          <w:szCs w:val="21"/>
        </w:rPr>
        <w:t>&lt;</w:t>
      </w:r>
      <w:r w:rsidRPr="00B00DB3">
        <w:rPr>
          <w:rFonts w:ascii="Times New Roman" w:hAnsi="Times New Roman" w:cs="Times New Roman"/>
          <w:bCs/>
          <w:szCs w:val="21"/>
        </w:rPr>
        <w:t xml:space="preserve"> 0.00</w:t>
      </w:r>
      <w:r w:rsidR="00892ED6" w:rsidRPr="00B00DB3">
        <w:rPr>
          <w:rFonts w:ascii="Times New Roman" w:hAnsi="Times New Roman" w:cs="Times New Roman"/>
          <w:bCs/>
          <w:szCs w:val="21"/>
        </w:rPr>
        <w:t>1</w:t>
      </w:r>
      <w:r w:rsidRPr="00B00DB3">
        <w:rPr>
          <w:rFonts w:ascii="Times New Roman" w:hAnsi="Times New Roman" w:cs="Times New Roman"/>
          <w:bCs/>
          <w:szCs w:val="21"/>
        </w:rPr>
        <w:t xml:space="preserve">, </w:t>
      </w:r>
      <w:r w:rsidRPr="00B00DB3">
        <w:rPr>
          <w:rFonts w:ascii="Times New Roman" w:hAnsi="Times New Roman" w:cs="Times New Roman"/>
          <w:bCs/>
          <w:i/>
          <w:szCs w:val="21"/>
        </w:rPr>
        <w:t>d</w:t>
      </w:r>
      <w:r w:rsidRPr="00B00DB3">
        <w:rPr>
          <w:rFonts w:ascii="Times New Roman" w:hAnsi="Times New Roman" w:cs="Times New Roman"/>
          <w:bCs/>
          <w:szCs w:val="21"/>
        </w:rPr>
        <w:t xml:space="preserve"> = 0.</w:t>
      </w:r>
      <w:r w:rsidR="00892ED6" w:rsidRPr="00B00DB3">
        <w:rPr>
          <w:rFonts w:ascii="Times New Roman" w:hAnsi="Times New Roman" w:cs="Times New Roman"/>
          <w:bCs/>
          <w:szCs w:val="21"/>
        </w:rPr>
        <w:t>708</w:t>
      </w:r>
      <w:r w:rsidRPr="00B00DB3">
        <w:rPr>
          <w:rFonts w:ascii="Times New Roman" w:hAnsi="Times New Roman" w:cs="Times New Roman"/>
          <w:bCs/>
          <w:szCs w:val="21"/>
        </w:rPr>
        <w:t xml:space="preserve">. </w:t>
      </w:r>
    </w:p>
    <w:p w14:paraId="1C6D33DA" w14:textId="73D03D9D" w:rsidR="00151862" w:rsidRPr="00B00DB3" w:rsidRDefault="00151862" w:rsidP="00151862">
      <w:pPr>
        <w:spacing w:before="100" w:beforeAutospacing="1" w:line="480" w:lineRule="auto"/>
        <w:jc w:val="center"/>
        <w:rPr>
          <w:rFonts w:ascii="Times New Roman" w:hAnsi="Times New Roman" w:cs="Times New Roman"/>
          <w:noProof/>
        </w:rPr>
      </w:pPr>
      <w:r w:rsidRPr="00B00DB3">
        <w:rPr>
          <w:rFonts w:ascii="Times New Roman" w:hAnsi="Times New Roman" w:cs="Times New Roman"/>
          <w:noProof/>
        </w:rPr>
        <w:drawing>
          <wp:inline distT="0" distB="0" distL="0" distR="0" wp14:anchorId="33BA8C01" wp14:editId="24907AAD">
            <wp:extent cx="3460090" cy="2227401"/>
            <wp:effectExtent l="0" t="0" r="762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012" cy="2256319"/>
                    </a:xfrm>
                    <a:prstGeom prst="rect">
                      <a:avLst/>
                    </a:prstGeom>
                    <a:noFill/>
                  </pic:spPr>
                </pic:pic>
              </a:graphicData>
            </a:graphic>
          </wp:inline>
        </w:drawing>
      </w:r>
    </w:p>
    <w:p w14:paraId="767A1D76" w14:textId="09A889EC" w:rsidR="00317B75" w:rsidRPr="00B00DB3" w:rsidRDefault="00317B75" w:rsidP="00DF2510">
      <w:pPr>
        <w:tabs>
          <w:tab w:val="left" w:pos="630"/>
          <w:tab w:val="left" w:pos="730"/>
          <w:tab w:val="left" w:pos="1890"/>
          <w:tab w:val="left" w:pos="3090"/>
        </w:tabs>
        <w:spacing w:before="100" w:beforeAutospacing="1" w:after="100" w:afterAutospacing="1"/>
        <w:ind w:leftChars="350" w:left="735"/>
        <w:rPr>
          <w:rFonts w:ascii="Times New Roman" w:hAnsi="Times New Roman" w:cs="Times New Roman"/>
          <w:bCs/>
          <w:szCs w:val="21"/>
        </w:rPr>
      </w:pPr>
      <w:r w:rsidRPr="00B00DB3">
        <w:rPr>
          <w:rFonts w:ascii="Times New Roman" w:hAnsi="Times New Roman" w:cs="Times New Roman"/>
          <w:b/>
          <w:bCs/>
          <w:szCs w:val="21"/>
        </w:rPr>
        <w:t>Fig</w:t>
      </w:r>
      <w:r w:rsidR="00CA2467" w:rsidRPr="00B00DB3">
        <w:rPr>
          <w:rFonts w:ascii="Times New Roman" w:hAnsi="Times New Roman" w:cs="Times New Roman"/>
          <w:b/>
          <w:bCs/>
          <w:szCs w:val="21"/>
        </w:rPr>
        <w:t>.</w:t>
      </w:r>
      <w:r w:rsidRPr="00B00DB3">
        <w:rPr>
          <w:rFonts w:ascii="Times New Roman" w:hAnsi="Times New Roman" w:cs="Times New Roman"/>
          <w:b/>
          <w:bCs/>
          <w:szCs w:val="21"/>
        </w:rPr>
        <w:t xml:space="preserve"> </w:t>
      </w:r>
      <w:r w:rsidR="000E1C49" w:rsidRPr="00B00DB3">
        <w:rPr>
          <w:rFonts w:ascii="Times New Roman" w:hAnsi="Times New Roman" w:cs="Times New Roman"/>
          <w:b/>
          <w:bCs/>
          <w:szCs w:val="21"/>
        </w:rPr>
        <w:t>S</w:t>
      </w:r>
      <w:r w:rsidR="00C563EB" w:rsidRPr="00B00DB3">
        <w:rPr>
          <w:rFonts w:ascii="Times New Roman" w:hAnsi="Times New Roman" w:cs="Times New Roman"/>
          <w:b/>
          <w:bCs/>
          <w:szCs w:val="21"/>
        </w:rPr>
        <w:t>2</w:t>
      </w:r>
      <w:r w:rsidRPr="00B00DB3">
        <w:rPr>
          <w:rFonts w:ascii="Times New Roman" w:hAnsi="Times New Roman" w:cs="Times New Roman"/>
          <w:bCs/>
          <w:szCs w:val="21"/>
        </w:rPr>
        <w:t xml:space="preserve"> The effect of two compassion groups on overall evaluations in Study 2. Overall evaluation is scored on a 0 to 100 scale. Error bars indicate standard errors.</w:t>
      </w:r>
    </w:p>
    <w:p w14:paraId="4C966684" w14:textId="75467C39" w:rsidR="00232769" w:rsidRPr="00B00DB3" w:rsidRDefault="00A12588" w:rsidP="00A12588">
      <w:pPr>
        <w:spacing w:before="100" w:beforeAutospacing="1" w:after="100" w:afterAutospacing="1"/>
        <w:jc w:val="left"/>
        <w:outlineLvl w:val="3"/>
        <w:rPr>
          <w:rFonts w:ascii="Times New Roman" w:hAnsi="Times New Roman" w:cs="Times New Roman"/>
          <w:b/>
          <w:szCs w:val="21"/>
        </w:rPr>
      </w:pPr>
      <w:r w:rsidRPr="00B00DB3">
        <w:rPr>
          <w:rFonts w:ascii="Times New Roman" w:hAnsi="Times New Roman" w:cs="Times New Roman"/>
          <w:b/>
          <w:szCs w:val="21"/>
        </w:rPr>
        <w:lastRenderedPageBreak/>
        <w:t xml:space="preserve">2.2 </w:t>
      </w:r>
      <w:r w:rsidR="00F935B4" w:rsidRPr="00B00DB3">
        <w:rPr>
          <w:rFonts w:ascii="Times New Roman" w:hAnsi="Times New Roman" w:cs="Times New Roman"/>
          <w:b/>
          <w:szCs w:val="21"/>
        </w:rPr>
        <w:t>Results of gender difference</w:t>
      </w:r>
    </w:p>
    <w:p w14:paraId="73EAD12A" w14:textId="6C75A8C8" w:rsidR="00F935B4" w:rsidRPr="00B00DB3" w:rsidRDefault="00F935B4" w:rsidP="00DF2510">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 xml:space="preserve">we ran the </w:t>
      </w:r>
      <w:bookmarkStart w:id="34" w:name="OLE_LINK57"/>
      <w:bookmarkStart w:id="35" w:name="OLE_LINK58"/>
      <w:r w:rsidRPr="00B00DB3">
        <w:rPr>
          <w:rFonts w:ascii="Times New Roman" w:hAnsi="Times New Roman" w:cs="Times New Roman"/>
          <w:szCs w:val="21"/>
        </w:rPr>
        <w:t xml:space="preserve">independent-samples </w:t>
      </w:r>
      <w:r w:rsidRPr="00B00DB3">
        <w:rPr>
          <w:rFonts w:ascii="Times New Roman" w:hAnsi="Times New Roman" w:cs="Times New Roman"/>
          <w:i/>
          <w:szCs w:val="21"/>
        </w:rPr>
        <w:t>t</w:t>
      </w:r>
      <w:r w:rsidRPr="00B00DB3">
        <w:rPr>
          <w:rFonts w:ascii="Times New Roman" w:hAnsi="Times New Roman" w:cs="Times New Roman"/>
          <w:szCs w:val="21"/>
        </w:rPr>
        <w:t xml:space="preserve"> test</w:t>
      </w:r>
      <w:bookmarkEnd w:id="34"/>
      <w:bookmarkEnd w:id="35"/>
      <w:r w:rsidRPr="00B00DB3">
        <w:rPr>
          <w:rFonts w:ascii="Times New Roman" w:hAnsi="Times New Roman" w:cs="Times New Roman"/>
          <w:szCs w:val="21"/>
        </w:rPr>
        <w:t xml:space="preserve"> on the overall difference score in gender. The results showed that there was a marginal significance in </w:t>
      </w:r>
      <w:r w:rsidRPr="00B00DB3">
        <w:rPr>
          <w:rFonts w:ascii="Times New Roman" w:hAnsi="Times New Roman" w:cs="Times New Roman"/>
          <w:i/>
          <w:szCs w:val="21"/>
        </w:rPr>
        <w:t>the overall difference score</w:t>
      </w:r>
      <w:r w:rsidRPr="00B00DB3">
        <w:rPr>
          <w:rFonts w:ascii="Times New Roman" w:hAnsi="Times New Roman" w:cs="Times New Roman"/>
          <w:szCs w:val="21"/>
        </w:rPr>
        <w:t xml:space="preserve">, </w:t>
      </w:r>
      <w:r w:rsidRPr="00B00DB3">
        <w:rPr>
          <w:rFonts w:ascii="Times New Roman" w:hAnsi="Times New Roman" w:cs="Times New Roman"/>
          <w:i/>
          <w:szCs w:val="21"/>
        </w:rPr>
        <w:t xml:space="preserve">t </w:t>
      </w:r>
      <w:r w:rsidRPr="00B00DB3">
        <w:rPr>
          <w:rFonts w:ascii="Times New Roman" w:hAnsi="Times New Roman" w:cs="Times New Roman"/>
          <w:szCs w:val="21"/>
        </w:rPr>
        <w:t xml:space="preserve">= 1.716, </w:t>
      </w:r>
      <w:r w:rsidRPr="00B00DB3">
        <w:rPr>
          <w:rFonts w:ascii="Times New Roman" w:hAnsi="Times New Roman" w:cs="Times New Roman"/>
          <w:i/>
          <w:szCs w:val="21"/>
        </w:rPr>
        <w:t>p</w:t>
      </w:r>
      <w:r w:rsidRPr="00B00DB3">
        <w:rPr>
          <w:rFonts w:ascii="Times New Roman" w:hAnsi="Times New Roman" w:cs="Times New Roman"/>
          <w:szCs w:val="21"/>
        </w:rPr>
        <w:t xml:space="preserve"> = 0.089. There was also a marginal significance in </w:t>
      </w:r>
      <w:r w:rsidRPr="00B00DB3">
        <w:rPr>
          <w:rFonts w:ascii="Times New Roman" w:hAnsi="Times New Roman" w:cs="Times New Roman"/>
          <w:i/>
          <w:szCs w:val="21"/>
        </w:rPr>
        <w:t>quality</w:t>
      </w:r>
      <w:r w:rsidRPr="00B00DB3">
        <w:rPr>
          <w:rFonts w:ascii="Times New Roman" w:hAnsi="Times New Roman" w:cs="Times New Roman"/>
          <w:szCs w:val="21"/>
        </w:rPr>
        <w:t xml:space="preserve">, </w:t>
      </w:r>
      <w:r w:rsidRPr="00B00DB3">
        <w:rPr>
          <w:rFonts w:ascii="Times New Roman" w:hAnsi="Times New Roman" w:cs="Times New Roman"/>
          <w:i/>
          <w:szCs w:val="21"/>
        </w:rPr>
        <w:t xml:space="preserve">t </w:t>
      </w:r>
      <w:r w:rsidRPr="00B00DB3">
        <w:rPr>
          <w:rFonts w:ascii="Times New Roman" w:hAnsi="Times New Roman" w:cs="Times New Roman"/>
          <w:szCs w:val="21"/>
        </w:rPr>
        <w:t xml:space="preserve">= 1.787, </w:t>
      </w:r>
      <w:r w:rsidRPr="00B00DB3">
        <w:rPr>
          <w:rFonts w:ascii="Times New Roman" w:hAnsi="Times New Roman" w:cs="Times New Roman"/>
          <w:i/>
          <w:szCs w:val="21"/>
        </w:rPr>
        <w:t>p</w:t>
      </w:r>
      <w:r w:rsidRPr="00B00DB3">
        <w:rPr>
          <w:rFonts w:ascii="Times New Roman" w:hAnsi="Times New Roman" w:cs="Times New Roman"/>
          <w:szCs w:val="21"/>
        </w:rPr>
        <w:t xml:space="preserve"> = 0.076. But there was no significant difference in </w:t>
      </w:r>
      <w:r w:rsidRPr="00B00DB3">
        <w:rPr>
          <w:rFonts w:ascii="Times New Roman" w:hAnsi="Times New Roman" w:cs="Times New Roman"/>
          <w:i/>
          <w:szCs w:val="21"/>
        </w:rPr>
        <w:t>attributes</w:t>
      </w:r>
      <w:r w:rsidRPr="00B00DB3">
        <w:rPr>
          <w:rFonts w:ascii="Times New Roman" w:hAnsi="Times New Roman" w:cs="Times New Roman"/>
          <w:szCs w:val="21"/>
        </w:rPr>
        <w:t xml:space="preserve">, </w:t>
      </w:r>
      <w:r w:rsidRPr="00B00DB3">
        <w:rPr>
          <w:rFonts w:ascii="Times New Roman" w:hAnsi="Times New Roman" w:cs="Times New Roman"/>
          <w:i/>
          <w:szCs w:val="21"/>
        </w:rPr>
        <w:t xml:space="preserve">t </w:t>
      </w:r>
      <w:r w:rsidRPr="00B00DB3">
        <w:rPr>
          <w:rFonts w:ascii="Times New Roman" w:hAnsi="Times New Roman" w:cs="Times New Roman"/>
          <w:szCs w:val="21"/>
        </w:rPr>
        <w:t xml:space="preserve">= 0.693, </w:t>
      </w:r>
      <w:r w:rsidRPr="00B00DB3">
        <w:rPr>
          <w:rFonts w:ascii="Times New Roman" w:hAnsi="Times New Roman" w:cs="Times New Roman"/>
          <w:i/>
          <w:szCs w:val="21"/>
        </w:rPr>
        <w:t>p</w:t>
      </w:r>
      <w:r w:rsidRPr="00B00DB3">
        <w:rPr>
          <w:rFonts w:ascii="Times New Roman" w:hAnsi="Times New Roman" w:cs="Times New Roman"/>
          <w:szCs w:val="21"/>
        </w:rPr>
        <w:t xml:space="preserve"> = 0.490 and in </w:t>
      </w:r>
      <w:r w:rsidRPr="00B00DB3">
        <w:rPr>
          <w:rFonts w:ascii="Times New Roman" w:hAnsi="Times New Roman" w:cs="Times New Roman"/>
          <w:i/>
          <w:szCs w:val="21"/>
        </w:rPr>
        <w:t>recommendation</w:t>
      </w:r>
      <w:r w:rsidRPr="00B00DB3">
        <w:rPr>
          <w:rFonts w:ascii="Times New Roman" w:hAnsi="Times New Roman" w:cs="Times New Roman"/>
          <w:szCs w:val="21"/>
        </w:rPr>
        <w:t xml:space="preserve">, </w:t>
      </w:r>
      <w:r w:rsidRPr="00B00DB3">
        <w:rPr>
          <w:rFonts w:ascii="Times New Roman" w:hAnsi="Times New Roman" w:cs="Times New Roman"/>
          <w:i/>
          <w:szCs w:val="21"/>
        </w:rPr>
        <w:t xml:space="preserve">t </w:t>
      </w:r>
      <w:r w:rsidRPr="00B00DB3">
        <w:rPr>
          <w:rFonts w:ascii="Times New Roman" w:hAnsi="Times New Roman" w:cs="Times New Roman"/>
          <w:szCs w:val="21"/>
        </w:rPr>
        <w:t xml:space="preserve">= 1.343, </w:t>
      </w:r>
      <w:r w:rsidRPr="00B00DB3">
        <w:rPr>
          <w:rFonts w:ascii="Times New Roman" w:hAnsi="Times New Roman" w:cs="Times New Roman"/>
          <w:i/>
          <w:szCs w:val="21"/>
        </w:rPr>
        <w:t>p</w:t>
      </w:r>
      <w:r w:rsidRPr="00B00DB3">
        <w:rPr>
          <w:rFonts w:ascii="Times New Roman" w:hAnsi="Times New Roman" w:cs="Times New Roman"/>
          <w:szCs w:val="21"/>
        </w:rPr>
        <w:t xml:space="preserve"> = 0.182. The results are displayed in </w:t>
      </w:r>
      <w:r w:rsidRPr="00B00DB3">
        <w:rPr>
          <w:rFonts w:ascii="Times New Roman" w:hAnsi="Times New Roman" w:cs="Times New Roman"/>
          <w:b/>
          <w:szCs w:val="21"/>
        </w:rPr>
        <w:t>Table S</w:t>
      </w:r>
      <w:r w:rsidR="00E04C9E">
        <w:rPr>
          <w:rFonts w:ascii="Times New Roman" w:hAnsi="Times New Roman" w:cs="Times New Roman"/>
          <w:b/>
          <w:szCs w:val="21"/>
        </w:rPr>
        <w:t>9</w:t>
      </w:r>
      <w:r w:rsidRPr="00B00DB3">
        <w:rPr>
          <w:rFonts w:ascii="Times New Roman" w:hAnsi="Times New Roman" w:cs="Times New Roman"/>
          <w:szCs w:val="21"/>
        </w:rPr>
        <w:t>.</w:t>
      </w:r>
    </w:p>
    <w:p w14:paraId="420BDDFD" w14:textId="37E04B39" w:rsidR="00E119F4" w:rsidRPr="00B00DB3" w:rsidRDefault="00F935B4" w:rsidP="00E119F4">
      <w:pPr>
        <w:spacing w:before="100" w:beforeAutospacing="1" w:after="100" w:afterAutospacing="1" w:line="360" w:lineRule="auto"/>
        <w:rPr>
          <w:rFonts w:ascii="Times New Roman" w:hAnsi="Times New Roman" w:cs="Times New Roman"/>
          <w:b/>
          <w:szCs w:val="21"/>
        </w:rPr>
      </w:pPr>
      <w:r w:rsidRPr="00B00DB3">
        <w:rPr>
          <w:rFonts w:ascii="Times New Roman" w:hAnsi="Times New Roman" w:cs="Times New Roman"/>
          <w:b/>
          <w:szCs w:val="21"/>
        </w:rPr>
        <w:t>Table S</w:t>
      </w:r>
      <w:r w:rsidR="00E04C9E">
        <w:rPr>
          <w:rFonts w:ascii="Times New Roman" w:hAnsi="Times New Roman" w:cs="Times New Roman"/>
          <w:b/>
          <w:szCs w:val="21"/>
        </w:rPr>
        <w:t>9</w:t>
      </w:r>
      <w:r w:rsidR="009F4C7E" w:rsidRPr="00B00DB3">
        <w:rPr>
          <w:rFonts w:ascii="Times New Roman" w:hAnsi="Times New Roman" w:cs="Times New Roman"/>
          <w:b/>
          <w:szCs w:val="21"/>
        </w:rPr>
        <w:t>.</w:t>
      </w:r>
      <w:r w:rsidR="00A12588" w:rsidRPr="00B00DB3">
        <w:rPr>
          <w:rFonts w:ascii="Times New Roman" w:hAnsi="Times New Roman" w:cs="Times New Roman"/>
          <w:b/>
          <w:szCs w:val="21"/>
        </w:rPr>
        <w:t xml:space="preserve"> </w:t>
      </w:r>
      <w:r w:rsidR="00A12588" w:rsidRPr="00B00DB3">
        <w:rPr>
          <w:rFonts w:ascii="Times New Roman" w:hAnsi="Times New Roman" w:cs="Times New Roman"/>
          <w:szCs w:val="21"/>
        </w:rPr>
        <w:t>Results of gender difference</w:t>
      </w:r>
      <w:r w:rsidR="00E119F4" w:rsidRPr="00B00DB3">
        <w:rPr>
          <w:rFonts w:ascii="Times New Roman" w:hAnsi="Times New Roman" w:cs="Times New Roman"/>
          <w:szCs w:val="21"/>
        </w:rPr>
        <w:t xml:space="preserve">. Independent-samples </w:t>
      </w:r>
      <w:r w:rsidR="00E119F4" w:rsidRPr="00B00DB3">
        <w:rPr>
          <w:rFonts w:ascii="Times New Roman" w:hAnsi="Times New Roman" w:cs="Times New Roman"/>
          <w:i/>
          <w:szCs w:val="21"/>
        </w:rPr>
        <w:t>t</w:t>
      </w:r>
      <w:r w:rsidR="00E119F4" w:rsidRPr="00B00DB3">
        <w:rPr>
          <w:rFonts w:ascii="Times New Roman" w:hAnsi="Times New Roman" w:cs="Times New Roman"/>
          <w:szCs w:val="21"/>
        </w:rPr>
        <w:t xml:space="preserve"> test results for difference score, including mean (</w:t>
      </w:r>
      <w:r w:rsidR="00E119F4" w:rsidRPr="00B00DB3">
        <w:rPr>
          <w:rFonts w:ascii="Times New Roman" w:hAnsi="Times New Roman" w:cs="Times New Roman"/>
          <w:i/>
          <w:szCs w:val="21"/>
        </w:rPr>
        <w:t>M</w:t>
      </w:r>
      <w:r w:rsidR="00E119F4" w:rsidRPr="00B00DB3">
        <w:rPr>
          <w:rFonts w:ascii="Times New Roman" w:hAnsi="Times New Roman" w:cs="Times New Roman"/>
          <w:szCs w:val="21"/>
        </w:rPr>
        <w:t>), standard deviations (</w:t>
      </w:r>
      <w:r w:rsidR="00E119F4" w:rsidRPr="00B00DB3">
        <w:rPr>
          <w:rFonts w:ascii="Times New Roman" w:hAnsi="Times New Roman" w:cs="Times New Roman"/>
          <w:i/>
          <w:szCs w:val="21"/>
        </w:rPr>
        <w:t>SD</w:t>
      </w:r>
      <w:r w:rsidR="00E119F4" w:rsidRPr="00B00DB3">
        <w:rPr>
          <w:rFonts w:ascii="Times New Roman" w:hAnsi="Times New Roman" w:cs="Times New Roman"/>
          <w:szCs w:val="21"/>
        </w:rPr>
        <w:t xml:space="preserve">), </w:t>
      </w:r>
      <w:r w:rsidR="00E119F4" w:rsidRPr="00B00DB3">
        <w:rPr>
          <w:rFonts w:ascii="Times New Roman" w:hAnsi="Times New Roman" w:cs="Times New Roman"/>
          <w:i/>
          <w:szCs w:val="21"/>
        </w:rPr>
        <w:t>t</w:t>
      </w:r>
      <w:r w:rsidR="00E119F4" w:rsidRPr="00B00DB3">
        <w:rPr>
          <w:rFonts w:ascii="Times New Roman" w:hAnsi="Times New Roman" w:cs="Times New Roman"/>
          <w:szCs w:val="21"/>
        </w:rPr>
        <w:t xml:space="preserve">, and </w:t>
      </w:r>
      <w:r w:rsidR="00E119F4" w:rsidRPr="00B00DB3">
        <w:rPr>
          <w:rFonts w:ascii="Times New Roman" w:hAnsi="Times New Roman" w:cs="Times New Roman"/>
          <w:i/>
          <w:szCs w:val="21"/>
        </w:rPr>
        <w:t>p</w:t>
      </w:r>
      <w:r w:rsidR="00E119F4" w:rsidRPr="00B00DB3">
        <w:rPr>
          <w:rFonts w:ascii="Times New Roman" w:hAnsi="Times New Roman" w:cs="Times New Roman"/>
          <w:szCs w:val="21"/>
        </w:rPr>
        <w:t>.</w:t>
      </w:r>
    </w:p>
    <w:tbl>
      <w:tblPr>
        <w:tblStyle w:val="a7"/>
        <w:tblW w:w="8553" w:type="dxa"/>
        <w:jc w:val="center"/>
        <w:tblBorders>
          <w:top w:val="single" w:sz="8" w:space="0" w:color="0070C0"/>
          <w:left w:val="none" w:sz="0" w:space="0" w:color="auto"/>
          <w:bottom w:val="single" w:sz="8" w:space="0" w:color="0070C0"/>
          <w:right w:val="none" w:sz="0" w:space="0" w:color="auto"/>
          <w:insideH w:val="single" w:sz="8" w:space="0" w:color="0070C0"/>
          <w:insideV w:val="none" w:sz="0" w:space="0" w:color="auto"/>
        </w:tblBorders>
        <w:tblLook w:val="04A0" w:firstRow="1" w:lastRow="0" w:firstColumn="1" w:lastColumn="0" w:noHBand="0" w:noVBand="1"/>
      </w:tblPr>
      <w:tblGrid>
        <w:gridCol w:w="2068"/>
        <w:gridCol w:w="1100"/>
        <w:gridCol w:w="864"/>
        <w:gridCol w:w="1206"/>
        <w:gridCol w:w="1206"/>
        <w:gridCol w:w="1054"/>
        <w:gridCol w:w="1055"/>
      </w:tblGrid>
      <w:tr w:rsidR="00B00DB3" w:rsidRPr="00B00DB3" w14:paraId="72B82E06" w14:textId="77777777" w:rsidTr="00114B14">
        <w:trPr>
          <w:trHeight w:val="333"/>
          <w:jc w:val="center"/>
        </w:trPr>
        <w:tc>
          <w:tcPr>
            <w:tcW w:w="2068" w:type="dxa"/>
            <w:tcBorders>
              <w:top w:val="single" w:sz="12" w:space="0" w:color="000000" w:themeColor="text1"/>
              <w:bottom w:val="single" w:sz="4" w:space="0" w:color="000000" w:themeColor="text1"/>
            </w:tcBorders>
          </w:tcPr>
          <w:p w14:paraId="6C3A50CC" w14:textId="77777777" w:rsidR="00F935B4" w:rsidRPr="00B00DB3" w:rsidRDefault="00F935B4" w:rsidP="00DF2510">
            <w:pPr>
              <w:spacing w:before="100" w:beforeAutospacing="1" w:after="100" w:afterAutospacing="1"/>
              <w:rPr>
                <w:rFonts w:ascii="Times New Roman" w:hAnsi="Times New Roman" w:cs="Times New Roman"/>
                <w:i/>
                <w:szCs w:val="21"/>
              </w:rPr>
            </w:pPr>
          </w:p>
        </w:tc>
        <w:tc>
          <w:tcPr>
            <w:tcW w:w="1100" w:type="dxa"/>
            <w:tcBorders>
              <w:top w:val="single" w:sz="12" w:space="0" w:color="000000" w:themeColor="text1"/>
              <w:bottom w:val="single" w:sz="4" w:space="0" w:color="000000" w:themeColor="text1"/>
            </w:tcBorders>
            <w:vAlign w:val="center"/>
          </w:tcPr>
          <w:p w14:paraId="143A87CA" w14:textId="77777777" w:rsidR="00F935B4" w:rsidRPr="00B00DB3" w:rsidRDefault="00F935B4" w:rsidP="00DF2510">
            <w:pPr>
              <w:spacing w:before="100" w:beforeAutospacing="1" w:after="100" w:afterAutospacing="1"/>
              <w:rPr>
                <w:rFonts w:ascii="Times New Roman" w:hAnsi="Times New Roman" w:cs="Times New Roman"/>
                <w:i/>
                <w:szCs w:val="21"/>
              </w:rPr>
            </w:pPr>
          </w:p>
        </w:tc>
        <w:tc>
          <w:tcPr>
            <w:tcW w:w="864" w:type="dxa"/>
            <w:tcBorders>
              <w:top w:val="single" w:sz="12" w:space="0" w:color="000000" w:themeColor="text1"/>
              <w:bottom w:val="single" w:sz="4" w:space="0" w:color="000000" w:themeColor="text1"/>
            </w:tcBorders>
            <w:vAlign w:val="center"/>
          </w:tcPr>
          <w:p w14:paraId="24781698" w14:textId="77777777" w:rsidR="00F935B4" w:rsidRPr="00B00DB3" w:rsidRDefault="00F935B4"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N</w:t>
            </w:r>
          </w:p>
        </w:tc>
        <w:tc>
          <w:tcPr>
            <w:tcW w:w="1206" w:type="dxa"/>
            <w:tcBorders>
              <w:top w:val="single" w:sz="12" w:space="0" w:color="000000" w:themeColor="text1"/>
              <w:bottom w:val="single" w:sz="4" w:space="0" w:color="000000" w:themeColor="text1"/>
            </w:tcBorders>
            <w:vAlign w:val="center"/>
          </w:tcPr>
          <w:p w14:paraId="2E078043" w14:textId="77777777" w:rsidR="00F935B4" w:rsidRPr="00B00DB3" w:rsidRDefault="00F935B4"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M</w:t>
            </w:r>
          </w:p>
        </w:tc>
        <w:tc>
          <w:tcPr>
            <w:tcW w:w="1206" w:type="dxa"/>
            <w:tcBorders>
              <w:top w:val="single" w:sz="12" w:space="0" w:color="000000" w:themeColor="text1"/>
              <w:bottom w:val="single" w:sz="4" w:space="0" w:color="000000" w:themeColor="text1"/>
            </w:tcBorders>
            <w:vAlign w:val="center"/>
          </w:tcPr>
          <w:p w14:paraId="70D06945" w14:textId="77777777" w:rsidR="00F935B4" w:rsidRPr="00B00DB3" w:rsidRDefault="00F935B4"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SD</w:t>
            </w:r>
          </w:p>
        </w:tc>
        <w:tc>
          <w:tcPr>
            <w:tcW w:w="1054" w:type="dxa"/>
            <w:tcBorders>
              <w:top w:val="single" w:sz="12" w:space="0" w:color="000000" w:themeColor="text1"/>
              <w:bottom w:val="single" w:sz="4" w:space="0" w:color="000000" w:themeColor="text1"/>
            </w:tcBorders>
            <w:vAlign w:val="center"/>
          </w:tcPr>
          <w:p w14:paraId="06638198" w14:textId="7F927E8E" w:rsidR="00F935B4" w:rsidRPr="00B00DB3" w:rsidRDefault="00F935B4"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t</w:t>
            </w:r>
            <w:r w:rsidR="00612CC0">
              <w:rPr>
                <w:rFonts w:ascii="Times New Roman" w:hAnsi="Times New Roman" w:cs="Times New Roman"/>
                <w:i/>
                <w:szCs w:val="21"/>
              </w:rPr>
              <w:t>-value</w:t>
            </w:r>
          </w:p>
        </w:tc>
        <w:tc>
          <w:tcPr>
            <w:tcW w:w="1054" w:type="dxa"/>
            <w:tcBorders>
              <w:top w:val="single" w:sz="12" w:space="0" w:color="000000" w:themeColor="text1"/>
              <w:bottom w:val="single" w:sz="4" w:space="0" w:color="000000" w:themeColor="text1"/>
            </w:tcBorders>
            <w:vAlign w:val="center"/>
          </w:tcPr>
          <w:p w14:paraId="326F4BB5" w14:textId="1FF716A7" w:rsidR="00F935B4" w:rsidRPr="00B00DB3" w:rsidRDefault="00F935B4"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p</w:t>
            </w:r>
            <w:r w:rsidR="00612CC0">
              <w:rPr>
                <w:rFonts w:ascii="Times New Roman" w:hAnsi="Times New Roman" w:cs="Times New Roman"/>
                <w:i/>
                <w:szCs w:val="21"/>
              </w:rPr>
              <w:t>-value</w:t>
            </w:r>
          </w:p>
        </w:tc>
      </w:tr>
      <w:tr w:rsidR="00B00DB3" w:rsidRPr="00B00DB3" w14:paraId="2BB51AE2" w14:textId="77777777" w:rsidTr="00114B14">
        <w:trPr>
          <w:trHeight w:val="392"/>
          <w:jc w:val="center"/>
        </w:trPr>
        <w:tc>
          <w:tcPr>
            <w:tcW w:w="2068" w:type="dxa"/>
            <w:vMerge w:val="restart"/>
            <w:tcBorders>
              <w:top w:val="single" w:sz="4" w:space="0" w:color="000000" w:themeColor="text1"/>
            </w:tcBorders>
            <w:vAlign w:val="center"/>
          </w:tcPr>
          <w:p w14:paraId="1ECAA321"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Overall difference score</w:t>
            </w:r>
          </w:p>
        </w:tc>
        <w:tc>
          <w:tcPr>
            <w:tcW w:w="1100" w:type="dxa"/>
            <w:tcBorders>
              <w:top w:val="single" w:sz="4" w:space="0" w:color="000000" w:themeColor="text1"/>
              <w:bottom w:val="nil"/>
            </w:tcBorders>
            <w:vAlign w:val="center"/>
          </w:tcPr>
          <w:p w14:paraId="5EE0E1B5"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864" w:type="dxa"/>
            <w:tcBorders>
              <w:top w:val="single" w:sz="4" w:space="0" w:color="000000" w:themeColor="text1"/>
              <w:bottom w:val="nil"/>
            </w:tcBorders>
            <w:vAlign w:val="center"/>
          </w:tcPr>
          <w:p w14:paraId="743FC9D9"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51</w:t>
            </w:r>
          </w:p>
        </w:tc>
        <w:tc>
          <w:tcPr>
            <w:tcW w:w="1206" w:type="dxa"/>
            <w:tcBorders>
              <w:top w:val="single" w:sz="4" w:space="0" w:color="000000" w:themeColor="text1"/>
              <w:bottom w:val="nil"/>
            </w:tcBorders>
            <w:vAlign w:val="center"/>
          </w:tcPr>
          <w:p w14:paraId="4E2F75A7"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7.41</w:t>
            </w:r>
          </w:p>
        </w:tc>
        <w:tc>
          <w:tcPr>
            <w:tcW w:w="1206" w:type="dxa"/>
            <w:tcBorders>
              <w:top w:val="single" w:sz="4" w:space="0" w:color="000000" w:themeColor="text1"/>
              <w:bottom w:val="nil"/>
            </w:tcBorders>
            <w:vAlign w:val="center"/>
          </w:tcPr>
          <w:p w14:paraId="0DC17032"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10.41</w:t>
            </w:r>
          </w:p>
        </w:tc>
        <w:tc>
          <w:tcPr>
            <w:tcW w:w="1054" w:type="dxa"/>
            <w:vMerge w:val="restart"/>
            <w:tcBorders>
              <w:top w:val="single" w:sz="4" w:space="0" w:color="000000" w:themeColor="text1"/>
            </w:tcBorders>
            <w:vAlign w:val="center"/>
          </w:tcPr>
          <w:p w14:paraId="50F9F08D"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1.716</w:t>
            </w:r>
          </w:p>
        </w:tc>
        <w:tc>
          <w:tcPr>
            <w:tcW w:w="1054" w:type="dxa"/>
            <w:vMerge w:val="restart"/>
            <w:tcBorders>
              <w:top w:val="single" w:sz="4" w:space="0" w:color="000000" w:themeColor="text1"/>
            </w:tcBorders>
            <w:vAlign w:val="center"/>
          </w:tcPr>
          <w:p w14:paraId="1F8E2884"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0.089</w:t>
            </w:r>
          </w:p>
        </w:tc>
      </w:tr>
      <w:tr w:rsidR="00B00DB3" w:rsidRPr="00B00DB3" w14:paraId="7299B366" w14:textId="77777777" w:rsidTr="00E119F4">
        <w:trPr>
          <w:trHeight w:val="381"/>
          <w:jc w:val="center"/>
        </w:trPr>
        <w:tc>
          <w:tcPr>
            <w:tcW w:w="2068" w:type="dxa"/>
            <w:vMerge/>
            <w:tcBorders>
              <w:bottom w:val="nil"/>
            </w:tcBorders>
            <w:vAlign w:val="center"/>
          </w:tcPr>
          <w:p w14:paraId="5DD51C27" w14:textId="77777777" w:rsidR="00F935B4" w:rsidRPr="00B00DB3" w:rsidRDefault="00F935B4" w:rsidP="00DF2510">
            <w:pPr>
              <w:spacing w:before="100" w:beforeAutospacing="1" w:after="100" w:afterAutospacing="1"/>
              <w:rPr>
                <w:rFonts w:ascii="Times New Roman" w:hAnsi="Times New Roman" w:cs="Times New Roman"/>
                <w:szCs w:val="21"/>
              </w:rPr>
            </w:pPr>
          </w:p>
        </w:tc>
        <w:tc>
          <w:tcPr>
            <w:tcW w:w="1100" w:type="dxa"/>
            <w:tcBorders>
              <w:top w:val="nil"/>
              <w:bottom w:val="nil"/>
            </w:tcBorders>
            <w:vAlign w:val="center"/>
          </w:tcPr>
          <w:p w14:paraId="53A5EC05"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864" w:type="dxa"/>
            <w:tcBorders>
              <w:top w:val="nil"/>
              <w:bottom w:val="nil"/>
            </w:tcBorders>
            <w:vAlign w:val="center"/>
          </w:tcPr>
          <w:p w14:paraId="1F5C4C37"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74</w:t>
            </w:r>
          </w:p>
        </w:tc>
        <w:tc>
          <w:tcPr>
            <w:tcW w:w="1206" w:type="dxa"/>
            <w:tcBorders>
              <w:top w:val="nil"/>
              <w:bottom w:val="nil"/>
            </w:tcBorders>
            <w:vAlign w:val="center"/>
          </w:tcPr>
          <w:p w14:paraId="32E4B000"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4.50</w:t>
            </w:r>
          </w:p>
        </w:tc>
        <w:tc>
          <w:tcPr>
            <w:tcW w:w="1206" w:type="dxa"/>
            <w:tcBorders>
              <w:top w:val="nil"/>
              <w:bottom w:val="nil"/>
            </w:tcBorders>
            <w:vAlign w:val="center"/>
          </w:tcPr>
          <w:p w14:paraId="0A40B78F"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8.49</w:t>
            </w:r>
          </w:p>
        </w:tc>
        <w:tc>
          <w:tcPr>
            <w:tcW w:w="1054" w:type="dxa"/>
            <w:vMerge/>
            <w:tcBorders>
              <w:top w:val="single" w:sz="8" w:space="0" w:color="0070C0"/>
              <w:bottom w:val="nil"/>
            </w:tcBorders>
            <w:vAlign w:val="center"/>
          </w:tcPr>
          <w:p w14:paraId="6FCEAE55" w14:textId="77777777" w:rsidR="00F935B4" w:rsidRPr="00B00DB3" w:rsidRDefault="00F935B4" w:rsidP="00DF2510">
            <w:pPr>
              <w:spacing w:before="100" w:beforeAutospacing="1" w:after="100" w:afterAutospacing="1"/>
              <w:rPr>
                <w:rFonts w:ascii="Times New Roman" w:hAnsi="Times New Roman" w:cs="Times New Roman"/>
                <w:szCs w:val="21"/>
              </w:rPr>
            </w:pPr>
          </w:p>
        </w:tc>
        <w:tc>
          <w:tcPr>
            <w:tcW w:w="1054" w:type="dxa"/>
            <w:vMerge/>
            <w:tcBorders>
              <w:top w:val="single" w:sz="8" w:space="0" w:color="0070C0"/>
              <w:bottom w:val="nil"/>
            </w:tcBorders>
            <w:vAlign w:val="center"/>
          </w:tcPr>
          <w:p w14:paraId="6702D45C" w14:textId="77777777" w:rsidR="00F935B4" w:rsidRPr="00B00DB3" w:rsidRDefault="00F935B4" w:rsidP="00DF2510">
            <w:pPr>
              <w:spacing w:before="100" w:beforeAutospacing="1" w:after="100" w:afterAutospacing="1"/>
              <w:rPr>
                <w:rFonts w:ascii="Times New Roman" w:hAnsi="Times New Roman" w:cs="Times New Roman"/>
                <w:szCs w:val="21"/>
              </w:rPr>
            </w:pPr>
          </w:p>
        </w:tc>
      </w:tr>
      <w:tr w:rsidR="00B00DB3" w:rsidRPr="00B00DB3" w14:paraId="07940073" w14:textId="77777777" w:rsidTr="00E119F4">
        <w:trPr>
          <w:trHeight w:val="381"/>
          <w:jc w:val="center"/>
        </w:trPr>
        <w:tc>
          <w:tcPr>
            <w:tcW w:w="2068" w:type="dxa"/>
            <w:vMerge w:val="restart"/>
            <w:tcBorders>
              <w:top w:val="nil"/>
            </w:tcBorders>
            <w:vAlign w:val="center"/>
          </w:tcPr>
          <w:p w14:paraId="0D843210"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Quality</w:t>
            </w:r>
          </w:p>
        </w:tc>
        <w:tc>
          <w:tcPr>
            <w:tcW w:w="1100" w:type="dxa"/>
            <w:tcBorders>
              <w:top w:val="nil"/>
              <w:bottom w:val="nil"/>
            </w:tcBorders>
            <w:vAlign w:val="center"/>
          </w:tcPr>
          <w:p w14:paraId="238159C5"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864" w:type="dxa"/>
            <w:tcBorders>
              <w:top w:val="nil"/>
              <w:bottom w:val="nil"/>
            </w:tcBorders>
            <w:vAlign w:val="center"/>
          </w:tcPr>
          <w:p w14:paraId="345D98C2"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51</w:t>
            </w:r>
          </w:p>
        </w:tc>
        <w:tc>
          <w:tcPr>
            <w:tcW w:w="1206" w:type="dxa"/>
            <w:tcBorders>
              <w:top w:val="nil"/>
              <w:bottom w:val="nil"/>
            </w:tcBorders>
            <w:vAlign w:val="center"/>
          </w:tcPr>
          <w:p w14:paraId="05BA1B2E"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4.69</w:t>
            </w:r>
          </w:p>
        </w:tc>
        <w:tc>
          <w:tcPr>
            <w:tcW w:w="1206" w:type="dxa"/>
            <w:tcBorders>
              <w:top w:val="nil"/>
              <w:bottom w:val="nil"/>
            </w:tcBorders>
            <w:vAlign w:val="center"/>
          </w:tcPr>
          <w:p w14:paraId="4FB158E0"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13.33</w:t>
            </w:r>
          </w:p>
        </w:tc>
        <w:tc>
          <w:tcPr>
            <w:tcW w:w="2109" w:type="dxa"/>
            <w:gridSpan w:val="2"/>
            <w:vMerge w:val="restart"/>
            <w:tcBorders>
              <w:top w:val="nil"/>
              <w:bottom w:val="nil"/>
            </w:tcBorders>
            <w:vAlign w:val="center"/>
          </w:tcPr>
          <w:p w14:paraId="61AB66CF" w14:textId="41277962"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 xml:space="preserve">1.787      </w:t>
            </w:r>
            <w:r w:rsidR="0075294E" w:rsidRPr="00B00DB3">
              <w:rPr>
                <w:rFonts w:ascii="Times New Roman" w:hAnsi="Times New Roman" w:cs="Times New Roman"/>
                <w:szCs w:val="21"/>
              </w:rPr>
              <w:t xml:space="preserve"> </w:t>
            </w:r>
            <w:r w:rsidRPr="00B00DB3">
              <w:rPr>
                <w:rFonts w:ascii="Times New Roman" w:hAnsi="Times New Roman" w:cs="Times New Roman"/>
                <w:szCs w:val="21"/>
              </w:rPr>
              <w:t xml:space="preserve">0.076            </w:t>
            </w:r>
          </w:p>
        </w:tc>
      </w:tr>
      <w:tr w:rsidR="00B00DB3" w:rsidRPr="00B00DB3" w14:paraId="2F14A850" w14:textId="77777777" w:rsidTr="00E119F4">
        <w:trPr>
          <w:trHeight w:val="381"/>
          <w:jc w:val="center"/>
        </w:trPr>
        <w:tc>
          <w:tcPr>
            <w:tcW w:w="2068" w:type="dxa"/>
            <w:vMerge/>
            <w:tcBorders>
              <w:bottom w:val="nil"/>
            </w:tcBorders>
            <w:vAlign w:val="center"/>
          </w:tcPr>
          <w:p w14:paraId="53E1E8CF" w14:textId="77777777" w:rsidR="00F935B4" w:rsidRPr="00B00DB3" w:rsidRDefault="00F935B4" w:rsidP="00DF2510">
            <w:pPr>
              <w:spacing w:before="100" w:beforeAutospacing="1" w:after="100" w:afterAutospacing="1"/>
              <w:rPr>
                <w:rFonts w:ascii="Times New Roman" w:hAnsi="Times New Roman" w:cs="Times New Roman"/>
                <w:szCs w:val="21"/>
              </w:rPr>
            </w:pPr>
          </w:p>
        </w:tc>
        <w:tc>
          <w:tcPr>
            <w:tcW w:w="1100" w:type="dxa"/>
            <w:tcBorders>
              <w:top w:val="nil"/>
              <w:bottom w:val="nil"/>
            </w:tcBorders>
            <w:vAlign w:val="center"/>
          </w:tcPr>
          <w:p w14:paraId="1CAD2D69"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864" w:type="dxa"/>
            <w:tcBorders>
              <w:top w:val="nil"/>
              <w:bottom w:val="nil"/>
            </w:tcBorders>
            <w:vAlign w:val="center"/>
          </w:tcPr>
          <w:p w14:paraId="3AB3D150"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74</w:t>
            </w:r>
          </w:p>
        </w:tc>
        <w:tc>
          <w:tcPr>
            <w:tcW w:w="1206" w:type="dxa"/>
            <w:tcBorders>
              <w:top w:val="nil"/>
              <w:bottom w:val="nil"/>
            </w:tcBorders>
            <w:vAlign w:val="center"/>
          </w:tcPr>
          <w:p w14:paraId="1F71BE6F"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1.08</w:t>
            </w:r>
          </w:p>
        </w:tc>
        <w:tc>
          <w:tcPr>
            <w:tcW w:w="1206" w:type="dxa"/>
            <w:tcBorders>
              <w:top w:val="nil"/>
              <w:bottom w:val="nil"/>
            </w:tcBorders>
            <w:vAlign w:val="center"/>
          </w:tcPr>
          <w:p w14:paraId="69A37007"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9.24</w:t>
            </w:r>
          </w:p>
        </w:tc>
        <w:tc>
          <w:tcPr>
            <w:tcW w:w="2109" w:type="dxa"/>
            <w:gridSpan w:val="2"/>
            <w:vMerge/>
            <w:tcBorders>
              <w:top w:val="nil"/>
              <w:bottom w:val="nil"/>
            </w:tcBorders>
            <w:vAlign w:val="center"/>
          </w:tcPr>
          <w:p w14:paraId="3E0DB63A" w14:textId="77777777" w:rsidR="00F935B4" w:rsidRPr="00B00DB3" w:rsidRDefault="00F935B4" w:rsidP="00DF2510">
            <w:pPr>
              <w:spacing w:before="100" w:beforeAutospacing="1" w:after="100" w:afterAutospacing="1"/>
              <w:rPr>
                <w:rFonts w:ascii="Times New Roman" w:hAnsi="Times New Roman" w:cs="Times New Roman"/>
                <w:szCs w:val="21"/>
              </w:rPr>
            </w:pPr>
          </w:p>
        </w:tc>
      </w:tr>
      <w:tr w:rsidR="00B00DB3" w:rsidRPr="00B00DB3" w14:paraId="720AF206" w14:textId="77777777" w:rsidTr="00E119F4">
        <w:trPr>
          <w:trHeight w:val="381"/>
          <w:jc w:val="center"/>
        </w:trPr>
        <w:tc>
          <w:tcPr>
            <w:tcW w:w="2068" w:type="dxa"/>
            <w:vMerge w:val="restart"/>
            <w:tcBorders>
              <w:top w:val="nil"/>
            </w:tcBorders>
            <w:vAlign w:val="center"/>
          </w:tcPr>
          <w:p w14:paraId="4689C55A"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Attributes</w:t>
            </w:r>
          </w:p>
        </w:tc>
        <w:tc>
          <w:tcPr>
            <w:tcW w:w="1100" w:type="dxa"/>
            <w:tcBorders>
              <w:top w:val="nil"/>
              <w:bottom w:val="nil"/>
            </w:tcBorders>
            <w:vAlign w:val="center"/>
          </w:tcPr>
          <w:p w14:paraId="2E64E1B1"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864" w:type="dxa"/>
            <w:tcBorders>
              <w:top w:val="nil"/>
              <w:bottom w:val="nil"/>
            </w:tcBorders>
            <w:vAlign w:val="center"/>
          </w:tcPr>
          <w:p w14:paraId="6F330E87"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51</w:t>
            </w:r>
          </w:p>
        </w:tc>
        <w:tc>
          <w:tcPr>
            <w:tcW w:w="1206" w:type="dxa"/>
            <w:tcBorders>
              <w:top w:val="nil"/>
              <w:bottom w:val="nil"/>
            </w:tcBorders>
            <w:vAlign w:val="center"/>
          </w:tcPr>
          <w:p w14:paraId="14C138F9"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6.93</w:t>
            </w:r>
          </w:p>
        </w:tc>
        <w:tc>
          <w:tcPr>
            <w:tcW w:w="1206" w:type="dxa"/>
            <w:tcBorders>
              <w:top w:val="nil"/>
              <w:bottom w:val="nil"/>
            </w:tcBorders>
            <w:vAlign w:val="center"/>
          </w:tcPr>
          <w:p w14:paraId="53B35989"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11.70</w:t>
            </w:r>
          </w:p>
        </w:tc>
        <w:tc>
          <w:tcPr>
            <w:tcW w:w="2109" w:type="dxa"/>
            <w:gridSpan w:val="2"/>
            <w:vMerge w:val="restart"/>
            <w:tcBorders>
              <w:top w:val="nil"/>
              <w:bottom w:val="nil"/>
            </w:tcBorders>
            <w:vAlign w:val="center"/>
          </w:tcPr>
          <w:p w14:paraId="227EB5A3" w14:textId="22688DCE"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 xml:space="preserve">0.693      </w:t>
            </w:r>
            <w:r w:rsidR="0075294E" w:rsidRPr="00B00DB3">
              <w:rPr>
                <w:rFonts w:ascii="Times New Roman" w:hAnsi="Times New Roman" w:cs="Times New Roman"/>
                <w:szCs w:val="21"/>
              </w:rPr>
              <w:t xml:space="preserve"> </w:t>
            </w:r>
            <w:r w:rsidRPr="00B00DB3">
              <w:rPr>
                <w:rFonts w:ascii="Times New Roman" w:hAnsi="Times New Roman" w:cs="Times New Roman"/>
                <w:szCs w:val="21"/>
              </w:rPr>
              <w:t>0.490</w:t>
            </w:r>
          </w:p>
        </w:tc>
      </w:tr>
      <w:tr w:rsidR="00B00DB3" w:rsidRPr="00B00DB3" w14:paraId="2D53913D" w14:textId="77777777" w:rsidTr="00E119F4">
        <w:trPr>
          <w:trHeight w:val="381"/>
          <w:jc w:val="center"/>
        </w:trPr>
        <w:tc>
          <w:tcPr>
            <w:tcW w:w="2068" w:type="dxa"/>
            <w:vMerge/>
            <w:tcBorders>
              <w:bottom w:val="nil"/>
            </w:tcBorders>
            <w:vAlign w:val="center"/>
          </w:tcPr>
          <w:p w14:paraId="28F3B8C8" w14:textId="77777777" w:rsidR="00F935B4" w:rsidRPr="00B00DB3" w:rsidRDefault="00F935B4" w:rsidP="00DF2510">
            <w:pPr>
              <w:spacing w:before="100" w:beforeAutospacing="1" w:after="100" w:afterAutospacing="1"/>
              <w:rPr>
                <w:rFonts w:ascii="Times New Roman" w:hAnsi="Times New Roman" w:cs="Times New Roman"/>
                <w:szCs w:val="21"/>
              </w:rPr>
            </w:pPr>
          </w:p>
        </w:tc>
        <w:tc>
          <w:tcPr>
            <w:tcW w:w="1100" w:type="dxa"/>
            <w:tcBorders>
              <w:top w:val="nil"/>
              <w:bottom w:val="nil"/>
            </w:tcBorders>
            <w:vAlign w:val="center"/>
          </w:tcPr>
          <w:p w14:paraId="29049A03"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864" w:type="dxa"/>
            <w:tcBorders>
              <w:top w:val="nil"/>
              <w:bottom w:val="nil"/>
            </w:tcBorders>
            <w:vAlign w:val="center"/>
          </w:tcPr>
          <w:p w14:paraId="30953843"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74</w:t>
            </w:r>
          </w:p>
        </w:tc>
        <w:tc>
          <w:tcPr>
            <w:tcW w:w="1206" w:type="dxa"/>
            <w:tcBorders>
              <w:top w:val="nil"/>
              <w:bottom w:val="nil"/>
            </w:tcBorders>
            <w:vAlign w:val="center"/>
          </w:tcPr>
          <w:p w14:paraId="679C2DA4"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5.58</w:t>
            </w:r>
          </w:p>
        </w:tc>
        <w:tc>
          <w:tcPr>
            <w:tcW w:w="1206" w:type="dxa"/>
            <w:tcBorders>
              <w:top w:val="nil"/>
              <w:bottom w:val="nil"/>
            </w:tcBorders>
            <w:vAlign w:val="center"/>
          </w:tcPr>
          <w:p w14:paraId="6D8FDB78"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9.92</w:t>
            </w:r>
          </w:p>
        </w:tc>
        <w:tc>
          <w:tcPr>
            <w:tcW w:w="2109" w:type="dxa"/>
            <w:gridSpan w:val="2"/>
            <w:vMerge/>
            <w:tcBorders>
              <w:top w:val="nil"/>
              <w:bottom w:val="nil"/>
            </w:tcBorders>
            <w:vAlign w:val="center"/>
          </w:tcPr>
          <w:p w14:paraId="42E38434" w14:textId="77777777" w:rsidR="00F935B4" w:rsidRPr="00B00DB3" w:rsidRDefault="00F935B4" w:rsidP="00DF2510">
            <w:pPr>
              <w:spacing w:before="100" w:beforeAutospacing="1" w:after="100" w:afterAutospacing="1"/>
              <w:rPr>
                <w:rFonts w:ascii="Times New Roman" w:hAnsi="Times New Roman" w:cs="Times New Roman"/>
                <w:szCs w:val="21"/>
              </w:rPr>
            </w:pPr>
          </w:p>
        </w:tc>
      </w:tr>
      <w:tr w:rsidR="00B00DB3" w:rsidRPr="00B00DB3" w14:paraId="62EEB4CD" w14:textId="77777777" w:rsidTr="00E119F4">
        <w:trPr>
          <w:trHeight w:val="381"/>
          <w:jc w:val="center"/>
        </w:trPr>
        <w:tc>
          <w:tcPr>
            <w:tcW w:w="2068" w:type="dxa"/>
            <w:vMerge w:val="restart"/>
            <w:tcBorders>
              <w:top w:val="nil"/>
            </w:tcBorders>
            <w:vAlign w:val="center"/>
          </w:tcPr>
          <w:p w14:paraId="79F79C89"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Recommendation</w:t>
            </w:r>
          </w:p>
        </w:tc>
        <w:tc>
          <w:tcPr>
            <w:tcW w:w="1100" w:type="dxa"/>
            <w:tcBorders>
              <w:top w:val="nil"/>
              <w:bottom w:val="nil"/>
            </w:tcBorders>
            <w:vAlign w:val="center"/>
          </w:tcPr>
          <w:p w14:paraId="2B3D29A2"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864" w:type="dxa"/>
            <w:tcBorders>
              <w:top w:val="nil"/>
              <w:bottom w:val="nil"/>
            </w:tcBorders>
            <w:vAlign w:val="center"/>
          </w:tcPr>
          <w:p w14:paraId="6472FB0D"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51</w:t>
            </w:r>
          </w:p>
        </w:tc>
        <w:tc>
          <w:tcPr>
            <w:tcW w:w="1206" w:type="dxa"/>
            <w:tcBorders>
              <w:top w:val="nil"/>
              <w:bottom w:val="nil"/>
            </w:tcBorders>
            <w:vAlign w:val="center"/>
          </w:tcPr>
          <w:p w14:paraId="2A15FB57"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10.63</w:t>
            </w:r>
          </w:p>
        </w:tc>
        <w:tc>
          <w:tcPr>
            <w:tcW w:w="1206" w:type="dxa"/>
            <w:tcBorders>
              <w:top w:val="nil"/>
              <w:bottom w:val="nil"/>
            </w:tcBorders>
            <w:vAlign w:val="center"/>
          </w:tcPr>
          <w:p w14:paraId="2857F560"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16.89</w:t>
            </w:r>
          </w:p>
        </w:tc>
        <w:tc>
          <w:tcPr>
            <w:tcW w:w="2109" w:type="dxa"/>
            <w:gridSpan w:val="2"/>
            <w:vMerge w:val="restart"/>
            <w:tcBorders>
              <w:top w:val="nil"/>
            </w:tcBorders>
            <w:vAlign w:val="center"/>
          </w:tcPr>
          <w:p w14:paraId="516D2343" w14:textId="0B6C8FB8"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1.343       0.182</w:t>
            </w:r>
          </w:p>
        </w:tc>
      </w:tr>
      <w:tr w:rsidR="00114B14" w:rsidRPr="00B00DB3" w14:paraId="5BF7F540" w14:textId="77777777" w:rsidTr="00114B14">
        <w:trPr>
          <w:trHeight w:val="381"/>
          <w:jc w:val="center"/>
        </w:trPr>
        <w:tc>
          <w:tcPr>
            <w:tcW w:w="2068" w:type="dxa"/>
            <w:vMerge/>
            <w:tcBorders>
              <w:bottom w:val="single" w:sz="12" w:space="0" w:color="000000" w:themeColor="text1"/>
            </w:tcBorders>
          </w:tcPr>
          <w:p w14:paraId="7A9B1926" w14:textId="77777777" w:rsidR="00F935B4" w:rsidRPr="00B00DB3" w:rsidRDefault="00F935B4" w:rsidP="00DF2510">
            <w:pPr>
              <w:spacing w:before="100" w:beforeAutospacing="1" w:after="100" w:afterAutospacing="1"/>
              <w:rPr>
                <w:rFonts w:ascii="Times New Roman" w:hAnsi="Times New Roman" w:cs="Times New Roman"/>
                <w:szCs w:val="21"/>
              </w:rPr>
            </w:pPr>
          </w:p>
        </w:tc>
        <w:tc>
          <w:tcPr>
            <w:tcW w:w="1100" w:type="dxa"/>
            <w:tcBorders>
              <w:top w:val="nil"/>
              <w:bottom w:val="single" w:sz="12" w:space="0" w:color="000000" w:themeColor="text1"/>
            </w:tcBorders>
            <w:vAlign w:val="center"/>
          </w:tcPr>
          <w:p w14:paraId="2B20D099"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864" w:type="dxa"/>
            <w:tcBorders>
              <w:top w:val="nil"/>
              <w:bottom w:val="single" w:sz="12" w:space="0" w:color="000000" w:themeColor="text1"/>
            </w:tcBorders>
            <w:vAlign w:val="center"/>
          </w:tcPr>
          <w:p w14:paraId="24EF58EC"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74</w:t>
            </w:r>
          </w:p>
        </w:tc>
        <w:tc>
          <w:tcPr>
            <w:tcW w:w="1206" w:type="dxa"/>
            <w:tcBorders>
              <w:top w:val="nil"/>
              <w:bottom w:val="single" w:sz="12" w:space="0" w:color="000000" w:themeColor="text1"/>
            </w:tcBorders>
            <w:vAlign w:val="center"/>
          </w:tcPr>
          <w:p w14:paraId="0D331953"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6.85</w:t>
            </w:r>
          </w:p>
        </w:tc>
        <w:tc>
          <w:tcPr>
            <w:tcW w:w="1206" w:type="dxa"/>
            <w:tcBorders>
              <w:top w:val="nil"/>
              <w:bottom w:val="single" w:sz="12" w:space="0" w:color="000000" w:themeColor="text1"/>
            </w:tcBorders>
            <w:vAlign w:val="center"/>
          </w:tcPr>
          <w:p w14:paraId="7C5F327B" w14:textId="77777777" w:rsidR="00F935B4" w:rsidRPr="00B00DB3" w:rsidRDefault="00F935B4"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14.38</w:t>
            </w:r>
          </w:p>
        </w:tc>
        <w:tc>
          <w:tcPr>
            <w:tcW w:w="2109" w:type="dxa"/>
            <w:gridSpan w:val="2"/>
            <w:vMerge/>
            <w:tcBorders>
              <w:top w:val="nil"/>
              <w:bottom w:val="single" w:sz="12" w:space="0" w:color="000000" w:themeColor="text1"/>
            </w:tcBorders>
            <w:vAlign w:val="center"/>
          </w:tcPr>
          <w:p w14:paraId="6B2094C3" w14:textId="77777777" w:rsidR="00F935B4" w:rsidRPr="00B00DB3" w:rsidRDefault="00F935B4" w:rsidP="00DF2510">
            <w:pPr>
              <w:spacing w:before="100" w:beforeAutospacing="1" w:after="100" w:afterAutospacing="1"/>
              <w:rPr>
                <w:rFonts w:ascii="Times New Roman" w:hAnsi="Times New Roman" w:cs="Times New Roman"/>
                <w:szCs w:val="21"/>
              </w:rPr>
            </w:pPr>
          </w:p>
        </w:tc>
      </w:tr>
    </w:tbl>
    <w:p w14:paraId="3EDC1A79" w14:textId="77777777" w:rsidR="0057786A" w:rsidRPr="00B00DB3" w:rsidRDefault="0057786A">
      <w:pPr>
        <w:widowControl/>
        <w:jc w:val="left"/>
        <w:rPr>
          <w:rFonts w:ascii="Times New Roman" w:hAnsi="Times New Roman" w:cs="Times New Roman"/>
          <w:b/>
          <w:szCs w:val="21"/>
        </w:rPr>
      </w:pPr>
    </w:p>
    <w:p w14:paraId="5F00B59E" w14:textId="17684A55" w:rsidR="006A0A23" w:rsidRPr="00B00DB3" w:rsidRDefault="0057786A">
      <w:pPr>
        <w:widowControl/>
        <w:jc w:val="left"/>
        <w:rPr>
          <w:rFonts w:ascii="Times New Roman" w:hAnsi="Times New Roman" w:cs="Times New Roman"/>
          <w:b/>
          <w:szCs w:val="21"/>
        </w:rPr>
      </w:pPr>
      <w:r w:rsidRPr="00B00DB3">
        <w:rPr>
          <w:rFonts w:ascii="Times New Roman" w:hAnsi="Times New Roman" w:cs="Times New Roman"/>
          <w:b/>
          <w:bCs/>
          <w:szCs w:val="21"/>
        </w:rPr>
        <w:t xml:space="preserve">2.3 </w:t>
      </w:r>
      <w:r w:rsidR="006A0A23" w:rsidRPr="00B00DB3">
        <w:rPr>
          <w:rFonts w:ascii="Times New Roman" w:hAnsi="Times New Roman" w:cs="Times New Roman"/>
          <w:szCs w:val="21"/>
        </w:rPr>
        <w:t>trait compassion x compassion condition interaction</w:t>
      </w:r>
    </w:p>
    <w:p w14:paraId="39445221" w14:textId="5F4FA5B7" w:rsidR="006A0A23" w:rsidRPr="00B00DB3" w:rsidRDefault="006A0A23" w:rsidP="006A0A23">
      <w:pPr>
        <w:spacing w:before="100" w:beforeAutospacing="1" w:after="100" w:afterAutospacing="1" w:line="480" w:lineRule="auto"/>
        <w:rPr>
          <w:rFonts w:ascii="Times New Roman" w:hAnsi="Times New Roman" w:cs="Times New Roman"/>
        </w:rPr>
      </w:pPr>
      <w:bookmarkStart w:id="36" w:name="OLE_LINK53"/>
      <w:bookmarkStart w:id="37" w:name="OLE_LINK54"/>
      <w:r w:rsidRPr="00B00DB3">
        <w:rPr>
          <w:rFonts w:ascii="Times New Roman" w:hAnsi="Times New Roman" w:cs="Times New Roman"/>
        </w:rPr>
        <w:t xml:space="preserve">we ran a 2 (Trait compassion: high/low) × 2 (State compassion: </w:t>
      </w:r>
      <w:r w:rsidR="00C42D1C" w:rsidRPr="00B00DB3">
        <w:rPr>
          <w:rFonts w:ascii="Times New Roman" w:hAnsi="Times New Roman" w:cs="Times New Roman"/>
        </w:rPr>
        <w:t>COSS</w:t>
      </w:r>
      <w:r w:rsidRPr="00B00DB3">
        <w:rPr>
          <w:rFonts w:ascii="Times New Roman" w:hAnsi="Times New Roman" w:cs="Times New Roman"/>
        </w:rPr>
        <w:t>/</w:t>
      </w:r>
      <w:r w:rsidR="00C42D1C" w:rsidRPr="00B00DB3">
        <w:rPr>
          <w:rFonts w:ascii="Times New Roman" w:hAnsi="Times New Roman" w:cs="Times New Roman"/>
        </w:rPr>
        <w:t>CODS</w:t>
      </w:r>
      <w:r w:rsidRPr="00B00DB3">
        <w:rPr>
          <w:rFonts w:ascii="Times New Roman" w:hAnsi="Times New Roman" w:cs="Times New Roman"/>
        </w:rPr>
        <w:t xml:space="preserve">) ANOVA on the overall difference score. The results showed that there was a significant main effect of state compassion, </w:t>
      </w:r>
      <w:r w:rsidRPr="00B00DB3">
        <w:rPr>
          <w:rFonts w:ascii="Times New Roman" w:hAnsi="Times New Roman" w:cs="Times New Roman"/>
          <w:i/>
        </w:rPr>
        <w:t xml:space="preserve">F </w:t>
      </w:r>
      <w:r w:rsidRPr="00B00DB3">
        <w:rPr>
          <w:rFonts w:ascii="Times New Roman" w:hAnsi="Times New Roman" w:cs="Times New Roman"/>
        </w:rPr>
        <w:t xml:space="preserve">(1, 121) = 20.456, </w:t>
      </w:r>
      <w:r w:rsidRPr="00B00DB3">
        <w:rPr>
          <w:rFonts w:ascii="Times New Roman" w:hAnsi="Times New Roman" w:cs="Times New Roman"/>
          <w:i/>
        </w:rPr>
        <w:t>p</w:t>
      </w:r>
      <w:r w:rsidRPr="00B00DB3">
        <w:rPr>
          <w:rFonts w:ascii="Times New Roman" w:hAnsi="Times New Roman" w:cs="Times New Roman"/>
        </w:rPr>
        <w:t xml:space="preserve"> &lt; .001, </w:t>
      </w:r>
      <m:oMath>
        <m:sSubSup>
          <m:sSubSupPr>
            <m:ctrlPr>
              <w:rPr>
                <w:rFonts w:ascii="Cambria Math" w:hAnsi="Cambria Math" w:cs="Times New Roman"/>
              </w:rPr>
            </m:ctrlPr>
          </m:sSubSupPr>
          <m:e>
            <m:r>
              <w:rPr>
                <w:rFonts w:ascii="Cambria Math" w:hAnsi="Cambria Math" w:cs="Times New Roman"/>
              </w:rPr>
              <m:t>η</m:t>
            </m:r>
          </m:e>
          <m:sub>
            <m:r>
              <w:rPr>
                <w:rFonts w:ascii="Cambria Math" w:hAnsi="Cambria Math" w:cs="Times New Roman"/>
              </w:rPr>
              <m:t>p</m:t>
            </m:r>
          </m:sub>
          <m:sup>
            <m:r>
              <m:rPr>
                <m:sty m:val="p"/>
              </m:rPr>
              <w:rPr>
                <w:rFonts w:ascii="Cambria Math" w:hAnsi="Cambria Math" w:cs="Times New Roman"/>
              </w:rPr>
              <m:t>2</m:t>
            </m:r>
          </m:sup>
        </m:sSubSup>
      </m:oMath>
      <w:r w:rsidRPr="00B00DB3">
        <w:rPr>
          <w:rFonts w:ascii="Times New Roman" w:hAnsi="Times New Roman" w:cs="Times New Roman"/>
        </w:rPr>
        <w:t xml:space="preserve"> = 0.145, but there was no main effect of trait compassion, </w:t>
      </w:r>
      <w:r w:rsidRPr="00B00DB3">
        <w:rPr>
          <w:rFonts w:ascii="Times New Roman" w:hAnsi="Times New Roman" w:cs="Times New Roman"/>
          <w:i/>
        </w:rPr>
        <w:t>F</w:t>
      </w:r>
      <w:r w:rsidRPr="00B00DB3">
        <w:rPr>
          <w:rFonts w:ascii="Times New Roman" w:hAnsi="Times New Roman" w:cs="Times New Roman"/>
        </w:rPr>
        <w:t xml:space="preserve"> (1, 121) = 0.837, </w:t>
      </w:r>
      <w:r w:rsidRPr="00B00DB3">
        <w:rPr>
          <w:rFonts w:ascii="Times New Roman" w:hAnsi="Times New Roman" w:cs="Times New Roman"/>
          <w:i/>
        </w:rPr>
        <w:t>p</w:t>
      </w:r>
      <w:r w:rsidRPr="00B00DB3">
        <w:rPr>
          <w:rFonts w:ascii="Times New Roman" w:hAnsi="Times New Roman" w:cs="Times New Roman"/>
        </w:rPr>
        <w:t xml:space="preserve"> = 0.362. In addition, the interaction was also not significant, </w:t>
      </w:r>
      <w:r w:rsidRPr="00B00DB3">
        <w:rPr>
          <w:rFonts w:ascii="Times New Roman" w:hAnsi="Times New Roman" w:cs="Times New Roman"/>
          <w:i/>
        </w:rPr>
        <w:t>F</w:t>
      </w:r>
      <w:r w:rsidRPr="00B00DB3">
        <w:rPr>
          <w:rFonts w:ascii="Times New Roman" w:hAnsi="Times New Roman" w:cs="Times New Roman"/>
        </w:rPr>
        <w:t xml:space="preserve"> (1, 121) = 0.474, </w:t>
      </w:r>
      <w:r w:rsidRPr="00B00DB3">
        <w:rPr>
          <w:rFonts w:ascii="Times New Roman" w:hAnsi="Times New Roman" w:cs="Times New Roman"/>
          <w:i/>
        </w:rPr>
        <w:t>p</w:t>
      </w:r>
      <w:r w:rsidRPr="00B00DB3">
        <w:rPr>
          <w:rFonts w:ascii="Times New Roman" w:hAnsi="Times New Roman" w:cs="Times New Roman"/>
        </w:rPr>
        <w:t xml:space="preserve"> = 0.492. Means and standard deviations of the overall difference score are displayed in </w:t>
      </w:r>
      <w:r w:rsidRPr="00B00DB3">
        <w:rPr>
          <w:rFonts w:ascii="Times New Roman" w:hAnsi="Times New Roman" w:cs="Times New Roman"/>
          <w:b/>
        </w:rPr>
        <w:t xml:space="preserve">Table </w:t>
      </w:r>
      <w:r w:rsidR="00C23886" w:rsidRPr="00B00DB3">
        <w:rPr>
          <w:rFonts w:ascii="Times New Roman" w:hAnsi="Times New Roman" w:cs="Times New Roman"/>
          <w:b/>
        </w:rPr>
        <w:t>S</w:t>
      </w:r>
      <w:r w:rsidR="00E4449D">
        <w:rPr>
          <w:rFonts w:ascii="Times New Roman" w:hAnsi="Times New Roman" w:cs="Times New Roman"/>
          <w:b/>
        </w:rPr>
        <w:t>10</w:t>
      </w:r>
      <w:r w:rsidRPr="00B00DB3">
        <w:rPr>
          <w:rFonts w:ascii="Times New Roman" w:hAnsi="Times New Roman" w:cs="Times New Roman"/>
        </w:rPr>
        <w:t xml:space="preserve">. </w:t>
      </w:r>
    </w:p>
    <w:p w14:paraId="0D0F8CC4" w14:textId="24C21C42" w:rsidR="006A0A23" w:rsidRPr="00B00DB3" w:rsidRDefault="006A0A23" w:rsidP="00252470">
      <w:pPr>
        <w:widowControl/>
        <w:jc w:val="left"/>
        <w:rPr>
          <w:rFonts w:ascii="Times New Roman" w:hAnsi="Times New Roman" w:cs="Times New Roman"/>
        </w:rPr>
      </w:pPr>
      <w:r w:rsidRPr="00B00DB3">
        <w:rPr>
          <w:rFonts w:ascii="Times New Roman" w:hAnsi="Times New Roman" w:cs="Times New Roman"/>
          <w:b/>
        </w:rPr>
        <w:t xml:space="preserve">Table </w:t>
      </w:r>
      <w:r w:rsidR="00C23886" w:rsidRPr="00B00DB3">
        <w:rPr>
          <w:rFonts w:ascii="Times New Roman" w:hAnsi="Times New Roman" w:cs="Times New Roman"/>
          <w:b/>
        </w:rPr>
        <w:t>S</w:t>
      </w:r>
      <w:r w:rsidR="00E4449D">
        <w:rPr>
          <w:rFonts w:ascii="Times New Roman" w:hAnsi="Times New Roman" w:cs="Times New Roman"/>
          <w:b/>
        </w:rPr>
        <w:t>10</w:t>
      </w:r>
      <w:r w:rsidR="009F4C7E" w:rsidRPr="00B00DB3">
        <w:rPr>
          <w:rFonts w:ascii="Times New Roman" w:hAnsi="Times New Roman" w:cs="Times New Roman"/>
          <w:b/>
        </w:rPr>
        <w:t>.</w:t>
      </w:r>
      <w:r w:rsidRPr="00B00DB3">
        <w:rPr>
          <w:rFonts w:ascii="Times New Roman" w:hAnsi="Times New Roman" w:cs="Times New Roman"/>
        </w:rPr>
        <w:t xml:space="preserve"> </w:t>
      </w:r>
      <w:r w:rsidRPr="00B00DB3">
        <w:rPr>
          <w:rFonts w:ascii="Times New Roman" w:hAnsi="Times New Roman" w:cs="Times New Roman"/>
          <w:i/>
        </w:rPr>
        <w:t xml:space="preserve">Means and standard deviations </w:t>
      </w:r>
      <w:r w:rsidRPr="00B00DB3">
        <w:rPr>
          <w:rFonts w:ascii="Times New Roman" w:hAnsi="Times New Roman" w:cs="Times New Roman"/>
        </w:rPr>
        <w:t>of the overall difference score</w:t>
      </w:r>
    </w:p>
    <w:p w14:paraId="759CB266" w14:textId="77777777" w:rsidR="00252470" w:rsidRPr="00B00DB3" w:rsidRDefault="00252470" w:rsidP="00252470">
      <w:pPr>
        <w:widowControl/>
        <w:jc w:val="left"/>
        <w:rPr>
          <w:rFonts w:ascii="Times New Roman" w:hAnsi="Times New Roman" w:cs="Times New Roman"/>
          <w:b/>
        </w:rPr>
      </w:pPr>
    </w:p>
    <w:tbl>
      <w:tblPr>
        <w:tblStyle w:val="a7"/>
        <w:tblW w:w="0" w:type="auto"/>
        <w:tblBorders>
          <w:top w:val="single" w:sz="8" w:space="0" w:color="0070C0"/>
          <w:left w:val="none" w:sz="0" w:space="0" w:color="auto"/>
          <w:bottom w:val="single" w:sz="8" w:space="0" w:color="0070C0"/>
          <w:right w:val="none" w:sz="0" w:space="0" w:color="auto"/>
          <w:insideH w:val="single" w:sz="8" w:space="0" w:color="0070C0"/>
          <w:insideV w:val="none" w:sz="0" w:space="0" w:color="auto"/>
        </w:tblBorders>
        <w:tblLook w:val="04A0" w:firstRow="1" w:lastRow="0" w:firstColumn="1" w:lastColumn="0" w:noHBand="0" w:noVBand="1"/>
      </w:tblPr>
      <w:tblGrid>
        <w:gridCol w:w="1204"/>
        <w:gridCol w:w="2185"/>
        <w:gridCol w:w="1221"/>
        <w:gridCol w:w="1697"/>
        <w:gridCol w:w="1454"/>
      </w:tblGrid>
      <w:tr w:rsidR="00B00DB3" w:rsidRPr="00B00DB3" w14:paraId="366A1756" w14:textId="77777777" w:rsidTr="003A4B44">
        <w:trPr>
          <w:trHeight w:val="300"/>
        </w:trPr>
        <w:tc>
          <w:tcPr>
            <w:tcW w:w="1204" w:type="dxa"/>
            <w:tcBorders>
              <w:top w:val="single" w:sz="8" w:space="0" w:color="000000" w:themeColor="text1"/>
              <w:bottom w:val="single" w:sz="4" w:space="0" w:color="000000" w:themeColor="text1"/>
            </w:tcBorders>
          </w:tcPr>
          <w:p w14:paraId="2897E756" w14:textId="77777777" w:rsidR="006A0A23" w:rsidRPr="00B00DB3" w:rsidRDefault="006A0A23" w:rsidP="005E0594">
            <w:pPr>
              <w:spacing w:before="100" w:beforeAutospacing="1" w:line="360" w:lineRule="auto"/>
              <w:rPr>
                <w:rFonts w:ascii="Times New Roman" w:hAnsi="Times New Roman" w:cs="Times New Roman"/>
              </w:rPr>
            </w:pPr>
          </w:p>
        </w:tc>
        <w:tc>
          <w:tcPr>
            <w:tcW w:w="2185" w:type="dxa"/>
            <w:tcBorders>
              <w:top w:val="single" w:sz="8" w:space="0" w:color="000000" w:themeColor="text1"/>
              <w:bottom w:val="single" w:sz="4" w:space="0" w:color="000000" w:themeColor="text1"/>
            </w:tcBorders>
          </w:tcPr>
          <w:p w14:paraId="6692A78E" w14:textId="77777777" w:rsidR="006A0A23" w:rsidRPr="00B00DB3" w:rsidRDefault="006A0A23" w:rsidP="005E0594">
            <w:pPr>
              <w:spacing w:before="100" w:beforeAutospacing="1" w:line="360" w:lineRule="auto"/>
              <w:rPr>
                <w:rFonts w:ascii="Times New Roman" w:hAnsi="Times New Roman" w:cs="Times New Roman"/>
              </w:rPr>
            </w:pPr>
          </w:p>
        </w:tc>
        <w:tc>
          <w:tcPr>
            <w:tcW w:w="1221" w:type="dxa"/>
            <w:tcBorders>
              <w:top w:val="single" w:sz="8" w:space="0" w:color="000000" w:themeColor="text1"/>
              <w:bottom w:val="single" w:sz="4" w:space="0" w:color="000000" w:themeColor="text1"/>
            </w:tcBorders>
          </w:tcPr>
          <w:p w14:paraId="2332E035" w14:textId="77777777" w:rsidR="006A0A23" w:rsidRPr="00612CC0" w:rsidRDefault="006A0A23" w:rsidP="005E0594">
            <w:pPr>
              <w:spacing w:before="100" w:beforeAutospacing="1" w:line="360" w:lineRule="auto"/>
              <w:rPr>
                <w:rFonts w:ascii="Times New Roman" w:hAnsi="Times New Roman" w:cs="Times New Roman"/>
                <w:i/>
                <w:iCs/>
              </w:rPr>
            </w:pPr>
            <w:r w:rsidRPr="00612CC0">
              <w:rPr>
                <w:rFonts w:ascii="Times New Roman" w:hAnsi="Times New Roman" w:cs="Times New Roman"/>
                <w:i/>
                <w:iCs/>
              </w:rPr>
              <w:t>N</w:t>
            </w:r>
          </w:p>
        </w:tc>
        <w:tc>
          <w:tcPr>
            <w:tcW w:w="1697" w:type="dxa"/>
            <w:tcBorders>
              <w:top w:val="single" w:sz="8" w:space="0" w:color="000000" w:themeColor="text1"/>
              <w:bottom w:val="single" w:sz="4" w:space="0" w:color="000000" w:themeColor="text1"/>
            </w:tcBorders>
          </w:tcPr>
          <w:p w14:paraId="71D02120" w14:textId="77777777" w:rsidR="006A0A23" w:rsidRPr="00612CC0" w:rsidRDefault="006A0A23" w:rsidP="005E0594">
            <w:pPr>
              <w:spacing w:before="100" w:beforeAutospacing="1" w:line="360" w:lineRule="auto"/>
              <w:rPr>
                <w:rFonts w:ascii="Times New Roman" w:hAnsi="Times New Roman" w:cs="Times New Roman"/>
                <w:i/>
                <w:iCs/>
              </w:rPr>
            </w:pPr>
            <w:r w:rsidRPr="00612CC0">
              <w:rPr>
                <w:rFonts w:ascii="Times New Roman" w:hAnsi="Times New Roman" w:cs="Times New Roman"/>
                <w:i/>
                <w:iCs/>
              </w:rPr>
              <w:t>M</w:t>
            </w:r>
          </w:p>
        </w:tc>
        <w:tc>
          <w:tcPr>
            <w:tcW w:w="1454" w:type="dxa"/>
            <w:tcBorders>
              <w:top w:val="single" w:sz="8" w:space="0" w:color="000000" w:themeColor="text1"/>
              <w:bottom w:val="single" w:sz="4" w:space="0" w:color="000000" w:themeColor="text1"/>
            </w:tcBorders>
          </w:tcPr>
          <w:p w14:paraId="5893BA97" w14:textId="77777777" w:rsidR="006A0A23" w:rsidRPr="00612CC0" w:rsidRDefault="006A0A23" w:rsidP="005E0594">
            <w:pPr>
              <w:spacing w:before="100" w:beforeAutospacing="1" w:line="360" w:lineRule="auto"/>
              <w:rPr>
                <w:rFonts w:ascii="Times New Roman" w:hAnsi="Times New Roman" w:cs="Times New Roman"/>
                <w:i/>
                <w:iCs/>
              </w:rPr>
            </w:pPr>
            <w:r w:rsidRPr="00612CC0">
              <w:rPr>
                <w:rFonts w:ascii="Times New Roman" w:hAnsi="Times New Roman" w:cs="Times New Roman"/>
                <w:i/>
                <w:iCs/>
              </w:rPr>
              <w:t>SD</w:t>
            </w:r>
          </w:p>
        </w:tc>
      </w:tr>
      <w:tr w:rsidR="00B00DB3" w:rsidRPr="00B00DB3" w14:paraId="39084F58" w14:textId="77777777" w:rsidTr="003A4B44">
        <w:trPr>
          <w:trHeight w:val="309"/>
        </w:trPr>
        <w:tc>
          <w:tcPr>
            <w:tcW w:w="1204" w:type="dxa"/>
            <w:vMerge w:val="restart"/>
            <w:tcBorders>
              <w:top w:val="single" w:sz="4" w:space="0" w:color="000000" w:themeColor="text1"/>
              <w:bottom w:val="nil"/>
            </w:tcBorders>
            <w:vAlign w:val="center"/>
          </w:tcPr>
          <w:p w14:paraId="1F0E07F9"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High</w:t>
            </w:r>
          </w:p>
        </w:tc>
        <w:tc>
          <w:tcPr>
            <w:tcW w:w="2185" w:type="dxa"/>
            <w:tcBorders>
              <w:top w:val="single" w:sz="4" w:space="0" w:color="000000" w:themeColor="text1"/>
              <w:bottom w:val="nil"/>
            </w:tcBorders>
          </w:tcPr>
          <w:p w14:paraId="7854AB1A" w14:textId="3447764E" w:rsidR="006A0A23" w:rsidRPr="00B00DB3" w:rsidRDefault="00C42D1C" w:rsidP="005E0594">
            <w:pPr>
              <w:spacing w:before="100" w:beforeAutospacing="1" w:line="360" w:lineRule="auto"/>
              <w:rPr>
                <w:rFonts w:ascii="Times New Roman" w:hAnsi="Times New Roman" w:cs="Times New Roman"/>
              </w:rPr>
            </w:pPr>
            <w:r w:rsidRPr="00B00DB3">
              <w:rPr>
                <w:rFonts w:ascii="Times New Roman" w:hAnsi="Times New Roman" w:cs="Times New Roman"/>
              </w:rPr>
              <w:t>COSS</w:t>
            </w:r>
          </w:p>
        </w:tc>
        <w:tc>
          <w:tcPr>
            <w:tcW w:w="1221" w:type="dxa"/>
            <w:tcBorders>
              <w:top w:val="single" w:sz="4" w:space="0" w:color="000000" w:themeColor="text1"/>
              <w:bottom w:val="nil"/>
            </w:tcBorders>
          </w:tcPr>
          <w:p w14:paraId="633507DE"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36</w:t>
            </w:r>
          </w:p>
        </w:tc>
        <w:tc>
          <w:tcPr>
            <w:tcW w:w="1697" w:type="dxa"/>
            <w:tcBorders>
              <w:top w:val="single" w:sz="4" w:space="0" w:color="000000" w:themeColor="text1"/>
              <w:bottom w:val="nil"/>
            </w:tcBorders>
          </w:tcPr>
          <w:p w14:paraId="047BC092"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10.37</w:t>
            </w:r>
          </w:p>
        </w:tc>
        <w:tc>
          <w:tcPr>
            <w:tcW w:w="1454" w:type="dxa"/>
            <w:tcBorders>
              <w:top w:val="single" w:sz="4" w:space="0" w:color="000000" w:themeColor="text1"/>
              <w:bottom w:val="nil"/>
            </w:tcBorders>
          </w:tcPr>
          <w:p w14:paraId="1A974A41"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10.64</w:t>
            </w:r>
          </w:p>
        </w:tc>
      </w:tr>
      <w:tr w:rsidR="00B00DB3" w:rsidRPr="00B00DB3" w14:paraId="760B4DC4" w14:textId="77777777" w:rsidTr="0008611D">
        <w:trPr>
          <w:trHeight w:val="309"/>
        </w:trPr>
        <w:tc>
          <w:tcPr>
            <w:tcW w:w="1204" w:type="dxa"/>
            <w:vMerge/>
            <w:tcBorders>
              <w:top w:val="nil"/>
              <w:bottom w:val="nil"/>
            </w:tcBorders>
            <w:vAlign w:val="center"/>
          </w:tcPr>
          <w:p w14:paraId="0ED8B17F" w14:textId="77777777" w:rsidR="006A0A23" w:rsidRPr="00B00DB3" w:rsidRDefault="006A0A23" w:rsidP="005E0594">
            <w:pPr>
              <w:spacing w:before="100" w:beforeAutospacing="1" w:line="360" w:lineRule="auto"/>
              <w:rPr>
                <w:rFonts w:ascii="Times New Roman" w:hAnsi="Times New Roman" w:cs="Times New Roman"/>
              </w:rPr>
            </w:pPr>
          </w:p>
        </w:tc>
        <w:tc>
          <w:tcPr>
            <w:tcW w:w="2185" w:type="dxa"/>
            <w:tcBorders>
              <w:top w:val="nil"/>
              <w:bottom w:val="nil"/>
            </w:tcBorders>
          </w:tcPr>
          <w:p w14:paraId="2A1E1667" w14:textId="1A961492" w:rsidR="006A0A23" w:rsidRPr="00B00DB3" w:rsidRDefault="00C42D1C" w:rsidP="005E0594">
            <w:pPr>
              <w:spacing w:before="100" w:beforeAutospacing="1" w:line="360" w:lineRule="auto"/>
              <w:rPr>
                <w:rFonts w:ascii="Times New Roman" w:hAnsi="Times New Roman" w:cs="Times New Roman"/>
              </w:rPr>
            </w:pPr>
            <w:r w:rsidRPr="00B00DB3">
              <w:rPr>
                <w:rFonts w:ascii="Times New Roman" w:hAnsi="Times New Roman" w:cs="Times New Roman"/>
              </w:rPr>
              <w:t>CODS</w:t>
            </w:r>
          </w:p>
        </w:tc>
        <w:tc>
          <w:tcPr>
            <w:tcW w:w="1221" w:type="dxa"/>
            <w:tcBorders>
              <w:top w:val="nil"/>
              <w:bottom w:val="nil"/>
            </w:tcBorders>
          </w:tcPr>
          <w:p w14:paraId="5F4E28E9"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30</w:t>
            </w:r>
          </w:p>
        </w:tc>
        <w:tc>
          <w:tcPr>
            <w:tcW w:w="1697" w:type="dxa"/>
            <w:tcBorders>
              <w:top w:val="nil"/>
              <w:bottom w:val="nil"/>
            </w:tcBorders>
          </w:tcPr>
          <w:p w14:paraId="54845506"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2.21</w:t>
            </w:r>
          </w:p>
        </w:tc>
        <w:tc>
          <w:tcPr>
            <w:tcW w:w="1454" w:type="dxa"/>
            <w:tcBorders>
              <w:top w:val="nil"/>
              <w:bottom w:val="nil"/>
            </w:tcBorders>
          </w:tcPr>
          <w:p w14:paraId="73BEB3F9"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7.13</w:t>
            </w:r>
          </w:p>
        </w:tc>
      </w:tr>
      <w:tr w:rsidR="00B00DB3" w:rsidRPr="00B00DB3" w14:paraId="7948EDA2" w14:textId="77777777" w:rsidTr="0008611D">
        <w:trPr>
          <w:trHeight w:val="309"/>
        </w:trPr>
        <w:tc>
          <w:tcPr>
            <w:tcW w:w="1204" w:type="dxa"/>
            <w:vMerge w:val="restart"/>
            <w:tcBorders>
              <w:top w:val="nil"/>
              <w:bottom w:val="nil"/>
            </w:tcBorders>
            <w:vAlign w:val="center"/>
          </w:tcPr>
          <w:p w14:paraId="2AB35137"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Low</w:t>
            </w:r>
          </w:p>
        </w:tc>
        <w:tc>
          <w:tcPr>
            <w:tcW w:w="2185" w:type="dxa"/>
            <w:tcBorders>
              <w:top w:val="nil"/>
              <w:bottom w:val="nil"/>
            </w:tcBorders>
          </w:tcPr>
          <w:p w14:paraId="3C3F6BF2" w14:textId="6EBF0302" w:rsidR="006A0A23" w:rsidRPr="00B00DB3" w:rsidRDefault="00C42D1C" w:rsidP="005E0594">
            <w:pPr>
              <w:spacing w:before="100" w:beforeAutospacing="1" w:line="360" w:lineRule="auto"/>
              <w:rPr>
                <w:rFonts w:ascii="Times New Roman" w:hAnsi="Times New Roman" w:cs="Times New Roman"/>
              </w:rPr>
            </w:pPr>
            <w:r w:rsidRPr="00B00DB3">
              <w:rPr>
                <w:rFonts w:ascii="Times New Roman" w:hAnsi="Times New Roman" w:cs="Times New Roman"/>
              </w:rPr>
              <w:t>COSS</w:t>
            </w:r>
          </w:p>
        </w:tc>
        <w:tc>
          <w:tcPr>
            <w:tcW w:w="1221" w:type="dxa"/>
            <w:tcBorders>
              <w:top w:val="nil"/>
              <w:bottom w:val="nil"/>
            </w:tcBorders>
          </w:tcPr>
          <w:p w14:paraId="681CE8E5"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27</w:t>
            </w:r>
          </w:p>
        </w:tc>
        <w:tc>
          <w:tcPr>
            <w:tcW w:w="1697" w:type="dxa"/>
            <w:tcBorders>
              <w:top w:val="nil"/>
              <w:bottom w:val="nil"/>
            </w:tcBorders>
          </w:tcPr>
          <w:p w14:paraId="381F8C0F"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7.86</w:t>
            </w:r>
          </w:p>
        </w:tc>
        <w:tc>
          <w:tcPr>
            <w:tcW w:w="1454" w:type="dxa"/>
            <w:tcBorders>
              <w:top w:val="nil"/>
              <w:bottom w:val="nil"/>
            </w:tcBorders>
          </w:tcPr>
          <w:p w14:paraId="2D4CE062"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8.90</w:t>
            </w:r>
          </w:p>
        </w:tc>
      </w:tr>
      <w:tr w:rsidR="00252470" w:rsidRPr="00B00DB3" w14:paraId="126AABE0" w14:textId="77777777" w:rsidTr="006A3715">
        <w:trPr>
          <w:trHeight w:val="309"/>
        </w:trPr>
        <w:tc>
          <w:tcPr>
            <w:tcW w:w="1204" w:type="dxa"/>
            <w:vMerge/>
            <w:tcBorders>
              <w:top w:val="nil"/>
              <w:bottom w:val="single" w:sz="8" w:space="0" w:color="000000" w:themeColor="text1"/>
            </w:tcBorders>
          </w:tcPr>
          <w:p w14:paraId="7DD15E7A" w14:textId="77777777" w:rsidR="006A0A23" w:rsidRPr="00B00DB3" w:rsidRDefault="006A0A23" w:rsidP="005E0594">
            <w:pPr>
              <w:spacing w:before="100" w:beforeAutospacing="1" w:line="360" w:lineRule="auto"/>
              <w:rPr>
                <w:rFonts w:ascii="Times New Roman" w:hAnsi="Times New Roman" w:cs="Times New Roman"/>
              </w:rPr>
            </w:pPr>
          </w:p>
        </w:tc>
        <w:tc>
          <w:tcPr>
            <w:tcW w:w="2185" w:type="dxa"/>
            <w:tcBorders>
              <w:top w:val="nil"/>
              <w:bottom w:val="single" w:sz="8" w:space="0" w:color="000000" w:themeColor="text1"/>
            </w:tcBorders>
          </w:tcPr>
          <w:p w14:paraId="64226D9F" w14:textId="35164587" w:rsidR="006A0A23" w:rsidRPr="00B00DB3" w:rsidRDefault="00C42D1C" w:rsidP="005E0594">
            <w:pPr>
              <w:spacing w:before="100" w:beforeAutospacing="1" w:line="360" w:lineRule="auto"/>
              <w:rPr>
                <w:rFonts w:ascii="Times New Roman" w:hAnsi="Times New Roman" w:cs="Times New Roman"/>
              </w:rPr>
            </w:pPr>
            <w:r w:rsidRPr="00B00DB3">
              <w:rPr>
                <w:rFonts w:ascii="Times New Roman" w:hAnsi="Times New Roman" w:cs="Times New Roman"/>
              </w:rPr>
              <w:t>CODS</w:t>
            </w:r>
          </w:p>
        </w:tc>
        <w:tc>
          <w:tcPr>
            <w:tcW w:w="1221" w:type="dxa"/>
            <w:tcBorders>
              <w:top w:val="nil"/>
              <w:bottom w:val="single" w:sz="8" w:space="0" w:color="000000" w:themeColor="text1"/>
            </w:tcBorders>
          </w:tcPr>
          <w:p w14:paraId="17D45DFB"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32</w:t>
            </w:r>
          </w:p>
        </w:tc>
        <w:tc>
          <w:tcPr>
            <w:tcW w:w="1697" w:type="dxa"/>
            <w:tcBorders>
              <w:top w:val="nil"/>
              <w:bottom w:val="single" w:sz="8" w:space="0" w:color="000000" w:themeColor="text1"/>
            </w:tcBorders>
          </w:tcPr>
          <w:p w14:paraId="49262B44"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1.85</w:t>
            </w:r>
          </w:p>
        </w:tc>
        <w:tc>
          <w:tcPr>
            <w:tcW w:w="1454" w:type="dxa"/>
            <w:tcBorders>
              <w:top w:val="nil"/>
              <w:bottom w:val="single" w:sz="8" w:space="0" w:color="000000" w:themeColor="text1"/>
            </w:tcBorders>
          </w:tcPr>
          <w:p w14:paraId="5856BBAC" w14:textId="77777777" w:rsidR="006A0A23" w:rsidRPr="00B00DB3" w:rsidRDefault="006A0A23" w:rsidP="005E0594">
            <w:pPr>
              <w:spacing w:before="100" w:beforeAutospacing="1" w:line="360" w:lineRule="auto"/>
              <w:rPr>
                <w:rFonts w:ascii="Times New Roman" w:hAnsi="Times New Roman" w:cs="Times New Roman"/>
              </w:rPr>
            </w:pPr>
            <w:r w:rsidRPr="00B00DB3">
              <w:rPr>
                <w:rFonts w:ascii="Times New Roman" w:hAnsi="Times New Roman" w:cs="Times New Roman"/>
              </w:rPr>
              <w:t>7.37</w:t>
            </w:r>
          </w:p>
        </w:tc>
      </w:tr>
    </w:tbl>
    <w:bookmarkEnd w:id="36"/>
    <w:bookmarkEnd w:id="37"/>
    <w:p w14:paraId="4403CEF6" w14:textId="56E0906A" w:rsidR="005E0594" w:rsidRDefault="005E0594" w:rsidP="005E0594">
      <w:pPr>
        <w:spacing w:line="288" w:lineRule="auto"/>
        <w:jc w:val="left"/>
        <w:rPr>
          <w:rFonts w:ascii="Times New Roman" w:hAnsi="Times New Roman" w:cs="Times New Roman"/>
          <w:szCs w:val="21"/>
        </w:rPr>
      </w:pPr>
      <w:r w:rsidRPr="00B00DB3">
        <w:rPr>
          <w:rFonts w:ascii="Times New Roman" w:hAnsi="Times New Roman" w:cs="Times New Roman"/>
          <w:b/>
          <w:bCs/>
          <w:szCs w:val="21"/>
        </w:rPr>
        <w:t>Note</w:t>
      </w:r>
      <w:r w:rsidRPr="00B00DB3">
        <w:rPr>
          <w:rFonts w:ascii="Times New Roman" w:hAnsi="Times New Roman" w:cs="Times New Roman"/>
          <w:szCs w:val="21"/>
        </w:rPr>
        <w:t xml:space="preserve">: The values are means (standard deviations). </w:t>
      </w:r>
    </w:p>
    <w:p w14:paraId="61279F56" w14:textId="77777777" w:rsidR="005E0594" w:rsidRPr="00F9584F" w:rsidRDefault="005E0594" w:rsidP="005E0594">
      <w:pPr>
        <w:rPr>
          <w:rFonts w:ascii="Times New Roman" w:hAnsi="Times New Roman" w:cs="Times New Roman"/>
          <w:szCs w:val="21"/>
        </w:rPr>
      </w:pPr>
      <w:r w:rsidRPr="00F9584F">
        <w:rPr>
          <w:rFonts w:ascii="Times New Roman" w:hAnsi="Times New Roman" w:cs="Times New Roman" w:hint="eastAsia"/>
          <w:b/>
          <w:bCs/>
          <w:szCs w:val="21"/>
        </w:rPr>
        <w:t>A</w:t>
      </w:r>
      <w:r w:rsidRPr="00F9584F">
        <w:rPr>
          <w:rFonts w:ascii="Times New Roman" w:hAnsi="Times New Roman" w:cs="Times New Roman"/>
          <w:b/>
          <w:bCs/>
          <w:szCs w:val="21"/>
        </w:rPr>
        <w:t>bbreviations:</w:t>
      </w:r>
      <w:r w:rsidRPr="00F9584F">
        <w:rPr>
          <w:rFonts w:ascii="Times New Roman" w:hAnsi="Times New Roman" w:cs="Times New Roman"/>
          <w:szCs w:val="21"/>
        </w:rPr>
        <w:t xml:space="preserve"> M, mean; SD, standard deviation; COSS, compassion for other’s survival in suffering; CODS, compassion for other’s development in suffering.</w:t>
      </w:r>
    </w:p>
    <w:p w14:paraId="19B4B155" w14:textId="77777777" w:rsidR="005E0594" w:rsidRPr="005E0594" w:rsidRDefault="005E0594">
      <w:pPr>
        <w:widowControl/>
        <w:jc w:val="left"/>
        <w:rPr>
          <w:rFonts w:ascii="Times New Roman" w:hAnsi="Times New Roman" w:cs="Times New Roman"/>
          <w:b/>
          <w:szCs w:val="21"/>
          <w:shd w:val="clear" w:color="auto" w:fill="FFFFFF"/>
        </w:rPr>
      </w:pPr>
    </w:p>
    <w:p w14:paraId="22CF3316" w14:textId="47E0E4C2" w:rsidR="000B3665" w:rsidRPr="00B00DB3" w:rsidRDefault="000B3665">
      <w:pPr>
        <w:widowControl/>
        <w:jc w:val="left"/>
        <w:rPr>
          <w:rFonts w:ascii="Times New Roman" w:hAnsi="Times New Roman" w:cs="Times New Roman"/>
          <w:szCs w:val="24"/>
          <w:shd w:val="clear" w:color="auto" w:fill="FFFFFF"/>
        </w:rPr>
      </w:pPr>
      <w:r w:rsidRPr="00B00DB3">
        <w:rPr>
          <w:rFonts w:ascii="Times New Roman" w:hAnsi="Times New Roman" w:cs="Times New Roman"/>
          <w:b/>
          <w:szCs w:val="21"/>
          <w:shd w:val="clear" w:color="auto" w:fill="FFFFFF"/>
        </w:rPr>
        <w:t xml:space="preserve">2.4 Results of </w:t>
      </w:r>
      <w:r w:rsidRPr="00B00DB3">
        <w:rPr>
          <w:rFonts w:ascii="Times New Roman" w:hAnsi="Times New Roman" w:cs="Times New Roman"/>
          <w:b/>
        </w:rPr>
        <w:t>the individual evaluation criteria</w:t>
      </w:r>
      <w:r w:rsidR="00FC4003" w:rsidRPr="00B00DB3">
        <w:rPr>
          <w:rFonts w:ascii="Times New Roman" w:hAnsi="Times New Roman" w:cs="Times New Roman"/>
          <w:b/>
          <w:bCs/>
        </w:rPr>
        <w:t xml:space="preserve"> </w:t>
      </w:r>
      <w:r w:rsidR="00FC4003" w:rsidRPr="00B00DB3">
        <w:rPr>
          <w:rFonts w:ascii="Times New Roman" w:hAnsi="Times New Roman" w:cs="Times New Roman"/>
          <w:b/>
          <w:bCs/>
          <w:shd w:val="clear" w:color="auto" w:fill="FFFFFF"/>
        </w:rPr>
        <w:t>for the four groups</w:t>
      </w:r>
    </w:p>
    <w:p w14:paraId="6F055F4A" w14:textId="777736FE" w:rsidR="00A12588" w:rsidRPr="00B00DB3" w:rsidRDefault="000B3665" w:rsidP="000B3665">
      <w:pPr>
        <w:widowControl/>
        <w:spacing w:line="480" w:lineRule="auto"/>
        <w:rPr>
          <w:rFonts w:ascii="Times New Roman" w:hAnsi="Times New Roman" w:cs="Times New Roman"/>
          <w:bCs/>
          <w:szCs w:val="24"/>
        </w:rPr>
      </w:pPr>
      <w:r w:rsidRPr="00B00DB3">
        <w:rPr>
          <w:rFonts w:ascii="Times New Roman" w:hAnsi="Times New Roman" w:cs="Times New Roman"/>
          <w:szCs w:val="24"/>
          <w:shd w:val="clear" w:color="auto" w:fill="FFFFFF"/>
        </w:rPr>
        <w:t xml:space="preserve">In addition, there were significant differences in the ratings of </w:t>
      </w:r>
      <w:r w:rsidRPr="00B00DB3">
        <w:rPr>
          <w:rFonts w:ascii="Times New Roman" w:hAnsi="Times New Roman" w:cs="Times New Roman"/>
          <w:i/>
          <w:szCs w:val="24"/>
          <w:shd w:val="clear" w:color="auto" w:fill="FFFFFF"/>
        </w:rPr>
        <w:t>quality</w:t>
      </w:r>
      <w:r w:rsidRPr="00B00DB3">
        <w:rPr>
          <w:rFonts w:ascii="Times New Roman" w:hAnsi="Times New Roman" w:cs="Times New Roman"/>
          <w:szCs w:val="24"/>
          <w:shd w:val="clear" w:color="auto" w:fill="FFFFFF"/>
        </w:rPr>
        <w:t xml:space="preserve"> </w:t>
      </w:r>
      <w:r w:rsidRPr="00B00DB3">
        <w:rPr>
          <w:rFonts w:ascii="Times New Roman" w:hAnsi="Times New Roman" w:cs="Times New Roman"/>
          <w:bCs/>
          <w:szCs w:val="24"/>
        </w:rPr>
        <w:t>(</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 xml:space="preserve">high + COSS </w:t>
      </w:r>
      <w:r w:rsidRPr="00B00DB3">
        <w:rPr>
          <w:rFonts w:ascii="Times New Roman" w:hAnsi="Times New Roman" w:cs="Times New Roman"/>
          <w:bCs/>
          <w:szCs w:val="24"/>
        </w:rPr>
        <w:t xml:space="preserve">= 5.06,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high + COSS</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12.32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 xml:space="preserve">low + COSS </w:t>
      </w:r>
      <w:r w:rsidRPr="00B00DB3">
        <w:rPr>
          <w:rFonts w:ascii="Times New Roman" w:hAnsi="Times New Roman" w:cs="Times New Roman"/>
          <w:bCs/>
          <w:szCs w:val="24"/>
        </w:rPr>
        <w:t xml:space="preserve">= 4.67,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low + COSS</w:t>
      </w:r>
      <w:r w:rsidRPr="00B00DB3">
        <w:rPr>
          <w:rFonts w:ascii="Times New Roman" w:hAnsi="Times New Roman" w:cs="Times New Roman"/>
          <w:bCs/>
          <w:szCs w:val="24"/>
        </w:rPr>
        <w:t xml:space="preserve"> = 9.64 vs.</w:t>
      </w:r>
      <w:r w:rsidRPr="00B00DB3">
        <w:rPr>
          <w:rFonts w:ascii="Times New Roman" w:hAnsi="Times New Roman" w:cs="Times New Roman"/>
          <w:bCs/>
          <w:i/>
          <w:szCs w:val="24"/>
        </w:rPr>
        <w:t xml:space="preserve"> M </w:t>
      </w:r>
      <w:r w:rsidRPr="00B00DB3">
        <w:rPr>
          <w:rFonts w:ascii="Times New Roman" w:hAnsi="Times New Roman" w:cs="Times New Roman"/>
          <w:bCs/>
          <w:szCs w:val="24"/>
          <w:vertAlign w:val="subscript"/>
        </w:rPr>
        <w:t>high + CODS</w:t>
      </w:r>
      <w:r w:rsidRPr="00B00DB3">
        <w:rPr>
          <w:rFonts w:ascii="Times New Roman" w:hAnsi="Times New Roman" w:cs="Times New Roman"/>
          <w:bCs/>
          <w:szCs w:val="24"/>
        </w:rPr>
        <w:t xml:space="preserve"> = 2.23,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high + CODS</w:t>
      </w:r>
      <w:r w:rsidRPr="00B00DB3">
        <w:rPr>
          <w:rFonts w:ascii="Times New Roman" w:hAnsi="Times New Roman" w:cs="Times New Roman"/>
          <w:bCs/>
          <w:szCs w:val="24"/>
        </w:rPr>
        <w:t xml:space="preserve"> = 9.09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low + CODS</w:t>
      </w:r>
      <w:r w:rsidRPr="00B00DB3">
        <w:rPr>
          <w:rFonts w:ascii="Times New Roman" w:hAnsi="Times New Roman" w:cs="Times New Roman"/>
          <w:bCs/>
          <w:szCs w:val="24"/>
        </w:rPr>
        <w:t xml:space="preserve"> = -1.75,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low + CODS</w:t>
      </w:r>
      <w:r w:rsidRPr="00B00DB3">
        <w:rPr>
          <w:rFonts w:ascii="Times New Roman" w:hAnsi="Times New Roman" w:cs="Times New Roman"/>
          <w:bCs/>
          <w:szCs w:val="24"/>
        </w:rPr>
        <w:t xml:space="preserve"> = 11.97), </w:t>
      </w:r>
      <w:r w:rsidRPr="00B00DB3">
        <w:rPr>
          <w:rFonts w:ascii="Times New Roman" w:hAnsi="Times New Roman" w:cs="Times New Roman"/>
          <w:bCs/>
          <w:i/>
          <w:szCs w:val="24"/>
        </w:rPr>
        <w:t>F</w:t>
      </w:r>
      <w:r w:rsidRPr="00B00DB3">
        <w:rPr>
          <w:rFonts w:ascii="Times New Roman" w:hAnsi="Times New Roman" w:cs="Times New Roman"/>
          <w:bCs/>
          <w:szCs w:val="24"/>
        </w:rPr>
        <w:t xml:space="preserve">(3, 121) = 2.61, </w:t>
      </w:r>
      <w:r w:rsidRPr="00B00DB3">
        <w:rPr>
          <w:rFonts w:ascii="Times New Roman" w:hAnsi="Times New Roman" w:cs="Times New Roman"/>
          <w:bCs/>
          <w:i/>
          <w:szCs w:val="24"/>
        </w:rPr>
        <w:t>p</w:t>
      </w:r>
      <w:r w:rsidRPr="00B00DB3">
        <w:rPr>
          <w:rFonts w:ascii="Times New Roman" w:hAnsi="Times New Roman" w:cs="Times New Roman"/>
          <w:bCs/>
          <w:szCs w:val="24"/>
        </w:rPr>
        <w:t xml:space="preserve"> = 0.055, </w:t>
      </w:r>
      <m:oMath>
        <m:sSubSup>
          <m:sSubSupPr>
            <m:ctrlPr>
              <w:rPr>
                <w:rFonts w:ascii="Cambria Math" w:hAnsi="Cambria Math" w:cs="Times New Roman"/>
                <w:bCs/>
                <w:szCs w:val="24"/>
              </w:rPr>
            </m:ctrlPr>
          </m:sSubSupPr>
          <m:e>
            <m:r>
              <w:rPr>
                <w:rFonts w:ascii="Cambria Math" w:hAnsi="Cambria Math" w:cs="Times New Roman"/>
                <w:szCs w:val="24"/>
              </w:rPr>
              <m:t>η</m:t>
            </m:r>
          </m:e>
          <m:sub>
            <m:r>
              <w:rPr>
                <w:rFonts w:ascii="Cambria Math" w:hAnsi="Cambria Math" w:cs="Times New Roman"/>
                <w:szCs w:val="24"/>
              </w:rPr>
              <m:t>p</m:t>
            </m:r>
          </m:sub>
          <m:sup>
            <m:r>
              <w:rPr>
                <w:rFonts w:ascii="Cambria Math" w:hAnsi="Cambria Math" w:cs="Times New Roman"/>
                <w:szCs w:val="24"/>
              </w:rPr>
              <m:t>2</m:t>
            </m:r>
          </m:sup>
        </m:sSubSup>
      </m:oMath>
      <w:r w:rsidRPr="00B00DB3">
        <w:rPr>
          <w:rFonts w:ascii="Times New Roman" w:hAnsi="Times New Roman" w:cs="Times New Roman"/>
          <w:bCs/>
          <w:szCs w:val="24"/>
        </w:rPr>
        <w:t xml:space="preserve"> = 0.061, </w:t>
      </w:r>
      <w:r w:rsidRPr="00B00DB3">
        <w:rPr>
          <w:rFonts w:ascii="Times New Roman" w:hAnsi="Times New Roman" w:cs="Times New Roman"/>
          <w:bCs/>
          <w:i/>
          <w:szCs w:val="24"/>
        </w:rPr>
        <w:t>attributes</w:t>
      </w:r>
      <w:r w:rsidRPr="00B00DB3">
        <w:rPr>
          <w:rFonts w:ascii="Times New Roman" w:hAnsi="Times New Roman" w:cs="Times New Roman"/>
          <w:bCs/>
          <w:szCs w:val="24"/>
        </w:rPr>
        <w:t xml:space="preserve">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high + COSS</w:t>
      </w:r>
      <w:r w:rsidRPr="00B00DB3">
        <w:rPr>
          <w:rFonts w:ascii="Times New Roman" w:hAnsi="Times New Roman" w:cs="Times New Roman"/>
          <w:bCs/>
          <w:szCs w:val="24"/>
        </w:rPr>
        <w:t xml:space="preserve"> = 10.93,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high + COSS</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13.75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low + COSS</w:t>
      </w:r>
      <w:r w:rsidRPr="00B00DB3">
        <w:rPr>
          <w:rFonts w:ascii="Times New Roman" w:hAnsi="Times New Roman" w:cs="Times New Roman"/>
          <w:bCs/>
          <w:szCs w:val="24"/>
        </w:rPr>
        <w:t xml:space="preserve"> = 7.51,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low + COSS</w:t>
      </w:r>
      <w:r w:rsidRPr="00B00DB3">
        <w:rPr>
          <w:rFonts w:ascii="Times New Roman" w:hAnsi="Times New Roman" w:cs="Times New Roman"/>
          <w:bCs/>
          <w:szCs w:val="24"/>
        </w:rPr>
        <w:t xml:space="preserve"> = 10.22 vs.</w:t>
      </w:r>
      <w:r w:rsidRPr="00B00DB3">
        <w:rPr>
          <w:rFonts w:ascii="Times New Roman" w:hAnsi="Times New Roman" w:cs="Times New Roman"/>
          <w:bCs/>
          <w:i/>
          <w:szCs w:val="24"/>
        </w:rPr>
        <w:t xml:space="preserve"> M </w:t>
      </w:r>
      <w:r w:rsidRPr="00B00DB3">
        <w:rPr>
          <w:rFonts w:ascii="Times New Roman" w:hAnsi="Times New Roman" w:cs="Times New Roman"/>
          <w:bCs/>
          <w:szCs w:val="24"/>
          <w:vertAlign w:val="subscript"/>
        </w:rPr>
        <w:t xml:space="preserve">high + CODS </w:t>
      </w:r>
      <w:r w:rsidRPr="00B00DB3">
        <w:rPr>
          <w:rFonts w:ascii="Times New Roman" w:hAnsi="Times New Roman" w:cs="Times New Roman"/>
          <w:bCs/>
          <w:szCs w:val="24"/>
        </w:rPr>
        <w:t xml:space="preserve">= 3.96,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high + CODS</w:t>
      </w:r>
      <w:r w:rsidRPr="00B00DB3">
        <w:rPr>
          <w:rFonts w:ascii="Times New Roman" w:hAnsi="Times New Roman" w:cs="Times New Roman"/>
          <w:bCs/>
          <w:szCs w:val="24"/>
        </w:rPr>
        <w:t xml:space="preserve"> = 5.02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low + CODS</w:t>
      </w:r>
      <w:r w:rsidRPr="00B00DB3">
        <w:rPr>
          <w:rFonts w:ascii="Times New Roman" w:hAnsi="Times New Roman" w:cs="Times New Roman"/>
          <w:bCs/>
          <w:szCs w:val="24"/>
        </w:rPr>
        <w:t xml:space="preserve"> = 1.59,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low + CODS</w:t>
      </w:r>
      <w:r w:rsidRPr="00B00DB3">
        <w:rPr>
          <w:rFonts w:ascii="Times New Roman" w:hAnsi="Times New Roman" w:cs="Times New Roman"/>
          <w:bCs/>
          <w:szCs w:val="24"/>
        </w:rPr>
        <w:t xml:space="preserve"> = 8.69), </w:t>
      </w:r>
      <w:r w:rsidRPr="00B00DB3">
        <w:rPr>
          <w:rFonts w:ascii="Times New Roman" w:hAnsi="Times New Roman" w:cs="Times New Roman"/>
          <w:bCs/>
          <w:i/>
          <w:szCs w:val="24"/>
        </w:rPr>
        <w:t>F</w:t>
      </w:r>
      <w:r w:rsidRPr="00B00DB3">
        <w:rPr>
          <w:rFonts w:ascii="Times New Roman" w:hAnsi="Times New Roman" w:cs="Times New Roman"/>
          <w:bCs/>
          <w:szCs w:val="24"/>
        </w:rPr>
        <w:t xml:space="preserve">(3, 121) = 5.46, </w:t>
      </w:r>
      <w:r w:rsidRPr="00B00DB3">
        <w:rPr>
          <w:rFonts w:ascii="Times New Roman" w:hAnsi="Times New Roman" w:cs="Times New Roman"/>
          <w:bCs/>
          <w:i/>
          <w:szCs w:val="24"/>
        </w:rPr>
        <w:t>p</w:t>
      </w:r>
      <w:r w:rsidRPr="00B00DB3">
        <w:rPr>
          <w:rFonts w:ascii="Times New Roman" w:hAnsi="Times New Roman" w:cs="Times New Roman"/>
          <w:bCs/>
          <w:szCs w:val="24"/>
        </w:rPr>
        <w:t xml:space="preserve"> = 0.001, </w:t>
      </w:r>
      <m:oMath>
        <m:sSubSup>
          <m:sSubSupPr>
            <m:ctrlPr>
              <w:rPr>
                <w:rFonts w:ascii="Cambria Math" w:hAnsi="Cambria Math" w:cs="Times New Roman"/>
                <w:bCs/>
                <w:szCs w:val="24"/>
              </w:rPr>
            </m:ctrlPr>
          </m:sSubSupPr>
          <m:e>
            <m:r>
              <w:rPr>
                <w:rFonts w:ascii="Cambria Math" w:hAnsi="Cambria Math" w:cs="Times New Roman"/>
                <w:szCs w:val="24"/>
              </w:rPr>
              <m:t>η</m:t>
            </m:r>
            <m:ctrlPr>
              <w:rPr>
                <w:rFonts w:ascii="Cambria Math" w:hAnsi="Cambria Math" w:cs="Times New Roman"/>
              </w:rPr>
            </m:ctrlPr>
          </m:e>
          <m:sub>
            <m:r>
              <w:rPr>
                <w:rFonts w:ascii="Cambria Math" w:hAnsi="Cambria Math" w:cs="Times New Roman"/>
                <w:szCs w:val="24"/>
              </w:rPr>
              <m:t>p</m:t>
            </m:r>
            <m:ctrlPr>
              <w:rPr>
                <w:rFonts w:ascii="Cambria Math" w:hAnsi="Cambria Math" w:cs="Times New Roman"/>
              </w:rPr>
            </m:ctrlPr>
          </m:sub>
          <m:sup>
            <m:r>
              <w:rPr>
                <w:rFonts w:ascii="Cambria Math" w:hAnsi="Cambria Math" w:cs="Times New Roman"/>
                <w:szCs w:val="24"/>
              </w:rPr>
              <m:t>2</m:t>
            </m:r>
            <m:ctrlPr>
              <w:rPr>
                <w:rFonts w:ascii="Cambria Math" w:hAnsi="Cambria Math" w:cs="Times New Roman"/>
              </w:rPr>
            </m:ctrlPr>
          </m:sup>
        </m:sSubSup>
      </m:oMath>
      <w:r w:rsidRPr="00B00DB3">
        <w:rPr>
          <w:rFonts w:ascii="Times New Roman" w:hAnsi="Times New Roman" w:cs="Times New Roman"/>
          <w:bCs/>
          <w:szCs w:val="24"/>
        </w:rPr>
        <w:t xml:space="preserve"> = 0.119 and </w:t>
      </w:r>
      <w:r w:rsidRPr="00B00DB3">
        <w:rPr>
          <w:rFonts w:ascii="Times New Roman" w:hAnsi="Times New Roman" w:cs="Times New Roman"/>
          <w:bCs/>
          <w:i/>
          <w:szCs w:val="24"/>
        </w:rPr>
        <w:t>recommendation</w:t>
      </w:r>
      <w:r w:rsidRPr="00B00DB3">
        <w:rPr>
          <w:rFonts w:ascii="Times New Roman" w:hAnsi="Times New Roman" w:cs="Times New Roman"/>
          <w:bCs/>
          <w:szCs w:val="24"/>
        </w:rPr>
        <w:t xml:space="preserve">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high + COSS</w:t>
      </w:r>
      <w:r w:rsidRPr="00B00DB3">
        <w:rPr>
          <w:rFonts w:ascii="Times New Roman" w:hAnsi="Times New Roman" w:cs="Times New Roman"/>
          <w:bCs/>
          <w:szCs w:val="24"/>
        </w:rPr>
        <w:t xml:space="preserve"> = 15.139,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high + COSS</w:t>
      </w:r>
      <w:r w:rsidRPr="00B00DB3">
        <w:rPr>
          <w:rFonts w:ascii="Times New Roman" w:hAnsi="Times New Roman" w:cs="Times New Roman"/>
          <w:bCs/>
          <w:i/>
          <w:szCs w:val="24"/>
        </w:rPr>
        <w:t xml:space="preserve"> </w:t>
      </w:r>
      <w:r w:rsidRPr="00B00DB3">
        <w:rPr>
          <w:rFonts w:ascii="Times New Roman" w:hAnsi="Times New Roman" w:cs="Times New Roman"/>
          <w:bCs/>
          <w:szCs w:val="24"/>
        </w:rPr>
        <w:t>= 15.2 vs.</w:t>
      </w:r>
      <w:r w:rsidRPr="00B00DB3">
        <w:rPr>
          <w:rFonts w:ascii="Times New Roman" w:hAnsi="Times New Roman" w:cs="Times New Roman"/>
          <w:bCs/>
          <w:i/>
          <w:szCs w:val="24"/>
        </w:rPr>
        <w:t xml:space="preserve"> M </w:t>
      </w:r>
      <w:r w:rsidRPr="00B00DB3">
        <w:rPr>
          <w:rFonts w:ascii="Times New Roman" w:hAnsi="Times New Roman" w:cs="Times New Roman"/>
          <w:bCs/>
          <w:szCs w:val="24"/>
          <w:vertAlign w:val="subscript"/>
        </w:rPr>
        <w:t>low + COSS</w:t>
      </w:r>
      <w:r w:rsidRPr="00B00DB3">
        <w:rPr>
          <w:rFonts w:ascii="Times New Roman" w:hAnsi="Times New Roman" w:cs="Times New Roman"/>
          <w:bCs/>
          <w:szCs w:val="24"/>
        </w:rPr>
        <w:t xml:space="preserve"> = 11.407,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low + COSS</w:t>
      </w:r>
      <w:r w:rsidRPr="00B00DB3">
        <w:rPr>
          <w:rFonts w:ascii="Times New Roman" w:hAnsi="Times New Roman" w:cs="Times New Roman"/>
          <w:bCs/>
          <w:szCs w:val="24"/>
        </w:rPr>
        <w:t xml:space="preserve"> = 16.12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high + CODS</w:t>
      </w:r>
      <w:r w:rsidRPr="00B00DB3">
        <w:rPr>
          <w:rFonts w:ascii="Times New Roman" w:hAnsi="Times New Roman" w:cs="Times New Roman"/>
          <w:bCs/>
          <w:szCs w:val="24"/>
        </w:rPr>
        <w:t xml:space="preserve"> = 0.433,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high + CODS</w:t>
      </w:r>
      <w:r w:rsidRPr="00B00DB3">
        <w:rPr>
          <w:rFonts w:ascii="Times New Roman" w:hAnsi="Times New Roman" w:cs="Times New Roman"/>
          <w:bCs/>
          <w:szCs w:val="24"/>
        </w:rPr>
        <w:t xml:space="preserve"> = 14.2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low + CODS</w:t>
      </w:r>
      <w:r w:rsidRPr="00B00DB3">
        <w:rPr>
          <w:rFonts w:ascii="Times New Roman" w:hAnsi="Times New Roman" w:cs="Times New Roman"/>
          <w:bCs/>
          <w:szCs w:val="24"/>
        </w:rPr>
        <w:t xml:space="preserve"> = 5.719,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low + CODS</w:t>
      </w:r>
      <w:r w:rsidRPr="00B00DB3">
        <w:rPr>
          <w:rFonts w:ascii="Times New Roman" w:hAnsi="Times New Roman" w:cs="Times New Roman"/>
          <w:bCs/>
          <w:szCs w:val="24"/>
        </w:rPr>
        <w:t xml:space="preserve"> = 12.8), </w:t>
      </w:r>
      <w:r w:rsidRPr="00B00DB3">
        <w:rPr>
          <w:rFonts w:ascii="Times New Roman" w:hAnsi="Times New Roman" w:cs="Times New Roman"/>
          <w:bCs/>
          <w:i/>
          <w:szCs w:val="24"/>
        </w:rPr>
        <w:t>F</w:t>
      </w:r>
      <w:r w:rsidRPr="00B00DB3">
        <w:rPr>
          <w:rFonts w:ascii="Times New Roman" w:hAnsi="Times New Roman" w:cs="Times New Roman"/>
          <w:bCs/>
          <w:szCs w:val="24"/>
        </w:rPr>
        <w:t xml:space="preserve">(3, 121) = 6.28, </w:t>
      </w:r>
      <w:r w:rsidRPr="00B00DB3">
        <w:rPr>
          <w:rFonts w:ascii="Times New Roman" w:hAnsi="Times New Roman" w:cs="Times New Roman"/>
          <w:bCs/>
          <w:i/>
          <w:szCs w:val="24"/>
        </w:rPr>
        <w:t>p</w:t>
      </w:r>
      <w:r w:rsidRPr="00B00DB3">
        <w:rPr>
          <w:rFonts w:ascii="Times New Roman" w:hAnsi="Times New Roman" w:cs="Times New Roman"/>
          <w:bCs/>
          <w:szCs w:val="24"/>
        </w:rPr>
        <w:t xml:space="preserve"> &lt; 0.001, </w:t>
      </w:r>
      <m:oMath>
        <m:sSubSup>
          <m:sSubSupPr>
            <m:ctrlPr>
              <w:rPr>
                <w:rFonts w:ascii="Cambria Math" w:hAnsi="Cambria Math" w:cs="Times New Roman"/>
                <w:bCs/>
                <w:szCs w:val="24"/>
              </w:rPr>
            </m:ctrlPr>
          </m:sSubSupPr>
          <m:e>
            <m:r>
              <w:rPr>
                <w:rFonts w:ascii="Cambria Math" w:hAnsi="Cambria Math" w:cs="Times New Roman"/>
                <w:szCs w:val="24"/>
              </w:rPr>
              <m:t>η</m:t>
            </m:r>
            <m:ctrlPr>
              <w:rPr>
                <w:rFonts w:ascii="Cambria Math" w:hAnsi="Cambria Math" w:cs="Times New Roman"/>
              </w:rPr>
            </m:ctrlPr>
          </m:e>
          <m:sub>
            <m:r>
              <w:rPr>
                <w:rFonts w:ascii="Cambria Math" w:hAnsi="Cambria Math" w:cs="Times New Roman"/>
                <w:szCs w:val="24"/>
              </w:rPr>
              <m:t>p</m:t>
            </m:r>
            <m:ctrlPr>
              <w:rPr>
                <w:rFonts w:ascii="Cambria Math" w:hAnsi="Cambria Math" w:cs="Times New Roman"/>
              </w:rPr>
            </m:ctrlPr>
          </m:sub>
          <m:sup>
            <m:r>
              <w:rPr>
                <w:rFonts w:ascii="Cambria Math" w:hAnsi="Cambria Math" w:cs="Times New Roman"/>
                <w:szCs w:val="24"/>
              </w:rPr>
              <m:t>2</m:t>
            </m:r>
            <m:ctrlPr>
              <w:rPr>
                <w:rFonts w:ascii="Cambria Math" w:hAnsi="Cambria Math" w:cs="Times New Roman"/>
              </w:rPr>
            </m:ctrlPr>
          </m:sup>
        </m:sSubSup>
      </m:oMath>
      <w:r w:rsidRPr="00B00DB3">
        <w:rPr>
          <w:rFonts w:ascii="Times New Roman" w:hAnsi="Times New Roman" w:cs="Times New Roman"/>
          <w:bCs/>
          <w:szCs w:val="24"/>
        </w:rPr>
        <w:t xml:space="preserve"> = 0.135.</w:t>
      </w:r>
    </w:p>
    <w:p w14:paraId="3385B406" w14:textId="6D713708" w:rsidR="00EA3F59" w:rsidRPr="00B00DB3" w:rsidRDefault="00EA3F59" w:rsidP="000B3665">
      <w:pPr>
        <w:widowControl/>
        <w:spacing w:line="480" w:lineRule="auto"/>
        <w:rPr>
          <w:rFonts w:ascii="Times New Roman" w:hAnsi="Times New Roman" w:cs="Times New Roman"/>
          <w:b/>
          <w:bCs/>
          <w:shd w:val="clear" w:color="auto" w:fill="FFFFFF"/>
        </w:rPr>
      </w:pPr>
      <w:r w:rsidRPr="00B00DB3">
        <w:rPr>
          <w:rFonts w:ascii="Times New Roman" w:hAnsi="Times New Roman" w:cs="Times New Roman"/>
          <w:b/>
          <w:szCs w:val="21"/>
          <w:shd w:val="clear" w:color="auto" w:fill="FFFFFF"/>
        </w:rPr>
        <w:t xml:space="preserve">2.5 Results of </w:t>
      </w:r>
      <w:r w:rsidRPr="00B00DB3">
        <w:rPr>
          <w:rFonts w:ascii="Times New Roman" w:hAnsi="Times New Roman" w:cs="Times New Roman"/>
          <w:b/>
        </w:rPr>
        <w:t>the individual evaluation criteria</w:t>
      </w:r>
      <w:r w:rsidRPr="00B00DB3">
        <w:rPr>
          <w:rFonts w:ascii="Times New Roman" w:hAnsi="Times New Roman" w:cs="Times New Roman"/>
          <w:b/>
          <w:bCs/>
        </w:rPr>
        <w:t xml:space="preserve"> </w:t>
      </w:r>
      <w:r w:rsidRPr="00B00DB3">
        <w:rPr>
          <w:rFonts w:ascii="Times New Roman" w:hAnsi="Times New Roman" w:cs="Times New Roman"/>
          <w:b/>
          <w:bCs/>
          <w:shd w:val="clear" w:color="auto" w:fill="FFFFFF"/>
        </w:rPr>
        <w:t xml:space="preserve">for </w:t>
      </w:r>
      <w:r w:rsidR="00EB43BF" w:rsidRPr="00B00DB3">
        <w:rPr>
          <w:rFonts w:ascii="Times New Roman" w:hAnsi="Times New Roman" w:cs="Times New Roman"/>
          <w:b/>
          <w:bCs/>
          <w:szCs w:val="24"/>
        </w:rPr>
        <w:t xml:space="preserve">the </w:t>
      </w:r>
      <w:r w:rsidR="00EB43BF" w:rsidRPr="00B00DB3">
        <w:rPr>
          <w:rFonts w:ascii="Times New Roman" w:hAnsi="Times New Roman" w:cs="Times New Roman"/>
          <w:b/>
          <w:bCs/>
          <w:szCs w:val="18"/>
        </w:rPr>
        <w:t>“low trait + COSS” group and “high trait + CODS” group</w:t>
      </w:r>
    </w:p>
    <w:p w14:paraId="468F4DEF" w14:textId="6B8E8AB9" w:rsidR="00EA3F59" w:rsidRPr="00B00DB3" w:rsidRDefault="00EA3F59" w:rsidP="00EA3F59">
      <w:pPr>
        <w:tabs>
          <w:tab w:val="left" w:pos="630"/>
          <w:tab w:val="left" w:pos="1890"/>
          <w:tab w:val="left" w:pos="3090"/>
          <w:tab w:val="left" w:pos="7390"/>
        </w:tabs>
        <w:spacing w:line="480" w:lineRule="auto"/>
        <w:rPr>
          <w:rFonts w:ascii="Times New Roman" w:hAnsi="Times New Roman" w:cs="Times New Roman"/>
          <w:bCs/>
          <w:szCs w:val="24"/>
        </w:rPr>
      </w:pPr>
      <w:r w:rsidRPr="00B00DB3">
        <w:rPr>
          <w:rFonts w:ascii="Times New Roman" w:hAnsi="Times New Roman" w:cs="Times New Roman"/>
          <w:szCs w:val="24"/>
        </w:rPr>
        <w:t xml:space="preserve">In addition, the results for the three evaluation criteria showed that the participants in the </w:t>
      </w:r>
      <w:r w:rsidRPr="00B00DB3">
        <w:rPr>
          <w:rFonts w:ascii="Times New Roman" w:hAnsi="Times New Roman" w:cs="Times New Roman"/>
          <w:szCs w:val="18"/>
        </w:rPr>
        <w:t xml:space="preserve">“low trait + COSS” group exhibited a greater difference score in their rating for </w:t>
      </w:r>
      <w:r w:rsidRPr="00B00DB3">
        <w:rPr>
          <w:rFonts w:ascii="Times New Roman" w:hAnsi="Times New Roman" w:cs="Times New Roman"/>
          <w:i/>
          <w:szCs w:val="18"/>
        </w:rPr>
        <w:t>recommendation</w:t>
      </w:r>
      <w:r w:rsidRPr="00B00DB3">
        <w:rPr>
          <w:rFonts w:ascii="Times New Roman" w:hAnsi="Times New Roman" w:cs="Times New Roman"/>
          <w:i/>
          <w:szCs w:val="24"/>
        </w:rPr>
        <w:t xml:space="preserve"> </w:t>
      </w:r>
      <w:r w:rsidRPr="00B00DB3">
        <w:rPr>
          <w:rFonts w:ascii="Times New Roman" w:hAnsi="Times New Roman" w:cs="Times New Roman"/>
          <w:bCs/>
          <w:szCs w:val="24"/>
        </w:rPr>
        <w:t>(</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low + COSS</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11.41,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low + COSS</w:t>
      </w:r>
      <w:r w:rsidRPr="00B00DB3">
        <w:rPr>
          <w:rFonts w:ascii="Times New Roman" w:hAnsi="Times New Roman" w:cs="Times New Roman"/>
          <w:bCs/>
          <w:i/>
          <w:szCs w:val="24"/>
        </w:rPr>
        <w:t xml:space="preserve"> </w:t>
      </w:r>
      <w:r w:rsidRPr="00B00DB3">
        <w:rPr>
          <w:rFonts w:ascii="Times New Roman" w:hAnsi="Times New Roman" w:cs="Times New Roman"/>
          <w:bCs/>
          <w:szCs w:val="24"/>
        </w:rPr>
        <w:t xml:space="preserve">= 16.12 vs. </w:t>
      </w:r>
      <w:r w:rsidRPr="00B00DB3">
        <w:rPr>
          <w:rFonts w:ascii="Times New Roman" w:hAnsi="Times New Roman" w:cs="Times New Roman"/>
          <w:bCs/>
          <w:i/>
          <w:szCs w:val="24"/>
        </w:rPr>
        <w:t xml:space="preserve">M </w:t>
      </w:r>
      <w:r w:rsidRPr="00B00DB3">
        <w:rPr>
          <w:rFonts w:ascii="Times New Roman" w:hAnsi="Times New Roman" w:cs="Times New Roman"/>
          <w:bCs/>
          <w:szCs w:val="24"/>
          <w:vertAlign w:val="subscript"/>
        </w:rPr>
        <w:t>high + CODS</w:t>
      </w:r>
      <w:r w:rsidRPr="00B00DB3">
        <w:rPr>
          <w:rFonts w:ascii="Times New Roman" w:hAnsi="Times New Roman" w:cs="Times New Roman"/>
          <w:bCs/>
          <w:szCs w:val="24"/>
        </w:rPr>
        <w:t xml:space="preserve"> = 0.433, </w:t>
      </w:r>
      <w:r w:rsidRPr="00B00DB3">
        <w:rPr>
          <w:rFonts w:ascii="Times New Roman" w:hAnsi="Times New Roman" w:cs="Times New Roman"/>
          <w:bCs/>
          <w:i/>
          <w:szCs w:val="24"/>
        </w:rPr>
        <w:t xml:space="preserve">SD </w:t>
      </w:r>
      <w:r w:rsidRPr="00B00DB3">
        <w:rPr>
          <w:rFonts w:ascii="Times New Roman" w:hAnsi="Times New Roman" w:cs="Times New Roman"/>
          <w:bCs/>
          <w:szCs w:val="24"/>
          <w:vertAlign w:val="subscript"/>
        </w:rPr>
        <w:t>high + CODS</w:t>
      </w:r>
      <w:r w:rsidRPr="00B00DB3">
        <w:rPr>
          <w:rFonts w:ascii="Times New Roman" w:hAnsi="Times New Roman" w:cs="Times New Roman"/>
          <w:bCs/>
          <w:szCs w:val="24"/>
        </w:rPr>
        <w:t xml:space="preserve"> = 14.206), </w:t>
      </w:r>
      <w:r w:rsidRPr="00B00DB3">
        <w:rPr>
          <w:rFonts w:ascii="Times New Roman" w:hAnsi="Times New Roman" w:cs="Times New Roman"/>
          <w:bCs/>
          <w:i/>
          <w:szCs w:val="24"/>
        </w:rPr>
        <w:t xml:space="preserve">t </w:t>
      </w:r>
      <w:r w:rsidRPr="00B00DB3">
        <w:rPr>
          <w:rFonts w:ascii="Times New Roman" w:hAnsi="Times New Roman" w:cs="Times New Roman"/>
          <w:bCs/>
          <w:szCs w:val="24"/>
        </w:rPr>
        <w:t xml:space="preserve">(55) =2.73, </w:t>
      </w:r>
      <w:r w:rsidRPr="00B00DB3">
        <w:rPr>
          <w:rFonts w:ascii="Times New Roman" w:hAnsi="Times New Roman" w:cs="Times New Roman"/>
          <w:bCs/>
          <w:i/>
          <w:szCs w:val="24"/>
        </w:rPr>
        <w:t xml:space="preserve">p </w:t>
      </w:r>
      <w:r w:rsidRPr="00B00DB3">
        <w:rPr>
          <w:rFonts w:ascii="Times New Roman" w:hAnsi="Times New Roman" w:cs="Times New Roman"/>
          <w:bCs/>
          <w:szCs w:val="24"/>
        </w:rPr>
        <w:t xml:space="preserve">= 0.008, </w:t>
      </w:r>
      <w:r w:rsidRPr="00B00DB3">
        <w:rPr>
          <w:rFonts w:ascii="Times New Roman" w:hAnsi="Times New Roman" w:cs="Times New Roman"/>
          <w:bCs/>
          <w:i/>
          <w:szCs w:val="24"/>
        </w:rPr>
        <w:t>d</w:t>
      </w:r>
      <w:r w:rsidRPr="00B00DB3">
        <w:rPr>
          <w:rFonts w:ascii="Times New Roman" w:hAnsi="Times New Roman" w:cs="Times New Roman"/>
          <w:bCs/>
          <w:szCs w:val="24"/>
        </w:rPr>
        <w:t xml:space="preserve"> = 0.72. In contrast, there were no significant differences in their ratings of </w:t>
      </w:r>
      <w:r w:rsidRPr="00B00DB3">
        <w:rPr>
          <w:rFonts w:ascii="Times New Roman" w:hAnsi="Times New Roman" w:cs="Times New Roman"/>
          <w:bCs/>
          <w:i/>
          <w:szCs w:val="24"/>
        </w:rPr>
        <w:t>quality</w:t>
      </w:r>
      <w:r w:rsidRPr="00B00DB3">
        <w:rPr>
          <w:rFonts w:ascii="Times New Roman" w:hAnsi="Times New Roman" w:cs="Times New Roman"/>
          <w:bCs/>
          <w:szCs w:val="24"/>
        </w:rPr>
        <w:t xml:space="preserve"> and </w:t>
      </w:r>
      <w:r w:rsidRPr="00B00DB3">
        <w:rPr>
          <w:rFonts w:ascii="Times New Roman" w:hAnsi="Times New Roman" w:cs="Times New Roman"/>
          <w:bCs/>
          <w:i/>
          <w:szCs w:val="24"/>
        </w:rPr>
        <w:t>attributes</w:t>
      </w:r>
      <w:r w:rsidRPr="00B00DB3">
        <w:rPr>
          <w:rFonts w:ascii="Times New Roman" w:hAnsi="Times New Roman" w:cs="Times New Roman"/>
          <w:bCs/>
          <w:szCs w:val="24"/>
        </w:rPr>
        <w:t>.</w:t>
      </w:r>
    </w:p>
    <w:p w14:paraId="566CCA53" w14:textId="6BFE76CA" w:rsidR="00D809A3" w:rsidRPr="00B00DB3" w:rsidRDefault="00D809A3" w:rsidP="00EA3F59">
      <w:pPr>
        <w:tabs>
          <w:tab w:val="left" w:pos="630"/>
          <w:tab w:val="left" w:pos="1890"/>
          <w:tab w:val="left" w:pos="3090"/>
          <w:tab w:val="left" w:pos="7390"/>
        </w:tabs>
        <w:spacing w:line="480" w:lineRule="auto"/>
        <w:rPr>
          <w:rFonts w:ascii="Times New Roman" w:hAnsi="Times New Roman" w:cs="Times New Roman"/>
          <w:b/>
          <w:szCs w:val="24"/>
        </w:rPr>
      </w:pPr>
      <w:r w:rsidRPr="00B00DB3">
        <w:rPr>
          <w:rFonts w:ascii="Times New Roman" w:hAnsi="Times New Roman" w:cs="Times New Roman"/>
          <w:b/>
          <w:szCs w:val="24"/>
        </w:rPr>
        <w:lastRenderedPageBreak/>
        <w:t>2.6 K-S test</w:t>
      </w:r>
    </w:p>
    <w:p w14:paraId="1C200551" w14:textId="729B6C06" w:rsidR="009A0C63" w:rsidRPr="00B00DB3" w:rsidRDefault="009A0C63" w:rsidP="00EA3F59">
      <w:pPr>
        <w:tabs>
          <w:tab w:val="left" w:pos="630"/>
          <w:tab w:val="left" w:pos="1890"/>
          <w:tab w:val="left" w:pos="3090"/>
          <w:tab w:val="left" w:pos="7390"/>
        </w:tabs>
        <w:spacing w:line="480" w:lineRule="auto"/>
        <w:rPr>
          <w:rFonts w:ascii="Times New Roman" w:hAnsi="Times New Roman" w:cs="Times New Roman"/>
          <w:b/>
          <w:szCs w:val="24"/>
        </w:rPr>
      </w:pPr>
      <w:r w:rsidRPr="00B00DB3">
        <w:rPr>
          <w:rFonts w:ascii="Times New Roman" w:hAnsi="Times New Roman" w:cs="Times New Roman"/>
        </w:rPr>
        <w:t xml:space="preserve">We have plotted histograms of the relevant variables and performed K-S tests to test whether these data are normally distributed in Study 2. In Study 2, the final evaluation scores in CODS condition dissatisfied normal distribution, while other conditions are all normal distribution as shown in </w:t>
      </w:r>
      <w:r w:rsidRPr="00B00DB3">
        <w:rPr>
          <w:rFonts w:ascii="Times New Roman" w:hAnsi="Times New Roman" w:cs="Times New Roman"/>
          <w:b/>
          <w:bCs/>
        </w:rPr>
        <w:t>Fig. S3</w:t>
      </w:r>
      <w:r w:rsidRPr="00B00DB3">
        <w:rPr>
          <w:rFonts w:ascii="Times New Roman" w:hAnsi="Times New Roman" w:cs="Times New Roman"/>
        </w:rPr>
        <w:t>.</w:t>
      </w:r>
    </w:p>
    <w:p w14:paraId="5391884F" w14:textId="77777777" w:rsidR="00D809A3" w:rsidRPr="00B00DB3" w:rsidRDefault="00D809A3" w:rsidP="00D809A3">
      <w:pPr>
        <w:jc w:val="center"/>
        <w:rPr>
          <w:rFonts w:ascii="Times New Roman" w:hAnsi="Times New Roman" w:cs="Times New Roman"/>
        </w:rPr>
      </w:pPr>
    </w:p>
    <w:p w14:paraId="11272E7F" w14:textId="77777777" w:rsidR="00D809A3" w:rsidRPr="00B00DB3" w:rsidRDefault="00D809A3" w:rsidP="00D809A3">
      <w:pPr>
        <w:jc w:val="center"/>
        <w:rPr>
          <w:rFonts w:ascii="Times New Roman" w:hAnsi="Times New Roman" w:cs="Times New Roman"/>
        </w:rPr>
      </w:pPr>
      <w:r w:rsidRPr="00B00DB3">
        <w:rPr>
          <w:rFonts w:ascii="Times New Roman" w:hAnsi="Times New Roman" w:cs="Times New Roman"/>
          <w:noProof/>
        </w:rPr>
        <w:drawing>
          <wp:inline distT="0" distB="0" distL="0" distR="0" wp14:anchorId="6231E530" wp14:editId="2F3251B5">
            <wp:extent cx="4992828" cy="387596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4454" cy="3884989"/>
                    </a:xfrm>
                    <a:prstGeom prst="rect">
                      <a:avLst/>
                    </a:prstGeom>
                    <a:noFill/>
                    <a:ln>
                      <a:noFill/>
                    </a:ln>
                  </pic:spPr>
                </pic:pic>
              </a:graphicData>
            </a:graphic>
          </wp:inline>
        </w:drawing>
      </w:r>
    </w:p>
    <w:p w14:paraId="272F71EA" w14:textId="5EA27C91" w:rsidR="00D809A3" w:rsidRDefault="00D809A3" w:rsidP="00D809A3">
      <w:pPr>
        <w:rPr>
          <w:rFonts w:ascii="Times New Roman" w:hAnsi="Times New Roman" w:cs="Times New Roman"/>
          <w:szCs w:val="24"/>
        </w:rPr>
      </w:pPr>
      <w:r w:rsidRPr="00B00DB3">
        <w:rPr>
          <w:rFonts w:ascii="Times New Roman" w:hAnsi="Times New Roman" w:cs="Times New Roman"/>
          <w:b/>
          <w:szCs w:val="24"/>
        </w:rPr>
        <w:t xml:space="preserve">Fig. </w:t>
      </w:r>
      <w:r w:rsidR="009A0C63" w:rsidRPr="00B00DB3">
        <w:rPr>
          <w:rFonts w:ascii="Times New Roman" w:hAnsi="Times New Roman" w:cs="Times New Roman"/>
          <w:b/>
          <w:szCs w:val="24"/>
        </w:rPr>
        <w:t>S</w:t>
      </w:r>
      <w:r w:rsidR="00C94358" w:rsidRPr="00B00DB3">
        <w:rPr>
          <w:rFonts w:ascii="Times New Roman" w:hAnsi="Times New Roman" w:cs="Times New Roman"/>
          <w:b/>
          <w:szCs w:val="24"/>
        </w:rPr>
        <w:t>3</w:t>
      </w:r>
      <w:r w:rsidRPr="00B00DB3">
        <w:rPr>
          <w:rFonts w:ascii="Times New Roman" w:hAnsi="Times New Roman" w:cs="Times New Roman"/>
          <w:szCs w:val="24"/>
        </w:rPr>
        <w:t xml:space="preserve"> The results of K-S tests in COSS and CODS conditions in Study 2. “Initial” indicates the participants’ first evaluation score. “Final” indicates the participants’ second evaluation score. The top three histograms in the figure are in the “Initial” condition, while the below three histograms in the figure are in the “Final” condition. The cure in each histogram is normal curve fitting. Abbreviations: COSS, </w:t>
      </w:r>
      <w:r w:rsidRPr="00B00DB3">
        <w:rPr>
          <w:rFonts w:ascii="Times New Roman" w:hAnsi="Times New Roman" w:cs="Times New Roman"/>
          <w:iCs/>
          <w:szCs w:val="24"/>
        </w:rPr>
        <w:t>compassion for other’s survival in suffering</w:t>
      </w:r>
      <w:r w:rsidRPr="00B00DB3">
        <w:rPr>
          <w:rFonts w:ascii="Times New Roman" w:hAnsi="Times New Roman" w:cs="Times New Roman"/>
          <w:szCs w:val="24"/>
        </w:rPr>
        <w:t xml:space="preserve">; CODS, </w:t>
      </w:r>
      <w:r w:rsidRPr="00B00DB3">
        <w:rPr>
          <w:rFonts w:ascii="Times New Roman" w:hAnsi="Times New Roman" w:cs="Times New Roman"/>
          <w:iCs/>
          <w:szCs w:val="24"/>
        </w:rPr>
        <w:t>compassion for other’s development in suffering</w:t>
      </w:r>
      <w:r w:rsidRPr="00B00DB3">
        <w:rPr>
          <w:rFonts w:ascii="Times New Roman" w:hAnsi="Times New Roman" w:cs="Times New Roman"/>
          <w:szCs w:val="24"/>
        </w:rPr>
        <w:t xml:space="preserve">. P-value &gt; 0.05 indicates the result satisfies normal distribution. </w:t>
      </w:r>
    </w:p>
    <w:p w14:paraId="305860FC" w14:textId="77777777" w:rsidR="00162EA9" w:rsidRPr="00D41EFB" w:rsidRDefault="00AC49B7" w:rsidP="00AC49B7">
      <w:pPr>
        <w:tabs>
          <w:tab w:val="left" w:pos="630"/>
          <w:tab w:val="left" w:pos="1890"/>
          <w:tab w:val="left" w:pos="3090"/>
          <w:tab w:val="left" w:pos="7390"/>
        </w:tabs>
        <w:spacing w:line="480" w:lineRule="auto"/>
        <w:rPr>
          <w:rFonts w:ascii="Times New Roman" w:hAnsi="Times New Roman" w:cs="Times New Roman"/>
          <w:b/>
          <w:color w:val="0000FF"/>
          <w:szCs w:val="24"/>
        </w:rPr>
      </w:pPr>
      <w:r w:rsidRPr="00D41EFB">
        <w:rPr>
          <w:rFonts w:ascii="Times New Roman" w:hAnsi="Times New Roman" w:cs="Times New Roman"/>
          <w:b/>
          <w:color w:val="0000FF"/>
          <w:szCs w:val="24"/>
        </w:rPr>
        <w:t>2.</w:t>
      </w:r>
      <w:r w:rsidRPr="00D41EFB">
        <w:rPr>
          <w:rFonts w:ascii="Times New Roman" w:hAnsi="Times New Roman" w:cs="Times New Roman"/>
          <w:b/>
          <w:color w:val="0000FF"/>
          <w:szCs w:val="24"/>
        </w:rPr>
        <w:t>7</w:t>
      </w:r>
      <w:r w:rsidRPr="00D41EFB">
        <w:rPr>
          <w:rFonts w:ascii="Times New Roman" w:hAnsi="Times New Roman" w:cs="Times New Roman"/>
          <w:b/>
          <w:color w:val="0000FF"/>
          <w:szCs w:val="24"/>
        </w:rPr>
        <w:t xml:space="preserve"> </w:t>
      </w:r>
      <w:r w:rsidR="00162EA9" w:rsidRPr="00D41EFB">
        <w:rPr>
          <w:rFonts w:ascii="Times New Roman" w:hAnsi="Times New Roman" w:cs="Times New Roman"/>
          <w:b/>
          <w:color w:val="0000FF"/>
          <w:szCs w:val="24"/>
        </w:rPr>
        <w:t>Robust ANOVA</w:t>
      </w:r>
      <w:r w:rsidR="00162EA9" w:rsidRPr="00D41EFB">
        <w:rPr>
          <w:rFonts w:ascii="Times New Roman" w:hAnsi="Times New Roman" w:cs="Times New Roman"/>
          <w:b/>
          <w:color w:val="0000FF"/>
          <w:szCs w:val="24"/>
        </w:rPr>
        <w:t xml:space="preserve"> </w:t>
      </w:r>
    </w:p>
    <w:p w14:paraId="0C72700A" w14:textId="482EA3D5" w:rsidR="00AC49B7" w:rsidRDefault="00D66457" w:rsidP="00AC49B7">
      <w:pPr>
        <w:tabs>
          <w:tab w:val="left" w:pos="630"/>
          <w:tab w:val="left" w:pos="1890"/>
          <w:tab w:val="left" w:pos="3090"/>
          <w:tab w:val="left" w:pos="7390"/>
        </w:tabs>
        <w:spacing w:line="480" w:lineRule="auto"/>
        <w:rPr>
          <w:rFonts w:ascii="Times New Roman" w:hAnsi="Times New Roman" w:cs="Times New Roman"/>
          <w:color w:val="0000FF"/>
          <w:szCs w:val="21"/>
          <w:shd w:val="clear" w:color="auto" w:fill="FFFFFF"/>
        </w:rPr>
      </w:pPr>
      <w:r w:rsidRPr="00537E93">
        <w:rPr>
          <w:rFonts w:ascii="Times New Roman" w:hAnsi="Times New Roman" w:cs="Times New Roman"/>
          <w:color w:val="0000FF"/>
        </w:rPr>
        <w:t xml:space="preserve">We </w:t>
      </w:r>
      <w:r>
        <w:rPr>
          <w:rFonts w:ascii="Times New Roman" w:hAnsi="Times New Roman" w:cs="Times New Roman"/>
          <w:color w:val="0000FF"/>
        </w:rPr>
        <w:t xml:space="preserve">also </w:t>
      </w:r>
      <w:r w:rsidRPr="00537E93">
        <w:rPr>
          <w:rFonts w:ascii="Times New Roman" w:hAnsi="Times New Roman" w:cs="Times New Roman"/>
          <w:color w:val="0000FF"/>
        </w:rPr>
        <w:t xml:space="preserve">used robust methods to check the robustness of the results in Study </w:t>
      </w:r>
      <w:r>
        <w:rPr>
          <w:rFonts w:ascii="Times New Roman" w:hAnsi="Times New Roman" w:cs="Times New Roman"/>
          <w:color w:val="0000FF"/>
        </w:rPr>
        <w:t>2</w:t>
      </w:r>
      <w:r w:rsidRPr="00537E93">
        <w:rPr>
          <w:rFonts w:ascii="Times New Roman" w:hAnsi="Times New Roman" w:cs="Times New Roman"/>
          <w:color w:val="0000FF"/>
        </w:rPr>
        <w:t xml:space="preserve">. </w:t>
      </w:r>
      <w:r w:rsidR="00C843F3">
        <w:rPr>
          <w:rFonts w:ascii="Times New Roman" w:hAnsi="Times New Roman" w:cs="Times New Roman"/>
          <w:color w:val="0000FF"/>
        </w:rPr>
        <w:t xml:space="preserve">Again, </w:t>
      </w:r>
      <w:r w:rsidR="00C843F3" w:rsidRPr="00537E93">
        <w:rPr>
          <w:rFonts w:ascii="Times New Roman" w:hAnsi="Times New Roman" w:cs="Times New Roman"/>
          <w:color w:val="0000FF"/>
        </w:rPr>
        <w:t>the results of robust ANOVA were similar to the results of one-way ANOVA tests we performed before.</w:t>
      </w:r>
      <w:r w:rsidR="00C843F3">
        <w:rPr>
          <w:rFonts w:ascii="Times New Roman" w:hAnsi="Times New Roman" w:cs="Times New Roman"/>
          <w:color w:val="0000FF"/>
        </w:rPr>
        <w:t xml:space="preserve"> </w:t>
      </w:r>
      <w:r w:rsidR="00E76E18">
        <w:rPr>
          <w:rFonts w:ascii="Times New Roman" w:hAnsi="Times New Roman" w:cs="Times New Roman"/>
          <w:color w:val="0000FF"/>
          <w:szCs w:val="21"/>
          <w:shd w:val="clear" w:color="auto" w:fill="FFFFFF"/>
        </w:rPr>
        <w:t>A</w:t>
      </w:r>
      <w:r w:rsidR="00856A0F" w:rsidRPr="00E00382">
        <w:rPr>
          <w:rFonts w:ascii="Times New Roman" w:hAnsi="Times New Roman" w:cs="Times New Roman"/>
          <w:color w:val="0000FF"/>
          <w:szCs w:val="21"/>
          <w:shd w:val="clear" w:color="auto" w:fill="FFFFFF"/>
        </w:rPr>
        <w:t xml:space="preserve"> significant difference on the overall difference score was observed between the four groups in Study </w:t>
      </w:r>
      <w:r w:rsidR="00856A0F" w:rsidRPr="00E00382">
        <w:rPr>
          <w:rFonts w:ascii="Times New Roman" w:hAnsi="Times New Roman" w:cs="Times New Roman"/>
          <w:color w:val="0000FF"/>
          <w:szCs w:val="21"/>
          <w:shd w:val="clear" w:color="auto" w:fill="FFFFFF"/>
        </w:rPr>
        <w:lastRenderedPageBreak/>
        <w:t>2 (Ft = 5.93, p = 0.001, tr = 0.1). Further, there was a marginal significance on the overall difference score between the “low trait + COSS” group and the “high trait + CODS” group. These results are present</w:t>
      </w:r>
      <w:r w:rsidR="00856A0F" w:rsidRPr="0014562E">
        <w:rPr>
          <w:rFonts w:ascii="Times New Roman" w:hAnsi="Times New Roman" w:cs="Times New Roman"/>
          <w:color w:val="0000FF"/>
          <w:szCs w:val="21"/>
          <w:shd w:val="clear" w:color="auto" w:fill="FFFFFF"/>
        </w:rPr>
        <w:t>ed in</w:t>
      </w:r>
      <w:r w:rsidR="00BD08CC" w:rsidRPr="0014562E">
        <w:rPr>
          <w:rFonts w:ascii="Times New Roman" w:hAnsi="Times New Roman" w:cs="Times New Roman"/>
          <w:b/>
          <w:color w:val="0000FF"/>
          <w:szCs w:val="21"/>
          <w:shd w:val="clear" w:color="auto" w:fill="FFFFFF"/>
        </w:rPr>
        <w:t xml:space="preserve"> </w:t>
      </w:r>
      <w:r w:rsidR="00BD08CC" w:rsidRPr="0014562E">
        <w:rPr>
          <w:rFonts w:ascii="Times New Roman" w:hAnsi="Times New Roman" w:cs="Times New Roman"/>
          <w:b/>
          <w:color w:val="0000FF"/>
          <w:szCs w:val="21"/>
          <w:shd w:val="clear" w:color="auto" w:fill="FFFFFF"/>
        </w:rPr>
        <w:t>Table S</w:t>
      </w:r>
      <w:r w:rsidR="00BD08CC" w:rsidRPr="0014562E">
        <w:rPr>
          <w:rFonts w:ascii="Times New Roman" w:hAnsi="Times New Roman" w:cs="Times New Roman"/>
          <w:b/>
          <w:color w:val="0000FF"/>
          <w:szCs w:val="21"/>
          <w:shd w:val="clear" w:color="auto" w:fill="FFFFFF"/>
        </w:rPr>
        <w:t>11</w:t>
      </w:r>
      <w:r w:rsidR="00856A0F" w:rsidRPr="0014562E">
        <w:rPr>
          <w:rFonts w:ascii="Times New Roman" w:hAnsi="Times New Roman" w:cs="Times New Roman"/>
          <w:color w:val="0000FF"/>
          <w:szCs w:val="21"/>
          <w:shd w:val="clear" w:color="auto" w:fill="FFFFFF"/>
        </w:rPr>
        <w:t xml:space="preserve"> and</w:t>
      </w:r>
      <w:r w:rsidR="00BD08CC" w:rsidRPr="0014562E">
        <w:rPr>
          <w:rFonts w:ascii="Times New Roman" w:hAnsi="Times New Roman" w:cs="Times New Roman"/>
          <w:b/>
          <w:color w:val="0000FF"/>
          <w:szCs w:val="21"/>
          <w:shd w:val="clear" w:color="auto" w:fill="FFFFFF"/>
        </w:rPr>
        <w:t xml:space="preserve"> </w:t>
      </w:r>
      <w:r w:rsidR="00BD08CC" w:rsidRPr="0014562E">
        <w:rPr>
          <w:rFonts w:ascii="Times New Roman" w:hAnsi="Times New Roman" w:cs="Times New Roman"/>
          <w:b/>
          <w:color w:val="0000FF"/>
          <w:szCs w:val="21"/>
          <w:shd w:val="clear" w:color="auto" w:fill="FFFFFF"/>
        </w:rPr>
        <w:t>Table S</w:t>
      </w:r>
      <w:r w:rsidR="00BD08CC" w:rsidRPr="0014562E">
        <w:rPr>
          <w:rFonts w:ascii="Times New Roman" w:hAnsi="Times New Roman" w:cs="Times New Roman"/>
          <w:b/>
          <w:color w:val="0000FF"/>
          <w:szCs w:val="21"/>
          <w:shd w:val="clear" w:color="auto" w:fill="FFFFFF"/>
        </w:rPr>
        <w:t>12</w:t>
      </w:r>
      <w:r w:rsidR="00856A0F" w:rsidRPr="0014562E">
        <w:rPr>
          <w:rFonts w:ascii="Times New Roman" w:hAnsi="Times New Roman" w:cs="Times New Roman"/>
          <w:color w:val="0000FF"/>
          <w:szCs w:val="21"/>
          <w:shd w:val="clear" w:color="auto" w:fill="FFFFFF"/>
        </w:rPr>
        <w:t>.</w:t>
      </w:r>
    </w:p>
    <w:p w14:paraId="560A9358" w14:textId="3CBC4468" w:rsidR="002F442F" w:rsidRPr="00875543" w:rsidRDefault="002F442F" w:rsidP="002F442F">
      <w:pPr>
        <w:widowControl/>
        <w:spacing w:before="100" w:beforeAutospacing="1" w:afterLines="20" w:after="62"/>
        <w:jc w:val="left"/>
        <w:rPr>
          <w:rFonts w:ascii="Times New Roman" w:eastAsia="宋体" w:hAnsi="Times New Roman" w:cs="Times New Roman"/>
          <w:color w:val="0000FF"/>
          <w:kern w:val="0"/>
          <w:szCs w:val="21"/>
        </w:rPr>
      </w:pPr>
      <w:r w:rsidRPr="00875543">
        <w:rPr>
          <w:rFonts w:ascii="Times New Roman" w:eastAsia="宋体" w:hAnsi="Times New Roman" w:cs="Times New Roman"/>
          <w:b/>
          <w:bCs/>
          <w:color w:val="0000FF"/>
          <w:kern w:val="0"/>
          <w:szCs w:val="21"/>
        </w:rPr>
        <w:t xml:space="preserve">Table </w:t>
      </w:r>
      <w:r w:rsidR="00052DD3" w:rsidRPr="00875543">
        <w:rPr>
          <w:rFonts w:ascii="Times New Roman" w:eastAsia="宋体" w:hAnsi="Times New Roman" w:cs="Times New Roman"/>
          <w:b/>
          <w:bCs/>
          <w:color w:val="0000FF"/>
          <w:kern w:val="0"/>
          <w:szCs w:val="21"/>
        </w:rPr>
        <w:t>S</w:t>
      </w:r>
      <w:r w:rsidRPr="00875543">
        <w:rPr>
          <w:rFonts w:ascii="Times New Roman" w:eastAsia="宋体" w:hAnsi="Times New Roman" w:cs="Times New Roman"/>
          <w:b/>
          <w:bCs/>
          <w:color w:val="0000FF"/>
          <w:kern w:val="0"/>
          <w:szCs w:val="21"/>
        </w:rPr>
        <w:t>11</w:t>
      </w:r>
      <w:r w:rsidRPr="00875543">
        <w:rPr>
          <w:rFonts w:ascii="Times New Roman" w:eastAsia="宋体" w:hAnsi="Times New Roman" w:cs="Times New Roman"/>
          <w:b/>
          <w:bCs/>
          <w:color w:val="0000FF"/>
          <w:kern w:val="0"/>
          <w:szCs w:val="21"/>
        </w:rPr>
        <w:t xml:space="preserve"> </w:t>
      </w:r>
      <w:r w:rsidRPr="00875543">
        <w:rPr>
          <w:rFonts w:ascii="Times New Roman" w:hAnsi="Times New Roman" w:cs="Times New Roman"/>
          <w:color w:val="0000FF"/>
          <w:szCs w:val="21"/>
          <w:shd w:val="clear" w:color="auto" w:fill="FFFFFF"/>
        </w:rPr>
        <w:t>The comparison of the results in four conditions of Study 2 (</w:t>
      </w:r>
      <w:r w:rsidRPr="00875543">
        <w:rPr>
          <w:rFonts w:ascii="Times New Roman" w:eastAsia="宋体" w:hAnsi="Times New Roman" w:cs="Times New Roman"/>
          <w:color w:val="0000FF"/>
          <w:kern w:val="0"/>
          <w:szCs w:val="21"/>
        </w:rPr>
        <w:t>Robust ANOVA)</w:t>
      </w:r>
    </w:p>
    <w:tbl>
      <w:tblPr>
        <w:tblStyle w:val="a7"/>
        <w:tblW w:w="0" w:type="auto"/>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564"/>
        <w:gridCol w:w="2564"/>
        <w:gridCol w:w="2564"/>
      </w:tblGrid>
      <w:tr w:rsidR="002F442F" w:rsidRPr="00875543" w14:paraId="65304F20" w14:textId="77777777" w:rsidTr="0030652E">
        <w:trPr>
          <w:trHeight w:val="556"/>
        </w:trPr>
        <w:tc>
          <w:tcPr>
            <w:tcW w:w="2564" w:type="dxa"/>
            <w:vAlign w:val="center"/>
          </w:tcPr>
          <w:p w14:paraId="6EC37F7E" w14:textId="77777777" w:rsidR="002F442F" w:rsidRPr="00875543" w:rsidRDefault="002F442F" w:rsidP="007506FF">
            <w:pPr>
              <w:widowControl/>
              <w:jc w:val="left"/>
              <w:rPr>
                <w:rFonts w:ascii="Times New Roman" w:eastAsia="宋体" w:hAnsi="Times New Roman" w:cs="Times New Roman"/>
                <w:color w:val="0000FF"/>
                <w:kern w:val="0"/>
                <w:szCs w:val="21"/>
              </w:rPr>
            </w:pPr>
          </w:p>
        </w:tc>
        <w:tc>
          <w:tcPr>
            <w:tcW w:w="2564" w:type="dxa"/>
            <w:vAlign w:val="center"/>
          </w:tcPr>
          <w:p w14:paraId="5CFEED86" w14:textId="77777777" w:rsidR="002F442F" w:rsidRPr="00875543" w:rsidRDefault="002F442F" w:rsidP="007506FF">
            <w:pPr>
              <w:widowControl/>
              <w:jc w:val="center"/>
              <w:rPr>
                <w:rFonts w:ascii="Times New Roman" w:eastAsia="宋体" w:hAnsi="Times New Roman" w:cs="Times New Roman"/>
                <w:i/>
                <w:iCs/>
                <w:color w:val="0000FF"/>
                <w:kern w:val="0"/>
                <w:szCs w:val="21"/>
              </w:rPr>
            </w:pPr>
            <w:r w:rsidRPr="00875543">
              <w:rPr>
                <w:rFonts w:ascii="Times New Roman" w:eastAsia="宋体" w:hAnsi="Times New Roman" w:cs="Times New Roman"/>
                <w:i/>
                <w:iCs/>
                <w:color w:val="0000FF"/>
                <w:kern w:val="0"/>
                <w:szCs w:val="21"/>
              </w:rPr>
              <w:t>F</w:t>
            </w:r>
            <w:r w:rsidRPr="00875543">
              <w:rPr>
                <w:rFonts w:ascii="Times New Roman" w:eastAsia="宋体" w:hAnsi="Times New Roman" w:cs="Times New Roman"/>
                <w:i/>
                <w:iCs/>
                <w:color w:val="0000FF"/>
                <w:kern w:val="0"/>
                <w:szCs w:val="21"/>
                <w:vertAlign w:val="subscript"/>
              </w:rPr>
              <w:t>t</w:t>
            </w:r>
          </w:p>
        </w:tc>
        <w:tc>
          <w:tcPr>
            <w:tcW w:w="2564" w:type="dxa"/>
            <w:vAlign w:val="center"/>
          </w:tcPr>
          <w:p w14:paraId="3AEB051F" w14:textId="77777777" w:rsidR="002F442F" w:rsidRPr="00875543" w:rsidRDefault="002F442F" w:rsidP="007506FF">
            <w:pPr>
              <w:widowControl/>
              <w:jc w:val="center"/>
              <w:rPr>
                <w:rFonts w:ascii="Times New Roman" w:eastAsia="宋体" w:hAnsi="Times New Roman" w:cs="Times New Roman"/>
                <w:i/>
                <w:iCs/>
                <w:color w:val="0000FF"/>
                <w:kern w:val="0"/>
                <w:szCs w:val="21"/>
              </w:rPr>
            </w:pPr>
            <w:r w:rsidRPr="00875543">
              <w:rPr>
                <w:rFonts w:ascii="Times New Roman" w:eastAsia="宋体" w:hAnsi="Times New Roman" w:cs="Times New Roman"/>
                <w:i/>
                <w:iCs/>
                <w:color w:val="0000FF"/>
                <w:kern w:val="0"/>
                <w:szCs w:val="21"/>
              </w:rPr>
              <w:t>P-value</w:t>
            </w:r>
          </w:p>
        </w:tc>
      </w:tr>
      <w:tr w:rsidR="002F442F" w:rsidRPr="00875543" w14:paraId="57153A20" w14:textId="77777777" w:rsidTr="0030652E">
        <w:trPr>
          <w:trHeight w:val="556"/>
        </w:trPr>
        <w:tc>
          <w:tcPr>
            <w:tcW w:w="2564" w:type="dxa"/>
            <w:vAlign w:val="center"/>
          </w:tcPr>
          <w:p w14:paraId="095868CD"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four conditions</w:t>
            </w:r>
          </w:p>
        </w:tc>
        <w:tc>
          <w:tcPr>
            <w:tcW w:w="2564" w:type="dxa"/>
            <w:vAlign w:val="center"/>
          </w:tcPr>
          <w:p w14:paraId="1FB942B6" w14:textId="77777777" w:rsidR="002F442F" w:rsidRPr="00875543" w:rsidRDefault="002F442F" w:rsidP="007506FF">
            <w:pPr>
              <w:widowControl/>
              <w:jc w:val="center"/>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5.93</w:t>
            </w:r>
          </w:p>
        </w:tc>
        <w:tc>
          <w:tcPr>
            <w:tcW w:w="2564" w:type="dxa"/>
            <w:vAlign w:val="center"/>
          </w:tcPr>
          <w:p w14:paraId="21410979" w14:textId="77777777" w:rsidR="002F442F" w:rsidRPr="00875543" w:rsidRDefault="002F442F" w:rsidP="007506FF">
            <w:pPr>
              <w:widowControl/>
              <w:jc w:val="center"/>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.001</w:t>
            </w:r>
          </w:p>
        </w:tc>
      </w:tr>
    </w:tbl>
    <w:p w14:paraId="6463CF4A" w14:textId="77777777" w:rsidR="002F442F" w:rsidRPr="00875543" w:rsidRDefault="002F442F" w:rsidP="002F442F">
      <w:pPr>
        <w:widowControl/>
        <w:spacing w:beforeLines="20" w:before="62"/>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Note. Method of trimmed means, trim level 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367"/>
        <w:gridCol w:w="1202"/>
        <w:gridCol w:w="186"/>
        <w:gridCol w:w="686"/>
        <w:gridCol w:w="203"/>
        <w:gridCol w:w="705"/>
        <w:gridCol w:w="207"/>
        <w:gridCol w:w="1041"/>
        <w:gridCol w:w="268"/>
        <w:gridCol w:w="934"/>
        <w:gridCol w:w="283"/>
      </w:tblGrid>
      <w:tr w:rsidR="002F442F" w:rsidRPr="00875543" w14:paraId="76D2FD89" w14:textId="77777777" w:rsidTr="000F77E3">
        <w:trPr>
          <w:cantSplit/>
          <w:tblHeader/>
          <w:tblCellSpacing w:w="15" w:type="dxa"/>
        </w:trPr>
        <w:tc>
          <w:tcPr>
            <w:tcW w:w="0" w:type="auto"/>
            <w:gridSpan w:val="12"/>
            <w:tcBorders>
              <w:top w:val="nil"/>
              <w:left w:val="nil"/>
              <w:right w:val="nil"/>
            </w:tcBorders>
            <w:tcMar>
              <w:top w:w="60" w:type="dxa"/>
              <w:left w:w="0" w:type="dxa"/>
              <w:bottom w:w="60" w:type="dxa"/>
              <w:right w:w="120" w:type="dxa"/>
            </w:tcMar>
            <w:vAlign w:val="center"/>
            <w:hideMark/>
          </w:tcPr>
          <w:p w14:paraId="641438C6" w14:textId="2C4BF3C9" w:rsidR="002F442F" w:rsidRPr="00875543" w:rsidRDefault="002F442F" w:rsidP="007506FF">
            <w:pPr>
              <w:widowControl/>
              <w:spacing w:beforeLines="50" w:before="156"/>
              <w:jc w:val="left"/>
              <w:rPr>
                <w:rFonts w:ascii="Times New Roman" w:eastAsia="宋体" w:hAnsi="Times New Roman" w:cs="Times New Roman"/>
                <w:b/>
                <w:bCs/>
                <w:color w:val="0000FF"/>
                <w:kern w:val="0"/>
                <w:szCs w:val="21"/>
              </w:rPr>
            </w:pPr>
            <w:r w:rsidRPr="00875543">
              <w:rPr>
                <w:rFonts w:ascii="Times New Roman" w:eastAsia="宋体" w:hAnsi="Times New Roman" w:cs="Times New Roman"/>
                <w:b/>
                <w:bCs/>
                <w:color w:val="0000FF"/>
                <w:kern w:val="0"/>
                <w:szCs w:val="21"/>
              </w:rPr>
              <w:t xml:space="preserve">Table </w:t>
            </w:r>
            <w:r w:rsidR="00875543" w:rsidRPr="00875543">
              <w:rPr>
                <w:rFonts w:ascii="Times New Roman" w:eastAsia="宋体" w:hAnsi="Times New Roman" w:cs="Times New Roman"/>
                <w:b/>
                <w:bCs/>
                <w:color w:val="0000FF"/>
                <w:kern w:val="0"/>
                <w:szCs w:val="21"/>
              </w:rPr>
              <w:t>S</w:t>
            </w:r>
            <w:r w:rsidRPr="00875543">
              <w:rPr>
                <w:rFonts w:ascii="Times New Roman" w:eastAsia="宋体" w:hAnsi="Times New Roman" w:cs="Times New Roman"/>
                <w:b/>
                <w:bCs/>
                <w:color w:val="0000FF"/>
                <w:kern w:val="0"/>
                <w:szCs w:val="21"/>
              </w:rPr>
              <w:t>12</w:t>
            </w:r>
            <w:r w:rsidRPr="00875543">
              <w:rPr>
                <w:rFonts w:ascii="Times New Roman" w:eastAsia="宋体" w:hAnsi="Times New Roman" w:cs="Times New Roman"/>
                <w:color w:val="0000FF"/>
                <w:kern w:val="0"/>
                <w:szCs w:val="21"/>
              </w:rPr>
              <w:t xml:space="preserve"> Post-hoc tests in four conditions</w:t>
            </w:r>
          </w:p>
        </w:tc>
      </w:tr>
      <w:tr w:rsidR="002F442F" w:rsidRPr="00875543" w14:paraId="61570E29" w14:textId="77777777" w:rsidTr="0065587B">
        <w:trPr>
          <w:cantSplit/>
          <w:tblHeader/>
          <w:tblCellSpacing w:w="15" w:type="dxa"/>
        </w:trPr>
        <w:tc>
          <w:tcPr>
            <w:tcW w:w="0" w:type="auto"/>
            <w:gridSpan w:val="8"/>
            <w:tcBorders>
              <w:top w:val="single" w:sz="12" w:space="0" w:color="333333"/>
              <w:left w:val="nil"/>
              <w:bottom w:val="nil"/>
              <w:right w:val="nil"/>
            </w:tcBorders>
            <w:tcMar>
              <w:top w:w="60" w:type="dxa"/>
              <w:left w:w="120" w:type="dxa"/>
              <w:bottom w:w="60" w:type="dxa"/>
              <w:right w:w="120" w:type="dxa"/>
            </w:tcMar>
            <w:vAlign w:val="center"/>
            <w:hideMark/>
          </w:tcPr>
          <w:p w14:paraId="17556968" w14:textId="77777777" w:rsidR="002F442F" w:rsidRPr="00875543" w:rsidRDefault="002F442F" w:rsidP="007506FF">
            <w:pPr>
              <w:widowControl/>
              <w:jc w:val="left"/>
              <w:rPr>
                <w:rFonts w:ascii="Times New Roman" w:eastAsia="宋体" w:hAnsi="Times New Roman" w:cs="Times New Roman"/>
                <w:b/>
                <w:bCs/>
                <w:color w:val="0000FF"/>
                <w:kern w:val="0"/>
                <w:szCs w:val="21"/>
              </w:rPr>
            </w:pPr>
          </w:p>
        </w:tc>
        <w:tc>
          <w:tcPr>
            <w:tcW w:w="0" w:type="auto"/>
            <w:gridSpan w:val="4"/>
            <w:tcBorders>
              <w:top w:val="single" w:sz="12" w:space="0" w:color="333333"/>
              <w:left w:val="nil"/>
              <w:bottom w:val="single" w:sz="6" w:space="0" w:color="333333"/>
              <w:right w:val="nil"/>
            </w:tcBorders>
            <w:tcMar>
              <w:top w:w="60" w:type="dxa"/>
              <w:left w:w="120" w:type="dxa"/>
              <w:bottom w:w="60" w:type="dxa"/>
              <w:right w:w="120" w:type="dxa"/>
            </w:tcMar>
            <w:vAlign w:val="center"/>
            <w:hideMark/>
          </w:tcPr>
          <w:p w14:paraId="42B97F57" w14:textId="77777777" w:rsidR="002F442F" w:rsidRPr="00875543" w:rsidRDefault="002F442F" w:rsidP="007506FF">
            <w:pPr>
              <w:widowControl/>
              <w:jc w:val="center"/>
              <w:rPr>
                <w:rFonts w:ascii="Times New Roman" w:eastAsia="宋体" w:hAnsi="Times New Roman" w:cs="Times New Roman"/>
                <w:b/>
                <w:bCs/>
                <w:color w:val="0000FF"/>
                <w:kern w:val="0"/>
                <w:szCs w:val="21"/>
              </w:rPr>
            </w:pPr>
            <w:r w:rsidRPr="00875543">
              <w:rPr>
                <w:rFonts w:ascii="Times New Roman" w:eastAsia="宋体" w:hAnsi="Times New Roman" w:cs="Times New Roman"/>
                <w:b/>
                <w:bCs/>
                <w:color w:val="0000FF"/>
                <w:kern w:val="0"/>
                <w:szCs w:val="21"/>
              </w:rPr>
              <w:t>95% Confidence interval</w:t>
            </w:r>
          </w:p>
        </w:tc>
      </w:tr>
      <w:tr w:rsidR="002F442F" w:rsidRPr="00875543" w14:paraId="5F6255B5" w14:textId="77777777" w:rsidTr="00875543">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3C727C3" w14:textId="77777777" w:rsidR="002F442F" w:rsidRPr="00875543" w:rsidRDefault="002F442F" w:rsidP="007506FF">
            <w:pPr>
              <w:widowControl/>
              <w:jc w:val="center"/>
              <w:rPr>
                <w:rFonts w:ascii="Times New Roman" w:eastAsia="宋体" w:hAnsi="Times New Roman" w:cs="Times New Roman"/>
                <w:b/>
                <w:bCs/>
                <w:color w:val="0000FF"/>
                <w:kern w:val="0"/>
                <w:szCs w:val="21"/>
              </w:rPr>
            </w:pPr>
            <w:r w:rsidRPr="00875543">
              <w:rPr>
                <w:rFonts w:ascii="Times New Roman" w:eastAsia="宋体" w:hAnsi="Times New Roman" w:cs="Times New Roman"/>
                <w:b/>
                <w:bCs/>
                <w:color w:val="0000FF"/>
                <w:kern w:val="0"/>
                <w:szCs w:val="21"/>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A4D611E" w14:textId="77777777" w:rsidR="002F442F" w:rsidRPr="00875543" w:rsidRDefault="002F442F" w:rsidP="007506FF">
            <w:pPr>
              <w:widowControl/>
              <w:jc w:val="center"/>
              <w:rPr>
                <w:rFonts w:ascii="Times New Roman" w:eastAsia="宋体" w:hAnsi="Times New Roman" w:cs="Times New Roman"/>
                <w:b/>
                <w:bCs/>
                <w:color w:val="0000FF"/>
                <w:kern w:val="0"/>
                <w:szCs w:val="21"/>
              </w:rPr>
            </w:pPr>
            <w:r w:rsidRPr="00875543">
              <w:rPr>
                <w:rFonts w:ascii="Times New Roman" w:eastAsia="宋体" w:hAnsi="Times New Roman" w:cs="Times New Roman"/>
                <w:b/>
                <w:bCs/>
                <w:color w:val="0000FF"/>
                <w:kern w:val="0"/>
                <w:szCs w:val="21"/>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593B0B6" w14:textId="77777777" w:rsidR="002F442F" w:rsidRPr="00875543" w:rsidRDefault="002F442F" w:rsidP="007506FF">
            <w:pPr>
              <w:widowControl/>
              <w:jc w:val="center"/>
              <w:rPr>
                <w:rFonts w:ascii="Times New Roman" w:eastAsia="宋体" w:hAnsi="Times New Roman" w:cs="Times New Roman"/>
                <w:b/>
                <w:bCs/>
                <w:color w:val="0000FF"/>
                <w:kern w:val="0"/>
                <w:szCs w:val="21"/>
              </w:rPr>
            </w:pPr>
            <w:r w:rsidRPr="00875543">
              <w:rPr>
                <w:rFonts w:ascii="Times New Roman" w:eastAsia="宋体" w:hAnsi="Times New Roman" w:cs="Times New Roman"/>
                <w:b/>
                <w:bCs/>
                <w:color w:val="0000FF"/>
                <w:kern w:val="0"/>
                <w:szCs w:val="21"/>
              </w:rPr>
              <w:t>psi-hat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DEF16C5" w14:textId="77777777" w:rsidR="002F442F" w:rsidRPr="00875543" w:rsidRDefault="002F442F" w:rsidP="007506FF">
            <w:pPr>
              <w:widowControl/>
              <w:jc w:val="center"/>
              <w:rPr>
                <w:rFonts w:ascii="Times New Roman" w:eastAsia="宋体" w:hAnsi="Times New Roman" w:cs="Times New Roman"/>
                <w:b/>
                <w:bCs/>
                <w:i/>
                <w:iCs/>
                <w:color w:val="0000FF"/>
                <w:kern w:val="0"/>
                <w:szCs w:val="21"/>
              </w:rPr>
            </w:pPr>
            <w:r w:rsidRPr="00875543">
              <w:rPr>
                <w:rFonts w:ascii="Times New Roman" w:eastAsia="宋体" w:hAnsi="Times New Roman" w:cs="Times New Roman"/>
                <w:b/>
                <w:bCs/>
                <w:i/>
                <w:iCs/>
                <w:color w:val="0000FF"/>
                <w:kern w:val="0"/>
                <w:szCs w:val="21"/>
              </w:rPr>
              <w:t>p-value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8498FE8" w14:textId="77777777" w:rsidR="002F442F" w:rsidRPr="00875543" w:rsidRDefault="002F442F" w:rsidP="007506FF">
            <w:pPr>
              <w:widowControl/>
              <w:jc w:val="center"/>
              <w:rPr>
                <w:rFonts w:ascii="Times New Roman" w:eastAsia="宋体" w:hAnsi="Times New Roman" w:cs="Times New Roman"/>
                <w:b/>
                <w:bCs/>
                <w:color w:val="0000FF"/>
                <w:kern w:val="0"/>
                <w:szCs w:val="21"/>
              </w:rPr>
            </w:pPr>
            <w:r w:rsidRPr="00875543">
              <w:rPr>
                <w:rFonts w:ascii="Times New Roman" w:eastAsia="宋体" w:hAnsi="Times New Roman" w:cs="Times New Roman"/>
                <w:b/>
                <w:bCs/>
                <w:color w:val="0000FF"/>
                <w:kern w:val="0"/>
                <w:szCs w:val="21"/>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922995D" w14:textId="77777777" w:rsidR="002F442F" w:rsidRPr="00875543" w:rsidRDefault="002F442F" w:rsidP="007506FF">
            <w:pPr>
              <w:widowControl/>
              <w:jc w:val="center"/>
              <w:rPr>
                <w:rFonts w:ascii="Times New Roman" w:eastAsia="宋体" w:hAnsi="Times New Roman" w:cs="Times New Roman"/>
                <w:b/>
                <w:bCs/>
                <w:color w:val="0000FF"/>
                <w:kern w:val="0"/>
                <w:szCs w:val="21"/>
              </w:rPr>
            </w:pPr>
            <w:r w:rsidRPr="00875543">
              <w:rPr>
                <w:rFonts w:ascii="Times New Roman" w:eastAsia="宋体" w:hAnsi="Times New Roman" w:cs="Times New Roman"/>
                <w:b/>
                <w:bCs/>
                <w:color w:val="0000FF"/>
                <w:kern w:val="0"/>
                <w:szCs w:val="21"/>
              </w:rPr>
              <w:t>Upper</w:t>
            </w:r>
          </w:p>
        </w:tc>
      </w:tr>
      <w:tr w:rsidR="002F442F" w:rsidRPr="00875543" w14:paraId="77CC8FE2" w14:textId="77777777" w:rsidTr="00875543">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A7EE12F"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high+COSS</w:t>
            </w:r>
          </w:p>
        </w:tc>
        <w:tc>
          <w:tcPr>
            <w:tcW w:w="0" w:type="auto"/>
            <w:tcBorders>
              <w:top w:val="nil"/>
              <w:left w:val="nil"/>
              <w:bottom w:val="nil"/>
              <w:right w:val="nil"/>
            </w:tcBorders>
            <w:tcMar>
              <w:top w:w="120" w:type="dxa"/>
              <w:left w:w="30" w:type="dxa"/>
              <w:bottom w:w="30" w:type="dxa"/>
              <w:right w:w="120" w:type="dxa"/>
            </w:tcMar>
            <w:vAlign w:val="center"/>
            <w:hideMark/>
          </w:tcPr>
          <w:p w14:paraId="5091BF82"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vs</w:t>
            </w:r>
          </w:p>
        </w:tc>
        <w:tc>
          <w:tcPr>
            <w:tcW w:w="0" w:type="auto"/>
            <w:tcBorders>
              <w:top w:val="nil"/>
              <w:left w:val="nil"/>
              <w:bottom w:val="nil"/>
              <w:right w:val="nil"/>
            </w:tcBorders>
            <w:tcMar>
              <w:top w:w="120" w:type="dxa"/>
              <w:left w:w="120" w:type="dxa"/>
              <w:bottom w:w="30" w:type="dxa"/>
              <w:right w:w="0" w:type="dxa"/>
            </w:tcMar>
            <w:vAlign w:val="center"/>
            <w:hideMark/>
          </w:tcPr>
          <w:p w14:paraId="026CCC9A"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low+COSS</w:t>
            </w:r>
          </w:p>
        </w:tc>
        <w:tc>
          <w:tcPr>
            <w:tcW w:w="0" w:type="auto"/>
            <w:tcBorders>
              <w:top w:val="nil"/>
              <w:left w:val="nil"/>
              <w:bottom w:val="nil"/>
              <w:right w:val="nil"/>
            </w:tcBorders>
            <w:tcMar>
              <w:top w:w="120" w:type="dxa"/>
              <w:left w:w="30" w:type="dxa"/>
              <w:bottom w:w="30" w:type="dxa"/>
              <w:right w:w="120" w:type="dxa"/>
            </w:tcMar>
            <w:vAlign w:val="center"/>
            <w:hideMark/>
          </w:tcPr>
          <w:p w14:paraId="22F1D26A" w14:textId="77777777" w:rsidR="002F442F" w:rsidRPr="00875543" w:rsidRDefault="002F442F" w:rsidP="007506FF">
            <w:pPr>
              <w:widowControl/>
              <w:jc w:val="left"/>
              <w:rPr>
                <w:rFonts w:ascii="Times New Roman" w:eastAsia="宋体" w:hAnsi="Times New Roman" w:cs="Times New Roman"/>
                <w:color w:val="0000FF"/>
                <w:kern w:val="0"/>
                <w:szCs w:val="21"/>
              </w:rPr>
            </w:pPr>
          </w:p>
        </w:tc>
        <w:tc>
          <w:tcPr>
            <w:tcW w:w="0" w:type="auto"/>
            <w:tcBorders>
              <w:top w:val="nil"/>
              <w:left w:val="nil"/>
              <w:bottom w:val="nil"/>
              <w:right w:val="nil"/>
            </w:tcBorders>
            <w:tcMar>
              <w:top w:w="120" w:type="dxa"/>
              <w:left w:w="120" w:type="dxa"/>
              <w:bottom w:w="30" w:type="dxa"/>
              <w:right w:w="0" w:type="dxa"/>
            </w:tcMar>
            <w:vAlign w:val="center"/>
            <w:hideMark/>
          </w:tcPr>
          <w:p w14:paraId="3221F544"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2.882</w:t>
            </w:r>
          </w:p>
        </w:tc>
        <w:tc>
          <w:tcPr>
            <w:tcW w:w="0" w:type="auto"/>
            <w:tcBorders>
              <w:top w:val="nil"/>
              <w:left w:val="nil"/>
              <w:bottom w:val="nil"/>
              <w:right w:val="nil"/>
            </w:tcBorders>
            <w:tcMar>
              <w:top w:w="120" w:type="dxa"/>
              <w:left w:w="30" w:type="dxa"/>
              <w:bottom w:w="30" w:type="dxa"/>
              <w:right w:w="120" w:type="dxa"/>
            </w:tcMar>
            <w:vAlign w:val="center"/>
            <w:hideMark/>
          </w:tcPr>
          <w:p w14:paraId="5BCB0A7E"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120" w:type="dxa"/>
              <w:left w:w="120" w:type="dxa"/>
              <w:bottom w:w="30" w:type="dxa"/>
              <w:right w:w="0" w:type="dxa"/>
            </w:tcMar>
            <w:vAlign w:val="center"/>
            <w:hideMark/>
          </w:tcPr>
          <w:p w14:paraId="175E66FB"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0.495</w:t>
            </w:r>
          </w:p>
        </w:tc>
        <w:tc>
          <w:tcPr>
            <w:tcW w:w="0" w:type="auto"/>
            <w:tcBorders>
              <w:top w:val="nil"/>
              <w:left w:val="nil"/>
              <w:bottom w:val="nil"/>
              <w:right w:val="nil"/>
            </w:tcBorders>
            <w:tcMar>
              <w:top w:w="120" w:type="dxa"/>
              <w:left w:w="30" w:type="dxa"/>
              <w:bottom w:w="30" w:type="dxa"/>
              <w:right w:w="120" w:type="dxa"/>
            </w:tcMar>
            <w:vAlign w:val="center"/>
            <w:hideMark/>
          </w:tcPr>
          <w:p w14:paraId="1BA1718B"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120" w:type="dxa"/>
              <w:left w:w="120" w:type="dxa"/>
              <w:bottom w:w="30" w:type="dxa"/>
              <w:right w:w="0" w:type="dxa"/>
            </w:tcMar>
            <w:vAlign w:val="center"/>
            <w:hideMark/>
          </w:tcPr>
          <w:p w14:paraId="1B8DAA7B"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-3.837</w:t>
            </w:r>
          </w:p>
        </w:tc>
        <w:tc>
          <w:tcPr>
            <w:tcW w:w="0" w:type="auto"/>
            <w:tcBorders>
              <w:top w:val="nil"/>
              <w:left w:val="nil"/>
              <w:bottom w:val="nil"/>
              <w:right w:val="nil"/>
            </w:tcBorders>
            <w:tcMar>
              <w:top w:w="120" w:type="dxa"/>
              <w:left w:w="30" w:type="dxa"/>
              <w:bottom w:w="30" w:type="dxa"/>
              <w:right w:w="120" w:type="dxa"/>
            </w:tcMar>
            <w:vAlign w:val="center"/>
            <w:hideMark/>
          </w:tcPr>
          <w:p w14:paraId="24D1E104"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120" w:type="dxa"/>
              <w:left w:w="120" w:type="dxa"/>
              <w:bottom w:w="30" w:type="dxa"/>
              <w:right w:w="0" w:type="dxa"/>
            </w:tcMar>
            <w:vAlign w:val="center"/>
            <w:hideMark/>
          </w:tcPr>
          <w:p w14:paraId="22B21000"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9.60</w:t>
            </w:r>
          </w:p>
        </w:tc>
        <w:tc>
          <w:tcPr>
            <w:tcW w:w="0" w:type="auto"/>
            <w:tcBorders>
              <w:top w:val="nil"/>
              <w:left w:val="nil"/>
              <w:bottom w:val="nil"/>
              <w:right w:val="nil"/>
            </w:tcBorders>
            <w:tcMar>
              <w:top w:w="120" w:type="dxa"/>
              <w:left w:w="30" w:type="dxa"/>
              <w:bottom w:w="30" w:type="dxa"/>
              <w:right w:w="120" w:type="dxa"/>
            </w:tcMar>
            <w:vAlign w:val="center"/>
            <w:hideMark/>
          </w:tcPr>
          <w:p w14:paraId="241C96A9" w14:textId="77777777" w:rsidR="002F442F" w:rsidRPr="00875543" w:rsidRDefault="002F442F" w:rsidP="007506FF">
            <w:pPr>
              <w:widowControl/>
              <w:jc w:val="right"/>
              <w:rPr>
                <w:rFonts w:ascii="Times New Roman" w:eastAsia="宋体" w:hAnsi="Times New Roman" w:cs="Times New Roman"/>
                <w:color w:val="0000FF"/>
                <w:kern w:val="0"/>
                <w:szCs w:val="21"/>
              </w:rPr>
            </w:pPr>
          </w:p>
        </w:tc>
      </w:tr>
      <w:tr w:rsidR="002F442F" w:rsidRPr="00875543" w14:paraId="49F45183" w14:textId="77777777" w:rsidTr="00875543">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DB8BDAB"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high+COSS</w:t>
            </w:r>
          </w:p>
        </w:tc>
        <w:tc>
          <w:tcPr>
            <w:tcW w:w="0" w:type="auto"/>
            <w:tcBorders>
              <w:top w:val="nil"/>
              <w:left w:val="nil"/>
              <w:bottom w:val="nil"/>
              <w:right w:val="nil"/>
            </w:tcBorders>
            <w:tcMar>
              <w:top w:w="30" w:type="dxa"/>
              <w:left w:w="30" w:type="dxa"/>
              <w:bottom w:w="30" w:type="dxa"/>
              <w:right w:w="120" w:type="dxa"/>
            </w:tcMar>
            <w:vAlign w:val="center"/>
            <w:hideMark/>
          </w:tcPr>
          <w:p w14:paraId="335150F8"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vs</w:t>
            </w:r>
          </w:p>
        </w:tc>
        <w:tc>
          <w:tcPr>
            <w:tcW w:w="0" w:type="auto"/>
            <w:tcBorders>
              <w:top w:val="nil"/>
              <w:left w:val="nil"/>
              <w:bottom w:val="nil"/>
              <w:right w:val="nil"/>
            </w:tcBorders>
            <w:tcMar>
              <w:top w:w="30" w:type="dxa"/>
              <w:left w:w="120" w:type="dxa"/>
              <w:bottom w:w="30" w:type="dxa"/>
              <w:right w:w="0" w:type="dxa"/>
            </w:tcMar>
            <w:vAlign w:val="center"/>
            <w:hideMark/>
          </w:tcPr>
          <w:p w14:paraId="519BF9B5"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high+CODS</w:t>
            </w:r>
          </w:p>
        </w:tc>
        <w:tc>
          <w:tcPr>
            <w:tcW w:w="0" w:type="auto"/>
            <w:tcBorders>
              <w:top w:val="nil"/>
              <w:left w:val="nil"/>
              <w:bottom w:val="nil"/>
              <w:right w:val="nil"/>
            </w:tcBorders>
            <w:tcMar>
              <w:top w:w="30" w:type="dxa"/>
              <w:left w:w="30" w:type="dxa"/>
              <w:bottom w:w="30" w:type="dxa"/>
              <w:right w:w="120" w:type="dxa"/>
            </w:tcMar>
            <w:vAlign w:val="center"/>
            <w:hideMark/>
          </w:tcPr>
          <w:p w14:paraId="67C776C2" w14:textId="77777777" w:rsidR="002F442F" w:rsidRPr="00875543" w:rsidRDefault="002F442F" w:rsidP="007506FF">
            <w:pPr>
              <w:widowControl/>
              <w:jc w:val="lef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6A23E0CB"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7.746</w:t>
            </w:r>
          </w:p>
        </w:tc>
        <w:tc>
          <w:tcPr>
            <w:tcW w:w="0" w:type="auto"/>
            <w:tcBorders>
              <w:top w:val="nil"/>
              <w:left w:val="nil"/>
              <w:bottom w:val="nil"/>
              <w:right w:val="nil"/>
            </w:tcBorders>
            <w:tcMar>
              <w:top w:w="30" w:type="dxa"/>
              <w:left w:w="30" w:type="dxa"/>
              <w:bottom w:w="30" w:type="dxa"/>
              <w:right w:w="120" w:type="dxa"/>
            </w:tcMar>
            <w:vAlign w:val="center"/>
            <w:hideMark/>
          </w:tcPr>
          <w:p w14:paraId="7D73B04C"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5A3F4AAB"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0.005</w:t>
            </w:r>
          </w:p>
        </w:tc>
        <w:tc>
          <w:tcPr>
            <w:tcW w:w="0" w:type="auto"/>
            <w:tcBorders>
              <w:top w:val="nil"/>
              <w:left w:val="nil"/>
              <w:bottom w:val="nil"/>
              <w:right w:val="nil"/>
            </w:tcBorders>
            <w:tcMar>
              <w:top w:w="30" w:type="dxa"/>
              <w:left w:w="30" w:type="dxa"/>
              <w:bottom w:w="30" w:type="dxa"/>
              <w:right w:w="120" w:type="dxa"/>
            </w:tcMar>
            <w:vAlign w:val="center"/>
            <w:hideMark/>
          </w:tcPr>
          <w:p w14:paraId="49207416"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7D125465"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1.710</w:t>
            </w:r>
          </w:p>
        </w:tc>
        <w:tc>
          <w:tcPr>
            <w:tcW w:w="0" w:type="auto"/>
            <w:tcBorders>
              <w:top w:val="nil"/>
              <w:left w:val="nil"/>
              <w:bottom w:val="nil"/>
              <w:right w:val="nil"/>
            </w:tcBorders>
            <w:tcMar>
              <w:top w:w="30" w:type="dxa"/>
              <w:left w:w="30" w:type="dxa"/>
              <w:bottom w:w="30" w:type="dxa"/>
              <w:right w:w="120" w:type="dxa"/>
            </w:tcMar>
            <w:vAlign w:val="center"/>
            <w:hideMark/>
          </w:tcPr>
          <w:p w14:paraId="433C8FD1"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056618C6"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13.78</w:t>
            </w:r>
          </w:p>
        </w:tc>
        <w:tc>
          <w:tcPr>
            <w:tcW w:w="0" w:type="auto"/>
            <w:tcBorders>
              <w:top w:val="nil"/>
              <w:left w:val="nil"/>
              <w:bottom w:val="nil"/>
              <w:right w:val="nil"/>
            </w:tcBorders>
            <w:tcMar>
              <w:top w:w="30" w:type="dxa"/>
              <w:left w:w="30" w:type="dxa"/>
              <w:bottom w:w="30" w:type="dxa"/>
              <w:right w:w="120" w:type="dxa"/>
            </w:tcMar>
            <w:vAlign w:val="center"/>
            <w:hideMark/>
          </w:tcPr>
          <w:p w14:paraId="38D12139" w14:textId="77777777" w:rsidR="002F442F" w:rsidRPr="00875543" w:rsidRDefault="002F442F" w:rsidP="007506FF">
            <w:pPr>
              <w:widowControl/>
              <w:jc w:val="right"/>
              <w:rPr>
                <w:rFonts w:ascii="Times New Roman" w:eastAsia="宋体" w:hAnsi="Times New Roman" w:cs="Times New Roman"/>
                <w:color w:val="0000FF"/>
                <w:kern w:val="0"/>
                <w:szCs w:val="21"/>
              </w:rPr>
            </w:pPr>
          </w:p>
        </w:tc>
      </w:tr>
      <w:tr w:rsidR="002F442F" w:rsidRPr="00875543" w14:paraId="0DB724E8" w14:textId="77777777" w:rsidTr="00875543">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E7E535"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high+COSS</w:t>
            </w:r>
          </w:p>
        </w:tc>
        <w:tc>
          <w:tcPr>
            <w:tcW w:w="0" w:type="auto"/>
            <w:tcBorders>
              <w:top w:val="nil"/>
              <w:left w:val="nil"/>
              <w:bottom w:val="nil"/>
              <w:right w:val="nil"/>
            </w:tcBorders>
            <w:tcMar>
              <w:top w:w="30" w:type="dxa"/>
              <w:left w:w="30" w:type="dxa"/>
              <w:bottom w:w="30" w:type="dxa"/>
              <w:right w:w="120" w:type="dxa"/>
            </w:tcMar>
            <w:vAlign w:val="center"/>
            <w:hideMark/>
          </w:tcPr>
          <w:p w14:paraId="2750FB32"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vs</w:t>
            </w:r>
          </w:p>
        </w:tc>
        <w:tc>
          <w:tcPr>
            <w:tcW w:w="0" w:type="auto"/>
            <w:tcBorders>
              <w:top w:val="nil"/>
              <w:left w:val="nil"/>
              <w:bottom w:val="nil"/>
              <w:right w:val="nil"/>
            </w:tcBorders>
            <w:tcMar>
              <w:top w:w="30" w:type="dxa"/>
              <w:left w:w="120" w:type="dxa"/>
              <w:bottom w:w="30" w:type="dxa"/>
              <w:right w:w="0" w:type="dxa"/>
            </w:tcMar>
            <w:vAlign w:val="center"/>
            <w:hideMark/>
          </w:tcPr>
          <w:p w14:paraId="68C177F1"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low+CODS</w:t>
            </w:r>
          </w:p>
        </w:tc>
        <w:tc>
          <w:tcPr>
            <w:tcW w:w="0" w:type="auto"/>
            <w:tcBorders>
              <w:top w:val="nil"/>
              <w:left w:val="nil"/>
              <w:bottom w:val="nil"/>
              <w:right w:val="nil"/>
            </w:tcBorders>
            <w:tcMar>
              <w:top w:w="30" w:type="dxa"/>
              <w:left w:w="30" w:type="dxa"/>
              <w:bottom w:w="30" w:type="dxa"/>
              <w:right w:w="120" w:type="dxa"/>
            </w:tcMar>
            <w:vAlign w:val="center"/>
            <w:hideMark/>
          </w:tcPr>
          <w:p w14:paraId="61233D07" w14:textId="77777777" w:rsidR="002F442F" w:rsidRPr="00875543" w:rsidRDefault="002F442F" w:rsidP="007506FF">
            <w:pPr>
              <w:widowControl/>
              <w:jc w:val="lef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1FE925A3"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7.976</w:t>
            </w:r>
          </w:p>
        </w:tc>
        <w:tc>
          <w:tcPr>
            <w:tcW w:w="0" w:type="auto"/>
            <w:tcBorders>
              <w:top w:val="nil"/>
              <w:left w:val="nil"/>
              <w:bottom w:val="nil"/>
              <w:right w:val="nil"/>
            </w:tcBorders>
            <w:tcMar>
              <w:top w:w="30" w:type="dxa"/>
              <w:left w:w="30" w:type="dxa"/>
              <w:bottom w:w="30" w:type="dxa"/>
              <w:right w:w="120" w:type="dxa"/>
            </w:tcMar>
            <w:vAlign w:val="center"/>
            <w:hideMark/>
          </w:tcPr>
          <w:p w14:paraId="4E55ADDD"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47FBD459"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0.004</w:t>
            </w:r>
          </w:p>
        </w:tc>
        <w:tc>
          <w:tcPr>
            <w:tcW w:w="0" w:type="auto"/>
            <w:tcBorders>
              <w:top w:val="nil"/>
              <w:left w:val="nil"/>
              <w:bottom w:val="nil"/>
              <w:right w:val="nil"/>
            </w:tcBorders>
            <w:tcMar>
              <w:top w:w="30" w:type="dxa"/>
              <w:left w:w="30" w:type="dxa"/>
              <w:bottom w:w="30" w:type="dxa"/>
              <w:right w:w="120" w:type="dxa"/>
            </w:tcMar>
            <w:vAlign w:val="center"/>
            <w:hideMark/>
          </w:tcPr>
          <w:p w14:paraId="230E24BD"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70A4284B"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1.941</w:t>
            </w:r>
          </w:p>
        </w:tc>
        <w:tc>
          <w:tcPr>
            <w:tcW w:w="0" w:type="auto"/>
            <w:tcBorders>
              <w:top w:val="nil"/>
              <w:left w:val="nil"/>
              <w:bottom w:val="nil"/>
              <w:right w:val="nil"/>
            </w:tcBorders>
            <w:tcMar>
              <w:top w:w="30" w:type="dxa"/>
              <w:left w:w="30" w:type="dxa"/>
              <w:bottom w:w="30" w:type="dxa"/>
              <w:right w:w="120" w:type="dxa"/>
            </w:tcMar>
            <w:vAlign w:val="center"/>
            <w:hideMark/>
          </w:tcPr>
          <w:p w14:paraId="64AAC9F1"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071216C5"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14.01</w:t>
            </w:r>
          </w:p>
        </w:tc>
        <w:tc>
          <w:tcPr>
            <w:tcW w:w="0" w:type="auto"/>
            <w:tcBorders>
              <w:top w:val="nil"/>
              <w:left w:val="nil"/>
              <w:bottom w:val="nil"/>
              <w:right w:val="nil"/>
            </w:tcBorders>
            <w:tcMar>
              <w:top w:w="30" w:type="dxa"/>
              <w:left w:w="30" w:type="dxa"/>
              <w:bottom w:w="30" w:type="dxa"/>
              <w:right w:w="120" w:type="dxa"/>
            </w:tcMar>
            <w:vAlign w:val="center"/>
            <w:hideMark/>
          </w:tcPr>
          <w:p w14:paraId="5C002C7A" w14:textId="77777777" w:rsidR="002F442F" w:rsidRPr="00875543" w:rsidRDefault="002F442F" w:rsidP="007506FF">
            <w:pPr>
              <w:widowControl/>
              <w:jc w:val="right"/>
              <w:rPr>
                <w:rFonts w:ascii="Times New Roman" w:eastAsia="宋体" w:hAnsi="Times New Roman" w:cs="Times New Roman"/>
                <w:color w:val="0000FF"/>
                <w:kern w:val="0"/>
                <w:szCs w:val="21"/>
              </w:rPr>
            </w:pPr>
          </w:p>
        </w:tc>
      </w:tr>
      <w:tr w:rsidR="002F442F" w:rsidRPr="00875543" w14:paraId="5361DF12" w14:textId="77777777" w:rsidTr="00875543">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60F90ED"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low+COSS</w:t>
            </w:r>
          </w:p>
        </w:tc>
        <w:tc>
          <w:tcPr>
            <w:tcW w:w="0" w:type="auto"/>
            <w:tcBorders>
              <w:top w:val="nil"/>
              <w:left w:val="nil"/>
              <w:bottom w:val="nil"/>
              <w:right w:val="nil"/>
            </w:tcBorders>
            <w:tcMar>
              <w:top w:w="30" w:type="dxa"/>
              <w:left w:w="30" w:type="dxa"/>
              <w:bottom w:w="30" w:type="dxa"/>
              <w:right w:w="120" w:type="dxa"/>
            </w:tcMar>
            <w:vAlign w:val="center"/>
            <w:hideMark/>
          </w:tcPr>
          <w:p w14:paraId="5E37BA39"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vs</w:t>
            </w:r>
          </w:p>
        </w:tc>
        <w:tc>
          <w:tcPr>
            <w:tcW w:w="0" w:type="auto"/>
            <w:tcBorders>
              <w:top w:val="nil"/>
              <w:left w:val="nil"/>
              <w:bottom w:val="nil"/>
              <w:right w:val="nil"/>
            </w:tcBorders>
            <w:tcMar>
              <w:top w:w="30" w:type="dxa"/>
              <w:left w:w="120" w:type="dxa"/>
              <w:bottom w:w="30" w:type="dxa"/>
              <w:right w:w="0" w:type="dxa"/>
            </w:tcMar>
            <w:vAlign w:val="center"/>
            <w:hideMark/>
          </w:tcPr>
          <w:p w14:paraId="1AF00CA7"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high+CODS</w:t>
            </w:r>
          </w:p>
        </w:tc>
        <w:tc>
          <w:tcPr>
            <w:tcW w:w="0" w:type="auto"/>
            <w:tcBorders>
              <w:top w:val="nil"/>
              <w:left w:val="nil"/>
              <w:bottom w:val="nil"/>
              <w:right w:val="nil"/>
            </w:tcBorders>
            <w:tcMar>
              <w:top w:w="30" w:type="dxa"/>
              <w:left w:w="30" w:type="dxa"/>
              <w:bottom w:w="30" w:type="dxa"/>
              <w:right w:w="120" w:type="dxa"/>
            </w:tcMar>
            <w:vAlign w:val="center"/>
            <w:hideMark/>
          </w:tcPr>
          <w:p w14:paraId="06222462" w14:textId="77777777" w:rsidR="002F442F" w:rsidRPr="00875543" w:rsidRDefault="002F442F" w:rsidP="007506FF">
            <w:pPr>
              <w:widowControl/>
              <w:jc w:val="lef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66DA828A"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4.864</w:t>
            </w:r>
          </w:p>
        </w:tc>
        <w:tc>
          <w:tcPr>
            <w:tcW w:w="0" w:type="auto"/>
            <w:tcBorders>
              <w:top w:val="nil"/>
              <w:left w:val="nil"/>
              <w:bottom w:val="nil"/>
              <w:right w:val="nil"/>
            </w:tcBorders>
            <w:tcMar>
              <w:top w:w="30" w:type="dxa"/>
              <w:left w:w="30" w:type="dxa"/>
              <w:bottom w:w="30" w:type="dxa"/>
              <w:right w:w="120" w:type="dxa"/>
            </w:tcMar>
            <w:vAlign w:val="center"/>
            <w:hideMark/>
          </w:tcPr>
          <w:p w14:paraId="67CED826"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054718DA"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0.096</w:t>
            </w:r>
          </w:p>
        </w:tc>
        <w:tc>
          <w:tcPr>
            <w:tcW w:w="0" w:type="auto"/>
            <w:tcBorders>
              <w:top w:val="nil"/>
              <w:left w:val="nil"/>
              <w:bottom w:val="nil"/>
              <w:right w:val="nil"/>
            </w:tcBorders>
            <w:tcMar>
              <w:top w:w="30" w:type="dxa"/>
              <w:left w:w="30" w:type="dxa"/>
              <w:bottom w:w="30" w:type="dxa"/>
              <w:right w:w="120" w:type="dxa"/>
            </w:tcMar>
            <w:vAlign w:val="center"/>
            <w:hideMark/>
          </w:tcPr>
          <w:p w14:paraId="13911E04"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4139497C"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-1.166</w:t>
            </w:r>
          </w:p>
        </w:tc>
        <w:tc>
          <w:tcPr>
            <w:tcW w:w="0" w:type="auto"/>
            <w:tcBorders>
              <w:top w:val="nil"/>
              <w:left w:val="nil"/>
              <w:bottom w:val="nil"/>
              <w:right w:val="nil"/>
            </w:tcBorders>
            <w:tcMar>
              <w:top w:w="30" w:type="dxa"/>
              <w:left w:w="30" w:type="dxa"/>
              <w:bottom w:w="30" w:type="dxa"/>
              <w:right w:w="120" w:type="dxa"/>
            </w:tcMar>
            <w:vAlign w:val="center"/>
            <w:hideMark/>
          </w:tcPr>
          <w:p w14:paraId="4DC4DF35"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14B3C0D5"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10.89</w:t>
            </w:r>
          </w:p>
        </w:tc>
        <w:tc>
          <w:tcPr>
            <w:tcW w:w="0" w:type="auto"/>
            <w:tcBorders>
              <w:top w:val="nil"/>
              <w:left w:val="nil"/>
              <w:bottom w:val="nil"/>
              <w:right w:val="nil"/>
            </w:tcBorders>
            <w:tcMar>
              <w:top w:w="30" w:type="dxa"/>
              <w:left w:w="30" w:type="dxa"/>
              <w:bottom w:w="30" w:type="dxa"/>
              <w:right w:w="120" w:type="dxa"/>
            </w:tcMar>
            <w:vAlign w:val="center"/>
            <w:hideMark/>
          </w:tcPr>
          <w:p w14:paraId="4EF97748" w14:textId="77777777" w:rsidR="002F442F" w:rsidRPr="00875543" w:rsidRDefault="002F442F" w:rsidP="007506FF">
            <w:pPr>
              <w:widowControl/>
              <w:jc w:val="right"/>
              <w:rPr>
                <w:rFonts w:ascii="Times New Roman" w:eastAsia="宋体" w:hAnsi="Times New Roman" w:cs="Times New Roman"/>
                <w:color w:val="0000FF"/>
                <w:kern w:val="0"/>
                <w:szCs w:val="21"/>
              </w:rPr>
            </w:pPr>
          </w:p>
        </w:tc>
      </w:tr>
      <w:tr w:rsidR="002F442F" w:rsidRPr="00875543" w14:paraId="7F17C463" w14:textId="77777777" w:rsidTr="00875543">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CB78E2D"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low+COSS</w:t>
            </w:r>
          </w:p>
        </w:tc>
        <w:tc>
          <w:tcPr>
            <w:tcW w:w="0" w:type="auto"/>
            <w:tcBorders>
              <w:top w:val="nil"/>
              <w:left w:val="nil"/>
              <w:bottom w:val="nil"/>
              <w:right w:val="nil"/>
            </w:tcBorders>
            <w:tcMar>
              <w:top w:w="30" w:type="dxa"/>
              <w:left w:w="30" w:type="dxa"/>
              <w:bottom w:w="30" w:type="dxa"/>
              <w:right w:w="120" w:type="dxa"/>
            </w:tcMar>
            <w:vAlign w:val="center"/>
            <w:hideMark/>
          </w:tcPr>
          <w:p w14:paraId="58D64FFA"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vs</w:t>
            </w:r>
          </w:p>
        </w:tc>
        <w:tc>
          <w:tcPr>
            <w:tcW w:w="0" w:type="auto"/>
            <w:tcBorders>
              <w:top w:val="nil"/>
              <w:left w:val="nil"/>
              <w:bottom w:val="nil"/>
              <w:right w:val="nil"/>
            </w:tcBorders>
            <w:tcMar>
              <w:top w:w="30" w:type="dxa"/>
              <w:left w:w="120" w:type="dxa"/>
              <w:bottom w:w="30" w:type="dxa"/>
              <w:right w:w="0" w:type="dxa"/>
            </w:tcMar>
            <w:vAlign w:val="center"/>
            <w:hideMark/>
          </w:tcPr>
          <w:p w14:paraId="30C71EEF"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low+CODS</w:t>
            </w:r>
          </w:p>
        </w:tc>
        <w:tc>
          <w:tcPr>
            <w:tcW w:w="0" w:type="auto"/>
            <w:tcBorders>
              <w:top w:val="nil"/>
              <w:left w:val="nil"/>
              <w:bottom w:val="nil"/>
              <w:right w:val="nil"/>
            </w:tcBorders>
            <w:tcMar>
              <w:top w:w="30" w:type="dxa"/>
              <w:left w:w="30" w:type="dxa"/>
              <w:bottom w:w="30" w:type="dxa"/>
              <w:right w:w="120" w:type="dxa"/>
            </w:tcMar>
            <w:vAlign w:val="center"/>
            <w:hideMark/>
          </w:tcPr>
          <w:p w14:paraId="61FA8CFD" w14:textId="77777777" w:rsidR="002F442F" w:rsidRPr="00875543" w:rsidRDefault="002F442F" w:rsidP="007506FF">
            <w:pPr>
              <w:widowControl/>
              <w:jc w:val="lef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63FFC1C4"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5.095</w:t>
            </w:r>
          </w:p>
        </w:tc>
        <w:tc>
          <w:tcPr>
            <w:tcW w:w="0" w:type="auto"/>
            <w:tcBorders>
              <w:top w:val="nil"/>
              <w:left w:val="nil"/>
              <w:bottom w:val="nil"/>
              <w:right w:val="nil"/>
            </w:tcBorders>
            <w:tcMar>
              <w:top w:w="30" w:type="dxa"/>
              <w:left w:w="30" w:type="dxa"/>
              <w:bottom w:w="30" w:type="dxa"/>
              <w:right w:w="120" w:type="dxa"/>
            </w:tcMar>
            <w:vAlign w:val="center"/>
            <w:hideMark/>
          </w:tcPr>
          <w:p w14:paraId="65B95FB5"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139984FD"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0.096</w:t>
            </w:r>
          </w:p>
        </w:tc>
        <w:tc>
          <w:tcPr>
            <w:tcW w:w="0" w:type="auto"/>
            <w:tcBorders>
              <w:top w:val="nil"/>
              <w:left w:val="nil"/>
              <w:bottom w:val="nil"/>
              <w:right w:val="nil"/>
            </w:tcBorders>
            <w:tcMar>
              <w:top w:w="30" w:type="dxa"/>
              <w:left w:w="30" w:type="dxa"/>
              <w:bottom w:w="30" w:type="dxa"/>
              <w:right w:w="120" w:type="dxa"/>
            </w:tcMar>
            <w:vAlign w:val="center"/>
            <w:hideMark/>
          </w:tcPr>
          <w:p w14:paraId="038F9669"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3689EBF9"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-0.934</w:t>
            </w:r>
          </w:p>
        </w:tc>
        <w:tc>
          <w:tcPr>
            <w:tcW w:w="0" w:type="auto"/>
            <w:tcBorders>
              <w:top w:val="nil"/>
              <w:left w:val="nil"/>
              <w:bottom w:val="nil"/>
              <w:right w:val="nil"/>
            </w:tcBorders>
            <w:tcMar>
              <w:top w:w="30" w:type="dxa"/>
              <w:left w:w="30" w:type="dxa"/>
              <w:bottom w:w="30" w:type="dxa"/>
              <w:right w:w="120" w:type="dxa"/>
            </w:tcMar>
            <w:vAlign w:val="center"/>
            <w:hideMark/>
          </w:tcPr>
          <w:p w14:paraId="642E8147"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nil"/>
              <w:right w:val="nil"/>
            </w:tcBorders>
            <w:tcMar>
              <w:top w:w="30" w:type="dxa"/>
              <w:left w:w="120" w:type="dxa"/>
              <w:bottom w:w="30" w:type="dxa"/>
              <w:right w:w="0" w:type="dxa"/>
            </w:tcMar>
            <w:vAlign w:val="center"/>
            <w:hideMark/>
          </w:tcPr>
          <w:p w14:paraId="6722681E"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11.12</w:t>
            </w:r>
          </w:p>
        </w:tc>
        <w:tc>
          <w:tcPr>
            <w:tcW w:w="0" w:type="auto"/>
            <w:tcBorders>
              <w:top w:val="nil"/>
              <w:left w:val="nil"/>
              <w:bottom w:val="nil"/>
              <w:right w:val="nil"/>
            </w:tcBorders>
            <w:tcMar>
              <w:top w:w="30" w:type="dxa"/>
              <w:left w:w="30" w:type="dxa"/>
              <w:bottom w:w="30" w:type="dxa"/>
              <w:right w:w="120" w:type="dxa"/>
            </w:tcMar>
            <w:vAlign w:val="center"/>
            <w:hideMark/>
          </w:tcPr>
          <w:p w14:paraId="2E01333F" w14:textId="77777777" w:rsidR="002F442F" w:rsidRPr="00875543" w:rsidRDefault="002F442F" w:rsidP="007506FF">
            <w:pPr>
              <w:widowControl/>
              <w:jc w:val="right"/>
              <w:rPr>
                <w:rFonts w:ascii="Times New Roman" w:eastAsia="宋体" w:hAnsi="Times New Roman" w:cs="Times New Roman"/>
                <w:color w:val="0000FF"/>
                <w:kern w:val="0"/>
                <w:szCs w:val="21"/>
              </w:rPr>
            </w:pPr>
          </w:p>
        </w:tc>
      </w:tr>
      <w:tr w:rsidR="002F442F" w:rsidRPr="00875543" w14:paraId="43C65720" w14:textId="77777777" w:rsidTr="00875543">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DD5F543"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high+CODS</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42EE960"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vs</w:t>
            </w: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6BBE024" w14:textId="77777777" w:rsidR="002F442F" w:rsidRPr="00875543" w:rsidRDefault="002F442F" w:rsidP="007506FF">
            <w:pPr>
              <w:widowControl/>
              <w:jc w:val="lef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low+CODS</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0929DDE" w14:textId="77777777" w:rsidR="002F442F" w:rsidRPr="00875543" w:rsidRDefault="002F442F" w:rsidP="007506FF">
            <w:pPr>
              <w:widowControl/>
              <w:jc w:val="left"/>
              <w:rPr>
                <w:rFonts w:ascii="Times New Roman" w:eastAsia="宋体" w:hAnsi="Times New Roman" w:cs="Times New Roman"/>
                <w:color w:val="0000FF"/>
                <w:kern w:val="0"/>
                <w:szCs w:val="21"/>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3BF30DA"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0.231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8C207EC"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6B68B6E"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0.905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40FB241"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93669C4"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-4.999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7844B4F" w14:textId="77777777" w:rsidR="002F442F" w:rsidRPr="00875543" w:rsidRDefault="002F442F" w:rsidP="007506FF">
            <w:pPr>
              <w:widowControl/>
              <w:jc w:val="right"/>
              <w:rPr>
                <w:rFonts w:ascii="Times New Roman" w:eastAsia="宋体" w:hAnsi="Times New Roman" w:cs="Times New Roman"/>
                <w:color w:val="0000FF"/>
                <w:kern w:val="0"/>
                <w:szCs w:val="21"/>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949FE01" w14:textId="77777777" w:rsidR="002F442F" w:rsidRPr="00875543" w:rsidRDefault="002F442F" w:rsidP="007506FF">
            <w:pPr>
              <w:widowControl/>
              <w:jc w:val="right"/>
              <w:rPr>
                <w:rFonts w:ascii="Times New Roman" w:eastAsia="宋体" w:hAnsi="Times New Roman" w:cs="Times New Roman"/>
                <w:color w:val="0000FF"/>
                <w:kern w:val="0"/>
                <w:szCs w:val="21"/>
              </w:rPr>
            </w:pPr>
            <w:r w:rsidRPr="00875543">
              <w:rPr>
                <w:rFonts w:ascii="Times New Roman" w:eastAsia="宋体" w:hAnsi="Times New Roman" w:cs="Times New Roman"/>
                <w:color w:val="0000FF"/>
                <w:kern w:val="0"/>
                <w:szCs w:val="21"/>
              </w:rPr>
              <w:t>5.46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6A219D7" w14:textId="77777777" w:rsidR="002F442F" w:rsidRPr="00875543" w:rsidRDefault="002F442F" w:rsidP="007506FF">
            <w:pPr>
              <w:widowControl/>
              <w:jc w:val="right"/>
              <w:rPr>
                <w:rFonts w:ascii="Times New Roman" w:eastAsia="宋体" w:hAnsi="Times New Roman" w:cs="Times New Roman"/>
                <w:color w:val="0000FF"/>
                <w:kern w:val="0"/>
                <w:szCs w:val="21"/>
              </w:rPr>
            </w:pPr>
          </w:p>
        </w:tc>
      </w:tr>
    </w:tbl>
    <w:p w14:paraId="404FF22E" w14:textId="77777777" w:rsidR="002F442F" w:rsidRPr="00E00382" w:rsidRDefault="002F442F" w:rsidP="00AC49B7">
      <w:pPr>
        <w:tabs>
          <w:tab w:val="left" w:pos="630"/>
          <w:tab w:val="left" w:pos="1890"/>
          <w:tab w:val="left" w:pos="3090"/>
          <w:tab w:val="left" w:pos="7390"/>
        </w:tabs>
        <w:spacing w:line="480" w:lineRule="auto"/>
        <w:rPr>
          <w:rFonts w:ascii="Times New Roman" w:hAnsi="Times New Roman" w:cs="Times New Roman"/>
          <w:b/>
          <w:color w:val="0000FF"/>
          <w:szCs w:val="24"/>
        </w:rPr>
      </w:pPr>
    </w:p>
    <w:p w14:paraId="1A91B247" w14:textId="77777777" w:rsidR="00AC49B7" w:rsidRPr="00B00DB3" w:rsidRDefault="00AC49B7" w:rsidP="00D809A3">
      <w:pPr>
        <w:rPr>
          <w:rFonts w:ascii="Times New Roman" w:hAnsi="Times New Roman" w:cs="Times New Roman"/>
          <w:szCs w:val="24"/>
        </w:rPr>
      </w:pPr>
    </w:p>
    <w:p w14:paraId="0D6CA6AF" w14:textId="1C433AFA" w:rsidR="002353CB" w:rsidRPr="00B00DB3" w:rsidRDefault="002353CB" w:rsidP="00D809A3">
      <w:pPr>
        <w:rPr>
          <w:rFonts w:ascii="Times New Roman" w:hAnsi="Times New Roman" w:cs="Times New Roman"/>
          <w:szCs w:val="24"/>
        </w:rPr>
      </w:pPr>
    </w:p>
    <w:p w14:paraId="5A3A5386" w14:textId="5A020EF3" w:rsidR="00685BD2" w:rsidRDefault="00685BD2" w:rsidP="00D809A3">
      <w:pPr>
        <w:rPr>
          <w:rFonts w:ascii="Times New Roman" w:hAnsi="Times New Roman" w:cs="Times New Roman"/>
          <w:szCs w:val="24"/>
        </w:rPr>
      </w:pPr>
      <w:r>
        <w:rPr>
          <w:rFonts w:ascii="Times New Roman" w:hAnsi="Times New Roman" w:cs="Times New Roman"/>
          <w:szCs w:val="24"/>
        </w:rPr>
        <w:br w:type="page"/>
      </w:r>
    </w:p>
    <w:p w14:paraId="44B5DFD2" w14:textId="6A5C1C7D" w:rsidR="00DB7C95" w:rsidRPr="00B00DB3" w:rsidRDefault="00FA7A80" w:rsidP="00685BD2">
      <w:pPr>
        <w:spacing w:before="100" w:beforeAutospacing="1" w:after="100" w:afterAutospacing="1"/>
        <w:jc w:val="center"/>
        <w:outlineLvl w:val="1"/>
        <w:rPr>
          <w:rFonts w:ascii="Times New Roman" w:hAnsi="Times New Roman" w:cs="Times New Roman"/>
          <w:b/>
          <w:sz w:val="28"/>
          <w:szCs w:val="28"/>
        </w:rPr>
      </w:pPr>
      <w:r w:rsidRPr="00B00DB3">
        <w:rPr>
          <w:rFonts w:ascii="Times New Roman" w:hAnsi="Times New Roman" w:cs="Times New Roman"/>
          <w:b/>
          <w:sz w:val="28"/>
          <w:szCs w:val="28"/>
        </w:rPr>
        <w:lastRenderedPageBreak/>
        <w:t>Supplemental Materials</w:t>
      </w:r>
      <w:r w:rsidR="00DB7C95" w:rsidRPr="00B00DB3">
        <w:rPr>
          <w:rFonts w:ascii="Times New Roman" w:hAnsi="Times New Roman" w:cs="Times New Roman"/>
          <w:b/>
          <w:sz w:val="28"/>
          <w:szCs w:val="28"/>
        </w:rPr>
        <w:t xml:space="preserve"> – Study 3 </w:t>
      </w:r>
    </w:p>
    <w:p w14:paraId="105853A2" w14:textId="301DE9F8" w:rsidR="00B16913" w:rsidRPr="00B00DB3" w:rsidRDefault="00B16913" w:rsidP="00685BD2">
      <w:pPr>
        <w:pStyle w:val="a8"/>
        <w:numPr>
          <w:ilvl w:val="6"/>
          <w:numId w:val="18"/>
        </w:numPr>
        <w:spacing w:before="100" w:beforeAutospacing="1" w:after="100" w:afterAutospacing="1" w:line="360" w:lineRule="auto"/>
        <w:ind w:left="357" w:firstLineChars="0" w:hanging="357"/>
        <w:jc w:val="left"/>
        <w:outlineLvl w:val="2"/>
        <w:rPr>
          <w:rFonts w:ascii="Times New Roman" w:hAnsi="Times New Roman" w:cs="Times New Roman"/>
          <w:b/>
          <w:sz w:val="24"/>
          <w:szCs w:val="24"/>
          <w:shd w:val="clear" w:color="auto" w:fill="FFFFFF"/>
        </w:rPr>
      </w:pPr>
      <w:r w:rsidRPr="00B00DB3">
        <w:rPr>
          <w:rFonts w:ascii="Times New Roman" w:hAnsi="Times New Roman" w:cs="Times New Roman"/>
          <w:b/>
          <w:sz w:val="24"/>
          <w:szCs w:val="24"/>
          <w:shd w:val="clear" w:color="auto" w:fill="FFFFFF"/>
        </w:rPr>
        <w:t>Stimulus material</w:t>
      </w:r>
      <w:r w:rsidR="00A12588" w:rsidRPr="00B00DB3">
        <w:rPr>
          <w:rFonts w:ascii="Times New Roman" w:hAnsi="Times New Roman" w:cs="Times New Roman"/>
          <w:b/>
          <w:sz w:val="24"/>
          <w:szCs w:val="24"/>
          <w:shd w:val="clear" w:color="auto" w:fill="FFFFFF"/>
        </w:rPr>
        <w:t>s</w:t>
      </w:r>
    </w:p>
    <w:p w14:paraId="278D2740" w14:textId="67F261B7" w:rsidR="002544D5" w:rsidRPr="00B00DB3" w:rsidRDefault="00970205" w:rsidP="00DC1281">
      <w:pPr>
        <w:tabs>
          <w:tab w:val="left" w:pos="630"/>
          <w:tab w:val="left" w:pos="730"/>
          <w:tab w:val="left" w:pos="1890"/>
          <w:tab w:val="left" w:pos="3090"/>
        </w:tabs>
        <w:spacing w:afterLines="50" w:after="156" w:line="288" w:lineRule="auto"/>
        <w:rPr>
          <w:rFonts w:ascii="Times New Roman" w:hAnsi="Times New Roman" w:cs="Times New Roman"/>
        </w:rPr>
      </w:pPr>
      <w:r w:rsidRPr="00B00DB3">
        <w:rPr>
          <w:rFonts w:ascii="Times New Roman" w:hAnsi="Times New Roman" w:cs="Times New Roman"/>
          <w:b/>
          <w:i/>
          <w:szCs w:val="21"/>
          <w:shd w:val="clear" w:color="auto" w:fill="FFFFFF"/>
        </w:rPr>
        <w:t>Content.</w:t>
      </w:r>
      <w:r w:rsidR="000E793A" w:rsidRPr="00B00DB3">
        <w:rPr>
          <w:rFonts w:ascii="Times New Roman" w:hAnsi="Times New Roman" w:cs="Times New Roman"/>
          <w:b/>
          <w:szCs w:val="21"/>
          <w:shd w:val="clear" w:color="auto" w:fill="FFFFFF"/>
        </w:rPr>
        <w:t xml:space="preserve"> </w:t>
      </w:r>
      <w:bookmarkStart w:id="38" w:name="_Hlk33891843"/>
      <w:r w:rsidR="00BF3F43" w:rsidRPr="00B00DB3">
        <w:rPr>
          <w:rFonts w:ascii="Times New Roman" w:hAnsi="Times New Roman" w:cs="Times New Roman"/>
          <w:szCs w:val="21"/>
          <w:shd w:val="clear" w:color="auto" w:fill="FFFFFF"/>
        </w:rPr>
        <w:t>Three videos were adapted from the three applicants’ experiences in stud</w:t>
      </w:r>
      <w:r w:rsidR="00BF5FC6" w:rsidRPr="00B00DB3">
        <w:rPr>
          <w:rFonts w:ascii="Times New Roman" w:hAnsi="Times New Roman" w:cs="Times New Roman"/>
          <w:szCs w:val="21"/>
          <w:shd w:val="clear" w:color="auto" w:fill="FFFFFF"/>
        </w:rPr>
        <w:t>y</w:t>
      </w:r>
      <w:r w:rsidR="00BF3F43" w:rsidRPr="00B00DB3">
        <w:rPr>
          <w:rFonts w:ascii="Times New Roman" w:hAnsi="Times New Roman" w:cs="Times New Roman"/>
          <w:szCs w:val="21"/>
          <w:shd w:val="clear" w:color="auto" w:fill="FFFFFF"/>
        </w:rPr>
        <w:t xml:space="preserve"> 1 to induce different types of compassion in study 3.</w:t>
      </w:r>
      <w:bookmarkEnd w:id="38"/>
      <w:r w:rsidR="005B5A2C" w:rsidRPr="00B00DB3">
        <w:rPr>
          <w:rFonts w:ascii="Times New Roman" w:hAnsi="Times New Roman" w:cs="Times New Roman"/>
          <w:szCs w:val="21"/>
          <w:shd w:val="clear" w:color="auto" w:fill="FFFFFF"/>
        </w:rPr>
        <w:t xml:space="preserve"> </w:t>
      </w:r>
      <w:r w:rsidR="005B5A2C" w:rsidRPr="00B00DB3">
        <w:rPr>
          <w:rFonts w:ascii="Times New Roman" w:hAnsi="Times New Roman" w:cs="Times New Roman"/>
        </w:rPr>
        <w:t>In order to describe the video better, we made a screen shot of the video and inserted it in Supplemental Materials (</w:t>
      </w:r>
      <w:r w:rsidR="005B5A2C" w:rsidRPr="00B00DB3">
        <w:rPr>
          <w:rFonts w:ascii="Times New Roman" w:hAnsi="Times New Roman" w:cs="Times New Roman"/>
          <w:b/>
          <w:bCs/>
        </w:rPr>
        <w:t>Fig. S</w:t>
      </w:r>
      <w:r w:rsidR="000138E5">
        <w:rPr>
          <w:rFonts w:ascii="Times New Roman" w:hAnsi="Times New Roman" w:cs="Times New Roman"/>
          <w:b/>
          <w:bCs/>
        </w:rPr>
        <w:t>4</w:t>
      </w:r>
      <w:r w:rsidR="005B5A2C" w:rsidRPr="00B00DB3">
        <w:rPr>
          <w:rFonts w:ascii="Times New Roman" w:hAnsi="Times New Roman" w:cs="Times New Roman"/>
        </w:rPr>
        <w:t>).</w:t>
      </w:r>
      <w:r w:rsidR="005B5A2C" w:rsidRPr="00B00DB3">
        <w:rPr>
          <w:rFonts w:ascii="Times New Roman" w:hAnsi="Times New Roman" w:cs="Times New Roman"/>
          <w:noProof/>
          <w:sz w:val="24"/>
          <w:szCs w:val="24"/>
        </w:rPr>
        <w:drawing>
          <wp:inline distT="0" distB="0" distL="0" distR="0" wp14:anchorId="4ECC70B6" wp14:editId="649DAB31">
            <wp:extent cx="5274310" cy="2955290"/>
            <wp:effectExtent l="133350" t="114300" r="154940" b="1689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18W)$058CL65QQ%X.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29552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B5A2C" w:rsidRPr="00B00DB3">
        <w:rPr>
          <w:rFonts w:ascii="Times New Roman" w:hAnsi="Times New Roman" w:cs="Times New Roman"/>
          <w:sz w:val="24"/>
          <w:szCs w:val="24"/>
        </w:rPr>
        <w:br/>
      </w:r>
      <w:r w:rsidR="005B5A2C" w:rsidRPr="00B00DB3">
        <w:rPr>
          <w:rFonts w:ascii="Times New Roman" w:hAnsi="Times New Roman" w:cs="Times New Roman"/>
          <w:b/>
          <w:bCs/>
        </w:rPr>
        <w:t>Fig. S</w:t>
      </w:r>
      <w:r w:rsidR="000138E5">
        <w:rPr>
          <w:rFonts w:ascii="Times New Roman" w:hAnsi="Times New Roman" w:cs="Times New Roman"/>
          <w:b/>
          <w:bCs/>
        </w:rPr>
        <w:t>4</w:t>
      </w:r>
      <w:r w:rsidR="005B5A2C" w:rsidRPr="00B00DB3">
        <w:rPr>
          <w:rFonts w:ascii="Times New Roman" w:hAnsi="Times New Roman" w:cs="Times New Roman"/>
        </w:rPr>
        <w:t xml:space="preserve"> A screen shot of video (CODS) used in Study 3a.</w:t>
      </w:r>
    </w:p>
    <w:p w14:paraId="7C7B8984" w14:textId="32C38A76" w:rsidR="00A12588" w:rsidRPr="00B00DB3" w:rsidRDefault="000B4EB2" w:rsidP="003C4514">
      <w:pPr>
        <w:spacing w:before="100" w:beforeAutospacing="1" w:after="100" w:afterAutospacing="1" w:line="360" w:lineRule="auto"/>
        <w:rPr>
          <w:rFonts w:ascii="Times New Roman" w:eastAsia="宋体" w:hAnsi="Times New Roman" w:cs="Times New Roman"/>
          <w:kern w:val="0"/>
          <w:szCs w:val="21"/>
        </w:rPr>
      </w:pPr>
      <w:r w:rsidRPr="00B00DB3">
        <w:rPr>
          <w:rFonts w:ascii="Times New Roman" w:eastAsia="宋体" w:hAnsi="Times New Roman" w:cs="Times New Roman"/>
          <w:b/>
          <w:i/>
          <w:kern w:val="0"/>
          <w:szCs w:val="21"/>
        </w:rPr>
        <w:t xml:space="preserve">Results. </w:t>
      </w:r>
      <w:r w:rsidRPr="00B00DB3">
        <w:rPr>
          <w:rFonts w:ascii="Times New Roman" w:hAnsi="Times New Roman" w:cs="Times New Roman"/>
          <w:szCs w:val="21"/>
          <w:shd w:val="clear" w:color="auto" w:fill="FFFFFF"/>
        </w:rPr>
        <w:t xml:space="preserve">Forty undergraduates from South China Normal University participated in the evaluation of the three videos. Each participant watched one of the three videos and then completed the emotional rating scale. The result of ANOVA showed that there was a significant difference in reporting feeling compassion among the three videos, </w:t>
      </w:r>
      <w:r w:rsidRPr="00B00DB3">
        <w:rPr>
          <w:rFonts w:ascii="Times New Roman" w:hAnsi="Times New Roman" w:cs="Times New Roman"/>
          <w:bCs/>
          <w:i/>
          <w:szCs w:val="21"/>
        </w:rPr>
        <w:t xml:space="preserve">F </w:t>
      </w:r>
      <w:r w:rsidRPr="00B00DB3">
        <w:rPr>
          <w:rFonts w:ascii="Times New Roman" w:hAnsi="Times New Roman" w:cs="Times New Roman"/>
          <w:bCs/>
          <w:szCs w:val="21"/>
        </w:rPr>
        <w:t xml:space="preserve">(2, 37) = 3.87, </w:t>
      </w:r>
      <w:r w:rsidRPr="00B00DB3">
        <w:rPr>
          <w:rFonts w:ascii="Times New Roman" w:hAnsi="Times New Roman" w:cs="Times New Roman"/>
          <w:bCs/>
          <w:i/>
          <w:szCs w:val="21"/>
        </w:rPr>
        <w:t>p</w:t>
      </w:r>
      <w:r w:rsidRPr="00B00DB3">
        <w:rPr>
          <w:rFonts w:ascii="Times New Roman" w:hAnsi="Times New Roman" w:cs="Times New Roman"/>
          <w:bCs/>
          <w:szCs w:val="21"/>
        </w:rPr>
        <w:t xml:space="preserve"> = 0.03, </w:t>
      </w:r>
      <m:oMath>
        <m:sSubSup>
          <m:sSubSupPr>
            <m:ctrlPr>
              <w:rPr>
                <w:rFonts w:ascii="Cambria Math" w:hAnsi="Cambria Math" w:cs="Times New Roman"/>
                <w:bCs/>
                <w:szCs w:val="21"/>
              </w:rPr>
            </m:ctrlPr>
          </m:sSubSupPr>
          <m:e>
            <m:r>
              <w:rPr>
                <w:rFonts w:ascii="Cambria Math" w:hAnsi="Cambria Math" w:cs="Times New Roman"/>
                <w:szCs w:val="21"/>
              </w:rPr>
              <m:t>η</m:t>
            </m:r>
          </m:e>
          <m:sub>
            <m:r>
              <w:rPr>
                <w:rFonts w:ascii="Cambria Math" w:hAnsi="Cambria Math" w:cs="Times New Roman"/>
                <w:szCs w:val="21"/>
              </w:rPr>
              <m:t>p</m:t>
            </m:r>
          </m:sub>
          <m:sup>
            <m:r>
              <w:rPr>
                <w:rFonts w:ascii="Cambria Math" w:hAnsi="Cambria Math" w:cs="Times New Roman"/>
                <w:szCs w:val="21"/>
              </w:rPr>
              <m:t>2</m:t>
            </m:r>
          </m:sup>
        </m:sSubSup>
      </m:oMath>
      <w:r w:rsidRPr="00B00DB3">
        <w:rPr>
          <w:rFonts w:ascii="Times New Roman" w:hAnsi="Times New Roman" w:cs="Times New Roman"/>
          <w:bCs/>
          <w:szCs w:val="21"/>
        </w:rPr>
        <w:t xml:space="preserve"> = 0.173. </w:t>
      </w:r>
      <w:r w:rsidRPr="00B00DB3">
        <w:rPr>
          <w:rFonts w:ascii="Times New Roman" w:hAnsi="Times New Roman" w:cs="Times New Roman"/>
          <w:szCs w:val="21"/>
          <w:shd w:val="clear" w:color="auto" w:fill="FFFFFF"/>
        </w:rPr>
        <w:t xml:space="preserve">The further analysis showed that there was no significant difference in reporting experienced compassion between the </w:t>
      </w:r>
      <w:r w:rsidR="00C07900" w:rsidRPr="00B00DB3">
        <w:rPr>
          <w:rFonts w:ascii="Times New Roman" w:hAnsi="Times New Roman" w:cs="Times New Roman"/>
          <w:szCs w:val="21"/>
          <w:shd w:val="clear" w:color="auto" w:fill="FFFFFF"/>
        </w:rPr>
        <w:t>COSS</w:t>
      </w:r>
      <w:r w:rsidRPr="00B00DB3">
        <w:rPr>
          <w:rFonts w:ascii="Times New Roman" w:hAnsi="Times New Roman" w:cs="Times New Roman"/>
          <w:szCs w:val="21"/>
          <w:shd w:val="clear" w:color="auto" w:fill="FFFFFF"/>
        </w:rPr>
        <w:t xml:space="preserve"> compassion inducement and </w:t>
      </w:r>
      <w:r w:rsidR="00C07900" w:rsidRPr="00B00DB3">
        <w:rPr>
          <w:rFonts w:ascii="Times New Roman" w:hAnsi="Times New Roman" w:cs="Times New Roman"/>
          <w:szCs w:val="21"/>
          <w:shd w:val="clear" w:color="auto" w:fill="FFFFFF"/>
        </w:rPr>
        <w:t>CODS</w:t>
      </w:r>
      <w:r w:rsidRPr="00B00DB3">
        <w:rPr>
          <w:rFonts w:ascii="Times New Roman" w:hAnsi="Times New Roman" w:cs="Times New Roman"/>
          <w:szCs w:val="21"/>
          <w:shd w:val="clear" w:color="auto" w:fill="FFFFFF"/>
        </w:rPr>
        <w:t xml:space="preserve"> compassion inducement conditions </w:t>
      </w:r>
      <w:r w:rsidRPr="00B00DB3">
        <w:rPr>
          <w:rFonts w:ascii="Times New Roman" w:hAnsi="Times New Roman" w:cs="Times New Roman"/>
          <w:bCs/>
          <w:szCs w:val="21"/>
        </w:rPr>
        <w:t>(</w:t>
      </w:r>
      <w:r w:rsidRPr="00B00DB3">
        <w:rPr>
          <w:rFonts w:ascii="Times New Roman" w:hAnsi="Times New Roman" w:cs="Times New Roman"/>
          <w:bCs/>
          <w:i/>
          <w:szCs w:val="21"/>
        </w:rPr>
        <w:t xml:space="preserve">M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2.83,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COSS</w:t>
      </w:r>
      <w:r w:rsidRPr="00B00DB3">
        <w:rPr>
          <w:rFonts w:ascii="Times New Roman" w:hAnsi="Times New Roman" w:cs="Times New Roman"/>
          <w:bCs/>
          <w:szCs w:val="21"/>
        </w:rPr>
        <w:t xml:space="preserve"> = 1.027 vs.</w:t>
      </w:r>
      <w:r w:rsidRPr="00B00DB3">
        <w:rPr>
          <w:rFonts w:ascii="Times New Roman" w:hAnsi="Times New Roman" w:cs="Times New Roman"/>
          <w:bCs/>
          <w:i/>
          <w:szCs w:val="21"/>
        </w:rPr>
        <w:t xml:space="preserve"> M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i/>
          <w:szCs w:val="21"/>
        </w:rPr>
        <w:t xml:space="preserve"> </w:t>
      </w:r>
      <w:r w:rsidRPr="00B00DB3">
        <w:rPr>
          <w:rFonts w:ascii="Times New Roman" w:hAnsi="Times New Roman" w:cs="Times New Roman"/>
          <w:bCs/>
          <w:szCs w:val="21"/>
        </w:rPr>
        <w:t xml:space="preserve">= 2.643, </w:t>
      </w:r>
      <w:r w:rsidRPr="00B00DB3">
        <w:rPr>
          <w:rFonts w:ascii="Times New Roman" w:hAnsi="Times New Roman" w:cs="Times New Roman"/>
          <w:bCs/>
          <w:i/>
          <w:szCs w:val="21"/>
        </w:rPr>
        <w:t xml:space="preserve">SD </w:t>
      </w:r>
      <w:r w:rsidR="00C07900" w:rsidRPr="00B00DB3">
        <w:rPr>
          <w:rFonts w:ascii="Times New Roman" w:hAnsi="Times New Roman" w:cs="Times New Roman"/>
          <w:bCs/>
          <w:szCs w:val="21"/>
          <w:vertAlign w:val="subscript"/>
        </w:rPr>
        <w:t>CODS</w:t>
      </w:r>
      <w:r w:rsidRPr="00B00DB3">
        <w:rPr>
          <w:rFonts w:ascii="Times New Roman" w:hAnsi="Times New Roman" w:cs="Times New Roman"/>
          <w:bCs/>
          <w:i/>
          <w:szCs w:val="21"/>
          <w:vertAlign w:val="subscript"/>
        </w:rPr>
        <w:t xml:space="preserve"> </w:t>
      </w:r>
      <w:r w:rsidRPr="00B00DB3">
        <w:rPr>
          <w:rFonts w:ascii="Times New Roman" w:hAnsi="Times New Roman" w:cs="Times New Roman"/>
          <w:bCs/>
          <w:szCs w:val="21"/>
        </w:rPr>
        <w:t xml:space="preserve">= 0.882), </w:t>
      </w:r>
      <w:r w:rsidRPr="00B00DB3">
        <w:rPr>
          <w:rFonts w:ascii="Times New Roman" w:hAnsi="Times New Roman" w:cs="Times New Roman"/>
          <w:bCs/>
          <w:i/>
          <w:szCs w:val="21"/>
        </w:rPr>
        <w:t xml:space="preserve">t </w:t>
      </w:r>
      <w:r w:rsidRPr="00B00DB3">
        <w:rPr>
          <w:rFonts w:ascii="Times New Roman" w:hAnsi="Times New Roman" w:cs="Times New Roman"/>
          <w:bCs/>
          <w:szCs w:val="21"/>
        </w:rPr>
        <w:t xml:space="preserve">(26) = -0.526, </w:t>
      </w:r>
      <w:r w:rsidRPr="00B00DB3">
        <w:rPr>
          <w:rFonts w:ascii="Times New Roman" w:hAnsi="Times New Roman" w:cs="Times New Roman"/>
          <w:bCs/>
          <w:i/>
          <w:szCs w:val="21"/>
        </w:rPr>
        <w:t>p</w:t>
      </w:r>
      <w:r w:rsidRPr="00B00DB3">
        <w:rPr>
          <w:rFonts w:ascii="Times New Roman" w:hAnsi="Times New Roman" w:cs="Times New Roman"/>
          <w:bCs/>
          <w:szCs w:val="21"/>
        </w:rPr>
        <w:t xml:space="preserve"> = 0.603. In contrast, the participants in the </w:t>
      </w:r>
      <w:r w:rsidR="00C07900" w:rsidRPr="00B00DB3">
        <w:rPr>
          <w:rFonts w:ascii="Times New Roman" w:hAnsi="Times New Roman" w:cs="Times New Roman"/>
          <w:bCs/>
          <w:szCs w:val="21"/>
        </w:rPr>
        <w:t>COSS</w:t>
      </w:r>
      <w:r w:rsidRPr="00B00DB3">
        <w:rPr>
          <w:rFonts w:ascii="Times New Roman" w:hAnsi="Times New Roman" w:cs="Times New Roman"/>
          <w:bCs/>
          <w:szCs w:val="21"/>
        </w:rPr>
        <w:t xml:space="preserve"> compassion inducement condition reported feeling more compassion than those in the neutral inducement condition (</w:t>
      </w:r>
      <w:r w:rsidRPr="00B00DB3">
        <w:rPr>
          <w:rFonts w:ascii="Times New Roman" w:hAnsi="Times New Roman" w:cs="Times New Roman"/>
          <w:bCs/>
          <w:i/>
          <w:szCs w:val="21"/>
        </w:rPr>
        <w:t xml:space="preserve">M </w:t>
      </w:r>
      <w:r w:rsidRPr="00B00DB3">
        <w:rPr>
          <w:rFonts w:ascii="Times New Roman" w:hAnsi="Times New Roman" w:cs="Times New Roman"/>
          <w:bCs/>
          <w:szCs w:val="21"/>
          <w:vertAlign w:val="subscript"/>
        </w:rPr>
        <w:t>neutral</w:t>
      </w:r>
      <w:r w:rsidRPr="00B00DB3">
        <w:rPr>
          <w:rFonts w:ascii="Times New Roman" w:hAnsi="Times New Roman" w:cs="Times New Roman"/>
          <w:bCs/>
          <w:szCs w:val="21"/>
        </w:rPr>
        <w:t xml:space="preserve"> = 1.92, </w:t>
      </w:r>
      <w:r w:rsidRPr="00B00DB3">
        <w:rPr>
          <w:rFonts w:ascii="Times New Roman" w:hAnsi="Times New Roman" w:cs="Times New Roman"/>
          <w:bCs/>
          <w:i/>
          <w:szCs w:val="21"/>
        </w:rPr>
        <w:t xml:space="preserve">SD </w:t>
      </w:r>
      <w:r w:rsidRPr="00B00DB3">
        <w:rPr>
          <w:rFonts w:ascii="Times New Roman" w:hAnsi="Times New Roman" w:cs="Times New Roman"/>
          <w:bCs/>
          <w:szCs w:val="21"/>
          <w:vertAlign w:val="subscript"/>
        </w:rPr>
        <w:t>neutral</w:t>
      </w:r>
      <w:r w:rsidRPr="00B00DB3">
        <w:rPr>
          <w:rFonts w:ascii="Times New Roman" w:hAnsi="Times New Roman" w:cs="Times New Roman"/>
          <w:bCs/>
          <w:szCs w:val="21"/>
        </w:rPr>
        <w:t xml:space="preserve"> = 0.638), </w:t>
      </w:r>
      <w:r w:rsidRPr="00B00DB3">
        <w:rPr>
          <w:rFonts w:ascii="Times New Roman" w:hAnsi="Times New Roman" w:cs="Times New Roman"/>
          <w:bCs/>
          <w:i/>
          <w:szCs w:val="21"/>
        </w:rPr>
        <w:t xml:space="preserve">t </w:t>
      </w:r>
      <w:r w:rsidRPr="00B00DB3">
        <w:rPr>
          <w:rFonts w:ascii="Times New Roman" w:hAnsi="Times New Roman" w:cs="Times New Roman"/>
          <w:bCs/>
          <w:szCs w:val="21"/>
        </w:rPr>
        <w:t xml:space="preserve">(24) = 2.68, </w:t>
      </w:r>
      <w:r w:rsidRPr="00B00DB3">
        <w:rPr>
          <w:rFonts w:ascii="Times New Roman" w:hAnsi="Times New Roman" w:cs="Times New Roman"/>
          <w:bCs/>
          <w:i/>
          <w:szCs w:val="21"/>
        </w:rPr>
        <w:t>p</w:t>
      </w:r>
      <w:r w:rsidRPr="00B00DB3">
        <w:rPr>
          <w:rFonts w:ascii="Times New Roman" w:hAnsi="Times New Roman" w:cs="Times New Roman"/>
          <w:bCs/>
          <w:szCs w:val="21"/>
        </w:rPr>
        <w:t xml:space="preserve"> = 0.013, </w:t>
      </w:r>
      <w:r w:rsidRPr="00B00DB3">
        <w:rPr>
          <w:rFonts w:ascii="Times New Roman" w:hAnsi="Times New Roman" w:cs="Times New Roman"/>
          <w:bCs/>
          <w:i/>
          <w:szCs w:val="21"/>
        </w:rPr>
        <w:t xml:space="preserve">d </w:t>
      </w:r>
      <w:r w:rsidRPr="00B00DB3">
        <w:rPr>
          <w:rFonts w:ascii="Times New Roman" w:hAnsi="Times New Roman" w:cs="Times New Roman"/>
          <w:bCs/>
          <w:szCs w:val="21"/>
        </w:rPr>
        <w:t xml:space="preserve">= 1.05. Moreover, the participants in the </w:t>
      </w:r>
      <w:r w:rsidR="00C07900" w:rsidRPr="00B00DB3">
        <w:rPr>
          <w:rFonts w:ascii="Times New Roman" w:hAnsi="Times New Roman" w:cs="Times New Roman"/>
          <w:bCs/>
          <w:szCs w:val="21"/>
        </w:rPr>
        <w:t>CODS</w:t>
      </w:r>
      <w:r w:rsidRPr="00B00DB3">
        <w:rPr>
          <w:rFonts w:ascii="Times New Roman" w:hAnsi="Times New Roman" w:cs="Times New Roman"/>
          <w:bCs/>
          <w:szCs w:val="21"/>
        </w:rPr>
        <w:t xml:space="preserve"> compassion condition reported feeling more compassion than those in the neutral condition, </w:t>
      </w:r>
      <w:r w:rsidRPr="00B00DB3">
        <w:rPr>
          <w:rFonts w:ascii="Times New Roman" w:hAnsi="Times New Roman" w:cs="Times New Roman"/>
          <w:bCs/>
          <w:i/>
          <w:szCs w:val="21"/>
        </w:rPr>
        <w:t xml:space="preserve">t </w:t>
      </w:r>
      <w:r w:rsidRPr="00B00DB3">
        <w:rPr>
          <w:rFonts w:ascii="Times New Roman" w:hAnsi="Times New Roman" w:cs="Times New Roman"/>
          <w:bCs/>
          <w:szCs w:val="21"/>
        </w:rPr>
        <w:t xml:space="preserve">(24) = 2.37, </w:t>
      </w:r>
      <w:r w:rsidRPr="00B00DB3">
        <w:rPr>
          <w:rFonts w:ascii="Times New Roman" w:hAnsi="Times New Roman" w:cs="Times New Roman"/>
          <w:bCs/>
          <w:i/>
          <w:szCs w:val="21"/>
        </w:rPr>
        <w:t>p</w:t>
      </w:r>
      <w:r w:rsidRPr="00B00DB3">
        <w:rPr>
          <w:rFonts w:ascii="Times New Roman" w:hAnsi="Times New Roman" w:cs="Times New Roman"/>
          <w:bCs/>
          <w:szCs w:val="21"/>
        </w:rPr>
        <w:t xml:space="preserve"> = 0.026, </w:t>
      </w:r>
      <w:r w:rsidRPr="00B00DB3">
        <w:rPr>
          <w:rFonts w:ascii="Times New Roman" w:hAnsi="Times New Roman" w:cs="Times New Roman"/>
          <w:bCs/>
          <w:i/>
          <w:szCs w:val="21"/>
        </w:rPr>
        <w:t>d</w:t>
      </w:r>
      <w:r w:rsidRPr="00B00DB3">
        <w:rPr>
          <w:rFonts w:ascii="Times New Roman" w:hAnsi="Times New Roman" w:cs="Times New Roman"/>
          <w:bCs/>
          <w:szCs w:val="21"/>
        </w:rPr>
        <w:t xml:space="preserve"> = 0.93. In </w:t>
      </w:r>
      <w:r w:rsidRPr="00B00DB3">
        <w:rPr>
          <w:rFonts w:ascii="Times New Roman" w:hAnsi="Times New Roman" w:cs="Times New Roman"/>
          <w:bCs/>
          <w:szCs w:val="21"/>
        </w:rPr>
        <w:lastRenderedPageBreak/>
        <w:t>addition, there were no significant differences in the ratings of positive emotion, negative emotion and personal distress among the three groups</w:t>
      </w:r>
      <w:r w:rsidRPr="00B00DB3">
        <w:rPr>
          <w:rFonts w:ascii="Times New Roman" w:eastAsia="宋体" w:hAnsi="Times New Roman" w:cs="Times New Roman"/>
          <w:kern w:val="0"/>
          <w:szCs w:val="21"/>
        </w:rPr>
        <w:t xml:space="preserve">. </w:t>
      </w:r>
      <w:r w:rsidR="005C491F" w:rsidRPr="00B00DB3">
        <w:rPr>
          <w:rFonts w:ascii="Times New Roman" w:hAnsi="Times New Roman" w:cs="Times New Roman"/>
          <w:szCs w:val="21"/>
          <w:shd w:val="clear" w:color="auto" w:fill="FFFFFF"/>
        </w:rPr>
        <w:t>The detailed results are shown in</w:t>
      </w:r>
      <w:r w:rsidR="005C491F" w:rsidRPr="00B00DB3">
        <w:rPr>
          <w:rFonts w:ascii="Times New Roman" w:hAnsi="Times New Roman" w:cs="Times New Roman"/>
          <w:b/>
          <w:bCs/>
          <w:szCs w:val="21"/>
          <w:shd w:val="clear" w:color="auto" w:fill="FFFFFF"/>
        </w:rPr>
        <w:t xml:space="preserve"> Table </w:t>
      </w:r>
      <w:r w:rsidR="00130474" w:rsidRPr="00B00DB3">
        <w:rPr>
          <w:rFonts w:ascii="Times New Roman" w:hAnsi="Times New Roman" w:cs="Times New Roman"/>
          <w:b/>
          <w:bCs/>
          <w:szCs w:val="21"/>
          <w:shd w:val="clear" w:color="auto" w:fill="FFFFFF"/>
        </w:rPr>
        <w:t>S</w:t>
      </w:r>
      <w:r w:rsidR="000221D1">
        <w:rPr>
          <w:rFonts w:ascii="Times New Roman" w:hAnsi="Times New Roman" w:cs="Times New Roman"/>
          <w:b/>
          <w:bCs/>
          <w:szCs w:val="21"/>
          <w:shd w:val="clear" w:color="auto" w:fill="FFFFFF"/>
        </w:rPr>
        <w:t>13</w:t>
      </w:r>
      <w:r w:rsidR="005C491F" w:rsidRPr="00B00DB3">
        <w:rPr>
          <w:rFonts w:ascii="Times New Roman" w:hAnsi="Times New Roman" w:cs="Times New Roman"/>
          <w:szCs w:val="21"/>
          <w:shd w:val="clear" w:color="auto" w:fill="FFFFFF"/>
        </w:rPr>
        <w:t>.</w:t>
      </w:r>
    </w:p>
    <w:p w14:paraId="278906EF" w14:textId="17AFB722" w:rsidR="00EC26E7" w:rsidRPr="00B00DB3" w:rsidRDefault="00EC26E7" w:rsidP="00EC26E7">
      <w:pPr>
        <w:widowControl/>
        <w:spacing w:line="360" w:lineRule="auto"/>
        <w:jc w:val="left"/>
        <w:rPr>
          <w:rFonts w:ascii="Times New Roman" w:hAnsi="Times New Roman" w:cs="Times New Roman"/>
          <w:szCs w:val="21"/>
          <w:shd w:val="clear" w:color="auto" w:fill="FFFFFF"/>
        </w:rPr>
      </w:pPr>
      <w:r w:rsidRPr="00B00DB3">
        <w:rPr>
          <w:rFonts w:ascii="Times New Roman" w:hAnsi="Times New Roman" w:cs="Times New Roman"/>
          <w:b/>
          <w:szCs w:val="21"/>
          <w:shd w:val="clear" w:color="auto" w:fill="FFFFFF"/>
        </w:rPr>
        <w:t>Table S</w:t>
      </w:r>
      <w:r w:rsidR="000221D1">
        <w:rPr>
          <w:rFonts w:ascii="Times New Roman" w:hAnsi="Times New Roman" w:cs="Times New Roman"/>
          <w:b/>
          <w:szCs w:val="21"/>
          <w:shd w:val="clear" w:color="auto" w:fill="FFFFFF"/>
        </w:rPr>
        <w:t>13</w:t>
      </w:r>
      <w:r w:rsidRPr="00B00DB3">
        <w:rPr>
          <w:rFonts w:ascii="Times New Roman" w:hAnsi="Times New Roman" w:cs="Times New Roman"/>
          <w:b/>
          <w:szCs w:val="21"/>
          <w:shd w:val="clear" w:color="auto" w:fill="FFFFFF"/>
        </w:rPr>
        <w:t>.</w:t>
      </w:r>
      <w:r w:rsidRPr="00B00DB3">
        <w:rPr>
          <w:rFonts w:ascii="Times New Roman" w:hAnsi="Times New Roman" w:cs="Times New Roman"/>
          <w:szCs w:val="21"/>
          <w:shd w:val="clear" w:color="auto" w:fill="FFFFFF"/>
        </w:rPr>
        <w:t xml:space="preserve"> Raw score means and standard deviations in positive affect, negative affect, distress and compassion of three videos. </w:t>
      </w:r>
    </w:p>
    <w:tbl>
      <w:tblPr>
        <w:tblStyle w:val="a7"/>
        <w:tblW w:w="835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23"/>
        <w:gridCol w:w="1802"/>
        <w:gridCol w:w="1658"/>
        <w:gridCol w:w="1658"/>
        <w:gridCol w:w="1109"/>
      </w:tblGrid>
      <w:tr w:rsidR="00B00DB3" w:rsidRPr="00B00DB3" w14:paraId="6D1B640E" w14:textId="77777777" w:rsidTr="00C94EF5">
        <w:trPr>
          <w:trHeight w:val="447"/>
          <w:jc w:val="center"/>
        </w:trPr>
        <w:tc>
          <w:tcPr>
            <w:tcW w:w="2155" w:type="dxa"/>
            <w:tcBorders>
              <w:top w:val="single" w:sz="12" w:space="0" w:color="auto"/>
              <w:bottom w:val="nil"/>
            </w:tcBorders>
            <w:vAlign w:val="center"/>
          </w:tcPr>
          <w:p w14:paraId="4EDBC1BC"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p>
        </w:tc>
        <w:tc>
          <w:tcPr>
            <w:tcW w:w="1839" w:type="dxa"/>
            <w:tcBorders>
              <w:top w:val="single" w:sz="12" w:space="0" w:color="auto"/>
              <w:bottom w:val="single" w:sz="4" w:space="0" w:color="auto"/>
            </w:tcBorders>
            <w:vAlign w:val="center"/>
          </w:tcPr>
          <w:p w14:paraId="5FA43681" w14:textId="77777777" w:rsidR="00EC26E7" w:rsidRPr="00B00DB3" w:rsidRDefault="00EC26E7" w:rsidP="00C94EF5">
            <w:pPr>
              <w:spacing w:before="100" w:beforeAutospacing="1" w:after="100" w:afterAutospacing="1" w:line="360" w:lineRule="auto"/>
              <w:jc w:val="center"/>
              <w:rPr>
                <w:rFonts w:ascii="Times New Roman" w:hAnsi="Times New Roman" w:cs="Times New Roman"/>
                <w:szCs w:val="21"/>
              </w:rPr>
            </w:pPr>
            <w:r w:rsidRPr="00B00DB3">
              <w:rPr>
                <w:rFonts w:ascii="Times New Roman" w:hAnsi="Times New Roman" w:cs="Times New Roman"/>
                <w:szCs w:val="21"/>
              </w:rPr>
              <w:t>COSS</w:t>
            </w:r>
          </w:p>
        </w:tc>
        <w:tc>
          <w:tcPr>
            <w:tcW w:w="1689" w:type="dxa"/>
            <w:tcBorders>
              <w:top w:val="single" w:sz="12" w:space="0" w:color="auto"/>
              <w:bottom w:val="single" w:sz="4" w:space="0" w:color="auto"/>
            </w:tcBorders>
          </w:tcPr>
          <w:p w14:paraId="39CBD5EB" w14:textId="77777777" w:rsidR="00EC26E7" w:rsidRPr="00B00DB3" w:rsidRDefault="00EC26E7"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CODS</w:t>
            </w:r>
          </w:p>
        </w:tc>
        <w:tc>
          <w:tcPr>
            <w:tcW w:w="1689" w:type="dxa"/>
            <w:tcBorders>
              <w:top w:val="single" w:sz="12" w:space="0" w:color="auto"/>
              <w:bottom w:val="single" w:sz="4" w:space="0" w:color="auto"/>
            </w:tcBorders>
          </w:tcPr>
          <w:p w14:paraId="5BDA7727" w14:textId="77777777" w:rsidR="00EC26E7" w:rsidRPr="00B00DB3" w:rsidRDefault="00EC26E7"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Neutral</w:t>
            </w:r>
          </w:p>
        </w:tc>
        <w:tc>
          <w:tcPr>
            <w:tcW w:w="978" w:type="dxa"/>
            <w:vMerge w:val="restart"/>
            <w:tcBorders>
              <w:top w:val="single" w:sz="12" w:space="0" w:color="auto"/>
            </w:tcBorders>
            <w:vAlign w:val="center"/>
          </w:tcPr>
          <w:p w14:paraId="671A0AC0" w14:textId="44E76E0B" w:rsidR="00EC26E7" w:rsidRPr="00B00DB3" w:rsidRDefault="00EC26E7" w:rsidP="00FA44C3">
            <w:pPr>
              <w:spacing w:before="100" w:beforeAutospacing="1" w:after="100" w:afterAutospacing="1" w:line="480" w:lineRule="auto"/>
              <w:jc w:val="center"/>
              <w:rPr>
                <w:rFonts w:ascii="Times New Roman" w:hAnsi="Times New Roman" w:cs="Times New Roman"/>
                <w:i/>
                <w:iCs/>
                <w:szCs w:val="21"/>
              </w:rPr>
            </w:pPr>
            <w:r w:rsidRPr="00B00DB3">
              <w:rPr>
                <w:rFonts w:ascii="Times New Roman" w:hAnsi="Times New Roman" w:cs="Times New Roman"/>
                <w:i/>
                <w:iCs/>
                <w:szCs w:val="21"/>
              </w:rPr>
              <w:t>F</w:t>
            </w:r>
            <w:r w:rsidR="00FA44C3">
              <w:rPr>
                <w:rFonts w:ascii="Times New Roman" w:hAnsi="Times New Roman" w:cs="Times New Roman"/>
                <w:i/>
                <w:iCs/>
                <w:szCs w:val="21"/>
              </w:rPr>
              <w:t>-value</w:t>
            </w:r>
          </w:p>
        </w:tc>
      </w:tr>
      <w:tr w:rsidR="00B00DB3" w:rsidRPr="00B00DB3" w14:paraId="16C515C8" w14:textId="77777777" w:rsidTr="00C94EF5">
        <w:trPr>
          <w:trHeight w:val="447"/>
          <w:jc w:val="center"/>
        </w:trPr>
        <w:tc>
          <w:tcPr>
            <w:tcW w:w="2155" w:type="dxa"/>
            <w:tcBorders>
              <w:top w:val="nil"/>
              <w:bottom w:val="single" w:sz="4" w:space="0" w:color="auto"/>
            </w:tcBorders>
            <w:vAlign w:val="center"/>
          </w:tcPr>
          <w:p w14:paraId="4EDA5409"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p>
        </w:tc>
        <w:tc>
          <w:tcPr>
            <w:tcW w:w="1839" w:type="dxa"/>
            <w:tcBorders>
              <w:top w:val="single" w:sz="8" w:space="0" w:color="auto"/>
              <w:bottom w:val="single" w:sz="4" w:space="0" w:color="auto"/>
            </w:tcBorders>
            <w:vAlign w:val="center"/>
          </w:tcPr>
          <w:p w14:paraId="28D6CD4A" w14:textId="77777777" w:rsidR="00EC26E7" w:rsidRPr="00B00DB3" w:rsidRDefault="00EC26E7" w:rsidP="00C94EF5">
            <w:pPr>
              <w:spacing w:before="100" w:beforeAutospacing="1" w:after="100" w:afterAutospacing="1" w:line="360" w:lineRule="auto"/>
              <w:jc w:val="center"/>
              <w:rPr>
                <w:rFonts w:ascii="Times New Roman" w:hAnsi="Times New Roman" w:cs="Times New Roman"/>
                <w:i/>
                <w:iCs/>
                <w:szCs w:val="21"/>
              </w:rPr>
            </w:pPr>
            <w:r w:rsidRPr="00B00DB3">
              <w:rPr>
                <w:rFonts w:ascii="Times New Roman" w:hAnsi="Times New Roman" w:cs="Times New Roman"/>
                <w:i/>
                <w:iCs/>
                <w:szCs w:val="21"/>
              </w:rPr>
              <w:t>M (SD)</w:t>
            </w:r>
          </w:p>
        </w:tc>
        <w:tc>
          <w:tcPr>
            <w:tcW w:w="1689" w:type="dxa"/>
            <w:tcBorders>
              <w:top w:val="single" w:sz="8" w:space="0" w:color="auto"/>
              <w:bottom w:val="single" w:sz="4" w:space="0" w:color="auto"/>
            </w:tcBorders>
            <w:vAlign w:val="center"/>
          </w:tcPr>
          <w:p w14:paraId="538E5890" w14:textId="77777777" w:rsidR="00EC26E7" w:rsidRPr="00B00DB3" w:rsidRDefault="00EC26E7" w:rsidP="00C94EF5">
            <w:pPr>
              <w:spacing w:before="100" w:beforeAutospacing="1" w:after="100" w:afterAutospacing="1" w:line="360" w:lineRule="auto"/>
              <w:jc w:val="center"/>
              <w:rPr>
                <w:rFonts w:ascii="Times New Roman" w:hAnsi="Times New Roman" w:cs="Times New Roman"/>
                <w:i/>
                <w:iCs/>
                <w:szCs w:val="21"/>
              </w:rPr>
            </w:pPr>
            <w:r w:rsidRPr="00B00DB3">
              <w:rPr>
                <w:rFonts w:ascii="Times New Roman" w:hAnsi="Times New Roman" w:cs="Times New Roman"/>
                <w:i/>
                <w:iCs/>
                <w:szCs w:val="21"/>
              </w:rPr>
              <w:t>M (SD)</w:t>
            </w:r>
          </w:p>
        </w:tc>
        <w:tc>
          <w:tcPr>
            <w:tcW w:w="1689" w:type="dxa"/>
            <w:tcBorders>
              <w:top w:val="single" w:sz="8" w:space="0" w:color="auto"/>
              <w:bottom w:val="single" w:sz="4" w:space="0" w:color="auto"/>
            </w:tcBorders>
            <w:vAlign w:val="center"/>
          </w:tcPr>
          <w:p w14:paraId="16E86D7F" w14:textId="77777777" w:rsidR="00EC26E7" w:rsidRPr="00B00DB3" w:rsidRDefault="00EC26E7" w:rsidP="00C94EF5">
            <w:pPr>
              <w:spacing w:before="100" w:beforeAutospacing="1" w:after="100" w:afterAutospacing="1" w:line="360" w:lineRule="auto"/>
              <w:jc w:val="center"/>
              <w:rPr>
                <w:rFonts w:ascii="Times New Roman" w:hAnsi="Times New Roman" w:cs="Times New Roman"/>
                <w:i/>
                <w:iCs/>
                <w:szCs w:val="21"/>
              </w:rPr>
            </w:pPr>
            <w:r w:rsidRPr="00B00DB3">
              <w:rPr>
                <w:rFonts w:ascii="Times New Roman" w:hAnsi="Times New Roman" w:cs="Times New Roman"/>
                <w:i/>
                <w:iCs/>
                <w:szCs w:val="21"/>
              </w:rPr>
              <w:t>M (SD)</w:t>
            </w:r>
          </w:p>
        </w:tc>
        <w:tc>
          <w:tcPr>
            <w:tcW w:w="978" w:type="dxa"/>
            <w:vMerge/>
            <w:tcBorders>
              <w:bottom w:val="single" w:sz="4" w:space="0" w:color="auto"/>
            </w:tcBorders>
            <w:vAlign w:val="center"/>
          </w:tcPr>
          <w:p w14:paraId="6DBD6B2A" w14:textId="77777777" w:rsidR="00EC26E7" w:rsidRPr="00B00DB3" w:rsidRDefault="00EC26E7" w:rsidP="00C94EF5">
            <w:pPr>
              <w:spacing w:before="100" w:beforeAutospacing="1" w:after="100" w:afterAutospacing="1" w:line="480" w:lineRule="auto"/>
              <w:jc w:val="center"/>
              <w:rPr>
                <w:rFonts w:ascii="Times New Roman" w:hAnsi="Times New Roman" w:cs="Times New Roman"/>
                <w:i/>
                <w:iCs/>
                <w:szCs w:val="21"/>
              </w:rPr>
            </w:pPr>
          </w:p>
        </w:tc>
      </w:tr>
      <w:tr w:rsidR="00B00DB3" w:rsidRPr="00B00DB3" w14:paraId="44E9260C" w14:textId="77777777" w:rsidTr="00C94EF5">
        <w:trPr>
          <w:trHeight w:val="447"/>
          <w:jc w:val="center"/>
        </w:trPr>
        <w:tc>
          <w:tcPr>
            <w:tcW w:w="2155" w:type="dxa"/>
            <w:tcBorders>
              <w:bottom w:val="nil"/>
            </w:tcBorders>
            <w:vAlign w:val="center"/>
          </w:tcPr>
          <w:p w14:paraId="21E1664F"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Positive Affect</w:t>
            </w:r>
          </w:p>
        </w:tc>
        <w:tc>
          <w:tcPr>
            <w:tcW w:w="1839" w:type="dxa"/>
            <w:tcBorders>
              <w:bottom w:val="nil"/>
            </w:tcBorders>
          </w:tcPr>
          <w:p w14:paraId="5F1EB791"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1.96 (0.531)</w:t>
            </w:r>
          </w:p>
        </w:tc>
        <w:tc>
          <w:tcPr>
            <w:tcW w:w="1689" w:type="dxa"/>
            <w:tcBorders>
              <w:bottom w:val="nil"/>
            </w:tcBorders>
          </w:tcPr>
          <w:p w14:paraId="387531D5"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2.08 (0.886)</w:t>
            </w:r>
          </w:p>
        </w:tc>
        <w:tc>
          <w:tcPr>
            <w:tcW w:w="1689" w:type="dxa"/>
            <w:tcBorders>
              <w:bottom w:val="nil"/>
            </w:tcBorders>
          </w:tcPr>
          <w:p w14:paraId="03059166"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2.05 (0.604)</w:t>
            </w:r>
          </w:p>
        </w:tc>
        <w:tc>
          <w:tcPr>
            <w:tcW w:w="978" w:type="dxa"/>
            <w:tcBorders>
              <w:bottom w:val="nil"/>
            </w:tcBorders>
            <w:vAlign w:val="center"/>
          </w:tcPr>
          <w:p w14:paraId="07A7A171" w14:textId="77777777" w:rsidR="00EC26E7" w:rsidRPr="00B00DB3" w:rsidRDefault="00EC26E7"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0.187</w:t>
            </w:r>
          </w:p>
        </w:tc>
      </w:tr>
      <w:tr w:rsidR="00B00DB3" w:rsidRPr="00B00DB3" w14:paraId="20811CE4" w14:textId="77777777" w:rsidTr="00C94EF5">
        <w:trPr>
          <w:trHeight w:val="447"/>
          <w:jc w:val="center"/>
        </w:trPr>
        <w:tc>
          <w:tcPr>
            <w:tcW w:w="2155" w:type="dxa"/>
            <w:tcBorders>
              <w:top w:val="nil"/>
              <w:bottom w:val="nil"/>
            </w:tcBorders>
            <w:vAlign w:val="center"/>
          </w:tcPr>
          <w:p w14:paraId="3F657B75"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Negative Affect</w:t>
            </w:r>
          </w:p>
        </w:tc>
        <w:tc>
          <w:tcPr>
            <w:tcW w:w="1839" w:type="dxa"/>
            <w:tcBorders>
              <w:top w:val="nil"/>
              <w:bottom w:val="nil"/>
            </w:tcBorders>
          </w:tcPr>
          <w:p w14:paraId="333E11A5"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2.04 (0.58)</w:t>
            </w:r>
          </w:p>
        </w:tc>
        <w:tc>
          <w:tcPr>
            <w:tcW w:w="1689" w:type="dxa"/>
            <w:tcBorders>
              <w:top w:val="nil"/>
              <w:bottom w:val="nil"/>
            </w:tcBorders>
          </w:tcPr>
          <w:p w14:paraId="6F37AE1F"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2.09 (0.751)</w:t>
            </w:r>
          </w:p>
        </w:tc>
        <w:tc>
          <w:tcPr>
            <w:tcW w:w="1689" w:type="dxa"/>
            <w:tcBorders>
              <w:top w:val="nil"/>
              <w:bottom w:val="nil"/>
            </w:tcBorders>
          </w:tcPr>
          <w:p w14:paraId="461FCA88"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1.97 (0.52)</w:t>
            </w:r>
          </w:p>
        </w:tc>
        <w:tc>
          <w:tcPr>
            <w:tcW w:w="978" w:type="dxa"/>
            <w:tcBorders>
              <w:top w:val="nil"/>
              <w:bottom w:val="nil"/>
            </w:tcBorders>
            <w:vAlign w:val="center"/>
          </w:tcPr>
          <w:p w14:paraId="4CA99334" w14:textId="77777777" w:rsidR="00EC26E7" w:rsidRPr="00B00DB3" w:rsidRDefault="00EC26E7"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0.241</w:t>
            </w:r>
          </w:p>
        </w:tc>
      </w:tr>
      <w:tr w:rsidR="00B00DB3" w:rsidRPr="00B00DB3" w14:paraId="67AC00E0" w14:textId="77777777" w:rsidTr="00C94EF5">
        <w:trPr>
          <w:trHeight w:val="447"/>
          <w:jc w:val="center"/>
        </w:trPr>
        <w:tc>
          <w:tcPr>
            <w:tcW w:w="2155" w:type="dxa"/>
            <w:tcBorders>
              <w:top w:val="nil"/>
              <w:bottom w:val="nil"/>
            </w:tcBorders>
            <w:vAlign w:val="center"/>
          </w:tcPr>
          <w:p w14:paraId="143E18FE"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Distress</w:t>
            </w:r>
          </w:p>
        </w:tc>
        <w:tc>
          <w:tcPr>
            <w:tcW w:w="1839" w:type="dxa"/>
            <w:tcBorders>
              <w:top w:val="nil"/>
              <w:bottom w:val="nil"/>
            </w:tcBorders>
            <w:vAlign w:val="center"/>
          </w:tcPr>
          <w:p w14:paraId="2D518AA9" w14:textId="77777777" w:rsidR="00EC26E7" w:rsidRPr="00B00DB3" w:rsidRDefault="00EC26E7" w:rsidP="00C94EF5">
            <w:pPr>
              <w:spacing w:before="100" w:beforeAutospacing="1" w:after="100" w:afterAutospacing="1" w:line="360" w:lineRule="auto"/>
              <w:rPr>
                <w:rFonts w:ascii="Times New Roman" w:hAnsi="Times New Roman" w:cs="Times New Roman"/>
                <w:szCs w:val="21"/>
              </w:rPr>
            </w:pPr>
            <w:r w:rsidRPr="00B00DB3">
              <w:rPr>
                <w:rFonts w:ascii="Times New Roman" w:hAnsi="Times New Roman" w:cs="Times New Roman"/>
                <w:szCs w:val="21"/>
              </w:rPr>
              <w:t>1.88 (0.536)</w:t>
            </w:r>
          </w:p>
        </w:tc>
        <w:tc>
          <w:tcPr>
            <w:tcW w:w="1689" w:type="dxa"/>
            <w:tcBorders>
              <w:top w:val="nil"/>
              <w:bottom w:val="nil"/>
            </w:tcBorders>
            <w:vAlign w:val="center"/>
          </w:tcPr>
          <w:p w14:paraId="2C414CB0" w14:textId="77777777" w:rsidR="00EC26E7" w:rsidRPr="00B00DB3" w:rsidRDefault="00EC26E7" w:rsidP="00C94EF5">
            <w:pPr>
              <w:spacing w:before="100" w:beforeAutospacing="1" w:after="100" w:afterAutospacing="1" w:line="360" w:lineRule="auto"/>
              <w:rPr>
                <w:rFonts w:ascii="Times New Roman" w:hAnsi="Times New Roman" w:cs="Times New Roman"/>
                <w:szCs w:val="21"/>
              </w:rPr>
            </w:pPr>
            <w:r w:rsidRPr="00B00DB3">
              <w:rPr>
                <w:rFonts w:ascii="Times New Roman" w:hAnsi="Times New Roman" w:cs="Times New Roman"/>
                <w:szCs w:val="21"/>
              </w:rPr>
              <w:t>1.97 (0.844)</w:t>
            </w:r>
          </w:p>
        </w:tc>
        <w:tc>
          <w:tcPr>
            <w:tcW w:w="1689" w:type="dxa"/>
            <w:tcBorders>
              <w:top w:val="nil"/>
              <w:bottom w:val="nil"/>
            </w:tcBorders>
          </w:tcPr>
          <w:p w14:paraId="6027C6DD"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1.86 (0.376)</w:t>
            </w:r>
          </w:p>
        </w:tc>
        <w:tc>
          <w:tcPr>
            <w:tcW w:w="978" w:type="dxa"/>
            <w:tcBorders>
              <w:top w:val="nil"/>
              <w:bottom w:val="nil"/>
            </w:tcBorders>
            <w:vAlign w:val="center"/>
          </w:tcPr>
          <w:p w14:paraId="7104FEB3" w14:textId="77777777" w:rsidR="00EC26E7" w:rsidRPr="00B00DB3" w:rsidRDefault="00EC26E7"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0.203</w:t>
            </w:r>
          </w:p>
        </w:tc>
      </w:tr>
      <w:tr w:rsidR="00B00DB3" w:rsidRPr="00B00DB3" w14:paraId="0F3D02B3" w14:textId="77777777" w:rsidTr="00C94EF5">
        <w:trPr>
          <w:trHeight w:val="447"/>
          <w:jc w:val="center"/>
        </w:trPr>
        <w:tc>
          <w:tcPr>
            <w:tcW w:w="2155" w:type="dxa"/>
            <w:tcBorders>
              <w:top w:val="nil"/>
              <w:bottom w:val="single" w:sz="12" w:space="0" w:color="auto"/>
            </w:tcBorders>
            <w:vAlign w:val="center"/>
          </w:tcPr>
          <w:p w14:paraId="4CAA8849"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Compassion</w:t>
            </w:r>
          </w:p>
        </w:tc>
        <w:tc>
          <w:tcPr>
            <w:tcW w:w="1839" w:type="dxa"/>
            <w:tcBorders>
              <w:top w:val="nil"/>
              <w:bottom w:val="single" w:sz="12" w:space="0" w:color="auto"/>
            </w:tcBorders>
            <w:vAlign w:val="center"/>
          </w:tcPr>
          <w:p w14:paraId="453B3C79" w14:textId="77777777" w:rsidR="00EC26E7" w:rsidRPr="00B00DB3" w:rsidRDefault="00EC26E7" w:rsidP="00C94EF5">
            <w:pPr>
              <w:spacing w:before="100" w:beforeAutospacing="1" w:after="100" w:afterAutospacing="1" w:line="360" w:lineRule="auto"/>
              <w:rPr>
                <w:rFonts w:ascii="Times New Roman" w:hAnsi="Times New Roman" w:cs="Times New Roman"/>
                <w:szCs w:val="21"/>
              </w:rPr>
            </w:pPr>
            <w:r w:rsidRPr="00B00DB3">
              <w:rPr>
                <w:rFonts w:ascii="Times New Roman" w:hAnsi="Times New Roman" w:cs="Times New Roman"/>
                <w:szCs w:val="21"/>
              </w:rPr>
              <w:t>3.13 (0.536)</w:t>
            </w:r>
          </w:p>
        </w:tc>
        <w:tc>
          <w:tcPr>
            <w:tcW w:w="1689" w:type="dxa"/>
            <w:tcBorders>
              <w:top w:val="nil"/>
              <w:bottom w:val="single" w:sz="12" w:space="0" w:color="auto"/>
            </w:tcBorders>
          </w:tcPr>
          <w:p w14:paraId="0C8BD3A3"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3.09 (0.844)</w:t>
            </w:r>
          </w:p>
        </w:tc>
        <w:tc>
          <w:tcPr>
            <w:tcW w:w="1689" w:type="dxa"/>
            <w:tcBorders>
              <w:top w:val="nil"/>
              <w:bottom w:val="single" w:sz="12" w:space="0" w:color="auto"/>
            </w:tcBorders>
          </w:tcPr>
          <w:p w14:paraId="6B42DA58" w14:textId="77777777" w:rsidR="00EC26E7" w:rsidRPr="00B00DB3" w:rsidRDefault="00EC26E7" w:rsidP="00C94EF5">
            <w:pPr>
              <w:spacing w:before="100" w:beforeAutospacing="1" w:after="100" w:afterAutospacing="1" w:line="480" w:lineRule="auto"/>
              <w:rPr>
                <w:rFonts w:ascii="Times New Roman" w:hAnsi="Times New Roman" w:cs="Times New Roman"/>
                <w:szCs w:val="21"/>
              </w:rPr>
            </w:pPr>
            <w:r w:rsidRPr="00B00DB3">
              <w:rPr>
                <w:rFonts w:ascii="Times New Roman" w:hAnsi="Times New Roman" w:cs="Times New Roman"/>
                <w:szCs w:val="21"/>
              </w:rPr>
              <w:t>1.31 (0.372)</w:t>
            </w:r>
          </w:p>
        </w:tc>
        <w:tc>
          <w:tcPr>
            <w:tcW w:w="978" w:type="dxa"/>
            <w:tcBorders>
              <w:top w:val="nil"/>
              <w:bottom w:val="single" w:sz="12" w:space="0" w:color="auto"/>
            </w:tcBorders>
            <w:vAlign w:val="center"/>
          </w:tcPr>
          <w:p w14:paraId="7EBF62C4" w14:textId="77777777" w:rsidR="00EC26E7" w:rsidRPr="00B00DB3" w:rsidRDefault="00EC26E7" w:rsidP="00C94EF5">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15.847***</w:t>
            </w:r>
          </w:p>
        </w:tc>
      </w:tr>
    </w:tbl>
    <w:p w14:paraId="329D4C7E" w14:textId="2748985B" w:rsidR="00EC26E7" w:rsidRDefault="00EC26E7" w:rsidP="00EC26E7">
      <w:pPr>
        <w:widowControl/>
        <w:spacing w:line="360" w:lineRule="auto"/>
        <w:jc w:val="left"/>
        <w:rPr>
          <w:rFonts w:ascii="Times New Roman" w:hAnsi="Times New Roman" w:cs="Times New Roman"/>
          <w:szCs w:val="21"/>
        </w:rPr>
      </w:pPr>
      <w:r w:rsidRPr="00B00DB3">
        <w:rPr>
          <w:rFonts w:ascii="Times New Roman" w:hAnsi="Times New Roman" w:cs="Times New Roman"/>
          <w:b/>
          <w:bCs/>
          <w:szCs w:val="21"/>
        </w:rPr>
        <w:t>Note</w:t>
      </w:r>
      <w:r w:rsidRPr="00B00DB3">
        <w:rPr>
          <w:rFonts w:ascii="Times New Roman" w:hAnsi="Times New Roman" w:cs="Times New Roman"/>
          <w:szCs w:val="21"/>
        </w:rPr>
        <w:t>: The values are means (standard deviations). ***</w:t>
      </w:r>
      <w:r w:rsidRPr="00B00DB3">
        <w:rPr>
          <w:rFonts w:ascii="Times New Roman" w:hAnsi="Times New Roman" w:cs="Times New Roman"/>
          <w:i/>
          <w:iCs/>
          <w:szCs w:val="21"/>
        </w:rPr>
        <w:t xml:space="preserve"> p </w:t>
      </w:r>
      <w:r w:rsidRPr="00B00DB3">
        <w:rPr>
          <w:rFonts w:ascii="Times New Roman" w:hAnsi="Times New Roman" w:cs="Times New Roman"/>
          <w:szCs w:val="21"/>
        </w:rPr>
        <w:t>&lt; .001.</w:t>
      </w:r>
    </w:p>
    <w:p w14:paraId="680A32AA" w14:textId="77777777" w:rsidR="00FA44C3" w:rsidRPr="00F9584F" w:rsidRDefault="00FA44C3" w:rsidP="00FA44C3">
      <w:pPr>
        <w:rPr>
          <w:rFonts w:ascii="Times New Roman" w:hAnsi="Times New Roman" w:cs="Times New Roman"/>
          <w:szCs w:val="21"/>
        </w:rPr>
      </w:pPr>
      <w:r w:rsidRPr="00F9584F">
        <w:rPr>
          <w:rFonts w:ascii="Times New Roman" w:hAnsi="Times New Roman" w:cs="Times New Roman" w:hint="eastAsia"/>
          <w:b/>
          <w:bCs/>
          <w:szCs w:val="21"/>
        </w:rPr>
        <w:t>A</w:t>
      </w:r>
      <w:r w:rsidRPr="00F9584F">
        <w:rPr>
          <w:rFonts w:ascii="Times New Roman" w:hAnsi="Times New Roman" w:cs="Times New Roman"/>
          <w:b/>
          <w:bCs/>
          <w:szCs w:val="21"/>
        </w:rPr>
        <w:t>bbreviations:</w:t>
      </w:r>
      <w:r w:rsidRPr="00F9584F">
        <w:rPr>
          <w:rFonts w:ascii="Times New Roman" w:hAnsi="Times New Roman" w:cs="Times New Roman"/>
          <w:szCs w:val="21"/>
        </w:rPr>
        <w:t xml:space="preserve"> M, mean; SD, standard deviation; COSS, compassion for other’s survival in suffering; CODS, compassion for other’s development in suffering.</w:t>
      </w:r>
    </w:p>
    <w:p w14:paraId="27099CC6" w14:textId="77777777" w:rsidR="00FA44C3" w:rsidRPr="00FA44C3" w:rsidRDefault="00FA44C3" w:rsidP="00EC26E7">
      <w:pPr>
        <w:widowControl/>
        <w:spacing w:line="360" w:lineRule="auto"/>
        <w:jc w:val="left"/>
        <w:rPr>
          <w:rFonts w:ascii="Times New Roman" w:hAnsi="Times New Roman" w:cs="Times New Roman"/>
          <w:szCs w:val="21"/>
        </w:rPr>
      </w:pPr>
    </w:p>
    <w:p w14:paraId="288BECBB" w14:textId="77777777" w:rsidR="00F35946" w:rsidRPr="00B00DB3" w:rsidRDefault="00F35946" w:rsidP="00A12588">
      <w:pPr>
        <w:pStyle w:val="a8"/>
        <w:numPr>
          <w:ilvl w:val="6"/>
          <w:numId w:val="18"/>
        </w:numPr>
        <w:spacing w:before="100" w:beforeAutospacing="1" w:after="100" w:afterAutospacing="1" w:line="360" w:lineRule="auto"/>
        <w:ind w:left="357" w:firstLineChars="0" w:hanging="357"/>
        <w:jc w:val="left"/>
        <w:outlineLvl w:val="2"/>
        <w:rPr>
          <w:rFonts w:ascii="Times New Roman" w:hAnsi="Times New Roman" w:cs="Times New Roman"/>
          <w:b/>
          <w:sz w:val="24"/>
          <w:szCs w:val="24"/>
          <w:shd w:val="clear" w:color="auto" w:fill="FFFFFF"/>
        </w:rPr>
      </w:pPr>
      <w:r w:rsidRPr="00B00DB3">
        <w:rPr>
          <w:rFonts w:ascii="Times New Roman" w:hAnsi="Times New Roman" w:cs="Times New Roman"/>
          <w:b/>
          <w:sz w:val="24"/>
          <w:szCs w:val="24"/>
          <w:shd w:val="clear" w:color="auto" w:fill="FFFFFF"/>
        </w:rPr>
        <w:t>Experimental procedure</w:t>
      </w:r>
    </w:p>
    <w:p w14:paraId="2EB02B88" w14:textId="73A5A45A" w:rsidR="00F35946" w:rsidRPr="00B00DB3" w:rsidRDefault="00F35946" w:rsidP="00DF2510">
      <w:pPr>
        <w:spacing w:before="100" w:beforeAutospacing="1" w:after="100" w:afterAutospacing="1"/>
        <w:jc w:val="left"/>
        <w:rPr>
          <w:rFonts w:ascii="Times New Roman" w:hAnsi="Times New Roman" w:cs="Times New Roman"/>
          <w:b/>
          <w:bCs/>
          <w:szCs w:val="21"/>
        </w:rPr>
      </w:pPr>
      <w:r w:rsidRPr="00B00DB3">
        <w:rPr>
          <w:rFonts w:ascii="Times New Roman" w:hAnsi="Times New Roman" w:cs="Times New Roman"/>
          <w:b/>
          <w:bCs/>
          <w:szCs w:val="21"/>
        </w:rPr>
        <w:t>Table S</w:t>
      </w:r>
      <w:r w:rsidR="006F60E6" w:rsidRPr="00B00DB3">
        <w:rPr>
          <w:rFonts w:ascii="Times New Roman" w:hAnsi="Times New Roman" w:cs="Times New Roman"/>
          <w:b/>
          <w:bCs/>
          <w:szCs w:val="21"/>
        </w:rPr>
        <w:t>1</w:t>
      </w:r>
      <w:r w:rsidR="000221D1">
        <w:rPr>
          <w:rFonts w:ascii="Times New Roman" w:hAnsi="Times New Roman" w:cs="Times New Roman"/>
          <w:b/>
          <w:bCs/>
          <w:szCs w:val="21"/>
        </w:rPr>
        <w:t>4</w:t>
      </w:r>
      <w:r w:rsidR="00343634" w:rsidRPr="00B00DB3">
        <w:rPr>
          <w:rFonts w:ascii="Times New Roman" w:hAnsi="Times New Roman" w:cs="Times New Roman"/>
          <w:b/>
          <w:bCs/>
          <w:szCs w:val="21"/>
        </w:rPr>
        <w:t>.</w:t>
      </w:r>
      <w:r w:rsidR="00A12588" w:rsidRPr="00B00DB3">
        <w:rPr>
          <w:rFonts w:ascii="Times New Roman" w:hAnsi="Times New Roman" w:cs="Times New Roman"/>
          <w:b/>
          <w:bCs/>
          <w:szCs w:val="21"/>
        </w:rPr>
        <w:t xml:space="preserve"> </w:t>
      </w:r>
      <w:r w:rsidRPr="00B00DB3">
        <w:rPr>
          <w:rFonts w:ascii="Times New Roman" w:hAnsi="Times New Roman" w:cs="Times New Roman"/>
          <w:bCs/>
          <w:szCs w:val="21"/>
        </w:rPr>
        <w:t>Rules for the exchange of prizes in study 3</w:t>
      </w:r>
    </w:p>
    <w:tbl>
      <w:tblPr>
        <w:tblStyle w:val="a7"/>
        <w:tblpPr w:leftFromText="180" w:rightFromText="180" w:vertAnchor="text"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2"/>
        <w:gridCol w:w="4254"/>
      </w:tblGrid>
      <w:tr w:rsidR="00B00DB3" w:rsidRPr="00B00DB3" w14:paraId="3639B253" w14:textId="77777777" w:rsidTr="00B40EEB">
        <w:trPr>
          <w:trHeight w:hRule="exact" w:val="454"/>
        </w:trPr>
        <w:tc>
          <w:tcPr>
            <w:tcW w:w="2922" w:type="dxa"/>
            <w:tcBorders>
              <w:top w:val="single" w:sz="8" w:space="0" w:color="auto"/>
              <w:bottom w:val="single" w:sz="4" w:space="0" w:color="auto"/>
            </w:tcBorders>
          </w:tcPr>
          <w:p w14:paraId="3782D992"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 xml:space="preserve">The Range of Dice </w:t>
            </w:r>
          </w:p>
        </w:tc>
        <w:tc>
          <w:tcPr>
            <w:tcW w:w="4254" w:type="dxa"/>
            <w:tcBorders>
              <w:top w:val="single" w:sz="8" w:space="0" w:color="auto"/>
              <w:bottom w:val="single" w:sz="4" w:space="0" w:color="auto"/>
            </w:tcBorders>
          </w:tcPr>
          <w:p w14:paraId="31E195B9"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Prize</w:t>
            </w:r>
          </w:p>
        </w:tc>
      </w:tr>
      <w:tr w:rsidR="00B00DB3" w:rsidRPr="00B00DB3" w14:paraId="23FFEB2C" w14:textId="77777777" w:rsidTr="00F35946">
        <w:trPr>
          <w:trHeight w:hRule="exact" w:val="454"/>
        </w:trPr>
        <w:tc>
          <w:tcPr>
            <w:tcW w:w="2922" w:type="dxa"/>
            <w:tcBorders>
              <w:bottom w:val="nil"/>
            </w:tcBorders>
            <w:vAlign w:val="center"/>
          </w:tcPr>
          <w:p w14:paraId="5E7AE501"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 xml:space="preserve">1 </w:t>
            </w:r>
            <w:r w:rsidRPr="00B00DB3">
              <w:rPr>
                <w:rFonts w:ascii="Times New Roman" w:eastAsia="宋体" w:hAnsi="Times New Roman" w:cs="Times New Roman"/>
                <w:szCs w:val="21"/>
              </w:rPr>
              <w:t>≤ average dice &lt; 2</w:t>
            </w:r>
          </w:p>
        </w:tc>
        <w:tc>
          <w:tcPr>
            <w:tcW w:w="4254" w:type="dxa"/>
            <w:tcBorders>
              <w:bottom w:val="nil"/>
            </w:tcBorders>
            <w:vAlign w:val="center"/>
          </w:tcPr>
          <w:p w14:paraId="2BB042D0"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one A4 white paper</w:t>
            </w:r>
          </w:p>
        </w:tc>
      </w:tr>
      <w:tr w:rsidR="00B00DB3" w:rsidRPr="00B00DB3" w14:paraId="651E19DD" w14:textId="77777777" w:rsidTr="00F35946">
        <w:trPr>
          <w:trHeight w:hRule="exact" w:val="454"/>
        </w:trPr>
        <w:tc>
          <w:tcPr>
            <w:tcW w:w="2922" w:type="dxa"/>
            <w:tcBorders>
              <w:top w:val="nil"/>
              <w:bottom w:val="nil"/>
            </w:tcBorders>
            <w:vAlign w:val="center"/>
          </w:tcPr>
          <w:p w14:paraId="2BEDC702"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 xml:space="preserve">2 </w:t>
            </w:r>
            <w:r w:rsidRPr="00B00DB3">
              <w:rPr>
                <w:rFonts w:ascii="Times New Roman" w:eastAsia="宋体" w:hAnsi="Times New Roman" w:cs="Times New Roman"/>
                <w:szCs w:val="21"/>
              </w:rPr>
              <w:t>≤ average dice &lt; 3</w:t>
            </w:r>
          </w:p>
        </w:tc>
        <w:tc>
          <w:tcPr>
            <w:tcW w:w="4254" w:type="dxa"/>
            <w:tcBorders>
              <w:top w:val="nil"/>
              <w:bottom w:val="nil"/>
            </w:tcBorders>
            <w:vAlign w:val="center"/>
          </w:tcPr>
          <w:p w14:paraId="5BF87144"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one black Fountain Pen</w:t>
            </w:r>
          </w:p>
        </w:tc>
      </w:tr>
      <w:tr w:rsidR="00B00DB3" w:rsidRPr="00B00DB3" w14:paraId="23F6FF9A" w14:textId="77777777" w:rsidTr="00F35946">
        <w:trPr>
          <w:trHeight w:hRule="exact" w:val="454"/>
        </w:trPr>
        <w:tc>
          <w:tcPr>
            <w:tcW w:w="2922" w:type="dxa"/>
            <w:tcBorders>
              <w:top w:val="nil"/>
              <w:bottom w:val="nil"/>
            </w:tcBorders>
            <w:vAlign w:val="center"/>
          </w:tcPr>
          <w:p w14:paraId="4ED31D29"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 xml:space="preserve">3 </w:t>
            </w:r>
            <w:r w:rsidRPr="00B00DB3">
              <w:rPr>
                <w:rFonts w:ascii="Times New Roman" w:eastAsia="宋体" w:hAnsi="Times New Roman" w:cs="Times New Roman"/>
                <w:szCs w:val="21"/>
              </w:rPr>
              <w:t>≤ average dice &lt; 4</w:t>
            </w:r>
          </w:p>
        </w:tc>
        <w:tc>
          <w:tcPr>
            <w:tcW w:w="4254" w:type="dxa"/>
            <w:tcBorders>
              <w:top w:val="nil"/>
              <w:bottom w:val="nil"/>
            </w:tcBorders>
            <w:vAlign w:val="center"/>
          </w:tcPr>
          <w:p w14:paraId="14127AA0"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One Student backpack</w:t>
            </w:r>
          </w:p>
        </w:tc>
      </w:tr>
      <w:tr w:rsidR="00B00DB3" w:rsidRPr="00B00DB3" w14:paraId="659E899B" w14:textId="77777777" w:rsidTr="00B40EEB">
        <w:trPr>
          <w:trHeight w:hRule="exact" w:val="454"/>
        </w:trPr>
        <w:tc>
          <w:tcPr>
            <w:tcW w:w="2922" w:type="dxa"/>
            <w:tcBorders>
              <w:top w:val="nil"/>
              <w:bottom w:val="nil"/>
            </w:tcBorders>
            <w:vAlign w:val="center"/>
          </w:tcPr>
          <w:p w14:paraId="55B8889E"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 xml:space="preserve">4 </w:t>
            </w:r>
            <w:r w:rsidRPr="00B00DB3">
              <w:rPr>
                <w:rFonts w:ascii="Times New Roman" w:eastAsia="宋体" w:hAnsi="Times New Roman" w:cs="Times New Roman"/>
                <w:szCs w:val="21"/>
              </w:rPr>
              <w:t>≤ average dice &lt; 5</w:t>
            </w:r>
          </w:p>
        </w:tc>
        <w:tc>
          <w:tcPr>
            <w:tcW w:w="4254" w:type="dxa"/>
            <w:tcBorders>
              <w:top w:val="nil"/>
              <w:bottom w:val="nil"/>
            </w:tcBorders>
            <w:vAlign w:val="center"/>
          </w:tcPr>
          <w:p w14:paraId="235DEECA"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One 16G USB flash drive</w:t>
            </w:r>
          </w:p>
        </w:tc>
      </w:tr>
      <w:tr w:rsidR="00B00DB3" w:rsidRPr="00B00DB3" w14:paraId="61A11E48" w14:textId="77777777" w:rsidTr="00B40EEB">
        <w:trPr>
          <w:trHeight w:hRule="exact" w:val="454"/>
        </w:trPr>
        <w:tc>
          <w:tcPr>
            <w:tcW w:w="2922" w:type="dxa"/>
            <w:tcBorders>
              <w:top w:val="nil"/>
              <w:bottom w:val="single" w:sz="12" w:space="0" w:color="auto"/>
            </w:tcBorders>
            <w:vAlign w:val="center"/>
          </w:tcPr>
          <w:p w14:paraId="0E11F16E"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 xml:space="preserve">5 </w:t>
            </w:r>
            <w:r w:rsidRPr="00B00DB3">
              <w:rPr>
                <w:rFonts w:ascii="Times New Roman" w:eastAsia="宋体" w:hAnsi="Times New Roman" w:cs="Times New Roman"/>
                <w:szCs w:val="21"/>
              </w:rPr>
              <w:t>≤ average dice ≤ 6</w:t>
            </w:r>
          </w:p>
        </w:tc>
        <w:tc>
          <w:tcPr>
            <w:tcW w:w="4254" w:type="dxa"/>
            <w:tcBorders>
              <w:top w:val="nil"/>
              <w:bottom w:val="single" w:sz="12" w:space="0" w:color="auto"/>
            </w:tcBorders>
            <w:vAlign w:val="center"/>
          </w:tcPr>
          <w:p w14:paraId="6167AE93" w14:textId="77777777" w:rsidR="00F35946" w:rsidRPr="00B00DB3" w:rsidRDefault="00F35946" w:rsidP="00DF2510">
            <w:pPr>
              <w:spacing w:before="100" w:beforeAutospacing="1" w:after="100" w:afterAutospacing="1" w:line="480" w:lineRule="auto"/>
              <w:jc w:val="center"/>
              <w:rPr>
                <w:rFonts w:ascii="Times New Roman" w:hAnsi="Times New Roman" w:cs="Times New Roman"/>
                <w:szCs w:val="21"/>
              </w:rPr>
            </w:pPr>
            <w:r w:rsidRPr="00B00DB3">
              <w:rPr>
                <w:rFonts w:ascii="Times New Roman" w:hAnsi="Times New Roman" w:cs="Times New Roman"/>
                <w:szCs w:val="21"/>
              </w:rPr>
              <w:t>One smart Bracelet</w:t>
            </w:r>
          </w:p>
        </w:tc>
      </w:tr>
    </w:tbl>
    <w:p w14:paraId="7D13AB09" w14:textId="77777777" w:rsidR="00F35946" w:rsidRPr="00B00DB3" w:rsidRDefault="00F35946" w:rsidP="00DF2510">
      <w:pPr>
        <w:tabs>
          <w:tab w:val="left" w:pos="630"/>
          <w:tab w:val="left" w:pos="730"/>
          <w:tab w:val="left" w:pos="1890"/>
          <w:tab w:val="left" w:pos="3090"/>
        </w:tabs>
        <w:spacing w:before="100" w:beforeAutospacing="1" w:after="100" w:afterAutospacing="1" w:line="480" w:lineRule="auto"/>
        <w:rPr>
          <w:rFonts w:ascii="Times New Roman" w:hAnsi="Times New Roman" w:cs="Times New Roman"/>
          <w:szCs w:val="21"/>
          <w:shd w:val="clear" w:color="auto" w:fill="FFFFFF"/>
        </w:rPr>
      </w:pPr>
    </w:p>
    <w:p w14:paraId="76957446" w14:textId="77777777" w:rsidR="00F35946" w:rsidRPr="00B00DB3" w:rsidRDefault="00F35946" w:rsidP="00DF2510">
      <w:pPr>
        <w:tabs>
          <w:tab w:val="left" w:pos="630"/>
          <w:tab w:val="left" w:pos="730"/>
          <w:tab w:val="left" w:pos="1890"/>
          <w:tab w:val="left" w:pos="3090"/>
        </w:tabs>
        <w:spacing w:before="100" w:beforeAutospacing="1" w:after="100" w:afterAutospacing="1" w:line="480" w:lineRule="auto"/>
        <w:rPr>
          <w:rFonts w:ascii="Times New Roman" w:hAnsi="Times New Roman" w:cs="Times New Roman"/>
          <w:szCs w:val="21"/>
          <w:shd w:val="clear" w:color="auto" w:fill="FFFFFF"/>
        </w:rPr>
      </w:pPr>
    </w:p>
    <w:p w14:paraId="1A343C4B" w14:textId="77777777" w:rsidR="00B83095" w:rsidRPr="00B00DB3" w:rsidRDefault="00B83095" w:rsidP="00DF2510">
      <w:pPr>
        <w:spacing w:before="100" w:beforeAutospacing="1" w:after="100" w:afterAutospacing="1" w:line="360" w:lineRule="auto"/>
        <w:jc w:val="left"/>
        <w:rPr>
          <w:rFonts w:ascii="Times New Roman" w:hAnsi="Times New Roman" w:cs="Times New Roman"/>
          <w:sz w:val="24"/>
          <w:szCs w:val="24"/>
        </w:rPr>
      </w:pPr>
    </w:p>
    <w:p w14:paraId="68930DD3" w14:textId="77777777" w:rsidR="00B83095" w:rsidRPr="00B00DB3" w:rsidRDefault="00B83095" w:rsidP="00DF2510">
      <w:pPr>
        <w:spacing w:before="100" w:beforeAutospacing="1" w:after="100" w:afterAutospacing="1" w:line="360" w:lineRule="auto"/>
        <w:jc w:val="left"/>
        <w:rPr>
          <w:rFonts w:ascii="Times New Roman" w:hAnsi="Times New Roman" w:cs="Times New Roman"/>
          <w:sz w:val="24"/>
          <w:szCs w:val="24"/>
        </w:rPr>
      </w:pPr>
    </w:p>
    <w:p w14:paraId="179F3297" w14:textId="36AC9F85" w:rsidR="009B5FED" w:rsidRPr="00B00DB3" w:rsidRDefault="00B83095" w:rsidP="00DF2510">
      <w:pPr>
        <w:spacing w:before="100" w:beforeAutospacing="1" w:after="100" w:afterAutospacing="1" w:line="360" w:lineRule="auto"/>
        <w:jc w:val="left"/>
        <w:rPr>
          <w:rFonts w:ascii="Times New Roman" w:hAnsi="Times New Roman" w:cs="Times New Roman"/>
          <w:noProof/>
        </w:rPr>
      </w:pPr>
      <w:r w:rsidRPr="00B00DB3">
        <w:rPr>
          <w:rFonts w:ascii="Times New Roman" w:hAnsi="Times New Roman" w:cs="Times New Roman"/>
          <w:sz w:val="24"/>
          <w:szCs w:val="24"/>
        </w:rPr>
        <w:t xml:space="preserve">In order to make the relevance of the adjacent vs. nonadjacent die clearer in each trial, we also added the </w:t>
      </w:r>
      <w:r w:rsidRPr="00B00DB3">
        <w:rPr>
          <w:rFonts w:ascii="Times New Roman" w:hAnsi="Times New Roman" w:cs="Times New Roman"/>
          <w:b/>
          <w:bCs/>
          <w:sz w:val="24"/>
          <w:szCs w:val="24"/>
        </w:rPr>
        <w:t>Fig. S</w:t>
      </w:r>
      <w:r w:rsidR="00E35767">
        <w:rPr>
          <w:rFonts w:ascii="Times New Roman" w:hAnsi="Times New Roman" w:cs="Times New Roman"/>
          <w:b/>
          <w:bCs/>
          <w:sz w:val="24"/>
          <w:szCs w:val="24"/>
        </w:rPr>
        <w:t>5</w:t>
      </w:r>
      <w:r w:rsidRPr="00B00DB3">
        <w:rPr>
          <w:rFonts w:ascii="Times New Roman" w:hAnsi="Times New Roman" w:cs="Times New Roman"/>
          <w:b/>
          <w:bCs/>
          <w:sz w:val="24"/>
          <w:szCs w:val="24"/>
        </w:rPr>
        <w:t xml:space="preserve"> </w:t>
      </w:r>
      <w:r w:rsidRPr="00B00DB3">
        <w:rPr>
          <w:rFonts w:ascii="Times New Roman" w:hAnsi="Times New Roman" w:cs="Times New Roman"/>
          <w:sz w:val="24"/>
          <w:szCs w:val="24"/>
        </w:rPr>
        <w:t>to describe it.</w:t>
      </w:r>
      <w:r w:rsidR="00E0269F" w:rsidRPr="00B00DB3">
        <w:rPr>
          <w:rFonts w:ascii="Times New Roman" w:hAnsi="Times New Roman" w:cs="Times New Roman"/>
          <w:noProof/>
        </w:rPr>
        <w:t xml:space="preserve"> </w:t>
      </w:r>
    </w:p>
    <w:p w14:paraId="2F9881A8" w14:textId="2B1E611B" w:rsidR="00C73DA4" w:rsidRPr="00B00DB3" w:rsidRDefault="00D26DCA" w:rsidP="00DF2510">
      <w:pPr>
        <w:spacing w:before="100" w:beforeAutospacing="1" w:after="100" w:afterAutospacing="1" w:line="360" w:lineRule="auto"/>
        <w:jc w:val="left"/>
        <w:rPr>
          <w:rFonts w:ascii="Times New Roman" w:hAnsi="Times New Roman" w:cs="Times New Roman"/>
          <w:noProof/>
        </w:rPr>
      </w:pPr>
      <w:r w:rsidRPr="00B00DB3">
        <w:rPr>
          <w:rFonts w:ascii="Times New Roman" w:hAnsi="Times New Roman" w:cs="Times New Roman"/>
          <w:noProof/>
        </w:rPr>
        <w:lastRenderedPageBreak/>
        <w:drawing>
          <wp:inline distT="0" distB="0" distL="0" distR="0" wp14:anchorId="04ECAFF8" wp14:editId="150E8CA2">
            <wp:extent cx="5581689" cy="2615324"/>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0806" cy="2624281"/>
                    </a:xfrm>
                    <a:prstGeom prst="rect">
                      <a:avLst/>
                    </a:prstGeom>
                    <a:noFill/>
                  </pic:spPr>
                </pic:pic>
              </a:graphicData>
            </a:graphic>
          </wp:inline>
        </w:drawing>
      </w:r>
    </w:p>
    <w:p w14:paraId="107BD756" w14:textId="53F06B31" w:rsidR="00E0269F" w:rsidRPr="00B00DB3" w:rsidRDefault="00E0269F" w:rsidP="00E0269F">
      <w:pPr>
        <w:rPr>
          <w:rFonts w:ascii="Times New Roman" w:hAnsi="Times New Roman" w:cs="Times New Roman"/>
          <w:sz w:val="24"/>
          <w:szCs w:val="24"/>
        </w:rPr>
      </w:pPr>
      <w:r w:rsidRPr="00B00DB3">
        <w:rPr>
          <w:rFonts w:ascii="Times New Roman" w:hAnsi="Times New Roman" w:cs="Times New Roman"/>
          <w:b/>
          <w:bCs/>
          <w:sz w:val="24"/>
          <w:szCs w:val="24"/>
        </w:rPr>
        <w:t>Fig. S</w:t>
      </w:r>
      <w:r w:rsidR="00E35767">
        <w:rPr>
          <w:rFonts w:ascii="Times New Roman" w:hAnsi="Times New Roman" w:cs="Times New Roman"/>
          <w:b/>
          <w:bCs/>
          <w:sz w:val="24"/>
          <w:szCs w:val="24"/>
        </w:rPr>
        <w:t>5</w:t>
      </w:r>
      <w:r w:rsidRPr="00B00DB3">
        <w:rPr>
          <w:rFonts w:ascii="Times New Roman" w:hAnsi="Times New Roman" w:cs="Times New Roman"/>
          <w:b/>
          <w:bCs/>
          <w:sz w:val="24"/>
          <w:szCs w:val="24"/>
        </w:rPr>
        <w:t xml:space="preserve"> </w:t>
      </w:r>
      <w:r w:rsidRPr="00B00DB3">
        <w:rPr>
          <w:rFonts w:ascii="Times New Roman" w:hAnsi="Times New Roman" w:cs="Times New Roman"/>
          <w:sz w:val="24"/>
          <w:szCs w:val="24"/>
        </w:rPr>
        <w:t>Illustration of the relevance of the adjacent vs. nonadjacent die in each trial.</w:t>
      </w:r>
    </w:p>
    <w:p w14:paraId="261DF561" w14:textId="1E61300E" w:rsidR="00C94EF5" w:rsidRPr="00B00DB3" w:rsidRDefault="00080C0D" w:rsidP="00C94EF5">
      <w:pPr>
        <w:pStyle w:val="a8"/>
        <w:numPr>
          <w:ilvl w:val="6"/>
          <w:numId w:val="18"/>
        </w:numPr>
        <w:spacing w:beforeLines="200" w:before="624" w:after="100" w:afterAutospacing="1" w:line="480" w:lineRule="auto"/>
        <w:ind w:left="357" w:firstLineChars="0" w:hanging="357"/>
        <w:outlineLvl w:val="2"/>
        <w:rPr>
          <w:rFonts w:ascii="Times New Roman" w:hAnsi="Times New Roman" w:cs="Times New Roman"/>
          <w:b/>
          <w:bCs/>
          <w:sz w:val="24"/>
          <w:szCs w:val="24"/>
        </w:rPr>
      </w:pPr>
      <w:r w:rsidRPr="00B00DB3">
        <w:rPr>
          <w:rFonts w:ascii="Times New Roman" w:hAnsi="Times New Roman" w:cs="Times New Roman"/>
          <w:b/>
          <w:sz w:val="24"/>
          <w:szCs w:val="24"/>
          <w:shd w:val="clear" w:color="auto" w:fill="FFFFFF"/>
        </w:rPr>
        <w:t>Supplemental</w:t>
      </w:r>
      <w:r w:rsidRPr="00B00DB3">
        <w:rPr>
          <w:rStyle w:val="apple-converted-space"/>
          <w:rFonts w:ascii="Times New Roman" w:hAnsi="Times New Roman" w:cs="Times New Roman"/>
          <w:b/>
          <w:sz w:val="24"/>
          <w:szCs w:val="24"/>
          <w:shd w:val="clear" w:color="auto" w:fill="FFFFFF"/>
        </w:rPr>
        <w:t> </w:t>
      </w:r>
      <w:r w:rsidRPr="00B00DB3">
        <w:rPr>
          <w:rFonts w:ascii="Times New Roman" w:hAnsi="Times New Roman" w:cs="Times New Roman"/>
          <w:b/>
          <w:bCs/>
          <w:sz w:val="24"/>
          <w:szCs w:val="24"/>
        </w:rPr>
        <w:t>Results</w:t>
      </w:r>
    </w:p>
    <w:p w14:paraId="4B8D4D4E" w14:textId="2FCDF4E2" w:rsidR="00C94EF5" w:rsidRPr="00B00DB3" w:rsidRDefault="00C94EF5" w:rsidP="00C94EF5">
      <w:pPr>
        <w:pStyle w:val="a8"/>
        <w:numPr>
          <w:ilvl w:val="1"/>
          <w:numId w:val="19"/>
        </w:numPr>
        <w:spacing w:before="100" w:beforeAutospacing="1" w:after="100" w:afterAutospacing="1"/>
        <w:ind w:firstLineChars="0"/>
        <w:jc w:val="left"/>
        <w:rPr>
          <w:rFonts w:ascii="Times New Roman" w:hAnsi="Times New Roman" w:cs="Times New Roman"/>
          <w:b/>
          <w:szCs w:val="21"/>
        </w:rPr>
      </w:pPr>
      <w:r w:rsidRPr="00B00DB3">
        <w:rPr>
          <w:rFonts w:ascii="Times New Roman" w:hAnsi="Times New Roman" w:cs="Times New Roman"/>
          <w:kern w:val="0"/>
          <w:sz w:val="24"/>
          <w:szCs w:val="24"/>
        </w:rPr>
        <w:t>Error rate calculation</w:t>
      </w:r>
    </w:p>
    <w:p w14:paraId="0B384E62" w14:textId="7D90A6AB" w:rsidR="00C94EF5" w:rsidRPr="00B00DB3" w:rsidRDefault="004C0520" w:rsidP="004C0520">
      <w:pPr>
        <w:pStyle w:val="a8"/>
        <w:spacing w:before="100" w:beforeAutospacing="1" w:after="100" w:afterAutospacing="1" w:line="480" w:lineRule="auto"/>
        <w:ind w:left="360" w:firstLineChars="0" w:firstLine="0"/>
        <w:rPr>
          <w:rFonts w:ascii="Times New Roman" w:hAnsi="Times New Roman" w:cs="Times New Roman"/>
          <w:sz w:val="24"/>
          <w:szCs w:val="24"/>
        </w:rPr>
      </w:pPr>
      <w:r w:rsidRPr="00B00DB3">
        <w:rPr>
          <w:rFonts w:ascii="Times New Roman" w:hAnsi="Times New Roman" w:cs="Times New Roman"/>
          <w:sz w:val="24"/>
          <w:szCs w:val="24"/>
        </w:rPr>
        <w:t>There were five types of error rates. Because there were 164</w:t>
      </w:r>
      <w:r w:rsidRPr="00B00DB3">
        <w:rPr>
          <w:rFonts w:ascii="Times New Roman" w:hAnsi="Times New Roman" w:cs="Times New Roman"/>
          <w:szCs w:val="24"/>
          <w:shd w:val="clear" w:color="auto" w:fill="FFFFFF"/>
        </w:rPr>
        <w:t xml:space="preserve"> </w:t>
      </w:r>
      <w:r w:rsidRPr="00B00DB3">
        <w:rPr>
          <w:rFonts w:ascii="Times New Roman" w:hAnsi="Times New Roman" w:cs="Times New Roman"/>
          <w:sz w:val="24"/>
          <w:szCs w:val="24"/>
        </w:rPr>
        <w:t xml:space="preserve">trials in the experiment, we calculated the overall error rate by dividing the total number of misreporting trials by 164. While the total number of misreporting trials included misreporting the larger outcome trials and the smaller outcome trials. So, we calculated the error rate of misreporting larger dice by dividing the total number of misreporting the larger trials by 164. Similarly, the error rate of misreporting smaller dice is the total number of misreporting the smaller trials divided by 164. Because, in each trial, the participants may misreport larger nonadjacent dice, we calculated the error rate for misreporting larger nonadjacent dice by dividing the total number of misreporting larger nonadjacent dice by 164. However, we calculated the error rate for misreporting larger adjacent dice in different ways. Because 84 trials were </w:t>
      </w:r>
      <w:r w:rsidRPr="00B00DB3">
        <w:rPr>
          <w:rFonts w:ascii="Times New Roman" w:hAnsi="Times New Roman" w:cs="Times New Roman"/>
          <w:sz w:val="24"/>
          <w:szCs w:val="24"/>
        </w:rPr>
        <w:lastRenderedPageBreak/>
        <w:t xml:space="preserve">experimental trials in which the adjacent die had a larger value than the target dice, we calculated the error rates for misreporting larger adjacent dice by dividing the total number of misreporting larger adjacent dice by 84. </w:t>
      </w:r>
    </w:p>
    <w:p w14:paraId="74810143" w14:textId="77777777" w:rsidR="004C0520" w:rsidRPr="00B00DB3" w:rsidRDefault="00C94EF5" w:rsidP="004C0520">
      <w:pPr>
        <w:pStyle w:val="a8"/>
        <w:numPr>
          <w:ilvl w:val="1"/>
          <w:numId w:val="19"/>
        </w:numPr>
        <w:spacing w:before="100" w:beforeAutospacing="1" w:after="100" w:afterAutospacing="1"/>
        <w:ind w:firstLineChars="0"/>
        <w:jc w:val="left"/>
        <w:rPr>
          <w:rFonts w:ascii="Times New Roman" w:hAnsi="Times New Roman" w:cs="Times New Roman"/>
          <w:b/>
          <w:szCs w:val="21"/>
        </w:rPr>
      </w:pPr>
      <w:r w:rsidRPr="00B00DB3">
        <w:rPr>
          <w:rFonts w:ascii="Times New Roman" w:hAnsi="Times New Roman" w:cs="Times New Roman"/>
          <w:b/>
          <w:szCs w:val="21"/>
        </w:rPr>
        <w:t>Results of gender difference</w:t>
      </w:r>
    </w:p>
    <w:p w14:paraId="3EBB2613" w14:textId="561B9082" w:rsidR="00080C0D" w:rsidRPr="00B00DB3" w:rsidRDefault="00080C0D" w:rsidP="004C0520">
      <w:pPr>
        <w:pStyle w:val="a8"/>
        <w:spacing w:before="100" w:beforeAutospacing="1" w:after="100" w:afterAutospacing="1" w:line="480" w:lineRule="auto"/>
        <w:ind w:left="357" w:firstLineChars="0" w:firstLine="0"/>
        <w:rPr>
          <w:rFonts w:ascii="Times New Roman" w:hAnsi="Times New Roman" w:cs="Times New Roman"/>
          <w:b/>
          <w:szCs w:val="21"/>
        </w:rPr>
      </w:pPr>
      <w:r w:rsidRPr="00B00DB3">
        <w:rPr>
          <w:rFonts w:ascii="Times New Roman" w:hAnsi="Times New Roman" w:cs="Times New Roman"/>
          <w:i/>
          <w:szCs w:val="21"/>
        </w:rPr>
        <w:t>t</w:t>
      </w:r>
      <w:r w:rsidRPr="00B00DB3">
        <w:rPr>
          <w:rFonts w:ascii="Times New Roman" w:hAnsi="Times New Roman" w:cs="Times New Roman"/>
          <w:szCs w:val="21"/>
        </w:rPr>
        <w:t xml:space="preserve"> test for gender revealed that the rate of reporting the error rate of the target dice in the male was slightly greater than that in the female, although it did not reach the level of significance,</w:t>
      </w:r>
      <w:r w:rsidRPr="00B00DB3">
        <w:rPr>
          <w:rFonts w:ascii="Times New Roman" w:hAnsi="Times New Roman" w:cs="Times New Roman"/>
          <w:i/>
          <w:szCs w:val="21"/>
        </w:rPr>
        <w:t xml:space="preserve"> t </w:t>
      </w:r>
      <w:r w:rsidRPr="00B00DB3">
        <w:rPr>
          <w:rFonts w:ascii="Times New Roman" w:hAnsi="Times New Roman" w:cs="Times New Roman"/>
          <w:szCs w:val="21"/>
        </w:rPr>
        <w:t xml:space="preserve">= 0.86, </w:t>
      </w:r>
      <w:r w:rsidRPr="00B00DB3">
        <w:rPr>
          <w:rFonts w:ascii="Times New Roman" w:hAnsi="Times New Roman" w:cs="Times New Roman"/>
          <w:i/>
          <w:szCs w:val="21"/>
        </w:rPr>
        <w:t>p</w:t>
      </w:r>
      <w:r w:rsidRPr="00B00DB3">
        <w:rPr>
          <w:rFonts w:ascii="Times New Roman" w:hAnsi="Times New Roman" w:cs="Times New Roman"/>
          <w:szCs w:val="21"/>
        </w:rPr>
        <w:t xml:space="preserve"> = 0.392. There was also no significant difference in misreporting a higher dice, </w:t>
      </w:r>
      <w:r w:rsidRPr="00B00DB3">
        <w:rPr>
          <w:rFonts w:ascii="Times New Roman" w:hAnsi="Times New Roman" w:cs="Times New Roman"/>
          <w:i/>
          <w:szCs w:val="21"/>
        </w:rPr>
        <w:t xml:space="preserve">t </w:t>
      </w:r>
      <w:r w:rsidRPr="00B00DB3">
        <w:rPr>
          <w:rFonts w:ascii="Times New Roman" w:hAnsi="Times New Roman" w:cs="Times New Roman"/>
          <w:szCs w:val="21"/>
        </w:rPr>
        <w:t xml:space="preserve">= 0.418, </w:t>
      </w:r>
      <w:r w:rsidRPr="00B00DB3">
        <w:rPr>
          <w:rFonts w:ascii="Times New Roman" w:hAnsi="Times New Roman" w:cs="Times New Roman"/>
          <w:i/>
          <w:szCs w:val="21"/>
        </w:rPr>
        <w:t>p</w:t>
      </w:r>
      <w:r w:rsidRPr="00B00DB3">
        <w:rPr>
          <w:rFonts w:ascii="Times New Roman" w:hAnsi="Times New Roman" w:cs="Times New Roman"/>
          <w:szCs w:val="21"/>
        </w:rPr>
        <w:t xml:space="preserve"> = 0.677.</w:t>
      </w:r>
      <w:r w:rsidRPr="00B00DB3">
        <w:rPr>
          <w:rFonts w:ascii="Times New Roman" w:hAnsi="Times New Roman" w:cs="Times New Roman"/>
          <w:szCs w:val="21"/>
          <w:shd w:val="clear" w:color="auto" w:fill="FFFFFF"/>
        </w:rPr>
        <w:t xml:space="preserve"> </w:t>
      </w:r>
      <w:r w:rsidRPr="00B00DB3">
        <w:rPr>
          <w:rFonts w:ascii="Times New Roman" w:hAnsi="Times New Roman" w:cs="Times New Roman"/>
          <w:szCs w:val="21"/>
        </w:rPr>
        <w:t xml:space="preserve">The results are displayed in </w:t>
      </w:r>
      <w:r w:rsidRPr="00B00DB3">
        <w:rPr>
          <w:rFonts w:ascii="Times New Roman" w:hAnsi="Times New Roman" w:cs="Times New Roman"/>
          <w:b/>
          <w:szCs w:val="21"/>
        </w:rPr>
        <w:t>Table S</w:t>
      </w:r>
      <w:r w:rsidR="00A12588" w:rsidRPr="00B00DB3">
        <w:rPr>
          <w:rFonts w:ascii="Times New Roman" w:hAnsi="Times New Roman" w:cs="Times New Roman"/>
          <w:b/>
          <w:szCs w:val="21"/>
        </w:rPr>
        <w:t>1</w:t>
      </w:r>
      <w:r w:rsidR="000221D1">
        <w:rPr>
          <w:rFonts w:ascii="Times New Roman" w:hAnsi="Times New Roman" w:cs="Times New Roman"/>
          <w:b/>
          <w:szCs w:val="21"/>
        </w:rPr>
        <w:t>5</w:t>
      </w:r>
      <w:r w:rsidRPr="00B00DB3">
        <w:rPr>
          <w:rFonts w:ascii="Times New Roman" w:hAnsi="Times New Roman" w:cs="Times New Roman"/>
          <w:szCs w:val="21"/>
        </w:rPr>
        <w:t>.</w:t>
      </w:r>
    </w:p>
    <w:p w14:paraId="07B8682F" w14:textId="2699F7C6" w:rsidR="00080C0D" w:rsidRPr="00B00DB3" w:rsidRDefault="00080C0D" w:rsidP="004C0520">
      <w:pPr>
        <w:widowControl/>
        <w:spacing w:line="360" w:lineRule="auto"/>
        <w:rPr>
          <w:rFonts w:ascii="Times New Roman" w:hAnsi="Times New Roman" w:cs="Times New Roman"/>
          <w:b/>
          <w:szCs w:val="21"/>
        </w:rPr>
      </w:pPr>
      <w:r w:rsidRPr="00B00DB3">
        <w:rPr>
          <w:rFonts w:ascii="Times New Roman" w:hAnsi="Times New Roman" w:cs="Times New Roman"/>
          <w:b/>
          <w:szCs w:val="21"/>
        </w:rPr>
        <w:t>Table S</w:t>
      </w:r>
      <w:r w:rsidR="00A12588" w:rsidRPr="00B00DB3">
        <w:rPr>
          <w:rFonts w:ascii="Times New Roman" w:hAnsi="Times New Roman" w:cs="Times New Roman"/>
          <w:b/>
          <w:szCs w:val="21"/>
        </w:rPr>
        <w:t>1</w:t>
      </w:r>
      <w:r w:rsidR="000221D1">
        <w:rPr>
          <w:rFonts w:ascii="Times New Roman" w:hAnsi="Times New Roman" w:cs="Times New Roman"/>
          <w:b/>
          <w:szCs w:val="21"/>
        </w:rPr>
        <w:t>5</w:t>
      </w:r>
      <w:r w:rsidR="0025025C" w:rsidRPr="00B00DB3">
        <w:rPr>
          <w:rFonts w:ascii="Times New Roman" w:hAnsi="Times New Roman" w:cs="Times New Roman"/>
          <w:b/>
          <w:szCs w:val="21"/>
        </w:rPr>
        <w:t>.</w:t>
      </w:r>
      <w:r w:rsidR="00A12588" w:rsidRPr="00B00DB3">
        <w:rPr>
          <w:rFonts w:ascii="Times New Roman" w:hAnsi="Times New Roman" w:cs="Times New Roman"/>
          <w:b/>
          <w:szCs w:val="21"/>
        </w:rPr>
        <w:t xml:space="preserve"> </w:t>
      </w:r>
      <w:r w:rsidR="00A12588" w:rsidRPr="00B00DB3">
        <w:rPr>
          <w:rFonts w:ascii="Times New Roman" w:hAnsi="Times New Roman" w:cs="Times New Roman"/>
          <w:szCs w:val="21"/>
        </w:rPr>
        <w:t>Results of gender difference</w:t>
      </w:r>
    </w:p>
    <w:tbl>
      <w:tblPr>
        <w:tblStyle w:val="a7"/>
        <w:tblW w:w="7675" w:type="dxa"/>
        <w:jc w:val="center"/>
        <w:tblBorders>
          <w:top w:val="single" w:sz="8" w:space="0" w:color="0070C0"/>
          <w:left w:val="none" w:sz="0" w:space="0" w:color="auto"/>
          <w:bottom w:val="single" w:sz="8" w:space="0" w:color="0070C0"/>
          <w:right w:val="none" w:sz="0" w:space="0" w:color="auto"/>
          <w:insideH w:val="single" w:sz="8" w:space="0" w:color="0070C0"/>
          <w:insideV w:val="none" w:sz="0" w:space="0" w:color="auto"/>
        </w:tblBorders>
        <w:tblLook w:val="04A0" w:firstRow="1" w:lastRow="0" w:firstColumn="1" w:lastColumn="0" w:noHBand="0" w:noVBand="1"/>
      </w:tblPr>
      <w:tblGrid>
        <w:gridCol w:w="1855"/>
        <w:gridCol w:w="987"/>
        <w:gridCol w:w="776"/>
        <w:gridCol w:w="1082"/>
        <w:gridCol w:w="1082"/>
        <w:gridCol w:w="946"/>
        <w:gridCol w:w="947"/>
      </w:tblGrid>
      <w:tr w:rsidR="00B00DB3" w:rsidRPr="00B00DB3" w14:paraId="483E8589" w14:textId="77777777" w:rsidTr="0032180D">
        <w:trPr>
          <w:trHeight w:val="436"/>
          <w:jc w:val="center"/>
        </w:trPr>
        <w:tc>
          <w:tcPr>
            <w:tcW w:w="1855" w:type="dxa"/>
            <w:tcBorders>
              <w:top w:val="single" w:sz="12" w:space="0" w:color="000000" w:themeColor="text1"/>
              <w:bottom w:val="single" w:sz="4" w:space="0" w:color="000000" w:themeColor="text1"/>
            </w:tcBorders>
          </w:tcPr>
          <w:p w14:paraId="488198FB" w14:textId="77777777" w:rsidR="00080C0D" w:rsidRPr="00B00DB3" w:rsidRDefault="00080C0D" w:rsidP="00DF2510">
            <w:pPr>
              <w:spacing w:before="100" w:beforeAutospacing="1" w:after="100" w:afterAutospacing="1"/>
              <w:rPr>
                <w:rFonts w:ascii="Times New Roman" w:hAnsi="Times New Roman" w:cs="Times New Roman"/>
                <w:i/>
                <w:szCs w:val="21"/>
              </w:rPr>
            </w:pPr>
          </w:p>
        </w:tc>
        <w:tc>
          <w:tcPr>
            <w:tcW w:w="987" w:type="dxa"/>
            <w:tcBorders>
              <w:top w:val="single" w:sz="12" w:space="0" w:color="000000" w:themeColor="text1"/>
              <w:bottom w:val="single" w:sz="4" w:space="0" w:color="000000" w:themeColor="text1"/>
            </w:tcBorders>
            <w:vAlign w:val="center"/>
          </w:tcPr>
          <w:p w14:paraId="2ED6C115" w14:textId="77777777" w:rsidR="00080C0D" w:rsidRPr="00B00DB3" w:rsidRDefault="00080C0D" w:rsidP="00DF2510">
            <w:pPr>
              <w:spacing w:before="100" w:beforeAutospacing="1" w:after="100" w:afterAutospacing="1"/>
              <w:rPr>
                <w:rFonts w:ascii="Times New Roman" w:hAnsi="Times New Roman" w:cs="Times New Roman"/>
                <w:i/>
                <w:szCs w:val="21"/>
              </w:rPr>
            </w:pPr>
          </w:p>
        </w:tc>
        <w:tc>
          <w:tcPr>
            <w:tcW w:w="776" w:type="dxa"/>
            <w:tcBorders>
              <w:top w:val="single" w:sz="12" w:space="0" w:color="000000" w:themeColor="text1"/>
              <w:bottom w:val="single" w:sz="4" w:space="0" w:color="000000" w:themeColor="text1"/>
            </w:tcBorders>
            <w:vAlign w:val="center"/>
          </w:tcPr>
          <w:p w14:paraId="7FBA0BAE" w14:textId="77777777" w:rsidR="00080C0D" w:rsidRPr="00B00DB3" w:rsidRDefault="00080C0D"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N</w:t>
            </w:r>
          </w:p>
        </w:tc>
        <w:tc>
          <w:tcPr>
            <w:tcW w:w="1082" w:type="dxa"/>
            <w:tcBorders>
              <w:top w:val="single" w:sz="12" w:space="0" w:color="000000" w:themeColor="text1"/>
              <w:bottom w:val="single" w:sz="4" w:space="0" w:color="000000" w:themeColor="text1"/>
            </w:tcBorders>
            <w:vAlign w:val="center"/>
          </w:tcPr>
          <w:p w14:paraId="1F5F163D" w14:textId="77777777" w:rsidR="00080C0D" w:rsidRPr="00B00DB3" w:rsidRDefault="00080C0D"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M</w:t>
            </w:r>
          </w:p>
        </w:tc>
        <w:tc>
          <w:tcPr>
            <w:tcW w:w="1082" w:type="dxa"/>
            <w:tcBorders>
              <w:top w:val="single" w:sz="12" w:space="0" w:color="000000" w:themeColor="text1"/>
              <w:bottom w:val="single" w:sz="4" w:space="0" w:color="000000" w:themeColor="text1"/>
            </w:tcBorders>
            <w:vAlign w:val="center"/>
          </w:tcPr>
          <w:p w14:paraId="1DE4D7BC" w14:textId="77777777" w:rsidR="00080C0D" w:rsidRPr="00B00DB3" w:rsidRDefault="00080C0D"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SD</w:t>
            </w:r>
          </w:p>
        </w:tc>
        <w:tc>
          <w:tcPr>
            <w:tcW w:w="946" w:type="dxa"/>
            <w:tcBorders>
              <w:top w:val="single" w:sz="12" w:space="0" w:color="000000" w:themeColor="text1"/>
              <w:bottom w:val="single" w:sz="4" w:space="0" w:color="000000" w:themeColor="text1"/>
            </w:tcBorders>
            <w:vAlign w:val="center"/>
          </w:tcPr>
          <w:p w14:paraId="6F351C43" w14:textId="366463BE" w:rsidR="00080C0D" w:rsidRPr="00B00DB3" w:rsidRDefault="00080C0D"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t</w:t>
            </w:r>
            <w:r w:rsidR="00A14159">
              <w:rPr>
                <w:rFonts w:ascii="Times New Roman" w:hAnsi="Times New Roman" w:cs="Times New Roman"/>
                <w:i/>
                <w:szCs w:val="21"/>
              </w:rPr>
              <w:t>-value</w:t>
            </w:r>
          </w:p>
        </w:tc>
        <w:tc>
          <w:tcPr>
            <w:tcW w:w="947" w:type="dxa"/>
            <w:tcBorders>
              <w:top w:val="single" w:sz="12" w:space="0" w:color="000000" w:themeColor="text1"/>
              <w:bottom w:val="single" w:sz="4" w:space="0" w:color="000000" w:themeColor="text1"/>
            </w:tcBorders>
            <w:vAlign w:val="center"/>
          </w:tcPr>
          <w:p w14:paraId="638A35CB" w14:textId="25B33AA6" w:rsidR="00080C0D" w:rsidRPr="00B00DB3" w:rsidRDefault="00080C0D" w:rsidP="00DF2510">
            <w:pPr>
              <w:spacing w:before="100" w:beforeAutospacing="1" w:after="100" w:afterAutospacing="1"/>
              <w:rPr>
                <w:rFonts w:ascii="Times New Roman" w:hAnsi="Times New Roman" w:cs="Times New Roman"/>
                <w:i/>
                <w:szCs w:val="21"/>
              </w:rPr>
            </w:pPr>
            <w:r w:rsidRPr="00B00DB3">
              <w:rPr>
                <w:rFonts w:ascii="Times New Roman" w:hAnsi="Times New Roman" w:cs="Times New Roman"/>
                <w:i/>
                <w:szCs w:val="21"/>
              </w:rPr>
              <w:t>p</w:t>
            </w:r>
            <w:r w:rsidR="00A14159">
              <w:rPr>
                <w:rFonts w:ascii="Times New Roman" w:hAnsi="Times New Roman" w:cs="Times New Roman"/>
                <w:i/>
                <w:szCs w:val="21"/>
              </w:rPr>
              <w:t>-value</w:t>
            </w:r>
          </w:p>
        </w:tc>
      </w:tr>
      <w:tr w:rsidR="00B00DB3" w:rsidRPr="00B00DB3" w14:paraId="3DFD6797" w14:textId="77777777" w:rsidTr="0032180D">
        <w:trPr>
          <w:trHeight w:val="513"/>
          <w:jc w:val="center"/>
        </w:trPr>
        <w:tc>
          <w:tcPr>
            <w:tcW w:w="1855" w:type="dxa"/>
            <w:vMerge w:val="restart"/>
            <w:tcBorders>
              <w:top w:val="single" w:sz="4" w:space="0" w:color="000000" w:themeColor="text1"/>
            </w:tcBorders>
            <w:vAlign w:val="center"/>
          </w:tcPr>
          <w:p w14:paraId="2195BBFA"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Overall error rate</w:t>
            </w:r>
          </w:p>
        </w:tc>
        <w:tc>
          <w:tcPr>
            <w:tcW w:w="987" w:type="dxa"/>
            <w:tcBorders>
              <w:top w:val="single" w:sz="4" w:space="0" w:color="000000" w:themeColor="text1"/>
              <w:bottom w:val="nil"/>
            </w:tcBorders>
            <w:vAlign w:val="center"/>
          </w:tcPr>
          <w:p w14:paraId="08592C2F"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776" w:type="dxa"/>
            <w:tcBorders>
              <w:top w:val="single" w:sz="4" w:space="0" w:color="000000" w:themeColor="text1"/>
              <w:bottom w:val="nil"/>
            </w:tcBorders>
            <w:vAlign w:val="center"/>
          </w:tcPr>
          <w:p w14:paraId="6000A9B1"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44</w:t>
            </w:r>
          </w:p>
        </w:tc>
        <w:tc>
          <w:tcPr>
            <w:tcW w:w="1082" w:type="dxa"/>
            <w:tcBorders>
              <w:top w:val="single" w:sz="4" w:space="0" w:color="000000" w:themeColor="text1"/>
              <w:bottom w:val="nil"/>
            </w:tcBorders>
            <w:vAlign w:val="center"/>
          </w:tcPr>
          <w:p w14:paraId="147AC1FF"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0.174</w:t>
            </w:r>
          </w:p>
        </w:tc>
        <w:tc>
          <w:tcPr>
            <w:tcW w:w="1082" w:type="dxa"/>
            <w:tcBorders>
              <w:top w:val="single" w:sz="4" w:space="0" w:color="000000" w:themeColor="text1"/>
              <w:bottom w:val="nil"/>
            </w:tcBorders>
            <w:vAlign w:val="center"/>
          </w:tcPr>
          <w:p w14:paraId="44710D2F"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0.206</w:t>
            </w:r>
          </w:p>
        </w:tc>
        <w:tc>
          <w:tcPr>
            <w:tcW w:w="946" w:type="dxa"/>
            <w:vMerge w:val="restart"/>
            <w:tcBorders>
              <w:top w:val="single" w:sz="4" w:space="0" w:color="000000" w:themeColor="text1"/>
            </w:tcBorders>
            <w:vAlign w:val="center"/>
          </w:tcPr>
          <w:p w14:paraId="40138ABB"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0.86</w:t>
            </w:r>
          </w:p>
        </w:tc>
        <w:tc>
          <w:tcPr>
            <w:tcW w:w="947" w:type="dxa"/>
            <w:vMerge w:val="restart"/>
            <w:tcBorders>
              <w:top w:val="single" w:sz="4" w:space="0" w:color="000000" w:themeColor="text1"/>
            </w:tcBorders>
            <w:vAlign w:val="center"/>
          </w:tcPr>
          <w:p w14:paraId="48BE0CC9"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0.392</w:t>
            </w:r>
          </w:p>
        </w:tc>
      </w:tr>
      <w:tr w:rsidR="00B00DB3" w:rsidRPr="00B00DB3" w14:paraId="1C777C72" w14:textId="77777777" w:rsidTr="0032180D">
        <w:trPr>
          <w:trHeight w:val="500"/>
          <w:jc w:val="center"/>
        </w:trPr>
        <w:tc>
          <w:tcPr>
            <w:tcW w:w="1855" w:type="dxa"/>
            <w:vMerge/>
            <w:tcBorders>
              <w:bottom w:val="nil"/>
            </w:tcBorders>
            <w:vAlign w:val="center"/>
          </w:tcPr>
          <w:p w14:paraId="3D7BED43" w14:textId="77777777" w:rsidR="00080C0D" w:rsidRPr="00B00DB3" w:rsidRDefault="00080C0D" w:rsidP="00DF2510">
            <w:pPr>
              <w:spacing w:before="100" w:beforeAutospacing="1" w:after="100" w:afterAutospacing="1"/>
              <w:rPr>
                <w:rFonts w:ascii="Times New Roman" w:hAnsi="Times New Roman" w:cs="Times New Roman"/>
                <w:szCs w:val="21"/>
              </w:rPr>
            </w:pPr>
          </w:p>
        </w:tc>
        <w:tc>
          <w:tcPr>
            <w:tcW w:w="987" w:type="dxa"/>
            <w:tcBorders>
              <w:top w:val="nil"/>
              <w:bottom w:val="nil"/>
            </w:tcBorders>
            <w:vAlign w:val="center"/>
          </w:tcPr>
          <w:p w14:paraId="564A0246"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776" w:type="dxa"/>
            <w:tcBorders>
              <w:top w:val="nil"/>
              <w:bottom w:val="nil"/>
            </w:tcBorders>
            <w:vAlign w:val="center"/>
          </w:tcPr>
          <w:p w14:paraId="70461696"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77</w:t>
            </w:r>
          </w:p>
        </w:tc>
        <w:tc>
          <w:tcPr>
            <w:tcW w:w="1082" w:type="dxa"/>
            <w:tcBorders>
              <w:top w:val="nil"/>
              <w:bottom w:val="nil"/>
            </w:tcBorders>
            <w:vAlign w:val="center"/>
          </w:tcPr>
          <w:p w14:paraId="4BDD6C8E"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0.146</w:t>
            </w:r>
          </w:p>
        </w:tc>
        <w:tc>
          <w:tcPr>
            <w:tcW w:w="1082" w:type="dxa"/>
            <w:tcBorders>
              <w:top w:val="nil"/>
              <w:bottom w:val="nil"/>
            </w:tcBorders>
            <w:vAlign w:val="center"/>
          </w:tcPr>
          <w:p w14:paraId="089A6B5E"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0.139</w:t>
            </w:r>
          </w:p>
        </w:tc>
        <w:tc>
          <w:tcPr>
            <w:tcW w:w="946" w:type="dxa"/>
            <w:vMerge/>
            <w:tcBorders>
              <w:top w:val="single" w:sz="8" w:space="0" w:color="0070C0"/>
              <w:bottom w:val="nil"/>
            </w:tcBorders>
            <w:vAlign w:val="center"/>
          </w:tcPr>
          <w:p w14:paraId="27159837" w14:textId="77777777" w:rsidR="00080C0D" w:rsidRPr="00B00DB3" w:rsidRDefault="00080C0D" w:rsidP="00DF2510">
            <w:pPr>
              <w:spacing w:before="100" w:beforeAutospacing="1" w:after="100" w:afterAutospacing="1"/>
              <w:rPr>
                <w:rFonts w:ascii="Times New Roman" w:hAnsi="Times New Roman" w:cs="Times New Roman"/>
                <w:szCs w:val="21"/>
              </w:rPr>
            </w:pPr>
          </w:p>
        </w:tc>
        <w:tc>
          <w:tcPr>
            <w:tcW w:w="947" w:type="dxa"/>
            <w:vMerge/>
            <w:tcBorders>
              <w:top w:val="single" w:sz="8" w:space="0" w:color="0070C0"/>
              <w:bottom w:val="nil"/>
            </w:tcBorders>
            <w:vAlign w:val="center"/>
          </w:tcPr>
          <w:p w14:paraId="027D5020" w14:textId="77777777" w:rsidR="00080C0D" w:rsidRPr="00B00DB3" w:rsidRDefault="00080C0D" w:rsidP="00DF2510">
            <w:pPr>
              <w:spacing w:before="100" w:beforeAutospacing="1" w:after="100" w:afterAutospacing="1"/>
              <w:rPr>
                <w:rFonts w:ascii="Times New Roman" w:hAnsi="Times New Roman" w:cs="Times New Roman"/>
                <w:szCs w:val="21"/>
              </w:rPr>
            </w:pPr>
          </w:p>
        </w:tc>
      </w:tr>
      <w:tr w:rsidR="00B00DB3" w:rsidRPr="00B00DB3" w14:paraId="22E39B72" w14:textId="77777777" w:rsidTr="002044AB">
        <w:trPr>
          <w:trHeight w:val="500"/>
          <w:jc w:val="center"/>
        </w:trPr>
        <w:tc>
          <w:tcPr>
            <w:tcW w:w="1855" w:type="dxa"/>
            <w:vMerge w:val="restart"/>
            <w:tcBorders>
              <w:top w:val="nil"/>
            </w:tcBorders>
            <w:vAlign w:val="center"/>
          </w:tcPr>
          <w:p w14:paraId="2EEDEA53"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Misreport higher</w:t>
            </w:r>
          </w:p>
        </w:tc>
        <w:tc>
          <w:tcPr>
            <w:tcW w:w="987" w:type="dxa"/>
            <w:tcBorders>
              <w:top w:val="nil"/>
              <w:bottom w:val="nil"/>
            </w:tcBorders>
            <w:vAlign w:val="center"/>
          </w:tcPr>
          <w:p w14:paraId="78433283"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776" w:type="dxa"/>
            <w:tcBorders>
              <w:top w:val="nil"/>
              <w:bottom w:val="nil"/>
            </w:tcBorders>
            <w:vAlign w:val="center"/>
          </w:tcPr>
          <w:p w14:paraId="44F5CCEB"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44</w:t>
            </w:r>
          </w:p>
        </w:tc>
        <w:tc>
          <w:tcPr>
            <w:tcW w:w="1082" w:type="dxa"/>
            <w:tcBorders>
              <w:top w:val="nil"/>
              <w:bottom w:val="nil"/>
            </w:tcBorders>
            <w:vAlign w:val="center"/>
          </w:tcPr>
          <w:p w14:paraId="24C31AA1"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0.128</w:t>
            </w:r>
          </w:p>
        </w:tc>
        <w:tc>
          <w:tcPr>
            <w:tcW w:w="1082" w:type="dxa"/>
            <w:tcBorders>
              <w:top w:val="nil"/>
              <w:bottom w:val="nil"/>
            </w:tcBorders>
            <w:vAlign w:val="center"/>
          </w:tcPr>
          <w:p w14:paraId="6BE1625C"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0.164</w:t>
            </w:r>
          </w:p>
        </w:tc>
        <w:tc>
          <w:tcPr>
            <w:tcW w:w="1893" w:type="dxa"/>
            <w:gridSpan w:val="2"/>
            <w:vMerge w:val="restart"/>
            <w:tcBorders>
              <w:top w:val="nil"/>
              <w:bottom w:val="nil"/>
            </w:tcBorders>
            <w:vAlign w:val="center"/>
          </w:tcPr>
          <w:p w14:paraId="40875563" w14:textId="754B94E6"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 xml:space="preserve">0.418    </w:t>
            </w:r>
            <w:r w:rsidR="00D3651C" w:rsidRPr="00B00DB3">
              <w:rPr>
                <w:rFonts w:ascii="Times New Roman" w:hAnsi="Times New Roman" w:cs="Times New Roman"/>
                <w:szCs w:val="21"/>
              </w:rPr>
              <w:t>0.677</w:t>
            </w:r>
          </w:p>
        </w:tc>
      </w:tr>
      <w:tr w:rsidR="00B00DB3" w:rsidRPr="00B00DB3" w14:paraId="7E952BC9" w14:textId="77777777" w:rsidTr="002044AB">
        <w:trPr>
          <w:trHeight w:val="500"/>
          <w:jc w:val="center"/>
        </w:trPr>
        <w:tc>
          <w:tcPr>
            <w:tcW w:w="1855" w:type="dxa"/>
            <w:vMerge/>
            <w:tcBorders>
              <w:bottom w:val="nil"/>
            </w:tcBorders>
            <w:vAlign w:val="center"/>
          </w:tcPr>
          <w:p w14:paraId="10CF2E26" w14:textId="77777777" w:rsidR="00080C0D" w:rsidRPr="00B00DB3" w:rsidRDefault="00080C0D" w:rsidP="00DF2510">
            <w:pPr>
              <w:spacing w:before="100" w:beforeAutospacing="1" w:after="100" w:afterAutospacing="1"/>
              <w:rPr>
                <w:rFonts w:ascii="Times New Roman" w:hAnsi="Times New Roman" w:cs="Times New Roman"/>
                <w:szCs w:val="21"/>
              </w:rPr>
            </w:pPr>
          </w:p>
        </w:tc>
        <w:tc>
          <w:tcPr>
            <w:tcW w:w="987" w:type="dxa"/>
            <w:tcBorders>
              <w:top w:val="nil"/>
              <w:bottom w:val="nil"/>
            </w:tcBorders>
            <w:vAlign w:val="center"/>
          </w:tcPr>
          <w:p w14:paraId="772A1116"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776" w:type="dxa"/>
            <w:tcBorders>
              <w:top w:val="nil"/>
              <w:bottom w:val="nil"/>
            </w:tcBorders>
            <w:vAlign w:val="center"/>
          </w:tcPr>
          <w:p w14:paraId="23DE7C6B"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77</w:t>
            </w:r>
          </w:p>
        </w:tc>
        <w:tc>
          <w:tcPr>
            <w:tcW w:w="1082" w:type="dxa"/>
            <w:tcBorders>
              <w:top w:val="nil"/>
              <w:bottom w:val="nil"/>
            </w:tcBorders>
            <w:vAlign w:val="center"/>
          </w:tcPr>
          <w:p w14:paraId="2957DF6D"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0.117</w:t>
            </w:r>
          </w:p>
        </w:tc>
        <w:tc>
          <w:tcPr>
            <w:tcW w:w="1082" w:type="dxa"/>
            <w:tcBorders>
              <w:top w:val="nil"/>
              <w:bottom w:val="nil"/>
            </w:tcBorders>
            <w:vAlign w:val="center"/>
          </w:tcPr>
          <w:p w14:paraId="2B23282C"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0.132</w:t>
            </w:r>
          </w:p>
        </w:tc>
        <w:tc>
          <w:tcPr>
            <w:tcW w:w="1893" w:type="dxa"/>
            <w:gridSpan w:val="2"/>
            <w:vMerge/>
            <w:tcBorders>
              <w:top w:val="nil"/>
              <w:bottom w:val="nil"/>
            </w:tcBorders>
            <w:vAlign w:val="center"/>
          </w:tcPr>
          <w:p w14:paraId="7EC8F613" w14:textId="77777777" w:rsidR="00080C0D" w:rsidRPr="00B00DB3" w:rsidRDefault="00080C0D" w:rsidP="00DF2510">
            <w:pPr>
              <w:spacing w:before="100" w:beforeAutospacing="1" w:after="100" w:afterAutospacing="1"/>
              <w:rPr>
                <w:rFonts w:ascii="Times New Roman" w:hAnsi="Times New Roman" w:cs="Times New Roman"/>
                <w:szCs w:val="21"/>
              </w:rPr>
            </w:pPr>
          </w:p>
        </w:tc>
      </w:tr>
      <w:tr w:rsidR="00B00DB3" w:rsidRPr="00B00DB3" w14:paraId="3174AB49" w14:textId="77777777" w:rsidTr="002044AB">
        <w:trPr>
          <w:trHeight w:val="500"/>
          <w:jc w:val="center"/>
        </w:trPr>
        <w:tc>
          <w:tcPr>
            <w:tcW w:w="1855" w:type="dxa"/>
            <w:vMerge w:val="restart"/>
            <w:tcBorders>
              <w:top w:val="nil"/>
            </w:tcBorders>
            <w:vAlign w:val="center"/>
          </w:tcPr>
          <w:p w14:paraId="3BBDCC02"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Misreport lower</w:t>
            </w:r>
          </w:p>
        </w:tc>
        <w:tc>
          <w:tcPr>
            <w:tcW w:w="987" w:type="dxa"/>
            <w:tcBorders>
              <w:top w:val="nil"/>
              <w:bottom w:val="nil"/>
            </w:tcBorders>
            <w:vAlign w:val="center"/>
          </w:tcPr>
          <w:p w14:paraId="7B484AA8"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Male</w:t>
            </w:r>
          </w:p>
        </w:tc>
        <w:tc>
          <w:tcPr>
            <w:tcW w:w="776" w:type="dxa"/>
            <w:tcBorders>
              <w:top w:val="nil"/>
              <w:bottom w:val="nil"/>
            </w:tcBorders>
            <w:vAlign w:val="center"/>
          </w:tcPr>
          <w:p w14:paraId="1F64F862"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44</w:t>
            </w:r>
          </w:p>
        </w:tc>
        <w:tc>
          <w:tcPr>
            <w:tcW w:w="1082" w:type="dxa"/>
            <w:tcBorders>
              <w:top w:val="nil"/>
              <w:bottom w:val="nil"/>
            </w:tcBorders>
            <w:vAlign w:val="center"/>
          </w:tcPr>
          <w:p w14:paraId="7F998A0F"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0.022</w:t>
            </w:r>
          </w:p>
        </w:tc>
        <w:tc>
          <w:tcPr>
            <w:tcW w:w="1082" w:type="dxa"/>
            <w:tcBorders>
              <w:top w:val="nil"/>
              <w:bottom w:val="nil"/>
            </w:tcBorders>
            <w:vAlign w:val="center"/>
          </w:tcPr>
          <w:p w14:paraId="40526613"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0.027</w:t>
            </w:r>
          </w:p>
        </w:tc>
        <w:tc>
          <w:tcPr>
            <w:tcW w:w="1893" w:type="dxa"/>
            <w:gridSpan w:val="2"/>
            <w:vMerge w:val="restart"/>
            <w:tcBorders>
              <w:top w:val="nil"/>
            </w:tcBorders>
            <w:vAlign w:val="center"/>
          </w:tcPr>
          <w:p w14:paraId="3422ADDC" w14:textId="57851508"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0.993    0.323</w:t>
            </w:r>
          </w:p>
        </w:tc>
      </w:tr>
      <w:tr w:rsidR="00B00DB3" w:rsidRPr="00B00DB3" w14:paraId="6FAEEAA4" w14:textId="77777777" w:rsidTr="002044AB">
        <w:trPr>
          <w:trHeight w:val="500"/>
          <w:jc w:val="center"/>
        </w:trPr>
        <w:tc>
          <w:tcPr>
            <w:tcW w:w="1855" w:type="dxa"/>
            <w:vMerge/>
            <w:tcBorders>
              <w:bottom w:val="single" w:sz="12" w:space="0" w:color="000000" w:themeColor="text1"/>
            </w:tcBorders>
          </w:tcPr>
          <w:p w14:paraId="63DBEB9B" w14:textId="77777777" w:rsidR="00080C0D" w:rsidRPr="00B00DB3" w:rsidRDefault="00080C0D" w:rsidP="00DF2510">
            <w:pPr>
              <w:spacing w:before="100" w:beforeAutospacing="1" w:after="100" w:afterAutospacing="1"/>
              <w:rPr>
                <w:rFonts w:ascii="Times New Roman" w:hAnsi="Times New Roman" w:cs="Times New Roman"/>
                <w:szCs w:val="21"/>
              </w:rPr>
            </w:pPr>
          </w:p>
        </w:tc>
        <w:tc>
          <w:tcPr>
            <w:tcW w:w="987" w:type="dxa"/>
            <w:tcBorders>
              <w:top w:val="nil"/>
              <w:bottom w:val="single" w:sz="12" w:space="0" w:color="000000" w:themeColor="text1"/>
            </w:tcBorders>
            <w:vAlign w:val="center"/>
          </w:tcPr>
          <w:p w14:paraId="06EA7C38"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Female</w:t>
            </w:r>
          </w:p>
        </w:tc>
        <w:tc>
          <w:tcPr>
            <w:tcW w:w="776" w:type="dxa"/>
            <w:tcBorders>
              <w:top w:val="nil"/>
              <w:bottom w:val="single" w:sz="12" w:space="0" w:color="000000" w:themeColor="text1"/>
            </w:tcBorders>
            <w:vAlign w:val="center"/>
          </w:tcPr>
          <w:p w14:paraId="6CAC1AD3"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77</w:t>
            </w:r>
          </w:p>
        </w:tc>
        <w:tc>
          <w:tcPr>
            <w:tcW w:w="1082" w:type="dxa"/>
            <w:tcBorders>
              <w:top w:val="nil"/>
              <w:bottom w:val="single" w:sz="12" w:space="0" w:color="000000" w:themeColor="text1"/>
            </w:tcBorders>
            <w:vAlign w:val="center"/>
          </w:tcPr>
          <w:p w14:paraId="218E107B"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0.028</w:t>
            </w:r>
          </w:p>
        </w:tc>
        <w:tc>
          <w:tcPr>
            <w:tcW w:w="1082" w:type="dxa"/>
            <w:tcBorders>
              <w:top w:val="nil"/>
              <w:bottom w:val="single" w:sz="12" w:space="0" w:color="000000" w:themeColor="text1"/>
            </w:tcBorders>
            <w:vAlign w:val="center"/>
          </w:tcPr>
          <w:p w14:paraId="621B1406" w14:textId="77777777" w:rsidR="00080C0D" w:rsidRPr="00B00DB3" w:rsidRDefault="00080C0D" w:rsidP="00DF2510">
            <w:pPr>
              <w:spacing w:before="100" w:beforeAutospacing="1" w:after="100" w:afterAutospacing="1"/>
              <w:rPr>
                <w:rFonts w:ascii="Times New Roman" w:hAnsi="Times New Roman" w:cs="Times New Roman"/>
                <w:szCs w:val="21"/>
              </w:rPr>
            </w:pPr>
            <w:r w:rsidRPr="00B00DB3">
              <w:rPr>
                <w:rFonts w:ascii="Times New Roman" w:hAnsi="Times New Roman" w:cs="Times New Roman"/>
                <w:szCs w:val="21"/>
              </w:rPr>
              <w:t>0.033</w:t>
            </w:r>
          </w:p>
        </w:tc>
        <w:tc>
          <w:tcPr>
            <w:tcW w:w="1893" w:type="dxa"/>
            <w:gridSpan w:val="2"/>
            <w:vMerge/>
            <w:tcBorders>
              <w:top w:val="nil"/>
              <w:bottom w:val="single" w:sz="12" w:space="0" w:color="000000" w:themeColor="text1"/>
            </w:tcBorders>
            <w:vAlign w:val="center"/>
          </w:tcPr>
          <w:p w14:paraId="43DC261C" w14:textId="77777777" w:rsidR="00080C0D" w:rsidRPr="00B00DB3" w:rsidRDefault="00080C0D" w:rsidP="00DF2510">
            <w:pPr>
              <w:spacing w:before="100" w:beforeAutospacing="1" w:after="100" w:afterAutospacing="1"/>
              <w:rPr>
                <w:rFonts w:ascii="Times New Roman" w:hAnsi="Times New Roman" w:cs="Times New Roman"/>
                <w:szCs w:val="21"/>
              </w:rPr>
            </w:pPr>
          </w:p>
        </w:tc>
      </w:tr>
    </w:tbl>
    <w:p w14:paraId="20F9E6D3" w14:textId="77777777" w:rsidR="0032180D" w:rsidRPr="00F9584F" w:rsidRDefault="0032180D" w:rsidP="0032180D">
      <w:pPr>
        <w:rPr>
          <w:rFonts w:ascii="Times New Roman" w:hAnsi="Times New Roman" w:cs="Times New Roman"/>
          <w:szCs w:val="21"/>
        </w:rPr>
      </w:pPr>
      <w:r w:rsidRPr="00F9584F">
        <w:rPr>
          <w:rFonts w:ascii="Times New Roman" w:hAnsi="Times New Roman" w:cs="Times New Roman" w:hint="eastAsia"/>
          <w:b/>
          <w:bCs/>
          <w:szCs w:val="21"/>
        </w:rPr>
        <w:t>A</w:t>
      </w:r>
      <w:r w:rsidRPr="00F9584F">
        <w:rPr>
          <w:rFonts w:ascii="Times New Roman" w:hAnsi="Times New Roman" w:cs="Times New Roman"/>
          <w:b/>
          <w:bCs/>
          <w:szCs w:val="21"/>
        </w:rPr>
        <w:t>bbreviations:</w:t>
      </w:r>
      <w:r w:rsidRPr="00F9584F">
        <w:rPr>
          <w:rFonts w:ascii="Times New Roman" w:hAnsi="Times New Roman" w:cs="Times New Roman"/>
          <w:szCs w:val="21"/>
        </w:rPr>
        <w:t xml:space="preserve"> M, mean; SD, standard deviation; COSS, compassion for other’s survival in suffering; CODS, compassion for other’s development in suffering.</w:t>
      </w:r>
    </w:p>
    <w:p w14:paraId="25F41339" w14:textId="7654742D" w:rsidR="00114CFB" w:rsidRDefault="00114CFB" w:rsidP="004C0520">
      <w:pPr>
        <w:spacing w:after="100" w:afterAutospacing="1" w:line="360" w:lineRule="auto"/>
        <w:rPr>
          <w:rFonts w:ascii="Times New Roman" w:hAnsi="Times New Roman" w:cs="Times New Roman"/>
          <w:szCs w:val="21"/>
        </w:rPr>
      </w:pPr>
      <w:r>
        <w:rPr>
          <w:rFonts w:ascii="Times New Roman" w:hAnsi="Times New Roman" w:cs="Times New Roman"/>
          <w:szCs w:val="21"/>
        </w:rPr>
        <w:br w:type="page"/>
      </w:r>
    </w:p>
    <w:p w14:paraId="0EC8E046" w14:textId="77777777" w:rsidR="00114CFB" w:rsidRPr="00252470" w:rsidRDefault="00114CFB" w:rsidP="00114CFB">
      <w:pPr>
        <w:spacing w:before="100" w:beforeAutospacing="1" w:after="100" w:afterAutospacing="1"/>
        <w:jc w:val="left"/>
        <w:outlineLvl w:val="1"/>
        <w:rPr>
          <w:rFonts w:ascii="Times New Roman" w:hAnsi="Times New Roman" w:cs="Times New Roman"/>
          <w:b/>
          <w:color w:val="000000" w:themeColor="text1"/>
          <w:sz w:val="28"/>
          <w:szCs w:val="28"/>
        </w:rPr>
      </w:pPr>
      <w:r w:rsidRPr="00252470">
        <w:rPr>
          <w:rFonts w:ascii="Times New Roman" w:hAnsi="Times New Roman" w:cs="Times New Roman"/>
          <w:b/>
          <w:color w:val="000000" w:themeColor="text1"/>
          <w:sz w:val="28"/>
          <w:szCs w:val="28"/>
        </w:rPr>
        <w:lastRenderedPageBreak/>
        <w:t>References</w:t>
      </w:r>
    </w:p>
    <w:p w14:paraId="4B50A429" w14:textId="77777777" w:rsidR="00114CFB" w:rsidRPr="00252470" w:rsidRDefault="00114CFB" w:rsidP="00114CFB">
      <w:pPr>
        <w:pStyle w:val="EndNoteBibliography"/>
        <w:spacing w:before="100" w:beforeAutospacing="1" w:after="100" w:afterAutospacing="1"/>
        <w:ind w:left="720" w:hanging="720"/>
        <w:rPr>
          <w:rFonts w:ascii="Times New Roman" w:hAnsi="Times New Roman" w:cs="Times New Roman"/>
          <w:color w:val="000000" w:themeColor="text1"/>
          <w:sz w:val="21"/>
          <w:szCs w:val="21"/>
        </w:rPr>
      </w:pPr>
      <w:r w:rsidRPr="00252470">
        <w:rPr>
          <w:rFonts w:ascii="Times New Roman" w:hAnsi="Times New Roman" w:cs="Times New Roman"/>
          <w:color w:val="000000" w:themeColor="text1"/>
          <w:sz w:val="21"/>
          <w:szCs w:val="21"/>
        </w:rPr>
        <w:fldChar w:fldCharType="begin"/>
      </w:r>
      <w:r w:rsidRPr="00252470">
        <w:rPr>
          <w:rFonts w:ascii="Times New Roman" w:hAnsi="Times New Roman" w:cs="Times New Roman"/>
          <w:color w:val="000000" w:themeColor="text1"/>
          <w:sz w:val="21"/>
          <w:szCs w:val="21"/>
        </w:rPr>
        <w:instrText xml:space="preserve"> ADDIN EN.REFLIST </w:instrText>
      </w:r>
      <w:r w:rsidRPr="00252470">
        <w:rPr>
          <w:rFonts w:ascii="Times New Roman" w:hAnsi="Times New Roman" w:cs="Times New Roman"/>
          <w:color w:val="000000" w:themeColor="text1"/>
          <w:sz w:val="21"/>
          <w:szCs w:val="21"/>
        </w:rPr>
        <w:fldChar w:fldCharType="separate"/>
      </w:r>
      <w:r w:rsidRPr="00252470">
        <w:rPr>
          <w:rFonts w:ascii="Times New Roman" w:hAnsi="Times New Roman" w:cs="Times New Roman"/>
          <w:color w:val="000000" w:themeColor="text1"/>
          <w:sz w:val="21"/>
          <w:szCs w:val="21"/>
        </w:rPr>
        <w:t xml:space="preserve">Pittarello, A., Leib, M., Gordon-Hecker, T., &amp; Shalvi, S. (2015). Justifications shape ethical blind spots. </w:t>
      </w:r>
      <w:r w:rsidRPr="00252470">
        <w:rPr>
          <w:rFonts w:ascii="Times New Roman" w:hAnsi="Times New Roman" w:cs="Times New Roman"/>
          <w:i/>
          <w:color w:val="000000" w:themeColor="text1"/>
          <w:sz w:val="21"/>
          <w:szCs w:val="21"/>
        </w:rPr>
        <w:t>Psychological Science, 26</w:t>
      </w:r>
      <w:r w:rsidRPr="00252470">
        <w:rPr>
          <w:rFonts w:ascii="Times New Roman" w:hAnsi="Times New Roman" w:cs="Times New Roman"/>
          <w:color w:val="000000" w:themeColor="text1"/>
          <w:sz w:val="21"/>
          <w:szCs w:val="21"/>
        </w:rPr>
        <w:t>(6), 794-804.</w:t>
      </w:r>
    </w:p>
    <w:p w14:paraId="6FB6A4B7" w14:textId="77777777" w:rsidR="00114CFB" w:rsidRPr="00252470" w:rsidRDefault="00114CFB" w:rsidP="00114CFB">
      <w:pPr>
        <w:pStyle w:val="EndNoteBibliography"/>
        <w:spacing w:before="100" w:beforeAutospacing="1" w:after="100" w:afterAutospacing="1"/>
        <w:ind w:left="720" w:hanging="720"/>
        <w:rPr>
          <w:rFonts w:ascii="Times New Roman" w:hAnsi="Times New Roman" w:cs="Times New Roman"/>
          <w:noProof w:val="0"/>
          <w:color w:val="000000" w:themeColor="text1"/>
          <w:sz w:val="21"/>
          <w:szCs w:val="21"/>
        </w:rPr>
      </w:pPr>
      <w:bookmarkStart w:id="39" w:name="_ENREF_29"/>
      <w:r w:rsidRPr="00252470">
        <w:rPr>
          <w:rFonts w:ascii="Times New Roman" w:hAnsi="Times New Roman" w:cs="Times New Roman"/>
          <w:noProof w:val="0"/>
          <w:color w:val="000000" w:themeColor="text1"/>
          <w:sz w:val="21"/>
          <w:szCs w:val="21"/>
        </w:rPr>
        <w:t xml:space="preserve">Lupoli, M. J., Jampol, L., &amp; Oveis, C. (2017). Lying because we care: Compassion increases prosocial lying. </w:t>
      </w:r>
      <w:r w:rsidRPr="00252470">
        <w:rPr>
          <w:rFonts w:ascii="Times New Roman" w:hAnsi="Times New Roman" w:cs="Times New Roman"/>
          <w:i/>
          <w:noProof w:val="0"/>
          <w:color w:val="000000" w:themeColor="text1"/>
          <w:sz w:val="21"/>
          <w:szCs w:val="21"/>
        </w:rPr>
        <w:t>Journal of Experimental Psychology-General, 146</w:t>
      </w:r>
      <w:r w:rsidRPr="00252470">
        <w:rPr>
          <w:rFonts w:ascii="Times New Roman" w:hAnsi="Times New Roman" w:cs="Times New Roman"/>
          <w:noProof w:val="0"/>
          <w:color w:val="000000" w:themeColor="text1"/>
          <w:sz w:val="21"/>
          <w:szCs w:val="21"/>
        </w:rPr>
        <w:t>(7), 1026-1042.</w:t>
      </w:r>
      <w:bookmarkEnd w:id="39"/>
    </w:p>
    <w:p w14:paraId="4CD9E8EE" w14:textId="77777777" w:rsidR="00114CFB" w:rsidRPr="00252470" w:rsidRDefault="00114CFB" w:rsidP="00114CFB">
      <w:pPr>
        <w:pStyle w:val="EndNoteBibliography"/>
        <w:spacing w:before="100" w:beforeAutospacing="1" w:after="100" w:afterAutospacing="1"/>
        <w:ind w:left="720" w:hanging="720"/>
        <w:rPr>
          <w:rFonts w:ascii="Times New Roman" w:hAnsi="Times New Roman" w:cs="Times New Roman"/>
          <w:color w:val="000000" w:themeColor="text1"/>
          <w:sz w:val="21"/>
          <w:szCs w:val="21"/>
        </w:rPr>
      </w:pPr>
    </w:p>
    <w:p w14:paraId="2B2392F1" w14:textId="5EC9D464" w:rsidR="006B0EA7" w:rsidRPr="00B00DB3" w:rsidRDefault="00114CFB" w:rsidP="00114CFB">
      <w:pPr>
        <w:spacing w:after="100" w:afterAutospacing="1" w:line="360" w:lineRule="auto"/>
        <w:rPr>
          <w:rFonts w:ascii="Times New Roman" w:hAnsi="Times New Roman" w:cs="Times New Roman"/>
          <w:b/>
          <w:bCs/>
          <w:szCs w:val="21"/>
        </w:rPr>
      </w:pPr>
      <w:r w:rsidRPr="00252470">
        <w:rPr>
          <w:rFonts w:ascii="Times New Roman" w:hAnsi="Times New Roman" w:cs="Times New Roman"/>
          <w:color w:val="000000" w:themeColor="text1"/>
          <w:szCs w:val="21"/>
        </w:rPr>
        <w:fldChar w:fldCharType="end"/>
      </w:r>
    </w:p>
    <w:p w14:paraId="01DB2EAC" w14:textId="272BBB19" w:rsidR="00A12588" w:rsidRPr="00B00DB3" w:rsidRDefault="00A12588">
      <w:pPr>
        <w:widowControl/>
        <w:jc w:val="left"/>
        <w:rPr>
          <w:rFonts w:ascii="Times New Roman" w:hAnsi="Times New Roman" w:cs="Times New Roman"/>
          <w:b/>
          <w:szCs w:val="21"/>
          <w:shd w:val="clear" w:color="auto" w:fill="FFFFFF"/>
        </w:rPr>
      </w:pPr>
    </w:p>
    <w:sectPr w:rsidR="00A12588" w:rsidRPr="00B00DB3">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A5C8" w14:textId="77777777" w:rsidR="00290B25" w:rsidRDefault="00290B25" w:rsidP="009E2DF3">
      <w:r>
        <w:separator/>
      </w:r>
    </w:p>
  </w:endnote>
  <w:endnote w:type="continuationSeparator" w:id="0">
    <w:p w14:paraId="01F38648" w14:textId="77777777" w:rsidR="00290B25" w:rsidRDefault="00290B25" w:rsidP="009E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647273"/>
      <w:docPartObj>
        <w:docPartGallery w:val="Page Numbers (Bottom of Page)"/>
        <w:docPartUnique/>
      </w:docPartObj>
    </w:sdtPr>
    <w:sdtEndPr/>
    <w:sdtContent>
      <w:p w14:paraId="1FAC1DDE" w14:textId="64C0C503" w:rsidR="00D73408" w:rsidRDefault="00D73408">
        <w:pPr>
          <w:pStyle w:val="a5"/>
          <w:jc w:val="center"/>
        </w:pPr>
        <w:r>
          <w:fldChar w:fldCharType="begin"/>
        </w:r>
        <w:r>
          <w:instrText>PAGE   \* MERGEFORMAT</w:instrText>
        </w:r>
        <w:r>
          <w:fldChar w:fldCharType="separate"/>
        </w:r>
        <w:r>
          <w:rPr>
            <w:lang w:val="zh-CN"/>
          </w:rPr>
          <w:t>2</w:t>
        </w:r>
        <w:r>
          <w:fldChar w:fldCharType="end"/>
        </w:r>
      </w:p>
    </w:sdtContent>
  </w:sdt>
  <w:p w14:paraId="6B37676A" w14:textId="77777777" w:rsidR="00D73408" w:rsidRDefault="00D734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6EF88" w14:textId="77777777" w:rsidR="00290B25" w:rsidRDefault="00290B25" w:rsidP="009E2DF3">
      <w:r>
        <w:separator/>
      </w:r>
    </w:p>
  </w:footnote>
  <w:footnote w:type="continuationSeparator" w:id="0">
    <w:p w14:paraId="357A9193" w14:textId="77777777" w:rsidR="00290B25" w:rsidRDefault="00290B25" w:rsidP="009E2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384"/>
    <w:multiLevelType w:val="multilevel"/>
    <w:tmpl w:val="A87C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D3F7E"/>
    <w:multiLevelType w:val="multilevel"/>
    <w:tmpl w:val="303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A0BF6"/>
    <w:multiLevelType w:val="multilevel"/>
    <w:tmpl w:val="0409001D"/>
    <w:numStyleLink w:val="Singlepunch"/>
  </w:abstractNum>
  <w:abstractNum w:abstractNumId="3" w15:restartNumberingAfterBreak="0">
    <w:nsid w:val="12812188"/>
    <w:multiLevelType w:val="multilevel"/>
    <w:tmpl w:val="0D86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6216B"/>
    <w:multiLevelType w:val="multilevel"/>
    <w:tmpl w:val="6A4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A5ABE"/>
    <w:multiLevelType w:val="hybridMultilevel"/>
    <w:tmpl w:val="8E40BBB4"/>
    <w:lvl w:ilvl="0" w:tplc="00BA4634">
      <w:start w:val="1"/>
      <w:numFmt w:val="decimal"/>
      <w:lvlText w:val="%1."/>
      <w:lvlJc w:val="left"/>
      <w:pPr>
        <w:ind w:left="360" w:hanging="360"/>
      </w:pPr>
      <w:rPr>
        <w:rFonts w:asciiTheme="minorHAnsi" w:eastAsiaTheme="minorEastAsia" w:hAnsiTheme="min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5E0F2A"/>
    <w:multiLevelType w:val="multilevel"/>
    <w:tmpl w:val="482AFD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E783B"/>
    <w:multiLevelType w:val="hybridMultilevel"/>
    <w:tmpl w:val="47F4D3C6"/>
    <w:lvl w:ilvl="0" w:tplc="68168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942F10"/>
    <w:multiLevelType w:val="hybridMultilevel"/>
    <w:tmpl w:val="751063FC"/>
    <w:lvl w:ilvl="0" w:tplc="6088A7D8">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7424C4"/>
    <w:multiLevelType w:val="hybridMultilevel"/>
    <w:tmpl w:val="9D74D85C"/>
    <w:lvl w:ilvl="0" w:tplc="5A329EB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010C62"/>
    <w:multiLevelType w:val="hybridMultilevel"/>
    <w:tmpl w:val="DC566CE4"/>
    <w:lvl w:ilvl="0" w:tplc="09DC7794">
      <w:start w:val="1"/>
      <w:numFmt w:val="decimal"/>
      <w:lvlText w:val="%1."/>
      <w:lvlJc w:val="left"/>
      <w:pPr>
        <w:ind w:left="1250" w:hanging="360"/>
      </w:pPr>
      <w:rPr>
        <w:rFonts w:hint="default"/>
      </w:rPr>
    </w:lvl>
    <w:lvl w:ilvl="1" w:tplc="04090019" w:tentative="1">
      <w:start w:val="1"/>
      <w:numFmt w:val="lowerLetter"/>
      <w:lvlText w:val="%2)"/>
      <w:lvlJc w:val="left"/>
      <w:pPr>
        <w:ind w:left="1730" w:hanging="420"/>
      </w:pPr>
    </w:lvl>
    <w:lvl w:ilvl="2" w:tplc="0409001B" w:tentative="1">
      <w:start w:val="1"/>
      <w:numFmt w:val="lowerRoman"/>
      <w:lvlText w:val="%3."/>
      <w:lvlJc w:val="right"/>
      <w:pPr>
        <w:ind w:left="2150" w:hanging="420"/>
      </w:pPr>
    </w:lvl>
    <w:lvl w:ilvl="3" w:tplc="0409000F" w:tentative="1">
      <w:start w:val="1"/>
      <w:numFmt w:val="decimal"/>
      <w:lvlText w:val="%4."/>
      <w:lvlJc w:val="left"/>
      <w:pPr>
        <w:ind w:left="2570" w:hanging="420"/>
      </w:pPr>
    </w:lvl>
    <w:lvl w:ilvl="4" w:tplc="04090019" w:tentative="1">
      <w:start w:val="1"/>
      <w:numFmt w:val="lowerLetter"/>
      <w:lvlText w:val="%5)"/>
      <w:lvlJc w:val="left"/>
      <w:pPr>
        <w:ind w:left="2990" w:hanging="420"/>
      </w:pPr>
    </w:lvl>
    <w:lvl w:ilvl="5" w:tplc="0409001B" w:tentative="1">
      <w:start w:val="1"/>
      <w:numFmt w:val="lowerRoman"/>
      <w:lvlText w:val="%6."/>
      <w:lvlJc w:val="right"/>
      <w:pPr>
        <w:ind w:left="3410" w:hanging="420"/>
      </w:pPr>
    </w:lvl>
    <w:lvl w:ilvl="6" w:tplc="0409000F" w:tentative="1">
      <w:start w:val="1"/>
      <w:numFmt w:val="decimal"/>
      <w:lvlText w:val="%7."/>
      <w:lvlJc w:val="left"/>
      <w:pPr>
        <w:ind w:left="3830" w:hanging="420"/>
      </w:pPr>
    </w:lvl>
    <w:lvl w:ilvl="7" w:tplc="04090019" w:tentative="1">
      <w:start w:val="1"/>
      <w:numFmt w:val="lowerLetter"/>
      <w:lvlText w:val="%8)"/>
      <w:lvlJc w:val="left"/>
      <w:pPr>
        <w:ind w:left="4250" w:hanging="420"/>
      </w:pPr>
    </w:lvl>
    <w:lvl w:ilvl="8" w:tplc="0409001B" w:tentative="1">
      <w:start w:val="1"/>
      <w:numFmt w:val="lowerRoman"/>
      <w:lvlText w:val="%9."/>
      <w:lvlJc w:val="right"/>
      <w:pPr>
        <w:ind w:left="4670" w:hanging="420"/>
      </w:pPr>
    </w:lvl>
  </w:abstractNum>
  <w:abstractNum w:abstractNumId="11" w15:restartNumberingAfterBreak="0">
    <w:nsid w:val="340F6A5F"/>
    <w:multiLevelType w:val="hybridMultilevel"/>
    <w:tmpl w:val="7AC42214"/>
    <w:lvl w:ilvl="0" w:tplc="9B7445C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4782A09"/>
    <w:multiLevelType w:val="multilevel"/>
    <w:tmpl w:val="D146ED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E4611A"/>
    <w:multiLevelType w:val="multilevel"/>
    <w:tmpl w:val="FBE4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687FF5"/>
    <w:multiLevelType w:val="hybridMultilevel"/>
    <w:tmpl w:val="5F0EF856"/>
    <w:lvl w:ilvl="0" w:tplc="C7DA9C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5C067A"/>
    <w:multiLevelType w:val="hybridMultilevel"/>
    <w:tmpl w:val="997820C2"/>
    <w:lvl w:ilvl="0" w:tplc="1D8CE206">
      <w:start w:val="3"/>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B6F47D9"/>
    <w:multiLevelType w:val="hybridMultilevel"/>
    <w:tmpl w:val="2A9060B2"/>
    <w:lvl w:ilvl="0" w:tplc="3C10C1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767F7E"/>
    <w:multiLevelType w:val="hybridMultilevel"/>
    <w:tmpl w:val="B4CA3122"/>
    <w:lvl w:ilvl="0" w:tplc="845C33CE">
      <w:start w:val="1"/>
      <w:numFmt w:val="japaneseCounting"/>
      <w:lvlText w:val="%1、"/>
      <w:lvlJc w:val="left"/>
      <w:pPr>
        <w:ind w:left="890" w:hanging="4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7"/>
  </w:num>
  <w:num w:numId="2">
    <w:abstractNumId w:val="7"/>
  </w:num>
  <w:num w:numId="3">
    <w:abstractNumId w:val="15"/>
  </w:num>
  <w:num w:numId="4">
    <w:abstractNumId w:val="16"/>
  </w:num>
  <w:num w:numId="5">
    <w:abstractNumId w:val="8"/>
  </w:num>
  <w:num w:numId="6">
    <w:abstractNumId w:val="5"/>
  </w:num>
  <w:num w:numId="7">
    <w:abstractNumId w:val="11"/>
  </w:num>
  <w:num w:numId="8">
    <w:abstractNumId w:val="9"/>
  </w:num>
  <w:num w:numId="9">
    <w:abstractNumId w:val="18"/>
  </w:num>
  <w:num w:numId="10">
    <w:abstractNumId w:val="10"/>
  </w:num>
  <w:num w:numId="11">
    <w:abstractNumId w:val="13"/>
  </w:num>
  <w:num w:numId="12">
    <w:abstractNumId w:val="3"/>
  </w:num>
  <w:num w:numId="13">
    <w:abstractNumId w:val="0"/>
  </w:num>
  <w:num w:numId="14">
    <w:abstractNumId w:val="6"/>
  </w:num>
  <w:num w:numId="15">
    <w:abstractNumId w:val="1"/>
  </w:num>
  <w:num w:numId="16">
    <w:abstractNumId w:val="4"/>
  </w:num>
  <w:num w:numId="17">
    <w:abstractNumId w:val="14"/>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yMzMwNDMztjCyNLZU0lEKTi0uzszPAykwqQUAGatWwSwAAAA="/>
    <w:docVar w:name="EN.InstantFormat" w:val="&lt;ENInstantFormat&gt;&lt;Enabled&gt;1&lt;/Enabled&gt;&lt;ScanUnformatted&gt;1&lt;/ScanUnformatted&gt;&lt;ScanChanges&gt;1&lt;/ScanChanges&gt;&lt;Suspended&gt;1&lt;/Suspended&gt;&lt;/ENInstantFormat&gt;"/>
    <w:docVar w:name="EN.Layout" w:val="&lt;ENLayout&gt;&lt;Style&gt;APA 6th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fv5vef7w9rt6ex9v1pwpd1avvd9xsxw2ea&quot;&gt;Manuscript&lt;record-ids&gt;&lt;item&gt;53&lt;/item&gt;&lt;/record-ids&gt;&lt;/item&gt;&lt;/Libraries&gt;"/>
  </w:docVars>
  <w:rsids>
    <w:rsidRoot w:val="008E6368"/>
    <w:rsid w:val="00002CCD"/>
    <w:rsid w:val="000064FB"/>
    <w:rsid w:val="00007750"/>
    <w:rsid w:val="0000785C"/>
    <w:rsid w:val="0001057A"/>
    <w:rsid w:val="000111F1"/>
    <w:rsid w:val="000138E5"/>
    <w:rsid w:val="000221D1"/>
    <w:rsid w:val="0002296D"/>
    <w:rsid w:val="00024399"/>
    <w:rsid w:val="00024B59"/>
    <w:rsid w:val="00026B18"/>
    <w:rsid w:val="00027EDD"/>
    <w:rsid w:val="00027EE4"/>
    <w:rsid w:val="00027FB3"/>
    <w:rsid w:val="00033757"/>
    <w:rsid w:val="00034561"/>
    <w:rsid w:val="000378C7"/>
    <w:rsid w:val="0004131E"/>
    <w:rsid w:val="00041526"/>
    <w:rsid w:val="00041CFA"/>
    <w:rsid w:val="00043240"/>
    <w:rsid w:val="00043DB9"/>
    <w:rsid w:val="00044172"/>
    <w:rsid w:val="0004552D"/>
    <w:rsid w:val="00045F95"/>
    <w:rsid w:val="000464CE"/>
    <w:rsid w:val="000465CA"/>
    <w:rsid w:val="00050CA7"/>
    <w:rsid w:val="000523BA"/>
    <w:rsid w:val="00052DD3"/>
    <w:rsid w:val="000541BF"/>
    <w:rsid w:val="000603A3"/>
    <w:rsid w:val="00060A43"/>
    <w:rsid w:val="00060FA1"/>
    <w:rsid w:val="000619B8"/>
    <w:rsid w:val="00061CFB"/>
    <w:rsid w:val="00063C7B"/>
    <w:rsid w:val="00064830"/>
    <w:rsid w:val="000652D0"/>
    <w:rsid w:val="00065BBA"/>
    <w:rsid w:val="00066020"/>
    <w:rsid w:val="00066C6E"/>
    <w:rsid w:val="000726B4"/>
    <w:rsid w:val="0007362F"/>
    <w:rsid w:val="00073B57"/>
    <w:rsid w:val="000752EA"/>
    <w:rsid w:val="00080C0D"/>
    <w:rsid w:val="000810B2"/>
    <w:rsid w:val="00081579"/>
    <w:rsid w:val="0008611D"/>
    <w:rsid w:val="00086ABE"/>
    <w:rsid w:val="00090A11"/>
    <w:rsid w:val="00092947"/>
    <w:rsid w:val="000A00D5"/>
    <w:rsid w:val="000A68E9"/>
    <w:rsid w:val="000A6EA4"/>
    <w:rsid w:val="000B1A31"/>
    <w:rsid w:val="000B2DFA"/>
    <w:rsid w:val="000B3665"/>
    <w:rsid w:val="000B4EB2"/>
    <w:rsid w:val="000C0C53"/>
    <w:rsid w:val="000C7056"/>
    <w:rsid w:val="000D2A02"/>
    <w:rsid w:val="000D377F"/>
    <w:rsid w:val="000D50BD"/>
    <w:rsid w:val="000D5617"/>
    <w:rsid w:val="000D5971"/>
    <w:rsid w:val="000D5E7F"/>
    <w:rsid w:val="000D6B09"/>
    <w:rsid w:val="000D6D5C"/>
    <w:rsid w:val="000D7465"/>
    <w:rsid w:val="000E0551"/>
    <w:rsid w:val="000E1C49"/>
    <w:rsid w:val="000E1D5E"/>
    <w:rsid w:val="000E5118"/>
    <w:rsid w:val="000E5640"/>
    <w:rsid w:val="000E57C5"/>
    <w:rsid w:val="000E793A"/>
    <w:rsid w:val="000E7D50"/>
    <w:rsid w:val="000F33ED"/>
    <w:rsid w:val="000F4E67"/>
    <w:rsid w:val="000F5672"/>
    <w:rsid w:val="000F59C8"/>
    <w:rsid w:val="000F5B8F"/>
    <w:rsid w:val="000F77E3"/>
    <w:rsid w:val="00102682"/>
    <w:rsid w:val="00106EF2"/>
    <w:rsid w:val="00111954"/>
    <w:rsid w:val="0011331E"/>
    <w:rsid w:val="00114B14"/>
    <w:rsid w:val="00114CFB"/>
    <w:rsid w:val="00114F5A"/>
    <w:rsid w:val="00115B27"/>
    <w:rsid w:val="00115D98"/>
    <w:rsid w:val="00117B75"/>
    <w:rsid w:val="00120D1B"/>
    <w:rsid w:val="00121281"/>
    <w:rsid w:val="00121521"/>
    <w:rsid w:val="00123690"/>
    <w:rsid w:val="00125117"/>
    <w:rsid w:val="001272E4"/>
    <w:rsid w:val="0012787B"/>
    <w:rsid w:val="00130474"/>
    <w:rsid w:val="00131A7C"/>
    <w:rsid w:val="00131BCC"/>
    <w:rsid w:val="001326A9"/>
    <w:rsid w:val="0013332E"/>
    <w:rsid w:val="0013540D"/>
    <w:rsid w:val="0013777D"/>
    <w:rsid w:val="00137A59"/>
    <w:rsid w:val="00144D6F"/>
    <w:rsid w:val="0014562E"/>
    <w:rsid w:val="00145C0D"/>
    <w:rsid w:val="001473A7"/>
    <w:rsid w:val="00151815"/>
    <w:rsid w:val="00151862"/>
    <w:rsid w:val="00151CFF"/>
    <w:rsid w:val="00153689"/>
    <w:rsid w:val="00155018"/>
    <w:rsid w:val="00157C1B"/>
    <w:rsid w:val="00160515"/>
    <w:rsid w:val="00161572"/>
    <w:rsid w:val="0016299C"/>
    <w:rsid w:val="00162EA9"/>
    <w:rsid w:val="00163247"/>
    <w:rsid w:val="001646C6"/>
    <w:rsid w:val="001661DC"/>
    <w:rsid w:val="00166F3F"/>
    <w:rsid w:val="001677B3"/>
    <w:rsid w:val="00170006"/>
    <w:rsid w:val="001732D3"/>
    <w:rsid w:val="00173BC0"/>
    <w:rsid w:val="00173F90"/>
    <w:rsid w:val="0017624E"/>
    <w:rsid w:val="00176AB2"/>
    <w:rsid w:val="001807B1"/>
    <w:rsid w:val="00182CD7"/>
    <w:rsid w:val="001850C4"/>
    <w:rsid w:val="0018510F"/>
    <w:rsid w:val="001851D7"/>
    <w:rsid w:val="001857F2"/>
    <w:rsid w:val="00186766"/>
    <w:rsid w:val="00186CEB"/>
    <w:rsid w:val="001873E9"/>
    <w:rsid w:val="00187F3B"/>
    <w:rsid w:val="001933C9"/>
    <w:rsid w:val="00195C08"/>
    <w:rsid w:val="001967DB"/>
    <w:rsid w:val="001A484A"/>
    <w:rsid w:val="001A6CC0"/>
    <w:rsid w:val="001A6D5B"/>
    <w:rsid w:val="001A701E"/>
    <w:rsid w:val="001B026A"/>
    <w:rsid w:val="001B3529"/>
    <w:rsid w:val="001B5152"/>
    <w:rsid w:val="001C09DD"/>
    <w:rsid w:val="001D2963"/>
    <w:rsid w:val="001D3958"/>
    <w:rsid w:val="001D4A8E"/>
    <w:rsid w:val="001D612B"/>
    <w:rsid w:val="001D6789"/>
    <w:rsid w:val="001E086E"/>
    <w:rsid w:val="001E39AB"/>
    <w:rsid w:val="001E7E89"/>
    <w:rsid w:val="001F019D"/>
    <w:rsid w:val="001F024F"/>
    <w:rsid w:val="001F2693"/>
    <w:rsid w:val="001F5A8D"/>
    <w:rsid w:val="001F705A"/>
    <w:rsid w:val="001F78A1"/>
    <w:rsid w:val="001F7ECD"/>
    <w:rsid w:val="001F7F25"/>
    <w:rsid w:val="00202608"/>
    <w:rsid w:val="002044AB"/>
    <w:rsid w:val="00210FB5"/>
    <w:rsid w:val="00213C36"/>
    <w:rsid w:val="00216D21"/>
    <w:rsid w:val="002176AE"/>
    <w:rsid w:val="00220BED"/>
    <w:rsid w:val="00220DCA"/>
    <w:rsid w:val="00220DD9"/>
    <w:rsid w:val="0022227E"/>
    <w:rsid w:val="00222C23"/>
    <w:rsid w:val="00226772"/>
    <w:rsid w:val="00226FC2"/>
    <w:rsid w:val="00227D3D"/>
    <w:rsid w:val="00232769"/>
    <w:rsid w:val="00233DAC"/>
    <w:rsid w:val="002353CB"/>
    <w:rsid w:val="00236B93"/>
    <w:rsid w:val="002405A9"/>
    <w:rsid w:val="002425AC"/>
    <w:rsid w:val="00243B82"/>
    <w:rsid w:val="002440FA"/>
    <w:rsid w:val="0024510E"/>
    <w:rsid w:val="00245B31"/>
    <w:rsid w:val="00247CA5"/>
    <w:rsid w:val="00250187"/>
    <w:rsid w:val="0025025C"/>
    <w:rsid w:val="002511FE"/>
    <w:rsid w:val="00252470"/>
    <w:rsid w:val="0025320B"/>
    <w:rsid w:val="002544D5"/>
    <w:rsid w:val="002552E4"/>
    <w:rsid w:val="00255755"/>
    <w:rsid w:val="00255C0A"/>
    <w:rsid w:val="0025787A"/>
    <w:rsid w:val="00260443"/>
    <w:rsid w:val="0026161A"/>
    <w:rsid w:val="00262D71"/>
    <w:rsid w:val="00262EFD"/>
    <w:rsid w:val="00265403"/>
    <w:rsid w:val="00266B95"/>
    <w:rsid w:val="0026729F"/>
    <w:rsid w:val="00270795"/>
    <w:rsid w:val="00270B58"/>
    <w:rsid w:val="002723DF"/>
    <w:rsid w:val="002750CC"/>
    <w:rsid w:val="002762D2"/>
    <w:rsid w:val="00281569"/>
    <w:rsid w:val="00286DEC"/>
    <w:rsid w:val="00290B25"/>
    <w:rsid w:val="00294A7E"/>
    <w:rsid w:val="0029592A"/>
    <w:rsid w:val="002A07D6"/>
    <w:rsid w:val="002A463E"/>
    <w:rsid w:val="002A5F0D"/>
    <w:rsid w:val="002A6029"/>
    <w:rsid w:val="002A63D7"/>
    <w:rsid w:val="002B138A"/>
    <w:rsid w:val="002B34C5"/>
    <w:rsid w:val="002B3584"/>
    <w:rsid w:val="002B3E2C"/>
    <w:rsid w:val="002B5116"/>
    <w:rsid w:val="002B558B"/>
    <w:rsid w:val="002B602E"/>
    <w:rsid w:val="002B6340"/>
    <w:rsid w:val="002B7049"/>
    <w:rsid w:val="002B70EA"/>
    <w:rsid w:val="002C1D70"/>
    <w:rsid w:val="002C2ABD"/>
    <w:rsid w:val="002C3393"/>
    <w:rsid w:val="002C3A6C"/>
    <w:rsid w:val="002C4829"/>
    <w:rsid w:val="002D221B"/>
    <w:rsid w:val="002D3E82"/>
    <w:rsid w:val="002D68DC"/>
    <w:rsid w:val="002D7A2F"/>
    <w:rsid w:val="002E2D86"/>
    <w:rsid w:val="002E3125"/>
    <w:rsid w:val="002E4021"/>
    <w:rsid w:val="002E45CE"/>
    <w:rsid w:val="002E5255"/>
    <w:rsid w:val="002E61B7"/>
    <w:rsid w:val="002E662C"/>
    <w:rsid w:val="002E7D67"/>
    <w:rsid w:val="002F0B33"/>
    <w:rsid w:val="002F0DAE"/>
    <w:rsid w:val="002F1819"/>
    <w:rsid w:val="002F1946"/>
    <w:rsid w:val="002F2409"/>
    <w:rsid w:val="002F40AA"/>
    <w:rsid w:val="002F442F"/>
    <w:rsid w:val="002F7973"/>
    <w:rsid w:val="00300D55"/>
    <w:rsid w:val="003015B0"/>
    <w:rsid w:val="0030652E"/>
    <w:rsid w:val="00306819"/>
    <w:rsid w:val="003070F8"/>
    <w:rsid w:val="00312BD7"/>
    <w:rsid w:val="00313176"/>
    <w:rsid w:val="00317B75"/>
    <w:rsid w:val="00320221"/>
    <w:rsid w:val="00320EFE"/>
    <w:rsid w:val="0032180D"/>
    <w:rsid w:val="003219B0"/>
    <w:rsid w:val="00322484"/>
    <w:rsid w:val="0032264F"/>
    <w:rsid w:val="00326825"/>
    <w:rsid w:val="00326E93"/>
    <w:rsid w:val="0033112F"/>
    <w:rsid w:val="003321A1"/>
    <w:rsid w:val="003323F1"/>
    <w:rsid w:val="00332D2D"/>
    <w:rsid w:val="00332DA5"/>
    <w:rsid w:val="00342806"/>
    <w:rsid w:val="00343634"/>
    <w:rsid w:val="0034539C"/>
    <w:rsid w:val="00346565"/>
    <w:rsid w:val="00350895"/>
    <w:rsid w:val="003514E1"/>
    <w:rsid w:val="00351EA4"/>
    <w:rsid w:val="00352113"/>
    <w:rsid w:val="003529EF"/>
    <w:rsid w:val="00353F23"/>
    <w:rsid w:val="00354DBB"/>
    <w:rsid w:val="00356744"/>
    <w:rsid w:val="00360344"/>
    <w:rsid w:val="00360B24"/>
    <w:rsid w:val="00360DEC"/>
    <w:rsid w:val="003640EF"/>
    <w:rsid w:val="00365110"/>
    <w:rsid w:val="00367145"/>
    <w:rsid w:val="003700A3"/>
    <w:rsid w:val="0037183B"/>
    <w:rsid w:val="00377423"/>
    <w:rsid w:val="00380FF5"/>
    <w:rsid w:val="003821F9"/>
    <w:rsid w:val="00383F8D"/>
    <w:rsid w:val="00384D01"/>
    <w:rsid w:val="003866F1"/>
    <w:rsid w:val="0038732A"/>
    <w:rsid w:val="00391313"/>
    <w:rsid w:val="00391867"/>
    <w:rsid w:val="00394314"/>
    <w:rsid w:val="00394E2F"/>
    <w:rsid w:val="00396638"/>
    <w:rsid w:val="0039782D"/>
    <w:rsid w:val="0039792F"/>
    <w:rsid w:val="003A0AC2"/>
    <w:rsid w:val="003A19EB"/>
    <w:rsid w:val="003A32F8"/>
    <w:rsid w:val="003A3543"/>
    <w:rsid w:val="003A49C0"/>
    <w:rsid w:val="003A4B44"/>
    <w:rsid w:val="003A5247"/>
    <w:rsid w:val="003A64C0"/>
    <w:rsid w:val="003B079E"/>
    <w:rsid w:val="003B30DD"/>
    <w:rsid w:val="003B51B9"/>
    <w:rsid w:val="003B5572"/>
    <w:rsid w:val="003B6BB3"/>
    <w:rsid w:val="003C0384"/>
    <w:rsid w:val="003C0DEC"/>
    <w:rsid w:val="003C2178"/>
    <w:rsid w:val="003C3E0D"/>
    <w:rsid w:val="003C40A3"/>
    <w:rsid w:val="003C4514"/>
    <w:rsid w:val="003C63A1"/>
    <w:rsid w:val="003D1137"/>
    <w:rsid w:val="003D7BD4"/>
    <w:rsid w:val="003E2AC5"/>
    <w:rsid w:val="003F17AD"/>
    <w:rsid w:val="003F3CDD"/>
    <w:rsid w:val="003F469A"/>
    <w:rsid w:val="003F4D58"/>
    <w:rsid w:val="00400BB6"/>
    <w:rsid w:val="004020A6"/>
    <w:rsid w:val="00403763"/>
    <w:rsid w:val="00410ACF"/>
    <w:rsid w:val="00411C47"/>
    <w:rsid w:val="00411E96"/>
    <w:rsid w:val="004126CA"/>
    <w:rsid w:val="004129F1"/>
    <w:rsid w:val="004157E0"/>
    <w:rsid w:val="0041605D"/>
    <w:rsid w:val="004207DA"/>
    <w:rsid w:val="00422245"/>
    <w:rsid w:val="00422554"/>
    <w:rsid w:val="00441500"/>
    <w:rsid w:val="00442DF7"/>
    <w:rsid w:val="00444667"/>
    <w:rsid w:val="00444ED3"/>
    <w:rsid w:val="00447AE8"/>
    <w:rsid w:val="00452E35"/>
    <w:rsid w:val="0045655C"/>
    <w:rsid w:val="00457C68"/>
    <w:rsid w:val="004605E8"/>
    <w:rsid w:val="004619F0"/>
    <w:rsid w:val="0046261B"/>
    <w:rsid w:val="004656F0"/>
    <w:rsid w:val="004706AB"/>
    <w:rsid w:val="00471855"/>
    <w:rsid w:val="004734D0"/>
    <w:rsid w:val="004738B0"/>
    <w:rsid w:val="00475B79"/>
    <w:rsid w:val="00476F31"/>
    <w:rsid w:val="00483D10"/>
    <w:rsid w:val="00484A91"/>
    <w:rsid w:val="004902B6"/>
    <w:rsid w:val="004919DE"/>
    <w:rsid w:val="00491A4D"/>
    <w:rsid w:val="0049446C"/>
    <w:rsid w:val="00494C43"/>
    <w:rsid w:val="0049585A"/>
    <w:rsid w:val="00495B0C"/>
    <w:rsid w:val="004963DF"/>
    <w:rsid w:val="004A01CE"/>
    <w:rsid w:val="004A15A2"/>
    <w:rsid w:val="004A1FCF"/>
    <w:rsid w:val="004A4313"/>
    <w:rsid w:val="004A6758"/>
    <w:rsid w:val="004B0A76"/>
    <w:rsid w:val="004B3FD4"/>
    <w:rsid w:val="004B5AEF"/>
    <w:rsid w:val="004B66AF"/>
    <w:rsid w:val="004B714D"/>
    <w:rsid w:val="004C0520"/>
    <w:rsid w:val="004C27AA"/>
    <w:rsid w:val="004C321C"/>
    <w:rsid w:val="004C5AD6"/>
    <w:rsid w:val="004C5DC1"/>
    <w:rsid w:val="004D0FB5"/>
    <w:rsid w:val="004D6FD4"/>
    <w:rsid w:val="004D7588"/>
    <w:rsid w:val="004D7AEC"/>
    <w:rsid w:val="004D7BD5"/>
    <w:rsid w:val="004E1547"/>
    <w:rsid w:val="004E3A24"/>
    <w:rsid w:val="004E44F6"/>
    <w:rsid w:val="004E4732"/>
    <w:rsid w:val="004F2590"/>
    <w:rsid w:val="004F3FAB"/>
    <w:rsid w:val="004F4272"/>
    <w:rsid w:val="004F46D7"/>
    <w:rsid w:val="004F61DE"/>
    <w:rsid w:val="005065FF"/>
    <w:rsid w:val="00506995"/>
    <w:rsid w:val="005121ED"/>
    <w:rsid w:val="00512C62"/>
    <w:rsid w:val="005144D9"/>
    <w:rsid w:val="00515A63"/>
    <w:rsid w:val="005164F5"/>
    <w:rsid w:val="00520EC3"/>
    <w:rsid w:val="00523D7A"/>
    <w:rsid w:val="0052678E"/>
    <w:rsid w:val="005304C1"/>
    <w:rsid w:val="00531F66"/>
    <w:rsid w:val="00533411"/>
    <w:rsid w:val="00533AEE"/>
    <w:rsid w:val="00537E93"/>
    <w:rsid w:val="00544409"/>
    <w:rsid w:val="0054657A"/>
    <w:rsid w:val="00546764"/>
    <w:rsid w:val="0054755E"/>
    <w:rsid w:val="00551410"/>
    <w:rsid w:val="00551AA7"/>
    <w:rsid w:val="00554610"/>
    <w:rsid w:val="005548C4"/>
    <w:rsid w:val="005550F2"/>
    <w:rsid w:val="00556B06"/>
    <w:rsid w:val="0056270B"/>
    <w:rsid w:val="005643BF"/>
    <w:rsid w:val="00565B78"/>
    <w:rsid w:val="00566A53"/>
    <w:rsid w:val="005677F2"/>
    <w:rsid w:val="00570148"/>
    <w:rsid w:val="005712F4"/>
    <w:rsid w:val="00574E3C"/>
    <w:rsid w:val="00575332"/>
    <w:rsid w:val="00576A4C"/>
    <w:rsid w:val="00576D41"/>
    <w:rsid w:val="0057786A"/>
    <w:rsid w:val="00577A0C"/>
    <w:rsid w:val="00580D5D"/>
    <w:rsid w:val="0058132C"/>
    <w:rsid w:val="0058529E"/>
    <w:rsid w:val="0058720B"/>
    <w:rsid w:val="00590F4B"/>
    <w:rsid w:val="00590F63"/>
    <w:rsid w:val="00591D1C"/>
    <w:rsid w:val="0059426F"/>
    <w:rsid w:val="0059666D"/>
    <w:rsid w:val="005A13DF"/>
    <w:rsid w:val="005A266C"/>
    <w:rsid w:val="005A3798"/>
    <w:rsid w:val="005A3961"/>
    <w:rsid w:val="005A45D8"/>
    <w:rsid w:val="005A6100"/>
    <w:rsid w:val="005B2ED1"/>
    <w:rsid w:val="005B364B"/>
    <w:rsid w:val="005B3DA4"/>
    <w:rsid w:val="005B546F"/>
    <w:rsid w:val="005B5A2C"/>
    <w:rsid w:val="005C0270"/>
    <w:rsid w:val="005C0C28"/>
    <w:rsid w:val="005C21DB"/>
    <w:rsid w:val="005C21F5"/>
    <w:rsid w:val="005C2CB4"/>
    <w:rsid w:val="005C491F"/>
    <w:rsid w:val="005D14CB"/>
    <w:rsid w:val="005D1906"/>
    <w:rsid w:val="005D27A7"/>
    <w:rsid w:val="005D5177"/>
    <w:rsid w:val="005D5C52"/>
    <w:rsid w:val="005D6297"/>
    <w:rsid w:val="005D7B4F"/>
    <w:rsid w:val="005E0594"/>
    <w:rsid w:val="005E22F3"/>
    <w:rsid w:val="005E3840"/>
    <w:rsid w:val="005E4226"/>
    <w:rsid w:val="005E4FD2"/>
    <w:rsid w:val="005E6F89"/>
    <w:rsid w:val="005E7358"/>
    <w:rsid w:val="005E73F3"/>
    <w:rsid w:val="005F0AEF"/>
    <w:rsid w:val="005F17EB"/>
    <w:rsid w:val="005F47E2"/>
    <w:rsid w:val="005F6FC4"/>
    <w:rsid w:val="00600C49"/>
    <w:rsid w:val="00604913"/>
    <w:rsid w:val="0060492D"/>
    <w:rsid w:val="00604E0D"/>
    <w:rsid w:val="006052B4"/>
    <w:rsid w:val="00606005"/>
    <w:rsid w:val="0060656A"/>
    <w:rsid w:val="00607ACD"/>
    <w:rsid w:val="00612CC0"/>
    <w:rsid w:val="00614B1A"/>
    <w:rsid w:val="00616544"/>
    <w:rsid w:val="00617CBB"/>
    <w:rsid w:val="0062198D"/>
    <w:rsid w:val="00622872"/>
    <w:rsid w:val="00623044"/>
    <w:rsid w:val="00623E0F"/>
    <w:rsid w:val="00627F19"/>
    <w:rsid w:val="00630D22"/>
    <w:rsid w:val="0063291D"/>
    <w:rsid w:val="00633DEA"/>
    <w:rsid w:val="0063757F"/>
    <w:rsid w:val="00640071"/>
    <w:rsid w:val="006417F1"/>
    <w:rsid w:val="00641D0E"/>
    <w:rsid w:val="0064215B"/>
    <w:rsid w:val="00643E89"/>
    <w:rsid w:val="00646BBC"/>
    <w:rsid w:val="006479C9"/>
    <w:rsid w:val="00650DB3"/>
    <w:rsid w:val="00650F62"/>
    <w:rsid w:val="00652B94"/>
    <w:rsid w:val="006548D2"/>
    <w:rsid w:val="00654CB1"/>
    <w:rsid w:val="0065587B"/>
    <w:rsid w:val="00655AA9"/>
    <w:rsid w:val="006578D6"/>
    <w:rsid w:val="00661A93"/>
    <w:rsid w:val="00662B25"/>
    <w:rsid w:val="00662C55"/>
    <w:rsid w:val="00667D32"/>
    <w:rsid w:val="00671FA3"/>
    <w:rsid w:val="00672B1B"/>
    <w:rsid w:val="00672B3C"/>
    <w:rsid w:val="006741AA"/>
    <w:rsid w:val="006751B5"/>
    <w:rsid w:val="00675ECC"/>
    <w:rsid w:val="00677F37"/>
    <w:rsid w:val="00683037"/>
    <w:rsid w:val="00684C8E"/>
    <w:rsid w:val="00685474"/>
    <w:rsid w:val="00685BD2"/>
    <w:rsid w:val="006904C4"/>
    <w:rsid w:val="00691FBE"/>
    <w:rsid w:val="00692332"/>
    <w:rsid w:val="006936EC"/>
    <w:rsid w:val="0069370F"/>
    <w:rsid w:val="00693FEB"/>
    <w:rsid w:val="0069418B"/>
    <w:rsid w:val="006943AC"/>
    <w:rsid w:val="00694452"/>
    <w:rsid w:val="00694A62"/>
    <w:rsid w:val="00697E29"/>
    <w:rsid w:val="006A012B"/>
    <w:rsid w:val="006A0A23"/>
    <w:rsid w:val="006A0B4E"/>
    <w:rsid w:val="006A3174"/>
    <w:rsid w:val="006A3715"/>
    <w:rsid w:val="006A64E1"/>
    <w:rsid w:val="006B0EA7"/>
    <w:rsid w:val="006B30B1"/>
    <w:rsid w:val="006B34D4"/>
    <w:rsid w:val="006C2D0E"/>
    <w:rsid w:val="006C525D"/>
    <w:rsid w:val="006C591D"/>
    <w:rsid w:val="006C5C77"/>
    <w:rsid w:val="006D09BC"/>
    <w:rsid w:val="006D0CF6"/>
    <w:rsid w:val="006D3D54"/>
    <w:rsid w:val="006E35E9"/>
    <w:rsid w:val="006E4B4B"/>
    <w:rsid w:val="006E5EB8"/>
    <w:rsid w:val="006E6976"/>
    <w:rsid w:val="006F09E2"/>
    <w:rsid w:val="006F3246"/>
    <w:rsid w:val="006F3F79"/>
    <w:rsid w:val="006F41B0"/>
    <w:rsid w:val="006F60E6"/>
    <w:rsid w:val="006F6994"/>
    <w:rsid w:val="006F79B3"/>
    <w:rsid w:val="0070078B"/>
    <w:rsid w:val="007011D1"/>
    <w:rsid w:val="00701327"/>
    <w:rsid w:val="007029E0"/>
    <w:rsid w:val="00703B12"/>
    <w:rsid w:val="0070610A"/>
    <w:rsid w:val="00707752"/>
    <w:rsid w:val="007103E6"/>
    <w:rsid w:val="007114A6"/>
    <w:rsid w:val="00711691"/>
    <w:rsid w:val="00712919"/>
    <w:rsid w:val="007134BF"/>
    <w:rsid w:val="007143F4"/>
    <w:rsid w:val="00715453"/>
    <w:rsid w:val="007166BD"/>
    <w:rsid w:val="00722012"/>
    <w:rsid w:val="00722B18"/>
    <w:rsid w:val="00723D0B"/>
    <w:rsid w:val="00724D4D"/>
    <w:rsid w:val="007252D5"/>
    <w:rsid w:val="00726BC1"/>
    <w:rsid w:val="00727C97"/>
    <w:rsid w:val="007312A4"/>
    <w:rsid w:val="007327B4"/>
    <w:rsid w:val="0073322A"/>
    <w:rsid w:val="007357F0"/>
    <w:rsid w:val="0073615C"/>
    <w:rsid w:val="007363B2"/>
    <w:rsid w:val="007378B5"/>
    <w:rsid w:val="007429A5"/>
    <w:rsid w:val="007446BA"/>
    <w:rsid w:val="00745E02"/>
    <w:rsid w:val="00746E84"/>
    <w:rsid w:val="0075294E"/>
    <w:rsid w:val="00753A02"/>
    <w:rsid w:val="00753F42"/>
    <w:rsid w:val="00755C50"/>
    <w:rsid w:val="007561FB"/>
    <w:rsid w:val="00756FFA"/>
    <w:rsid w:val="00761748"/>
    <w:rsid w:val="0076465B"/>
    <w:rsid w:val="0076585C"/>
    <w:rsid w:val="007740AF"/>
    <w:rsid w:val="00774F2F"/>
    <w:rsid w:val="00776393"/>
    <w:rsid w:val="00777424"/>
    <w:rsid w:val="00781738"/>
    <w:rsid w:val="0078445D"/>
    <w:rsid w:val="00785CAE"/>
    <w:rsid w:val="00785F87"/>
    <w:rsid w:val="00791700"/>
    <w:rsid w:val="00791EB7"/>
    <w:rsid w:val="00791F67"/>
    <w:rsid w:val="00792FE4"/>
    <w:rsid w:val="00795A50"/>
    <w:rsid w:val="007A1B92"/>
    <w:rsid w:val="007A373D"/>
    <w:rsid w:val="007A6686"/>
    <w:rsid w:val="007A799A"/>
    <w:rsid w:val="007A7E5E"/>
    <w:rsid w:val="007B181E"/>
    <w:rsid w:val="007B357E"/>
    <w:rsid w:val="007B3EEB"/>
    <w:rsid w:val="007B401A"/>
    <w:rsid w:val="007B7860"/>
    <w:rsid w:val="007C3668"/>
    <w:rsid w:val="007C4893"/>
    <w:rsid w:val="007C5E9E"/>
    <w:rsid w:val="007C7003"/>
    <w:rsid w:val="007C742A"/>
    <w:rsid w:val="007C7A0A"/>
    <w:rsid w:val="007D08FE"/>
    <w:rsid w:val="007D409B"/>
    <w:rsid w:val="007E1A7D"/>
    <w:rsid w:val="007E20ED"/>
    <w:rsid w:val="007E2B58"/>
    <w:rsid w:val="007E434C"/>
    <w:rsid w:val="007E4CF3"/>
    <w:rsid w:val="007E543D"/>
    <w:rsid w:val="007F2617"/>
    <w:rsid w:val="007F4A77"/>
    <w:rsid w:val="007F5720"/>
    <w:rsid w:val="007F791D"/>
    <w:rsid w:val="00800101"/>
    <w:rsid w:val="0080069E"/>
    <w:rsid w:val="008030F1"/>
    <w:rsid w:val="00804CB2"/>
    <w:rsid w:val="00804ED4"/>
    <w:rsid w:val="008120AA"/>
    <w:rsid w:val="00813598"/>
    <w:rsid w:val="00813B14"/>
    <w:rsid w:val="00813C15"/>
    <w:rsid w:val="00813C81"/>
    <w:rsid w:val="00814F92"/>
    <w:rsid w:val="0081775C"/>
    <w:rsid w:val="0082216D"/>
    <w:rsid w:val="00826B9B"/>
    <w:rsid w:val="00830B62"/>
    <w:rsid w:val="00831D96"/>
    <w:rsid w:val="00832117"/>
    <w:rsid w:val="00833CDD"/>
    <w:rsid w:val="00835F96"/>
    <w:rsid w:val="00836B0B"/>
    <w:rsid w:val="008443D9"/>
    <w:rsid w:val="00844444"/>
    <w:rsid w:val="0084462A"/>
    <w:rsid w:val="00850062"/>
    <w:rsid w:val="008509D5"/>
    <w:rsid w:val="008511E9"/>
    <w:rsid w:val="00852AF2"/>
    <w:rsid w:val="0085337B"/>
    <w:rsid w:val="00853E11"/>
    <w:rsid w:val="00854612"/>
    <w:rsid w:val="00856A0F"/>
    <w:rsid w:val="00856B72"/>
    <w:rsid w:val="00856CD2"/>
    <w:rsid w:val="008576E3"/>
    <w:rsid w:val="00862A38"/>
    <w:rsid w:val="008631E0"/>
    <w:rsid w:val="008636EA"/>
    <w:rsid w:val="0086422D"/>
    <w:rsid w:val="00872DDC"/>
    <w:rsid w:val="00873970"/>
    <w:rsid w:val="00874F7C"/>
    <w:rsid w:val="00875543"/>
    <w:rsid w:val="008758F0"/>
    <w:rsid w:val="008775A1"/>
    <w:rsid w:val="00877F08"/>
    <w:rsid w:val="00882472"/>
    <w:rsid w:val="00883590"/>
    <w:rsid w:val="008874C4"/>
    <w:rsid w:val="00887EE5"/>
    <w:rsid w:val="008920E1"/>
    <w:rsid w:val="00892ED6"/>
    <w:rsid w:val="00893D53"/>
    <w:rsid w:val="008A3447"/>
    <w:rsid w:val="008A7302"/>
    <w:rsid w:val="008B1128"/>
    <w:rsid w:val="008B15D4"/>
    <w:rsid w:val="008B16BA"/>
    <w:rsid w:val="008B2012"/>
    <w:rsid w:val="008B308B"/>
    <w:rsid w:val="008B79A2"/>
    <w:rsid w:val="008C0C13"/>
    <w:rsid w:val="008C19AF"/>
    <w:rsid w:val="008C24CA"/>
    <w:rsid w:val="008C7B58"/>
    <w:rsid w:val="008D1AD0"/>
    <w:rsid w:val="008D2D14"/>
    <w:rsid w:val="008D50DC"/>
    <w:rsid w:val="008D5A02"/>
    <w:rsid w:val="008D7B92"/>
    <w:rsid w:val="008D7D51"/>
    <w:rsid w:val="008E10E1"/>
    <w:rsid w:val="008E1B75"/>
    <w:rsid w:val="008E2DCC"/>
    <w:rsid w:val="008E361A"/>
    <w:rsid w:val="008E6368"/>
    <w:rsid w:val="008E71C5"/>
    <w:rsid w:val="008E75F9"/>
    <w:rsid w:val="008F16C2"/>
    <w:rsid w:val="008F2A16"/>
    <w:rsid w:val="008F3AA1"/>
    <w:rsid w:val="008F7E06"/>
    <w:rsid w:val="00901030"/>
    <w:rsid w:val="00902222"/>
    <w:rsid w:val="00903905"/>
    <w:rsid w:val="00905C15"/>
    <w:rsid w:val="00907A7F"/>
    <w:rsid w:val="0091071E"/>
    <w:rsid w:val="00910F93"/>
    <w:rsid w:val="00911E79"/>
    <w:rsid w:val="00911FFD"/>
    <w:rsid w:val="009122BE"/>
    <w:rsid w:val="00913732"/>
    <w:rsid w:val="009143BA"/>
    <w:rsid w:val="009143C2"/>
    <w:rsid w:val="009152BD"/>
    <w:rsid w:val="009226BB"/>
    <w:rsid w:val="00923CCC"/>
    <w:rsid w:val="00925F64"/>
    <w:rsid w:val="00926F45"/>
    <w:rsid w:val="00945079"/>
    <w:rsid w:val="0094565C"/>
    <w:rsid w:val="009470FD"/>
    <w:rsid w:val="00947E3A"/>
    <w:rsid w:val="00953455"/>
    <w:rsid w:val="009536EC"/>
    <w:rsid w:val="00954F6A"/>
    <w:rsid w:val="00954FBF"/>
    <w:rsid w:val="0095634D"/>
    <w:rsid w:val="00957B5A"/>
    <w:rsid w:val="00962F4E"/>
    <w:rsid w:val="00963816"/>
    <w:rsid w:val="00963895"/>
    <w:rsid w:val="00964233"/>
    <w:rsid w:val="00966A5E"/>
    <w:rsid w:val="00970205"/>
    <w:rsid w:val="00971A2A"/>
    <w:rsid w:val="00975954"/>
    <w:rsid w:val="00977DFF"/>
    <w:rsid w:val="0098104B"/>
    <w:rsid w:val="00981FDD"/>
    <w:rsid w:val="0098568F"/>
    <w:rsid w:val="0098684D"/>
    <w:rsid w:val="00987829"/>
    <w:rsid w:val="00991CA8"/>
    <w:rsid w:val="009945EA"/>
    <w:rsid w:val="009A065B"/>
    <w:rsid w:val="009A0BED"/>
    <w:rsid w:val="009A0C63"/>
    <w:rsid w:val="009A149E"/>
    <w:rsid w:val="009A2011"/>
    <w:rsid w:val="009A2DBB"/>
    <w:rsid w:val="009A30C2"/>
    <w:rsid w:val="009A6A18"/>
    <w:rsid w:val="009A7599"/>
    <w:rsid w:val="009B14F4"/>
    <w:rsid w:val="009B1D57"/>
    <w:rsid w:val="009B5FED"/>
    <w:rsid w:val="009C1FBE"/>
    <w:rsid w:val="009C274A"/>
    <w:rsid w:val="009C4878"/>
    <w:rsid w:val="009C4EAA"/>
    <w:rsid w:val="009C530C"/>
    <w:rsid w:val="009C5D73"/>
    <w:rsid w:val="009D1659"/>
    <w:rsid w:val="009D364B"/>
    <w:rsid w:val="009D3D0B"/>
    <w:rsid w:val="009D4DB4"/>
    <w:rsid w:val="009E00BF"/>
    <w:rsid w:val="009E1568"/>
    <w:rsid w:val="009E234B"/>
    <w:rsid w:val="009E279B"/>
    <w:rsid w:val="009E2C32"/>
    <w:rsid w:val="009E2DF3"/>
    <w:rsid w:val="009E5769"/>
    <w:rsid w:val="009E7A9B"/>
    <w:rsid w:val="009F06B3"/>
    <w:rsid w:val="009F30F8"/>
    <w:rsid w:val="009F4C7E"/>
    <w:rsid w:val="009F5A3D"/>
    <w:rsid w:val="009F6BBF"/>
    <w:rsid w:val="009F79A8"/>
    <w:rsid w:val="00A00FC5"/>
    <w:rsid w:val="00A037AF"/>
    <w:rsid w:val="00A038DE"/>
    <w:rsid w:val="00A06B0A"/>
    <w:rsid w:val="00A12588"/>
    <w:rsid w:val="00A12816"/>
    <w:rsid w:val="00A14159"/>
    <w:rsid w:val="00A152D7"/>
    <w:rsid w:val="00A20576"/>
    <w:rsid w:val="00A21776"/>
    <w:rsid w:val="00A22EF5"/>
    <w:rsid w:val="00A23C70"/>
    <w:rsid w:val="00A24AE1"/>
    <w:rsid w:val="00A2613C"/>
    <w:rsid w:val="00A272F0"/>
    <w:rsid w:val="00A31546"/>
    <w:rsid w:val="00A337DE"/>
    <w:rsid w:val="00A3543E"/>
    <w:rsid w:val="00A35933"/>
    <w:rsid w:val="00A375FA"/>
    <w:rsid w:val="00A4093F"/>
    <w:rsid w:val="00A41F29"/>
    <w:rsid w:val="00A447DC"/>
    <w:rsid w:val="00A45FA4"/>
    <w:rsid w:val="00A46092"/>
    <w:rsid w:val="00A46338"/>
    <w:rsid w:val="00A56F57"/>
    <w:rsid w:val="00A601AE"/>
    <w:rsid w:val="00A65B3C"/>
    <w:rsid w:val="00A66B60"/>
    <w:rsid w:val="00A67562"/>
    <w:rsid w:val="00A67FA4"/>
    <w:rsid w:val="00A700A4"/>
    <w:rsid w:val="00A70CA2"/>
    <w:rsid w:val="00A71146"/>
    <w:rsid w:val="00A72524"/>
    <w:rsid w:val="00A73B6F"/>
    <w:rsid w:val="00A7410C"/>
    <w:rsid w:val="00A74397"/>
    <w:rsid w:val="00A77838"/>
    <w:rsid w:val="00A77A8E"/>
    <w:rsid w:val="00A815AD"/>
    <w:rsid w:val="00A81FC4"/>
    <w:rsid w:val="00A82951"/>
    <w:rsid w:val="00A8561A"/>
    <w:rsid w:val="00A85BC8"/>
    <w:rsid w:val="00A867C1"/>
    <w:rsid w:val="00A86D0B"/>
    <w:rsid w:val="00A903A5"/>
    <w:rsid w:val="00A909C2"/>
    <w:rsid w:val="00A9124E"/>
    <w:rsid w:val="00A917B3"/>
    <w:rsid w:val="00A91D69"/>
    <w:rsid w:val="00A94406"/>
    <w:rsid w:val="00A94F22"/>
    <w:rsid w:val="00A973F0"/>
    <w:rsid w:val="00AA0624"/>
    <w:rsid w:val="00AA1577"/>
    <w:rsid w:val="00AA35C9"/>
    <w:rsid w:val="00AA63B7"/>
    <w:rsid w:val="00AA70E8"/>
    <w:rsid w:val="00AB52F8"/>
    <w:rsid w:val="00AB5643"/>
    <w:rsid w:val="00AB77D8"/>
    <w:rsid w:val="00AC117B"/>
    <w:rsid w:val="00AC2E6B"/>
    <w:rsid w:val="00AC4992"/>
    <w:rsid w:val="00AC49B7"/>
    <w:rsid w:val="00AC632B"/>
    <w:rsid w:val="00AD019C"/>
    <w:rsid w:val="00AD57C5"/>
    <w:rsid w:val="00AD686D"/>
    <w:rsid w:val="00AD6F83"/>
    <w:rsid w:val="00AD70FB"/>
    <w:rsid w:val="00AE052C"/>
    <w:rsid w:val="00AE0897"/>
    <w:rsid w:val="00AE223E"/>
    <w:rsid w:val="00AE22D7"/>
    <w:rsid w:val="00AE4539"/>
    <w:rsid w:val="00AE5AF2"/>
    <w:rsid w:val="00AE7A81"/>
    <w:rsid w:val="00AF1AE4"/>
    <w:rsid w:val="00AF34C6"/>
    <w:rsid w:val="00AF3B6E"/>
    <w:rsid w:val="00AF4576"/>
    <w:rsid w:val="00AF46A0"/>
    <w:rsid w:val="00AF709A"/>
    <w:rsid w:val="00AF71F5"/>
    <w:rsid w:val="00AF743F"/>
    <w:rsid w:val="00B00DB3"/>
    <w:rsid w:val="00B0134A"/>
    <w:rsid w:val="00B05576"/>
    <w:rsid w:val="00B05B16"/>
    <w:rsid w:val="00B05DD3"/>
    <w:rsid w:val="00B069DF"/>
    <w:rsid w:val="00B0766E"/>
    <w:rsid w:val="00B07A31"/>
    <w:rsid w:val="00B10006"/>
    <w:rsid w:val="00B165DB"/>
    <w:rsid w:val="00B16913"/>
    <w:rsid w:val="00B17432"/>
    <w:rsid w:val="00B25489"/>
    <w:rsid w:val="00B25BD0"/>
    <w:rsid w:val="00B3022C"/>
    <w:rsid w:val="00B33F36"/>
    <w:rsid w:val="00B34D0D"/>
    <w:rsid w:val="00B354C5"/>
    <w:rsid w:val="00B37EA3"/>
    <w:rsid w:val="00B40EEB"/>
    <w:rsid w:val="00B4219B"/>
    <w:rsid w:val="00B44DCD"/>
    <w:rsid w:val="00B44EA6"/>
    <w:rsid w:val="00B463E9"/>
    <w:rsid w:val="00B47CC4"/>
    <w:rsid w:val="00B53372"/>
    <w:rsid w:val="00B6186D"/>
    <w:rsid w:val="00B643A9"/>
    <w:rsid w:val="00B6504A"/>
    <w:rsid w:val="00B662D6"/>
    <w:rsid w:val="00B6748E"/>
    <w:rsid w:val="00B703B8"/>
    <w:rsid w:val="00B73A63"/>
    <w:rsid w:val="00B76430"/>
    <w:rsid w:val="00B765E2"/>
    <w:rsid w:val="00B77639"/>
    <w:rsid w:val="00B82B56"/>
    <w:rsid w:val="00B83095"/>
    <w:rsid w:val="00B84AE7"/>
    <w:rsid w:val="00B85DA0"/>
    <w:rsid w:val="00B8739B"/>
    <w:rsid w:val="00B90981"/>
    <w:rsid w:val="00B9133A"/>
    <w:rsid w:val="00B923BD"/>
    <w:rsid w:val="00B93BFF"/>
    <w:rsid w:val="00B956FA"/>
    <w:rsid w:val="00B962DF"/>
    <w:rsid w:val="00B963D8"/>
    <w:rsid w:val="00B96946"/>
    <w:rsid w:val="00B96998"/>
    <w:rsid w:val="00B96F30"/>
    <w:rsid w:val="00B97008"/>
    <w:rsid w:val="00BA00C4"/>
    <w:rsid w:val="00BA2C2F"/>
    <w:rsid w:val="00BA4337"/>
    <w:rsid w:val="00BA5637"/>
    <w:rsid w:val="00BA582E"/>
    <w:rsid w:val="00BA65B7"/>
    <w:rsid w:val="00BA75BC"/>
    <w:rsid w:val="00BA783C"/>
    <w:rsid w:val="00BC026C"/>
    <w:rsid w:val="00BC2EF4"/>
    <w:rsid w:val="00BC3664"/>
    <w:rsid w:val="00BC36B4"/>
    <w:rsid w:val="00BC39C6"/>
    <w:rsid w:val="00BC7B3C"/>
    <w:rsid w:val="00BD0001"/>
    <w:rsid w:val="00BD08CC"/>
    <w:rsid w:val="00BD42F9"/>
    <w:rsid w:val="00BE214A"/>
    <w:rsid w:val="00BE2ECF"/>
    <w:rsid w:val="00BE56F2"/>
    <w:rsid w:val="00BE58A7"/>
    <w:rsid w:val="00BE58DD"/>
    <w:rsid w:val="00BE62F9"/>
    <w:rsid w:val="00BE6F86"/>
    <w:rsid w:val="00BE7999"/>
    <w:rsid w:val="00BF01E6"/>
    <w:rsid w:val="00BF2E94"/>
    <w:rsid w:val="00BF3F43"/>
    <w:rsid w:val="00BF596C"/>
    <w:rsid w:val="00BF5FC6"/>
    <w:rsid w:val="00C001FC"/>
    <w:rsid w:val="00C01125"/>
    <w:rsid w:val="00C01E53"/>
    <w:rsid w:val="00C0760A"/>
    <w:rsid w:val="00C07900"/>
    <w:rsid w:val="00C07DDC"/>
    <w:rsid w:val="00C1080F"/>
    <w:rsid w:val="00C1488A"/>
    <w:rsid w:val="00C14933"/>
    <w:rsid w:val="00C160F3"/>
    <w:rsid w:val="00C20368"/>
    <w:rsid w:val="00C23886"/>
    <w:rsid w:val="00C247FF"/>
    <w:rsid w:val="00C3039B"/>
    <w:rsid w:val="00C313DC"/>
    <w:rsid w:val="00C363BE"/>
    <w:rsid w:val="00C373AC"/>
    <w:rsid w:val="00C41887"/>
    <w:rsid w:val="00C420B9"/>
    <w:rsid w:val="00C42D1C"/>
    <w:rsid w:val="00C44CAD"/>
    <w:rsid w:val="00C45128"/>
    <w:rsid w:val="00C47A4C"/>
    <w:rsid w:val="00C5022B"/>
    <w:rsid w:val="00C50F8E"/>
    <w:rsid w:val="00C541B6"/>
    <w:rsid w:val="00C563EB"/>
    <w:rsid w:val="00C6374F"/>
    <w:rsid w:val="00C64FBF"/>
    <w:rsid w:val="00C73C1A"/>
    <w:rsid w:val="00C73DA4"/>
    <w:rsid w:val="00C7508B"/>
    <w:rsid w:val="00C76260"/>
    <w:rsid w:val="00C77966"/>
    <w:rsid w:val="00C80C1E"/>
    <w:rsid w:val="00C81932"/>
    <w:rsid w:val="00C83683"/>
    <w:rsid w:val="00C84104"/>
    <w:rsid w:val="00C843F3"/>
    <w:rsid w:val="00C85CC7"/>
    <w:rsid w:val="00C87485"/>
    <w:rsid w:val="00C92FFC"/>
    <w:rsid w:val="00C9379E"/>
    <w:rsid w:val="00C93B39"/>
    <w:rsid w:val="00C94358"/>
    <w:rsid w:val="00C94EF5"/>
    <w:rsid w:val="00C953E9"/>
    <w:rsid w:val="00C95965"/>
    <w:rsid w:val="00CA01F5"/>
    <w:rsid w:val="00CA1209"/>
    <w:rsid w:val="00CA1F43"/>
    <w:rsid w:val="00CA2467"/>
    <w:rsid w:val="00CA44C3"/>
    <w:rsid w:val="00CA6BBE"/>
    <w:rsid w:val="00CA7031"/>
    <w:rsid w:val="00CA7C42"/>
    <w:rsid w:val="00CA7FDD"/>
    <w:rsid w:val="00CB22D2"/>
    <w:rsid w:val="00CB2483"/>
    <w:rsid w:val="00CB2CBE"/>
    <w:rsid w:val="00CB3A9C"/>
    <w:rsid w:val="00CB627C"/>
    <w:rsid w:val="00CC1990"/>
    <w:rsid w:val="00CC1AA4"/>
    <w:rsid w:val="00CC1FF6"/>
    <w:rsid w:val="00CC44BA"/>
    <w:rsid w:val="00CC4594"/>
    <w:rsid w:val="00CC596A"/>
    <w:rsid w:val="00CC627D"/>
    <w:rsid w:val="00CC6464"/>
    <w:rsid w:val="00CD1417"/>
    <w:rsid w:val="00CD2A6C"/>
    <w:rsid w:val="00CE0F68"/>
    <w:rsid w:val="00CE1A8A"/>
    <w:rsid w:val="00CE34F6"/>
    <w:rsid w:val="00CE63B0"/>
    <w:rsid w:val="00CE64C4"/>
    <w:rsid w:val="00CE66C8"/>
    <w:rsid w:val="00CE69D5"/>
    <w:rsid w:val="00CF051A"/>
    <w:rsid w:val="00CF0706"/>
    <w:rsid w:val="00CF26FA"/>
    <w:rsid w:val="00CF4532"/>
    <w:rsid w:val="00CF4C5C"/>
    <w:rsid w:val="00CF4D12"/>
    <w:rsid w:val="00CF5E2F"/>
    <w:rsid w:val="00CF68CA"/>
    <w:rsid w:val="00D01CEC"/>
    <w:rsid w:val="00D02168"/>
    <w:rsid w:val="00D02DCB"/>
    <w:rsid w:val="00D037ED"/>
    <w:rsid w:val="00D04804"/>
    <w:rsid w:val="00D06384"/>
    <w:rsid w:val="00D072BE"/>
    <w:rsid w:val="00D07AD1"/>
    <w:rsid w:val="00D106AE"/>
    <w:rsid w:val="00D109B3"/>
    <w:rsid w:val="00D11333"/>
    <w:rsid w:val="00D1253E"/>
    <w:rsid w:val="00D158AF"/>
    <w:rsid w:val="00D16625"/>
    <w:rsid w:val="00D21D4D"/>
    <w:rsid w:val="00D25A7A"/>
    <w:rsid w:val="00D25D23"/>
    <w:rsid w:val="00D26DCA"/>
    <w:rsid w:val="00D27996"/>
    <w:rsid w:val="00D312BF"/>
    <w:rsid w:val="00D313F3"/>
    <w:rsid w:val="00D319A8"/>
    <w:rsid w:val="00D34BBF"/>
    <w:rsid w:val="00D35C5F"/>
    <w:rsid w:val="00D35E2E"/>
    <w:rsid w:val="00D3651C"/>
    <w:rsid w:val="00D368A6"/>
    <w:rsid w:val="00D40A15"/>
    <w:rsid w:val="00D41EFB"/>
    <w:rsid w:val="00D51E03"/>
    <w:rsid w:val="00D532F2"/>
    <w:rsid w:val="00D53C68"/>
    <w:rsid w:val="00D5513B"/>
    <w:rsid w:val="00D56C52"/>
    <w:rsid w:val="00D61527"/>
    <w:rsid w:val="00D62C82"/>
    <w:rsid w:val="00D64BE4"/>
    <w:rsid w:val="00D65EFD"/>
    <w:rsid w:val="00D66457"/>
    <w:rsid w:val="00D66D33"/>
    <w:rsid w:val="00D6788B"/>
    <w:rsid w:val="00D70C1E"/>
    <w:rsid w:val="00D70F04"/>
    <w:rsid w:val="00D72087"/>
    <w:rsid w:val="00D73408"/>
    <w:rsid w:val="00D73546"/>
    <w:rsid w:val="00D7359E"/>
    <w:rsid w:val="00D7433A"/>
    <w:rsid w:val="00D809A3"/>
    <w:rsid w:val="00D82C44"/>
    <w:rsid w:val="00D866EF"/>
    <w:rsid w:val="00D90BC8"/>
    <w:rsid w:val="00D95E2E"/>
    <w:rsid w:val="00D9694F"/>
    <w:rsid w:val="00DA0B15"/>
    <w:rsid w:val="00DA123A"/>
    <w:rsid w:val="00DA4DB0"/>
    <w:rsid w:val="00DA5E42"/>
    <w:rsid w:val="00DA6BD5"/>
    <w:rsid w:val="00DA7010"/>
    <w:rsid w:val="00DB0136"/>
    <w:rsid w:val="00DB18B5"/>
    <w:rsid w:val="00DB46F0"/>
    <w:rsid w:val="00DB780A"/>
    <w:rsid w:val="00DB7C95"/>
    <w:rsid w:val="00DC0254"/>
    <w:rsid w:val="00DC0499"/>
    <w:rsid w:val="00DC1281"/>
    <w:rsid w:val="00DC3B85"/>
    <w:rsid w:val="00DC56A2"/>
    <w:rsid w:val="00DC6B7A"/>
    <w:rsid w:val="00DD21DB"/>
    <w:rsid w:val="00DD5545"/>
    <w:rsid w:val="00DD6434"/>
    <w:rsid w:val="00DD6874"/>
    <w:rsid w:val="00DD6913"/>
    <w:rsid w:val="00DE3D72"/>
    <w:rsid w:val="00DE52DE"/>
    <w:rsid w:val="00DF1AD8"/>
    <w:rsid w:val="00DF2510"/>
    <w:rsid w:val="00DF2B80"/>
    <w:rsid w:val="00DF3128"/>
    <w:rsid w:val="00DF5B7B"/>
    <w:rsid w:val="00DF72FB"/>
    <w:rsid w:val="00E00382"/>
    <w:rsid w:val="00E00914"/>
    <w:rsid w:val="00E02308"/>
    <w:rsid w:val="00E02476"/>
    <w:rsid w:val="00E0269F"/>
    <w:rsid w:val="00E03490"/>
    <w:rsid w:val="00E04309"/>
    <w:rsid w:val="00E04C9E"/>
    <w:rsid w:val="00E04EB7"/>
    <w:rsid w:val="00E061F2"/>
    <w:rsid w:val="00E111A3"/>
    <w:rsid w:val="00E118EA"/>
    <w:rsid w:val="00E119F4"/>
    <w:rsid w:val="00E11A8E"/>
    <w:rsid w:val="00E12401"/>
    <w:rsid w:val="00E12511"/>
    <w:rsid w:val="00E1582E"/>
    <w:rsid w:val="00E15B3D"/>
    <w:rsid w:val="00E17D42"/>
    <w:rsid w:val="00E24E91"/>
    <w:rsid w:val="00E321AC"/>
    <w:rsid w:val="00E32729"/>
    <w:rsid w:val="00E34308"/>
    <w:rsid w:val="00E34718"/>
    <w:rsid w:val="00E35767"/>
    <w:rsid w:val="00E416CC"/>
    <w:rsid w:val="00E4449D"/>
    <w:rsid w:val="00E455DF"/>
    <w:rsid w:val="00E516BF"/>
    <w:rsid w:val="00E519A1"/>
    <w:rsid w:val="00E52A1C"/>
    <w:rsid w:val="00E5376F"/>
    <w:rsid w:val="00E54865"/>
    <w:rsid w:val="00E6288F"/>
    <w:rsid w:val="00E63033"/>
    <w:rsid w:val="00E64BFB"/>
    <w:rsid w:val="00E654BD"/>
    <w:rsid w:val="00E65C5E"/>
    <w:rsid w:val="00E7177F"/>
    <w:rsid w:val="00E745EC"/>
    <w:rsid w:val="00E75484"/>
    <w:rsid w:val="00E76E18"/>
    <w:rsid w:val="00E83794"/>
    <w:rsid w:val="00E840BE"/>
    <w:rsid w:val="00E86C57"/>
    <w:rsid w:val="00E8703C"/>
    <w:rsid w:val="00E87948"/>
    <w:rsid w:val="00E904DB"/>
    <w:rsid w:val="00E91C8E"/>
    <w:rsid w:val="00E96843"/>
    <w:rsid w:val="00E976E4"/>
    <w:rsid w:val="00E97E29"/>
    <w:rsid w:val="00EA17A3"/>
    <w:rsid w:val="00EA36B8"/>
    <w:rsid w:val="00EA3F59"/>
    <w:rsid w:val="00EA4ADD"/>
    <w:rsid w:val="00EB09CD"/>
    <w:rsid w:val="00EB2F7F"/>
    <w:rsid w:val="00EB3933"/>
    <w:rsid w:val="00EB43BF"/>
    <w:rsid w:val="00EB5A92"/>
    <w:rsid w:val="00EC08D7"/>
    <w:rsid w:val="00EC26E7"/>
    <w:rsid w:val="00EC704A"/>
    <w:rsid w:val="00EC78D7"/>
    <w:rsid w:val="00ED0469"/>
    <w:rsid w:val="00ED1277"/>
    <w:rsid w:val="00ED31D8"/>
    <w:rsid w:val="00ED37A0"/>
    <w:rsid w:val="00ED392C"/>
    <w:rsid w:val="00EE153A"/>
    <w:rsid w:val="00EE3DA1"/>
    <w:rsid w:val="00EE406B"/>
    <w:rsid w:val="00EE461C"/>
    <w:rsid w:val="00EE61AB"/>
    <w:rsid w:val="00EF0E4D"/>
    <w:rsid w:val="00EF2E03"/>
    <w:rsid w:val="00EF3818"/>
    <w:rsid w:val="00EF42BC"/>
    <w:rsid w:val="00EF5AD9"/>
    <w:rsid w:val="00EF73D8"/>
    <w:rsid w:val="00F004F2"/>
    <w:rsid w:val="00F017F6"/>
    <w:rsid w:val="00F03391"/>
    <w:rsid w:val="00F03746"/>
    <w:rsid w:val="00F05959"/>
    <w:rsid w:val="00F05AEA"/>
    <w:rsid w:val="00F11F8A"/>
    <w:rsid w:val="00F13AEC"/>
    <w:rsid w:val="00F14362"/>
    <w:rsid w:val="00F14A9A"/>
    <w:rsid w:val="00F15141"/>
    <w:rsid w:val="00F26FC4"/>
    <w:rsid w:val="00F302C7"/>
    <w:rsid w:val="00F34D9E"/>
    <w:rsid w:val="00F35946"/>
    <w:rsid w:val="00F36472"/>
    <w:rsid w:val="00F40691"/>
    <w:rsid w:val="00F40D8E"/>
    <w:rsid w:val="00F452CC"/>
    <w:rsid w:val="00F4577A"/>
    <w:rsid w:val="00F46D71"/>
    <w:rsid w:val="00F47F8E"/>
    <w:rsid w:val="00F5117F"/>
    <w:rsid w:val="00F56209"/>
    <w:rsid w:val="00F56D89"/>
    <w:rsid w:val="00F62C04"/>
    <w:rsid w:val="00F63E47"/>
    <w:rsid w:val="00F6595E"/>
    <w:rsid w:val="00F67195"/>
    <w:rsid w:val="00F67FE8"/>
    <w:rsid w:val="00F711EF"/>
    <w:rsid w:val="00F7196C"/>
    <w:rsid w:val="00F7263E"/>
    <w:rsid w:val="00F73CAA"/>
    <w:rsid w:val="00F746E8"/>
    <w:rsid w:val="00F7559C"/>
    <w:rsid w:val="00F801DC"/>
    <w:rsid w:val="00F81CB9"/>
    <w:rsid w:val="00F832EA"/>
    <w:rsid w:val="00F83EF7"/>
    <w:rsid w:val="00F85017"/>
    <w:rsid w:val="00F900F1"/>
    <w:rsid w:val="00F935B4"/>
    <w:rsid w:val="00F93EA8"/>
    <w:rsid w:val="00F9415F"/>
    <w:rsid w:val="00F94427"/>
    <w:rsid w:val="00F94D38"/>
    <w:rsid w:val="00F95517"/>
    <w:rsid w:val="00F9584F"/>
    <w:rsid w:val="00F96695"/>
    <w:rsid w:val="00FA1506"/>
    <w:rsid w:val="00FA1E79"/>
    <w:rsid w:val="00FA44C3"/>
    <w:rsid w:val="00FA7A80"/>
    <w:rsid w:val="00FA7B6F"/>
    <w:rsid w:val="00FB075A"/>
    <w:rsid w:val="00FB5073"/>
    <w:rsid w:val="00FB5985"/>
    <w:rsid w:val="00FB7FC9"/>
    <w:rsid w:val="00FC0D9D"/>
    <w:rsid w:val="00FC3857"/>
    <w:rsid w:val="00FC4003"/>
    <w:rsid w:val="00FC4C9B"/>
    <w:rsid w:val="00FC74FA"/>
    <w:rsid w:val="00FC7CEE"/>
    <w:rsid w:val="00FD02D4"/>
    <w:rsid w:val="00FD0A46"/>
    <w:rsid w:val="00FD1244"/>
    <w:rsid w:val="00FD220B"/>
    <w:rsid w:val="00FD4767"/>
    <w:rsid w:val="00FD5803"/>
    <w:rsid w:val="00FD6660"/>
    <w:rsid w:val="00FE1CC9"/>
    <w:rsid w:val="00FE35C7"/>
    <w:rsid w:val="00FE4A90"/>
    <w:rsid w:val="00FE4D8D"/>
    <w:rsid w:val="00FF13EE"/>
    <w:rsid w:val="00FF3440"/>
    <w:rsid w:val="00FF762D"/>
    <w:rsid w:val="00FF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B761F"/>
  <w15:chartTrackingRefBased/>
  <w15:docId w15:val="{516D6C8F-1FDF-42F3-A430-9CA4F336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9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D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2DF3"/>
    <w:rPr>
      <w:sz w:val="18"/>
      <w:szCs w:val="18"/>
    </w:rPr>
  </w:style>
  <w:style w:type="paragraph" w:styleId="a5">
    <w:name w:val="footer"/>
    <w:basedOn w:val="a"/>
    <w:link w:val="a6"/>
    <w:uiPriority w:val="99"/>
    <w:unhideWhenUsed/>
    <w:rsid w:val="009E2DF3"/>
    <w:pPr>
      <w:tabs>
        <w:tab w:val="center" w:pos="4153"/>
        <w:tab w:val="right" w:pos="8306"/>
      </w:tabs>
      <w:snapToGrid w:val="0"/>
      <w:jc w:val="left"/>
    </w:pPr>
    <w:rPr>
      <w:sz w:val="18"/>
      <w:szCs w:val="18"/>
    </w:rPr>
  </w:style>
  <w:style w:type="character" w:customStyle="1" w:styleId="a6">
    <w:name w:val="页脚 字符"/>
    <w:basedOn w:val="a0"/>
    <w:link w:val="a5"/>
    <w:uiPriority w:val="99"/>
    <w:rsid w:val="009E2DF3"/>
    <w:rPr>
      <w:sz w:val="18"/>
      <w:szCs w:val="18"/>
    </w:rPr>
  </w:style>
  <w:style w:type="table" w:styleId="a7">
    <w:name w:val="Table Grid"/>
    <w:basedOn w:val="a1"/>
    <w:uiPriority w:val="39"/>
    <w:rsid w:val="009E2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78D6"/>
    <w:pPr>
      <w:ind w:firstLineChars="200" w:firstLine="420"/>
    </w:pPr>
  </w:style>
  <w:style w:type="paragraph" w:styleId="a9">
    <w:name w:val="Normal (Web)"/>
    <w:basedOn w:val="a"/>
    <w:uiPriority w:val="99"/>
    <w:semiHidden/>
    <w:unhideWhenUsed/>
    <w:rsid w:val="009B1D57"/>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ab"/>
    <w:uiPriority w:val="99"/>
    <w:semiHidden/>
    <w:unhideWhenUsed/>
    <w:rsid w:val="009E234B"/>
    <w:rPr>
      <w:sz w:val="18"/>
      <w:szCs w:val="18"/>
    </w:rPr>
  </w:style>
  <w:style w:type="character" w:customStyle="1" w:styleId="ab">
    <w:name w:val="批注框文本 字符"/>
    <w:basedOn w:val="a0"/>
    <w:link w:val="aa"/>
    <w:uiPriority w:val="99"/>
    <w:semiHidden/>
    <w:rsid w:val="009E234B"/>
    <w:rPr>
      <w:sz w:val="18"/>
      <w:szCs w:val="18"/>
    </w:rPr>
  </w:style>
  <w:style w:type="character" w:styleId="ac">
    <w:name w:val="annotation reference"/>
    <w:basedOn w:val="a0"/>
    <w:uiPriority w:val="99"/>
    <w:semiHidden/>
    <w:unhideWhenUsed/>
    <w:rsid w:val="00130474"/>
    <w:rPr>
      <w:sz w:val="21"/>
      <w:szCs w:val="21"/>
    </w:rPr>
  </w:style>
  <w:style w:type="paragraph" w:styleId="ad">
    <w:name w:val="annotation text"/>
    <w:basedOn w:val="a"/>
    <w:link w:val="ae"/>
    <w:uiPriority w:val="99"/>
    <w:semiHidden/>
    <w:unhideWhenUsed/>
    <w:rsid w:val="00130474"/>
    <w:pPr>
      <w:jc w:val="left"/>
    </w:pPr>
  </w:style>
  <w:style w:type="character" w:customStyle="1" w:styleId="ae">
    <w:name w:val="批注文字 字符"/>
    <w:basedOn w:val="a0"/>
    <w:link w:val="ad"/>
    <w:uiPriority w:val="99"/>
    <w:semiHidden/>
    <w:rsid w:val="00130474"/>
  </w:style>
  <w:style w:type="paragraph" w:styleId="af">
    <w:name w:val="annotation subject"/>
    <w:basedOn w:val="ad"/>
    <w:next w:val="ad"/>
    <w:link w:val="af0"/>
    <w:uiPriority w:val="99"/>
    <w:semiHidden/>
    <w:unhideWhenUsed/>
    <w:rsid w:val="00130474"/>
    <w:rPr>
      <w:b/>
      <w:bCs/>
    </w:rPr>
  </w:style>
  <w:style w:type="character" w:customStyle="1" w:styleId="af0">
    <w:name w:val="批注主题 字符"/>
    <w:basedOn w:val="ae"/>
    <w:link w:val="af"/>
    <w:uiPriority w:val="99"/>
    <w:semiHidden/>
    <w:rsid w:val="00130474"/>
    <w:rPr>
      <w:b/>
      <w:bCs/>
    </w:rPr>
  </w:style>
  <w:style w:type="paragraph" w:styleId="af1">
    <w:name w:val="Revision"/>
    <w:hidden/>
    <w:uiPriority w:val="99"/>
    <w:semiHidden/>
    <w:rsid w:val="00EC78D7"/>
  </w:style>
  <w:style w:type="paragraph" w:customStyle="1" w:styleId="EndNoteBibliographyTitle">
    <w:name w:val="EndNote Bibliography Title"/>
    <w:basedOn w:val="a"/>
    <w:link w:val="EndNoteBibliographyTitle0"/>
    <w:rsid w:val="00A8561A"/>
    <w:pPr>
      <w:jc w:val="center"/>
    </w:pPr>
    <w:rPr>
      <w:rFonts w:ascii="Calibri" w:hAnsi="Calibri" w:cs="Calibri"/>
      <w:noProof/>
      <w:sz w:val="20"/>
    </w:rPr>
  </w:style>
  <w:style w:type="character" w:customStyle="1" w:styleId="EndNoteBibliographyTitle0">
    <w:name w:val="EndNote Bibliography Title 字符"/>
    <w:basedOn w:val="a0"/>
    <w:link w:val="EndNoteBibliographyTitle"/>
    <w:rsid w:val="00A8561A"/>
    <w:rPr>
      <w:rFonts w:ascii="Calibri" w:hAnsi="Calibri" w:cs="Calibri"/>
      <w:noProof/>
      <w:sz w:val="20"/>
    </w:rPr>
  </w:style>
  <w:style w:type="paragraph" w:customStyle="1" w:styleId="EndNoteBibliography">
    <w:name w:val="EndNote Bibliography"/>
    <w:basedOn w:val="a"/>
    <w:link w:val="EndNoteBibliography0"/>
    <w:rsid w:val="00A8561A"/>
    <w:pPr>
      <w:jc w:val="left"/>
    </w:pPr>
    <w:rPr>
      <w:rFonts w:ascii="Calibri" w:hAnsi="Calibri" w:cs="Calibri"/>
      <w:noProof/>
      <w:sz w:val="20"/>
    </w:rPr>
  </w:style>
  <w:style w:type="character" w:customStyle="1" w:styleId="EndNoteBibliography0">
    <w:name w:val="EndNote Bibliography 字符"/>
    <w:basedOn w:val="a0"/>
    <w:link w:val="EndNoteBibliography"/>
    <w:rsid w:val="00A8561A"/>
    <w:rPr>
      <w:rFonts w:ascii="Calibri" w:hAnsi="Calibri" w:cs="Calibri"/>
      <w:noProof/>
      <w:sz w:val="20"/>
    </w:rPr>
  </w:style>
  <w:style w:type="character" w:customStyle="1" w:styleId="apple-converted-space">
    <w:name w:val="apple-converted-space"/>
    <w:basedOn w:val="a0"/>
    <w:rsid w:val="00A375FA"/>
  </w:style>
  <w:style w:type="table" w:customStyle="1" w:styleId="1">
    <w:name w:val="网格型1"/>
    <w:basedOn w:val="a1"/>
    <w:next w:val="a7"/>
    <w:uiPriority w:val="39"/>
    <w:rsid w:val="00D66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sent">
    <w:name w:val="transsent"/>
    <w:basedOn w:val="a0"/>
    <w:rsid w:val="00F83EF7"/>
  </w:style>
  <w:style w:type="paragraph" w:customStyle="1" w:styleId="src">
    <w:name w:val="src"/>
    <w:basedOn w:val="a"/>
    <w:rsid w:val="007D409B"/>
    <w:pPr>
      <w:widowControl/>
      <w:spacing w:before="100" w:beforeAutospacing="1" w:after="100" w:afterAutospacing="1"/>
      <w:jc w:val="left"/>
    </w:pPr>
    <w:rPr>
      <w:rFonts w:ascii="宋体" w:eastAsia="宋体" w:hAnsi="宋体" w:cs="宋体"/>
      <w:kern w:val="0"/>
      <w:sz w:val="24"/>
      <w:szCs w:val="24"/>
    </w:rPr>
  </w:style>
  <w:style w:type="table" w:customStyle="1" w:styleId="QQuestionTable">
    <w:name w:val="QQuestionTable"/>
    <w:uiPriority w:val="99"/>
    <w:qFormat/>
    <w:rsid w:val="00043DB9"/>
    <w:pPr>
      <w:jc w:val="center"/>
    </w:pPr>
    <w:rPr>
      <w:kern w:val="0"/>
      <w:sz w:val="22"/>
      <w:szCs w:val="20"/>
      <w:lang w:val="en-NZ"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a"/>
    <w:rsid w:val="00043DB9"/>
    <w:rPr>
      <w:color w:val="FFFFFF" w:themeColor="background1"/>
      <w:kern w:val="0"/>
      <w:sz w:val="22"/>
      <w:lang w:eastAsia="en-US"/>
    </w:rPr>
  </w:style>
  <w:style w:type="numbering" w:customStyle="1" w:styleId="Singlepunch">
    <w:name w:val="Single punch"/>
    <w:rsid w:val="00043DB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48831">
      <w:bodyDiv w:val="1"/>
      <w:marLeft w:val="0"/>
      <w:marRight w:val="0"/>
      <w:marTop w:val="0"/>
      <w:marBottom w:val="0"/>
      <w:divBdr>
        <w:top w:val="none" w:sz="0" w:space="0" w:color="auto"/>
        <w:left w:val="none" w:sz="0" w:space="0" w:color="auto"/>
        <w:bottom w:val="none" w:sz="0" w:space="0" w:color="auto"/>
        <w:right w:val="none" w:sz="0" w:space="0" w:color="auto"/>
      </w:divBdr>
    </w:div>
    <w:div w:id="52850471">
      <w:bodyDiv w:val="1"/>
      <w:marLeft w:val="0"/>
      <w:marRight w:val="0"/>
      <w:marTop w:val="0"/>
      <w:marBottom w:val="0"/>
      <w:divBdr>
        <w:top w:val="none" w:sz="0" w:space="0" w:color="auto"/>
        <w:left w:val="none" w:sz="0" w:space="0" w:color="auto"/>
        <w:bottom w:val="none" w:sz="0" w:space="0" w:color="auto"/>
        <w:right w:val="none" w:sz="0" w:space="0" w:color="auto"/>
      </w:divBdr>
    </w:div>
    <w:div w:id="114756437">
      <w:bodyDiv w:val="1"/>
      <w:marLeft w:val="0"/>
      <w:marRight w:val="0"/>
      <w:marTop w:val="0"/>
      <w:marBottom w:val="0"/>
      <w:divBdr>
        <w:top w:val="none" w:sz="0" w:space="0" w:color="auto"/>
        <w:left w:val="none" w:sz="0" w:space="0" w:color="auto"/>
        <w:bottom w:val="none" w:sz="0" w:space="0" w:color="auto"/>
        <w:right w:val="none" w:sz="0" w:space="0" w:color="auto"/>
      </w:divBdr>
    </w:div>
    <w:div w:id="175192431">
      <w:bodyDiv w:val="1"/>
      <w:marLeft w:val="360"/>
      <w:marRight w:val="360"/>
      <w:marTop w:val="360"/>
      <w:marBottom w:val="360"/>
      <w:divBdr>
        <w:top w:val="none" w:sz="0" w:space="0" w:color="auto"/>
        <w:left w:val="none" w:sz="0" w:space="0" w:color="auto"/>
        <w:bottom w:val="none" w:sz="0" w:space="0" w:color="auto"/>
        <w:right w:val="none" w:sz="0" w:space="0" w:color="auto"/>
      </w:divBdr>
    </w:div>
    <w:div w:id="177623381">
      <w:bodyDiv w:val="1"/>
      <w:marLeft w:val="0"/>
      <w:marRight w:val="0"/>
      <w:marTop w:val="0"/>
      <w:marBottom w:val="0"/>
      <w:divBdr>
        <w:top w:val="none" w:sz="0" w:space="0" w:color="auto"/>
        <w:left w:val="none" w:sz="0" w:space="0" w:color="auto"/>
        <w:bottom w:val="none" w:sz="0" w:space="0" w:color="auto"/>
        <w:right w:val="none" w:sz="0" w:space="0" w:color="auto"/>
      </w:divBdr>
    </w:div>
    <w:div w:id="236139256">
      <w:bodyDiv w:val="1"/>
      <w:marLeft w:val="0"/>
      <w:marRight w:val="0"/>
      <w:marTop w:val="0"/>
      <w:marBottom w:val="0"/>
      <w:divBdr>
        <w:top w:val="none" w:sz="0" w:space="0" w:color="auto"/>
        <w:left w:val="none" w:sz="0" w:space="0" w:color="auto"/>
        <w:bottom w:val="none" w:sz="0" w:space="0" w:color="auto"/>
        <w:right w:val="none" w:sz="0" w:space="0" w:color="auto"/>
      </w:divBdr>
    </w:div>
    <w:div w:id="247277550">
      <w:bodyDiv w:val="1"/>
      <w:marLeft w:val="0"/>
      <w:marRight w:val="0"/>
      <w:marTop w:val="0"/>
      <w:marBottom w:val="0"/>
      <w:divBdr>
        <w:top w:val="none" w:sz="0" w:space="0" w:color="auto"/>
        <w:left w:val="none" w:sz="0" w:space="0" w:color="auto"/>
        <w:bottom w:val="none" w:sz="0" w:space="0" w:color="auto"/>
        <w:right w:val="none" w:sz="0" w:space="0" w:color="auto"/>
      </w:divBdr>
    </w:div>
    <w:div w:id="304168648">
      <w:bodyDiv w:val="1"/>
      <w:marLeft w:val="0"/>
      <w:marRight w:val="0"/>
      <w:marTop w:val="0"/>
      <w:marBottom w:val="0"/>
      <w:divBdr>
        <w:top w:val="none" w:sz="0" w:space="0" w:color="auto"/>
        <w:left w:val="none" w:sz="0" w:space="0" w:color="auto"/>
        <w:bottom w:val="none" w:sz="0" w:space="0" w:color="auto"/>
        <w:right w:val="none" w:sz="0" w:space="0" w:color="auto"/>
      </w:divBdr>
    </w:div>
    <w:div w:id="314257906">
      <w:bodyDiv w:val="1"/>
      <w:marLeft w:val="0"/>
      <w:marRight w:val="0"/>
      <w:marTop w:val="0"/>
      <w:marBottom w:val="0"/>
      <w:divBdr>
        <w:top w:val="none" w:sz="0" w:space="0" w:color="auto"/>
        <w:left w:val="none" w:sz="0" w:space="0" w:color="auto"/>
        <w:bottom w:val="none" w:sz="0" w:space="0" w:color="auto"/>
        <w:right w:val="none" w:sz="0" w:space="0" w:color="auto"/>
      </w:divBdr>
    </w:div>
    <w:div w:id="319501809">
      <w:bodyDiv w:val="1"/>
      <w:marLeft w:val="360"/>
      <w:marRight w:val="360"/>
      <w:marTop w:val="360"/>
      <w:marBottom w:val="360"/>
      <w:divBdr>
        <w:top w:val="none" w:sz="0" w:space="0" w:color="auto"/>
        <w:left w:val="none" w:sz="0" w:space="0" w:color="auto"/>
        <w:bottom w:val="none" w:sz="0" w:space="0" w:color="auto"/>
        <w:right w:val="none" w:sz="0" w:space="0" w:color="auto"/>
      </w:divBdr>
    </w:div>
    <w:div w:id="372191847">
      <w:bodyDiv w:val="1"/>
      <w:marLeft w:val="0"/>
      <w:marRight w:val="0"/>
      <w:marTop w:val="0"/>
      <w:marBottom w:val="0"/>
      <w:divBdr>
        <w:top w:val="none" w:sz="0" w:space="0" w:color="auto"/>
        <w:left w:val="none" w:sz="0" w:space="0" w:color="auto"/>
        <w:bottom w:val="none" w:sz="0" w:space="0" w:color="auto"/>
        <w:right w:val="none" w:sz="0" w:space="0" w:color="auto"/>
      </w:divBdr>
    </w:div>
    <w:div w:id="390688144">
      <w:bodyDiv w:val="1"/>
      <w:marLeft w:val="360"/>
      <w:marRight w:val="360"/>
      <w:marTop w:val="360"/>
      <w:marBottom w:val="360"/>
      <w:divBdr>
        <w:top w:val="none" w:sz="0" w:space="0" w:color="auto"/>
        <w:left w:val="none" w:sz="0" w:space="0" w:color="auto"/>
        <w:bottom w:val="none" w:sz="0" w:space="0" w:color="auto"/>
        <w:right w:val="none" w:sz="0" w:space="0" w:color="auto"/>
      </w:divBdr>
    </w:div>
    <w:div w:id="395475453">
      <w:bodyDiv w:val="1"/>
      <w:marLeft w:val="0"/>
      <w:marRight w:val="0"/>
      <w:marTop w:val="0"/>
      <w:marBottom w:val="0"/>
      <w:divBdr>
        <w:top w:val="none" w:sz="0" w:space="0" w:color="auto"/>
        <w:left w:val="none" w:sz="0" w:space="0" w:color="auto"/>
        <w:bottom w:val="none" w:sz="0" w:space="0" w:color="auto"/>
        <w:right w:val="none" w:sz="0" w:space="0" w:color="auto"/>
      </w:divBdr>
    </w:div>
    <w:div w:id="436296820">
      <w:bodyDiv w:val="1"/>
      <w:marLeft w:val="0"/>
      <w:marRight w:val="0"/>
      <w:marTop w:val="0"/>
      <w:marBottom w:val="0"/>
      <w:divBdr>
        <w:top w:val="none" w:sz="0" w:space="0" w:color="auto"/>
        <w:left w:val="none" w:sz="0" w:space="0" w:color="auto"/>
        <w:bottom w:val="none" w:sz="0" w:space="0" w:color="auto"/>
        <w:right w:val="none" w:sz="0" w:space="0" w:color="auto"/>
      </w:divBdr>
    </w:div>
    <w:div w:id="515392042">
      <w:bodyDiv w:val="1"/>
      <w:marLeft w:val="0"/>
      <w:marRight w:val="0"/>
      <w:marTop w:val="0"/>
      <w:marBottom w:val="0"/>
      <w:divBdr>
        <w:top w:val="none" w:sz="0" w:space="0" w:color="auto"/>
        <w:left w:val="none" w:sz="0" w:space="0" w:color="auto"/>
        <w:bottom w:val="none" w:sz="0" w:space="0" w:color="auto"/>
        <w:right w:val="none" w:sz="0" w:space="0" w:color="auto"/>
      </w:divBdr>
    </w:div>
    <w:div w:id="589436739">
      <w:bodyDiv w:val="1"/>
      <w:marLeft w:val="0"/>
      <w:marRight w:val="0"/>
      <w:marTop w:val="0"/>
      <w:marBottom w:val="0"/>
      <w:divBdr>
        <w:top w:val="none" w:sz="0" w:space="0" w:color="auto"/>
        <w:left w:val="none" w:sz="0" w:space="0" w:color="auto"/>
        <w:bottom w:val="none" w:sz="0" w:space="0" w:color="auto"/>
        <w:right w:val="none" w:sz="0" w:space="0" w:color="auto"/>
      </w:divBdr>
    </w:div>
    <w:div w:id="629629000">
      <w:bodyDiv w:val="1"/>
      <w:marLeft w:val="0"/>
      <w:marRight w:val="0"/>
      <w:marTop w:val="0"/>
      <w:marBottom w:val="0"/>
      <w:divBdr>
        <w:top w:val="none" w:sz="0" w:space="0" w:color="auto"/>
        <w:left w:val="none" w:sz="0" w:space="0" w:color="auto"/>
        <w:bottom w:val="none" w:sz="0" w:space="0" w:color="auto"/>
        <w:right w:val="none" w:sz="0" w:space="0" w:color="auto"/>
      </w:divBdr>
    </w:div>
    <w:div w:id="659816984">
      <w:bodyDiv w:val="1"/>
      <w:marLeft w:val="0"/>
      <w:marRight w:val="0"/>
      <w:marTop w:val="0"/>
      <w:marBottom w:val="0"/>
      <w:divBdr>
        <w:top w:val="none" w:sz="0" w:space="0" w:color="auto"/>
        <w:left w:val="none" w:sz="0" w:space="0" w:color="auto"/>
        <w:bottom w:val="none" w:sz="0" w:space="0" w:color="auto"/>
        <w:right w:val="none" w:sz="0" w:space="0" w:color="auto"/>
      </w:divBdr>
    </w:div>
    <w:div w:id="688603664">
      <w:bodyDiv w:val="1"/>
      <w:marLeft w:val="0"/>
      <w:marRight w:val="0"/>
      <w:marTop w:val="0"/>
      <w:marBottom w:val="0"/>
      <w:divBdr>
        <w:top w:val="none" w:sz="0" w:space="0" w:color="auto"/>
        <w:left w:val="none" w:sz="0" w:space="0" w:color="auto"/>
        <w:bottom w:val="none" w:sz="0" w:space="0" w:color="auto"/>
        <w:right w:val="none" w:sz="0" w:space="0" w:color="auto"/>
      </w:divBdr>
    </w:div>
    <w:div w:id="805856283">
      <w:bodyDiv w:val="1"/>
      <w:marLeft w:val="0"/>
      <w:marRight w:val="0"/>
      <w:marTop w:val="0"/>
      <w:marBottom w:val="0"/>
      <w:divBdr>
        <w:top w:val="none" w:sz="0" w:space="0" w:color="auto"/>
        <w:left w:val="none" w:sz="0" w:space="0" w:color="auto"/>
        <w:bottom w:val="none" w:sz="0" w:space="0" w:color="auto"/>
        <w:right w:val="none" w:sz="0" w:space="0" w:color="auto"/>
      </w:divBdr>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903951346">
      <w:bodyDiv w:val="1"/>
      <w:marLeft w:val="0"/>
      <w:marRight w:val="0"/>
      <w:marTop w:val="0"/>
      <w:marBottom w:val="0"/>
      <w:divBdr>
        <w:top w:val="none" w:sz="0" w:space="0" w:color="auto"/>
        <w:left w:val="none" w:sz="0" w:space="0" w:color="auto"/>
        <w:bottom w:val="none" w:sz="0" w:space="0" w:color="auto"/>
        <w:right w:val="none" w:sz="0" w:space="0" w:color="auto"/>
      </w:divBdr>
    </w:div>
    <w:div w:id="966397196">
      <w:bodyDiv w:val="1"/>
      <w:marLeft w:val="0"/>
      <w:marRight w:val="0"/>
      <w:marTop w:val="0"/>
      <w:marBottom w:val="0"/>
      <w:divBdr>
        <w:top w:val="none" w:sz="0" w:space="0" w:color="auto"/>
        <w:left w:val="none" w:sz="0" w:space="0" w:color="auto"/>
        <w:bottom w:val="none" w:sz="0" w:space="0" w:color="auto"/>
        <w:right w:val="none" w:sz="0" w:space="0" w:color="auto"/>
      </w:divBdr>
    </w:div>
    <w:div w:id="1014574921">
      <w:bodyDiv w:val="1"/>
      <w:marLeft w:val="360"/>
      <w:marRight w:val="360"/>
      <w:marTop w:val="360"/>
      <w:marBottom w:val="360"/>
      <w:divBdr>
        <w:top w:val="none" w:sz="0" w:space="0" w:color="auto"/>
        <w:left w:val="none" w:sz="0" w:space="0" w:color="auto"/>
        <w:bottom w:val="none" w:sz="0" w:space="0" w:color="auto"/>
        <w:right w:val="none" w:sz="0" w:space="0" w:color="auto"/>
      </w:divBdr>
    </w:div>
    <w:div w:id="1032656751">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160543127">
      <w:bodyDiv w:val="1"/>
      <w:marLeft w:val="0"/>
      <w:marRight w:val="0"/>
      <w:marTop w:val="0"/>
      <w:marBottom w:val="0"/>
      <w:divBdr>
        <w:top w:val="none" w:sz="0" w:space="0" w:color="auto"/>
        <w:left w:val="none" w:sz="0" w:space="0" w:color="auto"/>
        <w:bottom w:val="none" w:sz="0" w:space="0" w:color="auto"/>
        <w:right w:val="none" w:sz="0" w:space="0" w:color="auto"/>
      </w:divBdr>
    </w:div>
    <w:div w:id="1165055017">
      <w:bodyDiv w:val="1"/>
      <w:marLeft w:val="0"/>
      <w:marRight w:val="0"/>
      <w:marTop w:val="0"/>
      <w:marBottom w:val="0"/>
      <w:divBdr>
        <w:top w:val="none" w:sz="0" w:space="0" w:color="auto"/>
        <w:left w:val="none" w:sz="0" w:space="0" w:color="auto"/>
        <w:bottom w:val="none" w:sz="0" w:space="0" w:color="auto"/>
        <w:right w:val="none" w:sz="0" w:space="0" w:color="auto"/>
      </w:divBdr>
    </w:div>
    <w:div w:id="1171291914">
      <w:bodyDiv w:val="1"/>
      <w:marLeft w:val="0"/>
      <w:marRight w:val="0"/>
      <w:marTop w:val="0"/>
      <w:marBottom w:val="0"/>
      <w:divBdr>
        <w:top w:val="none" w:sz="0" w:space="0" w:color="auto"/>
        <w:left w:val="none" w:sz="0" w:space="0" w:color="auto"/>
        <w:bottom w:val="none" w:sz="0" w:space="0" w:color="auto"/>
        <w:right w:val="none" w:sz="0" w:space="0" w:color="auto"/>
      </w:divBdr>
    </w:div>
    <w:div w:id="1335767598">
      <w:bodyDiv w:val="1"/>
      <w:marLeft w:val="0"/>
      <w:marRight w:val="0"/>
      <w:marTop w:val="0"/>
      <w:marBottom w:val="0"/>
      <w:divBdr>
        <w:top w:val="none" w:sz="0" w:space="0" w:color="auto"/>
        <w:left w:val="none" w:sz="0" w:space="0" w:color="auto"/>
        <w:bottom w:val="none" w:sz="0" w:space="0" w:color="auto"/>
        <w:right w:val="none" w:sz="0" w:space="0" w:color="auto"/>
      </w:divBdr>
    </w:div>
    <w:div w:id="1374235840">
      <w:bodyDiv w:val="1"/>
      <w:marLeft w:val="0"/>
      <w:marRight w:val="0"/>
      <w:marTop w:val="0"/>
      <w:marBottom w:val="0"/>
      <w:divBdr>
        <w:top w:val="none" w:sz="0" w:space="0" w:color="auto"/>
        <w:left w:val="none" w:sz="0" w:space="0" w:color="auto"/>
        <w:bottom w:val="none" w:sz="0" w:space="0" w:color="auto"/>
        <w:right w:val="none" w:sz="0" w:space="0" w:color="auto"/>
      </w:divBdr>
    </w:div>
    <w:div w:id="1404526026">
      <w:bodyDiv w:val="1"/>
      <w:marLeft w:val="0"/>
      <w:marRight w:val="0"/>
      <w:marTop w:val="0"/>
      <w:marBottom w:val="0"/>
      <w:divBdr>
        <w:top w:val="none" w:sz="0" w:space="0" w:color="auto"/>
        <w:left w:val="none" w:sz="0" w:space="0" w:color="auto"/>
        <w:bottom w:val="none" w:sz="0" w:space="0" w:color="auto"/>
        <w:right w:val="none" w:sz="0" w:space="0" w:color="auto"/>
      </w:divBdr>
    </w:div>
    <w:div w:id="1405449076">
      <w:bodyDiv w:val="1"/>
      <w:marLeft w:val="360"/>
      <w:marRight w:val="360"/>
      <w:marTop w:val="360"/>
      <w:marBottom w:val="360"/>
      <w:divBdr>
        <w:top w:val="none" w:sz="0" w:space="0" w:color="auto"/>
        <w:left w:val="none" w:sz="0" w:space="0" w:color="auto"/>
        <w:bottom w:val="none" w:sz="0" w:space="0" w:color="auto"/>
        <w:right w:val="none" w:sz="0" w:space="0" w:color="auto"/>
      </w:divBdr>
    </w:div>
    <w:div w:id="1415779008">
      <w:bodyDiv w:val="1"/>
      <w:marLeft w:val="0"/>
      <w:marRight w:val="0"/>
      <w:marTop w:val="0"/>
      <w:marBottom w:val="0"/>
      <w:divBdr>
        <w:top w:val="none" w:sz="0" w:space="0" w:color="auto"/>
        <w:left w:val="none" w:sz="0" w:space="0" w:color="auto"/>
        <w:bottom w:val="none" w:sz="0" w:space="0" w:color="auto"/>
        <w:right w:val="none" w:sz="0" w:space="0" w:color="auto"/>
      </w:divBdr>
    </w:div>
    <w:div w:id="1438328452">
      <w:bodyDiv w:val="1"/>
      <w:marLeft w:val="0"/>
      <w:marRight w:val="0"/>
      <w:marTop w:val="0"/>
      <w:marBottom w:val="0"/>
      <w:divBdr>
        <w:top w:val="none" w:sz="0" w:space="0" w:color="auto"/>
        <w:left w:val="none" w:sz="0" w:space="0" w:color="auto"/>
        <w:bottom w:val="none" w:sz="0" w:space="0" w:color="auto"/>
        <w:right w:val="none" w:sz="0" w:space="0" w:color="auto"/>
      </w:divBdr>
    </w:div>
    <w:div w:id="1459957112">
      <w:bodyDiv w:val="1"/>
      <w:marLeft w:val="0"/>
      <w:marRight w:val="0"/>
      <w:marTop w:val="0"/>
      <w:marBottom w:val="0"/>
      <w:divBdr>
        <w:top w:val="none" w:sz="0" w:space="0" w:color="auto"/>
        <w:left w:val="none" w:sz="0" w:space="0" w:color="auto"/>
        <w:bottom w:val="none" w:sz="0" w:space="0" w:color="auto"/>
        <w:right w:val="none" w:sz="0" w:space="0" w:color="auto"/>
      </w:divBdr>
    </w:div>
    <w:div w:id="1649745414">
      <w:bodyDiv w:val="1"/>
      <w:marLeft w:val="0"/>
      <w:marRight w:val="0"/>
      <w:marTop w:val="0"/>
      <w:marBottom w:val="0"/>
      <w:divBdr>
        <w:top w:val="none" w:sz="0" w:space="0" w:color="auto"/>
        <w:left w:val="none" w:sz="0" w:space="0" w:color="auto"/>
        <w:bottom w:val="none" w:sz="0" w:space="0" w:color="auto"/>
        <w:right w:val="none" w:sz="0" w:space="0" w:color="auto"/>
      </w:divBdr>
    </w:div>
    <w:div w:id="1774864918">
      <w:bodyDiv w:val="1"/>
      <w:marLeft w:val="0"/>
      <w:marRight w:val="0"/>
      <w:marTop w:val="0"/>
      <w:marBottom w:val="0"/>
      <w:divBdr>
        <w:top w:val="none" w:sz="0" w:space="0" w:color="auto"/>
        <w:left w:val="none" w:sz="0" w:space="0" w:color="auto"/>
        <w:bottom w:val="none" w:sz="0" w:space="0" w:color="auto"/>
        <w:right w:val="none" w:sz="0" w:space="0" w:color="auto"/>
      </w:divBdr>
    </w:div>
    <w:div w:id="1866483278">
      <w:bodyDiv w:val="1"/>
      <w:marLeft w:val="0"/>
      <w:marRight w:val="0"/>
      <w:marTop w:val="0"/>
      <w:marBottom w:val="0"/>
      <w:divBdr>
        <w:top w:val="none" w:sz="0" w:space="0" w:color="auto"/>
        <w:left w:val="none" w:sz="0" w:space="0" w:color="auto"/>
        <w:bottom w:val="none" w:sz="0" w:space="0" w:color="auto"/>
        <w:right w:val="none" w:sz="0" w:space="0" w:color="auto"/>
      </w:divBdr>
    </w:div>
    <w:div w:id="1966228998">
      <w:bodyDiv w:val="1"/>
      <w:marLeft w:val="0"/>
      <w:marRight w:val="0"/>
      <w:marTop w:val="0"/>
      <w:marBottom w:val="0"/>
      <w:divBdr>
        <w:top w:val="none" w:sz="0" w:space="0" w:color="auto"/>
        <w:left w:val="none" w:sz="0" w:space="0" w:color="auto"/>
        <w:bottom w:val="none" w:sz="0" w:space="0" w:color="auto"/>
        <w:right w:val="none" w:sz="0" w:space="0" w:color="auto"/>
      </w:divBdr>
    </w:div>
    <w:div w:id="2070033403">
      <w:bodyDiv w:val="1"/>
      <w:marLeft w:val="0"/>
      <w:marRight w:val="0"/>
      <w:marTop w:val="0"/>
      <w:marBottom w:val="0"/>
      <w:divBdr>
        <w:top w:val="none" w:sz="0" w:space="0" w:color="auto"/>
        <w:left w:val="none" w:sz="0" w:space="0" w:color="auto"/>
        <w:bottom w:val="none" w:sz="0" w:space="0" w:color="auto"/>
        <w:right w:val="none" w:sz="0" w:space="0" w:color="auto"/>
      </w:divBdr>
    </w:div>
    <w:div w:id="209455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179FF-3014-457A-B8B1-2693562A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3250</TotalTime>
  <Pages>28</Pages>
  <Words>5162</Words>
  <Characters>29424</Characters>
  <Application>Microsoft Office Word</Application>
  <DocSecurity>0</DocSecurity>
  <Lines>245</Lines>
  <Paragraphs>69</Paragraphs>
  <ScaleCrop>false</ScaleCrop>
  <Company>Microsoft</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Fang Xu</cp:lastModifiedBy>
  <cp:revision>1484</cp:revision>
  <dcterms:created xsi:type="dcterms:W3CDTF">2018-08-11T14:09:00Z</dcterms:created>
  <dcterms:modified xsi:type="dcterms:W3CDTF">2020-04-19T19:45:00Z</dcterms:modified>
</cp:coreProperties>
</file>