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60B" w:rsidRDefault="0017460B">
      <w:r>
        <w:t>Supplemental material 1.</w:t>
      </w:r>
      <w:r>
        <w:rPr>
          <w:rFonts w:hint="eastAsia"/>
        </w:rPr>
        <w:t xml:space="preserve"> N</w:t>
      </w:r>
      <w:r>
        <w:t xml:space="preserve">R1D2 expression were analyzed by western blot. </w:t>
      </w:r>
    </w:p>
    <w:p w:rsidR="004D4415" w:rsidRDefault="004D4415">
      <w:r w:rsidRPr="004D4415">
        <w:rPr>
          <w:noProof/>
        </w:rPr>
        <w:drawing>
          <wp:inline distT="0" distB="0" distL="0" distR="0">
            <wp:extent cx="3632200" cy="1428750"/>
            <wp:effectExtent l="0" t="0" r="6350" b="0"/>
            <wp:docPr id="1" name="图片 1" descr="D:\工作\无用文件\2018.3 LIVER\manuscript\oncotarget\revision oncology\supplemental material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工作\无用文件\2018.3 LIVER\manuscript\oncotarget\revision oncology\supplemental material 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15" w:rsidRDefault="004D4415"/>
    <w:p w:rsidR="0017460B" w:rsidRDefault="0017460B">
      <w:r>
        <w:t>Supplemental material 2.</w:t>
      </w:r>
      <w:r>
        <w:rPr>
          <w:rFonts w:hint="eastAsia"/>
        </w:rPr>
        <w:t xml:space="preserve"> N</w:t>
      </w:r>
      <w:r>
        <w:t xml:space="preserve">R1D2 expression were analyzed by </w:t>
      </w:r>
      <w:r w:rsidRPr="000F6654">
        <w:rPr>
          <w:rFonts w:eastAsia="宋体"/>
          <w:color w:val="000000"/>
          <w:kern w:val="0"/>
          <w:lang w:val="en-GB"/>
        </w:rPr>
        <w:t>flow cytometry at 72 h</w:t>
      </w:r>
      <w:r>
        <w:t>.</w:t>
      </w:r>
    </w:p>
    <w:p w:rsidR="004D4415" w:rsidRDefault="004D4415">
      <w:bookmarkStart w:id="0" w:name="_GoBack"/>
      <w:r w:rsidRPr="004D4415">
        <w:rPr>
          <w:noProof/>
        </w:rPr>
        <w:drawing>
          <wp:inline distT="0" distB="0" distL="0" distR="0">
            <wp:extent cx="4572000" cy="3035300"/>
            <wp:effectExtent l="0" t="0" r="0" b="0"/>
            <wp:docPr id="2" name="图片 2" descr="D:\工作\无用文件\2018.3 LIVER\manuscript\oncotarget\revision oncology\supplemental material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工作\无用文件\2018.3 LIVER\manuscript\oncotarget\revision oncology\supplemental material 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D4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ECD" w:rsidRDefault="00340ECD" w:rsidP="0017460B">
      <w:r>
        <w:separator/>
      </w:r>
    </w:p>
  </w:endnote>
  <w:endnote w:type="continuationSeparator" w:id="0">
    <w:p w:rsidR="00340ECD" w:rsidRDefault="00340ECD" w:rsidP="0017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ECD" w:rsidRDefault="00340ECD" w:rsidP="0017460B">
      <w:r>
        <w:separator/>
      </w:r>
    </w:p>
  </w:footnote>
  <w:footnote w:type="continuationSeparator" w:id="0">
    <w:p w:rsidR="00340ECD" w:rsidRDefault="00340ECD" w:rsidP="00174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D9"/>
    <w:rsid w:val="0017460B"/>
    <w:rsid w:val="00340ECD"/>
    <w:rsid w:val="00386ED9"/>
    <w:rsid w:val="004D4415"/>
    <w:rsid w:val="008159FC"/>
    <w:rsid w:val="00F3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89BFF"/>
  <w15:chartTrackingRefBased/>
  <w15:docId w15:val="{9A4B25B3-77CF-432C-9FF3-683F2773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46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4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46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2020-04-04T02:15:00Z</dcterms:created>
  <dcterms:modified xsi:type="dcterms:W3CDTF">2020-04-10T10:42:00Z</dcterms:modified>
</cp:coreProperties>
</file>