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98"/>
        <w:tblW w:w="8306" w:type="dxa"/>
        <w:tblLayout w:type="fixed"/>
        <w:tblLook w:val="04A0" w:firstRow="1" w:lastRow="0" w:firstColumn="1" w:lastColumn="0" w:noHBand="0" w:noVBand="1"/>
      </w:tblPr>
      <w:tblGrid>
        <w:gridCol w:w="5954"/>
        <w:gridCol w:w="2352"/>
      </w:tblGrid>
      <w:tr w:rsidR="00685ED4" w:rsidRPr="00685ED4" w14:paraId="75E9C0A6" w14:textId="77777777" w:rsidTr="00685ED4">
        <w:trPr>
          <w:trHeight w:val="276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D6A97" w14:textId="77777777" w:rsidR="00685ED4" w:rsidRPr="00685ED4" w:rsidRDefault="00685ED4" w:rsidP="00685ED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85ED4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R Code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EDD39" w14:textId="77777777" w:rsidR="00685ED4" w:rsidRPr="00685ED4" w:rsidRDefault="00685ED4" w:rsidP="009378D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</w:pPr>
            <w:r w:rsidRPr="00685ED4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R Version</w:t>
            </w:r>
          </w:p>
        </w:tc>
      </w:tr>
      <w:tr w:rsidR="00685ED4" w:rsidRPr="00685ED4" w14:paraId="16BDC2EA" w14:textId="77777777" w:rsidTr="00685ED4">
        <w:trPr>
          <w:trHeight w:val="8192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0A48E" w14:textId="77777777" w:rsidR="00685ED4" w:rsidRPr="00685ED4" w:rsidRDefault="00685ED4" w:rsidP="00685ED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#source("http://bioconductor.org/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biocLite.R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")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#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biocLite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("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limma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")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logFoldChange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=2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adjustP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=0.05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library(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limma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setwd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("C:\\ diff")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rt=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read.table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("Gene.txt",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sep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="\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t",header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T,check.names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=F)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rt=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as.matrix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(rt)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rownames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(rt)=rt[,1]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exp=rt[,2:ncol(rt)]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dimnames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=list(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rownames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(exp),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colnames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(exp))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rt=matrix(as.numeric(as.matrix(exp)),nrow=nrow(exp),dimnames=dimnames)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rt=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avereps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(rt)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rt=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normalizeBetweenArrays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as.matrix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(rt))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#rt=log2(rt+1)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#differential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modType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=c(rep("1"n,),rep("2",N))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 xml:space="preserve">design &lt;-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model.matrix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(~0+factor(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modType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colnames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(design) &lt;- c("1","2")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 xml:space="preserve">fit &lt;-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lmFit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rt,design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cont.matrix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&lt;-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makeContrasts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(treat-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con,levels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=design)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 xml:space="preserve">fit2 &lt;-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contrasts.fit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(fit,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cont.matrix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 xml:space="preserve">fit2 &lt;-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eBayes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(fit2)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topTable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(fit2,adjust='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fdr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',number=200000)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write.table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allDiff,file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="limmaTab.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xls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",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sep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="\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t",quote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=F)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#write table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diffSig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&lt;-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[with(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, (abs(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logFC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)&gt;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logFoldChange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&amp;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adj.P.Val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&lt;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adjustP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)), ]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write.table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diffSig,file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="diff.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xls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",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sep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="\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t",quote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=F)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diffUp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&lt;-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[with(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, 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logFC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&gt;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logFoldChange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&amp;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adj.P.Val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&lt;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adjustP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)), ]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write.table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diffUp,file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="up.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xls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",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sep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="\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t",quote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=F)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diffDown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&lt;-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[with(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allDiff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, 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logFC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&lt;(-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logFoldChange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) &amp;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adj.P.Val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&lt; 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adjustP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)), ]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write.table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diffDown,file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="down.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xls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",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sep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="\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t",quote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=F)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hmExp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=rt[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rownames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diffSig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),]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diffExp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rbind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(id=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colnames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hmExp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),</w:t>
            </w:r>
            <w:proofErr w:type="spellStart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hmExp</w:t>
            </w:r>
            <w:proofErr w:type="spellEnd"/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)</w:t>
            </w: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>write.table(diffExp,file="heatmap.txt",sep="\t",quote=F,col.names=F)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5A5FC" w14:textId="77777777" w:rsidR="00685ED4" w:rsidRPr="00685ED4" w:rsidRDefault="00685ED4" w:rsidP="00685ED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685ED4">
              <w:rPr>
                <w:rFonts w:ascii="Arial" w:eastAsia="DengXian" w:hAnsi="Arial" w:cs="Arial"/>
                <w:color w:val="000000"/>
                <w:kern w:val="0"/>
                <w:sz w:val="22"/>
              </w:rPr>
              <w:t>3.6.1</w:t>
            </w:r>
          </w:p>
        </w:tc>
      </w:tr>
    </w:tbl>
    <w:p w14:paraId="55D4F7FE" w14:textId="7552192D" w:rsidR="008339A4" w:rsidRPr="009378D0" w:rsidRDefault="00685ED4" w:rsidP="00AA5834">
      <w:pPr>
        <w:spacing w:line="360" w:lineRule="auto"/>
        <w:rPr>
          <w:rFonts w:ascii="Arial" w:hAnsi="Arial" w:cs="Arial"/>
          <w:sz w:val="24"/>
          <w:szCs w:val="28"/>
        </w:rPr>
      </w:pPr>
      <w:r w:rsidRPr="009378D0">
        <w:rPr>
          <w:rFonts w:ascii="Arial" w:hAnsi="Arial" w:cs="Arial"/>
          <w:sz w:val="24"/>
          <w:szCs w:val="28"/>
        </w:rPr>
        <w:t>Table S2. R code for data processing.</w:t>
      </w:r>
    </w:p>
    <w:sectPr w:rsidR="008339A4" w:rsidRPr="0093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ACCFB" w14:textId="77777777" w:rsidR="002D6CCE" w:rsidRDefault="002D6CCE" w:rsidP="008339A4">
      <w:r>
        <w:separator/>
      </w:r>
    </w:p>
  </w:endnote>
  <w:endnote w:type="continuationSeparator" w:id="0">
    <w:p w14:paraId="5CB5B841" w14:textId="77777777" w:rsidR="002D6CCE" w:rsidRDefault="002D6CCE" w:rsidP="0083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C4880" w14:textId="77777777" w:rsidR="002D6CCE" w:rsidRDefault="002D6CCE" w:rsidP="008339A4">
      <w:r>
        <w:separator/>
      </w:r>
    </w:p>
  </w:footnote>
  <w:footnote w:type="continuationSeparator" w:id="0">
    <w:p w14:paraId="6D432409" w14:textId="77777777" w:rsidR="002D6CCE" w:rsidRDefault="002D6CCE" w:rsidP="0083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61"/>
    <w:rsid w:val="002D6CCE"/>
    <w:rsid w:val="003A6B46"/>
    <w:rsid w:val="003B332A"/>
    <w:rsid w:val="00511BC2"/>
    <w:rsid w:val="00685ED4"/>
    <w:rsid w:val="008339A4"/>
    <w:rsid w:val="009378D0"/>
    <w:rsid w:val="00992061"/>
    <w:rsid w:val="00AA5834"/>
    <w:rsid w:val="00F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74485D"/>
  <w15:chartTrackingRefBased/>
  <w15:docId w15:val="{B7F6539C-8324-42E5-B705-B9E6467F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339A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33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05EC751F17247A37FA2C360CAC4C1" ma:contentTypeVersion="10" ma:contentTypeDescription="Create a new document." ma:contentTypeScope="" ma:versionID="e82c397028c23972b6755a5288c2655b">
  <xsd:schema xmlns:xsd="http://www.w3.org/2001/XMLSchema" xmlns:xs="http://www.w3.org/2001/XMLSchema" xmlns:p="http://schemas.microsoft.com/office/2006/metadata/properties" xmlns:ns3="cbcff496-3cf3-463d-9d0f-8ad39c89bbfd" targetNamespace="http://schemas.microsoft.com/office/2006/metadata/properties" ma:root="true" ma:fieldsID="972575a28cad370a82cdb045732696e2" ns3:_="">
    <xsd:import namespace="cbcff496-3cf3-463d-9d0f-8ad39c89bb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f496-3cf3-463d-9d0f-8ad39c89b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6CCAF-B3F0-4A30-83D3-64F2FD4F9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ff496-3cf3-463d-9d0f-8ad39c89b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DA8EE-323B-4F04-A5AE-5D5CBA96F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38A66-55F4-4E6F-86A6-94E995EF2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tong</dc:creator>
  <cp:keywords/>
  <dc:description/>
  <cp:lastModifiedBy>Albert Chan</cp:lastModifiedBy>
  <cp:revision>2</cp:revision>
  <dcterms:created xsi:type="dcterms:W3CDTF">2020-02-17T20:19:00Z</dcterms:created>
  <dcterms:modified xsi:type="dcterms:W3CDTF">2020-02-17T20:19:00Z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0x010100E8305EC751F17247A37FA2C360CAC4C1</vt:lpwstr>
  </property>
</Properties>
</file>