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04451" w14:textId="71D4B10C" w:rsidR="008309E4" w:rsidRPr="004F6EAF" w:rsidRDefault="008309E4" w:rsidP="008309E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</w:rPr>
        <w:t>Table</w:t>
      </w:r>
      <w:r w:rsidRPr="004F6EAF"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</w:rPr>
        <w:t xml:space="preserve"> S</w:t>
      </w:r>
      <w:r w:rsidR="00D15DAD"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</w:rPr>
        <w:t>1</w:t>
      </w:r>
      <w:r w:rsidRPr="004F6EAF"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</w:rPr>
        <w:t xml:space="preserve"> </w:t>
      </w:r>
      <w:r w:rsidRPr="008309E4">
        <w:rPr>
          <w:rFonts w:ascii="Arial" w:hAnsi="Arial" w:cs="Arial"/>
          <w:color w:val="000000"/>
          <w:sz w:val="20"/>
          <w:szCs w:val="20"/>
        </w:rPr>
        <w:t>Description of search strategy of PubMed database</w:t>
      </w:r>
    </w:p>
    <w:p w14:paraId="6439D514" w14:textId="77777777" w:rsidR="008309E4" w:rsidRPr="004F6EAF" w:rsidRDefault="008309E4" w:rsidP="008309E4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2237"/>
      </w:tblGrid>
      <w:tr w:rsidR="00737DE9" w:rsidRPr="004F6EAF" w14:paraId="3F9AFCBE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19B051A3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Search</w:t>
            </w:r>
          </w:p>
        </w:tc>
        <w:tc>
          <w:tcPr>
            <w:tcW w:w="4386" w:type="pct"/>
            <w:shd w:val="clear" w:color="auto" w:fill="auto"/>
          </w:tcPr>
          <w:p w14:paraId="1C3886E0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Query</w:t>
            </w:r>
          </w:p>
        </w:tc>
      </w:tr>
      <w:tr w:rsidR="00737DE9" w:rsidRPr="004F6EAF" w14:paraId="36F5A4A0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37DED5CC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</w:t>
            </w:r>
          </w:p>
        </w:tc>
        <w:tc>
          <w:tcPr>
            <w:tcW w:w="4386" w:type="pct"/>
            <w:shd w:val="clear" w:color="auto" w:fill="auto"/>
          </w:tcPr>
          <w:p w14:paraId="7ABCC59A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Hysterectomy, Vaginal [MH]</w:t>
            </w:r>
          </w:p>
        </w:tc>
      </w:tr>
      <w:tr w:rsidR="00737DE9" w:rsidRPr="004F6EAF" w14:paraId="213AF3ED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08B95563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</w:t>
            </w:r>
          </w:p>
        </w:tc>
        <w:tc>
          <w:tcPr>
            <w:tcW w:w="4386" w:type="pct"/>
            <w:shd w:val="clear" w:color="auto" w:fill="auto"/>
          </w:tcPr>
          <w:p w14:paraId="490D607A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9E4">
              <w:rPr>
                <w:rFonts w:ascii="Arial" w:eastAsia="Calibri" w:hAnsi="Arial" w:cs="Arial"/>
                <w:sz w:val="20"/>
                <w:szCs w:val="20"/>
              </w:rPr>
              <w:t>Hysterectom</w:t>
            </w:r>
            <w:proofErr w:type="spellEnd"/>
            <w:r w:rsidRPr="008309E4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</w:tc>
      </w:tr>
      <w:tr w:rsidR="00737DE9" w:rsidRPr="004F6EAF" w14:paraId="572BC7F3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6DAC8923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#3</w:t>
            </w:r>
          </w:p>
        </w:tc>
        <w:tc>
          <w:tcPr>
            <w:tcW w:w="4386" w:type="pct"/>
            <w:shd w:val="clear" w:color="auto" w:fill="auto"/>
          </w:tcPr>
          <w:p w14:paraId="0F15ECD8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Gynecologic Surgical Procedures [MH]</w:t>
            </w:r>
          </w:p>
        </w:tc>
      </w:tr>
      <w:tr w:rsidR="00737DE9" w:rsidRPr="004F6EAF" w14:paraId="518A411B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45A298EF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#4</w:t>
            </w:r>
          </w:p>
        </w:tc>
        <w:tc>
          <w:tcPr>
            <w:tcW w:w="4386" w:type="pct"/>
            <w:shd w:val="clear" w:color="auto" w:fill="auto"/>
          </w:tcPr>
          <w:p w14:paraId="09D1D2A2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 OR #2 OR #3</w:t>
            </w:r>
          </w:p>
        </w:tc>
      </w:tr>
      <w:tr w:rsidR="00737DE9" w:rsidRPr="004F6EAF" w14:paraId="26ACB886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3FF081C0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#5</w:t>
            </w:r>
          </w:p>
        </w:tc>
        <w:tc>
          <w:tcPr>
            <w:tcW w:w="4386" w:type="pct"/>
            <w:shd w:val="clear" w:color="auto" w:fill="auto"/>
          </w:tcPr>
          <w:p w14:paraId="08AE6D88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9E4">
              <w:rPr>
                <w:rFonts w:ascii="Arial" w:eastAsia="Calibri" w:hAnsi="Arial" w:cs="Arial"/>
                <w:sz w:val="20"/>
                <w:szCs w:val="20"/>
              </w:rPr>
              <w:t>Cesarean</w:t>
            </w:r>
            <w:proofErr w:type="spellEnd"/>
            <w:r w:rsidRPr="008309E4">
              <w:rPr>
                <w:rFonts w:ascii="Arial" w:eastAsia="Calibri" w:hAnsi="Arial" w:cs="Arial"/>
                <w:sz w:val="20"/>
                <w:szCs w:val="20"/>
              </w:rPr>
              <w:t xml:space="preserve"> Section [MH]</w:t>
            </w:r>
          </w:p>
        </w:tc>
      </w:tr>
      <w:tr w:rsidR="00737DE9" w:rsidRPr="004F6EAF" w14:paraId="3CFFADCF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4B2FB669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#6</w:t>
            </w:r>
          </w:p>
        </w:tc>
        <w:tc>
          <w:tcPr>
            <w:tcW w:w="4386" w:type="pct"/>
            <w:shd w:val="clear" w:color="auto" w:fill="auto"/>
          </w:tcPr>
          <w:p w14:paraId="0075A9CC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 xml:space="preserve">(caesarean* or </w:t>
            </w:r>
            <w:proofErr w:type="spellStart"/>
            <w:r w:rsidRPr="008309E4">
              <w:rPr>
                <w:rFonts w:ascii="Arial" w:eastAsia="Calibri" w:hAnsi="Arial" w:cs="Arial"/>
                <w:sz w:val="20"/>
                <w:szCs w:val="20"/>
              </w:rPr>
              <w:t>cesarean</w:t>
            </w:r>
            <w:proofErr w:type="spellEnd"/>
            <w:r w:rsidRPr="008309E4">
              <w:rPr>
                <w:rFonts w:ascii="Arial" w:eastAsia="Calibri" w:hAnsi="Arial" w:cs="Arial"/>
                <w:sz w:val="20"/>
                <w:szCs w:val="20"/>
              </w:rPr>
              <w:t>*)</w:t>
            </w:r>
          </w:p>
        </w:tc>
      </w:tr>
      <w:tr w:rsidR="00737DE9" w:rsidRPr="004F6EAF" w14:paraId="759C0575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37BBA89B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#7</w:t>
            </w:r>
          </w:p>
        </w:tc>
        <w:tc>
          <w:tcPr>
            <w:tcW w:w="4386" w:type="pct"/>
            <w:shd w:val="clear" w:color="auto" w:fill="auto"/>
          </w:tcPr>
          <w:p w14:paraId="35400F69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Style w:val="searchhistory-search-term"/>
                <w:rFonts w:ascii="Arial" w:eastAsia="Calibri" w:hAnsi="Arial" w:cs="Arial"/>
                <w:sz w:val="20"/>
                <w:szCs w:val="20"/>
              </w:rPr>
              <w:t xml:space="preserve">(deliver* AND </w:t>
            </w:r>
            <w:proofErr w:type="spellStart"/>
            <w:r w:rsidRPr="008309E4">
              <w:rPr>
                <w:rStyle w:val="searchhistory-search-term"/>
                <w:rFonts w:ascii="Arial" w:eastAsia="Calibri" w:hAnsi="Arial" w:cs="Arial"/>
                <w:sz w:val="20"/>
                <w:szCs w:val="20"/>
              </w:rPr>
              <w:t>abdom</w:t>
            </w:r>
            <w:proofErr w:type="spellEnd"/>
            <w:r w:rsidRPr="008309E4">
              <w:rPr>
                <w:rStyle w:val="searchhistory-search-term"/>
                <w:rFonts w:ascii="Arial" w:eastAsia="Calibri" w:hAnsi="Arial" w:cs="Arial"/>
                <w:sz w:val="20"/>
                <w:szCs w:val="20"/>
              </w:rPr>
              <w:t>*)</w:t>
            </w:r>
          </w:p>
        </w:tc>
      </w:tr>
      <w:tr w:rsidR="00737DE9" w:rsidRPr="004F6EAF" w14:paraId="25F26EF1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7D8A634B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#8</w:t>
            </w:r>
          </w:p>
        </w:tc>
        <w:tc>
          <w:tcPr>
            <w:tcW w:w="4386" w:type="pct"/>
            <w:shd w:val="clear" w:color="auto" w:fill="auto"/>
          </w:tcPr>
          <w:p w14:paraId="411035F2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c-section*</w:t>
            </w:r>
          </w:p>
        </w:tc>
      </w:tr>
      <w:tr w:rsidR="00737DE9" w:rsidRPr="004F6EAF" w14:paraId="5B66892A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6096C7D9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#9</w:t>
            </w:r>
          </w:p>
        </w:tc>
        <w:tc>
          <w:tcPr>
            <w:tcW w:w="4386" w:type="pct"/>
            <w:shd w:val="clear" w:color="auto" w:fill="auto"/>
          </w:tcPr>
          <w:p w14:paraId="137DC7CC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8309E4">
              <w:rPr>
                <w:rFonts w:ascii="Arial" w:eastAsia="Calibri" w:hAnsi="Arial" w:cs="Arial"/>
                <w:sz w:val="20"/>
                <w:szCs w:val="20"/>
              </w:rPr>
              <w:t>caesar</w:t>
            </w:r>
            <w:proofErr w:type="spellEnd"/>
            <w:r w:rsidRPr="008309E4">
              <w:rPr>
                <w:rFonts w:ascii="Arial" w:eastAsia="Calibri" w:hAnsi="Arial" w:cs="Arial"/>
                <w:sz w:val="20"/>
                <w:szCs w:val="20"/>
              </w:rPr>
              <w:t xml:space="preserve">* AND </w:t>
            </w:r>
            <w:proofErr w:type="spellStart"/>
            <w:r w:rsidRPr="008309E4">
              <w:rPr>
                <w:rFonts w:ascii="Arial" w:eastAsia="Calibri" w:hAnsi="Arial" w:cs="Arial"/>
                <w:sz w:val="20"/>
                <w:szCs w:val="20"/>
              </w:rPr>
              <w:t>sectio</w:t>
            </w:r>
            <w:proofErr w:type="spellEnd"/>
            <w:r w:rsidRPr="008309E4">
              <w:rPr>
                <w:rFonts w:ascii="Arial" w:eastAsia="Calibri" w:hAnsi="Arial" w:cs="Arial"/>
                <w:sz w:val="20"/>
                <w:szCs w:val="20"/>
              </w:rPr>
              <w:t>*)</w:t>
            </w:r>
          </w:p>
        </w:tc>
      </w:tr>
      <w:tr w:rsidR="00737DE9" w:rsidRPr="004F6EAF" w14:paraId="2D423A75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07A908F9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#10</w:t>
            </w:r>
          </w:p>
        </w:tc>
        <w:tc>
          <w:tcPr>
            <w:tcW w:w="4386" w:type="pct"/>
            <w:shd w:val="clear" w:color="auto" w:fill="auto"/>
          </w:tcPr>
          <w:p w14:paraId="7AC9DD78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8309E4">
              <w:rPr>
                <w:rFonts w:ascii="Arial" w:eastAsia="Calibri" w:hAnsi="Arial" w:cs="Arial"/>
                <w:sz w:val="20"/>
                <w:szCs w:val="20"/>
              </w:rPr>
              <w:t>cesarean</w:t>
            </w:r>
            <w:proofErr w:type="spellEnd"/>
            <w:r w:rsidRPr="008309E4">
              <w:rPr>
                <w:rFonts w:ascii="Arial" w:eastAsia="Calibri" w:hAnsi="Arial" w:cs="Arial"/>
                <w:sz w:val="20"/>
                <w:szCs w:val="20"/>
              </w:rPr>
              <w:t xml:space="preserve">* AND </w:t>
            </w:r>
            <w:proofErr w:type="spellStart"/>
            <w:r w:rsidRPr="008309E4">
              <w:rPr>
                <w:rFonts w:ascii="Arial" w:eastAsia="Calibri" w:hAnsi="Arial" w:cs="Arial"/>
                <w:sz w:val="20"/>
                <w:szCs w:val="20"/>
              </w:rPr>
              <w:t>sectio</w:t>
            </w:r>
            <w:proofErr w:type="spellEnd"/>
            <w:r w:rsidRPr="008309E4">
              <w:rPr>
                <w:rFonts w:ascii="Arial" w:eastAsia="Calibri" w:hAnsi="Arial" w:cs="Arial"/>
                <w:sz w:val="20"/>
                <w:szCs w:val="20"/>
              </w:rPr>
              <w:t>*)</w:t>
            </w:r>
          </w:p>
        </w:tc>
      </w:tr>
      <w:tr w:rsidR="00737DE9" w:rsidRPr="004F6EAF" w14:paraId="697F217E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60C969B4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#11</w:t>
            </w:r>
          </w:p>
        </w:tc>
        <w:tc>
          <w:tcPr>
            <w:tcW w:w="4386" w:type="pct"/>
            <w:shd w:val="clear" w:color="auto" w:fill="auto"/>
          </w:tcPr>
          <w:p w14:paraId="29E8F802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uterine scar*</w:t>
            </w:r>
          </w:p>
        </w:tc>
      </w:tr>
      <w:tr w:rsidR="00737DE9" w:rsidRPr="004F6EAF" w14:paraId="2C642DC3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4D34C487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#12</w:t>
            </w:r>
          </w:p>
        </w:tc>
        <w:tc>
          <w:tcPr>
            <w:tcW w:w="4386" w:type="pct"/>
            <w:shd w:val="clear" w:color="auto" w:fill="auto"/>
          </w:tcPr>
          <w:p w14:paraId="7C643C24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#5 or #6 or #7 or #8 or #9 or #10 or #11</w:t>
            </w:r>
          </w:p>
        </w:tc>
      </w:tr>
      <w:tr w:rsidR="00737DE9" w:rsidRPr="004F6EAF" w14:paraId="5DF7B87A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1A3C4EE9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#13</w:t>
            </w:r>
          </w:p>
        </w:tc>
        <w:tc>
          <w:tcPr>
            <w:tcW w:w="4386" w:type="pct"/>
            <w:shd w:val="clear" w:color="auto" w:fill="auto"/>
          </w:tcPr>
          <w:p w14:paraId="16ABF58C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(previous or prior)</w:t>
            </w:r>
          </w:p>
        </w:tc>
      </w:tr>
      <w:tr w:rsidR="00737DE9" w:rsidRPr="004F6EAF" w14:paraId="4B3F1104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036CF824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#14</w:t>
            </w:r>
          </w:p>
        </w:tc>
        <w:tc>
          <w:tcPr>
            <w:tcW w:w="4386" w:type="pct"/>
            <w:shd w:val="clear" w:color="auto" w:fill="auto"/>
          </w:tcPr>
          <w:p w14:paraId="06782C10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#12 and #13</w:t>
            </w:r>
          </w:p>
        </w:tc>
      </w:tr>
      <w:tr w:rsidR="00737DE9" w:rsidRPr="004F6EAF" w14:paraId="5F0A9A7C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4D7CB0ED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#15</w:t>
            </w:r>
          </w:p>
        </w:tc>
        <w:tc>
          <w:tcPr>
            <w:tcW w:w="4386" w:type="pct"/>
            <w:shd w:val="clear" w:color="auto" w:fill="auto"/>
          </w:tcPr>
          <w:p w14:paraId="439C5235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Postoperative Complications [MH]</w:t>
            </w:r>
          </w:p>
        </w:tc>
      </w:tr>
      <w:tr w:rsidR="00737DE9" w:rsidRPr="004F6EAF" w14:paraId="661B73AB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34D58215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#16</w:t>
            </w:r>
          </w:p>
        </w:tc>
        <w:tc>
          <w:tcPr>
            <w:tcW w:w="4386" w:type="pct"/>
            <w:shd w:val="clear" w:color="auto" w:fill="auto"/>
          </w:tcPr>
          <w:p w14:paraId="7DEC1CD8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Postoperative complication*</w:t>
            </w:r>
          </w:p>
        </w:tc>
      </w:tr>
      <w:tr w:rsidR="00737DE9" w:rsidRPr="004F6EAF" w14:paraId="404D22B6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463141DC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#17</w:t>
            </w:r>
          </w:p>
        </w:tc>
        <w:tc>
          <w:tcPr>
            <w:tcW w:w="4386" w:type="pct"/>
            <w:shd w:val="clear" w:color="auto" w:fill="auto"/>
          </w:tcPr>
          <w:p w14:paraId="6AB86D7C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Intraoperative Complications [MH]</w:t>
            </w:r>
          </w:p>
        </w:tc>
      </w:tr>
      <w:tr w:rsidR="00737DE9" w:rsidRPr="004F6EAF" w14:paraId="06A8E3A1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6A3972D6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#18</w:t>
            </w:r>
          </w:p>
        </w:tc>
        <w:tc>
          <w:tcPr>
            <w:tcW w:w="4386" w:type="pct"/>
            <w:shd w:val="clear" w:color="auto" w:fill="auto"/>
          </w:tcPr>
          <w:p w14:paraId="38F769F6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Intraoperative Complication*</w:t>
            </w:r>
          </w:p>
        </w:tc>
      </w:tr>
      <w:tr w:rsidR="00737DE9" w:rsidRPr="004F6EAF" w14:paraId="25B4F4B6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18314220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#19</w:t>
            </w:r>
          </w:p>
        </w:tc>
        <w:tc>
          <w:tcPr>
            <w:tcW w:w="4386" w:type="pct"/>
            <w:shd w:val="clear" w:color="auto" w:fill="auto"/>
          </w:tcPr>
          <w:p w14:paraId="34C286AA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9E4">
              <w:rPr>
                <w:rStyle w:val="searchhistory-search-term"/>
                <w:rFonts w:ascii="Arial" w:eastAsia="Calibri" w:hAnsi="Arial" w:cs="Arial"/>
                <w:sz w:val="20"/>
                <w:szCs w:val="20"/>
              </w:rPr>
              <w:t>peroperative</w:t>
            </w:r>
            <w:proofErr w:type="spellEnd"/>
            <w:r w:rsidRPr="008309E4">
              <w:rPr>
                <w:rStyle w:val="searchhistory-search-term"/>
                <w:rFonts w:ascii="Arial" w:eastAsia="Calibri" w:hAnsi="Arial" w:cs="Arial"/>
                <w:sz w:val="20"/>
                <w:szCs w:val="20"/>
              </w:rPr>
              <w:t xml:space="preserve"> complication* OR perioperative complication*</w:t>
            </w:r>
          </w:p>
        </w:tc>
      </w:tr>
      <w:tr w:rsidR="00737DE9" w:rsidRPr="004F6EAF" w14:paraId="41CAE8B6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2A1CB280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#20</w:t>
            </w:r>
          </w:p>
        </w:tc>
        <w:tc>
          <w:tcPr>
            <w:tcW w:w="4386" w:type="pct"/>
            <w:shd w:val="clear" w:color="auto" w:fill="auto"/>
          </w:tcPr>
          <w:p w14:paraId="29F89DCF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 xml:space="preserve">surgical </w:t>
            </w:r>
            <w:proofErr w:type="spellStart"/>
            <w:r w:rsidRPr="008309E4">
              <w:rPr>
                <w:rFonts w:ascii="Arial" w:eastAsia="Calibri" w:hAnsi="Arial" w:cs="Arial"/>
                <w:sz w:val="20"/>
                <w:szCs w:val="20"/>
              </w:rPr>
              <w:t>injur</w:t>
            </w:r>
            <w:proofErr w:type="spellEnd"/>
            <w:r w:rsidRPr="008309E4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</w:tc>
      </w:tr>
      <w:tr w:rsidR="00737DE9" w:rsidRPr="004F6EAF" w14:paraId="7A58659E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204E7825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#21</w:t>
            </w:r>
          </w:p>
        </w:tc>
        <w:tc>
          <w:tcPr>
            <w:tcW w:w="4386" w:type="pct"/>
            <w:shd w:val="clear" w:color="auto" w:fill="auto"/>
          </w:tcPr>
          <w:p w14:paraId="7D63D7BD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Style w:val="searchhistory-search-term"/>
                <w:rFonts w:ascii="Arial" w:eastAsia="Calibri" w:hAnsi="Arial" w:cs="Arial"/>
                <w:sz w:val="20"/>
                <w:szCs w:val="20"/>
              </w:rPr>
              <w:t xml:space="preserve">Blood loss, surgical </w:t>
            </w:r>
            <w:r w:rsidRPr="008309E4">
              <w:rPr>
                <w:rFonts w:ascii="Arial" w:eastAsia="Calibri" w:hAnsi="Arial" w:cs="Arial"/>
                <w:sz w:val="20"/>
                <w:szCs w:val="20"/>
              </w:rPr>
              <w:t>[MH]</w:t>
            </w:r>
          </w:p>
        </w:tc>
      </w:tr>
      <w:tr w:rsidR="00737DE9" w:rsidRPr="004F6EAF" w14:paraId="3C61DC60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2C3F5742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#22</w:t>
            </w:r>
          </w:p>
        </w:tc>
        <w:tc>
          <w:tcPr>
            <w:tcW w:w="4386" w:type="pct"/>
            <w:shd w:val="clear" w:color="auto" w:fill="auto"/>
          </w:tcPr>
          <w:p w14:paraId="1503585E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  <w:rtl/>
                <w:cs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Surgical blood los*</w:t>
            </w:r>
          </w:p>
        </w:tc>
      </w:tr>
      <w:tr w:rsidR="00737DE9" w:rsidRPr="004F6EAF" w14:paraId="13A6DC1E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11501AA1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#23</w:t>
            </w:r>
          </w:p>
        </w:tc>
        <w:tc>
          <w:tcPr>
            <w:tcW w:w="4386" w:type="pct"/>
            <w:shd w:val="clear" w:color="auto" w:fill="auto"/>
          </w:tcPr>
          <w:p w14:paraId="491A5E77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surgical hemorrhage*</w:t>
            </w:r>
          </w:p>
        </w:tc>
      </w:tr>
      <w:tr w:rsidR="00737DE9" w:rsidRPr="004F6EAF" w14:paraId="3AC0E803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0357190F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#24</w:t>
            </w:r>
          </w:p>
        </w:tc>
        <w:tc>
          <w:tcPr>
            <w:tcW w:w="4386" w:type="pct"/>
            <w:shd w:val="clear" w:color="auto" w:fill="auto"/>
          </w:tcPr>
          <w:p w14:paraId="3F6903BB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Blood los*</w:t>
            </w:r>
          </w:p>
        </w:tc>
      </w:tr>
      <w:tr w:rsidR="00737DE9" w:rsidRPr="004F6EAF" w14:paraId="60350585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15919515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#25</w:t>
            </w:r>
          </w:p>
        </w:tc>
        <w:tc>
          <w:tcPr>
            <w:tcW w:w="4386" w:type="pct"/>
            <w:shd w:val="clear" w:color="auto" w:fill="auto"/>
          </w:tcPr>
          <w:p w14:paraId="0D10FFE1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Surgical Wound Infection [MH]</w:t>
            </w:r>
          </w:p>
        </w:tc>
      </w:tr>
      <w:tr w:rsidR="00737DE9" w:rsidRPr="004F6EAF" w14:paraId="7712233A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6D21B4A7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#26</w:t>
            </w:r>
          </w:p>
        </w:tc>
        <w:tc>
          <w:tcPr>
            <w:tcW w:w="4386" w:type="pct"/>
            <w:shd w:val="clear" w:color="auto" w:fill="auto"/>
          </w:tcPr>
          <w:p w14:paraId="411C55BE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infection*</w:t>
            </w:r>
          </w:p>
        </w:tc>
      </w:tr>
      <w:tr w:rsidR="00737DE9" w:rsidRPr="004F6EAF" w14:paraId="210659E8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0DDE53AC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#27</w:t>
            </w:r>
          </w:p>
        </w:tc>
        <w:tc>
          <w:tcPr>
            <w:tcW w:w="4386" w:type="pct"/>
            <w:shd w:val="clear" w:color="auto" w:fill="auto"/>
          </w:tcPr>
          <w:p w14:paraId="253C9AAB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#15 or #16 or #17 or #18 or #19 or #20 or #21 or #22 or #23 or #24 or #25 or #26</w:t>
            </w:r>
          </w:p>
        </w:tc>
      </w:tr>
      <w:tr w:rsidR="00737DE9" w:rsidRPr="004F6EAF" w14:paraId="68900689" w14:textId="77777777" w:rsidTr="008309E4">
        <w:trPr>
          <w:trHeight w:val="202"/>
        </w:trPr>
        <w:tc>
          <w:tcPr>
            <w:tcW w:w="614" w:type="pct"/>
            <w:shd w:val="clear" w:color="auto" w:fill="auto"/>
          </w:tcPr>
          <w:p w14:paraId="0BB3CD36" w14:textId="77777777" w:rsidR="008309E4" w:rsidRPr="008309E4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#28</w:t>
            </w:r>
          </w:p>
        </w:tc>
        <w:tc>
          <w:tcPr>
            <w:tcW w:w="4386" w:type="pct"/>
            <w:shd w:val="clear" w:color="auto" w:fill="auto"/>
          </w:tcPr>
          <w:p w14:paraId="0BD43F60" w14:textId="77777777" w:rsidR="008309E4" w:rsidRPr="008309E4" w:rsidRDefault="008309E4" w:rsidP="0080308E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8309E4">
              <w:rPr>
                <w:rFonts w:ascii="Arial" w:eastAsia="Calibri" w:hAnsi="Arial" w:cs="Arial"/>
                <w:sz w:val="20"/>
                <w:szCs w:val="20"/>
              </w:rPr>
              <w:t>#4 and #14 and #27</w:t>
            </w:r>
          </w:p>
        </w:tc>
      </w:tr>
    </w:tbl>
    <w:p w14:paraId="7857AC9A" w14:textId="77777777" w:rsidR="008309E4" w:rsidRPr="004F6EAF" w:rsidRDefault="008309E4" w:rsidP="008309E4">
      <w:pPr>
        <w:pStyle w:val="NoSpacing"/>
        <w:rPr>
          <w:rFonts w:ascii="Arial" w:hAnsi="Arial" w:cs="Arial"/>
        </w:rPr>
      </w:pPr>
    </w:p>
    <w:p w14:paraId="728091A5" w14:textId="77777777" w:rsidR="00D15DAD" w:rsidRDefault="00D15DAD" w:rsidP="008309E4">
      <w:pPr>
        <w:pStyle w:val="Default"/>
        <w:spacing w:line="183" w:lineRule="atLeast"/>
        <w:rPr>
          <w:rFonts w:ascii="Arial" w:hAnsi="Arial" w:cs="Arial"/>
        </w:rPr>
        <w:sectPr w:rsidR="00D15DAD" w:rsidSect="00FC0CBD">
          <w:footerReference w:type="default" r:id="rId7"/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09F44B" w14:textId="77777777" w:rsidR="008309E4" w:rsidRPr="00D15DAD" w:rsidRDefault="00D15DAD" w:rsidP="008309E4">
      <w:pPr>
        <w:pStyle w:val="Default"/>
        <w:spacing w:line="183" w:lineRule="atLeast"/>
        <w:rPr>
          <w:rFonts w:ascii="Arial" w:hAnsi="Arial" w:cs="Arial"/>
          <w:sz w:val="20"/>
          <w:szCs w:val="20"/>
        </w:rPr>
      </w:pPr>
      <w:r w:rsidRPr="00D15DAD">
        <w:rPr>
          <w:rFonts w:ascii="Arial" w:hAnsi="Arial" w:cs="Arial"/>
          <w:b/>
          <w:bCs/>
          <w:sz w:val="20"/>
          <w:szCs w:val="20"/>
        </w:rPr>
        <w:lastRenderedPageBreak/>
        <w:t>Table S2</w:t>
      </w:r>
      <w:r w:rsidRPr="00D15DAD">
        <w:rPr>
          <w:rFonts w:ascii="Arial" w:hAnsi="Arial" w:cs="Arial"/>
          <w:sz w:val="20"/>
          <w:szCs w:val="20"/>
        </w:rPr>
        <w:t xml:space="preserve"> List of studies excluded due to unavailable full texts</w:t>
      </w:r>
    </w:p>
    <w:p w14:paraId="6AE3A1FC" w14:textId="77777777" w:rsidR="00D15DAD" w:rsidRPr="00D15DAD" w:rsidRDefault="00D15DAD" w:rsidP="008309E4">
      <w:pPr>
        <w:pStyle w:val="Default"/>
        <w:spacing w:line="183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15DAD" w:rsidRPr="00D15DAD" w14:paraId="6DC8654C" w14:textId="77777777" w:rsidTr="00D15DAD">
        <w:tc>
          <w:tcPr>
            <w:tcW w:w="9010" w:type="dxa"/>
          </w:tcPr>
          <w:p w14:paraId="1C7C7605" w14:textId="506D3932" w:rsidR="00D15DAD" w:rsidRPr="00D15DAD" w:rsidRDefault="00D15DAD" w:rsidP="008309E4">
            <w:pPr>
              <w:pStyle w:val="Default"/>
              <w:spacing w:line="183" w:lineRule="atLeast"/>
              <w:rPr>
                <w:rFonts w:ascii="Arial" w:hAnsi="Arial" w:cs="Arial"/>
                <w:sz w:val="20"/>
                <w:szCs w:val="20"/>
              </w:rPr>
            </w:pPr>
            <w:r w:rsidRPr="00D15DAD">
              <w:rPr>
                <w:rFonts w:ascii="Arial" w:hAnsi="Arial" w:cs="Arial"/>
                <w:sz w:val="20"/>
                <w:szCs w:val="20"/>
              </w:rPr>
              <w:t xml:space="preserve">1. Castro C. P, Bravo Oliva E, Bennett Ramírez C, Franck K. C, Prado González J, Carmona Bello A.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Histerectomía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vaginal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pacientes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antecedentes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cicatriz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cesárea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TT - Vaginal hysterectomy in patients with previous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cesarean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section. Rev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Chil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Ginecol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>. 2001;66(6):492-496.</w:t>
            </w:r>
          </w:p>
        </w:tc>
      </w:tr>
      <w:tr w:rsidR="00D15DAD" w:rsidRPr="00D15DAD" w14:paraId="0D8630A5" w14:textId="77777777" w:rsidTr="00D15DAD">
        <w:tc>
          <w:tcPr>
            <w:tcW w:w="9010" w:type="dxa"/>
          </w:tcPr>
          <w:p w14:paraId="3BE2F963" w14:textId="3D096029" w:rsidR="00D15DAD" w:rsidRPr="00D15DAD" w:rsidRDefault="00D15DAD" w:rsidP="008309E4">
            <w:pPr>
              <w:pStyle w:val="Default"/>
              <w:spacing w:line="183" w:lineRule="atLeast"/>
              <w:rPr>
                <w:rFonts w:ascii="Arial" w:hAnsi="Arial" w:cs="Arial"/>
                <w:sz w:val="20"/>
                <w:szCs w:val="20"/>
              </w:rPr>
            </w:pPr>
            <w:r w:rsidRPr="00D15DAD">
              <w:rPr>
                <w:rFonts w:ascii="Arial" w:hAnsi="Arial" w:cs="Arial"/>
                <w:sz w:val="20"/>
                <w:szCs w:val="20"/>
              </w:rPr>
              <w:t xml:space="preserve">2. Malinowski A,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Bobin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L,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Maciołek-Blewniewska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G. Significance of laparoscopic assistance in vaginal hysterectomy.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Ginekol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Pol. 2005;76(1):20-27.</w:t>
            </w:r>
          </w:p>
        </w:tc>
      </w:tr>
      <w:tr w:rsidR="00D15DAD" w:rsidRPr="00D15DAD" w14:paraId="087AE358" w14:textId="77777777" w:rsidTr="00D15DAD">
        <w:tc>
          <w:tcPr>
            <w:tcW w:w="9010" w:type="dxa"/>
          </w:tcPr>
          <w:p w14:paraId="7004F012" w14:textId="16712C99" w:rsidR="00D15DAD" w:rsidRPr="00D15DAD" w:rsidRDefault="00D15DAD" w:rsidP="008309E4">
            <w:pPr>
              <w:pStyle w:val="Default"/>
              <w:spacing w:line="183" w:lineRule="atLeast"/>
              <w:rPr>
                <w:rFonts w:ascii="Arial" w:hAnsi="Arial" w:cs="Arial"/>
                <w:sz w:val="20"/>
                <w:szCs w:val="20"/>
              </w:rPr>
            </w:pPr>
            <w:r w:rsidRPr="00D15DAD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Shava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J, Nene NL,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Mpande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L. Vaginal hysterectomy. A </w:t>
            </w:r>
            <w:proofErr w:type="gramStart"/>
            <w:r w:rsidRPr="00D15DAD">
              <w:rPr>
                <w:rFonts w:ascii="Arial" w:hAnsi="Arial" w:cs="Arial"/>
                <w:sz w:val="20"/>
                <w:szCs w:val="20"/>
              </w:rPr>
              <w:t>five year</w:t>
            </w:r>
            <w:proofErr w:type="gramEnd"/>
            <w:r w:rsidRPr="00D15DAD">
              <w:rPr>
                <w:rFonts w:ascii="Arial" w:hAnsi="Arial" w:cs="Arial"/>
                <w:sz w:val="20"/>
                <w:szCs w:val="20"/>
              </w:rPr>
              <w:t xml:space="preserve"> prospective descriptive study. Cent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Afr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J Med. </w:t>
            </w:r>
            <w:proofErr w:type="gramStart"/>
            <w:r w:rsidRPr="00D15DAD">
              <w:rPr>
                <w:rFonts w:ascii="Arial" w:hAnsi="Arial" w:cs="Arial"/>
                <w:sz w:val="20"/>
                <w:szCs w:val="20"/>
              </w:rPr>
              <w:t>2004;50:61</w:t>
            </w:r>
            <w:proofErr w:type="gramEnd"/>
            <w:r w:rsidRPr="00D15DAD">
              <w:rPr>
                <w:rFonts w:ascii="Arial" w:hAnsi="Arial" w:cs="Arial"/>
                <w:sz w:val="20"/>
                <w:szCs w:val="20"/>
              </w:rPr>
              <w:t>-65.</w:t>
            </w:r>
          </w:p>
        </w:tc>
      </w:tr>
      <w:tr w:rsidR="00D15DAD" w:rsidRPr="00D15DAD" w14:paraId="0BAF090E" w14:textId="77777777" w:rsidTr="00D15DAD">
        <w:tc>
          <w:tcPr>
            <w:tcW w:w="9010" w:type="dxa"/>
          </w:tcPr>
          <w:p w14:paraId="6D7063BC" w14:textId="7814AE3D" w:rsidR="00D15DAD" w:rsidRPr="00D15DAD" w:rsidRDefault="00D15DAD" w:rsidP="008309E4">
            <w:pPr>
              <w:pStyle w:val="Default"/>
              <w:spacing w:line="183" w:lineRule="atLeast"/>
              <w:rPr>
                <w:rFonts w:ascii="Arial" w:hAnsi="Arial" w:cs="Arial"/>
                <w:sz w:val="20"/>
                <w:szCs w:val="20"/>
              </w:rPr>
            </w:pPr>
            <w:r w:rsidRPr="00D15DAD">
              <w:rPr>
                <w:rFonts w:ascii="Arial" w:hAnsi="Arial" w:cs="Arial"/>
                <w:sz w:val="20"/>
                <w:szCs w:val="20"/>
              </w:rPr>
              <w:t xml:space="preserve">4. Tan A, Ramesh K, Awan M, Morsi H. Benefits of laparoscopy versus laparotomy in managing general gynaecology amongst women with obesity or complex surgeries: An evaluation of 400 cases. BJOG An Int J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Obstet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5DAD">
              <w:rPr>
                <w:rFonts w:ascii="Arial" w:hAnsi="Arial" w:cs="Arial"/>
                <w:sz w:val="20"/>
                <w:szCs w:val="20"/>
              </w:rPr>
              <w:t>Gynaecol</w:t>
            </w:r>
            <w:proofErr w:type="spellEnd"/>
            <w:r w:rsidRPr="00D15DA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15DAD">
              <w:rPr>
                <w:rFonts w:ascii="Arial" w:hAnsi="Arial" w:cs="Arial"/>
                <w:sz w:val="20"/>
                <w:szCs w:val="20"/>
              </w:rPr>
              <w:t>2015;122:97</w:t>
            </w:r>
            <w:proofErr w:type="gramEnd"/>
            <w:r w:rsidRPr="00D15DAD">
              <w:rPr>
                <w:rFonts w:ascii="Arial" w:hAnsi="Arial" w:cs="Arial"/>
                <w:sz w:val="20"/>
                <w:szCs w:val="20"/>
              </w:rPr>
              <w:t>-98.</w:t>
            </w:r>
          </w:p>
        </w:tc>
      </w:tr>
    </w:tbl>
    <w:p w14:paraId="5685934B" w14:textId="1CEDD3D0" w:rsidR="00D15DAD" w:rsidRPr="00D15DAD" w:rsidRDefault="00D15DAD" w:rsidP="008309E4">
      <w:pPr>
        <w:pStyle w:val="Default"/>
        <w:spacing w:line="183" w:lineRule="atLeast"/>
        <w:rPr>
          <w:rFonts w:ascii="Arial" w:hAnsi="Arial" w:cs="Arial"/>
          <w:sz w:val="20"/>
          <w:szCs w:val="20"/>
        </w:rPr>
        <w:sectPr w:rsidR="00D15DAD" w:rsidRPr="00D15DAD" w:rsidSect="0080308E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D708E1E" w14:textId="187C0F5E" w:rsidR="008309E4" w:rsidRPr="008309E4" w:rsidRDefault="008309E4" w:rsidP="008309E4">
      <w:pPr>
        <w:pStyle w:val="NoSpacing"/>
        <w:rPr>
          <w:rFonts w:ascii="Arial" w:hAnsi="Arial" w:cs="Arial"/>
          <w:color w:val="000000"/>
          <w:sz w:val="20"/>
          <w:szCs w:val="20"/>
          <w:cs/>
        </w:rPr>
      </w:pPr>
      <w:r w:rsidRPr="008309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Table S</w:t>
      </w:r>
      <w:r w:rsidR="00D15DAD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8309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309E4">
        <w:rPr>
          <w:rFonts w:ascii="Arial" w:hAnsi="Arial" w:cs="Arial"/>
          <w:color w:val="000000"/>
          <w:sz w:val="20"/>
          <w:szCs w:val="20"/>
        </w:rPr>
        <w:t>Characteristics of included studies</w:t>
      </w:r>
    </w:p>
    <w:tbl>
      <w:tblPr>
        <w:tblW w:w="15978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95"/>
        <w:gridCol w:w="755"/>
        <w:gridCol w:w="630"/>
        <w:gridCol w:w="1530"/>
        <w:gridCol w:w="630"/>
        <w:gridCol w:w="912"/>
        <w:gridCol w:w="843"/>
        <w:gridCol w:w="644"/>
        <w:gridCol w:w="931"/>
        <w:gridCol w:w="779"/>
        <w:gridCol w:w="630"/>
        <w:gridCol w:w="850"/>
        <w:gridCol w:w="851"/>
        <w:gridCol w:w="708"/>
        <w:gridCol w:w="993"/>
        <w:gridCol w:w="2752"/>
      </w:tblGrid>
      <w:tr w:rsidR="00737DE9" w:rsidRPr="00D15DAD" w14:paraId="499BCB7C" w14:textId="77777777" w:rsidTr="008309E4">
        <w:trPr>
          <w:trHeight w:val="175"/>
          <w:tblHeader/>
        </w:trPr>
        <w:tc>
          <w:tcPr>
            <w:tcW w:w="94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420907FD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Study</w:t>
            </w:r>
          </w:p>
        </w:tc>
        <w:tc>
          <w:tcPr>
            <w:tcW w:w="59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6F844EB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Country</w:t>
            </w:r>
          </w:p>
        </w:tc>
        <w:tc>
          <w:tcPr>
            <w:tcW w:w="75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41CDED6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Study design</w:t>
            </w:r>
          </w:p>
        </w:tc>
        <w:tc>
          <w:tcPr>
            <w:tcW w:w="630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141A21C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Pe</w:t>
            </w:r>
          </w:p>
          <w:p w14:paraId="498E851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riod</w:t>
            </w:r>
            <w:proofErr w:type="spellEnd"/>
          </w:p>
        </w:tc>
        <w:tc>
          <w:tcPr>
            <w:tcW w:w="1530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7B94AD3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Indication for hysterectomy</w:t>
            </w:r>
          </w:p>
        </w:tc>
        <w:tc>
          <w:tcPr>
            <w:tcW w:w="4739" w:type="dxa"/>
            <w:gridSpan w:val="6"/>
            <w:tcBorders>
              <w:bottom w:val="single" w:sz="4" w:space="0" w:color="7F7F7F"/>
            </w:tcBorders>
            <w:shd w:val="clear" w:color="auto" w:fill="auto"/>
          </w:tcPr>
          <w:p w14:paraId="11C67D2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With previous CS</w:t>
            </w:r>
          </w:p>
        </w:tc>
        <w:tc>
          <w:tcPr>
            <w:tcW w:w="4032" w:type="dxa"/>
            <w:gridSpan w:val="5"/>
            <w:tcBorders>
              <w:bottom w:val="single" w:sz="4" w:space="0" w:color="7F7F7F"/>
            </w:tcBorders>
            <w:shd w:val="clear" w:color="auto" w:fill="auto"/>
          </w:tcPr>
          <w:p w14:paraId="06BC67B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Without previous CS</w:t>
            </w:r>
          </w:p>
        </w:tc>
        <w:tc>
          <w:tcPr>
            <w:tcW w:w="2752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04E468F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Adjusted risk factors</w:t>
            </w:r>
          </w:p>
        </w:tc>
      </w:tr>
      <w:tr w:rsidR="00737DE9" w:rsidRPr="00D15DAD" w14:paraId="056B150D" w14:textId="77777777" w:rsidTr="008309E4">
        <w:trPr>
          <w:trHeight w:val="55"/>
          <w:tblHeader/>
        </w:trPr>
        <w:tc>
          <w:tcPr>
            <w:tcW w:w="94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78DA2245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6361A32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33BE0E2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1D30C97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30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73AE1DB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tcBorders>
              <w:bottom w:val="single" w:sz="4" w:space="0" w:color="7F7F7F"/>
            </w:tcBorders>
            <w:shd w:val="clear" w:color="auto" w:fill="auto"/>
          </w:tcPr>
          <w:p w14:paraId="79B6F1D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</w:t>
            </w:r>
          </w:p>
        </w:tc>
        <w:tc>
          <w:tcPr>
            <w:tcW w:w="912" w:type="dxa"/>
            <w:tcBorders>
              <w:bottom w:val="single" w:sz="4" w:space="0" w:color="7F7F7F"/>
            </w:tcBorders>
            <w:shd w:val="clear" w:color="auto" w:fill="auto"/>
          </w:tcPr>
          <w:p w14:paraId="7A6972D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843" w:type="dxa"/>
            <w:tcBorders>
              <w:bottom w:val="single" w:sz="4" w:space="0" w:color="7F7F7F"/>
            </w:tcBorders>
            <w:shd w:val="clear" w:color="auto" w:fill="auto"/>
          </w:tcPr>
          <w:p w14:paraId="3A678DE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BMI</w:t>
            </w:r>
          </w:p>
        </w:tc>
        <w:tc>
          <w:tcPr>
            <w:tcW w:w="644" w:type="dxa"/>
            <w:tcBorders>
              <w:bottom w:val="single" w:sz="4" w:space="0" w:color="7F7F7F"/>
            </w:tcBorders>
            <w:shd w:val="clear" w:color="auto" w:fill="auto"/>
          </w:tcPr>
          <w:p w14:paraId="31BCA5A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Parity</w:t>
            </w:r>
          </w:p>
        </w:tc>
        <w:tc>
          <w:tcPr>
            <w:tcW w:w="931" w:type="dxa"/>
            <w:tcBorders>
              <w:bottom w:val="single" w:sz="4" w:space="0" w:color="7F7F7F"/>
            </w:tcBorders>
            <w:shd w:val="clear" w:color="auto" w:fill="auto"/>
          </w:tcPr>
          <w:p w14:paraId="2D2AAD8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Route</w:t>
            </w:r>
          </w:p>
        </w:tc>
        <w:tc>
          <w:tcPr>
            <w:tcW w:w="779" w:type="dxa"/>
            <w:tcBorders>
              <w:bottom w:val="single" w:sz="4" w:space="0" w:color="7F7F7F"/>
            </w:tcBorders>
            <w:shd w:val="clear" w:color="auto" w:fill="auto"/>
          </w:tcPr>
          <w:p w14:paraId="594F51E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No. CS</w:t>
            </w:r>
          </w:p>
        </w:tc>
        <w:tc>
          <w:tcPr>
            <w:tcW w:w="630" w:type="dxa"/>
            <w:tcBorders>
              <w:bottom w:val="single" w:sz="4" w:space="0" w:color="7F7F7F"/>
            </w:tcBorders>
            <w:shd w:val="clear" w:color="auto" w:fill="auto"/>
          </w:tcPr>
          <w:p w14:paraId="5305160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</w:t>
            </w:r>
          </w:p>
        </w:tc>
        <w:tc>
          <w:tcPr>
            <w:tcW w:w="850" w:type="dxa"/>
            <w:tcBorders>
              <w:bottom w:val="single" w:sz="4" w:space="0" w:color="7F7F7F"/>
            </w:tcBorders>
            <w:shd w:val="clear" w:color="auto" w:fill="auto"/>
          </w:tcPr>
          <w:p w14:paraId="052AFCF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851" w:type="dxa"/>
            <w:tcBorders>
              <w:bottom w:val="single" w:sz="4" w:space="0" w:color="7F7F7F"/>
            </w:tcBorders>
            <w:shd w:val="clear" w:color="auto" w:fill="auto"/>
          </w:tcPr>
          <w:p w14:paraId="5D372AD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BMI</w:t>
            </w:r>
          </w:p>
        </w:tc>
        <w:tc>
          <w:tcPr>
            <w:tcW w:w="708" w:type="dxa"/>
            <w:tcBorders>
              <w:bottom w:val="single" w:sz="4" w:space="0" w:color="7F7F7F"/>
            </w:tcBorders>
            <w:shd w:val="clear" w:color="auto" w:fill="auto"/>
          </w:tcPr>
          <w:p w14:paraId="2873E3F5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Parity</w:t>
            </w:r>
          </w:p>
        </w:tc>
        <w:tc>
          <w:tcPr>
            <w:tcW w:w="993" w:type="dxa"/>
            <w:tcBorders>
              <w:bottom w:val="single" w:sz="4" w:space="0" w:color="7F7F7F"/>
            </w:tcBorders>
            <w:shd w:val="clear" w:color="auto" w:fill="auto"/>
          </w:tcPr>
          <w:p w14:paraId="00FD040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 xml:space="preserve">Route </w:t>
            </w:r>
          </w:p>
        </w:tc>
        <w:tc>
          <w:tcPr>
            <w:tcW w:w="2752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059021B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737DE9" w:rsidRPr="00D15DAD" w14:paraId="7C69E881" w14:textId="77777777" w:rsidTr="008309E4">
        <w:trPr>
          <w:trHeight w:val="363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1333F9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Boukerrou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,2003</w:t>
            </w:r>
          </w:p>
          <w:p w14:paraId="13BDC462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  <w:cs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14)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239B6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FRA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B0E646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2FED3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1991</w:t>
            </w:r>
          </w:p>
          <w:p w14:paraId="13ACFAC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 1998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1C7D6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cs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604AB1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71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C24922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44.7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07EB9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27.3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E5B84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2.4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BDB4D1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729484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5C63B8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670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0E6C0A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46.5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F797DE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25.4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2DF68A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2.6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FBE7EF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196CA6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16B2C3B0" w14:textId="77777777" w:rsidTr="008309E4">
        <w:trPr>
          <w:trHeight w:val="55"/>
        </w:trPr>
        <w:tc>
          <w:tcPr>
            <w:tcW w:w="945" w:type="dxa"/>
            <w:shd w:val="clear" w:color="auto" w:fill="auto"/>
          </w:tcPr>
          <w:p w14:paraId="060992A8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Brummer,</w:t>
            </w:r>
          </w:p>
          <w:p w14:paraId="384BD8D3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2011</w:t>
            </w:r>
          </w:p>
          <w:p w14:paraId="50C9ED6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4)</w:t>
            </w:r>
          </w:p>
        </w:tc>
        <w:tc>
          <w:tcPr>
            <w:tcW w:w="595" w:type="dxa"/>
            <w:shd w:val="clear" w:color="auto" w:fill="auto"/>
          </w:tcPr>
          <w:p w14:paraId="6DA608B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FIN</w:t>
            </w:r>
          </w:p>
        </w:tc>
        <w:tc>
          <w:tcPr>
            <w:tcW w:w="755" w:type="dxa"/>
            <w:shd w:val="clear" w:color="auto" w:fill="auto"/>
          </w:tcPr>
          <w:p w14:paraId="15AA704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46A285B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1 Jan</w:t>
            </w:r>
          </w:p>
          <w:p w14:paraId="63F1D96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to</w:t>
            </w:r>
          </w:p>
          <w:p w14:paraId="502F6A7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cs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31 Dec 2006</w:t>
            </w:r>
          </w:p>
        </w:tc>
        <w:tc>
          <w:tcPr>
            <w:tcW w:w="1530" w:type="dxa"/>
            <w:shd w:val="clear" w:color="auto" w:fill="auto"/>
          </w:tcPr>
          <w:p w14:paraId="46151E3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shd w:val="clear" w:color="auto" w:fill="auto"/>
          </w:tcPr>
          <w:p w14:paraId="333517E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6E285F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12" w:type="dxa"/>
            <w:shd w:val="clear" w:color="auto" w:fill="auto"/>
          </w:tcPr>
          <w:p w14:paraId="0B39D2B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455474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shd w:val="clear" w:color="auto" w:fill="auto"/>
          </w:tcPr>
          <w:p w14:paraId="169BC98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1901BD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shd w:val="clear" w:color="auto" w:fill="auto"/>
          </w:tcPr>
          <w:p w14:paraId="4089A78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BEBDEF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shd w:val="clear" w:color="auto" w:fill="auto"/>
          </w:tcPr>
          <w:p w14:paraId="22D4D70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</w:t>
            </w:r>
          </w:p>
          <w:p w14:paraId="5A49538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4A170A4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</w:t>
            </w:r>
          </w:p>
        </w:tc>
        <w:tc>
          <w:tcPr>
            <w:tcW w:w="779" w:type="dxa"/>
            <w:shd w:val="clear" w:color="auto" w:fill="auto"/>
          </w:tcPr>
          <w:p w14:paraId="70F35A7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2E2FC1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shd w:val="clear" w:color="auto" w:fill="auto"/>
          </w:tcPr>
          <w:p w14:paraId="18EE15A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0C0DDC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0" w:type="dxa"/>
            <w:shd w:val="clear" w:color="auto" w:fill="auto"/>
          </w:tcPr>
          <w:p w14:paraId="0209647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D606AD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shd w:val="clear" w:color="auto" w:fill="auto"/>
          </w:tcPr>
          <w:p w14:paraId="36EFD39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99547C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shd w:val="clear" w:color="auto" w:fill="auto"/>
          </w:tcPr>
          <w:p w14:paraId="5EEEB9A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7548C1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shd w:val="clear" w:color="auto" w:fill="auto"/>
          </w:tcPr>
          <w:p w14:paraId="518F1B1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</w:t>
            </w:r>
          </w:p>
          <w:p w14:paraId="7A0ECE7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2513A34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</w:t>
            </w:r>
          </w:p>
        </w:tc>
        <w:tc>
          <w:tcPr>
            <w:tcW w:w="2752" w:type="dxa"/>
            <w:shd w:val="clear" w:color="auto" w:fill="auto"/>
          </w:tcPr>
          <w:p w14:paraId="7D6B413D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Hospital type, surgeon’s experience, patients’ age, BMI, indication for hysterectomy, prior laparotomy, prior laparoscopy, </w:t>
            </w:r>
            <w:proofErr w:type="spellStart"/>
            <w:r w:rsidRPr="00D15DAD">
              <w:rPr>
                <w:rFonts w:ascii="Arial" w:eastAsia="Calibri" w:hAnsi="Arial" w:cs="Arial"/>
                <w:sz w:val="15"/>
                <w:szCs w:val="15"/>
              </w:rPr>
              <w:t>adhesiolysis</w:t>
            </w:r>
            <w:proofErr w:type="spellEnd"/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, concomitant surgery, uterine size, antibiotic, thrombosis prophylaxis. </w:t>
            </w:r>
          </w:p>
        </w:tc>
      </w:tr>
      <w:tr w:rsidR="00737DE9" w:rsidRPr="00D15DAD" w14:paraId="32A14445" w14:textId="77777777" w:rsidTr="008309E4">
        <w:trPr>
          <w:trHeight w:val="55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09FA99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Celle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10DF9A40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2015 </w:t>
            </w:r>
          </w:p>
          <w:p w14:paraId="6D2D347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15)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A434B7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CHL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2B30CF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A04450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2006</w:t>
            </w:r>
          </w:p>
          <w:p w14:paraId="00D80DD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 2014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B978662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Main indications</w:t>
            </w:r>
          </w:p>
          <w:p w14:paraId="7F0B4DEB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1) Myoma</w:t>
            </w:r>
          </w:p>
          <w:p w14:paraId="6FB92089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2) Adeno-miosis</w:t>
            </w:r>
          </w:p>
          <w:p w14:paraId="2C2224D4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3) Endometrial cancer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EB92A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181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6544D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640ECCD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D51AB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86DAFD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2FEFBF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(98.4%)</w:t>
            </w:r>
          </w:p>
          <w:p w14:paraId="0B15AD3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 (1.6%)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9A2F97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</w:t>
            </w:r>
          </w:p>
          <w:p w14:paraId="5C48221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(55%)</w:t>
            </w:r>
          </w:p>
          <w:p w14:paraId="5650597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&gt;2</w:t>
            </w:r>
          </w:p>
          <w:p w14:paraId="6385224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(45%)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580641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273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8CBAF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6ECA1A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F02E91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DB544F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(99.3%)</w:t>
            </w:r>
          </w:p>
          <w:p w14:paraId="2E238C4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 (0.7%)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C848E5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1711685D" w14:textId="77777777" w:rsidTr="008309E4">
        <w:trPr>
          <w:trHeight w:val="55"/>
        </w:trPr>
        <w:tc>
          <w:tcPr>
            <w:tcW w:w="945" w:type="dxa"/>
            <w:shd w:val="clear" w:color="auto" w:fill="auto"/>
          </w:tcPr>
          <w:p w14:paraId="6FC4E50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Chang</w:t>
            </w:r>
          </w:p>
          <w:p w14:paraId="6F9429B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2005</w:t>
            </w:r>
          </w:p>
          <w:p w14:paraId="221062D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16)</w:t>
            </w:r>
          </w:p>
        </w:tc>
        <w:tc>
          <w:tcPr>
            <w:tcW w:w="595" w:type="dxa"/>
            <w:shd w:val="clear" w:color="auto" w:fill="auto"/>
          </w:tcPr>
          <w:p w14:paraId="69AB949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TWN</w:t>
            </w:r>
          </w:p>
        </w:tc>
        <w:tc>
          <w:tcPr>
            <w:tcW w:w="755" w:type="dxa"/>
            <w:shd w:val="clear" w:color="auto" w:fill="auto"/>
          </w:tcPr>
          <w:p w14:paraId="767116B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6B812F7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Aug 2002 </w:t>
            </w:r>
          </w:p>
          <w:p w14:paraId="5607B37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to </w:t>
            </w:r>
          </w:p>
          <w:p w14:paraId="007D9D9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Aug </w:t>
            </w:r>
          </w:p>
          <w:p w14:paraId="6E13D29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2004</w:t>
            </w:r>
          </w:p>
        </w:tc>
        <w:tc>
          <w:tcPr>
            <w:tcW w:w="1530" w:type="dxa"/>
            <w:shd w:val="clear" w:color="auto" w:fill="auto"/>
          </w:tcPr>
          <w:p w14:paraId="0982ED29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1) Uterine myomas</w:t>
            </w:r>
          </w:p>
          <w:p w14:paraId="7ED0F81C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2) Adenomyosis </w:t>
            </w:r>
          </w:p>
        </w:tc>
        <w:tc>
          <w:tcPr>
            <w:tcW w:w="630" w:type="dxa"/>
            <w:shd w:val="clear" w:color="auto" w:fill="auto"/>
          </w:tcPr>
          <w:p w14:paraId="31CB4F8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49</w:t>
            </w:r>
          </w:p>
        </w:tc>
        <w:tc>
          <w:tcPr>
            <w:tcW w:w="912" w:type="dxa"/>
            <w:shd w:val="clear" w:color="auto" w:fill="auto"/>
          </w:tcPr>
          <w:p w14:paraId="5FB76D9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AF55CB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shd w:val="clear" w:color="auto" w:fill="auto"/>
          </w:tcPr>
          <w:p w14:paraId="51F24D7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792B38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shd w:val="clear" w:color="auto" w:fill="auto"/>
          </w:tcPr>
          <w:p w14:paraId="31FE586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593164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shd w:val="clear" w:color="auto" w:fill="auto"/>
          </w:tcPr>
          <w:p w14:paraId="76CA82F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  <w:p w14:paraId="520F7AD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(100%)</w:t>
            </w:r>
          </w:p>
        </w:tc>
        <w:tc>
          <w:tcPr>
            <w:tcW w:w="779" w:type="dxa"/>
            <w:shd w:val="clear" w:color="auto" w:fill="auto"/>
          </w:tcPr>
          <w:p w14:paraId="36E8C25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A74E9A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shd w:val="clear" w:color="auto" w:fill="auto"/>
          </w:tcPr>
          <w:p w14:paraId="1233DE1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176</w:t>
            </w:r>
          </w:p>
        </w:tc>
        <w:tc>
          <w:tcPr>
            <w:tcW w:w="850" w:type="dxa"/>
            <w:shd w:val="clear" w:color="auto" w:fill="auto"/>
          </w:tcPr>
          <w:p w14:paraId="6ADCFEC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B284A3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shd w:val="clear" w:color="auto" w:fill="auto"/>
          </w:tcPr>
          <w:p w14:paraId="13B3823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68980D5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shd w:val="clear" w:color="auto" w:fill="auto"/>
          </w:tcPr>
          <w:p w14:paraId="2C45934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42F291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shd w:val="clear" w:color="auto" w:fill="auto"/>
          </w:tcPr>
          <w:p w14:paraId="2048103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  <w:p w14:paraId="07A355B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(100%)</w:t>
            </w:r>
          </w:p>
        </w:tc>
        <w:tc>
          <w:tcPr>
            <w:tcW w:w="2752" w:type="dxa"/>
            <w:shd w:val="clear" w:color="auto" w:fill="auto"/>
          </w:tcPr>
          <w:p w14:paraId="201D173E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0C22377D" w14:textId="77777777" w:rsidTr="008309E4">
        <w:trPr>
          <w:trHeight w:val="363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1DD6C2A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Coulam</w:t>
            </w:r>
            <w:proofErr w:type="spellEnd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768B3975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1973</w:t>
            </w:r>
          </w:p>
          <w:p w14:paraId="5628322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17)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196E6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ADCDB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B902C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1961 </w:t>
            </w:r>
          </w:p>
          <w:p w14:paraId="37AD43E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 1971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D13793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1E33E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621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BB227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A2592A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79158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3C6AC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6D8789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96B96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52A27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942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3096F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21C376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85602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AC7735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09FC3AB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667FECF8" w14:textId="77777777" w:rsidTr="008309E4">
        <w:trPr>
          <w:trHeight w:val="363"/>
        </w:trPr>
        <w:tc>
          <w:tcPr>
            <w:tcW w:w="945" w:type="dxa"/>
            <w:shd w:val="clear" w:color="auto" w:fill="auto"/>
          </w:tcPr>
          <w:p w14:paraId="17B76B04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Duong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729124B2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2014</w:t>
            </w:r>
          </w:p>
          <w:p w14:paraId="4539B79D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18)</w:t>
            </w:r>
          </w:p>
        </w:tc>
        <w:tc>
          <w:tcPr>
            <w:tcW w:w="595" w:type="dxa"/>
            <w:shd w:val="clear" w:color="auto" w:fill="auto"/>
          </w:tcPr>
          <w:p w14:paraId="5245D65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shd w:val="clear" w:color="auto" w:fill="auto"/>
          </w:tcPr>
          <w:p w14:paraId="5C3C3B9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0DC7F3D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2000 </w:t>
            </w:r>
          </w:p>
          <w:p w14:paraId="4AE257F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to </w:t>
            </w:r>
          </w:p>
          <w:p w14:paraId="6855AF4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2009</w:t>
            </w:r>
          </w:p>
        </w:tc>
        <w:tc>
          <w:tcPr>
            <w:tcW w:w="1530" w:type="dxa"/>
            <w:shd w:val="clear" w:color="auto" w:fill="auto"/>
          </w:tcPr>
          <w:p w14:paraId="3A31AC4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shd w:val="clear" w:color="auto" w:fill="auto"/>
          </w:tcPr>
          <w:p w14:paraId="1EABF5B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284</w:t>
            </w:r>
          </w:p>
        </w:tc>
        <w:tc>
          <w:tcPr>
            <w:tcW w:w="912" w:type="dxa"/>
            <w:shd w:val="clear" w:color="auto" w:fill="auto"/>
          </w:tcPr>
          <w:p w14:paraId="45FD5A7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43.0</w:t>
            </w:r>
          </w:p>
          <w:p w14:paraId="23849F4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(0.4)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†</w:t>
            </w:r>
          </w:p>
        </w:tc>
        <w:tc>
          <w:tcPr>
            <w:tcW w:w="843" w:type="dxa"/>
            <w:shd w:val="clear" w:color="auto" w:fill="auto"/>
          </w:tcPr>
          <w:p w14:paraId="31DE95D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shd w:val="clear" w:color="auto" w:fill="auto"/>
          </w:tcPr>
          <w:p w14:paraId="43285F4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2.9</w:t>
            </w:r>
          </w:p>
          <w:p w14:paraId="7EDB393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(0.1)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†</w:t>
            </w:r>
          </w:p>
        </w:tc>
        <w:tc>
          <w:tcPr>
            <w:tcW w:w="931" w:type="dxa"/>
            <w:shd w:val="clear" w:color="auto" w:fill="auto"/>
          </w:tcPr>
          <w:p w14:paraId="3B3010A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AH (70%)</w:t>
            </w:r>
          </w:p>
          <w:p w14:paraId="3DFBF71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VH (20%)</w:t>
            </w:r>
          </w:p>
          <w:p w14:paraId="0643031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LAVH (10%)</w:t>
            </w:r>
          </w:p>
        </w:tc>
        <w:tc>
          <w:tcPr>
            <w:tcW w:w="779" w:type="dxa"/>
            <w:shd w:val="clear" w:color="auto" w:fill="auto"/>
          </w:tcPr>
          <w:p w14:paraId="53D9C1F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u w:val="single"/>
              </w:rPr>
              <w:t>&gt;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 2 (100%)</w:t>
            </w:r>
          </w:p>
        </w:tc>
        <w:tc>
          <w:tcPr>
            <w:tcW w:w="630" w:type="dxa"/>
            <w:shd w:val="clear" w:color="auto" w:fill="auto"/>
          </w:tcPr>
          <w:p w14:paraId="63F25D25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1,930</w:t>
            </w:r>
          </w:p>
        </w:tc>
        <w:tc>
          <w:tcPr>
            <w:tcW w:w="850" w:type="dxa"/>
            <w:shd w:val="clear" w:color="auto" w:fill="auto"/>
          </w:tcPr>
          <w:p w14:paraId="63EC346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44.8</w:t>
            </w:r>
          </w:p>
          <w:p w14:paraId="77A4073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(0.2)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†</w:t>
            </w:r>
          </w:p>
        </w:tc>
        <w:tc>
          <w:tcPr>
            <w:tcW w:w="851" w:type="dxa"/>
            <w:shd w:val="clear" w:color="auto" w:fill="auto"/>
          </w:tcPr>
          <w:p w14:paraId="6AB5F67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shd w:val="clear" w:color="auto" w:fill="auto"/>
          </w:tcPr>
          <w:p w14:paraId="61BC13B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2.3</w:t>
            </w:r>
          </w:p>
          <w:p w14:paraId="074CEB9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(0.0)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†</w:t>
            </w:r>
          </w:p>
        </w:tc>
        <w:tc>
          <w:tcPr>
            <w:tcW w:w="993" w:type="dxa"/>
            <w:shd w:val="clear" w:color="auto" w:fill="auto"/>
          </w:tcPr>
          <w:p w14:paraId="2CF785E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AH (51%)</w:t>
            </w:r>
          </w:p>
          <w:p w14:paraId="2ED7EA25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VH (40%)</w:t>
            </w:r>
          </w:p>
          <w:p w14:paraId="2C3E6C6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(9%)</w:t>
            </w:r>
          </w:p>
        </w:tc>
        <w:tc>
          <w:tcPr>
            <w:tcW w:w="2752" w:type="dxa"/>
            <w:shd w:val="clear" w:color="auto" w:fill="auto"/>
          </w:tcPr>
          <w:p w14:paraId="71D07E08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08B41227" w14:textId="77777777" w:rsidTr="008309E4">
        <w:trPr>
          <w:trHeight w:val="363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4B2CDDE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Hesselman</w:t>
            </w:r>
            <w:proofErr w:type="spellEnd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6A90AD70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2017</w:t>
            </w:r>
          </w:p>
          <w:p w14:paraId="4B5AA230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19)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0CF8FB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SWE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B8A47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89C5F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2000</w:t>
            </w:r>
          </w:p>
          <w:p w14:paraId="457B732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</w:t>
            </w:r>
          </w:p>
          <w:p w14:paraId="2BFEBA9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2014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49685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345C2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5,152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8C0CEE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47</w:t>
            </w:r>
          </w:p>
          <w:p w14:paraId="77CEB30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(37, 54)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B82E4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26</w:t>
            </w:r>
          </w:p>
          <w:p w14:paraId="67D51085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(21, 33)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E7A245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84916B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AH (75%)</w:t>
            </w:r>
          </w:p>
          <w:p w14:paraId="46FA639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VH (16%)</w:t>
            </w:r>
          </w:p>
          <w:p w14:paraId="0ECB9FA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LAVH (9%)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B79C0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2EACA9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20,202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6B906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47</w:t>
            </w:r>
          </w:p>
          <w:p w14:paraId="2D8E743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(39, 59)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D0D3B6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25</w:t>
            </w:r>
          </w:p>
          <w:p w14:paraId="0FADFDA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(21, 32)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0E80C0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121B8F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AH (60%)</w:t>
            </w:r>
          </w:p>
          <w:p w14:paraId="05C1A87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VH (31%)</w:t>
            </w:r>
          </w:p>
          <w:p w14:paraId="71686A5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LAVH (9%)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DC48F23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Type of surgery, age, BMI, bowel/pelvic surgery, endometriosis and smoking </w:t>
            </w:r>
          </w:p>
        </w:tc>
      </w:tr>
      <w:tr w:rsidR="00737DE9" w:rsidRPr="00D15DAD" w14:paraId="093C7B14" w14:textId="77777777" w:rsidTr="008309E4">
        <w:trPr>
          <w:trHeight w:val="363"/>
        </w:trPr>
        <w:tc>
          <w:tcPr>
            <w:tcW w:w="945" w:type="dxa"/>
            <w:shd w:val="clear" w:color="auto" w:fill="auto"/>
          </w:tcPr>
          <w:p w14:paraId="7F290CE0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Hobson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64DFDBBE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2013</w:t>
            </w:r>
          </w:p>
          <w:p w14:paraId="7AFDF74A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20)</w:t>
            </w:r>
          </w:p>
        </w:tc>
        <w:tc>
          <w:tcPr>
            <w:tcW w:w="595" w:type="dxa"/>
            <w:shd w:val="clear" w:color="auto" w:fill="auto"/>
          </w:tcPr>
          <w:p w14:paraId="7C04C7F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shd w:val="clear" w:color="auto" w:fill="auto"/>
          </w:tcPr>
          <w:p w14:paraId="5E78591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49FFE6FB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2003</w:t>
            </w:r>
          </w:p>
          <w:p w14:paraId="794D1A8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 2009</w:t>
            </w:r>
          </w:p>
        </w:tc>
        <w:tc>
          <w:tcPr>
            <w:tcW w:w="1530" w:type="dxa"/>
            <w:shd w:val="clear" w:color="auto" w:fill="auto"/>
          </w:tcPr>
          <w:p w14:paraId="1DFF83B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shd w:val="clear" w:color="auto" w:fill="auto"/>
          </w:tcPr>
          <w:p w14:paraId="6E6DA34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205</w:t>
            </w:r>
          </w:p>
        </w:tc>
        <w:tc>
          <w:tcPr>
            <w:tcW w:w="912" w:type="dxa"/>
            <w:shd w:val="clear" w:color="auto" w:fill="auto"/>
          </w:tcPr>
          <w:p w14:paraId="7F1DCEC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592AF6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shd w:val="clear" w:color="auto" w:fill="auto"/>
          </w:tcPr>
          <w:p w14:paraId="575F55F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shd w:val="clear" w:color="auto" w:fill="auto"/>
          </w:tcPr>
          <w:p w14:paraId="7F72896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31" w:type="dxa"/>
            <w:shd w:val="clear" w:color="auto" w:fill="auto"/>
          </w:tcPr>
          <w:p w14:paraId="680DFAA0" w14:textId="77777777" w:rsidR="008309E4" w:rsidRPr="00D15DAD" w:rsidRDefault="008309E4" w:rsidP="008309E4">
            <w:pPr>
              <w:jc w:val="center"/>
              <w:rPr>
                <w:rFonts w:ascii="Arial" w:eastAsia="Calibri" w:hAnsi="Arial" w:cs="Browallia New"/>
                <w:color w:val="000000"/>
                <w:sz w:val="15"/>
                <w:szCs w:val="19"/>
              </w:rPr>
            </w:pPr>
            <w:r w:rsidRPr="00D15DAD">
              <w:rPr>
                <w:rFonts w:ascii="Arial" w:eastAsia="Calibri" w:hAnsi="Arial" w:cs="Browallia New"/>
                <w:color w:val="000000"/>
                <w:sz w:val="15"/>
                <w:szCs w:val="19"/>
              </w:rPr>
              <w:t>LH</w:t>
            </w:r>
          </w:p>
          <w:p w14:paraId="7B54AD9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</w:tc>
        <w:tc>
          <w:tcPr>
            <w:tcW w:w="779" w:type="dxa"/>
            <w:shd w:val="clear" w:color="auto" w:fill="auto"/>
          </w:tcPr>
          <w:p w14:paraId="7A94F93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shd w:val="clear" w:color="auto" w:fill="auto"/>
          </w:tcPr>
          <w:p w14:paraId="402967A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594</w:t>
            </w:r>
          </w:p>
        </w:tc>
        <w:tc>
          <w:tcPr>
            <w:tcW w:w="850" w:type="dxa"/>
            <w:shd w:val="clear" w:color="auto" w:fill="auto"/>
          </w:tcPr>
          <w:p w14:paraId="0F7A662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851" w:type="dxa"/>
            <w:shd w:val="clear" w:color="auto" w:fill="auto"/>
          </w:tcPr>
          <w:p w14:paraId="65AEDDD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shd w:val="clear" w:color="auto" w:fill="auto"/>
          </w:tcPr>
          <w:p w14:paraId="0082110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93" w:type="dxa"/>
            <w:shd w:val="clear" w:color="auto" w:fill="auto"/>
          </w:tcPr>
          <w:p w14:paraId="18D3CD54" w14:textId="77777777" w:rsidR="008309E4" w:rsidRPr="00D15DAD" w:rsidRDefault="008309E4" w:rsidP="008309E4">
            <w:pPr>
              <w:jc w:val="center"/>
              <w:rPr>
                <w:rFonts w:ascii="Arial" w:eastAsia="Calibri" w:hAnsi="Arial" w:cs="Browallia New"/>
                <w:color w:val="000000"/>
                <w:sz w:val="15"/>
                <w:szCs w:val="19"/>
              </w:rPr>
            </w:pPr>
            <w:r w:rsidRPr="00D15DAD">
              <w:rPr>
                <w:rFonts w:ascii="Arial" w:eastAsia="Calibri" w:hAnsi="Arial" w:cs="Browallia New"/>
                <w:color w:val="000000"/>
                <w:sz w:val="15"/>
                <w:szCs w:val="19"/>
              </w:rPr>
              <w:t>LH</w:t>
            </w:r>
          </w:p>
          <w:p w14:paraId="1078C13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</w:tc>
        <w:tc>
          <w:tcPr>
            <w:tcW w:w="2752" w:type="dxa"/>
            <w:shd w:val="clear" w:color="auto" w:fill="auto"/>
          </w:tcPr>
          <w:p w14:paraId="03986A8E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BMI, estimated blood loss, uterine weight and concomitant </w:t>
            </w: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adhesiolysis</w:t>
            </w:r>
            <w:proofErr w:type="spellEnd"/>
          </w:p>
        </w:tc>
      </w:tr>
      <w:tr w:rsidR="00737DE9" w:rsidRPr="00D15DAD" w14:paraId="62840448" w14:textId="77777777" w:rsidTr="008309E4">
        <w:trPr>
          <w:trHeight w:val="55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04A73E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I</w:t>
            </w:r>
            <w:r w:rsidRPr="00D15DAD">
              <w:rPr>
                <w:rFonts w:ascii="Arial" w:eastAsia="Calibri" w:hAnsi="Arial" w:cs="Arial"/>
                <w:position w:val="4"/>
                <w:sz w:val="15"/>
                <w:szCs w:val="15"/>
              </w:rPr>
              <w:t xml:space="preserve"> ̇</w:t>
            </w:r>
            <w:r w:rsidRPr="00D15DAD">
              <w:rPr>
                <w:rFonts w:ascii="Arial" w:eastAsia="Calibri" w:hAnsi="Arial" w:cs="Arial"/>
                <w:sz w:val="15"/>
                <w:szCs w:val="15"/>
              </w:rPr>
              <w:t>nan,</w:t>
            </w:r>
          </w:p>
          <w:p w14:paraId="734D9855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2019</w:t>
            </w:r>
          </w:p>
          <w:p w14:paraId="02D9DFA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21)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B65DD5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TUR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DEA0E8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73B53F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1 Jan 2015 to 31 Oct 2017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A11E4A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B7EC3E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57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92E1C7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90770E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D84109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E7C1D5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A7E287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4E3F86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8BCB18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(100%)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F4421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A9769D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DC3DA2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490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D9613B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17E463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59834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90F057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050FCD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E01C6A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52F1E7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(100%)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BB038E8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65FE644E" w14:textId="77777777" w:rsidTr="008309E4">
        <w:trPr>
          <w:trHeight w:val="363"/>
        </w:trPr>
        <w:tc>
          <w:tcPr>
            <w:tcW w:w="945" w:type="dxa"/>
            <w:shd w:val="clear" w:color="auto" w:fill="auto"/>
          </w:tcPr>
          <w:p w14:paraId="7DA51C7D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Jo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4242DB8D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2013 </w:t>
            </w:r>
          </w:p>
          <w:p w14:paraId="19ED78AE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22)</w:t>
            </w:r>
          </w:p>
        </w:tc>
        <w:tc>
          <w:tcPr>
            <w:tcW w:w="595" w:type="dxa"/>
            <w:shd w:val="clear" w:color="auto" w:fill="auto"/>
          </w:tcPr>
          <w:p w14:paraId="463B777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KOR</w:t>
            </w:r>
          </w:p>
        </w:tc>
        <w:tc>
          <w:tcPr>
            <w:tcW w:w="755" w:type="dxa"/>
            <w:shd w:val="clear" w:color="auto" w:fill="auto"/>
          </w:tcPr>
          <w:p w14:paraId="7263CCC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79B4BED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2008</w:t>
            </w:r>
          </w:p>
          <w:p w14:paraId="260B482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to </w:t>
            </w:r>
          </w:p>
          <w:p w14:paraId="19DBE39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2012</w:t>
            </w:r>
          </w:p>
        </w:tc>
        <w:tc>
          <w:tcPr>
            <w:tcW w:w="1530" w:type="dxa"/>
            <w:shd w:val="clear" w:color="auto" w:fill="auto"/>
          </w:tcPr>
          <w:p w14:paraId="23B73FD9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1) Myoma</w:t>
            </w:r>
          </w:p>
          <w:p w14:paraId="48192473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2) Endometrial</w:t>
            </w:r>
          </w:p>
          <w:p w14:paraId="07982799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3) Cervical disease</w:t>
            </w:r>
          </w:p>
        </w:tc>
        <w:tc>
          <w:tcPr>
            <w:tcW w:w="630" w:type="dxa"/>
            <w:shd w:val="clear" w:color="auto" w:fill="auto"/>
          </w:tcPr>
          <w:p w14:paraId="7333C78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98</w:t>
            </w:r>
          </w:p>
        </w:tc>
        <w:tc>
          <w:tcPr>
            <w:tcW w:w="912" w:type="dxa"/>
            <w:shd w:val="clear" w:color="auto" w:fill="auto"/>
          </w:tcPr>
          <w:p w14:paraId="247BB4E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44</w:t>
            </w:r>
          </w:p>
          <w:p w14:paraId="38D7065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(34, 54)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843" w:type="dxa"/>
            <w:shd w:val="clear" w:color="auto" w:fill="auto"/>
          </w:tcPr>
          <w:p w14:paraId="2C1BE37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22.8</w:t>
            </w:r>
          </w:p>
          <w:p w14:paraId="44F2499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(17, 35)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644" w:type="dxa"/>
            <w:shd w:val="clear" w:color="auto" w:fill="auto"/>
          </w:tcPr>
          <w:p w14:paraId="1DFDD4E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DDDCB2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shd w:val="clear" w:color="auto" w:fill="auto"/>
          </w:tcPr>
          <w:p w14:paraId="30C88A1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(42%)</w:t>
            </w:r>
          </w:p>
          <w:p w14:paraId="1865664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(58%)</w:t>
            </w:r>
          </w:p>
        </w:tc>
        <w:tc>
          <w:tcPr>
            <w:tcW w:w="779" w:type="dxa"/>
            <w:shd w:val="clear" w:color="auto" w:fill="auto"/>
          </w:tcPr>
          <w:p w14:paraId="05124D5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</w:t>
            </w:r>
          </w:p>
          <w:p w14:paraId="2A2D293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(40.8%)</w:t>
            </w:r>
          </w:p>
          <w:p w14:paraId="2193087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u w:val="single"/>
              </w:rPr>
              <w:t>&gt;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</w:t>
            </w:r>
          </w:p>
          <w:p w14:paraId="20B761E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(59.2)</w:t>
            </w:r>
          </w:p>
        </w:tc>
        <w:tc>
          <w:tcPr>
            <w:tcW w:w="630" w:type="dxa"/>
            <w:shd w:val="clear" w:color="auto" w:fill="auto"/>
          </w:tcPr>
          <w:p w14:paraId="363434C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202</w:t>
            </w:r>
          </w:p>
        </w:tc>
        <w:tc>
          <w:tcPr>
            <w:tcW w:w="850" w:type="dxa"/>
            <w:shd w:val="clear" w:color="auto" w:fill="auto"/>
          </w:tcPr>
          <w:p w14:paraId="0BDACB2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46</w:t>
            </w:r>
          </w:p>
          <w:p w14:paraId="63AF9A5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(32, 58)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851" w:type="dxa"/>
            <w:shd w:val="clear" w:color="auto" w:fill="auto"/>
          </w:tcPr>
          <w:p w14:paraId="62C0BDE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22.9</w:t>
            </w:r>
          </w:p>
          <w:p w14:paraId="1742B0B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(18, 36)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708" w:type="dxa"/>
            <w:shd w:val="clear" w:color="auto" w:fill="auto"/>
          </w:tcPr>
          <w:p w14:paraId="74816BB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40E172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shd w:val="clear" w:color="auto" w:fill="auto"/>
          </w:tcPr>
          <w:p w14:paraId="4B9B450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(32%)</w:t>
            </w:r>
          </w:p>
          <w:p w14:paraId="1EB4F6A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(68%)</w:t>
            </w:r>
          </w:p>
        </w:tc>
        <w:tc>
          <w:tcPr>
            <w:tcW w:w="2752" w:type="dxa"/>
            <w:shd w:val="clear" w:color="auto" w:fill="auto"/>
          </w:tcPr>
          <w:p w14:paraId="1F67A3AA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7DBA4C5E" w14:textId="77777777" w:rsidTr="008309E4">
        <w:trPr>
          <w:trHeight w:val="55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B5B035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sz w:val="15"/>
                <w:szCs w:val="15"/>
              </w:rPr>
              <w:t>Koroglu</w:t>
            </w:r>
            <w:proofErr w:type="spellEnd"/>
            <w:r w:rsidRPr="00D15DAD">
              <w:rPr>
                <w:rFonts w:ascii="Arial" w:eastAsia="Calibri" w:hAnsi="Arial" w:cs="Arial"/>
                <w:sz w:val="15"/>
                <w:szCs w:val="15"/>
              </w:rPr>
              <w:t>,</w:t>
            </w:r>
          </w:p>
          <w:p w14:paraId="1D9BF5E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2018</w:t>
            </w:r>
          </w:p>
          <w:p w14:paraId="0334612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23)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7EDEC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TUR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D35E73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7F509A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May 2013 to May 2017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E806250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Main indications</w:t>
            </w:r>
          </w:p>
          <w:p w14:paraId="2E4864FD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1) Myoma uteri</w:t>
            </w:r>
          </w:p>
          <w:p w14:paraId="2A571427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2) Abnormal bleeding</w:t>
            </w:r>
          </w:p>
          <w:p w14:paraId="69ACF8A1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3) Endometrial hyperplasia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BCB17E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59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5FA89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46.8</w:t>
            </w:r>
          </w:p>
          <w:p w14:paraId="55D490B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(5.5)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6C1663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32.7</w:t>
            </w:r>
          </w:p>
          <w:p w14:paraId="547C529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(5.7)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§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078F3D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3.4</w:t>
            </w:r>
          </w:p>
          <w:p w14:paraId="7B2F9DE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(2.2)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CC8969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(100%)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46987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D5302B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9AF96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446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5E814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49</w:t>
            </w:r>
          </w:p>
          <w:p w14:paraId="1C91E4E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(6.3)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07F5B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31.7</w:t>
            </w:r>
          </w:p>
          <w:p w14:paraId="60697DD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(5.2)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§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0D623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3.5</w:t>
            </w:r>
          </w:p>
          <w:p w14:paraId="7E7DD24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(2.1)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BF83EF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(100%)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D944F7D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BE1485" w14:paraId="067DEEEC" w14:textId="77777777" w:rsidTr="008309E4">
        <w:trPr>
          <w:trHeight w:val="55"/>
        </w:trPr>
        <w:tc>
          <w:tcPr>
            <w:tcW w:w="945" w:type="dxa"/>
            <w:shd w:val="clear" w:color="auto" w:fill="auto"/>
          </w:tcPr>
          <w:p w14:paraId="6F10A9CE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Lee,</w:t>
            </w:r>
          </w:p>
          <w:p w14:paraId="6D4F472F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2016</w:t>
            </w:r>
          </w:p>
          <w:p w14:paraId="156ABFF3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24)</w:t>
            </w:r>
          </w:p>
        </w:tc>
        <w:tc>
          <w:tcPr>
            <w:tcW w:w="595" w:type="dxa"/>
            <w:shd w:val="clear" w:color="auto" w:fill="auto"/>
          </w:tcPr>
          <w:p w14:paraId="3B529A1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shd w:val="clear" w:color="auto" w:fill="auto"/>
          </w:tcPr>
          <w:p w14:paraId="6AEDD21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40A0F07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2008 to 2010</w:t>
            </w:r>
          </w:p>
        </w:tc>
        <w:tc>
          <w:tcPr>
            <w:tcW w:w="1530" w:type="dxa"/>
            <w:shd w:val="clear" w:color="auto" w:fill="auto"/>
          </w:tcPr>
          <w:p w14:paraId="79356BFA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Main indications</w:t>
            </w:r>
          </w:p>
          <w:p w14:paraId="117C4DDC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1) Uterine fibroids</w:t>
            </w:r>
          </w:p>
          <w:p w14:paraId="68C3A419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2) Pelvic mass</w:t>
            </w:r>
          </w:p>
          <w:p w14:paraId="347B2F3F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3) Abnormal uterine bleeding</w:t>
            </w:r>
          </w:p>
        </w:tc>
        <w:tc>
          <w:tcPr>
            <w:tcW w:w="630" w:type="dxa"/>
            <w:shd w:val="clear" w:color="auto" w:fill="auto"/>
          </w:tcPr>
          <w:p w14:paraId="74D04765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254</w:t>
            </w:r>
          </w:p>
        </w:tc>
        <w:tc>
          <w:tcPr>
            <w:tcW w:w="912" w:type="dxa"/>
            <w:shd w:val="clear" w:color="auto" w:fill="auto"/>
          </w:tcPr>
          <w:p w14:paraId="754FE0C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46F328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shd w:val="clear" w:color="auto" w:fill="auto"/>
          </w:tcPr>
          <w:p w14:paraId="08F103E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12ED57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shd w:val="clear" w:color="auto" w:fill="auto"/>
          </w:tcPr>
          <w:p w14:paraId="1CBFD9F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719F19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shd w:val="clear" w:color="auto" w:fill="auto"/>
          </w:tcPr>
          <w:p w14:paraId="0955CFF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</w:t>
            </w:r>
          </w:p>
          <w:p w14:paraId="3C17698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693942F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</w:t>
            </w:r>
          </w:p>
          <w:p w14:paraId="54CB5B3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Robot</w:t>
            </w:r>
          </w:p>
        </w:tc>
        <w:tc>
          <w:tcPr>
            <w:tcW w:w="779" w:type="dxa"/>
            <w:shd w:val="clear" w:color="auto" w:fill="auto"/>
          </w:tcPr>
          <w:p w14:paraId="18774A7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3715A6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shd w:val="clear" w:color="auto" w:fill="auto"/>
          </w:tcPr>
          <w:p w14:paraId="1EA5F5B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1,395</w:t>
            </w:r>
          </w:p>
        </w:tc>
        <w:tc>
          <w:tcPr>
            <w:tcW w:w="850" w:type="dxa"/>
            <w:shd w:val="clear" w:color="auto" w:fill="auto"/>
          </w:tcPr>
          <w:p w14:paraId="5FD02E3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089F1C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shd w:val="clear" w:color="auto" w:fill="auto"/>
          </w:tcPr>
          <w:p w14:paraId="570D84E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CAFBC4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shd w:val="clear" w:color="auto" w:fill="auto"/>
          </w:tcPr>
          <w:p w14:paraId="3CD6B20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378A64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shd w:val="clear" w:color="auto" w:fill="auto"/>
          </w:tcPr>
          <w:p w14:paraId="168F2B8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</w:t>
            </w:r>
          </w:p>
          <w:p w14:paraId="0D850BE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442618B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</w:t>
            </w:r>
          </w:p>
          <w:p w14:paraId="048F447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Robot</w:t>
            </w:r>
          </w:p>
        </w:tc>
        <w:tc>
          <w:tcPr>
            <w:tcW w:w="2752" w:type="dxa"/>
            <w:shd w:val="clear" w:color="auto" w:fill="auto"/>
          </w:tcPr>
          <w:p w14:paraId="0741E86A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</w:tbl>
    <w:p w14:paraId="284380FE" w14:textId="77777777" w:rsidR="008309E4" w:rsidRPr="008309E4" w:rsidRDefault="008309E4" w:rsidP="008309E4">
      <w:pPr>
        <w:pStyle w:val="NoSpacing"/>
        <w:rPr>
          <w:rFonts w:ascii="Arial" w:hAnsi="Arial" w:cs="Arial"/>
          <w:color w:val="000000"/>
          <w:sz w:val="20"/>
          <w:szCs w:val="20"/>
          <w:cs/>
        </w:rPr>
      </w:pPr>
      <w:r w:rsidRPr="008309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Table S3 </w:t>
      </w:r>
      <w:r w:rsidRPr="008309E4">
        <w:rPr>
          <w:rFonts w:ascii="Arial" w:hAnsi="Arial" w:cs="Arial"/>
          <w:color w:val="000000"/>
          <w:sz w:val="20"/>
          <w:szCs w:val="20"/>
        </w:rPr>
        <w:t>Characteristics of included studies (Continued)</w:t>
      </w:r>
    </w:p>
    <w:tbl>
      <w:tblPr>
        <w:tblW w:w="15978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95"/>
        <w:gridCol w:w="755"/>
        <w:gridCol w:w="630"/>
        <w:gridCol w:w="1530"/>
        <w:gridCol w:w="630"/>
        <w:gridCol w:w="912"/>
        <w:gridCol w:w="843"/>
        <w:gridCol w:w="644"/>
        <w:gridCol w:w="931"/>
        <w:gridCol w:w="779"/>
        <w:gridCol w:w="630"/>
        <w:gridCol w:w="850"/>
        <w:gridCol w:w="851"/>
        <w:gridCol w:w="708"/>
        <w:gridCol w:w="993"/>
        <w:gridCol w:w="2752"/>
      </w:tblGrid>
      <w:tr w:rsidR="00737DE9" w:rsidRPr="00D15DAD" w14:paraId="212FC681" w14:textId="77777777" w:rsidTr="008309E4">
        <w:trPr>
          <w:trHeight w:val="175"/>
          <w:tblHeader/>
        </w:trPr>
        <w:tc>
          <w:tcPr>
            <w:tcW w:w="94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40B85F06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Study</w:t>
            </w:r>
          </w:p>
        </w:tc>
        <w:tc>
          <w:tcPr>
            <w:tcW w:w="59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7C223F5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Country</w:t>
            </w:r>
          </w:p>
        </w:tc>
        <w:tc>
          <w:tcPr>
            <w:tcW w:w="75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48E50ED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Study design</w:t>
            </w:r>
          </w:p>
        </w:tc>
        <w:tc>
          <w:tcPr>
            <w:tcW w:w="630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1676983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Pe</w:t>
            </w:r>
          </w:p>
          <w:p w14:paraId="5EBAF8A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riod</w:t>
            </w:r>
            <w:proofErr w:type="spellEnd"/>
          </w:p>
        </w:tc>
        <w:tc>
          <w:tcPr>
            <w:tcW w:w="1530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45E1399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Indication for hysterectomy</w:t>
            </w:r>
          </w:p>
        </w:tc>
        <w:tc>
          <w:tcPr>
            <w:tcW w:w="4739" w:type="dxa"/>
            <w:gridSpan w:val="6"/>
            <w:tcBorders>
              <w:bottom w:val="single" w:sz="4" w:space="0" w:color="7F7F7F"/>
            </w:tcBorders>
            <w:shd w:val="clear" w:color="auto" w:fill="auto"/>
          </w:tcPr>
          <w:p w14:paraId="6C6B2E6B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With previous CS</w:t>
            </w:r>
          </w:p>
        </w:tc>
        <w:tc>
          <w:tcPr>
            <w:tcW w:w="4032" w:type="dxa"/>
            <w:gridSpan w:val="5"/>
            <w:tcBorders>
              <w:bottom w:val="single" w:sz="4" w:space="0" w:color="7F7F7F"/>
            </w:tcBorders>
            <w:shd w:val="clear" w:color="auto" w:fill="auto"/>
          </w:tcPr>
          <w:p w14:paraId="66E0B38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Without previous CS</w:t>
            </w:r>
          </w:p>
        </w:tc>
        <w:tc>
          <w:tcPr>
            <w:tcW w:w="2752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5554619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Adjusted risk factors</w:t>
            </w:r>
          </w:p>
        </w:tc>
      </w:tr>
      <w:tr w:rsidR="00737DE9" w:rsidRPr="00D15DAD" w14:paraId="48D0C103" w14:textId="77777777" w:rsidTr="008309E4">
        <w:trPr>
          <w:trHeight w:val="55"/>
          <w:tblHeader/>
        </w:trPr>
        <w:tc>
          <w:tcPr>
            <w:tcW w:w="94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40DEF9A3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451BB39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52C5655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79CECC3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30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0D7D70F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tcBorders>
              <w:bottom w:val="single" w:sz="4" w:space="0" w:color="7F7F7F"/>
            </w:tcBorders>
            <w:shd w:val="clear" w:color="auto" w:fill="auto"/>
          </w:tcPr>
          <w:p w14:paraId="2063678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</w:t>
            </w:r>
          </w:p>
        </w:tc>
        <w:tc>
          <w:tcPr>
            <w:tcW w:w="912" w:type="dxa"/>
            <w:tcBorders>
              <w:bottom w:val="single" w:sz="4" w:space="0" w:color="7F7F7F"/>
            </w:tcBorders>
            <w:shd w:val="clear" w:color="auto" w:fill="auto"/>
          </w:tcPr>
          <w:p w14:paraId="2086AD6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843" w:type="dxa"/>
            <w:tcBorders>
              <w:bottom w:val="single" w:sz="4" w:space="0" w:color="7F7F7F"/>
            </w:tcBorders>
            <w:shd w:val="clear" w:color="auto" w:fill="auto"/>
          </w:tcPr>
          <w:p w14:paraId="69B75E0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BMI</w:t>
            </w:r>
          </w:p>
        </w:tc>
        <w:tc>
          <w:tcPr>
            <w:tcW w:w="644" w:type="dxa"/>
            <w:tcBorders>
              <w:bottom w:val="single" w:sz="4" w:space="0" w:color="7F7F7F"/>
            </w:tcBorders>
            <w:shd w:val="clear" w:color="auto" w:fill="auto"/>
          </w:tcPr>
          <w:p w14:paraId="3A9FE87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Parity</w:t>
            </w:r>
          </w:p>
        </w:tc>
        <w:tc>
          <w:tcPr>
            <w:tcW w:w="931" w:type="dxa"/>
            <w:tcBorders>
              <w:bottom w:val="single" w:sz="4" w:space="0" w:color="7F7F7F"/>
            </w:tcBorders>
            <w:shd w:val="clear" w:color="auto" w:fill="auto"/>
          </w:tcPr>
          <w:p w14:paraId="23A5417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Route</w:t>
            </w:r>
          </w:p>
        </w:tc>
        <w:tc>
          <w:tcPr>
            <w:tcW w:w="779" w:type="dxa"/>
            <w:tcBorders>
              <w:bottom w:val="single" w:sz="4" w:space="0" w:color="7F7F7F"/>
            </w:tcBorders>
            <w:shd w:val="clear" w:color="auto" w:fill="auto"/>
          </w:tcPr>
          <w:p w14:paraId="15CC78B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No. CS</w:t>
            </w:r>
          </w:p>
        </w:tc>
        <w:tc>
          <w:tcPr>
            <w:tcW w:w="630" w:type="dxa"/>
            <w:tcBorders>
              <w:bottom w:val="single" w:sz="4" w:space="0" w:color="7F7F7F"/>
            </w:tcBorders>
            <w:shd w:val="clear" w:color="auto" w:fill="auto"/>
          </w:tcPr>
          <w:p w14:paraId="603F2D0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</w:t>
            </w:r>
          </w:p>
        </w:tc>
        <w:tc>
          <w:tcPr>
            <w:tcW w:w="850" w:type="dxa"/>
            <w:tcBorders>
              <w:bottom w:val="single" w:sz="4" w:space="0" w:color="7F7F7F"/>
            </w:tcBorders>
            <w:shd w:val="clear" w:color="auto" w:fill="auto"/>
          </w:tcPr>
          <w:p w14:paraId="72AFB37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851" w:type="dxa"/>
            <w:tcBorders>
              <w:bottom w:val="single" w:sz="4" w:space="0" w:color="7F7F7F"/>
            </w:tcBorders>
            <w:shd w:val="clear" w:color="auto" w:fill="auto"/>
          </w:tcPr>
          <w:p w14:paraId="5983FBF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BMI</w:t>
            </w:r>
          </w:p>
        </w:tc>
        <w:tc>
          <w:tcPr>
            <w:tcW w:w="708" w:type="dxa"/>
            <w:tcBorders>
              <w:bottom w:val="single" w:sz="4" w:space="0" w:color="7F7F7F"/>
            </w:tcBorders>
            <w:shd w:val="clear" w:color="auto" w:fill="auto"/>
          </w:tcPr>
          <w:p w14:paraId="3765638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Parity</w:t>
            </w:r>
          </w:p>
        </w:tc>
        <w:tc>
          <w:tcPr>
            <w:tcW w:w="993" w:type="dxa"/>
            <w:tcBorders>
              <w:bottom w:val="single" w:sz="4" w:space="0" w:color="7F7F7F"/>
            </w:tcBorders>
            <w:shd w:val="clear" w:color="auto" w:fill="auto"/>
          </w:tcPr>
          <w:p w14:paraId="47A8327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 xml:space="preserve">Route </w:t>
            </w:r>
          </w:p>
        </w:tc>
        <w:tc>
          <w:tcPr>
            <w:tcW w:w="2752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1AA50C2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737DE9" w:rsidRPr="00D15DAD" w14:paraId="0660C097" w14:textId="77777777" w:rsidTr="008309E4">
        <w:trPr>
          <w:trHeight w:val="363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895F71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Lim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301F333D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2017 </w:t>
            </w:r>
          </w:p>
          <w:p w14:paraId="37FD860D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25)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40C60D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K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OR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ECC45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B35377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2010</w:t>
            </w:r>
          </w:p>
          <w:p w14:paraId="539CAAD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cs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 2015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C53BEB2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1) </w:t>
            </w: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Lymphadenec</w:t>
            </w:r>
            <w:proofErr w:type="spellEnd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-</w:t>
            </w:r>
          </w:p>
          <w:p w14:paraId="73C78768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tomy</w:t>
            </w:r>
            <w:proofErr w:type="spellEnd"/>
          </w:p>
          <w:p w14:paraId="48A28B54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2) posterior vaginal colporrhaphy</w:t>
            </w:r>
          </w:p>
          <w:p w14:paraId="1EC7FABF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3) </w:t>
            </w: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tensionfree</w:t>
            </w:r>
            <w:proofErr w:type="spellEnd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 vaginal</w:t>
            </w:r>
          </w:p>
          <w:p w14:paraId="78EB3412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4) obturator tape procedures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3989B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158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649F4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47.8 </w:t>
            </w:r>
          </w:p>
          <w:p w14:paraId="433F150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(4.9)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1663C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24.0</w:t>
            </w:r>
          </w:p>
          <w:p w14:paraId="03FF29B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(3.52)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EFB8C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</w:t>
            </w:r>
          </w:p>
          <w:p w14:paraId="7D8FA03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(1, 4)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‡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A01A78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(98.8%)</w:t>
            </w:r>
          </w:p>
          <w:p w14:paraId="7C83FE1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 (1.2%)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B8A13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</w:t>
            </w:r>
          </w:p>
          <w:p w14:paraId="3C0D661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(39.9%)</w:t>
            </w:r>
          </w:p>
          <w:p w14:paraId="69115EB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u w:val="single"/>
              </w:rPr>
              <w:t>&gt;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</w:t>
            </w:r>
          </w:p>
          <w:p w14:paraId="5A6C33D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(60.1%)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0E1F1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324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CCAA61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50.3</w:t>
            </w:r>
          </w:p>
          <w:p w14:paraId="7552B52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(5.9)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0FD134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23.8</w:t>
            </w:r>
          </w:p>
          <w:p w14:paraId="07D970E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(3.4)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BCDD75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</w:t>
            </w:r>
          </w:p>
          <w:p w14:paraId="62CA0BA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(0, 5)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‡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C2D603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(99.4%)</w:t>
            </w:r>
          </w:p>
          <w:p w14:paraId="73D08B9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 (0.6%)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2893FC9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0D7AB625" w14:textId="77777777" w:rsidTr="008309E4">
        <w:trPr>
          <w:trHeight w:val="538"/>
        </w:trPr>
        <w:tc>
          <w:tcPr>
            <w:tcW w:w="945" w:type="dxa"/>
            <w:shd w:val="clear" w:color="auto" w:fill="auto"/>
          </w:tcPr>
          <w:p w14:paraId="48C907A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Lindquist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63380868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2017</w:t>
            </w:r>
          </w:p>
          <w:p w14:paraId="77A75D16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6)</w:t>
            </w:r>
          </w:p>
        </w:tc>
        <w:tc>
          <w:tcPr>
            <w:tcW w:w="595" w:type="dxa"/>
            <w:shd w:val="clear" w:color="auto" w:fill="auto"/>
          </w:tcPr>
          <w:p w14:paraId="6AAB16F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DNK</w:t>
            </w:r>
          </w:p>
        </w:tc>
        <w:tc>
          <w:tcPr>
            <w:tcW w:w="755" w:type="dxa"/>
            <w:shd w:val="clear" w:color="auto" w:fill="auto"/>
          </w:tcPr>
          <w:p w14:paraId="409DEDC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05B8E86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1993</w:t>
            </w:r>
          </w:p>
          <w:p w14:paraId="21B7A45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</w:t>
            </w:r>
          </w:p>
          <w:p w14:paraId="1D283B9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2012</w:t>
            </w:r>
          </w:p>
        </w:tc>
        <w:tc>
          <w:tcPr>
            <w:tcW w:w="1530" w:type="dxa"/>
            <w:shd w:val="clear" w:color="auto" w:fill="auto"/>
          </w:tcPr>
          <w:p w14:paraId="2B82696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shd w:val="clear" w:color="auto" w:fill="auto"/>
          </w:tcPr>
          <w:p w14:paraId="451300B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2,418</w:t>
            </w:r>
          </w:p>
        </w:tc>
        <w:tc>
          <w:tcPr>
            <w:tcW w:w="912" w:type="dxa"/>
            <w:shd w:val="clear" w:color="auto" w:fill="auto"/>
          </w:tcPr>
          <w:p w14:paraId="05104ED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CS = 1: </w:t>
            </w:r>
          </w:p>
          <w:p w14:paraId="5DAC80F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40.0 (5.3)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§</w:t>
            </w:r>
          </w:p>
          <w:p w14:paraId="3DDB6F4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CS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u w:val="single"/>
              </w:rPr>
              <w:t>&gt;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 2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br/>
              <w:t xml:space="preserve">38.2 (5.1)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§</w:t>
            </w:r>
          </w:p>
        </w:tc>
        <w:tc>
          <w:tcPr>
            <w:tcW w:w="843" w:type="dxa"/>
            <w:shd w:val="clear" w:color="auto" w:fill="auto"/>
          </w:tcPr>
          <w:p w14:paraId="264996F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shd w:val="clear" w:color="auto" w:fill="auto"/>
          </w:tcPr>
          <w:p w14:paraId="7031723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31" w:type="dxa"/>
            <w:shd w:val="clear" w:color="auto" w:fill="auto"/>
          </w:tcPr>
          <w:p w14:paraId="33F6DAA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 (42%)</w:t>
            </w:r>
          </w:p>
          <w:p w14:paraId="202F277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(40%)</w:t>
            </w:r>
          </w:p>
          <w:p w14:paraId="4C0AB2B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(18%)</w:t>
            </w:r>
          </w:p>
        </w:tc>
        <w:tc>
          <w:tcPr>
            <w:tcW w:w="779" w:type="dxa"/>
            <w:shd w:val="clear" w:color="auto" w:fill="auto"/>
          </w:tcPr>
          <w:p w14:paraId="5175E05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1 </w:t>
            </w:r>
          </w:p>
          <w:p w14:paraId="322BE0E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(70%)</w:t>
            </w:r>
          </w:p>
          <w:p w14:paraId="5860482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u w:val="single"/>
              </w:rPr>
              <w:t>&gt;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 (30%)</w:t>
            </w:r>
          </w:p>
        </w:tc>
        <w:tc>
          <w:tcPr>
            <w:tcW w:w="630" w:type="dxa"/>
            <w:shd w:val="clear" w:color="auto" w:fill="auto"/>
          </w:tcPr>
          <w:p w14:paraId="00BCBD2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5,267</w:t>
            </w:r>
          </w:p>
        </w:tc>
        <w:tc>
          <w:tcPr>
            <w:tcW w:w="850" w:type="dxa"/>
            <w:shd w:val="clear" w:color="auto" w:fill="auto"/>
          </w:tcPr>
          <w:p w14:paraId="63B1A23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40.2</w:t>
            </w:r>
          </w:p>
          <w:p w14:paraId="30A7F28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(5.3)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§</w:t>
            </w:r>
          </w:p>
        </w:tc>
        <w:tc>
          <w:tcPr>
            <w:tcW w:w="851" w:type="dxa"/>
            <w:shd w:val="clear" w:color="auto" w:fill="auto"/>
          </w:tcPr>
          <w:p w14:paraId="36107B0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shd w:val="clear" w:color="auto" w:fill="auto"/>
          </w:tcPr>
          <w:p w14:paraId="314CFF7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93" w:type="dxa"/>
            <w:shd w:val="clear" w:color="auto" w:fill="auto"/>
          </w:tcPr>
          <w:p w14:paraId="71F1EB2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 (62%)</w:t>
            </w:r>
          </w:p>
          <w:p w14:paraId="68D6E5F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(17%)</w:t>
            </w:r>
          </w:p>
          <w:p w14:paraId="174255B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(21%)</w:t>
            </w:r>
          </w:p>
        </w:tc>
        <w:tc>
          <w:tcPr>
            <w:tcW w:w="2752" w:type="dxa"/>
            <w:shd w:val="clear" w:color="auto" w:fill="auto"/>
          </w:tcPr>
          <w:p w14:paraId="66DED412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Age, individual income, hypertension, cardiovascular disease, breast cancer &amp; colon cancer, previous abdominal surgery and route of hysterectomy</w:t>
            </w:r>
          </w:p>
        </w:tc>
      </w:tr>
      <w:tr w:rsidR="00737DE9" w:rsidRPr="00D15DAD" w14:paraId="436E7E13" w14:textId="77777777" w:rsidTr="008309E4">
        <w:trPr>
          <w:trHeight w:val="55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7AA69B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Mamik</w:t>
            </w:r>
            <w:proofErr w:type="spellEnd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1FA6FEEE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2014</w:t>
            </w:r>
          </w:p>
          <w:p w14:paraId="648EBBB0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26)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C336D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1C93A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Case-control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1593F9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2007 to 2011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7E8659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8ED38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755FBA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A3D0B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F8AEC4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97139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1D68F3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41469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63EC4D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1120A6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</w:t>
            </w:r>
          </w:p>
          <w:p w14:paraId="2C24ED6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</w:t>
            </w:r>
          </w:p>
          <w:p w14:paraId="1FB44AC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  <w:p w14:paraId="62A6A3A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LASH</w:t>
            </w:r>
          </w:p>
          <w:p w14:paraId="2DE0311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Robot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CC7259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EFA694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7A5849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3DC466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484F9F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C77375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49251E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C5BFFB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06D637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F8EE77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851878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</w:t>
            </w:r>
          </w:p>
          <w:p w14:paraId="1AC9501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</w:t>
            </w:r>
          </w:p>
          <w:p w14:paraId="38113F9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  <w:p w14:paraId="08C2670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cs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LASH</w:t>
            </w:r>
          </w:p>
          <w:p w14:paraId="24F6DD6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Robot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983679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Adjusted confounding factors but not stated the information</w:t>
            </w:r>
          </w:p>
        </w:tc>
      </w:tr>
      <w:tr w:rsidR="00737DE9" w:rsidRPr="00D15DAD" w14:paraId="41BBA8BE" w14:textId="77777777" w:rsidTr="008309E4">
        <w:trPr>
          <w:trHeight w:val="55"/>
        </w:trPr>
        <w:tc>
          <w:tcPr>
            <w:tcW w:w="945" w:type="dxa"/>
            <w:shd w:val="clear" w:color="auto" w:fill="auto"/>
          </w:tcPr>
          <w:p w14:paraId="00E768A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Morgan</w:t>
            </w:r>
          </w:p>
          <w:p w14:paraId="48A5DE8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2013</w:t>
            </w:r>
          </w:p>
          <w:p w14:paraId="1E55B19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27)</w:t>
            </w:r>
          </w:p>
        </w:tc>
        <w:tc>
          <w:tcPr>
            <w:tcW w:w="595" w:type="dxa"/>
            <w:shd w:val="clear" w:color="auto" w:fill="auto"/>
          </w:tcPr>
          <w:p w14:paraId="5889B72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MEX</w:t>
            </w:r>
          </w:p>
        </w:tc>
        <w:tc>
          <w:tcPr>
            <w:tcW w:w="755" w:type="dxa"/>
            <w:shd w:val="clear" w:color="auto" w:fill="auto"/>
          </w:tcPr>
          <w:p w14:paraId="36453FB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19A95D4B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6 July 2009 to </w:t>
            </w:r>
          </w:p>
          <w:p w14:paraId="116CC09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30 Dec 2011</w:t>
            </w:r>
          </w:p>
        </w:tc>
        <w:tc>
          <w:tcPr>
            <w:tcW w:w="1530" w:type="dxa"/>
            <w:shd w:val="clear" w:color="auto" w:fill="auto"/>
          </w:tcPr>
          <w:p w14:paraId="142633FC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1) uterine fibroids </w:t>
            </w:r>
          </w:p>
          <w:p w14:paraId="18A50212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2) uterine abnormal bleeding</w:t>
            </w:r>
          </w:p>
          <w:p w14:paraId="0D4D36DF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3) cervical squamous intra-epithelial lesion </w:t>
            </w:r>
          </w:p>
        </w:tc>
        <w:tc>
          <w:tcPr>
            <w:tcW w:w="630" w:type="dxa"/>
            <w:shd w:val="clear" w:color="auto" w:fill="auto"/>
          </w:tcPr>
          <w:p w14:paraId="663EC3A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912" w:type="dxa"/>
            <w:shd w:val="clear" w:color="auto" w:fill="auto"/>
          </w:tcPr>
          <w:p w14:paraId="10E5CCA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AE9898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shd w:val="clear" w:color="auto" w:fill="auto"/>
          </w:tcPr>
          <w:p w14:paraId="4C4DA58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9D33F2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shd w:val="clear" w:color="auto" w:fill="auto"/>
          </w:tcPr>
          <w:p w14:paraId="182B57C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1D20F4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shd w:val="clear" w:color="auto" w:fill="auto"/>
          </w:tcPr>
          <w:p w14:paraId="02A10F4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77D3F3A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(100%)</w:t>
            </w:r>
          </w:p>
        </w:tc>
        <w:tc>
          <w:tcPr>
            <w:tcW w:w="779" w:type="dxa"/>
            <w:shd w:val="clear" w:color="auto" w:fill="auto"/>
          </w:tcPr>
          <w:p w14:paraId="1936435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1C2B8C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shd w:val="clear" w:color="auto" w:fill="auto"/>
          </w:tcPr>
          <w:p w14:paraId="36375F0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14:paraId="0545FE0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692FA5B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shd w:val="clear" w:color="auto" w:fill="auto"/>
          </w:tcPr>
          <w:p w14:paraId="63F44BE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E106CC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shd w:val="clear" w:color="auto" w:fill="auto"/>
          </w:tcPr>
          <w:p w14:paraId="472AE1C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325031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shd w:val="clear" w:color="auto" w:fill="auto"/>
          </w:tcPr>
          <w:p w14:paraId="4DF5254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50A337E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(100%)</w:t>
            </w:r>
          </w:p>
        </w:tc>
        <w:tc>
          <w:tcPr>
            <w:tcW w:w="2752" w:type="dxa"/>
            <w:shd w:val="clear" w:color="auto" w:fill="auto"/>
          </w:tcPr>
          <w:p w14:paraId="20A3A9F4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43485110" w14:textId="77777777" w:rsidTr="008309E4">
        <w:trPr>
          <w:trHeight w:val="55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7455637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Pillet</w:t>
            </w:r>
            <w:proofErr w:type="spellEnd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1A0969FA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2009</w:t>
            </w:r>
          </w:p>
          <w:p w14:paraId="7633682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28)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303D5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FRA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AE3F6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C2EB2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Jan 1993 to July 2007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9C3C20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5F793C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205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5ED488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B0554D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93989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7528BD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CB718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BCFFBC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FAB4B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(100%)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0F2DB5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FD682A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35F5B4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1,296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C3C4F2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0B5B87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672FF6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4BCFF8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1A3306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C85149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873ECF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(100%)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257F46A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77C29FD0" w14:textId="77777777" w:rsidTr="008309E4">
        <w:trPr>
          <w:trHeight w:val="55"/>
        </w:trPr>
        <w:tc>
          <w:tcPr>
            <w:tcW w:w="945" w:type="dxa"/>
            <w:shd w:val="clear" w:color="auto" w:fill="auto"/>
          </w:tcPr>
          <w:p w14:paraId="485AA263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Poindexter,</w:t>
            </w:r>
          </w:p>
          <w:p w14:paraId="5814860E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2001 </w:t>
            </w:r>
          </w:p>
          <w:p w14:paraId="2667BBFA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29)</w:t>
            </w:r>
          </w:p>
        </w:tc>
        <w:tc>
          <w:tcPr>
            <w:tcW w:w="595" w:type="dxa"/>
            <w:shd w:val="clear" w:color="auto" w:fill="auto"/>
          </w:tcPr>
          <w:p w14:paraId="74A3271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shd w:val="clear" w:color="auto" w:fill="auto"/>
          </w:tcPr>
          <w:p w14:paraId="321F327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71E0A19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1993</w:t>
            </w:r>
          </w:p>
          <w:p w14:paraId="51A37F2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to </w:t>
            </w:r>
          </w:p>
          <w:p w14:paraId="0851299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1997</w:t>
            </w:r>
          </w:p>
        </w:tc>
        <w:tc>
          <w:tcPr>
            <w:tcW w:w="1530" w:type="dxa"/>
            <w:shd w:val="clear" w:color="auto" w:fill="auto"/>
          </w:tcPr>
          <w:p w14:paraId="2CB4A74C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Main indications</w:t>
            </w:r>
          </w:p>
          <w:p w14:paraId="2982DF9C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1) Menorrhagia</w:t>
            </w:r>
          </w:p>
          <w:p w14:paraId="1CC924B6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2) Fibroids with/without </w:t>
            </w:r>
            <w:proofErr w:type="spellStart"/>
            <w:r w:rsidRPr="00D15DAD">
              <w:rPr>
                <w:rFonts w:ascii="Arial" w:eastAsia="Calibri" w:hAnsi="Arial" w:cs="Arial"/>
                <w:sz w:val="15"/>
                <w:szCs w:val="15"/>
              </w:rPr>
              <w:t>menor-rhagia</w:t>
            </w:r>
            <w:proofErr w:type="spellEnd"/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 </w:t>
            </w:r>
          </w:p>
          <w:p w14:paraId="6B922711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3) Cervical </w:t>
            </w:r>
            <w:proofErr w:type="spellStart"/>
            <w:r w:rsidRPr="00D15DAD">
              <w:rPr>
                <w:rFonts w:ascii="Arial" w:eastAsia="Calibri" w:hAnsi="Arial" w:cs="Arial"/>
                <w:sz w:val="15"/>
                <w:szCs w:val="15"/>
              </w:rPr>
              <w:t>intraepi-thelial</w:t>
            </w:r>
            <w:proofErr w:type="spellEnd"/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 neoplasia </w:t>
            </w:r>
          </w:p>
          <w:p w14:paraId="60F1A5EB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4) Pelvic relaxation with/without </w:t>
            </w:r>
            <w:proofErr w:type="spellStart"/>
            <w:r w:rsidRPr="00D15DAD">
              <w:rPr>
                <w:rFonts w:ascii="Arial" w:eastAsia="Calibri" w:hAnsi="Arial" w:cs="Arial"/>
                <w:sz w:val="15"/>
                <w:szCs w:val="15"/>
              </w:rPr>
              <w:t>menor-rhagia</w:t>
            </w:r>
            <w:proofErr w:type="spellEnd"/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 </w:t>
            </w:r>
          </w:p>
          <w:p w14:paraId="31771432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5) Pelvic pain </w:t>
            </w:r>
          </w:p>
        </w:tc>
        <w:tc>
          <w:tcPr>
            <w:tcW w:w="630" w:type="dxa"/>
            <w:shd w:val="clear" w:color="auto" w:fill="auto"/>
          </w:tcPr>
          <w:p w14:paraId="404E844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104</w:t>
            </w:r>
          </w:p>
        </w:tc>
        <w:tc>
          <w:tcPr>
            <w:tcW w:w="912" w:type="dxa"/>
            <w:shd w:val="clear" w:color="auto" w:fill="auto"/>
          </w:tcPr>
          <w:p w14:paraId="1F346D0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40.9 </w:t>
            </w:r>
          </w:p>
          <w:p w14:paraId="3947A75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(7.4)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843" w:type="dxa"/>
            <w:shd w:val="clear" w:color="auto" w:fill="auto"/>
          </w:tcPr>
          <w:p w14:paraId="0CEABF5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4BB628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shd w:val="clear" w:color="auto" w:fill="auto"/>
          </w:tcPr>
          <w:p w14:paraId="43C0449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214236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shd w:val="clear" w:color="auto" w:fill="auto"/>
          </w:tcPr>
          <w:p w14:paraId="199E27D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779" w:type="dxa"/>
            <w:shd w:val="clear" w:color="auto" w:fill="auto"/>
          </w:tcPr>
          <w:p w14:paraId="636C2B2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</w:t>
            </w:r>
          </w:p>
          <w:p w14:paraId="47BFE67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(56.7%)</w:t>
            </w:r>
          </w:p>
          <w:p w14:paraId="27F9034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u w:val="single"/>
              </w:rPr>
              <w:t>&gt;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</w:t>
            </w:r>
          </w:p>
          <w:p w14:paraId="170070E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(43.3%)</w:t>
            </w:r>
          </w:p>
        </w:tc>
        <w:tc>
          <w:tcPr>
            <w:tcW w:w="630" w:type="dxa"/>
            <w:shd w:val="clear" w:color="auto" w:fill="auto"/>
          </w:tcPr>
          <w:p w14:paraId="06F8E04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171</w:t>
            </w:r>
          </w:p>
        </w:tc>
        <w:tc>
          <w:tcPr>
            <w:tcW w:w="850" w:type="dxa"/>
            <w:shd w:val="clear" w:color="auto" w:fill="auto"/>
          </w:tcPr>
          <w:p w14:paraId="14C1F09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42.9</w:t>
            </w:r>
          </w:p>
          <w:p w14:paraId="6F38C6E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(7.6)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851" w:type="dxa"/>
            <w:shd w:val="clear" w:color="auto" w:fill="auto"/>
          </w:tcPr>
          <w:p w14:paraId="703335C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7A3E7F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shd w:val="clear" w:color="auto" w:fill="auto"/>
          </w:tcPr>
          <w:p w14:paraId="6607D21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514907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shd w:val="clear" w:color="auto" w:fill="auto"/>
          </w:tcPr>
          <w:p w14:paraId="10F69DE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2752" w:type="dxa"/>
            <w:shd w:val="clear" w:color="auto" w:fill="auto"/>
          </w:tcPr>
          <w:p w14:paraId="6013EEF2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cs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Fibroids, previous vaginal births, uterine weight and pelvic relaxation</w:t>
            </w:r>
          </w:p>
        </w:tc>
      </w:tr>
      <w:tr w:rsidR="00737DE9" w:rsidRPr="00D15DAD" w14:paraId="744EC804" w14:textId="77777777" w:rsidTr="008309E4">
        <w:trPr>
          <w:trHeight w:val="739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079EFF8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Rooney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60F7A4E1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2005 </w:t>
            </w:r>
          </w:p>
          <w:p w14:paraId="177D36E4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30)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AF7E0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82AB0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Matched </w:t>
            </w:r>
          </w:p>
          <w:p w14:paraId="5BE83F9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case-control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7DCCDC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1998</w:t>
            </w:r>
          </w:p>
          <w:p w14:paraId="6CCF85D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</w:t>
            </w:r>
          </w:p>
          <w:p w14:paraId="704F543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2001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5E8F3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CA9AEC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42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4A2510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20A1EA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47BD1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02E314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</w:t>
            </w:r>
          </w:p>
          <w:p w14:paraId="6725A91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</w:t>
            </w:r>
          </w:p>
          <w:p w14:paraId="2AD5B77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EB583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6A3507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162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52474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84960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7B74D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13E12B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</w:t>
            </w:r>
          </w:p>
          <w:p w14:paraId="5561535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</w:t>
            </w:r>
          </w:p>
          <w:p w14:paraId="11C8294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6E41A07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Matching age, type of hysterectomy, primary and secondary diagnoses, the need for </w:t>
            </w: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adhesiolysis</w:t>
            </w:r>
            <w:proofErr w:type="spellEnd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 &amp; concurrent anti-incontinence procedure or procedure for pelvic organ prolapse or cystotomy</w:t>
            </w:r>
          </w:p>
          <w:p w14:paraId="37C74FD7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</w:p>
        </w:tc>
      </w:tr>
      <w:tr w:rsidR="00737DE9" w:rsidRPr="00D15DAD" w14:paraId="691A4089" w14:textId="77777777" w:rsidTr="008309E4">
        <w:trPr>
          <w:trHeight w:val="55"/>
        </w:trPr>
        <w:tc>
          <w:tcPr>
            <w:tcW w:w="945" w:type="dxa"/>
            <w:shd w:val="clear" w:color="auto" w:fill="auto"/>
          </w:tcPr>
          <w:p w14:paraId="0D5C2449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Saito,</w:t>
            </w:r>
          </w:p>
          <w:p w14:paraId="22E8CE7A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2017</w:t>
            </w:r>
          </w:p>
          <w:p w14:paraId="5845DC82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31)</w:t>
            </w:r>
          </w:p>
        </w:tc>
        <w:tc>
          <w:tcPr>
            <w:tcW w:w="595" w:type="dxa"/>
            <w:shd w:val="clear" w:color="auto" w:fill="auto"/>
          </w:tcPr>
          <w:p w14:paraId="0B295E4B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JPN</w:t>
            </w:r>
          </w:p>
        </w:tc>
        <w:tc>
          <w:tcPr>
            <w:tcW w:w="755" w:type="dxa"/>
            <w:shd w:val="clear" w:color="auto" w:fill="auto"/>
          </w:tcPr>
          <w:p w14:paraId="4D13086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6E36819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2009 to 2013</w:t>
            </w:r>
          </w:p>
        </w:tc>
        <w:tc>
          <w:tcPr>
            <w:tcW w:w="1530" w:type="dxa"/>
            <w:shd w:val="clear" w:color="auto" w:fill="auto"/>
          </w:tcPr>
          <w:p w14:paraId="3C15F80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shd w:val="clear" w:color="auto" w:fill="auto"/>
          </w:tcPr>
          <w:p w14:paraId="31D85EA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912" w:type="dxa"/>
            <w:shd w:val="clear" w:color="auto" w:fill="auto"/>
          </w:tcPr>
          <w:p w14:paraId="54B35AF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FB6C2E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shd w:val="clear" w:color="auto" w:fill="auto"/>
          </w:tcPr>
          <w:p w14:paraId="2160D33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A93CC0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shd w:val="clear" w:color="auto" w:fill="auto"/>
          </w:tcPr>
          <w:p w14:paraId="3306393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0CD368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shd w:val="clear" w:color="auto" w:fill="auto"/>
          </w:tcPr>
          <w:p w14:paraId="2BB1296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(100%)</w:t>
            </w:r>
          </w:p>
        </w:tc>
        <w:tc>
          <w:tcPr>
            <w:tcW w:w="779" w:type="dxa"/>
            <w:shd w:val="clear" w:color="auto" w:fill="auto"/>
          </w:tcPr>
          <w:p w14:paraId="468DA71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34FD4F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shd w:val="clear" w:color="auto" w:fill="auto"/>
          </w:tcPr>
          <w:p w14:paraId="68A965F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141</w:t>
            </w:r>
          </w:p>
        </w:tc>
        <w:tc>
          <w:tcPr>
            <w:tcW w:w="850" w:type="dxa"/>
            <w:shd w:val="clear" w:color="auto" w:fill="auto"/>
          </w:tcPr>
          <w:p w14:paraId="45B8851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2D6F2E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shd w:val="clear" w:color="auto" w:fill="auto"/>
          </w:tcPr>
          <w:p w14:paraId="1B31C4E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F5B160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shd w:val="clear" w:color="auto" w:fill="auto"/>
          </w:tcPr>
          <w:p w14:paraId="4469C58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8CC30A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shd w:val="clear" w:color="auto" w:fill="auto"/>
          </w:tcPr>
          <w:p w14:paraId="3C73314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 (100%)</w:t>
            </w:r>
          </w:p>
        </w:tc>
        <w:tc>
          <w:tcPr>
            <w:tcW w:w="2752" w:type="dxa"/>
            <w:shd w:val="clear" w:color="auto" w:fill="auto"/>
          </w:tcPr>
          <w:p w14:paraId="2A35B2D4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BMI, width of uterus, ovarian endometrioma</w:t>
            </w:r>
          </w:p>
        </w:tc>
      </w:tr>
      <w:tr w:rsidR="00737DE9" w:rsidRPr="00BE1485" w14:paraId="48A5D3D8" w14:textId="77777777" w:rsidTr="008309E4">
        <w:trPr>
          <w:trHeight w:val="55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F2AB996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Schmitt,</w:t>
            </w:r>
          </w:p>
          <w:p w14:paraId="151E85F6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  <w:cs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9</w:t>
            </w:r>
          </w:p>
          <w:p w14:paraId="4F05F95F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32)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3C848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B5392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5DC47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2009 to 2013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A47C1E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Benign indications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DE6BA9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103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79146D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B57760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558C9A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5A3D125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F4708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38F149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314A07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95CF25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DCA9A4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08E3E8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587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C00E67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995D93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4B9F9C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DAF297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3D7B27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4E599E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74F031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3796ED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Uterine weight &gt;280 grams, age, history of hematologic co-morbidities, and preoperative diagnosis</w:t>
            </w:r>
          </w:p>
        </w:tc>
      </w:tr>
    </w:tbl>
    <w:p w14:paraId="1CBCE5D4" w14:textId="77777777" w:rsidR="008309E4" w:rsidRPr="008309E4" w:rsidRDefault="008309E4" w:rsidP="008309E4">
      <w:pPr>
        <w:pStyle w:val="NoSpacing"/>
        <w:rPr>
          <w:rFonts w:ascii="Arial" w:hAnsi="Arial" w:cs="Arial"/>
          <w:color w:val="000000"/>
          <w:sz w:val="20"/>
          <w:szCs w:val="20"/>
          <w:cs/>
        </w:rPr>
      </w:pPr>
      <w:r w:rsidRPr="008309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Table S3 </w:t>
      </w:r>
      <w:r w:rsidRPr="008309E4">
        <w:rPr>
          <w:rFonts w:ascii="Arial" w:hAnsi="Arial" w:cs="Arial"/>
          <w:color w:val="000000"/>
          <w:sz w:val="20"/>
          <w:szCs w:val="20"/>
        </w:rPr>
        <w:t>Characteristics of included studies (Continued)</w:t>
      </w:r>
    </w:p>
    <w:tbl>
      <w:tblPr>
        <w:tblW w:w="15978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95"/>
        <w:gridCol w:w="755"/>
        <w:gridCol w:w="630"/>
        <w:gridCol w:w="1530"/>
        <w:gridCol w:w="630"/>
        <w:gridCol w:w="912"/>
        <w:gridCol w:w="843"/>
        <w:gridCol w:w="644"/>
        <w:gridCol w:w="931"/>
        <w:gridCol w:w="779"/>
        <w:gridCol w:w="630"/>
        <w:gridCol w:w="850"/>
        <w:gridCol w:w="851"/>
        <w:gridCol w:w="708"/>
        <w:gridCol w:w="993"/>
        <w:gridCol w:w="2752"/>
      </w:tblGrid>
      <w:tr w:rsidR="00737DE9" w:rsidRPr="00D15DAD" w14:paraId="4B82DEED" w14:textId="77777777" w:rsidTr="008309E4">
        <w:trPr>
          <w:trHeight w:val="175"/>
          <w:tblHeader/>
        </w:trPr>
        <w:tc>
          <w:tcPr>
            <w:tcW w:w="94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15C9C01F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Study</w:t>
            </w:r>
          </w:p>
        </w:tc>
        <w:tc>
          <w:tcPr>
            <w:tcW w:w="59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77DC316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Country</w:t>
            </w:r>
          </w:p>
        </w:tc>
        <w:tc>
          <w:tcPr>
            <w:tcW w:w="755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555F91C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Study design</w:t>
            </w:r>
          </w:p>
        </w:tc>
        <w:tc>
          <w:tcPr>
            <w:tcW w:w="630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4E68985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Pe</w:t>
            </w:r>
          </w:p>
          <w:p w14:paraId="1DAA51E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riod</w:t>
            </w:r>
            <w:proofErr w:type="spellEnd"/>
          </w:p>
        </w:tc>
        <w:tc>
          <w:tcPr>
            <w:tcW w:w="1530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2A13BE4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Indication for hysterectomy</w:t>
            </w:r>
          </w:p>
        </w:tc>
        <w:tc>
          <w:tcPr>
            <w:tcW w:w="4739" w:type="dxa"/>
            <w:gridSpan w:val="6"/>
            <w:tcBorders>
              <w:bottom w:val="single" w:sz="4" w:space="0" w:color="7F7F7F"/>
            </w:tcBorders>
            <w:shd w:val="clear" w:color="auto" w:fill="auto"/>
          </w:tcPr>
          <w:p w14:paraId="5277F46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With previous CS</w:t>
            </w:r>
          </w:p>
        </w:tc>
        <w:tc>
          <w:tcPr>
            <w:tcW w:w="4032" w:type="dxa"/>
            <w:gridSpan w:val="5"/>
            <w:tcBorders>
              <w:bottom w:val="single" w:sz="4" w:space="0" w:color="7F7F7F"/>
            </w:tcBorders>
            <w:shd w:val="clear" w:color="auto" w:fill="auto"/>
          </w:tcPr>
          <w:p w14:paraId="5EE7CCE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Without previous CS</w:t>
            </w:r>
          </w:p>
        </w:tc>
        <w:tc>
          <w:tcPr>
            <w:tcW w:w="2752" w:type="dxa"/>
            <w:vMerge w:val="restart"/>
            <w:tcBorders>
              <w:bottom w:val="single" w:sz="4" w:space="0" w:color="7F7F7F"/>
            </w:tcBorders>
            <w:shd w:val="clear" w:color="auto" w:fill="auto"/>
          </w:tcPr>
          <w:p w14:paraId="7DAC068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Adjusted risk factors</w:t>
            </w:r>
          </w:p>
        </w:tc>
      </w:tr>
      <w:tr w:rsidR="00737DE9" w:rsidRPr="00D15DAD" w14:paraId="4930B3E4" w14:textId="77777777" w:rsidTr="008309E4">
        <w:trPr>
          <w:trHeight w:val="55"/>
          <w:tblHeader/>
        </w:trPr>
        <w:tc>
          <w:tcPr>
            <w:tcW w:w="94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76AF165E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35FA000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5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52E0956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0CD0E12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30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445B0A6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tcBorders>
              <w:bottom w:val="single" w:sz="4" w:space="0" w:color="7F7F7F"/>
            </w:tcBorders>
            <w:shd w:val="clear" w:color="auto" w:fill="auto"/>
          </w:tcPr>
          <w:p w14:paraId="73AB252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</w:t>
            </w:r>
          </w:p>
        </w:tc>
        <w:tc>
          <w:tcPr>
            <w:tcW w:w="912" w:type="dxa"/>
            <w:tcBorders>
              <w:bottom w:val="single" w:sz="4" w:space="0" w:color="7F7F7F"/>
            </w:tcBorders>
            <w:shd w:val="clear" w:color="auto" w:fill="auto"/>
          </w:tcPr>
          <w:p w14:paraId="07BE10A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843" w:type="dxa"/>
            <w:tcBorders>
              <w:bottom w:val="single" w:sz="4" w:space="0" w:color="7F7F7F"/>
            </w:tcBorders>
            <w:shd w:val="clear" w:color="auto" w:fill="auto"/>
          </w:tcPr>
          <w:p w14:paraId="2192BB4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BMI</w:t>
            </w:r>
          </w:p>
        </w:tc>
        <w:tc>
          <w:tcPr>
            <w:tcW w:w="644" w:type="dxa"/>
            <w:tcBorders>
              <w:bottom w:val="single" w:sz="4" w:space="0" w:color="7F7F7F"/>
            </w:tcBorders>
            <w:shd w:val="clear" w:color="auto" w:fill="auto"/>
          </w:tcPr>
          <w:p w14:paraId="15267080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Parity</w:t>
            </w:r>
          </w:p>
        </w:tc>
        <w:tc>
          <w:tcPr>
            <w:tcW w:w="931" w:type="dxa"/>
            <w:tcBorders>
              <w:bottom w:val="single" w:sz="4" w:space="0" w:color="7F7F7F"/>
            </w:tcBorders>
            <w:shd w:val="clear" w:color="auto" w:fill="auto"/>
          </w:tcPr>
          <w:p w14:paraId="7EB6A7B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Route</w:t>
            </w:r>
          </w:p>
        </w:tc>
        <w:tc>
          <w:tcPr>
            <w:tcW w:w="779" w:type="dxa"/>
            <w:tcBorders>
              <w:bottom w:val="single" w:sz="4" w:space="0" w:color="7F7F7F"/>
            </w:tcBorders>
            <w:shd w:val="clear" w:color="auto" w:fill="auto"/>
          </w:tcPr>
          <w:p w14:paraId="404C8FFD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No. CS</w:t>
            </w:r>
          </w:p>
        </w:tc>
        <w:tc>
          <w:tcPr>
            <w:tcW w:w="630" w:type="dxa"/>
            <w:tcBorders>
              <w:bottom w:val="single" w:sz="4" w:space="0" w:color="7F7F7F"/>
            </w:tcBorders>
            <w:shd w:val="clear" w:color="auto" w:fill="auto"/>
          </w:tcPr>
          <w:p w14:paraId="543CB074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n</w:t>
            </w:r>
          </w:p>
        </w:tc>
        <w:tc>
          <w:tcPr>
            <w:tcW w:w="850" w:type="dxa"/>
            <w:tcBorders>
              <w:bottom w:val="single" w:sz="4" w:space="0" w:color="7F7F7F"/>
            </w:tcBorders>
            <w:shd w:val="clear" w:color="auto" w:fill="auto"/>
          </w:tcPr>
          <w:p w14:paraId="374A404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851" w:type="dxa"/>
            <w:tcBorders>
              <w:bottom w:val="single" w:sz="4" w:space="0" w:color="7F7F7F"/>
            </w:tcBorders>
            <w:shd w:val="clear" w:color="auto" w:fill="auto"/>
          </w:tcPr>
          <w:p w14:paraId="36910AC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BMI</w:t>
            </w:r>
          </w:p>
        </w:tc>
        <w:tc>
          <w:tcPr>
            <w:tcW w:w="708" w:type="dxa"/>
            <w:tcBorders>
              <w:bottom w:val="single" w:sz="4" w:space="0" w:color="7F7F7F"/>
            </w:tcBorders>
            <w:shd w:val="clear" w:color="auto" w:fill="auto"/>
          </w:tcPr>
          <w:p w14:paraId="75587C5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Parity</w:t>
            </w:r>
          </w:p>
        </w:tc>
        <w:tc>
          <w:tcPr>
            <w:tcW w:w="993" w:type="dxa"/>
            <w:tcBorders>
              <w:bottom w:val="single" w:sz="4" w:space="0" w:color="7F7F7F"/>
            </w:tcBorders>
            <w:shd w:val="clear" w:color="auto" w:fill="auto"/>
          </w:tcPr>
          <w:p w14:paraId="5EA6167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 xml:space="preserve">Route </w:t>
            </w:r>
          </w:p>
        </w:tc>
        <w:tc>
          <w:tcPr>
            <w:tcW w:w="2752" w:type="dxa"/>
            <w:vMerge/>
            <w:tcBorders>
              <w:bottom w:val="single" w:sz="4" w:space="0" w:color="7F7F7F"/>
            </w:tcBorders>
            <w:shd w:val="clear" w:color="auto" w:fill="auto"/>
          </w:tcPr>
          <w:p w14:paraId="24B830B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737DE9" w:rsidRPr="00D15DAD" w14:paraId="6F71591B" w14:textId="77777777" w:rsidTr="008309E4">
        <w:trPr>
          <w:trHeight w:val="363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C721781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Sheth</w:t>
            </w:r>
            <w:proofErr w:type="spellEnd"/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6FFC9C5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1995 </w:t>
            </w:r>
          </w:p>
          <w:p w14:paraId="49074FDC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33)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8F8E0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IND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496E7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A200B6B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1967 </w:t>
            </w:r>
          </w:p>
          <w:p w14:paraId="3A6304A1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to</w:t>
            </w:r>
          </w:p>
          <w:p w14:paraId="03B5589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1992 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14C3B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A43C8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B3287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923344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698FDE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65161A8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B1C429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633B5E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8D571D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7C738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68237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261D0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35166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(100%)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6A91402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7C1DA907" w14:textId="77777777" w:rsidTr="008309E4">
        <w:trPr>
          <w:trHeight w:val="55"/>
        </w:trPr>
        <w:tc>
          <w:tcPr>
            <w:tcW w:w="945" w:type="dxa"/>
            <w:shd w:val="clear" w:color="auto" w:fill="auto"/>
          </w:tcPr>
          <w:p w14:paraId="6A744C7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Sinha</w:t>
            </w:r>
          </w:p>
          <w:p w14:paraId="0AA6E54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2008</w:t>
            </w:r>
          </w:p>
          <w:p w14:paraId="3FB6790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34)</w:t>
            </w:r>
          </w:p>
        </w:tc>
        <w:tc>
          <w:tcPr>
            <w:tcW w:w="595" w:type="dxa"/>
            <w:shd w:val="clear" w:color="auto" w:fill="auto"/>
          </w:tcPr>
          <w:p w14:paraId="564F0AF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IND</w:t>
            </w:r>
          </w:p>
        </w:tc>
        <w:tc>
          <w:tcPr>
            <w:tcW w:w="755" w:type="dxa"/>
            <w:shd w:val="clear" w:color="auto" w:fill="auto"/>
          </w:tcPr>
          <w:p w14:paraId="3165843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1E8F33CA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 xml:space="preserve">Jan 2005 to </w:t>
            </w:r>
          </w:p>
          <w:p w14:paraId="76C28A1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Jan 2007</w:t>
            </w:r>
          </w:p>
        </w:tc>
        <w:tc>
          <w:tcPr>
            <w:tcW w:w="1530" w:type="dxa"/>
            <w:shd w:val="clear" w:color="auto" w:fill="auto"/>
          </w:tcPr>
          <w:p w14:paraId="2039BAE1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1) symptomatic leiomyomas</w:t>
            </w:r>
          </w:p>
          <w:p w14:paraId="61C307B4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 xml:space="preserve">2) abnormal uterine bleeding </w:t>
            </w:r>
          </w:p>
        </w:tc>
        <w:tc>
          <w:tcPr>
            <w:tcW w:w="630" w:type="dxa"/>
            <w:shd w:val="clear" w:color="auto" w:fill="auto"/>
          </w:tcPr>
          <w:p w14:paraId="120B668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132</w:t>
            </w:r>
          </w:p>
        </w:tc>
        <w:tc>
          <w:tcPr>
            <w:tcW w:w="912" w:type="dxa"/>
            <w:shd w:val="clear" w:color="auto" w:fill="auto"/>
          </w:tcPr>
          <w:p w14:paraId="5A69E0C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2AE0021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shd w:val="clear" w:color="auto" w:fill="auto"/>
          </w:tcPr>
          <w:p w14:paraId="6EBBF14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B235BD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shd w:val="clear" w:color="auto" w:fill="auto"/>
          </w:tcPr>
          <w:p w14:paraId="5686886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22B3CE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shd w:val="clear" w:color="auto" w:fill="auto"/>
          </w:tcPr>
          <w:p w14:paraId="4FCBEB7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5D16137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(100%)</w:t>
            </w:r>
          </w:p>
        </w:tc>
        <w:tc>
          <w:tcPr>
            <w:tcW w:w="779" w:type="dxa"/>
            <w:shd w:val="clear" w:color="auto" w:fill="auto"/>
          </w:tcPr>
          <w:p w14:paraId="32F6CDF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14987D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30" w:type="dxa"/>
            <w:shd w:val="clear" w:color="auto" w:fill="auto"/>
          </w:tcPr>
          <w:p w14:paraId="3CECA1D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14:paraId="5D09761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4F03568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shd w:val="clear" w:color="auto" w:fill="auto"/>
          </w:tcPr>
          <w:p w14:paraId="4E1B1F2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188130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shd w:val="clear" w:color="auto" w:fill="auto"/>
          </w:tcPr>
          <w:p w14:paraId="5C4E11C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3A0C3E1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shd w:val="clear" w:color="auto" w:fill="auto"/>
          </w:tcPr>
          <w:p w14:paraId="02B7761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53391F0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(100%)</w:t>
            </w:r>
          </w:p>
        </w:tc>
        <w:tc>
          <w:tcPr>
            <w:tcW w:w="2752" w:type="dxa"/>
            <w:shd w:val="clear" w:color="auto" w:fill="auto"/>
          </w:tcPr>
          <w:p w14:paraId="51671F03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D15DAD" w14:paraId="67DF9717" w14:textId="77777777" w:rsidTr="008309E4">
        <w:trPr>
          <w:trHeight w:val="55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8EA63D0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Song,</w:t>
            </w:r>
          </w:p>
          <w:p w14:paraId="7303D62F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2012</w:t>
            </w:r>
          </w:p>
          <w:p w14:paraId="753CCF0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35)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DFD082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KOR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D4EDA4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518A178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Jan</w:t>
            </w:r>
          </w:p>
          <w:p w14:paraId="2CF7641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2000 to May 2008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C89F7A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Main indications</w:t>
            </w:r>
          </w:p>
          <w:p w14:paraId="109AD73A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1) Myoma and/or adenomyosis</w:t>
            </w:r>
          </w:p>
          <w:p w14:paraId="1F3F7FA0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2) Pelvic endometriosis</w:t>
            </w:r>
          </w:p>
          <w:p w14:paraId="620FCF66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sz w:val="15"/>
                <w:szCs w:val="15"/>
              </w:rPr>
              <w:t>3) Cervical intraepithelial neoplasia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39477B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276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1C0698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D9D9B5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5E1C8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F78FD1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F9184F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CA6C10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4475C7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(100%)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0B23869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</w:t>
            </w:r>
          </w:p>
          <w:p w14:paraId="002AFA9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(50.4%)</w:t>
            </w:r>
          </w:p>
          <w:p w14:paraId="0BDB989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u w:val="single"/>
              </w:rPr>
              <w:t>&gt;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</w:t>
            </w:r>
          </w:p>
          <w:p w14:paraId="0278D13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(49.6%)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FFDBD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1,736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5A22ED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79EACBB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96D3E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184BE7E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0CA8D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Not </w:t>
            </w:r>
          </w:p>
          <w:p w14:paraId="07B5253C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B6210F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(100%)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C31A6FB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BMI, uterine weight, Oophorectomy, Myomectomy</w:t>
            </w:r>
          </w:p>
        </w:tc>
      </w:tr>
      <w:tr w:rsidR="00737DE9" w:rsidRPr="00D15DAD" w14:paraId="2A490CD0" w14:textId="77777777" w:rsidTr="008309E4">
        <w:trPr>
          <w:trHeight w:val="363"/>
        </w:trPr>
        <w:tc>
          <w:tcPr>
            <w:tcW w:w="945" w:type="dxa"/>
            <w:shd w:val="clear" w:color="auto" w:fill="auto"/>
          </w:tcPr>
          <w:p w14:paraId="07B43822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Unger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27DA1D9C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1998 </w:t>
            </w:r>
          </w:p>
          <w:p w14:paraId="75AEB86B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36)</w:t>
            </w:r>
          </w:p>
        </w:tc>
        <w:tc>
          <w:tcPr>
            <w:tcW w:w="595" w:type="dxa"/>
            <w:shd w:val="clear" w:color="auto" w:fill="auto"/>
          </w:tcPr>
          <w:p w14:paraId="4AE5DD6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USA</w:t>
            </w:r>
          </w:p>
        </w:tc>
        <w:tc>
          <w:tcPr>
            <w:tcW w:w="755" w:type="dxa"/>
            <w:shd w:val="clear" w:color="auto" w:fill="auto"/>
          </w:tcPr>
          <w:p w14:paraId="6F6B8E0F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cs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shd w:val="clear" w:color="auto" w:fill="auto"/>
          </w:tcPr>
          <w:p w14:paraId="0C35C6E5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1995</w:t>
            </w:r>
          </w:p>
          <w:p w14:paraId="061BF2F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to</w:t>
            </w:r>
          </w:p>
          <w:p w14:paraId="7944DB4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1998</w:t>
            </w:r>
          </w:p>
        </w:tc>
        <w:tc>
          <w:tcPr>
            <w:tcW w:w="1530" w:type="dxa"/>
            <w:shd w:val="clear" w:color="auto" w:fill="auto"/>
          </w:tcPr>
          <w:p w14:paraId="619CFBB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shd w:val="clear" w:color="auto" w:fill="auto"/>
          </w:tcPr>
          <w:p w14:paraId="5E70D1D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912" w:type="dxa"/>
            <w:shd w:val="clear" w:color="auto" w:fill="auto"/>
          </w:tcPr>
          <w:p w14:paraId="292E76A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40.0</w:t>
            </w:r>
          </w:p>
          <w:p w14:paraId="768AA6D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(9.0)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§</w:t>
            </w:r>
          </w:p>
        </w:tc>
        <w:tc>
          <w:tcPr>
            <w:tcW w:w="843" w:type="dxa"/>
            <w:shd w:val="clear" w:color="auto" w:fill="auto"/>
          </w:tcPr>
          <w:p w14:paraId="402EFBC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shd w:val="clear" w:color="auto" w:fill="auto"/>
          </w:tcPr>
          <w:p w14:paraId="657D65A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3.0</w:t>
            </w:r>
          </w:p>
          <w:p w14:paraId="16B143C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(2.0)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931" w:type="dxa"/>
            <w:shd w:val="clear" w:color="auto" w:fill="auto"/>
          </w:tcPr>
          <w:p w14:paraId="29832003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(89%)</w:t>
            </w:r>
          </w:p>
          <w:p w14:paraId="266FD55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(11%)</w:t>
            </w:r>
          </w:p>
        </w:tc>
        <w:tc>
          <w:tcPr>
            <w:tcW w:w="779" w:type="dxa"/>
            <w:shd w:val="clear" w:color="auto" w:fill="auto"/>
          </w:tcPr>
          <w:p w14:paraId="2B57C0D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30" w:type="dxa"/>
            <w:shd w:val="clear" w:color="auto" w:fill="auto"/>
          </w:tcPr>
          <w:p w14:paraId="608EFE2E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850" w:type="dxa"/>
            <w:shd w:val="clear" w:color="auto" w:fill="auto"/>
          </w:tcPr>
          <w:p w14:paraId="68BA1C6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46.2</w:t>
            </w:r>
          </w:p>
          <w:p w14:paraId="46DF7DC5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(14.0)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851" w:type="dxa"/>
            <w:shd w:val="clear" w:color="auto" w:fill="auto"/>
          </w:tcPr>
          <w:p w14:paraId="06E8C1D1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shd w:val="clear" w:color="auto" w:fill="auto"/>
          </w:tcPr>
          <w:p w14:paraId="2A601AD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2.7</w:t>
            </w:r>
          </w:p>
          <w:p w14:paraId="43F2482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(2.0)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 xml:space="preserve"> §</w:t>
            </w:r>
          </w:p>
        </w:tc>
        <w:tc>
          <w:tcPr>
            <w:tcW w:w="993" w:type="dxa"/>
            <w:shd w:val="clear" w:color="auto" w:fill="auto"/>
          </w:tcPr>
          <w:p w14:paraId="40C6D3C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VH (96%)</w:t>
            </w:r>
          </w:p>
          <w:p w14:paraId="26B7BB2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 (4%)</w:t>
            </w:r>
          </w:p>
        </w:tc>
        <w:tc>
          <w:tcPr>
            <w:tcW w:w="2752" w:type="dxa"/>
            <w:shd w:val="clear" w:color="auto" w:fill="auto"/>
          </w:tcPr>
          <w:p w14:paraId="7192DD84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 adjustment</w:t>
            </w:r>
          </w:p>
        </w:tc>
      </w:tr>
      <w:tr w:rsidR="00737DE9" w:rsidRPr="00BE1485" w14:paraId="49E8E86C" w14:textId="77777777" w:rsidTr="008309E4">
        <w:trPr>
          <w:trHeight w:val="363"/>
        </w:trPr>
        <w:tc>
          <w:tcPr>
            <w:tcW w:w="9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7D44C7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Wang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,</w:t>
            </w:r>
          </w:p>
          <w:p w14:paraId="13C46F7F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2010 </w:t>
            </w:r>
          </w:p>
          <w:p w14:paraId="71F60F82" w14:textId="77777777" w:rsidR="008309E4" w:rsidRPr="00D15DAD" w:rsidRDefault="008309E4" w:rsidP="008309E4">
            <w:pPr>
              <w:pStyle w:val="NoSpacing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(ref 37)</w:t>
            </w:r>
          </w:p>
        </w:tc>
        <w:tc>
          <w:tcPr>
            <w:tcW w:w="59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BDED29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AUS</w:t>
            </w:r>
          </w:p>
        </w:tc>
        <w:tc>
          <w:tcPr>
            <w:tcW w:w="7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3FE5F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Cohort study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A66AED7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2001</w:t>
            </w:r>
          </w:p>
          <w:p w14:paraId="304E5416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to 2007</w:t>
            </w:r>
          </w:p>
        </w:tc>
        <w:tc>
          <w:tcPr>
            <w:tcW w:w="15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7FC8BA3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Main indications</w:t>
            </w:r>
          </w:p>
          <w:p w14:paraId="3E85B62B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1) Menorrhagia</w:t>
            </w:r>
          </w:p>
          <w:p w14:paraId="2AAA742D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2) Myoma</w:t>
            </w:r>
          </w:p>
          <w:p w14:paraId="6837B30B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lang w:bidi="th-TH"/>
              </w:rPr>
              <w:t>3) Prolapse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BDC9EE3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141</w:t>
            </w:r>
          </w:p>
        </w:tc>
        <w:tc>
          <w:tcPr>
            <w:tcW w:w="9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9C847E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42.5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¶</w:t>
            </w:r>
          </w:p>
        </w:tc>
        <w:tc>
          <w:tcPr>
            <w:tcW w:w="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7B2FCD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6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7E59ED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0C8AD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  <w:p w14:paraId="7F37D616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1C1D04B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 (11%)</w:t>
            </w:r>
          </w:p>
        </w:tc>
        <w:tc>
          <w:tcPr>
            <w:tcW w:w="7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04B1B6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1</w:t>
            </w:r>
          </w:p>
          <w:p w14:paraId="7C6805DA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(51.8)</w:t>
            </w:r>
          </w:p>
          <w:p w14:paraId="3DB5738E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u w:val="single"/>
              </w:rPr>
              <w:t>&gt;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2</w:t>
            </w:r>
          </w:p>
          <w:p w14:paraId="751EF60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(48.2%)</w:t>
            </w:r>
          </w:p>
        </w:tc>
        <w:tc>
          <w:tcPr>
            <w:tcW w:w="6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D297BC" w14:textId="77777777" w:rsidR="008309E4" w:rsidRPr="00D15DAD" w:rsidRDefault="008309E4" w:rsidP="008309E4">
            <w:pPr>
              <w:pStyle w:val="NoSpacing"/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433</w:t>
            </w:r>
          </w:p>
        </w:tc>
        <w:tc>
          <w:tcPr>
            <w:tcW w:w="8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D13CB8F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46 </w:t>
            </w: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  <w:vertAlign w:val="superscript"/>
              </w:rPr>
              <w:t>¶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B74F2A2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70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08D07D7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Not stated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D72BEE4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LAVH</w:t>
            </w:r>
          </w:p>
          <w:p w14:paraId="5611E700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LH</w:t>
            </w:r>
          </w:p>
          <w:p w14:paraId="07D7D15B" w14:textId="77777777" w:rsidR="008309E4" w:rsidRPr="00D15DAD" w:rsidRDefault="008309E4" w:rsidP="008309E4">
            <w:pPr>
              <w:jc w:val="center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AH (5%)</w:t>
            </w:r>
          </w:p>
        </w:tc>
        <w:tc>
          <w:tcPr>
            <w:tcW w:w="27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D87482D" w14:textId="77777777" w:rsidR="008309E4" w:rsidRPr="00D15DAD" w:rsidRDefault="008309E4" w:rsidP="0080308E">
            <w:pPr>
              <w:pStyle w:val="NoSpacing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D15DAD">
              <w:rPr>
                <w:rFonts w:ascii="Arial" w:eastAsia="Calibri" w:hAnsi="Arial" w:cs="Arial"/>
                <w:color w:val="000000"/>
                <w:sz w:val="15"/>
                <w:szCs w:val="15"/>
              </w:rPr>
              <w:t>Age</w:t>
            </w:r>
          </w:p>
        </w:tc>
      </w:tr>
    </w:tbl>
    <w:p w14:paraId="07295DAA" w14:textId="77777777" w:rsidR="008309E4" w:rsidRPr="008309E4" w:rsidRDefault="008309E4" w:rsidP="008309E4">
      <w:pPr>
        <w:pStyle w:val="NoSpacing"/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58FB01D9" w14:textId="77777777" w:rsidR="008309E4" w:rsidRPr="008309E4" w:rsidRDefault="008309E4" w:rsidP="008309E4">
      <w:pPr>
        <w:pStyle w:val="NoSpacing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8309E4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8309E4">
        <w:rPr>
          <w:rFonts w:ascii="Arial" w:hAnsi="Arial" w:cs="Arial"/>
          <w:color w:val="000000"/>
          <w:sz w:val="20"/>
          <w:szCs w:val="20"/>
        </w:rPr>
        <w:t xml:space="preserve"> * Not specify</w:t>
      </w:r>
      <w:r w:rsidRPr="008309E4">
        <w:rPr>
          <w:rFonts w:ascii="Arial" w:hAnsi="Arial" w:cs="Arial"/>
          <w:color w:val="000000"/>
          <w:sz w:val="20"/>
          <w:szCs w:val="20"/>
          <w:lang w:bidi="th-TH"/>
        </w:rPr>
        <w:t>;</w:t>
      </w:r>
      <w:r w:rsidRPr="008309E4">
        <w:rPr>
          <w:rFonts w:ascii="Arial" w:hAnsi="Arial" w:cs="Arial"/>
          <w:color w:val="000000"/>
          <w:sz w:val="20"/>
          <w:szCs w:val="20"/>
        </w:rPr>
        <w:t xml:space="preserve"> † Mean (SE); ‡ Median (min max); § Mean (SD); ¶ Median.</w:t>
      </w:r>
    </w:p>
    <w:p w14:paraId="3082B96D" w14:textId="77777777" w:rsidR="008309E4" w:rsidRPr="009B269D" w:rsidRDefault="008309E4" w:rsidP="008309E4">
      <w:pPr>
        <w:pStyle w:val="NoSpacing"/>
        <w:spacing w:line="480" w:lineRule="auto"/>
        <w:rPr>
          <w:rFonts w:ascii="Arial" w:hAnsi="Arial" w:cs="Arial"/>
          <w:sz w:val="20"/>
          <w:szCs w:val="20"/>
        </w:rPr>
      </w:pPr>
      <w:r w:rsidRPr="009B269D">
        <w:rPr>
          <w:rFonts w:ascii="Arial" w:hAnsi="Arial" w:cs="Arial"/>
          <w:b/>
          <w:sz w:val="20"/>
          <w:szCs w:val="20"/>
        </w:rPr>
        <w:t xml:space="preserve">Abbreviations: </w:t>
      </w:r>
      <w:r w:rsidR="00C659B1">
        <w:rPr>
          <w:rFonts w:ascii="Arial" w:hAnsi="Arial" w:cs="Arial"/>
          <w:color w:val="000000"/>
          <w:sz w:val="20"/>
          <w:szCs w:val="20"/>
        </w:rPr>
        <w:t xml:space="preserve">(ref), reference number of each study cited in main text; </w:t>
      </w:r>
      <w:r w:rsidRPr="008309E4">
        <w:rPr>
          <w:rFonts w:ascii="Arial" w:hAnsi="Arial" w:cs="Arial"/>
          <w:color w:val="000000"/>
          <w:sz w:val="20"/>
          <w:szCs w:val="20"/>
        </w:rPr>
        <w:t xml:space="preserve">No. CS, number of previous caesarean section; </w:t>
      </w:r>
      <w:r w:rsidRPr="009B269D">
        <w:rPr>
          <w:rFonts w:ascii="Arial" w:hAnsi="Arial" w:cs="Arial"/>
          <w:sz w:val="20"/>
          <w:szCs w:val="20"/>
        </w:rPr>
        <w:t>CS, caesarean section</w:t>
      </w:r>
      <w:r>
        <w:rPr>
          <w:rFonts w:ascii="Arial" w:hAnsi="Arial" w:cs="Arial"/>
          <w:sz w:val="20"/>
          <w:szCs w:val="20"/>
        </w:rPr>
        <w:t xml:space="preserve">; </w:t>
      </w:r>
      <w:r w:rsidRPr="008309E4">
        <w:rPr>
          <w:rFonts w:ascii="Arial" w:hAnsi="Arial" w:cs="Arial"/>
          <w:color w:val="000000"/>
          <w:sz w:val="20"/>
          <w:szCs w:val="20"/>
        </w:rPr>
        <w:t xml:space="preserve">Route, route of operation; </w:t>
      </w:r>
      <w:r w:rsidRPr="009B269D">
        <w:rPr>
          <w:rFonts w:ascii="Arial" w:hAnsi="Arial" w:cs="Arial"/>
          <w:sz w:val="20"/>
          <w:szCs w:val="20"/>
        </w:rPr>
        <w:t xml:space="preserve">AH, abdominal hysterectomy; VH, vaginal hysterectomy; LH, Laparoscopic hysterectomy; LAVH, laparoscopic assisted vaginal hysterectomy; LASH, </w:t>
      </w:r>
      <w:r w:rsidRPr="009B269D">
        <w:rPr>
          <w:rFonts w:ascii="Arial" w:hAnsi="Arial" w:cs="Arial"/>
          <w:color w:val="111111"/>
          <w:sz w:val="20"/>
          <w:szCs w:val="20"/>
        </w:rPr>
        <w:t>laparoscopic-assisted supracervical hysterectomy</w:t>
      </w:r>
      <w:r w:rsidRPr="009B269D">
        <w:rPr>
          <w:rFonts w:ascii="Arial" w:hAnsi="Arial" w:cs="Arial"/>
          <w:sz w:val="20"/>
          <w:szCs w:val="20"/>
        </w:rPr>
        <w:t>; Robot, robotic</w:t>
      </w:r>
      <w:r>
        <w:rPr>
          <w:rFonts w:ascii="Arial" w:hAnsi="Arial" w:cs="Arial"/>
          <w:sz w:val="20"/>
          <w:szCs w:val="20"/>
        </w:rPr>
        <w:t xml:space="preserve">; </w:t>
      </w:r>
      <w:r w:rsidRPr="008309E4">
        <w:rPr>
          <w:rFonts w:ascii="Arial" w:hAnsi="Arial" w:cs="Arial"/>
          <w:color w:val="000000"/>
          <w:sz w:val="20"/>
          <w:szCs w:val="20"/>
          <w:lang w:bidi="th-TH"/>
        </w:rPr>
        <w:t>AUS, Australia; CHL, Chile; DNK, Denmark; FIN, Finland; FRA, France; IND, India; JPN, Japan; KOR, Korea; MEX, Mexico; SWE, Sweden; TUR, Turkey; TWN, Taiwan; USA, United Stated of America.</w:t>
      </w:r>
    </w:p>
    <w:p w14:paraId="22104B0A" w14:textId="77777777" w:rsidR="008309E4" w:rsidRDefault="008309E4" w:rsidP="008309E4">
      <w:pPr>
        <w:pStyle w:val="Default"/>
        <w:spacing w:line="183" w:lineRule="atLeast"/>
        <w:rPr>
          <w:rFonts w:ascii="Arial" w:hAnsi="Arial" w:cs="Arial"/>
        </w:rPr>
        <w:sectPr w:rsidR="008309E4" w:rsidSect="0080308E">
          <w:footerReference w:type="default" r:id="rId8"/>
          <w:pgSz w:w="16840" w:h="11900" w:orient="landscape"/>
          <w:pgMar w:top="936" w:right="1440" w:bottom="828" w:left="1440" w:header="709" w:footer="709" w:gutter="0"/>
          <w:cols w:space="708"/>
          <w:docGrid w:linePitch="360"/>
        </w:sectPr>
      </w:pPr>
    </w:p>
    <w:p w14:paraId="661B7A33" w14:textId="77777777" w:rsidR="008309E4" w:rsidRPr="008309E4" w:rsidRDefault="008309E4" w:rsidP="008309E4">
      <w:pPr>
        <w:pStyle w:val="NoSpacing"/>
        <w:rPr>
          <w:rFonts w:ascii="Arial" w:hAnsi="Arial" w:cs="Arial"/>
          <w:color w:val="000000"/>
          <w:sz w:val="20"/>
          <w:szCs w:val="20"/>
          <w:lang w:bidi="th-TH"/>
        </w:rPr>
      </w:pPr>
      <w:r w:rsidRPr="008309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Table S</w:t>
      </w:r>
      <w:r w:rsidR="00737DE9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8309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309E4">
        <w:rPr>
          <w:rFonts w:ascii="Arial" w:hAnsi="Arial" w:cs="Arial"/>
          <w:color w:val="000000"/>
          <w:sz w:val="20"/>
          <w:szCs w:val="20"/>
          <w:lang w:bidi="th-TH"/>
        </w:rPr>
        <w:t>Outcomes of included study</w:t>
      </w:r>
    </w:p>
    <w:p w14:paraId="472BDFE0" w14:textId="77777777" w:rsidR="008309E4" w:rsidRPr="008309E4" w:rsidRDefault="008309E4" w:rsidP="008309E4">
      <w:pPr>
        <w:pStyle w:val="NoSpacing"/>
        <w:rPr>
          <w:rFonts w:ascii="Arial" w:hAnsi="Arial" w:cs="Arial"/>
          <w:b/>
          <w:bCs/>
          <w:color w:val="000000"/>
          <w:sz w:val="20"/>
          <w:szCs w:val="20"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9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538"/>
        <w:gridCol w:w="407"/>
        <w:gridCol w:w="407"/>
        <w:gridCol w:w="407"/>
        <w:gridCol w:w="538"/>
        <w:gridCol w:w="407"/>
        <w:gridCol w:w="407"/>
        <w:gridCol w:w="407"/>
        <w:gridCol w:w="407"/>
        <w:gridCol w:w="407"/>
        <w:gridCol w:w="407"/>
        <w:gridCol w:w="407"/>
        <w:gridCol w:w="639"/>
      </w:tblGrid>
      <w:tr w:rsidR="00737DE9" w:rsidRPr="009A3222" w14:paraId="42BD62D3" w14:textId="77777777" w:rsidTr="008309E4">
        <w:trPr>
          <w:trHeight w:val="50"/>
        </w:trPr>
        <w:tc>
          <w:tcPr>
            <w:tcW w:w="881" w:type="pct"/>
            <w:vMerge w:val="restart"/>
            <w:shd w:val="clear" w:color="auto" w:fill="auto"/>
          </w:tcPr>
          <w:p w14:paraId="79387D0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  <w:t>Outcomes</w:t>
            </w:r>
          </w:p>
        </w:tc>
        <w:tc>
          <w:tcPr>
            <w:tcW w:w="3890" w:type="pct"/>
            <w:gridSpan w:val="26"/>
            <w:shd w:val="clear" w:color="auto" w:fill="auto"/>
          </w:tcPr>
          <w:p w14:paraId="07222C0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  <w:t>Included studies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500976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  <w:t>Total</w:t>
            </w:r>
          </w:p>
        </w:tc>
      </w:tr>
      <w:tr w:rsidR="00737DE9" w:rsidRPr="009A3222" w14:paraId="2CB66739" w14:textId="77777777" w:rsidTr="008309E4">
        <w:trPr>
          <w:trHeight w:val="1716"/>
        </w:trPr>
        <w:tc>
          <w:tcPr>
            <w:tcW w:w="881" w:type="pct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84FDA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67042165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8309E4">
              <w:rPr>
                <w:rFonts w:ascii="Arial" w:eastAsia="Calibri" w:hAnsi="Arial" w:cs="Arial"/>
                <w:sz w:val="14"/>
                <w:szCs w:val="14"/>
              </w:rPr>
              <w:t>Boukerrou</w:t>
            </w:r>
            <w:proofErr w:type="spellEnd"/>
            <w:r w:rsidRPr="008309E4">
              <w:rPr>
                <w:rFonts w:ascii="Arial" w:eastAsia="Calibri" w:hAnsi="Arial" w:cs="Arial"/>
                <w:sz w:val="14"/>
                <w:szCs w:val="14"/>
              </w:rPr>
              <w:t>, 2003 (ref 14)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24821A33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Brummer, 2011 (ref 4)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2E33EFB2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Celle, 2015 (ref 15)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197F38FD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Chang, 2005 (ref 16)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40B9F3AA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8309E4">
              <w:rPr>
                <w:rFonts w:ascii="Arial" w:eastAsia="Calibri" w:hAnsi="Arial" w:cs="Arial"/>
                <w:sz w:val="14"/>
                <w:szCs w:val="14"/>
              </w:rPr>
              <w:t>Coulam</w:t>
            </w:r>
            <w:proofErr w:type="spellEnd"/>
            <w:r w:rsidRPr="008309E4">
              <w:rPr>
                <w:rFonts w:ascii="Arial" w:eastAsia="Calibri" w:hAnsi="Arial" w:cs="Arial"/>
                <w:sz w:val="14"/>
                <w:szCs w:val="14"/>
              </w:rPr>
              <w:t>, 1973 (ref 17)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38C58B9D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Duong, 2014 (ref 18)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0D89CB1F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8309E4">
              <w:rPr>
                <w:rFonts w:ascii="Arial" w:eastAsia="Calibri" w:hAnsi="Arial" w:cs="Arial"/>
                <w:sz w:val="14"/>
                <w:szCs w:val="14"/>
              </w:rPr>
              <w:t>Hesselman</w:t>
            </w:r>
            <w:proofErr w:type="spellEnd"/>
            <w:r w:rsidRPr="008309E4">
              <w:rPr>
                <w:rFonts w:ascii="Arial" w:eastAsia="Calibri" w:hAnsi="Arial" w:cs="Arial"/>
                <w:sz w:val="14"/>
                <w:szCs w:val="14"/>
              </w:rPr>
              <w:t>, 2017 (ref 19)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7A4229DE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Hobson, 2013 (ref 20)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574D2009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I nan, 2019 (ref 21)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44D2D2CF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Jo, 2013 (ref 22)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66EE2B5C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8309E4">
              <w:rPr>
                <w:rFonts w:ascii="Arial" w:eastAsia="Calibri" w:hAnsi="Arial" w:cs="Arial"/>
                <w:sz w:val="14"/>
                <w:szCs w:val="14"/>
              </w:rPr>
              <w:t>Koroglum</w:t>
            </w:r>
            <w:proofErr w:type="spellEnd"/>
            <w:r w:rsidRPr="008309E4">
              <w:rPr>
                <w:rFonts w:ascii="Arial" w:eastAsia="Calibri" w:hAnsi="Arial" w:cs="Arial"/>
                <w:sz w:val="14"/>
                <w:szCs w:val="14"/>
              </w:rPr>
              <w:t>, 2018 (ref 23)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5A02524B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Lee, 2016 (ref 24)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261BFA56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Lim, 2017 (ref 25)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1A5F8F15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8309E4">
              <w:rPr>
                <w:rFonts w:ascii="Arial" w:eastAsia="Calibri" w:hAnsi="Arial" w:cs="Arial"/>
                <w:sz w:val="14"/>
                <w:szCs w:val="14"/>
              </w:rPr>
              <w:t>Lingquist</w:t>
            </w:r>
            <w:proofErr w:type="spellEnd"/>
            <w:r w:rsidRPr="008309E4">
              <w:rPr>
                <w:rFonts w:ascii="Arial" w:eastAsia="Calibri" w:hAnsi="Arial" w:cs="Arial"/>
                <w:sz w:val="14"/>
                <w:szCs w:val="14"/>
              </w:rPr>
              <w:t>, 2017 (ref 6)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5F00EA4D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8309E4">
              <w:rPr>
                <w:rFonts w:ascii="Arial" w:eastAsia="Calibri" w:hAnsi="Arial" w:cs="Arial"/>
                <w:sz w:val="14"/>
                <w:szCs w:val="14"/>
              </w:rPr>
              <w:t>Mamik</w:t>
            </w:r>
            <w:proofErr w:type="spellEnd"/>
            <w:r w:rsidRPr="008309E4">
              <w:rPr>
                <w:rFonts w:ascii="Arial" w:eastAsia="Calibri" w:hAnsi="Arial" w:cs="Arial"/>
                <w:sz w:val="14"/>
                <w:szCs w:val="14"/>
              </w:rPr>
              <w:t>, 2014 (ref 26)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4129655D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Morgan, 2013 (ref 27)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6C226F02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8309E4">
              <w:rPr>
                <w:rFonts w:ascii="Arial" w:eastAsia="Calibri" w:hAnsi="Arial" w:cs="Arial"/>
                <w:sz w:val="14"/>
                <w:szCs w:val="14"/>
              </w:rPr>
              <w:t>Pillet</w:t>
            </w:r>
            <w:proofErr w:type="spellEnd"/>
            <w:r w:rsidRPr="008309E4">
              <w:rPr>
                <w:rFonts w:ascii="Arial" w:eastAsia="Calibri" w:hAnsi="Arial" w:cs="Arial"/>
                <w:sz w:val="14"/>
                <w:szCs w:val="14"/>
              </w:rPr>
              <w:t>, 2009 (ref 28)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000991D9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Poindexter, 2001 (ref 29)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0A2CD786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Rooney, 2005 (ref 30)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7554F12A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Saito, 2017 (ref 31)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56B4DCAC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Schmitt, 2019 (ref 32)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7382A965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8309E4">
              <w:rPr>
                <w:rFonts w:ascii="Arial" w:eastAsia="Calibri" w:hAnsi="Arial" w:cs="Arial"/>
                <w:sz w:val="14"/>
                <w:szCs w:val="14"/>
              </w:rPr>
              <w:t>Sheth</w:t>
            </w:r>
            <w:proofErr w:type="spellEnd"/>
            <w:r w:rsidRPr="008309E4">
              <w:rPr>
                <w:rFonts w:ascii="Arial" w:eastAsia="Calibri" w:hAnsi="Arial" w:cs="Arial"/>
                <w:sz w:val="14"/>
                <w:szCs w:val="14"/>
              </w:rPr>
              <w:t>, 1995 (ref 33)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76A96BA5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Sinha, 2008 (ref 34)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5C937EC4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Song, 2012 (ref 35)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21731FB7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Unger, 1998 (ref 36)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extDirection w:val="btLr"/>
            <w:vAlign w:val="center"/>
          </w:tcPr>
          <w:p w14:paraId="58946248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8309E4">
              <w:rPr>
                <w:rFonts w:ascii="Arial" w:eastAsia="Calibri" w:hAnsi="Arial" w:cs="Arial"/>
                <w:sz w:val="14"/>
                <w:szCs w:val="14"/>
              </w:rPr>
              <w:t>Wang, 2010 (ref 37)</w:t>
            </w:r>
          </w:p>
        </w:tc>
        <w:tc>
          <w:tcPr>
            <w:tcW w:w="229" w:type="pct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8B43D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</w:tr>
      <w:tr w:rsidR="00737DE9" w:rsidRPr="009A3222" w14:paraId="6D1C01BF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6CA2C08F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Crude analysis</w:t>
            </w:r>
          </w:p>
        </w:tc>
        <w:tc>
          <w:tcPr>
            <w:tcW w:w="146" w:type="pct"/>
            <w:shd w:val="clear" w:color="auto" w:fill="auto"/>
          </w:tcPr>
          <w:p w14:paraId="3AC2196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35523D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44BC08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925A5F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45D44B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9229CC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FE4D51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8CF643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74466C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62891A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D67881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7DC691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DB9757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EDD5B8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3D0E4F4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904E20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B61564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037D32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58AC9EF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15C3A9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A413F5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427261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CED69E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B05383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24B23C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7A9265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7F2FF02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</w:tr>
      <w:tr w:rsidR="00737DE9" w:rsidRPr="009A3222" w14:paraId="2B08C255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7BDB9E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Urinary tract injury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A5378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54F3A6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B80B33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3686CD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823895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65861F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7B208C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07BD4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7F4C70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840B8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8BBAF9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4BCA0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D928C1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16347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0E688D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71CD6B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865AA7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F4A160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83BC48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 xml:space="preserve">X </w:t>
            </w: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vertAlign w:val="superscript"/>
                <w:lang w:bidi="th-TH"/>
              </w:rPr>
              <w:t>CC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7EE3C4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8C375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333F33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B07393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2A270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28AB2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63A24E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FA6549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15</w:t>
            </w:r>
          </w:p>
        </w:tc>
      </w:tr>
      <w:tr w:rsidR="00737DE9" w:rsidRPr="009A3222" w14:paraId="04D55782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0A1412D2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Wound complications</w:t>
            </w:r>
          </w:p>
        </w:tc>
        <w:tc>
          <w:tcPr>
            <w:tcW w:w="146" w:type="pct"/>
            <w:shd w:val="clear" w:color="auto" w:fill="auto"/>
          </w:tcPr>
          <w:p w14:paraId="3F22B0E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0E91A4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9A214D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5A078B3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E75E0C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B3E0E6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56BBA86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7837BA6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CF7C6F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8996DD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5118999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7C91BA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937DCA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2F18782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shd w:val="clear" w:color="auto" w:fill="auto"/>
          </w:tcPr>
          <w:p w14:paraId="58C5BA8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491580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6EC05D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7A8495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shd w:val="clear" w:color="auto" w:fill="auto"/>
          </w:tcPr>
          <w:p w14:paraId="3E1278B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5AD730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A227AA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7C851D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AF800D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745153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04CBCE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3AF7811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229" w:type="pct"/>
            <w:shd w:val="clear" w:color="auto" w:fill="auto"/>
          </w:tcPr>
          <w:p w14:paraId="441F6E4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9</w:t>
            </w:r>
          </w:p>
        </w:tc>
      </w:tr>
      <w:tr w:rsidR="00737DE9" w:rsidRPr="009A3222" w14:paraId="4F2358D0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8AC9EE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Gastrointestinal injury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716FA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D60CE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2B8BCB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2CECC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A83A95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8053B4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BC04BF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B2E300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5F516F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67FECC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AAAA3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24FD9D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C65D8B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A38A24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B5580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FFCCA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C5B0C0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BE8DE2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9E685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14941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F82E83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134AF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B30B0E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5FFD52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2A1125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849268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9593A6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7</w:t>
            </w:r>
          </w:p>
        </w:tc>
      </w:tr>
      <w:tr w:rsidR="00737DE9" w:rsidRPr="009A3222" w14:paraId="2BFBDFDE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1A130F03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Fistula formation</w:t>
            </w:r>
          </w:p>
        </w:tc>
        <w:tc>
          <w:tcPr>
            <w:tcW w:w="146" w:type="pct"/>
            <w:shd w:val="clear" w:color="auto" w:fill="auto"/>
          </w:tcPr>
          <w:p w14:paraId="6833ABB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14EC20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577464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2BCF548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BE99C6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5C20DB9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73957CC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8E0FCB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A4AEBD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746734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4C0E1B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6A0773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50B0A6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39A971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7CA405E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B827A7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7A1905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C2AE9F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shd w:val="clear" w:color="auto" w:fill="auto"/>
          </w:tcPr>
          <w:p w14:paraId="055D8CF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0F554A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EBCF5E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232DFD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4C2CA3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FD3C0B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996556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757073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30BBB42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4</w:t>
            </w:r>
          </w:p>
        </w:tc>
      </w:tr>
      <w:tr w:rsidR="00737DE9" w:rsidRPr="009A3222" w14:paraId="7659F21B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C7FFFE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Reoperation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BB4A3E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003BF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009604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2BF4CB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EE3EC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1EA2FC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037D1F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7DCC8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D1D8B2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16F388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2D9183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D83E40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CEE04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7E6BB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AF8261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CDA714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37EB8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54AD1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280DA3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43F627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EB05E5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F1F3E8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CAF0A4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22B017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E415B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722AF8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8B4ACE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2</w:t>
            </w:r>
          </w:p>
        </w:tc>
      </w:tr>
      <w:tr w:rsidR="00737DE9" w:rsidRPr="009A3222" w14:paraId="7376EB8D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73A9EDFE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Postoperative infections</w:t>
            </w:r>
          </w:p>
        </w:tc>
        <w:tc>
          <w:tcPr>
            <w:tcW w:w="146" w:type="pct"/>
            <w:shd w:val="clear" w:color="auto" w:fill="auto"/>
          </w:tcPr>
          <w:p w14:paraId="591C109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24B5AA0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847BBD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2FDC18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BF742F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57D2056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2F2544D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43CF97F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E05DC1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1D90D6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EE451A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81E669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15180C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EC6EDD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shd w:val="clear" w:color="auto" w:fill="auto"/>
          </w:tcPr>
          <w:p w14:paraId="509E77B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A638CE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822846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F3EBD5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shd w:val="clear" w:color="auto" w:fill="auto"/>
          </w:tcPr>
          <w:p w14:paraId="14F161A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B3B46D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C19686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5C7A13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67FCA3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F7D6BB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99AD74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0441797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5EDD865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7</w:t>
            </w:r>
          </w:p>
        </w:tc>
      </w:tr>
      <w:tr w:rsidR="00737DE9" w:rsidRPr="009A3222" w14:paraId="774E236F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37726A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Blood transfusion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E2D1F7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1C81E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B04FD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F2B0A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71066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A0FC60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A2C08B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57A4C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59650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F846A6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5F283C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3B6301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6021D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6004C5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7D87C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ECE1BB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40AB13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93E8F5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00D9AB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4F5AC2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DA6B8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5BCA3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169BEA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0C4E81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D095E4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B72970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19654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9</w:t>
            </w:r>
          </w:p>
        </w:tc>
      </w:tr>
      <w:tr w:rsidR="00737DE9" w:rsidRPr="009A3222" w14:paraId="4EEC68B0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0BB25BB4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 xml:space="preserve">Postoperative febrile </w:t>
            </w:r>
          </w:p>
        </w:tc>
        <w:tc>
          <w:tcPr>
            <w:tcW w:w="146" w:type="pct"/>
            <w:shd w:val="clear" w:color="auto" w:fill="auto"/>
          </w:tcPr>
          <w:p w14:paraId="5474BDF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DA881B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484891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B8D1C9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F8F8F4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41783AE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3C78C56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039C23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2DC312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456DDC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3878C3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219E64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6A5022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3502E0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4603255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1BCC0D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13FCFF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8198C2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17235E3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2E2ED0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6AB049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9DC352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FEEFAC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E1731D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highlight w:val="yellow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AE073A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highlight w:val="yellow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FC29AE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highlight w:val="yellow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37BC53E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2</w:t>
            </w:r>
          </w:p>
        </w:tc>
      </w:tr>
      <w:tr w:rsidR="00737DE9" w:rsidRPr="009A3222" w14:paraId="4B785424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790D9D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Readmission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50C2C8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F1537D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C0C3C8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7ABF7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10097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477D1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96759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2299EA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1B78DF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9CDD96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91B1A3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CA9FC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B616F2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3F2631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4D14CF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C827C1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4E0635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4EDAC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2C526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262C75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85060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4451CB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A6AD71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FC9918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2DFABA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9C9CCF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C8CD4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3</w:t>
            </w:r>
          </w:p>
        </w:tc>
      </w:tr>
      <w:tr w:rsidR="00737DE9" w:rsidRPr="009A3222" w14:paraId="4CD2ED94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6240D533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Death</w:t>
            </w:r>
          </w:p>
        </w:tc>
        <w:tc>
          <w:tcPr>
            <w:tcW w:w="146" w:type="pct"/>
            <w:shd w:val="clear" w:color="auto" w:fill="auto"/>
          </w:tcPr>
          <w:p w14:paraId="6C3FE37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A0703B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A2613B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1D0237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8ED2B9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3DAF771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0F78587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6E5AB8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3F2815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959710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752D64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FF2C0A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ED67BC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556327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06DBD90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B219F8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3F1206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474277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171BE91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4C9C27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B352D8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220BB5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CC0831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073403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0732C8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D7F6FB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4CED75F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2</w:t>
            </w:r>
          </w:p>
        </w:tc>
      </w:tr>
      <w:tr w:rsidR="00737DE9" w:rsidRPr="009A3222" w14:paraId="1BFBD702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F11BBC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</w:rPr>
              <w:t>Conversion to laparotomy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6C1D46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4FDB2A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3BC997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5579B4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CEBFB9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41F5D5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24CC71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7FB50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515D7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7B321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3D550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0F2C72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CCE069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6DED0C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FB3B2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18319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434189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A060D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CB058A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446916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24605B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3565F1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8B3A9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52A98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13DE27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E254A4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9FE40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7</w:t>
            </w:r>
          </w:p>
        </w:tc>
      </w:tr>
      <w:tr w:rsidR="00737DE9" w:rsidRPr="009A3222" w14:paraId="2EC969C2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277421DF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</w:rPr>
              <w:t>Difficult surgery</w:t>
            </w:r>
          </w:p>
        </w:tc>
        <w:tc>
          <w:tcPr>
            <w:tcW w:w="146" w:type="pct"/>
            <w:shd w:val="clear" w:color="auto" w:fill="auto"/>
          </w:tcPr>
          <w:p w14:paraId="2D44400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E5A1CF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21645A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B7B4FF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4B896D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87EBE1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14E92D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E63A42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F9C936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4CEC0C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AC6C30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635900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FE25EE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A5F133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5C70FC4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58AD45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A01997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A699EE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21011B7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2879C7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678B55B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763C29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92DF44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301093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9CAFFC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BC296A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031A9B6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</w:tr>
      <w:tr w:rsidR="00737DE9" w:rsidRPr="009A3222" w14:paraId="6B878468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FEB040D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Total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076FF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3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660342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3BC62C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4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272EA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334E6B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6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843A5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EC02F5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5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E42A5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539255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C5B785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4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C25733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3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3C28A6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94487C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5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51AC36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4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C6160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048412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EF7F52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854C7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5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9D31C8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2FAB38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6C5E9F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1AE14E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E64D02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91AFF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C18CB7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5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4225D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2</w:t>
            </w: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B276E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</w:tr>
      <w:tr w:rsidR="00737DE9" w:rsidRPr="009A3222" w14:paraId="61A5AD50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48EF6E7C" w14:textId="77777777" w:rsidR="008309E4" w:rsidRPr="008309E4" w:rsidRDefault="008309E4" w:rsidP="008309E4">
            <w:pPr>
              <w:pStyle w:val="NoSpacing"/>
              <w:spacing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Adjusted analysis</w:t>
            </w:r>
          </w:p>
        </w:tc>
        <w:tc>
          <w:tcPr>
            <w:tcW w:w="146" w:type="pct"/>
            <w:shd w:val="clear" w:color="auto" w:fill="auto"/>
          </w:tcPr>
          <w:p w14:paraId="246E69A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AD921D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6F4D31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953990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721D8A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880C92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FB25C4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88BBC2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3BF123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429C7C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1E1FF4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60BF6E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40CC6A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92DDC5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0F6BEAF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A2230B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CB3C9A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84BD81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00ADF50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C9EAF8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EC032D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E6B704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ABF5A3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9F4C49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E26180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674186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2ED94E8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</w:tr>
      <w:tr w:rsidR="00737DE9" w:rsidRPr="009A3222" w14:paraId="221C8529" w14:textId="77777777" w:rsidTr="008309E4">
        <w:trPr>
          <w:trHeight w:val="58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BF6B8F8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Urinary tract injury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22D2F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A03410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E20BA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FE5A6E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842118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9A7B89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2607FE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B18542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F60563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D7B5B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7625F7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3F5C82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70C4B2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DACAA0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02CC1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 xml:space="preserve">X </w:t>
            </w: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vertAlign w:val="superscript"/>
                <w:lang w:bidi="th-TH"/>
              </w:rPr>
              <w:t>CC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A5C857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7A054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629017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29B3B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0E0D8B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E5A3E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0CE28E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003875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6C36F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85DFF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6EE346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5DA20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3</w:t>
            </w:r>
          </w:p>
        </w:tc>
      </w:tr>
      <w:tr w:rsidR="00737DE9" w:rsidRPr="009A3222" w14:paraId="461166B1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3B2D4159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Gastrointestinal injury</w:t>
            </w:r>
          </w:p>
        </w:tc>
        <w:tc>
          <w:tcPr>
            <w:tcW w:w="146" w:type="pct"/>
            <w:shd w:val="clear" w:color="auto" w:fill="auto"/>
          </w:tcPr>
          <w:p w14:paraId="5230C9C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4BA887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312835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845845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DF2A81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12753D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CC7747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1ACC80A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2715F9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26BF4A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29650C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BA5205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8D722E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0626AE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3AAB22B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25F8C5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696BDF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003867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3249C71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366901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0B3D0E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D61E70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FE847A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D121BF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AC809C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72C0DD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501B657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</w:tr>
      <w:tr w:rsidR="00737DE9" w:rsidRPr="009A3222" w14:paraId="7F16D76D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9D7EED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Readmission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1B0FC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3942A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5BEAFB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6828B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EFE76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38C2C5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8EA12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1C87BC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34166D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1264D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FB3BB8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2D72E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39DA10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13710F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892868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3FEF1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C41D7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9AB75D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1D371A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7BBB2E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CB8B0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9A18B7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56F70A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418138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07374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2E09B4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DB0B4D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</w:tr>
      <w:tr w:rsidR="00737DE9" w:rsidRPr="009A3222" w14:paraId="058F2748" w14:textId="77777777" w:rsidTr="008309E4">
        <w:trPr>
          <w:trHeight w:val="50"/>
        </w:trPr>
        <w:tc>
          <w:tcPr>
            <w:tcW w:w="881" w:type="pct"/>
            <w:shd w:val="clear" w:color="auto" w:fill="auto"/>
          </w:tcPr>
          <w:p w14:paraId="2A53656A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Difficult surgery</w:t>
            </w:r>
          </w:p>
        </w:tc>
        <w:tc>
          <w:tcPr>
            <w:tcW w:w="146" w:type="pct"/>
            <w:shd w:val="clear" w:color="auto" w:fill="auto"/>
          </w:tcPr>
          <w:p w14:paraId="5C664DE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BC6775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7DC62A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CC2512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5B10C6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434C7B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7DDC51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51DDE90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9409E4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F06197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380B98C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FF042F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F45B43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01F0AC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61EC5C1D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4396A1B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4C7F4B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604635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93" w:type="pct"/>
            <w:shd w:val="clear" w:color="auto" w:fill="auto"/>
          </w:tcPr>
          <w:p w14:paraId="71636C9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0E4A16A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X</w:t>
            </w:r>
          </w:p>
        </w:tc>
        <w:tc>
          <w:tcPr>
            <w:tcW w:w="146" w:type="pct"/>
            <w:shd w:val="clear" w:color="auto" w:fill="auto"/>
          </w:tcPr>
          <w:p w14:paraId="4B54D6A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0BC469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21EC30D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7D19C3B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60759AF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6" w:type="pct"/>
            <w:shd w:val="clear" w:color="auto" w:fill="auto"/>
          </w:tcPr>
          <w:p w14:paraId="1AC6059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229" w:type="pct"/>
            <w:shd w:val="clear" w:color="auto" w:fill="auto"/>
          </w:tcPr>
          <w:p w14:paraId="39D04260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</w:tr>
      <w:tr w:rsidR="00737DE9" w:rsidRPr="009A3222" w14:paraId="24406806" w14:textId="77777777" w:rsidTr="008309E4">
        <w:trPr>
          <w:trHeight w:val="50"/>
        </w:trPr>
        <w:tc>
          <w:tcPr>
            <w:tcW w:w="88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E2B6CB" w14:textId="77777777" w:rsidR="008309E4" w:rsidRPr="008309E4" w:rsidRDefault="008309E4" w:rsidP="008309E4">
            <w:pPr>
              <w:pStyle w:val="NoSpacing"/>
              <w:spacing w:line="276" w:lineRule="auto"/>
              <w:ind w:left="229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8309E4">
              <w:rPr>
                <w:rFonts w:ascii="Arial" w:eastAsia="Calibri" w:hAnsi="Arial" w:cs="Arial"/>
                <w:sz w:val="16"/>
                <w:szCs w:val="16"/>
              </w:rPr>
              <w:t>Total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78B6815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A24BB6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E364D1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43829B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A4704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74FD4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724AB2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3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C72A1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7A6D1A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5C4F17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6F61BA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050911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F39AB9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279891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B8D162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97344C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9BE43EB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3404F09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9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524DCB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354202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0323086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07C70CE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100466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29AE19F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CE7923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14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0A0E87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  <w:r w:rsidRPr="008309E4"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229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2DC3094" w14:textId="77777777" w:rsidR="008309E4" w:rsidRPr="008309E4" w:rsidRDefault="008309E4" w:rsidP="008309E4">
            <w:pPr>
              <w:pStyle w:val="NoSpacing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bidi="th-TH"/>
              </w:rPr>
            </w:pPr>
          </w:p>
        </w:tc>
      </w:tr>
    </w:tbl>
    <w:p w14:paraId="55E361E1" w14:textId="77777777" w:rsidR="008309E4" w:rsidRDefault="008309E4" w:rsidP="008309E4">
      <w:pPr>
        <w:pStyle w:val="NoSpacing"/>
        <w:rPr>
          <w:rFonts w:cs="Arial"/>
          <w:b/>
          <w:szCs w:val="20"/>
        </w:rPr>
      </w:pPr>
    </w:p>
    <w:p w14:paraId="0F2EDB52" w14:textId="77777777" w:rsidR="008309E4" w:rsidRDefault="008309E4" w:rsidP="008309E4">
      <w:pPr>
        <w:pStyle w:val="NoSpacing"/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Note:</w:t>
      </w:r>
      <w:r w:rsidRPr="008309E4">
        <w:rPr>
          <w:rFonts w:ascii="Arial" w:hAnsi="Arial" w:cs="Arial"/>
          <w:color w:val="000000"/>
          <w:sz w:val="20"/>
          <w:szCs w:val="20"/>
          <w:lang w:bidi="th-TH"/>
        </w:rPr>
        <w:t xml:space="preserve"> X, indicated the outcome presented in each study.</w:t>
      </w:r>
    </w:p>
    <w:p w14:paraId="13A07F75" w14:textId="77777777" w:rsidR="008309E4" w:rsidRDefault="008309E4" w:rsidP="008309E4">
      <w:pPr>
        <w:pStyle w:val="NoSpacing"/>
        <w:spacing w:line="480" w:lineRule="auto"/>
        <w:rPr>
          <w:rFonts w:ascii="Arial" w:hAnsi="Arial" w:cs="Arial"/>
          <w:color w:val="000000"/>
          <w:sz w:val="20"/>
          <w:szCs w:val="20"/>
          <w:lang w:bidi="th-TH"/>
        </w:rPr>
        <w:sectPr w:rsidR="008309E4" w:rsidSect="0080308E">
          <w:pgSz w:w="16840" w:h="11900" w:orient="landscape"/>
          <w:pgMar w:top="936" w:right="1440" w:bottom="828" w:left="1440" w:header="709" w:footer="709" w:gutter="0"/>
          <w:cols w:space="708"/>
          <w:docGrid w:linePitch="360"/>
        </w:sectPr>
      </w:pPr>
      <w:r w:rsidRPr="004235FA">
        <w:rPr>
          <w:rFonts w:ascii="Arial" w:hAnsi="Arial" w:cs="Arial"/>
          <w:b/>
          <w:sz w:val="20"/>
          <w:szCs w:val="20"/>
        </w:rPr>
        <w:t>Abbreviation:</w:t>
      </w:r>
      <w:r w:rsidRPr="004235FA">
        <w:rPr>
          <w:rFonts w:ascii="Arial" w:hAnsi="Arial" w:cs="Arial"/>
          <w:sz w:val="20"/>
          <w:szCs w:val="20"/>
        </w:rPr>
        <w:t xml:space="preserve"> </w:t>
      </w:r>
      <w:r w:rsidR="00C659B1">
        <w:rPr>
          <w:rFonts w:ascii="Arial" w:hAnsi="Arial" w:cs="Arial"/>
          <w:color w:val="000000"/>
          <w:sz w:val="20"/>
          <w:szCs w:val="20"/>
        </w:rPr>
        <w:t>(ref), reference number of each study cited in main text;</w:t>
      </w:r>
      <w:r w:rsidR="00C659B1" w:rsidRPr="008309E4">
        <w:rPr>
          <w:rFonts w:ascii="Arial" w:hAnsi="Arial" w:cs="Arial"/>
          <w:color w:val="000000"/>
          <w:sz w:val="20"/>
          <w:szCs w:val="20"/>
          <w:vertAlign w:val="superscript"/>
          <w:lang w:bidi="th-TH"/>
        </w:rPr>
        <w:t xml:space="preserve"> </w:t>
      </w:r>
      <w:r w:rsidRPr="008309E4">
        <w:rPr>
          <w:rFonts w:ascii="Arial" w:hAnsi="Arial" w:cs="Arial"/>
          <w:color w:val="000000"/>
          <w:sz w:val="20"/>
          <w:szCs w:val="20"/>
          <w:vertAlign w:val="superscript"/>
          <w:lang w:bidi="th-TH"/>
        </w:rPr>
        <w:t>CC</w:t>
      </w:r>
      <w:r w:rsidRPr="008309E4">
        <w:rPr>
          <w:rFonts w:ascii="Arial" w:hAnsi="Arial" w:cs="Arial"/>
          <w:color w:val="000000"/>
          <w:sz w:val="20"/>
          <w:szCs w:val="20"/>
          <w:lang w:bidi="th-TH"/>
        </w:rPr>
        <w:t xml:space="preserve"> Case-control study.</w:t>
      </w:r>
    </w:p>
    <w:p w14:paraId="0F46547E" w14:textId="77777777" w:rsidR="008309E4" w:rsidRDefault="00C574EA" w:rsidP="008309E4">
      <w:r w:rsidRPr="00B01421">
        <w:rPr>
          <w:noProof/>
        </w:rPr>
        <w:lastRenderedPageBreak/>
        <w:drawing>
          <wp:inline distT="0" distB="0" distL="0" distR="0" wp14:anchorId="75F2DBC2" wp14:editId="00E59C97">
            <wp:extent cx="4913630" cy="384048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26F7" w14:textId="77777777" w:rsidR="008309E4" w:rsidRDefault="008309E4" w:rsidP="008309E4">
      <w:pPr>
        <w:rPr>
          <w:rFonts w:ascii="Arial" w:hAnsi="Arial" w:cs="Arial"/>
          <w:b/>
          <w:bCs/>
          <w:color w:val="1C1D1E"/>
          <w:sz w:val="18"/>
          <w:szCs w:val="18"/>
          <w:shd w:val="clear" w:color="auto" w:fill="FFFFFF"/>
          <w:lang w:bidi="th-TH"/>
        </w:rPr>
      </w:pPr>
    </w:p>
    <w:p w14:paraId="3DF78641" w14:textId="77777777" w:rsidR="008309E4" w:rsidRDefault="008309E4" w:rsidP="008309E4">
      <w:pPr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  <w:lang w:bidi="th-TH"/>
        </w:rPr>
      </w:pPr>
    </w:p>
    <w:p w14:paraId="5BE6521D" w14:textId="77777777" w:rsidR="008309E4" w:rsidRPr="008309E4" w:rsidRDefault="008309E4" w:rsidP="008309E4">
      <w:pPr>
        <w:rPr>
          <w:rFonts w:ascii="Arial" w:hAnsi="Arial" w:cs="Arial"/>
          <w:sz w:val="20"/>
          <w:szCs w:val="20"/>
          <w:lang w:bidi="th-TH"/>
        </w:rPr>
      </w:pPr>
      <w:r w:rsidRPr="008309E4"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  <w:lang w:bidi="th-TH"/>
        </w:rPr>
        <w:t>Figure S</w:t>
      </w:r>
      <w:r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  <w:lang w:bidi="th-TH"/>
        </w:rPr>
        <w:t>1</w:t>
      </w:r>
      <w:r w:rsidRPr="008309E4"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  <w:lang w:bidi="th-TH"/>
        </w:rPr>
        <w:t xml:space="preserve"> </w:t>
      </w:r>
      <w:r w:rsidRPr="008309E4">
        <w:rPr>
          <w:rFonts w:ascii="Arial" w:hAnsi="Arial" w:cs="Arial"/>
          <w:sz w:val="20"/>
          <w:szCs w:val="20"/>
        </w:rPr>
        <w:t>Funnel plot of urinary tract injuries</w:t>
      </w:r>
      <w:r>
        <w:rPr>
          <w:rFonts w:ascii="Arial" w:hAnsi="Arial" w:cs="Arial"/>
          <w:sz w:val="20"/>
          <w:szCs w:val="20"/>
        </w:rPr>
        <w:t>.</w:t>
      </w:r>
    </w:p>
    <w:p w14:paraId="2DE90EF5" w14:textId="77777777" w:rsidR="008309E4" w:rsidRPr="009A3222" w:rsidRDefault="008309E4" w:rsidP="008309E4">
      <w:pPr>
        <w:rPr>
          <w:rFonts w:ascii="Arial" w:hAnsi="Arial" w:cs="Arial"/>
        </w:rPr>
      </w:pPr>
    </w:p>
    <w:p w14:paraId="60EFA079" w14:textId="77777777" w:rsidR="008309E4" w:rsidRPr="009A3222" w:rsidRDefault="008309E4" w:rsidP="008309E4">
      <w:pPr>
        <w:pStyle w:val="NoSpacing"/>
        <w:rPr>
          <w:rFonts w:ascii="Arial" w:hAnsi="Arial" w:cs="Arial"/>
        </w:rPr>
      </w:pPr>
    </w:p>
    <w:p w14:paraId="63EC2922" w14:textId="77777777" w:rsidR="008309E4" w:rsidRPr="004C1685" w:rsidRDefault="008309E4" w:rsidP="008309E4">
      <w:pPr>
        <w:pStyle w:val="Default"/>
        <w:spacing w:line="183" w:lineRule="atLeast"/>
        <w:rPr>
          <w:rFonts w:ascii="Arial" w:hAnsi="Arial" w:cs="Arial"/>
        </w:rPr>
      </w:pPr>
    </w:p>
    <w:sectPr w:rsidR="008309E4" w:rsidRPr="004C1685" w:rsidSect="008309E4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E7A61" w14:textId="77777777" w:rsidR="006D0BF2" w:rsidRDefault="006D0BF2">
      <w:r>
        <w:separator/>
      </w:r>
    </w:p>
  </w:endnote>
  <w:endnote w:type="continuationSeparator" w:id="0">
    <w:p w14:paraId="5BA4E2CE" w14:textId="77777777" w:rsidR="006D0BF2" w:rsidRDefault="006D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DC94" w14:textId="77777777" w:rsidR="0080308E" w:rsidRPr="001F6EC0" w:rsidRDefault="0080308E" w:rsidP="0080308E">
    <w:pPr>
      <w:pStyle w:val="Footer"/>
      <w:jc w:val="right"/>
      <w:rPr>
        <w:sz w:val="20"/>
        <w:szCs w:val="20"/>
      </w:rPr>
    </w:pPr>
    <w:r w:rsidRPr="001F6EC0">
      <w:rPr>
        <w:sz w:val="20"/>
        <w:szCs w:val="20"/>
      </w:rPr>
      <w:fldChar w:fldCharType="begin"/>
    </w:r>
    <w:r w:rsidRPr="001F6EC0">
      <w:rPr>
        <w:sz w:val="20"/>
        <w:szCs w:val="20"/>
      </w:rPr>
      <w:instrText xml:space="preserve"> PAGE   \* MERGEFORMAT </w:instrText>
    </w:r>
    <w:r w:rsidRPr="001F6EC0">
      <w:rPr>
        <w:sz w:val="20"/>
        <w:szCs w:val="20"/>
      </w:rPr>
      <w:fldChar w:fldCharType="separate"/>
    </w:r>
    <w:r w:rsidRPr="001F6EC0">
      <w:rPr>
        <w:noProof/>
        <w:sz w:val="20"/>
        <w:szCs w:val="20"/>
      </w:rPr>
      <w:t>2</w:t>
    </w:r>
    <w:r w:rsidRPr="001F6EC0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73C0D" w14:textId="77777777" w:rsidR="0080308E" w:rsidRPr="001F6EC0" w:rsidRDefault="0080308E" w:rsidP="0080308E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4EAC2" w14:textId="77777777" w:rsidR="006D0BF2" w:rsidRDefault="006D0BF2">
      <w:r>
        <w:separator/>
      </w:r>
    </w:p>
  </w:footnote>
  <w:footnote w:type="continuationSeparator" w:id="0">
    <w:p w14:paraId="39647B99" w14:textId="77777777" w:rsidR="006D0BF2" w:rsidRDefault="006D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81212"/>
    <w:multiLevelType w:val="hybridMultilevel"/>
    <w:tmpl w:val="C7F8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4623"/>
    <w:multiLevelType w:val="hybridMultilevel"/>
    <w:tmpl w:val="05F849EC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41367D6E"/>
    <w:multiLevelType w:val="hybridMultilevel"/>
    <w:tmpl w:val="7872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54086"/>
    <w:multiLevelType w:val="hybridMultilevel"/>
    <w:tmpl w:val="C8F6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D1924"/>
    <w:multiLevelType w:val="hybridMultilevel"/>
    <w:tmpl w:val="C8F6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E3599"/>
    <w:multiLevelType w:val="hybridMultilevel"/>
    <w:tmpl w:val="C8F6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304C4"/>
    <w:multiLevelType w:val="hybridMultilevel"/>
    <w:tmpl w:val="1572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A7B97"/>
    <w:multiLevelType w:val="hybridMultilevel"/>
    <w:tmpl w:val="2562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AF"/>
    <w:rsid w:val="00024F96"/>
    <w:rsid w:val="0006158A"/>
    <w:rsid w:val="00190C83"/>
    <w:rsid w:val="00246C93"/>
    <w:rsid w:val="00256BAF"/>
    <w:rsid w:val="002A2A06"/>
    <w:rsid w:val="002D410A"/>
    <w:rsid w:val="003166BE"/>
    <w:rsid w:val="003516AD"/>
    <w:rsid w:val="00363B8D"/>
    <w:rsid w:val="003B0DE5"/>
    <w:rsid w:val="003B79FF"/>
    <w:rsid w:val="00400A0B"/>
    <w:rsid w:val="004C1685"/>
    <w:rsid w:val="00550BF1"/>
    <w:rsid w:val="0059028D"/>
    <w:rsid w:val="005979B8"/>
    <w:rsid w:val="00622D7D"/>
    <w:rsid w:val="006D0BF2"/>
    <w:rsid w:val="006F3BA6"/>
    <w:rsid w:val="00737DE9"/>
    <w:rsid w:val="0080308E"/>
    <w:rsid w:val="008309E4"/>
    <w:rsid w:val="008A3EAE"/>
    <w:rsid w:val="008E2C91"/>
    <w:rsid w:val="0094465C"/>
    <w:rsid w:val="00947707"/>
    <w:rsid w:val="00A40937"/>
    <w:rsid w:val="00C574EA"/>
    <w:rsid w:val="00C659B1"/>
    <w:rsid w:val="00D15DAD"/>
    <w:rsid w:val="00E22B81"/>
    <w:rsid w:val="00E324A8"/>
    <w:rsid w:val="00F61563"/>
    <w:rsid w:val="00F67C14"/>
    <w:rsid w:val="00FB3483"/>
    <w:rsid w:val="00FC0CBD"/>
    <w:rsid w:val="00F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450F854F"/>
  <w14:defaultImageDpi w14:val="300"/>
  <w15:chartTrackingRefBased/>
  <w15:docId w15:val="{E3AC0122-0024-DF48-9B27-441296A9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 w:bidi="ar-SA"/>
    </w:rPr>
  </w:style>
  <w:style w:type="paragraph" w:styleId="Heading2">
    <w:name w:val="heading 2"/>
    <w:basedOn w:val="Normal"/>
    <w:next w:val="Normal"/>
    <w:link w:val="Heading2Char"/>
    <w:qFormat/>
    <w:rsid w:val="008309E4"/>
    <w:pPr>
      <w:jc w:val="center"/>
      <w:outlineLvl w:val="1"/>
    </w:pPr>
    <w:rPr>
      <w:b/>
      <w:bCs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 w:bidi="ar-S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24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40937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40937"/>
    <w:rPr>
      <w:sz w:val="18"/>
      <w:szCs w:val="18"/>
      <w:lang w:val="en-CA" w:eastAsia="en-CA" w:bidi="ar-SA"/>
    </w:rPr>
  </w:style>
  <w:style w:type="paragraph" w:styleId="NoSpacing">
    <w:name w:val="No Spacing"/>
    <w:uiPriority w:val="1"/>
    <w:qFormat/>
    <w:rsid w:val="008309E4"/>
    <w:rPr>
      <w:sz w:val="24"/>
      <w:szCs w:val="24"/>
      <w:lang w:val="en-CA" w:eastAsia="en-CA" w:bidi="ar-SA"/>
    </w:rPr>
  </w:style>
  <w:style w:type="character" w:customStyle="1" w:styleId="FooterChar">
    <w:name w:val="Footer Char"/>
    <w:link w:val="Footer"/>
    <w:uiPriority w:val="99"/>
    <w:rsid w:val="008309E4"/>
    <w:rPr>
      <w:sz w:val="24"/>
      <w:szCs w:val="24"/>
      <w:lang w:val="en-CA" w:eastAsia="en-CA" w:bidi="ar-SA"/>
    </w:rPr>
  </w:style>
  <w:style w:type="table" w:styleId="TableGrid">
    <w:name w:val="Table Grid"/>
    <w:basedOn w:val="TableNormal"/>
    <w:uiPriority w:val="39"/>
    <w:rsid w:val="008309E4"/>
    <w:rPr>
      <w:rFonts w:ascii="Calibri" w:eastAsia="Calibri" w:hAnsi="Calibri" w:cs="Cordia New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term">
    <w:name w:val="searchhistory-search-term"/>
    <w:rsid w:val="008309E4"/>
  </w:style>
  <w:style w:type="character" w:customStyle="1" w:styleId="Heading2Char">
    <w:name w:val="Heading 2 Char"/>
    <w:link w:val="Heading2"/>
    <w:rsid w:val="008309E4"/>
    <w:rPr>
      <w:b/>
      <w:bCs/>
      <w:color w:val="000000"/>
      <w:kern w:val="28"/>
      <w:sz w:val="24"/>
      <w:szCs w:val="24"/>
      <w:lang w:val="en-CA" w:eastAsia="en-CA" w:bidi="ar-SA"/>
    </w:rPr>
  </w:style>
  <w:style w:type="table" w:customStyle="1" w:styleId="PlainTable21">
    <w:name w:val="Plain Table 21"/>
    <w:basedOn w:val="TableNormal"/>
    <w:uiPriority w:val="42"/>
    <w:rsid w:val="008309E4"/>
    <w:rPr>
      <w:rFonts w:ascii="Calibri" w:eastAsia="Calibri" w:hAnsi="Calibri" w:cs="Cordia New"/>
      <w:sz w:val="24"/>
      <w:szCs w:val="24"/>
      <w:lang w:bidi="ar-SA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2-Accent61">
    <w:name w:val="Grid Table 2 - Accent 61"/>
    <w:basedOn w:val="TableNormal"/>
    <w:uiPriority w:val="47"/>
    <w:rsid w:val="008309E4"/>
    <w:rPr>
      <w:rFonts w:ascii="Calibri" w:eastAsia="Calibri" w:hAnsi="Calibri" w:cs="Cordia New"/>
      <w:sz w:val="24"/>
      <w:szCs w:val="24"/>
      <w:lang w:bidi="ar-SA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309E4"/>
    <w:rPr>
      <w:rFonts w:ascii="Calibri" w:eastAsia="Calibri" w:hAnsi="Calibri" w:cs="Cordia New"/>
      <w:color w:val="538135"/>
      <w:sz w:val="24"/>
      <w:szCs w:val="24"/>
      <w:lang w:bidi="ar-SA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NormalWeb">
    <w:name w:val="Normal (Web)"/>
    <w:basedOn w:val="Normal"/>
    <w:uiPriority w:val="99"/>
    <w:unhideWhenUsed/>
    <w:rsid w:val="008309E4"/>
    <w:pPr>
      <w:spacing w:before="100" w:beforeAutospacing="1" w:after="100" w:afterAutospacing="1"/>
    </w:pPr>
    <w:rPr>
      <w:lang w:val="en-US" w:eastAsia="en-US" w:bidi="th-TH"/>
    </w:rPr>
  </w:style>
  <w:style w:type="character" w:customStyle="1" w:styleId="HeaderChar">
    <w:name w:val="Header Char"/>
    <w:link w:val="Header"/>
    <w:uiPriority w:val="99"/>
    <w:rsid w:val="008309E4"/>
    <w:rPr>
      <w:sz w:val="24"/>
      <w:szCs w:val="24"/>
      <w:lang w:val="en-CA" w:eastAsia="en-CA" w:bidi="ar-SA"/>
    </w:rPr>
  </w:style>
  <w:style w:type="paragraph" w:styleId="ListParagraph">
    <w:name w:val="List Paragraph"/>
    <w:basedOn w:val="Normal"/>
    <w:uiPriority w:val="34"/>
    <w:qFormat/>
    <w:rsid w:val="008309E4"/>
    <w:pPr>
      <w:ind w:left="720"/>
      <w:contextualSpacing/>
    </w:pPr>
    <w:rPr>
      <w:rFonts w:cs="Angsana New"/>
      <w:szCs w:val="30"/>
      <w:lang w:val="en-US" w:eastAsia="en-US" w:bidi="th-TH"/>
    </w:rPr>
  </w:style>
  <w:style w:type="table" w:customStyle="1" w:styleId="PlainTable11">
    <w:name w:val="Plain Table 11"/>
    <w:basedOn w:val="TableNormal"/>
    <w:uiPriority w:val="41"/>
    <w:rsid w:val="008309E4"/>
    <w:rPr>
      <w:rFonts w:ascii="Calibri" w:eastAsia="Calibri" w:hAnsi="Calibri" w:cs="Cordia New"/>
      <w:sz w:val="24"/>
      <w:szCs w:val="24"/>
      <w:lang w:bidi="ar-S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PlaceholderText">
    <w:name w:val="Placeholder Text"/>
    <w:uiPriority w:val="99"/>
    <w:semiHidden/>
    <w:rsid w:val="008309E4"/>
    <w:rPr>
      <w:color w:val="808080"/>
    </w:rPr>
  </w:style>
  <w:style w:type="character" w:styleId="CommentReference">
    <w:name w:val="annotation reference"/>
    <w:uiPriority w:val="99"/>
    <w:unhideWhenUsed/>
    <w:rsid w:val="00830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9E4"/>
    <w:rPr>
      <w:rFonts w:cs="Angsana New"/>
      <w:sz w:val="20"/>
      <w:szCs w:val="25"/>
      <w:lang w:val="en-US" w:eastAsia="en-US" w:bidi="th-TH"/>
    </w:rPr>
  </w:style>
  <w:style w:type="character" w:customStyle="1" w:styleId="CommentTextChar">
    <w:name w:val="Comment Text Char"/>
    <w:link w:val="CommentText"/>
    <w:uiPriority w:val="99"/>
    <w:rsid w:val="008309E4"/>
    <w:rPr>
      <w:rFonts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09E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309E4"/>
    <w:rPr>
      <w:rFonts w:cs="Angsan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2039</Words>
  <Characters>10086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Mel Phimester</cp:lastModifiedBy>
  <cp:revision>2</cp:revision>
  <cp:lastPrinted>2019-11-19T22:32:00Z</cp:lastPrinted>
  <dcterms:created xsi:type="dcterms:W3CDTF">2019-12-12T04:14:00Z</dcterms:created>
  <dcterms:modified xsi:type="dcterms:W3CDTF">2019-12-12T04:14:00Z</dcterms:modified>
</cp:coreProperties>
</file>