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68A" w:rsidRPr="003E4684" w:rsidRDefault="00EE468A" w:rsidP="00EE468A">
      <w:pPr>
        <w:spacing w:after="82" w:line="276" w:lineRule="auto"/>
        <w:ind w:left="10" w:right="-15" w:hanging="10"/>
        <w:jc w:val="center"/>
        <w:rPr>
          <w:rFonts w:cs="Times New Roman"/>
          <w:b/>
          <w:sz w:val="16"/>
          <w:szCs w:val="16"/>
        </w:rPr>
      </w:pPr>
      <w:r w:rsidRPr="003E4684">
        <w:rPr>
          <w:rFonts w:cs="Times New Roman"/>
          <w:b/>
          <w:sz w:val="16"/>
          <w:szCs w:val="16"/>
        </w:rPr>
        <w:t>Available Data for Access to Critical Private Variable via Public Method in Database</w:t>
      </w:r>
    </w:p>
    <w:tbl>
      <w:tblPr>
        <w:tblStyle w:val="TableGrid"/>
        <w:tblW w:w="859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3" w:type="dxa"/>
          <w:right w:w="55" w:type="dxa"/>
        </w:tblCellMar>
        <w:tblLook w:val="04A0" w:firstRow="1" w:lastRow="0" w:firstColumn="1" w:lastColumn="0" w:noHBand="0" w:noVBand="1"/>
      </w:tblPr>
      <w:tblGrid>
        <w:gridCol w:w="850"/>
        <w:gridCol w:w="1520"/>
        <w:gridCol w:w="1585"/>
        <w:gridCol w:w="1440"/>
        <w:gridCol w:w="990"/>
        <w:gridCol w:w="952"/>
        <w:gridCol w:w="1253"/>
      </w:tblGrid>
      <w:tr w:rsidR="00EE468A" w:rsidRPr="003E4684" w:rsidTr="00F55B68">
        <w:trPr>
          <w:trHeight w:val="70"/>
          <w:jc w:val="center"/>
        </w:trPr>
        <w:tc>
          <w:tcPr>
            <w:tcW w:w="850" w:type="dxa"/>
            <w:vMerge w:val="restart"/>
            <w:vAlign w:val="center"/>
          </w:tcPr>
          <w:p w:rsidR="00EE468A" w:rsidRPr="003E4684" w:rsidRDefault="00EE468A" w:rsidP="00F55B68">
            <w:pPr>
              <w:spacing w:line="216" w:lineRule="auto"/>
              <w:ind w:left="62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No.</w:t>
            </w:r>
          </w:p>
        </w:tc>
        <w:tc>
          <w:tcPr>
            <w:tcW w:w="4545" w:type="dxa"/>
            <w:gridSpan w:val="3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Numerical value</w:t>
            </w:r>
          </w:p>
        </w:tc>
        <w:tc>
          <w:tcPr>
            <w:tcW w:w="3195" w:type="dxa"/>
            <w:gridSpan w:val="3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Coded linguistic variable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0" w:type="auto"/>
            <w:vMerge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2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Probability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2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Severity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81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Security Risk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Probability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9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Severity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Security Risk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(Medium)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0.355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2(Unlikely)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(Medium)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0.355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(Medium)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0.355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(Medium)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0.355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5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(Medium)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0.355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bookmarkStart w:id="0" w:name="_GoBack"/>
            <w:r w:rsidRPr="003E4684">
              <w:rPr>
                <w:rFonts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bookmarkEnd w:id="0"/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37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38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(Medium)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0.355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41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42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43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46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47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48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49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51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</w:tbl>
    <w:p w:rsidR="00EE468A" w:rsidRPr="003E4684" w:rsidRDefault="00EE468A" w:rsidP="00EE468A">
      <w:pPr>
        <w:tabs>
          <w:tab w:val="left" w:pos="1320"/>
        </w:tabs>
        <w:rPr>
          <w:rFonts w:cs="Times New Roman"/>
          <w:sz w:val="16"/>
          <w:szCs w:val="16"/>
        </w:rPr>
      </w:pPr>
    </w:p>
    <w:p w:rsidR="00EE468A" w:rsidRPr="00381BCF" w:rsidRDefault="00EE468A" w:rsidP="00381BCF">
      <w:pPr>
        <w:spacing w:line="276" w:lineRule="auto"/>
        <w:jc w:val="center"/>
        <w:rPr>
          <w:rFonts w:cs="Times New Roman"/>
          <w:b/>
          <w:sz w:val="16"/>
          <w:szCs w:val="16"/>
        </w:rPr>
      </w:pPr>
      <w:r w:rsidRPr="003E4684">
        <w:rPr>
          <w:rFonts w:cs="Times New Roman"/>
          <w:b/>
          <w:sz w:val="16"/>
          <w:szCs w:val="16"/>
        </w:rPr>
        <w:t xml:space="preserve">Available Data for </w:t>
      </w:r>
      <w:r w:rsidR="00381BCF" w:rsidRPr="00381BCF">
        <w:rPr>
          <w:rFonts w:cs="Times New Roman"/>
          <w:b/>
          <w:sz w:val="16"/>
          <w:szCs w:val="16"/>
        </w:rPr>
        <w:t xml:space="preserve">Password in Configuration </w:t>
      </w:r>
      <w:r w:rsidR="00267625" w:rsidRPr="00381BCF">
        <w:rPr>
          <w:rFonts w:cs="Times New Roman"/>
          <w:b/>
          <w:sz w:val="16"/>
          <w:szCs w:val="16"/>
        </w:rPr>
        <w:t xml:space="preserve">File </w:t>
      </w:r>
      <w:r w:rsidR="00267625" w:rsidRPr="003E4684">
        <w:rPr>
          <w:rFonts w:cs="Times New Roman"/>
          <w:b/>
          <w:sz w:val="16"/>
          <w:szCs w:val="16"/>
        </w:rPr>
        <w:t>in</w:t>
      </w:r>
      <w:r w:rsidRPr="003E4684">
        <w:rPr>
          <w:rFonts w:cs="Times New Roman"/>
          <w:b/>
          <w:sz w:val="16"/>
          <w:szCs w:val="16"/>
        </w:rPr>
        <w:t xml:space="preserve"> Database</w:t>
      </w:r>
    </w:p>
    <w:tbl>
      <w:tblPr>
        <w:tblStyle w:val="TableGrid"/>
        <w:tblW w:w="859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3" w:type="dxa"/>
          <w:right w:w="55" w:type="dxa"/>
        </w:tblCellMar>
        <w:tblLook w:val="04A0" w:firstRow="1" w:lastRow="0" w:firstColumn="1" w:lastColumn="0" w:noHBand="0" w:noVBand="1"/>
      </w:tblPr>
      <w:tblGrid>
        <w:gridCol w:w="850"/>
        <w:gridCol w:w="1520"/>
        <w:gridCol w:w="1585"/>
        <w:gridCol w:w="1440"/>
        <w:gridCol w:w="990"/>
        <w:gridCol w:w="952"/>
        <w:gridCol w:w="1253"/>
      </w:tblGrid>
      <w:tr w:rsidR="00EE468A" w:rsidRPr="003E4684" w:rsidTr="00F55B68">
        <w:trPr>
          <w:trHeight w:val="70"/>
          <w:jc w:val="center"/>
        </w:trPr>
        <w:tc>
          <w:tcPr>
            <w:tcW w:w="850" w:type="dxa"/>
            <w:vMerge w:val="restart"/>
            <w:vAlign w:val="center"/>
          </w:tcPr>
          <w:p w:rsidR="00EE468A" w:rsidRPr="003E4684" w:rsidRDefault="00EE468A" w:rsidP="00F55B68">
            <w:pPr>
              <w:spacing w:line="216" w:lineRule="auto"/>
              <w:ind w:left="62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No.</w:t>
            </w:r>
          </w:p>
        </w:tc>
        <w:tc>
          <w:tcPr>
            <w:tcW w:w="4545" w:type="dxa"/>
            <w:gridSpan w:val="3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Numerical value</w:t>
            </w:r>
          </w:p>
        </w:tc>
        <w:tc>
          <w:tcPr>
            <w:tcW w:w="3195" w:type="dxa"/>
            <w:gridSpan w:val="3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Coded linguistic variable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0" w:type="auto"/>
            <w:vMerge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2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Probability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2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Severity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81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Security Risk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Probability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9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Severity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Security Risk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Unlikely)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0.125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(Medium)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0.355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(Very 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5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(Medium)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0.355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lastRenderedPageBreak/>
              <w:t>16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37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38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(Medium)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0.355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41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42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43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46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47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48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49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51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</w:tbl>
    <w:p w:rsidR="00EE468A" w:rsidRPr="003E4684" w:rsidRDefault="00EE468A" w:rsidP="00EE468A">
      <w:pPr>
        <w:tabs>
          <w:tab w:val="left" w:pos="1320"/>
        </w:tabs>
        <w:rPr>
          <w:rFonts w:cs="Times New Roman"/>
          <w:sz w:val="16"/>
          <w:szCs w:val="16"/>
        </w:rPr>
      </w:pPr>
    </w:p>
    <w:p w:rsidR="00267625" w:rsidRPr="00381BCF" w:rsidRDefault="00267625" w:rsidP="00267625">
      <w:pPr>
        <w:spacing w:line="276" w:lineRule="auto"/>
        <w:jc w:val="center"/>
        <w:rPr>
          <w:rFonts w:cs="Times New Roman"/>
          <w:b/>
          <w:sz w:val="16"/>
          <w:szCs w:val="16"/>
        </w:rPr>
      </w:pPr>
      <w:r w:rsidRPr="003E4684">
        <w:rPr>
          <w:rFonts w:cs="Times New Roman"/>
          <w:b/>
          <w:sz w:val="16"/>
          <w:szCs w:val="16"/>
        </w:rPr>
        <w:t xml:space="preserve">Available Data for </w:t>
      </w:r>
      <w:r w:rsidR="00BB4A06" w:rsidRPr="00BB4A06">
        <w:rPr>
          <w:rFonts w:cs="Times New Roman"/>
          <w:b/>
          <w:sz w:val="16"/>
          <w:szCs w:val="16"/>
        </w:rPr>
        <w:t xml:space="preserve">Critical Variable Declared Public </w:t>
      </w:r>
      <w:r w:rsidRPr="003E4684">
        <w:rPr>
          <w:rFonts w:cs="Times New Roman"/>
          <w:b/>
          <w:sz w:val="16"/>
          <w:szCs w:val="16"/>
        </w:rPr>
        <w:t>in Database</w:t>
      </w:r>
    </w:p>
    <w:tbl>
      <w:tblPr>
        <w:tblStyle w:val="TableGrid"/>
        <w:tblW w:w="859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3" w:type="dxa"/>
          <w:right w:w="55" w:type="dxa"/>
        </w:tblCellMar>
        <w:tblLook w:val="04A0" w:firstRow="1" w:lastRow="0" w:firstColumn="1" w:lastColumn="0" w:noHBand="0" w:noVBand="1"/>
      </w:tblPr>
      <w:tblGrid>
        <w:gridCol w:w="850"/>
        <w:gridCol w:w="1520"/>
        <w:gridCol w:w="1585"/>
        <w:gridCol w:w="1440"/>
        <w:gridCol w:w="990"/>
        <w:gridCol w:w="952"/>
        <w:gridCol w:w="1253"/>
      </w:tblGrid>
      <w:tr w:rsidR="00EE468A" w:rsidRPr="003E4684" w:rsidTr="00F55B68">
        <w:trPr>
          <w:trHeight w:val="70"/>
          <w:jc w:val="center"/>
        </w:trPr>
        <w:tc>
          <w:tcPr>
            <w:tcW w:w="850" w:type="dxa"/>
            <w:vMerge w:val="restart"/>
            <w:vAlign w:val="center"/>
          </w:tcPr>
          <w:p w:rsidR="00EE468A" w:rsidRPr="003E4684" w:rsidRDefault="00EE468A" w:rsidP="00F55B68">
            <w:pPr>
              <w:spacing w:line="216" w:lineRule="auto"/>
              <w:ind w:left="62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No.</w:t>
            </w:r>
          </w:p>
        </w:tc>
        <w:tc>
          <w:tcPr>
            <w:tcW w:w="4545" w:type="dxa"/>
            <w:gridSpan w:val="3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Numerical value</w:t>
            </w:r>
          </w:p>
        </w:tc>
        <w:tc>
          <w:tcPr>
            <w:tcW w:w="3195" w:type="dxa"/>
            <w:gridSpan w:val="3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Coded linguistic variable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0" w:type="auto"/>
            <w:vMerge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2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Probability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2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Severity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81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Security Risk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Probability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9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Severity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Security Risk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Unlikely)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0.125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(Medium)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0.355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(Very 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5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Unlikely)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0.125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(Medium)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0.355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(Very 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Little)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1.250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lastRenderedPageBreak/>
              <w:t>35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37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38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Little)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1.250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Unlikely)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(Medium)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0.125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0.355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41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42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43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46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47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48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49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B4A06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B4A06" w:rsidRPr="003E4684" w:rsidRDefault="00BB4A06" w:rsidP="00BB4A06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51</w:t>
            </w:r>
          </w:p>
        </w:tc>
        <w:tc>
          <w:tcPr>
            <w:tcW w:w="152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B4A06" w:rsidRPr="003E4684" w:rsidRDefault="00BB4A06" w:rsidP="00BB4A06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</w:tbl>
    <w:p w:rsidR="00EE468A" w:rsidRPr="003E4684" w:rsidRDefault="00EE468A" w:rsidP="00EE468A">
      <w:pPr>
        <w:tabs>
          <w:tab w:val="left" w:pos="1320"/>
        </w:tabs>
        <w:rPr>
          <w:rFonts w:cs="Times New Roman"/>
          <w:sz w:val="16"/>
          <w:szCs w:val="16"/>
        </w:rPr>
      </w:pPr>
    </w:p>
    <w:p w:rsidR="00267625" w:rsidRPr="00381BCF" w:rsidRDefault="00267625" w:rsidP="00267625">
      <w:pPr>
        <w:spacing w:line="276" w:lineRule="auto"/>
        <w:jc w:val="center"/>
        <w:rPr>
          <w:rFonts w:cs="Times New Roman"/>
          <w:b/>
          <w:sz w:val="16"/>
          <w:szCs w:val="16"/>
        </w:rPr>
      </w:pPr>
      <w:r w:rsidRPr="003E4684">
        <w:rPr>
          <w:rFonts w:cs="Times New Roman"/>
          <w:b/>
          <w:sz w:val="16"/>
          <w:szCs w:val="16"/>
        </w:rPr>
        <w:t xml:space="preserve">Available Data for </w:t>
      </w:r>
      <w:r w:rsidR="00BB4A06" w:rsidRPr="00BB4A06">
        <w:rPr>
          <w:rFonts w:cs="Times New Roman"/>
          <w:b/>
          <w:sz w:val="16"/>
          <w:szCs w:val="16"/>
        </w:rPr>
        <w:t xml:space="preserve">Unverified Password Change </w:t>
      </w:r>
      <w:r w:rsidRPr="003E4684">
        <w:rPr>
          <w:rFonts w:cs="Times New Roman"/>
          <w:b/>
          <w:sz w:val="16"/>
          <w:szCs w:val="16"/>
        </w:rPr>
        <w:t>in Database</w:t>
      </w:r>
    </w:p>
    <w:tbl>
      <w:tblPr>
        <w:tblStyle w:val="TableGrid"/>
        <w:tblW w:w="859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3" w:type="dxa"/>
          <w:right w:w="55" w:type="dxa"/>
        </w:tblCellMar>
        <w:tblLook w:val="04A0" w:firstRow="1" w:lastRow="0" w:firstColumn="1" w:lastColumn="0" w:noHBand="0" w:noVBand="1"/>
      </w:tblPr>
      <w:tblGrid>
        <w:gridCol w:w="850"/>
        <w:gridCol w:w="1520"/>
        <w:gridCol w:w="1585"/>
        <w:gridCol w:w="1440"/>
        <w:gridCol w:w="990"/>
        <w:gridCol w:w="952"/>
        <w:gridCol w:w="1253"/>
      </w:tblGrid>
      <w:tr w:rsidR="00EE468A" w:rsidRPr="003E4684" w:rsidTr="00F55B68">
        <w:trPr>
          <w:trHeight w:val="70"/>
          <w:jc w:val="center"/>
        </w:trPr>
        <w:tc>
          <w:tcPr>
            <w:tcW w:w="850" w:type="dxa"/>
            <w:vMerge w:val="restart"/>
            <w:vAlign w:val="center"/>
          </w:tcPr>
          <w:p w:rsidR="00EE468A" w:rsidRPr="003E4684" w:rsidRDefault="00EE468A" w:rsidP="00F55B68">
            <w:pPr>
              <w:spacing w:line="216" w:lineRule="auto"/>
              <w:ind w:left="62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No.</w:t>
            </w:r>
          </w:p>
        </w:tc>
        <w:tc>
          <w:tcPr>
            <w:tcW w:w="4545" w:type="dxa"/>
            <w:gridSpan w:val="3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Numerical value</w:t>
            </w:r>
          </w:p>
        </w:tc>
        <w:tc>
          <w:tcPr>
            <w:tcW w:w="3195" w:type="dxa"/>
            <w:gridSpan w:val="3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Coded linguistic variable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0" w:type="auto"/>
            <w:vMerge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2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Probability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2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Severity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81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Security Risk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Probability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9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Severity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Security Risk</w:t>
            </w:r>
          </w:p>
        </w:tc>
      </w:tr>
      <w:tr w:rsidR="00B319A7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2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19A7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2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B319A7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2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19A7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52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19A7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52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19A7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2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B319A7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52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19A7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52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5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(Medium)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0.355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37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38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(Medium)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0.355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41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42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43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46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47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48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49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51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</w:tbl>
    <w:p w:rsidR="00EE468A" w:rsidRPr="003E4684" w:rsidRDefault="00EE468A" w:rsidP="00EE468A">
      <w:pPr>
        <w:tabs>
          <w:tab w:val="left" w:pos="1320"/>
        </w:tabs>
        <w:rPr>
          <w:rFonts w:cs="Times New Roman"/>
          <w:sz w:val="16"/>
          <w:szCs w:val="16"/>
        </w:rPr>
      </w:pPr>
    </w:p>
    <w:p w:rsidR="00854F4C" w:rsidRDefault="00854F4C" w:rsidP="00267625">
      <w:pPr>
        <w:spacing w:line="276" w:lineRule="auto"/>
        <w:jc w:val="center"/>
        <w:rPr>
          <w:rFonts w:cs="Times New Roman"/>
          <w:b/>
          <w:sz w:val="16"/>
          <w:szCs w:val="16"/>
        </w:rPr>
      </w:pPr>
    </w:p>
    <w:p w:rsidR="00854F4C" w:rsidRDefault="00854F4C" w:rsidP="00267625">
      <w:pPr>
        <w:spacing w:line="276" w:lineRule="auto"/>
        <w:jc w:val="center"/>
        <w:rPr>
          <w:rFonts w:cs="Times New Roman"/>
          <w:b/>
          <w:sz w:val="16"/>
          <w:szCs w:val="16"/>
        </w:rPr>
      </w:pPr>
    </w:p>
    <w:p w:rsidR="00267625" w:rsidRPr="00381BCF" w:rsidRDefault="00267625" w:rsidP="00267625">
      <w:pPr>
        <w:spacing w:line="276" w:lineRule="auto"/>
        <w:jc w:val="center"/>
        <w:rPr>
          <w:rFonts w:cs="Times New Roman"/>
          <w:b/>
          <w:sz w:val="16"/>
          <w:szCs w:val="16"/>
        </w:rPr>
      </w:pPr>
      <w:r w:rsidRPr="003E4684">
        <w:rPr>
          <w:rFonts w:cs="Times New Roman"/>
          <w:b/>
          <w:sz w:val="16"/>
          <w:szCs w:val="16"/>
        </w:rPr>
        <w:t xml:space="preserve">Available Data for </w:t>
      </w:r>
      <w:r w:rsidR="00594E7C" w:rsidRPr="00594E7C">
        <w:rPr>
          <w:rFonts w:cs="Times New Roman"/>
          <w:b/>
          <w:sz w:val="16"/>
          <w:szCs w:val="16"/>
        </w:rPr>
        <w:t xml:space="preserve">Race Condition within a Thread </w:t>
      </w:r>
      <w:r w:rsidRPr="003E4684">
        <w:rPr>
          <w:rFonts w:cs="Times New Roman"/>
          <w:b/>
          <w:sz w:val="16"/>
          <w:szCs w:val="16"/>
        </w:rPr>
        <w:t>in Database</w:t>
      </w:r>
    </w:p>
    <w:tbl>
      <w:tblPr>
        <w:tblStyle w:val="TableGrid"/>
        <w:tblW w:w="859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3" w:type="dxa"/>
          <w:right w:w="55" w:type="dxa"/>
        </w:tblCellMar>
        <w:tblLook w:val="04A0" w:firstRow="1" w:lastRow="0" w:firstColumn="1" w:lastColumn="0" w:noHBand="0" w:noVBand="1"/>
      </w:tblPr>
      <w:tblGrid>
        <w:gridCol w:w="850"/>
        <w:gridCol w:w="1520"/>
        <w:gridCol w:w="1585"/>
        <w:gridCol w:w="1440"/>
        <w:gridCol w:w="990"/>
        <w:gridCol w:w="952"/>
        <w:gridCol w:w="1253"/>
      </w:tblGrid>
      <w:tr w:rsidR="00EE468A" w:rsidRPr="003E4684" w:rsidTr="00F55B68">
        <w:trPr>
          <w:trHeight w:val="70"/>
          <w:jc w:val="center"/>
        </w:trPr>
        <w:tc>
          <w:tcPr>
            <w:tcW w:w="850" w:type="dxa"/>
            <w:vMerge w:val="restart"/>
            <w:vAlign w:val="center"/>
          </w:tcPr>
          <w:p w:rsidR="00EE468A" w:rsidRPr="003E4684" w:rsidRDefault="00EE468A" w:rsidP="00F55B68">
            <w:pPr>
              <w:spacing w:line="216" w:lineRule="auto"/>
              <w:ind w:left="62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No.</w:t>
            </w:r>
          </w:p>
        </w:tc>
        <w:tc>
          <w:tcPr>
            <w:tcW w:w="4545" w:type="dxa"/>
            <w:gridSpan w:val="3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Numerical value</w:t>
            </w:r>
          </w:p>
        </w:tc>
        <w:tc>
          <w:tcPr>
            <w:tcW w:w="3195" w:type="dxa"/>
            <w:gridSpan w:val="3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Coded linguistic variable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0" w:type="auto"/>
            <w:vMerge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2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Probability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2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Severity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81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Security Risk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Probability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9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Severity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Security Risk</w:t>
            </w:r>
          </w:p>
        </w:tc>
      </w:tr>
      <w:tr w:rsidR="00B319A7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2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19A7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2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19A7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2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Little)</w:t>
            </w:r>
          </w:p>
        </w:tc>
        <w:tc>
          <w:tcPr>
            <w:tcW w:w="144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1.250</w:t>
            </w:r>
          </w:p>
        </w:tc>
        <w:tc>
          <w:tcPr>
            <w:tcW w:w="1253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B319A7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52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19A7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52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19A7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2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19A7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52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19A7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52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19A7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52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19A7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19A7" w:rsidRPr="003E4684" w:rsidRDefault="00B319A7" w:rsidP="00B319A7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52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19A7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19A7" w:rsidRPr="003E4684" w:rsidRDefault="00B319A7" w:rsidP="00B319A7">
            <w:pPr>
              <w:spacing w:line="216" w:lineRule="auto"/>
              <w:ind w:left="105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52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19A7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19A7" w:rsidRPr="003E4684" w:rsidRDefault="00B319A7" w:rsidP="00B319A7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52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19A7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19A7" w:rsidRPr="003E4684" w:rsidRDefault="00B319A7" w:rsidP="00B319A7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52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19A7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19A7" w:rsidRPr="003E4684" w:rsidRDefault="00B319A7" w:rsidP="00B319A7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52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Little)</w:t>
            </w:r>
          </w:p>
        </w:tc>
        <w:tc>
          <w:tcPr>
            <w:tcW w:w="144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1.250</w:t>
            </w:r>
          </w:p>
        </w:tc>
        <w:tc>
          <w:tcPr>
            <w:tcW w:w="1253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B319A7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19A7" w:rsidRPr="003E4684" w:rsidRDefault="00B319A7" w:rsidP="00B319A7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152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319A7" w:rsidRPr="003E4684" w:rsidRDefault="00B319A7" w:rsidP="00B319A7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37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38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(Medium)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0.355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41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42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43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46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47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48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49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51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</w:tbl>
    <w:p w:rsidR="00EE468A" w:rsidRPr="003E4684" w:rsidRDefault="00EE468A" w:rsidP="00EE468A">
      <w:pPr>
        <w:tabs>
          <w:tab w:val="left" w:pos="1320"/>
        </w:tabs>
        <w:rPr>
          <w:rFonts w:cs="Times New Roman"/>
          <w:sz w:val="16"/>
          <w:szCs w:val="16"/>
        </w:rPr>
      </w:pPr>
    </w:p>
    <w:p w:rsidR="00267625" w:rsidRPr="00381BCF" w:rsidRDefault="00267625" w:rsidP="00267625">
      <w:pPr>
        <w:spacing w:line="276" w:lineRule="auto"/>
        <w:jc w:val="center"/>
        <w:rPr>
          <w:rFonts w:cs="Times New Roman"/>
          <w:b/>
          <w:sz w:val="16"/>
          <w:szCs w:val="16"/>
        </w:rPr>
      </w:pPr>
      <w:r w:rsidRPr="003E4684">
        <w:rPr>
          <w:rFonts w:cs="Times New Roman"/>
          <w:b/>
          <w:sz w:val="16"/>
          <w:szCs w:val="16"/>
        </w:rPr>
        <w:t xml:space="preserve">Available Data for </w:t>
      </w:r>
      <w:r w:rsidR="00985AA9" w:rsidRPr="00985AA9">
        <w:rPr>
          <w:rFonts w:cs="Times New Roman"/>
          <w:b/>
          <w:sz w:val="16"/>
          <w:szCs w:val="16"/>
        </w:rPr>
        <w:t>Untrusted Search Path</w:t>
      </w:r>
      <w:r w:rsidR="00985AA9" w:rsidRPr="003E4684">
        <w:rPr>
          <w:rFonts w:cs="Times New Roman"/>
          <w:b/>
          <w:sz w:val="16"/>
          <w:szCs w:val="16"/>
        </w:rPr>
        <w:t xml:space="preserve"> </w:t>
      </w:r>
      <w:r w:rsidRPr="003E4684">
        <w:rPr>
          <w:rFonts w:cs="Times New Roman"/>
          <w:b/>
          <w:sz w:val="16"/>
          <w:szCs w:val="16"/>
        </w:rPr>
        <w:t>in Database</w:t>
      </w:r>
    </w:p>
    <w:tbl>
      <w:tblPr>
        <w:tblStyle w:val="TableGrid"/>
        <w:tblW w:w="859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3" w:type="dxa"/>
          <w:right w:w="55" w:type="dxa"/>
        </w:tblCellMar>
        <w:tblLook w:val="04A0" w:firstRow="1" w:lastRow="0" w:firstColumn="1" w:lastColumn="0" w:noHBand="0" w:noVBand="1"/>
      </w:tblPr>
      <w:tblGrid>
        <w:gridCol w:w="850"/>
        <w:gridCol w:w="1520"/>
        <w:gridCol w:w="1585"/>
        <w:gridCol w:w="1440"/>
        <w:gridCol w:w="990"/>
        <w:gridCol w:w="952"/>
        <w:gridCol w:w="1253"/>
      </w:tblGrid>
      <w:tr w:rsidR="00EE468A" w:rsidRPr="003E4684" w:rsidTr="00F55B68">
        <w:trPr>
          <w:trHeight w:val="70"/>
          <w:jc w:val="center"/>
        </w:trPr>
        <w:tc>
          <w:tcPr>
            <w:tcW w:w="850" w:type="dxa"/>
            <w:vMerge w:val="restart"/>
            <w:vAlign w:val="center"/>
          </w:tcPr>
          <w:p w:rsidR="00EE468A" w:rsidRPr="003E4684" w:rsidRDefault="00EE468A" w:rsidP="00F55B68">
            <w:pPr>
              <w:spacing w:line="216" w:lineRule="auto"/>
              <w:ind w:left="62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No.</w:t>
            </w:r>
          </w:p>
        </w:tc>
        <w:tc>
          <w:tcPr>
            <w:tcW w:w="4545" w:type="dxa"/>
            <w:gridSpan w:val="3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Numerical value</w:t>
            </w:r>
          </w:p>
        </w:tc>
        <w:tc>
          <w:tcPr>
            <w:tcW w:w="3195" w:type="dxa"/>
            <w:gridSpan w:val="3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Coded linguistic variable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0" w:type="auto"/>
            <w:vMerge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2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Probability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2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Severity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81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Security Risk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Probability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9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Severity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Security Risk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(Medium)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0.355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2(Unlikely)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(Medium)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0.355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(Medium)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0.355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(Medium)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0.355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5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(Medium)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0.355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lastRenderedPageBreak/>
              <w:t>16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37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38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(Medium)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0.355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41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42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43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46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47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48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49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51</w:t>
            </w: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</w:tbl>
    <w:p w:rsidR="00EE468A" w:rsidRPr="003E4684" w:rsidRDefault="00EE468A" w:rsidP="00EE468A">
      <w:pPr>
        <w:tabs>
          <w:tab w:val="left" w:pos="1320"/>
        </w:tabs>
        <w:rPr>
          <w:rFonts w:cs="Times New Roman"/>
          <w:sz w:val="16"/>
          <w:szCs w:val="16"/>
        </w:rPr>
      </w:pPr>
    </w:p>
    <w:p w:rsidR="00267625" w:rsidRPr="00381BCF" w:rsidRDefault="00267625" w:rsidP="00267625">
      <w:pPr>
        <w:spacing w:line="276" w:lineRule="auto"/>
        <w:jc w:val="center"/>
        <w:rPr>
          <w:rFonts w:cs="Times New Roman"/>
          <w:b/>
          <w:sz w:val="16"/>
          <w:szCs w:val="16"/>
        </w:rPr>
      </w:pPr>
      <w:r w:rsidRPr="003E4684">
        <w:rPr>
          <w:rFonts w:cs="Times New Roman"/>
          <w:b/>
          <w:sz w:val="16"/>
          <w:szCs w:val="16"/>
        </w:rPr>
        <w:t xml:space="preserve">Available Data for </w:t>
      </w:r>
      <w:r w:rsidR="00CC30D6" w:rsidRPr="00CC30D6">
        <w:rPr>
          <w:rFonts w:cs="Times New Roman"/>
          <w:b/>
          <w:sz w:val="16"/>
          <w:szCs w:val="16"/>
        </w:rPr>
        <w:t>Download of Code without Integrity Check</w:t>
      </w:r>
      <w:r w:rsidR="00CC30D6" w:rsidRPr="003E4684">
        <w:rPr>
          <w:rFonts w:cs="Times New Roman"/>
          <w:b/>
          <w:sz w:val="16"/>
          <w:szCs w:val="16"/>
        </w:rPr>
        <w:t xml:space="preserve"> </w:t>
      </w:r>
      <w:r w:rsidRPr="003E4684">
        <w:rPr>
          <w:rFonts w:cs="Times New Roman"/>
          <w:b/>
          <w:sz w:val="16"/>
          <w:szCs w:val="16"/>
        </w:rPr>
        <w:t>in Database</w:t>
      </w:r>
    </w:p>
    <w:tbl>
      <w:tblPr>
        <w:tblStyle w:val="TableGrid"/>
        <w:tblW w:w="859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3" w:type="dxa"/>
          <w:right w:w="55" w:type="dxa"/>
        </w:tblCellMar>
        <w:tblLook w:val="04A0" w:firstRow="1" w:lastRow="0" w:firstColumn="1" w:lastColumn="0" w:noHBand="0" w:noVBand="1"/>
      </w:tblPr>
      <w:tblGrid>
        <w:gridCol w:w="850"/>
        <w:gridCol w:w="1520"/>
        <w:gridCol w:w="1585"/>
        <w:gridCol w:w="1440"/>
        <w:gridCol w:w="990"/>
        <w:gridCol w:w="952"/>
        <w:gridCol w:w="1253"/>
      </w:tblGrid>
      <w:tr w:rsidR="00EE468A" w:rsidRPr="003E4684" w:rsidTr="00F55B68">
        <w:trPr>
          <w:trHeight w:val="70"/>
          <w:jc w:val="center"/>
        </w:trPr>
        <w:tc>
          <w:tcPr>
            <w:tcW w:w="850" w:type="dxa"/>
            <w:vMerge w:val="restart"/>
            <w:vAlign w:val="center"/>
          </w:tcPr>
          <w:p w:rsidR="00EE468A" w:rsidRPr="003E4684" w:rsidRDefault="00EE468A" w:rsidP="00F55B68">
            <w:pPr>
              <w:spacing w:line="216" w:lineRule="auto"/>
              <w:ind w:left="62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No.</w:t>
            </w:r>
          </w:p>
        </w:tc>
        <w:tc>
          <w:tcPr>
            <w:tcW w:w="4545" w:type="dxa"/>
            <w:gridSpan w:val="3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Numerical value</w:t>
            </w:r>
          </w:p>
        </w:tc>
        <w:tc>
          <w:tcPr>
            <w:tcW w:w="3195" w:type="dxa"/>
            <w:gridSpan w:val="3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Coded linguistic variable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0" w:type="auto"/>
            <w:vMerge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2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Probability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2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Severity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81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Security Risk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Probability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9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Severity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Security Risk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Unlikely)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(Medium)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0.355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(Very 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5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Unlikely)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(Medium)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0.355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(Very 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Little)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lastRenderedPageBreak/>
              <w:t>35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37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38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Little)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Unlikely)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(Medium)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0.355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41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42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43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46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47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48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49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51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</w:tbl>
    <w:p w:rsidR="00EE468A" w:rsidRPr="003E4684" w:rsidRDefault="00EE468A" w:rsidP="00EE468A">
      <w:pPr>
        <w:tabs>
          <w:tab w:val="left" w:pos="1320"/>
        </w:tabs>
        <w:rPr>
          <w:rFonts w:cs="Times New Roman"/>
          <w:sz w:val="16"/>
          <w:szCs w:val="16"/>
        </w:rPr>
      </w:pPr>
    </w:p>
    <w:p w:rsidR="00267625" w:rsidRPr="00381BCF" w:rsidRDefault="00267625" w:rsidP="00267625">
      <w:pPr>
        <w:spacing w:line="276" w:lineRule="auto"/>
        <w:jc w:val="center"/>
        <w:rPr>
          <w:rFonts w:cs="Times New Roman"/>
          <w:b/>
          <w:sz w:val="16"/>
          <w:szCs w:val="16"/>
        </w:rPr>
      </w:pPr>
      <w:r w:rsidRPr="003E4684">
        <w:rPr>
          <w:rFonts w:cs="Times New Roman"/>
          <w:b/>
          <w:sz w:val="16"/>
          <w:szCs w:val="16"/>
        </w:rPr>
        <w:t xml:space="preserve">Available Data for </w:t>
      </w:r>
      <w:r w:rsidR="00732395" w:rsidRPr="00732395">
        <w:rPr>
          <w:rFonts w:cs="Times New Roman"/>
          <w:b/>
          <w:sz w:val="16"/>
          <w:szCs w:val="16"/>
        </w:rPr>
        <w:t>External Initialization of Trusted Variables or Data Stores</w:t>
      </w:r>
      <w:r w:rsidR="00732395" w:rsidRPr="003E4684">
        <w:rPr>
          <w:rFonts w:cs="Times New Roman"/>
          <w:b/>
          <w:sz w:val="16"/>
          <w:szCs w:val="16"/>
        </w:rPr>
        <w:t xml:space="preserve"> </w:t>
      </w:r>
      <w:r w:rsidRPr="003E4684">
        <w:rPr>
          <w:rFonts w:cs="Times New Roman"/>
          <w:b/>
          <w:sz w:val="16"/>
          <w:szCs w:val="16"/>
        </w:rPr>
        <w:t>in Database</w:t>
      </w:r>
    </w:p>
    <w:tbl>
      <w:tblPr>
        <w:tblStyle w:val="TableGrid"/>
        <w:tblW w:w="859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3" w:type="dxa"/>
          <w:right w:w="55" w:type="dxa"/>
        </w:tblCellMar>
        <w:tblLook w:val="04A0" w:firstRow="1" w:lastRow="0" w:firstColumn="1" w:lastColumn="0" w:noHBand="0" w:noVBand="1"/>
      </w:tblPr>
      <w:tblGrid>
        <w:gridCol w:w="850"/>
        <w:gridCol w:w="1520"/>
        <w:gridCol w:w="1585"/>
        <w:gridCol w:w="1440"/>
        <w:gridCol w:w="990"/>
        <w:gridCol w:w="952"/>
        <w:gridCol w:w="1253"/>
      </w:tblGrid>
      <w:tr w:rsidR="00EE468A" w:rsidRPr="003E4684" w:rsidTr="00F55B68">
        <w:trPr>
          <w:trHeight w:val="70"/>
          <w:jc w:val="center"/>
        </w:trPr>
        <w:tc>
          <w:tcPr>
            <w:tcW w:w="850" w:type="dxa"/>
            <w:vMerge w:val="restart"/>
            <w:vAlign w:val="center"/>
          </w:tcPr>
          <w:p w:rsidR="00EE468A" w:rsidRPr="003E4684" w:rsidRDefault="00EE468A" w:rsidP="00F55B68">
            <w:pPr>
              <w:spacing w:line="216" w:lineRule="auto"/>
              <w:ind w:left="62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No.</w:t>
            </w:r>
          </w:p>
        </w:tc>
        <w:tc>
          <w:tcPr>
            <w:tcW w:w="4545" w:type="dxa"/>
            <w:gridSpan w:val="3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Numerical value</w:t>
            </w:r>
          </w:p>
        </w:tc>
        <w:tc>
          <w:tcPr>
            <w:tcW w:w="3195" w:type="dxa"/>
            <w:gridSpan w:val="3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Coded linguistic variable</w:t>
            </w:r>
          </w:p>
        </w:tc>
      </w:tr>
      <w:tr w:rsidR="00EE468A" w:rsidRPr="003E4684" w:rsidTr="00F55B68">
        <w:trPr>
          <w:trHeight w:val="70"/>
          <w:jc w:val="center"/>
        </w:trPr>
        <w:tc>
          <w:tcPr>
            <w:tcW w:w="0" w:type="auto"/>
            <w:vMerge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2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2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Probability</w:t>
            </w:r>
          </w:p>
        </w:tc>
        <w:tc>
          <w:tcPr>
            <w:tcW w:w="1585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2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Severity</w:t>
            </w:r>
          </w:p>
        </w:tc>
        <w:tc>
          <w:tcPr>
            <w:tcW w:w="1440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81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Security Risk</w:t>
            </w:r>
          </w:p>
        </w:tc>
        <w:tc>
          <w:tcPr>
            <w:tcW w:w="990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Probability</w:t>
            </w:r>
          </w:p>
        </w:tc>
        <w:tc>
          <w:tcPr>
            <w:tcW w:w="952" w:type="dxa"/>
            <w:vAlign w:val="center"/>
          </w:tcPr>
          <w:p w:rsidR="00EE468A" w:rsidRPr="003E4684" w:rsidRDefault="00EE468A" w:rsidP="00F55B68">
            <w:pPr>
              <w:spacing w:line="216" w:lineRule="auto"/>
              <w:ind w:left="19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Severity</w:t>
            </w:r>
          </w:p>
        </w:tc>
        <w:tc>
          <w:tcPr>
            <w:tcW w:w="1253" w:type="dxa"/>
            <w:vAlign w:val="center"/>
          </w:tcPr>
          <w:p w:rsidR="00EE468A" w:rsidRPr="003E4684" w:rsidRDefault="00EE468A" w:rsidP="00F55B68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Security Risk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(Very 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5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Little)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(Medium)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0.355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(Very 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Little)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37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38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Little)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(Very Unlikely)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(Medium)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0.355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41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42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43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(Medium)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(Even)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0.500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46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1 (Low)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0.165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47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(Unlikely)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0.275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48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49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 (Little)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3 (Significant)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0.725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2.750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0.640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7.250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  <w:tr w:rsidR="00B37C90" w:rsidRPr="003E4684" w:rsidTr="00F55B68">
        <w:trPr>
          <w:trHeight w:val="70"/>
          <w:jc w:val="center"/>
        </w:trPr>
        <w:tc>
          <w:tcPr>
            <w:tcW w:w="850" w:type="dxa"/>
            <w:vAlign w:val="center"/>
          </w:tcPr>
          <w:p w:rsidR="00B37C90" w:rsidRPr="003E4684" w:rsidRDefault="00B37C90" w:rsidP="00B37C90">
            <w:pPr>
              <w:spacing w:line="216" w:lineRule="auto"/>
              <w:ind w:left="10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E4684">
              <w:rPr>
                <w:rFonts w:cs="Times New Roman"/>
                <w:b/>
                <w:sz w:val="16"/>
                <w:szCs w:val="16"/>
              </w:rPr>
              <w:t>51</w:t>
            </w:r>
          </w:p>
        </w:tc>
        <w:tc>
          <w:tcPr>
            <w:tcW w:w="152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(Very Likely)</w:t>
            </w:r>
          </w:p>
        </w:tc>
        <w:tc>
          <w:tcPr>
            <w:tcW w:w="1585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5 (Catastrophic)</w:t>
            </w:r>
          </w:p>
        </w:tc>
        <w:tc>
          <w:tcPr>
            <w:tcW w:w="144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4 (High)</w:t>
            </w:r>
          </w:p>
        </w:tc>
        <w:tc>
          <w:tcPr>
            <w:tcW w:w="990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0.875</w:t>
            </w:r>
          </w:p>
        </w:tc>
        <w:tc>
          <w:tcPr>
            <w:tcW w:w="952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8.750</w:t>
            </w:r>
          </w:p>
        </w:tc>
        <w:tc>
          <w:tcPr>
            <w:tcW w:w="1253" w:type="dxa"/>
            <w:vAlign w:val="center"/>
          </w:tcPr>
          <w:p w:rsidR="00B37C90" w:rsidRPr="003E4684" w:rsidRDefault="00B37C90" w:rsidP="00B37C90">
            <w:pPr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E4684">
              <w:rPr>
                <w:rFonts w:cs="Times New Roman"/>
                <w:sz w:val="16"/>
                <w:szCs w:val="16"/>
              </w:rPr>
              <w:t>0.830</w:t>
            </w:r>
          </w:p>
        </w:tc>
      </w:tr>
    </w:tbl>
    <w:p w:rsidR="00EE468A" w:rsidRPr="003E4684" w:rsidRDefault="00EE468A" w:rsidP="00EE468A">
      <w:pPr>
        <w:tabs>
          <w:tab w:val="left" w:pos="1320"/>
        </w:tabs>
        <w:rPr>
          <w:rFonts w:cs="Times New Roman"/>
          <w:sz w:val="16"/>
          <w:szCs w:val="16"/>
        </w:rPr>
      </w:pPr>
    </w:p>
    <w:p w:rsidR="00121F17" w:rsidRDefault="002106C5"/>
    <w:sectPr w:rsidR="00121F17" w:rsidSect="00EE468A">
      <w:pgSz w:w="12240" w:h="15840"/>
      <w:pgMar w:top="630" w:right="1467" w:bottom="1843" w:left="1418" w:header="720" w:footer="1253" w:gutter="72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I0Mza1MDMwN7SwtDRT0lEKTi0uzszPAykwqgUA/uqASSwAAAA="/>
  </w:docVars>
  <w:rsids>
    <w:rsidRoot w:val="00EE468A"/>
    <w:rsid w:val="002106C5"/>
    <w:rsid w:val="00267625"/>
    <w:rsid w:val="002B2EBD"/>
    <w:rsid w:val="00381BCF"/>
    <w:rsid w:val="00594E7C"/>
    <w:rsid w:val="00732395"/>
    <w:rsid w:val="00854F4C"/>
    <w:rsid w:val="00985AA9"/>
    <w:rsid w:val="00A06B15"/>
    <w:rsid w:val="00B12B1B"/>
    <w:rsid w:val="00B319A7"/>
    <w:rsid w:val="00B37C90"/>
    <w:rsid w:val="00BB4A06"/>
    <w:rsid w:val="00CC30D6"/>
    <w:rsid w:val="00E23DC5"/>
    <w:rsid w:val="00EE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AD51A-AF62-4C19-8E43-7E6F30CF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68A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val="en-GB"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E468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">
    <w:name w:val="Light Shading"/>
    <w:basedOn w:val="TableNormal"/>
    <w:uiPriority w:val="60"/>
    <w:rsid w:val="00381BC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3682</Words>
  <Characters>20991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2020-01-22T07:06:00Z</dcterms:created>
  <dcterms:modified xsi:type="dcterms:W3CDTF">2020-01-22T07:06:00Z</dcterms:modified>
</cp:coreProperties>
</file>