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7" w:rsidRPr="00554527" w:rsidRDefault="00554527" w:rsidP="00554527">
      <w:pPr>
        <w:rPr>
          <w:rFonts w:cs="Arial"/>
          <w:sz w:val="22"/>
          <w:szCs w:val="22"/>
        </w:rPr>
      </w:pPr>
      <w:r w:rsidRPr="00F76602">
        <w:rPr>
          <w:rFonts w:cs="Arial"/>
          <w:b/>
          <w:sz w:val="22"/>
          <w:szCs w:val="22"/>
        </w:rPr>
        <w:t xml:space="preserve">Appendix 1 </w:t>
      </w:r>
      <w:r w:rsidRPr="00F76602">
        <w:rPr>
          <w:rFonts w:cs="Arial"/>
          <w:sz w:val="22"/>
          <w:szCs w:val="22"/>
        </w:rPr>
        <w:t>Schematic display of the coding process.</w:t>
      </w: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551"/>
      </w:tblGrid>
      <w:tr w:rsidR="00554527" w:rsidRPr="00F76602" w:rsidTr="00573BB5">
        <w:tc>
          <w:tcPr>
            <w:tcW w:w="3294" w:type="dxa"/>
            <w:shd w:val="clear" w:color="auto" w:fill="auto"/>
          </w:tcPr>
          <w:p w:rsidR="00554527" w:rsidRPr="00F76602" w:rsidRDefault="00554527" w:rsidP="00573BB5">
            <w:pPr>
              <w:rPr>
                <w:rFonts w:eastAsia="Calibri" w:cs="Arial"/>
                <w:b/>
                <w:szCs w:val="16"/>
              </w:rPr>
            </w:pPr>
            <w:r w:rsidRPr="00F76602">
              <w:rPr>
                <w:rFonts w:eastAsia="Calibri" w:cs="Arial"/>
                <w:b/>
                <w:szCs w:val="16"/>
              </w:rPr>
              <w:t xml:space="preserve">First round </w:t>
            </w:r>
            <w:r w:rsidRPr="00F76602">
              <w:rPr>
                <w:rFonts w:eastAsia="Calibri" w:cs="Arial"/>
                <w:szCs w:val="16"/>
              </w:rPr>
              <w:t>(focus group)</w:t>
            </w:r>
          </w:p>
        </w:tc>
        <w:tc>
          <w:tcPr>
            <w:tcW w:w="3294" w:type="dxa"/>
            <w:shd w:val="clear" w:color="auto" w:fill="auto"/>
          </w:tcPr>
          <w:p w:rsidR="00554527" w:rsidRPr="00F76602" w:rsidRDefault="00554527" w:rsidP="00573BB5">
            <w:pPr>
              <w:rPr>
                <w:rFonts w:eastAsia="Calibri" w:cs="Arial"/>
                <w:b/>
                <w:szCs w:val="16"/>
              </w:rPr>
            </w:pPr>
            <w:r w:rsidRPr="00F76602">
              <w:rPr>
                <w:rFonts w:eastAsia="Calibri" w:cs="Arial"/>
                <w:b/>
                <w:szCs w:val="16"/>
              </w:rPr>
              <w:t xml:space="preserve">Second round </w:t>
            </w:r>
            <w:r w:rsidRPr="00F76602">
              <w:rPr>
                <w:rFonts w:eastAsia="Calibri" w:cs="Arial"/>
                <w:szCs w:val="16"/>
              </w:rPr>
              <w:t>(focus group)</w:t>
            </w:r>
          </w:p>
        </w:tc>
        <w:tc>
          <w:tcPr>
            <w:tcW w:w="3294" w:type="dxa"/>
            <w:shd w:val="clear" w:color="auto" w:fill="auto"/>
          </w:tcPr>
          <w:p w:rsidR="00554527" w:rsidRPr="00F76602" w:rsidRDefault="00554527" w:rsidP="00573BB5">
            <w:pPr>
              <w:rPr>
                <w:rFonts w:eastAsia="Calibri" w:cs="Arial"/>
                <w:b/>
                <w:szCs w:val="16"/>
              </w:rPr>
            </w:pPr>
            <w:r w:rsidRPr="00F76602">
              <w:rPr>
                <w:rFonts w:eastAsia="Calibri" w:cs="Arial"/>
                <w:b/>
                <w:szCs w:val="16"/>
              </w:rPr>
              <w:t xml:space="preserve">Third round </w:t>
            </w:r>
            <w:r w:rsidRPr="00F76602">
              <w:rPr>
                <w:rFonts w:eastAsia="Calibri" w:cs="Arial"/>
                <w:szCs w:val="16"/>
              </w:rPr>
              <w:t>(individual interviews)</w:t>
            </w:r>
          </w:p>
        </w:tc>
        <w:tc>
          <w:tcPr>
            <w:tcW w:w="3551" w:type="dxa"/>
            <w:shd w:val="clear" w:color="auto" w:fill="auto"/>
          </w:tcPr>
          <w:p w:rsidR="00554527" w:rsidRPr="00F76602" w:rsidRDefault="00554527" w:rsidP="00573BB5">
            <w:pPr>
              <w:rPr>
                <w:rFonts w:eastAsia="Calibri" w:cs="Arial"/>
                <w:b/>
                <w:szCs w:val="16"/>
              </w:rPr>
            </w:pPr>
            <w:r w:rsidRPr="00F76602">
              <w:rPr>
                <w:rFonts w:eastAsia="Calibri" w:cs="Arial"/>
                <w:b/>
                <w:szCs w:val="16"/>
              </w:rPr>
              <w:t xml:space="preserve">Last round </w:t>
            </w:r>
            <w:r w:rsidRPr="00F76602">
              <w:rPr>
                <w:rFonts w:eastAsia="Calibri" w:cs="Arial"/>
                <w:szCs w:val="16"/>
              </w:rPr>
              <w:t>(member checking)</w:t>
            </w:r>
          </w:p>
          <w:p w:rsidR="00554527" w:rsidRPr="00F76602" w:rsidRDefault="00554527" w:rsidP="00573BB5">
            <w:pPr>
              <w:rPr>
                <w:rFonts w:eastAsia="Calibri" w:cs="Arial"/>
                <w:b/>
                <w:szCs w:val="16"/>
              </w:rPr>
            </w:pPr>
          </w:p>
        </w:tc>
      </w:tr>
      <w:tr w:rsidR="00554527" w:rsidRPr="00F76602" w:rsidTr="00573BB5">
        <w:trPr>
          <w:trHeight w:val="70"/>
        </w:trPr>
        <w:tc>
          <w:tcPr>
            <w:tcW w:w="3294" w:type="dxa"/>
            <w:shd w:val="clear" w:color="auto" w:fill="auto"/>
          </w:tcPr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>Hemophilia has a low impact on daily activities. AYAs do join most peer activities.</w:t>
            </w: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>Early adolescents mentioned parents had high impact on taking prophylaxis.</w:t>
            </w:r>
          </w:p>
          <w:p w:rsidR="00554527" w:rsidRPr="00F76602" w:rsidRDefault="00554527" w:rsidP="00573BB5">
            <w:pPr>
              <w:ind w:left="1080"/>
              <w:rPr>
                <w:rFonts w:cs="Arial"/>
                <w:szCs w:val="16"/>
              </w:rPr>
            </w:pP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>Middle adolescents mentioned experiencing bleedings had a positive impact on adherence.</w:t>
            </w:r>
          </w:p>
        </w:tc>
        <w:tc>
          <w:tcPr>
            <w:tcW w:w="3294" w:type="dxa"/>
            <w:shd w:val="clear" w:color="auto" w:fill="auto"/>
          </w:tcPr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 xml:space="preserve">Hemophilia had a low impact on daily activities. They prefer to participate in most activities. </w:t>
            </w: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 xml:space="preserve">Early adolescents mentioned parents had high impact on taking prophylaxis. </w:t>
            </w: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>Middle adolescents mentioned experiencing bleedings have a positive impact on adherence.</w:t>
            </w: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>Middle adolescents mentioned being non-adherent is fine if they are not performing sport activities</w:t>
            </w:r>
          </w:p>
        </w:tc>
        <w:tc>
          <w:tcPr>
            <w:tcW w:w="3294" w:type="dxa"/>
            <w:shd w:val="clear" w:color="auto" w:fill="auto"/>
          </w:tcPr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 xml:space="preserve">Three subsequent developmental phases in adherence behavior: </w:t>
            </w:r>
          </w:p>
          <w:p w:rsidR="00554527" w:rsidRPr="00F76602" w:rsidRDefault="00554527" w:rsidP="00554527">
            <w:pPr>
              <w:numPr>
                <w:ilvl w:val="0"/>
                <w:numId w:val="2"/>
              </w:numPr>
              <w:contextualSpacing/>
              <w:rPr>
                <w:rFonts w:cs="Arial"/>
                <w:szCs w:val="16"/>
              </w:rPr>
            </w:pPr>
            <w:r w:rsidRPr="00F76602">
              <w:rPr>
                <w:rFonts w:cs="Arial"/>
                <w:szCs w:val="16"/>
              </w:rPr>
              <w:t>Early adolescence: AYAs rely on parents</w:t>
            </w:r>
          </w:p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 xml:space="preserve">      - Majority high adherence</w:t>
            </w:r>
          </w:p>
          <w:p w:rsidR="00554527" w:rsidRPr="00F76602" w:rsidRDefault="00554527" w:rsidP="00554527">
            <w:pPr>
              <w:numPr>
                <w:ilvl w:val="0"/>
                <w:numId w:val="2"/>
              </w:numPr>
              <w:contextualSpacing/>
              <w:rPr>
                <w:rFonts w:cs="Arial"/>
                <w:szCs w:val="16"/>
              </w:rPr>
            </w:pPr>
            <w:r w:rsidRPr="00F76602">
              <w:rPr>
                <w:rFonts w:cs="Arial"/>
                <w:szCs w:val="16"/>
              </w:rPr>
              <w:t>Middle adolescence: AYAs were balancing between ‘feeling safe’ and ‘being normal’</w:t>
            </w:r>
          </w:p>
          <w:p w:rsidR="00554527" w:rsidRPr="00F76602" w:rsidRDefault="00554527" w:rsidP="00573BB5">
            <w:pPr>
              <w:ind w:left="360"/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>- Variety of adherence levels</w:t>
            </w:r>
          </w:p>
          <w:p w:rsidR="00554527" w:rsidRPr="00F76602" w:rsidRDefault="00554527" w:rsidP="00554527">
            <w:pPr>
              <w:numPr>
                <w:ilvl w:val="0"/>
                <w:numId w:val="2"/>
              </w:numPr>
              <w:contextualSpacing/>
              <w:rPr>
                <w:rFonts w:cs="Arial"/>
                <w:szCs w:val="16"/>
              </w:rPr>
            </w:pPr>
            <w:r w:rsidRPr="00F76602">
              <w:rPr>
                <w:rFonts w:cs="Arial"/>
                <w:szCs w:val="16"/>
              </w:rPr>
              <w:t>Late adolescence developed a personal regime concerning prophylaxis</w:t>
            </w:r>
          </w:p>
          <w:p w:rsidR="00554527" w:rsidRPr="00F76602" w:rsidRDefault="00554527" w:rsidP="00573BB5">
            <w:pPr>
              <w:ind w:left="360"/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>- Variety of adherence levels</w:t>
            </w:r>
          </w:p>
        </w:tc>
        <w:tc>
          <w:tcPr>
            <w:tcW w:w="3551" w:type="dxa"/>
            <w:shd w:val="clear" w:color="auto" w:fill="auto"/>
          </w:tcPr>
          <w:p w:rsidR="00554527" w:rsidRPr="00F76602" w:rsidRDefault="00554527" w:rsidP="00573BB5">
            <w:pPr>
              <w:rPr>
                <w:rFonts w:eastAsia="Calibri" w:cs="Arial"/>
                <w:szCs w:val="16"/>
              </w:rPr>
            </w:pPr>
            <w:r w:rsidRPr="00F76602">
              <w:rPr>
                <w:rFonts w:eastAsia="Calibri" w:cs="Arial"/>
                <w:szCs w:val="16"/>
              </w:rPr>
              <w:t xml:space="preserve">Two components were determined: </w:t>
            </w:r>
          </w:p>
          <w:p w:rsidR="00554527" w:rsidRPr="00F76602" w:rsidRDefault="00554527" w:rsidP="00573BB5">
            <w:pPr>
              <w:rPr>
                <w:rFonts w:eastAsia="Calibri" w:cs="Arial"/>
                <w:b/>
                <w:szCs w:val="16"/>
              </w:rPr>
            </w:pPr>
            <w:r w:rsidRPr="00F76602">
              <w:rPr>
                <w:rFonts w:eastAsia="Calibri" w:cs="Arial"/>
                <w:b/>
                <w:szCs w:val="16"/>
              </w:rPr>
              <w:t xml:space="preserve">Treatment responsibilities </w:t>
            </w:r>
          </w:p>
          <w:p w:rsidR="00554527" w:rsidRPr="00F76602" w:rsidRDefault="00554527" w:rsidP="00554527">
            <w:pPr>
              <w:numPr>
                <w:ilvl w:val="0"/>
                <w:numId w:val="3"/>
              </w:numPr>
              <w:contextualSpacing/>
              <w:rPr>
                <w:rFonts w:cs="Arial"/>
                <w:szCs w:val="16"/>
              </w:rPr>
            </w:pPr>
            <w:r w:rsidRPr="00F76602">
              <w:rPr>
                <w:rFonts w:cs="Arial"/>
                <w:szCs w:val="16"/>
              </w:rPr>
              <w:t xml:space="preserve">Phase 1: rely on others concerning treatment related skills. </w:t>
            </w:r>
          </w:p>
          <w:p w:rsidR="00554527" w:rsidRPr="00F76602" w:rsidRDefault="00554527" w:rsidP="00554527">
            <w:pPr>
              <w:numPr>
                <w:ilvl w:val="0"/>
                <w:numId w:val="3"/>
              </w:numPr>
              <w:contextualSpacing/>
              <w:rPr>
                <w:rFonts w:cs="Arial"/>
                <w:szCs w:val="16"/>
              </w:rPr>
            </w:pPr>
            <w:r w:rsidRPr="00F76602">
              <w:rPr>
                <w:rFonts w:cs="Arial"/>
                <w:szCs w:val="16"/>
              </w:rPr>
              <w:t xml:space="preserve">Phase 2: increased responsibility for treatment related skills. </w:t>
            </w:r>
          </w:p>
          <w:p w:rsidR="00554527" w:rsidRPr="00F76602" w:rsidRDefault="00554527" w:rsidP="00554527">
            <w:pPr>
              <w:numPr>
                <w:ilvl w:val="0"/>
                <w:numId w:val="3"/>
              </w:numPr>
              <w:contextualSpacing/>
              <w:rPr>
                <w:rFonts w:cs="Arial"/>
                <w:szCs w:val="16"/>
              </w:rPr>
            </w:pPr>
            <w:r w:rsidRPr="00F76602">
              <w:rPr>
                <w:rFonts w:cs="Arial"/>
                <w:szCs w:val="16"/>
              </w:rPr>
              <w:t xml:space="preserve">Phase 3: fully self-responsible for treatment related skills. </w:t>
            </w:r>
          </w:p>
          <w:p w:rsidR="00554527" w:rsidRPr="00F76602" w:rsidRDefault="00554527" w:rsidP="00573BB5">
            <w:pPr>
              <w:rPr>
                <w:rFonts w:eastAsia="Calibri" w:cs="Arial"/>
                <w:b/>
                <w:szCs w:val="16"/>
              </w:rPr>
            </w:pPr>
            <w:r w:rsidRPr="00F76602">
              <w:rPr>
                <w:rFonts w:eastAsia="Calibri" w:cs="Arial"/>
                <w:b/>
                <w:szCs w:val="16"/>
              </w:rPr>
              <w:t>Estimating risks</w:t>
            </w:r>
          </w:p>
          <w:p w:rsidR="00554527" w:rsidRPr="00F76602" w:rsidRDefault="00554527" w:rsidP="00554527">
            <w:pPr>
              <w:numPr>
                <w:ilvl w:val="0"/>
                <w:numId w:val="4"/>
              </w:numPr>
              <w:contextualSpacing/>
              <w:rPr>
                <w:rFonts w:cs="Arial"/>
                <w:szCs w:val="16"/>
              </w:rPr>
            </w:pPr>
            <w:r w:rsidRPr="00F76602">
              <w:rPr>
                <w:rFonts w:cs="Arial"/>
                <w:szCs w:val="16"/>
              </w:rPr>
              <w:t>Concurrently aiming to ‘feel safe and at the same time to do what they prefer’.</w:t>
            </w:r>
          </w:p>
          <w:p w:rsidR="00554527" w:rsidRPr="00F76602" w:rsidRDefault="00554527" w:rsidP="00554527">
            <w:pPr>
              <w:numPr>
                <w:ilvl w:val="0"/>
                <w:numId w:val="4"/>
              </w:numPr>
              <w:contextualSpacing/>
              <w:rPr>
                <w:rFonts w:cs="Arial"/>
                <w:szCs w:val="16"/>
              </w:rPr>
            </w:pPr>
            <w:r w:rsidRPr="00F76602">
              <w:rPr>
                <w:rFonts w:cs="Arial"/>
                <w:szCs w:val="16"/>
              </w:rPr>
              <w:t>the impact of a bleeding on daily activities</w:t>
            </w:r>
          </w:p>
        </w:tc>
      </w:tr>
    </w:tbl>
    <w:p w:rsidR="00554527" w:rsidRPr="00F76602" w:rsidRDefault="00554527" w:rsidP="00554527">
      <w:pPr>
        <w:rPr>
          <w:sz w:val="2"/>
          <w:szCs w:val="2"/>
        </w:rPr>
      </w:pPr>
    </w:p>
    <w:p w:rsidR="00554527" w:rsidRPr="00F76602" w:rsidRDefault="00554527" w:rsidP="00554527">
      <w:pPr>
        <w:rPr>
          <w:sz w:val="2"/>
          <w:szCs w:val="2"/>
        </w:rPr>
      </w:pPr>
    </w:p>
    <w:p w:rsidR="00554527" w:rsidRPr="00F76602" w:rsidRDefault="00554527" w:rsidP="00554527">
      <w:pPr>
        <w:rPr>
          <w:sz w:val="2"/>
          <w:szCs w:val="2"/>
        </w:rPr>
      </w:pPr>
    </w:p>
    <w:p w:rsidR="00554527" w:rsidRPr="00F76602" w:rsidRDefault="00554527" w:rsidP="00554527">
      <w:pPr>
        <w:rPr>
          <w:sz w:val="2"/>
          <w:szCs w:val="2"/>
        </w:rPr>
      </w:pPr>
    </w:p>
    <w:p w:rsidR="00554527" w:rsidRPr="00F76602" w:rsidRDefault="00554527" w:rsidP="00554527">
      <w:pPr>
        <w:rPr>
          <w:sz w:val="2"/>
          <w:szCs w:val="2"/>
        </w:rPr>
      </w:pPr>
    </w:p>
    <w:p w:rsidR="00554527" w:rsidRPr="00F76602" w:rsidRDefault="00554527" w:rsidP="00554527">
      <w:pPr>
        <w:rPr>
          <w:b/>
          <w:szCs w:val="20"/>
        </w:rPr>
        <w:sectPr w:rsidR="00554527" w:rsidRPr="00F76602" w:rsidSect="00F76602">
          <w:pgSz w:w="15840" w:h="12240" w:orient="landscape"/>
          <w:pgMar w:top="1797" w:right="1440" w:bottom="1797" w:left="1440" w:header="720" w:footer="720" w:gutter="0"/>
          <w:cols w:space="720"/>
          <w:titlePg/>
          <w:docGrid w:linePitch="360"/>
        </w:sectPr>
      </w:pPr>
    </w:p>
    <w:p w:rsidR="00554527" w:rsidRPr="00F76602" w:rsidRDefault="00554527" w:rsidP="00554527">
      <w:pPr>
        <w:rPr>
          <w:szCs w:val="20"/>
        </w:rPr>
      </w:pPr>
      <w:r w:rsidRPr="00F76602">
        <w:rPr>
          <w:b/>
          <w:szCs w:val="20"/>
        </w:rPr>
        <w:lastRenderedPageBreak/>
        <w:t>Appendix 2</w:t>
      </w:r>
      <w:r w:rsidRPr="00F76602">
        <w:rPr>
          <w:szCs w:val="20"/>
        </w:rPr>
        <w:t xml:space="preserve">: Topic list and survey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122"/>
      </w:tblGrid>
      <w:tr w:rsidR="00554527" w:rsidRPr="00F76602" w:rsidTr="00573BB5">
        <w:tc>
          <w:tcPr>
            <w:tcW w:w="4740" w:type="dxa"/>
            <w:shd w:val="clear" w:color="auto" w:fill="auto"/>
          </w:tcPr>
          <w:p w:rsidR="00554527" w:rsidRPr="00F76602" w:rsidRDefault="00554527" w:rsidP="00573BB5">
            <w:pPr>
              <w:spacing w:line="360" w:lineRule="auto"/>
              <w:rPr>
                <w:rFonts w:eastAsia="Calibri"/>
                <w:sz w:val="21"/>
                <w:szCs w:val="21"/>
                <w:vertAlign w:val="superscript"/>
              </w:rPr>
            </w:pPr>
            <w:r w:rsidRPr="00F76602">
              <w:rPr>
                <w:rFonts w:eastAsia="Calibri"/>
                <w:sz w:val="21"/>
                <w:szCs w:val="21"/>
              </w:rPr>
              <w:t>Round 1</w:t>
            </w:r>
            <w:r w:rsidRPr="00F76602">
              <w:rPr>
                <w:rFonts w:eastAsia="Calibri"/>
                <w:sz w:val="21"/>
                <w:szCs w:val="21"/>
                <w:vertAlign w:val="superscript"/>
              </w:rPr>
              <w:t>1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experience your hemophilia in your life?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integrate hemophilia daily life?</w:t>
            </w:r>
          </w:p>
          <w:p w:rsidR="00554527" w:rsidRPr="00F76602" w:rsidRDefault="00554527" w:rsidP="00554527">
            <w:pPr>
              <w:numPr>
                <w:ilvl w:val="1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What are your limitations?</w:t>
            </w:r>
          </w:p>
          <w:p w:rsidR="00554527" w:rsidRPr="00F76602" w:rsidRDefault="00554527" w:rsidP="00554527">
            <w:pPr>
              <w:numPr>
                <w:ilvl w:val="1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 xml:space="preserve">Which things can you do? 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 xml:space="preserve">What is the impact of hemophilia on your daily life? 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 xml:space="preserve">What are your barriers and motivators concerning hemophilia and treatment adherence? </w:t>
            </w:r>
          </w:p>
          <w:p w:rsidR="00554527" w:rsidRPr="00F76602" w:rsidRDefault="00554527" w:rsidP="00573BB5">
            <w:pPr>
              <w:spacing w:line="360" w:lineRule="auto"/>
              <w:ind w:left="360"/>
              <w:rPr>
                <w:rFonts w:eastAsia="Calibri" w:cs="Arial"/>
                <w:szCs w:val="21"/>
              </w:rPr>
            </w:pPr>
          </w:p>
          <w:p w:rsidR="00554527" w:rsidRPr="00F76602" w:rsidRDefault="00554527" w:rsidP="00573BB5">
            <w:pPr>
              <w:spacing w:line="360" w:lineRule="auto"/>
              <w:ind w:left="360"/>
              <w:rPr>
                <w:rFonts w:eastAsia="Calibri" w:cs="Arial"/>
                <w:szCs w:val="21"/>
              </w:rPr>
            </w:pPr>
            <w:r w:rsidRPr="00F76602">
              <w:rPr>
                <w:rFonts w:eastAsia="Calibri" w:cs="Arial"/>
                <w:szCs w:val="21"/>
              </w:rPr>
              <w:t xml:space="preserve">We know that for some it is quite difficult to follow the treatment and for others it is very easy, how is that for you? 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Can you explain that?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Can you give an example of a situation it was easy to take prophylaxis and a situation it was hard to take prophylaxis?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 xml:space="preserve">Do you experience also advantages / disadvantages when you take the prophylaxis at the correct time? </w:t>
            </w:r>
          </w:p>
          <w:p w:rsidR="00554527" w:rsidRPr="00F76602" w:rsidRDefault="00554527" w:rsidP="00573BB5">
            <w:pPr>
              <w:spacing w:line="360" w:lineRule="auto"/>
              <w:rPr>
                <w:rFonts w:cs="Arial"/>
              </w:rPr>
            </w:pPr>
          </w:p>
          <w:p w:rsidR="00554527" w:rsidRPr="00F76602" w:rsidRDefault="00554527" w:rsidP="00573BB5">
            <w:pPr>
              <w:spacing w:line="360" w:lineRule="auto"/>
              <w:ind w:left="284"/>
              <w:rPr>
                <w:rFonts w:eastAsia="Calibri" w:cs="Arial"/>
                <w:szCs w:val="21"/>
              </w:rPr>
            </w:pPr>
            <w:r w:rsidRPr="00F76602">
              <w:rPr>
                <w:rFonts w:eastAsia="Calibri" w:cs="Arial"/>
                <w:szCs w:val="21"/>
              </w:rPr>
              <w:t>In case of forget or skip taking prophylaxis.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What happened when you're busy?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When you postpone the treatment, does it happen that you won’t take it at all?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Self-initiated treatment changes; how did they emerge? and why were they continued?</w:t>
            </w:r>
          </w:p>
          <w:p w:rsidR="00554527" w:rsidRPr="00F76602" w:rsidRDefault="00554527" w:rsidP="00573BB5">
            <w:pPr>
              <w:ind w:left="720"/>
              <w:rPr>
                <w:rFonts w:eastAsia="Calibri" w:cs="Arial"/>
                <w:szCs w:val="21"/>
              </w:rPr>
            </w:pPr>
          </w:p>
          <w:p w:rsidR="00554527" w:rsidRPr="00F76602" w:rsidRDefault="00554527" w:rsidP="00573BB5">
            <w:pPr>
              <w:spacing w:line="360" w:lineRule="auto"/>
              <w:ind w:left="284"/>
              <w:rPr>
                <w:rFonts w:eastAsia="Calibri" w:cs="Arial"/>
                <w:szCs w:val="21"/>
              </w:rPr>
            </w:pPr>
            <w:r w:rsidRPr="00F76602">
              <w:rPr>
                <w:rFonts w:eastAsia="Calibri" w:cs="Arial"/>
                <w:szCs w:val="21"/>
              </w:rPr>
              <w:t>Can you tell us something about; in relation to adherence to prophylaxis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handle prophylaxis in relation to your friends/family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lastRenderedPageBreak/>
              <w:t>How do you handle prophylaxis in relation to your girlfriend (relations)?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handle prophylaxis in relation to going out and consuming alcohol?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handle prophylaxis in relation to sport?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handle prophylaxis in relation to work and career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handle prophylaxis in relation to your parents?</w:t>
            </w:r>
          </w:p>
          <w:p w:rsidR="00554527" w:rsidRPr="00F76602" w:rsidRDefault="00554527" w:rsidP="00554527">
            <w:pPr>
              <w:numPr>
                <w:ilvl w:val="1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Can someone explain which vision your parents have on taking prophylaxis?</w:t>
            </w:r>
          </w:p>
          <w:p w:rsidR="00554527" w:rsidRPr="00F76602" w:rsidRDefault="00554527" w:rsidP="00554527">
            <w:pPr>
              <w:numPr>
                <w:ilvl w:val="1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Can you explain the differences between your and your parents vision?</w:t>
            </w:r>
          </w:p>
          <w:p w:rsidR="00554527" w:rsidRPr="00F76602" w:rsidRDefault="00554527" w:rsidP="00573BB5">
            <w:pPr>
              <w:spacing w:line="360" w:lineRule="auto"/>
              <w:ind w:left="284"/>
              <w:rPr>
                <w:rFonts w:cs="Arial"/>
              </w:rPr>
            </w:pPr>
          </w:p>
          <w:p w:rsidR="00554527" w:rsidRPr="00F76602" w:rsidRDefault="00554527" w:rsidP="00573BB5">
            <w:pPr>
              <w:spacing w:line="360" w:lineRule="auto"/>
              <w:ind w:left="284"/>
              <w:rPr>
                <w:rFonts w:cs="Arial"/>
              </w:rPr>
            </w:pPr>
            <w:r w:rsidRPr="00F76602">
              <w:rPr>
                <w:rFonts w:cs="Arial"/>
              </w:rPr>
              <w:t xml:space="preserve">Can you tell us something about; Self-monitoring of your own body? 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‘listen’ to your own body?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 decide whether you should treat or not?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What is it that makes you feel that you can/cannot skip the treatment?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What is the most stupid thing you did with your prophylaxis</w:t>
            </w:r>
          </w:p>
          <w:p w:rsidR="00554527" w:rsidRPr="00F76602" w:rsidRDefault="00554527" w:rsidP="00573BB5">
            <w:pPr>
              <w:spacing w:line="360" w:lineRule="auto"/>
              <w:rPr>
                <w:rFonts w:eastAsia="Calibri" w:cs="Arial"/>
                <w:szCs w:val="21"/>
              </w:rPr>
            </w:pPr>
          </w:p>
          <w:p w:rsidR="00554527" w:rsidRPr="00F76602" w:rsidRDefault="00554527" w:rsidP="00573BB5">
            <w:pPr>
              <w:spacing w:line="360" w:lineRule="auto"/>
              <w:ind w:left="284"/>
              <w:rPr>
                <w:rFonts w:cs="Arial"/>
              </w:rPr>
            </w:pPr>
            <w:r w:rsidRPr="00F76602">
              <w:rPr>
                <w:rFonts w:cs="Arial"/>
              </w:rPr>
              <w:t>What is your perception, believe and knowledge about the treatment?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What do you expect regarding prophylaxis?</w:t>
            </w:r>
          </w:p>
          <w:p w:rsidR="00554527" w:rsidRPr="00F76602" w:rsidRDefault="00554527" w:rsidP="00554527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Do you experience prophylaxis fits your expectations?</w:t>
            </w:r>
          </w:p>
          <w:p w:rsidR="00554527" w:rsidRPr="00F76602" w:rsidRDefault="00554527" w:rsidP="00573BB5">
            <w:pPr>
              <w:spacing w:line="360" w:lineRule="auto"/>
              <w:rPr>
                <w:rFonts w:cs="Arial"/>
              </w:rPr>
            </w:pPr>
          </w:p>
          <w:p w:rsidR="00554527" w:rsidRPr="00F76602" w:rsidRDefault="00554527" w:rsidP="00573BB5">
            <w:pPr>
              <w:spacing w:line="360" w:lineRule="auto"/>
              <w:ind w:left="284"/>
              <w:rPr>
                <w:rFonts w:eastAsia="Calibri" w:cs="Arial"/>
                <w:szCs w:val="21"/>
                <w:lang w:val="en-GB"/>
              </w:rPr>
            </w:pPr>
            <w:r w:rsidRPr="00F76602">
              <w:rPr>
                <w:rFonts w:cs="Arial"/>
              </w:rPr>
              <w:t xml:space="preserve">What will make it easier to take prophylaxis (Frequency) times a week and in case of incidents? </w:t>
            </w:r>
          </w:p>
        </w:tc>
        <w:tc>
          <w:tcPr>
            <w:tcW w:w="4122" w:type="dxa"/>
            <w:shd w:val="clear" w:color="auto" w:fill="auto"/>
          </w:tcPr>
          <w:p w:rsidR="00554527" w:rsidRPr="00F76602" w:rsidRDefault="00554527" w:rsidP="00573BB5">
            <w:pPr>
              <w:spacing w:line="360" w:lineRule="auto"/>
              <w:rPr>
                <w:rFonts w:eastAsia="Calibri"/>
                <w:szCs w:val="20"/>
                <w:vertAlign w:val="superscript"/>
              </w:rPr>
            </w:pPr>
            <w:r w:rsidRPr="00F76602">
              <w:rPr>
                <w:rFonts w:eastAsia="Calibri"/>
                <w:szCs w:val="20"/>
              </w:rPr>
              <w:lastRenderedPageBreak/>
              <w:t>Round 2</w:t>
            </w:r>
            <w:r w:rsidRPr="00F76602">
              <w:rPr>
                <w:rFonts w:eastAsia="Calibri"/>
                <w:szCs w:val="20"/>
                <w:vertAlign w:val="superscript"/>
              </w:rPr>
              <w:t>2</w:t>
            </w:r>
          </w:p>
          <w:p w:rsidR="00554527" w:rsidRPr="00F76602" w:rsidRDefault="00554527" w:rsidP="00573BB5">
            <w:pPr>
              <w:spacing w:line="360" w:lineRule="auto"/>
              <w:ind w:left="363"/>
              <w:rPr>
                <w:rFonts w:cs="Arial"/>
              </w:rPr>
            </w:pPr>
            <w:r w:rsidRPr="00F76602">
              <w:rPr>
                <w:rFonts w:cs="Arial"/>
              </w:rPr>
              <w:t>What can you share about your experiences with prophylaxis and adherence?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do your experience self-infusing yourself?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Can you explain when you think you take prophylaxis correct? (in according with physicians description)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Does a delay (in time) still fit taking prophylaxis correct?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Can you give an example of a situation it was easy to take prophylaxis?</w:t>
            </w:r>
          </w:p>
          <w:p w:rsidR="00554527" w:rsidRPr="00F76602" w:rsidRDefault="00554527" w:rsidP="00573BB5">
            <w:pPr>
              <w:spacing w:line="240" w:lineRule="auto"/>
              <w:rPr>
                <w:rFonts w:cs="Arial"/>
              </w:rPr>
            </w:pPr>
          </w:p>
          <w:p w:rsidR="00554527" w:rsidRPr="00F76602" w:rsidRDefault="00554527" w:rsidP="00573BB5">
            <w:pPr>
              <w:spacing w:line="360" w:lineRule="auto"/>
              <w:ind w:left="360"/>
              <w:jc w:val="both"/>
              <w:rPr>
                <w:rFonts w:eastAsia="Calibri" w:cs="Arial"/>
                <w:szCs w:val="21"/>
              </w:rPr>
            </w:pPr>
            <w:r w:rsidRPr="00F76602">
              <w:rPr>
                <w:rFonts w:eastAsia="Calibri" w:cs="Arial"/>
                <w:szCs w:val="21"/>
              </w:rPr>
              <w:t>Some people describe a doubt about activities which may or may not wise to do. Do you recognize this?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Can you explain what happens in your mind?</w:t>
            </w:r>
          </w:p>
          <w:p w:rsidR="00554527" w:rsidRPr="00F76602" w:rsidRDefault="00554527" w:rsidP="00573BB5">
            <w:pPr>
              <w:ind w:left="360"/>
              <w:rPr>
                <w:rFonts w:eastAsia="Calibri" w:cs="Arial"/>
                <w:szCs w:val="21"/>
              </w:rPr>
            </w:pPr>
          </w:p>
          <w:p w:rsidR="00554527" w:rsidRPr="00F76602" w:rsidRDefault="00554527" w:rsidP="00573BB5">
            <w:pPr>
              <w:spacing w:line="360" w:lineRule="auto"/>
              <w:ind w:left="363"/>
              <w:rPr>
                <w:rFonts w:cs="Arial"/>
              </w:rPr>
            </w:pPr>
            <w:r w:rsidRPr="00F76602">
              <w:rPr>
                <w:rFonts w:cs="Arial"/>
              </w:rPr>
              <w:t xml:space="preserve">How do your parents influence prophylaxis and adherence? 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What is the impact of your parents on taking prophylaxis (easier or harder)?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How did your parents learned you to handle hemophilia?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Do you ever have discussion with your parents about taking prophylaxis?</w:t>
            </w:r>
          </w:p>
          <w:p w:rsidR="00554527" w:rsidRPr="00F76602" w:rsidRDefault="00554527" w:rsidP="00554527">
            <w:pPr>
              <w:numPr>
                <w:ilvl w:val="0"/>
                <w:numId w:val="5"/>
              </w:numPr>
              <w:spacing w:line="360" w:lineRule="auto"/>
              <w:contextualSpacing/>
              <w:rPr>
                <w:rFonts w:cs="Arial"/>
              </w:rPr>
            </w:pPr>
            <w:r w:rsidRPr="00F76602">
              <w:rPr>
                <w:rFonts w:cs="Arial"/>
              </w:rPr>
              <w:t>Do you have the same vision about taking prophylaxis?</w:t>
            </w:r>
          </w:p>
          <w:p w:rsidR="00554527" w:rsidRPr="00F76602" w:rsidRDefault="00554527" w:rsidP="00573BB5">
            <w:pPr>
              <w:rPr>
                <w:rFonts w:eastAsia="Calibri"/>
                <w:sz w:val="21"/>
                <w:szCs w:val="21"/>
              </w:rPr>
            </w:pPr>
          </w:p>
          <w:p w:rsidR="00554527" w:rsidRPr="00F76602" w:rsidRDefault="00554527" w:rsidP="00573BB5">
            <w:pPr>
              <w:rPr>
                <w:rFonts w:eastAsia="Calibri"/>
                <w:sz w:val="21"/>
                <w:szCs w:val="21"/>
                <w:vertAlign w:val="superscript"/>
              </w:rPr>
            </w:pPr>
          </w:p>
        </w:tc>
      </w:tr>
      <w:tr w:rsidR="00554527" w:rsidRPr="00F76602" w:rsidTr="00573BB5">
        <w:tc>
          <w:tcPr>
            <w:tcW w:w="8862" w:type="dxa"/>
            <w:gridSpan w:val="2"/>
            <w:shd w:val="clear" w:color="auto" w:fill="auto"/>
          </w:tcPr>
          <w:p w:rsidR="00554527" w:rsidRPr="00F76602" w:rsidRDefault="00554527" w:rsidP="00573BB5">
            <w:pPr>
              <w:spacing w:line="360" w:lineRule="auto"/>
              <w:rPr>
                <w:rFonts w:eastAsia="Calibri"/>
                <w:szCs w:val="20"/>
              </w:rPr>
            </w:pPr>
            <w:r w:rsidRPr="00F76602">
              <w:rPr>
                <w:rFonts w:eastAsia="Calibri"/>
                <w:szCs w:val="20"/>
              </w:rPr>
              <w:lastRenderedPageBreak/>
              <w:t>Survey</w:t>
            </w:r>
          </w:p>
          <w:p w:rsidR="00554527" w:rsidRPr="00F76602" w:rsidRDefault="00554527" w:rsidP="00573BB5">
            <w:pPr>
              <w:spacing w:line="360" w:lineRule="auto"/>
              <w:ind w:left="720"/>
              <w:rPr>
                <w:rFonts w:eastAsia="Calibri"/>
                <w:szCs w:val="20"/>
              </w:rPr>
            </w:pPr>
            <w:r w:rsidRPr="00F76602">
              <w:rPr>
                <w:rFonts w:eastAsia="Calibri"/>
                <w:szCs w:val="20"/>
              </w:rPr>
              <w:t>Hemophilia type:             A/B</w:t>
            </w:r>
          </w:p>
          <w:p w:rsidR="00554527" w:rsidRPr="00F76602" w:rsidRDefault="00554527" w:rsidP="00573BB5">
            <w:pPr>
              <w:spacing w:line="360" w:lineRule="auto"/>
              <w:ind w:left="720"/>
              <w:rPr>
                <w:rFonts w:eastAsia="Calibri"/>
                <w:szCs w:val="20"/>
              </w:rPr>
            </w:pPr>
            <w:r w:rsidRPr="00F76602">
              <w:rPr>
                <w:rFonts w:eastAsia="Calibri"/>
                <w:szCs w:val="20"/>
              </w:rPr>
              <w:t>Treatment prescription   ….. times a week</w:t>
            </w:r>
          </w:p>
          <w:p w:rsidR="00554527" w:rsidRPr="00F76602" w:rsidRDefault="00554527" w:rsidP="00573BB5">
            <w:pPr>
              <w:spacing w:line="360" w:lineRule="auto"/>
              <w:ind w:left="720"/>
              <w:rPr>
                <w:rFonts w:eastAsia="Calibri"/>
                <w:szCs w:val="20"/>
              </w:rPr>
            </w:pPr>
            <w:r w:rsidRPr="00F76602">
              <w:rPr>
                <w:rFonts w:eastAsia="Calibri"/>
                <w:szCs w:val="20"/>
              </w:rPr>
              <w:t xml:space="preserve">                                       ….. units</w:t>
            </w:r>
          </w:p>
          <w:p w:rsidR="00554527" w:rsidRPr="00F76602" w:rsidRDefault="00554527" w:rsidP="00573BB5">
            <w:pPr>
              <w:spacing w:line="360" w:lineRule="auto"/>
              <w:ind w:left="720"/>
              <w:rPr>
                <w:rFonts w:eastAsia="Calibri"/>
                <w:szCs w:val="20"/>
              </w:rPr>
            </w:pPr>
            <w:r w:rsidRPr="00F76602">
              <w:rPr>
                <w:rFonts w:eastAsia="Calibri"/>
                <w:szCs w:val="20"/>
              </w:rPr>
              <w:t>Do you use other medication:</w:t>
            </w:r>
          </w:p>
          <w:p w:rsidR="00554527" w:rsidRPr="00F76602" w:rsidRDefault="00554527" w:rsidP="00573BB5">
            <w:pPr>
              <w:spacing w:line="360" w:lineRule="auto"/>
              <w:ind w:left="720"/>
              <w:rPr>
                <w:rFonts w:eastAsia="Calibri"/>
                <w:szCs w:val="20"/>
              </w:rPr>
            </w:pPr>
            <w:r w:rsidRPr="00F76602">
              <w:rPr>
                <w:rFonts w:eastAsia="Calibri"/>
                <w:szCs w:val="20"/>
              </w:rPr>
              <w:t>What is your education level:</w:t>
            </w:r>
          </w:p>
          <w:p w:rsidR="00554527" w:rsidRPr="00F76602" w:rsidRDefault="00554527" w:rsidP="00573BB5">
            <w:pPr>
              <w:spacing w:line="360" w:lineRule="auto"/>
              <w:ind w:left="720"/>
              <w:rPr>
                <w:rFonts w:eastAsia="Calibri"/>
                <w:szCs w:val="20"/>
              </w:rPr>
            </w:pPr>
            <w:r w:rsidRPr="00F76602">
              <w:rPr>
                <w:rFonts w:eastAsia="Calibri"/>
                <w:szCs w:val="20"/>
              </w:rPr>
              <w:t xml:space="preserve">Are your working, if yes, what kind of work: </w:t>
            </w:r>
          </w:p>
          <w:p w:rsidR="00554527" w:rsidRPr="00F76602" w:rsidRDefault="00554527" w:rsidP="00573BB5">
            <w:pPr>
              <w:spacing w:line="360" w:lineRule="auto"/>
              <w:rPr>
                <w:rFonts w:eastAsia="Calibri"/>
                <w:szCs w:val="20"/>
              </w:rPr>
            </w:pPr>
          </w:p>
          <w:p w:rsidR="00554527" w:rsidRPr="00F76602" w:rsidRDefault="00554527" w:rsidP="00573BB5">
            <w:pPr>
              <w:spacing w:line="360" w:lineRule="auto"/>
              <w:rPr>
                <w:rFonts w:cs="Arial"/>
                <w:szCs w:val="22"/>
              </w:rPr>
            </w:pPr>
            <w:r w:rsidRPr="00F76602">
              <w:rPr>
                <w:rFonts w:cs="Arial"/>
                <w:szCs w:val="22"/>
              </w:rPr>
              <w:t xml:space="preserve">1) How often did you administer prophylaxis last 4 weeks? </w:t>
            </w:r>
          </w:p>
          <w:p w:rsidR="00554527" w:rsidRPr="00F76602" w:rsidRDefault="00554527" w:rsidP="00573BB5">
            <w:pPr>
              <w:spacing w:line="360" w:lineRule="auto"/>
              <w:rPr>
                <w:rFonts w:cs="Arial"/>
                <w:szCs w:val="22"/>
              </w:rPr>
            </w:pPr>
            <w:r w:rsidRPr="00F76602">
              <w:rPr>
                <w:rFonts w:cs="Arial"/>
                <w:szCs w:val="22"/>
              </w:rPr>
              <w:t xml:space="preserve">2) How often did you deviate from your prescribed dose last 4 weeks (excluded dosing changes caused by to bleeds)? </w:t>
            </w:r>
          </w:p>
          <w:p w:rsidR="00554527" w:rsidRPr="00F76602" w:rsidRDefault="00554527" w:rsidP="00573BB5">
            <w:pPr>
              <w:spacing w:line="360" w:lineRule="auto"/>
              <w:rPr>
                <w:rFonts w:cs="Arial"/>
                <w:szCs w:val="22"/>
              </w:rPr>
            </w:pPr>
            <w:r w:rsidRPr="00F76602">
              <w:rPr>
                <w:rFonts w:cs="Arial"/>
                <w:szCs w:val="22"/>
              </w:rPr>
              <w:t>3) How often did you administer prophylaxis in the morning (before 10 o’clock) last 2 weeks?</w:t>
            </w:r>
          </w:p>
          <w:p w:rsidR="00554527" w:rsidRPr="00F76602" w:rsidRDefault="00554527" w:rsidP="00573BB5">
            <w:pPr>
              <w:spacing w:line="360" w:lineRule="auto"/>
              <w:rPr>
                <w:rFonts w:eastAsia="Calibri"/>
                <w:szCs w:val="20"/>
              </w:rPr>
            </w:pPr>
          </w:p>
        </w:tc>
      </w:tr>
      <w:tr w:rsidR="00554527" w:rsidRPr="00F76602" w:rsidTr="00573BB5">
        <w:tc>
          <w:tcPr>
            <w:tcW w:w="8862" w:type="dxa"/>
            <w:gridSpan w:val="2"/>
            <w:shd w:val="clear" w:color="auto" w:fill="auto"/>
          </w:tcPr>
          <w:p w:rsidR="00554527" w:rsidRPr="00F76602" w:rsidRDefault="00554527" w:rsidP="00554527">
            <w:pPr>
              <w:numPr>
                <w:ilvl w:val="0"/>
                <w:numId w:val="6"/>
              </w:numPr>
              <w:spacing w:line="240" w:lineRule="auto"/>
              <w:contextualSpacing/>
            </w:pPr>
            <w:r w:rsidRPr="00F76602">
              <w:t>Focus group 1 and 2</w:t>
            </w:r>
          </w:p>
          <w:p w:rsidR="00554527" w:rsidRPr="00F76602" w:rsidRDefault="00554527" w:rsidP="00554527">
            <w:pPr>
              <w:numPr>
                <w:ilvl w:val="0"/>
                <w:numId w:val="6"/>
              </w:numPr>
              <w:spacing w:line="240" w:lineRule="auto"/>
              <w:contextualSpacing/>
            </w:pPr>
            <w:r w:rsidRPr="00F76602">
              <w:t>Add questions during focus group 3 and individual interviews</w:t>
            </w:r>
          </w:p>
        </w:tc>
      </w:tr>
    </w:tbl>
    <w:p w:rsidR="00554527" w:rsidRPr="00F76602" w:rsidRDefault="00554527" w:rsidP="00554527">
      <w:pPr>
        <w:rPr>
          <w:szCs w:val="20"/>
        </w:rPr>
      </w:pPr>
    </w:p>
    <w:p w:rsidR="00554527" w:rsidRPr="00F76602" w:rsidRDefault="00554527" w:rsidP="00554527">
      <w:pPr>
        <w:rPr>
          <w:szCs w:val="20"/>
        </w:rPr>
      </w:pPr>
    </w:p>
    <w:p w:rsidR="007777B5" w:rsidRDefault="00554527">
      <w:bookmarkStart w:id="0" w:name="_GoBack"/>
      <w:bookmarkEnd w:id="0"/>
    </w:p>
    <w:sectPr w:rsidR="007777B5" w:rsidSect="00F76602"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6F3"/>
    <w:multiLevelType w:val="hybridMultilevel"/>
    <w:tmpl w:val="588C7370"/>
    <w:lvl w:ilvl="0" w:tplc="135280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385E225E"/>
    <w:multiLevelType w:val="hybridMultilevel"/>
    <w:tmpl w:val="8FECB46A"/>
    <w:lvl w:ilvl="0" w:tplc="7B6C3F8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D12C46"/>
    <w:multiLevelType w:val="hybridMultilevel"/>
    <w:tmpl w:val="385202CC"/>
    <w:lvl w:ilvl="0" w:tplc="DFE26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F3A41"/>
    <w:multiLevelType w:val="hybridMultilevel"/>
    <w:tmpl w:val="4E767902"/>
    <w:lvl w:ilvl="0" w:tplc="DFE26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14042"/>
    <w:multiLevelType w:val="hybridMultilevel"/>
    <w:tmpl w:val="B0D2ECC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6B5174"/>
    <w:multiLevelType w:val="hybridMultilevel"/>
    <w:tmpl w:val="81C84F8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27"/>
    <w:rsid w:val="002A767B"/>
    <w:rsid w:val="002F5380"/>
    <w:rsid w:val="00514EBF"/>
    <w:rsid w:val="00520DDB"/>
    <w:rsid w:val="00551EE6"/>
    <w:rsid w:val="00554527"/>
    <w:rsid w:val="008E2614"/>
    <w:rsid w:val="00922EF0"/>
    <w:rsid w:val="0094430A"/>
    <w:rsid w:val="00D705AB"/>
    <w:rsid w:val="00FA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54527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54527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4B6F7C5A</Template>
  <TotalTime>2</TotalTime>
  <Pages>4</Pages>
  <Words>777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Hoefnagels, J.W.</dc:creator>
  <cp:lastModifiedBy>Hoefnagels, J.W.</cp:lastModifiedBy>
  <cp:revision>1</cp:revision>
  <dcterms:created xsi:type="dcterms:W3CDTF">2019-11-29T14:51:00Z</dcterms:created>
  <dcterms:modified xsi:type="dcterms:W3CDTF">2019-11-29T14:53:00Z</dcterms:modified>
</cp:coreProperties>
</file>