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B517A" w14:textId="6E6E27DF" w:rsidR="00760E57" w:rsidRPr="005D04DD" w:rsidRDefault="00931D3A" w:rsidP="004437A7">
      <w:pPr>
        <w:spacing w:line="480" w:lineRule="auto"/>
        <w:jc w:val="center"/>
        <w:rPr>
          <w:rFonts w:ascii="Arial" w:eastAsia="Malgun Gothic" w:hAnsi="Arial" w:cs="Arial"/>
          <w:b/>
          <w:szCs w:val="20"/>
        </w:rPr>
      </w:pPr>
      <w:bookmarkStart w:id="0" w:name="_GoBack"/>
      <w:bookmarkEnd w:id="0"/>
      <w:r w:rsidRPr="005D04DD">
        <w:rPr>
          <w:rFonts w:ascii="Arial" w:eastAsia="Malgun Gothic" w:hAnsi="Arial" w:cs="Arial"/>
          <w:b/>
          <w:szCs w:val="20"/>
        </w:rPr>
        <w:t>S</w:t>
      </w:r>
      <w:r w:rsidR="00FF5A58" w:rsidRPr="005D04DD">
        <w:rPr>
          <w:rFonts w:ascii="Arial" w:eastAsia="Malgun Gothic" w:hAnsi="Arial" w:cs="Arial"/>
          <w:b/>
          <w:szCs w:val="20"/>
        </w:rPr>
        <w:t>upplementary appendix</w:t>
      </w:r>
    </w:p>
    <w:p w14:paraId="4892975C" w14:textId="77777777" w:rsidR="00835DF2" w:rsidRPr="005D04DD" w:rsidRDefault="00835DF2" w:rsidP="004437A7">
      <w:pPr>
        <w:spacing w:line="480" w:lineRule="auto"/>
        <w:jc w:val="center"/>
        <w:rPr>
          <w:rFonts w:ascii="Arial" w:eastAsia="Malgun Gothic" w:hAnsi="Arial" w:cs="Arial"/>
          <w:b/>
          <w:szCs w:val="20"/>
        </w:rPr>
      </w:pPr>
    </w:p>
    <w:p w14:paraId="53B169E5" w14:textId="08F98223" w:rsidR="00FB6FF3" w:rsidRPr="005D04DD" w:rsidRDefault="00E27397" w:rsidP="004437A7">
      <w:pPr>
        <w:spacing w:line="480" w:lineRule="auto"/>
        <w:rPr>
          <w:rFonts w:ascii="Arial" w:eastAsia="Malgun Gothic" w:hAnsi="Arial" w:cs="Arial"/>
          <w:b/>
          <w:szCs w:val="20"/>
        </w:rPr>
      </w:pPr>
      <w:r w:rsidRPr="005D04DD">
        <w:rPr>
          <w:rFonts w:ascii="Arial" w:eastAsia="Malgun Gothic" w:hAnsi="Arial" w:cs="Arial"/>
          <w:b/>
          <w:szCs w:val="20"/>
        </w:rPr>
        <w:t>Supplement</w:t>
      </w:r>
      <w:r w:rsidR="00CD20A4" w:rsidRPr="005D04DD">
        <w:rPr>
          <w:rFonts w:ascii="Arial" w:eastAsia="Malgun Gothic" w:hAnsi="Arial" w:cs="Arial"/>
          <w:b/>
          <w:szCs w:val="20"/>
        </w:rPr>
        <w:t>ary</w:t>
      </w:r>
      <w:r w:rsidRPr="005D04DD">
        <w:rPr>
          <w:rFonts w:ascii="Arial" w:eastAsia="Malgun Gothic" w:hAnsi="Arial" w:cs="Arial"/>
          <w:b/>
          <w:szCs w:val="20"/>
        </w:rPr>
        <w:t xml:space="preserve"> </w:t>
      </w:r>
      <w:r w:rsidR="001717E4" w:rsidRPr="005D04DD">
        <w:rPr>
          <w:rFonts w:ascii="Arial" w:eastAsia="Malgun Gothic" w:hAnsi="Arial" w:cs="Arial"/>
          <w:b/>
          <w:szCs w:val="20"/>
        </w:rPr>
        <w:t>t</w:t>
      </w:r>
      <w:r w:rsidR="00D07915" w:rsidRPr="005D04DD">
        <w:rPr>
          <w:rFonts w:ascii="Arial" w:eastAsia="Malgun Gothic" w:hAnsi="Arial" w:cs="Arial"/>
          <w:b/>
          <w:szCs w:val="20"/>
        </w:rPr>
        <w:t xml:space="preserve">able </w:t>
      </w:r>
      <w:r w:rsidRPr="005D04DD">
        <w:rPr>
          <w:rFonts w:ascii="Arial" w:eastAsia="Malgun Gothic" w:hAnsi="Arial" w:cs="Arial"/>
          <w:b/>
          <w:szCs w:val="20"/>
        </w:rPr>
        <w:t>1</w:t>
      </w:r>
      <w:r w:rsidR="00D07915" w:rsidRPr="005D04DD">
        <w:rPr>
          <w:rFonts w:ascii="Arial" w:eastAsia="Malgun Gothic" w:hAnsi="Arial" w:cs="Arial"/>
          <w:b/>
          <w:szCs w:val="20"/>
        </w:rPr>
        <w:t xml:space="preserve">. </w:t>
      </w:r>
      <w:r w:rsidR="00A6642E" w:rsidRPr="005D04DD">
        <w:rPr>
          <w:rFonts w:ascii="Arial" w:eastAsia="Malgun Gothic" w:hAnsi="Arial" w:cs="Arial"/>
          <w:b/>
          <w:szCs w:val="20"/>
        </w:rPr>
        <w:t>A</w:t>
      </w:r>
      <w:r w:rsidR="00D07915" w:rsidRPr="005D04DD">
        <w:rPr>
          <w:rFonts w:ascii="Arial" w:eastAsia="Malgun Gothic" w:hAnsi="Arial" w:cs="Arial"/>
          <w:b/>
          <w:szCs w:val="20"/>
        </w:rPr>
        <w:t>nti</w:t>
      </w:r>
      <w:r w:rsidR="007E35F7" w:rsidRPr="005D04DD">
        <w:rPr>
          <w:rFonts w:ascii="Arial" w:eastAsia="Malgun Gothic" w:hAnsi="Arial" w:cs="Arial"/>
          <w:b/>
          <w:szCs w:val="20"/>
        </w:rPr>
        <w:t>-diabetic</w:t>
      </w:r>
      <w:r w:rsidR="00D07915" w:rsidRPr="005D04DD">
        <w:rPr>
          <w:rFonts w:ascii="Arial" w:eastAsia="Malgun Gothic" w:hAnsi="Arial" w:cs="Arial"/>
          <w:b/>
          <w:szCs w:val="20"/>
        </w:rPr>
        <w:t xml:space="preserve"> medication </w:t>
      </w:r>
      <w:r w:rsidR="00AC41C1" w:rsidRPr="005D04DD">
        <w:rPr>
          <w:rFonts w:ascii="Arial" w:eastAsia="Malgun Gothic" w:hAnsi="Arial" w:cs="Arial"/>
          <w:b/>
          <w:szCs w:val="20"/>
        </w:rPr>
        <w:t xml:space="preserve">being used </w:t>
      </w:r>
      <w:r w:rsidR="00A6642E" w:rsidRPr="005D04DD">
        <w:rPr>
          <w:rFonts w:ascii="Arial" w:eastAsia="Malgun Gothic" w:hAnsi="Arial" w:cs="Arial"/>
          <w:b/>
          <w:szCs w:val="20"/>
        </w:rPr>
        <w:t>before</w:t>
      </w:r>
      <w:r w:rsidR="00AC41C1" w:rsidRPr="005D04DD">
        <w:rPr>
          <w:rFonts w:ascii="Arial" w:eastAsia="Malgun Gothic" w:hAnsi="Arial" w:cs="Arial"/>
          <w:b/>
          <w:szCs w:val="20"/>
        </w:rPr>
        <w:t xml:space="preserve"> the</w:t>
      </w:r>
      <w:r w:rsidR="00A6642E" w:rsidRPr="005D04DD">
        <w:rPr>
          <w:rFonts w:ascii="Arial" w:eastAsia="Malgun Gothic" w:hAnsi="Arial" w:cs="Arial"/>
          <w:b/>
          <w:szCs w:val="20"/>
        </w:rPr>
        <w:t xml:space="preserve"> initiati</w:t>
      </w:r>
      <w:r w:rsidR="00AC41C1" w:rsidRPr="005D04DD">
        <w:rPr>
          <w:rFonts w:ascii="Arial" w:eastAsia="Malgun Gothic" w:hAnsi="Arial" w:cs="Arial"/>
          <w:b/>
          <w:szCs w:val="20"/>
        </w:rPr>
        <w:t>on of</w:t>
      </w:r>
      <w:r w:rsidR="00A6642E" w:rsidRPr="005D04DD">
        <w:rPr>
          <w:rFonts w:ascii="Arial" w:eastAsia="Malgun Gothic" w:hAnsi="Arial" w:cs="Arial"/>
          <w:b/>
          <w:szCs w:val="20"/>
        </w:rPr>
        <w:t xml:space="preserve"> dulaglutide</w:t>
      </w:r>
    </w:p>
    <w:tbl>
      <w:tblPr>
        <w:tblStyle w:val="2"/>
        <w:tblW w:w="9464" w:type="dxa"/>
        <w:tblLook w:val="04A0" w:firstRow="1" w:lastRow="0" w:firstColumn="1" w:lastColumn="0" w:noHBand="0" w:noVBand="1"/>
      </w:tblPr>
      <w:tblGrid>
        <w:gridCol w:w="5353"/>
        <w:gridCol w:w="1985"/>
        <w:gridCol w:w="2126"/>
      </w:tblGrid>
      <w:tr w:rsidR="0077659B" w:rsidRPr="005D04DD" w14:paraId="49FD8611" w14:textId="51DB12B0" w:rsidTr="0093007D">
        <w:trPr>
          <w:trHeight w:val="330"/>
        </w:trPr>
        <w:tc>
          <w:tcPr>
            <w:tcW w:w="5353" w:type="dxa"/>
            <w:noWrap/>
            <w:hideMark/>
          </w:tcPr>
          <w:p w14:paraId="3E9ED7E3" w14:textId="55DEBAD0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b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b/>
                <w:color w:val="000000" w:themeColor="text1"/>
                <w:kern w:val="0"/>
                <w:szCs w:val="20"/>
              </w:rPr>
              <w:t>Treatment regimen</w:t>
            </w:r>
          </w:p>
        </w:tc>
        <w:tc>
          <w:tcPr>
            <w:tcW w:w="1985" w:type="dxa"/>
            <w:noWrap/>
            <w:hideMark/>
          </w:tcPr>
          <w:p w14:paraId="6ECD031E" w14:textId="6BA2E7AF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b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b/>
                <w:color w:val="000000" w:themeColor="text1"/>
                <w:kern w:val="0"/>
                <w:szCs w:val="20"/>
              </w:rPr>
              <w:t>Total (n=12</w:t>
            </w:r>
            <w:r w:rsidRPr="008F1EB3">
              <w:rPr>
                <w:rFonts w:ascii="Arial" w:hAnsi="Arial" w:cs="Arial" w:hint="eastAsia"/>
                <w:b/>
                <w:color w:val="000000" w:themeColor="text1"/>
                <w:kern w:val="0"/>
                <w:szCs w:val="20"/>
              </w:rPr>
              <w:t>0</w:t>
            </w:r>
            <w:r w:rsidRPr="008F1EB3">
              <w:rPr>
                <w:rFonts w:ascii="Arial" w:hAnsi="Arial" w:cs="Arial"/>
                <w:b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2126" w:type="dxa"/>
          </w:tcPr>
          <w:p w14:paraId="5C68CC64" w14:textId="53E17D83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b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b/>
                <w:color w:val="000000" w:themeColor="text1"/>
                <w:kern w:val="0"/>
                <w:szCs w:val="20"/>
              </w:rPr>
              <w:t>Total daily insulin dose, IU</w:t>
            </w:r>
          </w:p>
        </w:tc>
      </w:tr>
      <w:tr w:rsidR="0077659B" w:rsidRPr="005D04DD" w14:paraId="45769918" w14:textId="3B760C18" w:rsidTr="0093007D">
        <w:trPr>
          <w:trHeight w:val="330"/>
        </w:trPr>
        <w:tc>
          <w:tcPr>
            <w:tcW w:w="5353" w:type="dxa"/>
            <w:noWrap/>
          </w:tcPr>
          <w:p w14:paraId="73C3DE0D" w14:textId="6F428CB7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Insulin</w:t>
            </w:r>
          </w:p>
        </w:tc>
        <w:tc>
          <w:tcPr>
            <w:tcW w:w="1985" w:type="dxa"/>
            <w:noWrap/>
          </w:tcPr>
          <w:p w14:paraId="3C2A7FD3" w14:textId="671D3C18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17 (1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4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.2)</w:t>
            </w:r>
          </w:p>
        </w:tc>
        <w:tc>
          <w:tcPr>
            <w:tcW w:w="2126" w:type="dxa"/>
          </w:tcPr>
          <w:p w14:paraId="3ABAC08C" w14:textId="77777777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</w:p>
        </w:tc>
      </w:tr>
      <w:tr w:rsidR="0077659B" w:rsidRPr="005D04DD" w14:paraId="02A68953" w14:textId="29798DCF" w:rsidTr="0093007D">
        <w:trPr>
          <w:trHeight w:val="330"/>
        </w:trPr>
        <w:tc>
          <w:tcPr>
            <w:tcW w:w="5353" w:type="dxa"/>
            <w:noWrap/>
          </w:tcPr>
          <w:p w14:paraId="201AD26F" w14:textId="15E633DD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ind w:firstLineChars="150" w:firstLine="3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NPH insulin</w:t>
            </w:r>
          </w:p>
        </w:tc>
        <w:tc>
          <w:tcPr>
            <w:tcW w:w="1985" w:type="dxa"/>
            <w:noWrap/>
          </w:tcPr>
          <w:p w14:paraId="4007B48E" w14:textId="14C7C9B0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 (1.7)</w:t>
            </w:r>
          </w:p>
        </w:tc>
        <w:tc>
          <w:tcPr>
            <w:tcW w:w="2126" w:type="dxa"/>
          </w:tcPr>
          <w:p w14:paraId="3741F499" w14:textId="56C6015B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52, 53</w:t>
            </w:r>
          </w:p>
        </w:tc>
      </w:tr>
      <w:tr w:rsidR="0077659B" w:rsidRPr="005D04DD" w14:paraId="6F02DFB2" w14:textId="78516679" w:rsidTr="0093007D">
        <w:trPr>
          <w:trHeight w:val="330"/>
        </w:trPr>
        <w:tc>
          <w:tcPr>
            <w:tcW w:w="5353" w:type="dxa"/>
            <w:noWrap/>
          </w:tcPr>
          <w:p w14:paraId="0449D7D7" w14:textId="2A82F96D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ind w:firstLineChars="150" w:firstLine="3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Premixed </w:t>
            </w:r>
            <w:proofErr w:type="spellStart"/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insulin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985" w:type="dxa"/>
            <w:noWrap/>
          </w:tcPr>
          <w:p w14:paraId="1FE9FFB1" w14:textId="2AA6DF1F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 (0.8)</w:t>
            </w:r>
          </w:p>
        </w:tc>
        <w:tc>
          <w:tcPr>
            <w:tcW w:w="2126" w:type="dxa"/>
          </w:tcPr>
          <w:p w14:paraId="65D52871" w14:textId="6BDDC240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130</w:t>
            </w:r>
          </w:p>
        </w:tc>
      </w:tr>
      <w:tr w:rsidR="0077659B" w:rsidRPr="005D04DD" w14:paraId="297600F7" w14:textId="3D7D53E3" w:rsidTr="0093007D">
        <w:trPr>
          <w:trHeight w:val="330"/>
        </w:trPr>
        <w:tc>
          <w:tcPr>
            <w:tcW w:w="5353" w:type="dxa"/>
            <w:noWrap/>
          </w:tcPr>
          <w:p w14:paraId="37F31D4F" w14:textId="2C7C9DA7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ind w:firstLineChars="150" w:firstLine="3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Basal </w:t>
            </w:r>
            <w:proofErr w:type="spellStart"/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insulin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  <w:vertAlign w:val="superscript"/>
              </w:rPr>
              <w:t>a</w:t>
            </w:r>
            <w:proofErr w:type="spellEnd"/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 + prandial </w:t>
            </w:r>
            <w:proofErr w:type="spellStart"/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insulin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985" w:type="dxa"/>
            <w:noWrap/>
          </w:tcPr>
          <w:p w14:paraId="04B83280" w14:textId="25CDA284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14 (11.7)</w:t>
            </w:r>
          </w:p>
        </w:tc>
        <w:tc>
          <w:tcPr>
            <w:tcW w:w="2126" w:type="dxa"/>
          </w:tcPr>
          <w:p w14:paraId="0C080755" w14:textId="54F59266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22, 28, 28, 34, 36, 38, 38, 38, 40, 42, 56, 61, 62, 95</w:t>
            </w:r>
          </w:p>
        </w:tc>
      </w:tr>
      <w:tr w:rsidR="0077659B" w:rsidRPr="005D04DD" w14:paraId="7661E7FD" w14:textId="2B0DEF85" w:rsidTr="0093007D">
        <w:trPr>
          <w:trHeight w:val="330"/>
        </w:trPr>
        <w:tc>
          <w:tcPr>
            <w:tcW w:w="5353" w:type="dxa"/>
            <w:noWrap/>
          </w:tcPr>
          <w:p w14:paraId="48D8973D" w14:textId="733EADD8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Insulin + OADs</w:t>
            </w:r>
          </w:p>
        </w:tc>
        <w:tc>
          <w:tcPr>
            <w:tcW w:w="1985" w:type="dxa"/>
            <w:noWrap/>
          </w:tcPr>
          <w:p w14:paraId="382ECC57" w14:textId="46A02397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1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03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 (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85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.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8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2126" w:type="dxa"/>
          </w:tcPr>
          <w:p w14:paraId="50AA782A" w14:textId="77777777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</w:p>
        </w:tc>
      </w:tr>
      <w:tr w:rsidR="0077659B" w:rsidRPr="005D04DD" w14:paraId="1053193C" w14:textId="36D0BB99" w:rsidTr="0093007D">
        <w:trPr>
          <w:trHeight w:val="330"/>
        </w:trPr>
        <w:tc>
          <w:tcPr>
            <w:tcW w:w="5353" w:type="dxa"/>
            <w:noWrap/>
          </w:tcPr>
          <w:p w14:paraId="250DD291" w14:textId="39209B6D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   Basal insulin + OADs</w:t>
            </w:r>
          </w:p>
        </w:tc>
        <w:tc>
          <w:tcPr>
            <w:tcW w:w="1985" w:type="dxa"/>
            <w:noWrap/>
          </w:tcPr>
          <w:p w14:paraId="1E53CFAE" w14:textId="2CEF8F8B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48 (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40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.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0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2126" w:type="dxa"/>
          </w:tcPr>
          <w:p w14:paraId="00B9BC58" w14:textId="77777777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</w:p>
        </w:tc>
      </w:tr>
      <w:tr w:rsidR="0077659B" w:rsidRPr="005D04DD" w14:paraId="736D8166" w14:textId="707B34B0" w:rsidTr="0093007D">
        <w:trPr>
          <w:trHeight w:val="330"/>
        </w:trPr>
        <w:tc>
          <w:tcPr>
            <w:tcW w:w="5353" w:type="dxa"/>
            <w:noWrap/>
          </w:tcPr>
          <w:p w14:paraId="5EFBD029" w14:textId="4E77A4EA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    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Basal insulin 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</w:t>
            </w:r>
          </w:p>
        </w:tc>
        <w:tc>
          <w:tcPr>
            <w:tcW w:w="1985" w:type="dxa"/>
            <w:noWrap/>
          </w:tcPr>
          <w:p w14:paraId="7D6DAC07" w14:textId="7CC6D849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 (1.7)</w:t>
            </w:r>
          </w:p>
        </w:tc>
        <w:tc>
          <w:tcPr>
            <w:tcW w:w="2126" w:type="dxa"/>
          </w:tcPr>
          <w:p w14:paraId="41A13109" w14:textId="36E3A244" w:rsidR="0077659B" w:rsidRPr="008F1EB3" w:rsidRDefault="009E021D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20, </w:t>
            </w:r>
            <w:r w:rsidR="009453F4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40</w:t>
            </w:r>
          </w:p>
        </w:tc>
      </w:tr>
      <w:tr w:rsidR="0077659B" w:rsidRPr="005D04DD" w14:paraId="67A164F3" w14:textId="5FE2F744" w:rsidTr="0093007D">
        <w:trPr>
          <w:trHeight w:val="330"/>
        </w:trPr>
        <w:tc>
          <w:tcPr>
            <w:tcW w:w="5353" w:type="dxa"/>
            <w:noWrap/>
          </w:tcPr>
          <w:p w14:paraId="12FEDDA1" w14:textId="7D040899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    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Basal insulin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  <w:vertAlign w:val="superscript"/>
              </w:rPr>
              <w:t xml:space="preserve">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+ DPP4i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  <w:vertAlign w:val="superscript"/>
              </w:rPr>
              <w:t xml:space="preserve"> </w:t>
            </w:r>
          </w:p>
        </w:tc>
        <w:tc>
          <w:tcPr>
            <w:tcW w:w="1985" w:type="dxa"/>
            <w:noWrap/>
          </w:tcPr>
          <w:p w14:paraId="56892D72" w14:textId="1ECADB55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 (0.8)</w:t>
            </w:r>
          </w:p>
        </w:tc>
        <w:tc>
          <w:tcPr>
            <w:tcW w:w="2126" w:type="dxa"/>
          </w:tcPr>
          <w:p w14:paraId="2134D31B" w14:textId="79A8984F" w:rsidR="0077659B" w:rsidRPr="008F1EB3" w:rsidRDefault="00754F31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26</w:t>
            </w:r>
          </w:p>
        </w:tc>
      </w:tr>
      <w:tr w:rsidR="0077659B" w:rsidRPr="005D04DD" w14:paraId="2AF3178A" w14:textId="02937FC4" w:rsidTr="0093007D">
        <w:trPr>
          <w:trHeight w:val="330"/>
        </w:trPr>
        <w:tc>
          <w:tcPr>
            <w:tcW w:w="5353" w:type="dxa"/>
            <w:noWrap/>
          </w:tcPr>
          <w:p w14:paraId="41B3739A" w14:textId="63B9E37C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ind w:firstLineChars="250" w:firstLine="5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Basal insulin 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 + SU</w:t>
            </w:r>
          </w:p>
        </w:tc>
        <w:tc>
          <w:tcPr>
            <w:tcW w:w="1985" w:type="dxa"/>
            <w:noWrap/>
          </w:tcPr>
          <w:p w14:paraId="1C66B323" w14:textId="40686A81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11 (9.2)</w:t>
            </w:r>
          </w:p>
        </w:tc>
        <w:tc>
          <w:tcPr>
            <w:tcW w:w="2126" w:type="dxa"/>
          </w:tcPr>
          <w:p w14:paraId="6F992438" w14:textId="7034F999" w:rsidR="0077659B" w:rsidRPr="008F1EB3" w:rsidRDefault="00446C4F" w:rsidP="00D0086C">
            <w:pPr>
              <w:widowControl/>
              <w:tabs>
                <w:tab w:val="left" w:pos="475"/>
                <w:tab w:val="center" w:pos="955"/>
              </w:tabs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18, 18, 20, </w:t>
            </w:r>
            <w:r w:rsidR="00B12B6F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26, 30, 30, </w:t>
            </w:r>
            <w:r w:rsidR="009453F4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34,</w:t>
            </w:r>
            <w:r w:rsidR="00D0086C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34, 36, </w:t>
            </w:r>
            <w:r w:rsidR="00B12B6F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36, 38</w:t>
            </w:r>
          </w:p>
        </w:tc>
      </w:tr>
      <w:tr w:rsidR="0077659B" w:rsidRPr="005D04DD" w14:paraId="54607ABD" w14:textId="610F6404" w:rsidTr="0093007D">
        <w:trPr>
          <w:trHeight w:val="330"/>
        </w:trPr>
        <w:tc>
          <w:tcPr>
            <w:tcW w:w="5353" w:type="dxa"/>
            <w:noWrap/>
          </w:tcPr>
          <w:p w14:paraId="799E007E" w14:textId="79E500F6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ind w:firstLineChars="250" w:firstLine="5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Basal insulin 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 + DPP4i</w:t>
            </w:r>
          </w:p>
        </w:tc>
        <w:tc>
          <w:tcPr>
            <w:tcW w:w="1985" w:type="dxa"/>
            <w:noWrap/>
          </w:tcPr>
          <w:p w14:paraId="3D85E2F4" w14:textId="1DD00206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14 (11.7)</w:t>
            </w:r>
          </w:p>
        </w:tc>
        <w:tc>
          <w:tcPr>
            <w:tcW w:w="2126" w:type="dxa"/>
          </w:tcPr>
          <w:p w14:paraId="267CDEF9" w14:textId="18E3D0C5" w:rsidR="0077659B" w:rsidRPr="008F1EB3" w:rsidRDefault="009E021D" w:rsidP="009C51FC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14, 18, </w:t>
            </w:r>
            <w:r w:rsidR="009C51FC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18,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26, </w:t>
            </w:r>
            <w:r w:rsidR="009C51FC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30, 32, </w:t>
            </w:r>
            <w:r w:rsidR="009453F4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34, </w:t>
            </w:r>
            <w:r w:rsidR="009C51FC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34, 38, </w:t>
            </w:r>
            <w:r w:rsidR="009453F4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42, </w:t>
            </w:r>
            <w:r w:rsidR="009C51FC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48, </w:t>
            </w:r>
            <w:r w:rsidR="009453F4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50, </w:t>
            </w:r>
            <w:r w:rsidR="009C51FC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80, 80</w:t>
            </w:r>
          </w:p>
        </w:tc>
      </w:tr>
      <w:tr w:rsidR="0077659B" w:rsidRPr="005D04DD" w14:paraId="33C2B992" w14:textId="1F82B10E" w:rsidTr="0093007D">
        <w:trPr>
          <w:trHeight w:val="330"/>
        </w:trPr>
        <w:tc>
          <w:tcPr>
            <w:tcW w:w="5353" w:type="dxa"/>
            <w:noWrap/>
          </w:tcPr>
          <w:p w14:paraId="77142AE4" w14:textId="71087D71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    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Basal insulin 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 + SGLT2i</w:t>
            </w:r>
          </w:p>
        </w:tc>
        <w:tc>
          <w:tcPr>
            <w:tcW w:w="1985" w:type="dxa"/>
            <w:noWrap/>
          </w:tcPr>
          <w:p w14:paraId="5BBE6F5A" w14:textId="6DC1504F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4 (3.3)</w:t>
            </w:r>
          </w:p>
        </w:tc>
        <w:tc>
          <w:tcPr>
            <w:tcW w:w="2126" w:type="dxa"/>
          </w:tcPr>
          <w:p w14:paraId="73CF1B35" w14:textId="11FBAC10" w:rsidR="0077659B" w:rsidRPr="008F1EB3" w:rsidRDefault="00754F31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24, 40 44, 70</w:t>
            </w:r>
          </w:p>
        </w:tc>
      </w:tr>
      <w:tr w:rsidR="0077659B" w:rsidRPr="005D04DD" w14:paraId="48707C03" w14:textId="6B53B823" w:rsidTr="0093007D">
        <w:trPr>
          <w:trHeight w:val="330"/>
        </w:trPr>
        <w:tc>
          <w:tcPr>
            <w:tcW w:w="5353" w:type="dxa"/>
            <w:noWrap/>
          </w:tcPr>
          <w:p w14:paraId="3535C985" w14:textId="75ECB2F2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    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Basal insulin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  <w:vertAlign w:val="superscript"/>
              </w:rPr>
              <w:t xml:space="preserve">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+ SU + DPP4i</w:t>
            </w:r>
          </w:p>
        </w:tc>
        <w:tc>
          <w:tcPr>
            <w:tcW w:w="1985" w:type="dxa"/>
            <w:noWrap/>
          </w:tcPr>
          <w:p w14:paraId="6B80D4CC" w14:textId="6FE38B8F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 (0.8)</w:t>
            </w:r>
          </w:p>
        </w:tc>
        <w:tc>
          <w:tcPr>
            <w:tcW w:w="2126" w:type="dxa"/>
          </w:tcPr>
          <w:p w14:paraId="05CC0889" w14:textId="08CA0315" w:rsidR="0077659B" w:rsidRPr="008F1EB3" w:rsidRDefault="00754F31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80</w:t>
            </w:r>
          </w:p>
        </w:tc>
      </w:tr>
      <w:tr w:rsidR="0077659B" w:rsidRPr="005D04DD" w14:paraId="3336D53C" w14:textId="7F701FF2" w:rsidTr="0093007D">
        <w:trPr>
          <w:trHeight w:val="330"/>
        </w:trPr>
        <w:tc>
          <w:tcPr>
            <w:tcW w:w="5353" w:type="dxa"/>
            <w:noWrap/>
          </w:tcPr>
          <w:p w14:paraId="58B9CD30" w14:textId="1B6BE782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    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Basal insulin 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 + SU +DPP4i</w:t>
            </w:r>
          </w:p>
        </w:tc>
        <w:tc>
          <w:tcPr>
            <w:tcW w:w="1985" w:type="dxa"/>
            <w:noWrap/>
          </w:tcPr>
          <w:p w14:paraId="6B017D75" w14:textId="159D2CA9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8 (6.7)</w:t>
            </w:r>
          </w:p>
        </w:tc>
        <w:tc>
          <w:tcPr>
            <w:tcW w:w="2126" w:type="dxa"/>
          </w:tcPr>
          <w:p w14:paraId="0B867F41" w14:textId="2A432941" w:rsidR="0077659B" w:rsidRPr="008F1EB3" w:rsidRDefault="00B2511D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14, </w:t>
            </w:r>
            <w:r w:rsidR="005714CE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22, </w:t>
            </w:r>
            <w:r w:rsidR="00D0086C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22, 26, </w:t>
            </w:r>
            <w:r w:rsidR="005714CE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36,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48, </w:t>
            </w:r>
            <w:r w:rsidR="00D0086C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58, </w:t>
            </w:r>
            <w:r w:rsidR="005714CE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68</w:t>
            </w:r>
          </w:p>
        </w:tc>
      </w:tr>
      <w:tr w:rsidR="0077659B" w:rsidRPr="005D04DD" w14:paraId="3BAC4658" w14:textId="41CC8926" w:rsidTr="0093007D">
        <w:trPr>
          <w:trHeight w:val="330"/>
        </w:trPr>
        <w:tc>
          <w:tcPr>
            <w:tcW w:w="5353" w:type="dxa"/>
            <w:noWrap/>
          </w:tcPr>
          <w:p w14:paraId="1FCC1452" w14:textId="06B08A33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    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Basal insulin 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 + SU + SGLT2i</w:t>
            </w:r>
          </w:p>
        </w:tc>
        <w:tc>
          <w:tcPr>
            <w:tcW w:w="1985" w:type="dxa"/>
            <w:noWrap/>
          </w:tcPr>
          <w:p w14:paraId="7334624E" w14:textId="3DB281CC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 (1.7)</w:t>
            </w:r>
          </w:p>
        </w:tc>
        <w:tc>
          <w:tcPr>
            <w:tcW w:w="2126" w:type="dxa"/>
          </w:tcPr>
          <w:p w14:paraId="5EB65AE8" w14:textId="077DFD98" w:rsidR="0077659B" w:rsidRPr="008F1EB3" w:rsidRDefault="00B12B6F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14, 20</w:t>
            </w:r>
          </w:p>
        </w:tc>
      </w:tr>
      <w:tr w:rsidR="0077659B" w:rsidRPr="005D04DD" w14:paraId="4E15233E" w14:textId="14CA69E6" w:rsidTr="0093007D">
        <w:trPr>
          <w:trHeight w:val="330"/>
        </w:trPr>
        <w:tc>
          <w:tcPr>
            <w:tcW w:w="5353" w:type="dxa"/>
            <w:noWrap/>
          </w:tcPr>
          <w:p w14:paraId="21A30290" w14:textId="1316032E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lastRenderedPageBreak/>
              <w:t xml:space="preserve">    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Basal insulin 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 + SU +TZD</w:t>
            </w:r>
          </w:p>
        </w:tc>
        <w:tc>
          <w:tcPr>
            <w:tcW w:w="1985" w:type="dxa"/>
            <w:noWrap/>
          </w:tcPr>
          <w:p w14:paraId="05A60B88" w14:textId="196188D2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 (0.8)</w:t>
            </w:r>
          </w:p>
        </w:tc>
        <w:tc>
          <w:tcPr>
            <w:tcW w:w="2126" w:type="dxa"/>
          </w:tcPr>
          <w:p w14:paraId="344D5A72" w14:textId="6CC1F35A" w:rsidR="0077659B" w:rsidRPr="008F1EB3" w:rsidRDefault="005714CE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50</w:t>
            </w:r>
          </w:p>
        </w:tc>
      </w:tr>
      <w:tr w:rsidR="0077659B" w:rsidRPr="005D04DD" w14:paraId="2532EA44" w14:textId="1693A29B" w:rsidTr="0093007D">
        <w:trPr>
          <w:trHeight w:val="330"/>
        </w:trPr>
        <w:tc>
          <w:tcPr>
            <w:tcW w:w="5353" w:type="dxa"/>
            <w:noWrap/>
          </w:tcPr>
          <w:p w14:paraId="6B227F9A" w14:textId="23F829D1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    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Basal insulin 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 + DPP4i + TZD</w:t>
            </w:r>
          </w:p>
        </w:tc>
        <w:tc>
          <w:tcPr>
            <w:tcW w:w="1985" w:type="dxa"/>
            <w:noWrap/>
          </w:tcPr>
          <w:p w14:paraId="25861DD3" w14:textId="1C19A19A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 (0.8)</w:t>
            </w:r>
          </w:p>
        </w:tc>
        <w:tc>
          <w:tcPr>
            <w:tcW w:w="2126" w:type="dxa"/>
          </w:tcPr>
          <w:p w14:paraId="38D1C9F5" w14:textId="72C0B132" w:rsidR="0077659B" w:rsidRPr="008F1EB3" w:rsidRDefault="00B12B6F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8</w:t>
            </w:r>
          </w:p>
        </w:tc>
      </w:tr>
      <w:tr w:rsidR="0077659B" w:rsidRPr="005D04DD" w14:paraId="71A943D2" w14:textId="633D97F0" w:rsidTr="0093007D">
        <w:trPr>
          <w:trHeight w:val="330"/>
        </w:trPr>
        <w:tc>
          <w:tcPr>
            <w:tcW w:w="5353" w:type="dxa"/>
            <w:noWrap/>
          </w:tcPr>
          <w:p w14:paraId="2C99C895" w14:textId="0268FAF7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    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Basal insulin 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 + DPP4i + SGLT2i</w:t>
            </w:r>
          </w:p>
        </w:tc>
        <w:tc>
          <w:tcPr>
            <w:tcW w:w="1985" w:type="dxa"/>
            <w:noWrap/>
          </w:tcPr>
          <w:p w14:paraId="22B0BF57" w14:textId="65AAA67A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 (0.8)</w:t>
            </w:r>
          </w:p>
        </w:tc>
        <w:tc>
          <w:tcPr>
            <w:tcW w:w="2126" w:type="dxa"/>
          </w:tcPr>
          <w:p w14:paraId="4CFACD85" w14:textId="56838618" w:rsidR="0077659B" w:rsidRPr="008F1EB3" w:rsidRDefault="00B12B6F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34</w:t>
            </w:r>
          </w:p>
        </w:tc>
      </w:tr>
      <w:tr w:rsidR="0077659B" w:rsidRPr="005D04DD" w14:paraId="2B62695C" w14:textId="4CAB4068" w:rsidTr="0093007D">
        <w:trPr>
          <w:trHeight w:val="330"/>
        </w:trPr>
        <w:tc>
          <w:tcPr>
            <w:tcW w:w="5353" w:type="dxa"/>
            <w:noWrap/>
          </w:tcPr>
          <w:p w14:paraId="04D735A1" w14:textId="63875472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    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Basal insulin 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 + SGLT2i + TZD</w:t>
            </w:r>
          </w:p>
        </w:tc>
        <w:tc>
          <w:tcPr>
            <w:tcW w:w="1985" w:type="dxa"/>
            <w:noWrap/>
          </w:tcPr>
          <w:p w14:paraId="4F3124ED" w14:textId="59BF9246" w:rsidR="0077659B" w:rsidRPr="008F1EB3" w:rsidRDefault="0077659B" w:rsidP="0077659B">
            <w:pPr>
              <w:widowControl/>
              <w:tabs>
                <w:tab w:val="left" w:pos="2119"/>
              </w:tabs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 (0.8)</w:t>
            </w:r>
          </w:p>
        </w:tc>
        <w:tc>
          <w:tcPr>
            <w:tcW w:w="2126" w:type="dxa"/>
          </w:tcPr>
          <w:p w14:paraId="60D2AE7F" w14:textId="0742502C" w:rsidR="0077659B" w:rsidRPr="008F1EB3" w:rsidRDefault="009C51FC" w:rsidP="0077659B">
            <w:pPr>
              <w:widowControl/>
              <w:tabs>
                <w:tab w:val="left" w:pos="2119"/>
              </w:tabs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80</w:t>
            </w:r>
          </w:p>
        </w:tc>
      </w:tr>
      <w:tr w:rsidR="0077659B" w:rsidRPr="005D04DD" w14:paraId="225C889E" w14:textId="0D7D1A60" w:rsidTr="0093007D">
        <w:trPr>
          <w:trHeight w:val="330"/>
        </w:trPr>
        <w:tc>
          <w:tcPr>
            <w:tcW w:w="5353" w:type="dxa"/>
            <w:noWrap/>
          </w:tcPr>
          <w:p w14:paraId="24263D61" w14:textId="47E50C95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    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Basal insulin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  <w:vertAlign w:val="superscript"/>
              </w:rPr>
              <w:t xml:space="preserve">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+ SU + DPP4i + TZD</w:t>
            </w:r>
          </w:p>
        </w:tc>
        <w:tc>
          <w:tcPr>
            <w:tcW w:w="1985" w:type="dxa"/>
            <w:noWrap/>
          </w:tcPr>
          <w:p w14:paraId="6A0D7C0A" w14:textId="78DF3299" w:rsidR="0077659B" w:rsidRPr="008F1EB3" w:rsidRDefault="0077659B" w:rsidP="0077659B">
            <w:pPr>
              <w:widowControl/>
              <w:tabs>
                <w:tab w:val="left" w:pos="2119"/>
              </w:tabs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 (0.8)</w:t>
            </w:r>
          </w:p>
        </w:tc>
        <w:tc>
          <w:tcPr>
            <w:tcW w:w="2126" w:type="dxa"/>
          </w:tcPr>
          <w:p w14:paraId="13699F5B" w14:textId="185D4631" w:rsidR="0077659B" w:rsidRPr="008F1EB3" w:rsidRDefault="00D0086C" w:rsidP="0077659B">
            <w:pPr>
              <w:widowControl/>
              <w:tabs>
                <w:tab w:val="left" w:pos="2119"/>
              </w:tabs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28</w:t>
            </w:r>
          </w:p>
        </w:tc>
      </w:tr>
      <w:tr w:rsidR="0077659B" w:rsidRPr="005D04DD" w14:paraId="7EA5B538" w14:textId="56132EAA" w:rsidTr="0093007D">
        <w:trPr>
          <w:trHeight w:val="330"/>
        </w:trPr>
        <w:tc>
          <w:tcPr>
            <w:tcW w:w="5353" w:type="dxa"/>
            <w:noWrap/>
          </w:tcPr>
          <w:p w14:paraId="4B0A25CF" w14:textId="51E45A4F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   NPH insulin + OADs</w:t>
            </w:r>
          </w:p>
        </w:tc>
        <w:tc>
          <w:tcPr>
            <w:tcW w:w="1985" w:type="dxa"/>
            <w:noWrap/>
          </w:tcPr>
          <w:p w14:paraId="5F59447F" w14:textId="65C1A58A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7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 (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5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.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8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2126" w:type="dxa"/>
          </w:tcPr>
          <w:p w14:paraId="38F209F9" w14:textId="77777777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</w:p>
        </w:tc>
      </w:tr>
      <w:tr w:rsidR="0077659B" w:rsidRPr="005D04DD" w14:paraId="05ADD3DD" w14:textId="3875639C" w:rsidTr="0093007D">
        <w:trPr>
          <w:trHeight w:val="330"/>
        </w:trPr>
        <w:tc>
          <w:tcPr>
            <w:tcW w:w="5353" w:type="dxa"/>
            <w:noWrap/>
          </w:tcPr>
          <w:p w14:paraId="262B87D9" w14:textId="3229A35B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    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NPH insulin 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TZD</w:t>
            </w:r>
          </w:p>
        </w:tc>
        <w:tc>
          <w:tcPr>
            <w:tcW w:w="1985" w:type="dxa"/>
            <w:noWrap/>
          </w:tcPr>
          <w:p w14:paraId="6F0749F9" w14:textId="6A0C148F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 (0.8)</w:t>
            </w:r>
          </w:p>
        </w:tc>
        <w:tc>
          <w:tcPr>
            <w:tcW w:w="2126" w:type="dxa"/>
          </w:tcPr>
          <w:p w14:paraId="0A7B1C76" w14:textId="018F22D9" w:rsidR="0077659B" w:rsidRPr="008F1EB3" w:rsidRDefault="00903961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18</w:t>
            </w:r>
          </w:p>
        </w:tc>
      </w:tr>
      <w:tr w:rsidR="0077659B" w:rsidRPr="005D04DD" w14:paraId="342CCB92" w14:textId="2FFF849B" w:rsidTr="0093007D">
        <w:trPr>
          <w:trHeight w:val="330"/>
        </w:trPr>
        <w:tc>
          <w:tcPr>
            <w:tcW w:w="5353" w:type="dxa"/>
            <w:noWrap/>
          </w:tcPr>
          <w:p w14:paraId="1A40C92B" w14:textId="59023041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    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NPH insulin 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 + SU</w:t>
            </w:r>
          </w:p>
        </w:tc>
        <w:tc>
          <w:tcPr>
            <w:tcW w:w="1985" w:type="dxa"/>
            <w:noWrap/>
          </w:tcPr>
          <w:p w14:paraId="427240CD" w14:textId="440200C9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 (0.8)</w:t>
            </w:r>
          </w:p>
        </w:tc>
        <w:tc>
          <w:tcPr>
            <w:tcW w:w="2126" w:type="dxa"/>
          </w:tcPr>
          <w:p w14:paraId="788EE873" w14:textId="4566DEBF" w:rsidR="0077659B" w:rsidRPr="008F1EB3" w:rsidRDefault="005619B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26</w:t>
            </w:r>
          </w:p>
        </w:tc>
      </w:tr>
      <w:tr w:rsidR="0077659B" w:rsidRPr="005D04DD" w14:paraId="2F15FB96" w14:textId="1D78822F" w:rsidTr="0093007D">
        <w:trPr>
          <w:trHeight w:val="330"/>
        </w:trPr>
        <w:tc>
          <w:tcPr>
            <w:tcW w:w="5353" w:type="dxa"/>
            <w:noWrap/>
          </w:tcPr>
          <w:p w14:paraId="4CA3D218" w14:textId="36211190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    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NPH insulin 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 + DPP4i</w:t>
            </w:r>
          </w:p>
        </w:tc>
        <w:tc>
          <w:tcPr>
            <w:tcW w:w="1985" w:type="dxa"/>
            <w:noWrap/>
          </w:tcPr>
          <w:p w14:paraId="43BFC5D9" w14:textId="2DAB8EB7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 (1.7)</w:t>
            </w:r>
          </w:p>
        </w:tc>
        <w:tc>
          <w:tcPr>
            <w:tcW w:w="2126" w:type="dxa"/>
          </w:tcPr>
          <w:p w14:paraId="33270909" w14:textId="688EBAA8" w:rsidR="0077659B" w:rsidRPr="008F1EB3" w:rsidRDefault="001530A8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17, 28</w:t>
            </w:r>
          </w:p>
        </w:tc>
      </w:tr>
      <w:tr w:rsidR="0077659B" w:rsidRPr="005D04DD" w14:paraId="5DAD0BE4" w14:textId="7B926E71" w:rsidTr="0093007D">
        <w:trPr>
          <w:trHeight w:val="330"/>
        </w:trPr>
        <w:tc>
          <w:tcPr>
            <w:tcW w:w="5353" w:type="dxa"/>
            <w:noWrap/>
          </w:tcPr>
          <w:p w14:paraId="6E1B093E" w14:textId="3E979994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ind w:firstLineChars="250" w:firstLine="5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NPH insulin 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 + SGLT2i</w:t>
            </w:r>
          </w:p>
        </w:tc>
        <w:tc>
          <w:tcPr>
            <w:tcW w:w="1985" w:type="dxa"/>
            <w:noWrap/>
          </w:tcPr>
          <w:p w14:paraId="1E3E78CD" w14:textId="0F8E90AD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 (0.8)</w:t>
            </w:r>
          </w:p>
        </w:tc>
        <w:tc>
          <w:tcPr>
            <w:tcW w:w="2126" w:type="dxa"/>
          </w:tcPr>
          <w:p w14:paraId="3BA3CC87" w14:textId="63C64439" w:rsidR="0077659B" w:rsidRPr="008F1EB3" w:rsidRDefault="001530A8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44</w:t>
            </w:r>
          </w:p>
        </w:tc>
      </w:tr>
      <w:tr w:rsidR="0077659B" w:rsidRPr="005D04DD" w14:paraId="591BD065" w14:textId="15EA2B0A" w:rsidTr="0093007D">
        <w:trPr>
          <w:trHeight w:val="330"/>
        </w:trPr>
        <w:tc>
          <w:tcPr>
            <w:tcW w:w="5353" w:type="dxa"/>
            <w:noWrap/>
          </w:tcPr>
          <w:p w14:paraId="538BAD20" w14:textId="1CE0673E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    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NPH insulin 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 + TZD</w:t>
            </w:r>
          </w:p>
        </w:tc>
        <w:tc>
          <w:tcPr>
            <w:tcW w:w="1985" w:type="dxa"/>
            <w:noWrap/>
          </w:tcPr>
          <w:p w14:paraId="307D7C71" w14:textId="67E57DAD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 (0.8)</w:t>
            </w:r>
          </w:p>
        </w:tc>
        <w:tc>
          <w:tcPr>
            <w:tcW w:w="2126" w:type="dxa"/>
          </w:tcPr>
          <w:p w14:paraId="5381E9DC" w14:textId="334905BD" w:rsidR="0077659B" w:rsidRPr="008F1EB3" w:rsidRDefault="001530A8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160</w:t>
            </w:r>
          </w:p>
        </w:tc>
      </w:tr>
      <w:tr w:rsidR="0077659B" w:rsidRPr="005D04DD" w14:paraId="2DAC9D05" w14:textId="39F584D9" w:rsidTr="0093007D">
        <w:trPr>
          <w:trHeight w:val="330"/>
        </w:trPr>
        <w:tc>
          <w:tcPr>
            <w:tcW w:w="5353" w:type="dxa"/>
            <w:noWrap/>
          </w:tcPr>
          <w:p w14:paraId="2CEE7390" w14:textId="0766B5F9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    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NPH insulin 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DPP4i + TZD</w:t>
            </w:r>
          </w:p>
        </w:tc>
        <w:tc>
          <w:tcPr>
            <w:tcW w:w="1985" w:type="dxa"/>
            <w:noWrap/>
          </w:tcPr>
          <w:p w14:paraId="52D41814" w14:textId="0A5FC7C9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 (0.8)</w:t>
            </w:r>
          </w:p>
        </w:tc>
        <w:tc>
          <w:tcPr>
            <w:tcW w:w="2126" w:type="dxa"/>
          </w:tcPr>
          <w:p w14:paraId="1AF65033" w14:textId="5C2479B7" w:rsidR="0077659B" w:rsidRPr="008F1EB3" w:rsidRDefault="00903961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58</w:t>
            </w:r>
          </w:p>
        </w:tc>
      </w:tr>
      <w:tr w:rsidR="0077659B" w:rsidRPr="005D04DD" w14:paraId="60F3FDE8" w14:textId="766F866C" w:rsidTr="0093007D">
        <w:trPr>
          <w:trHeight w:val="330"/>
        </w:trPr>
        <w:tc>
          <w:tcPr>
            <w:tcW w:w="5353" w:type="dxa"/>
            <w:noWrap/>
          </w:tcPr>
          <w:p w14:paraId="36261390" w14:textId="4FF101AB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   Premixed insulin + OADs</w:t>
            </w:r>
          </w:p>
        </w:tc>
        <w:tc>
          <w:tcPr>
            <w:tcW w:w="1985" w:type="dxa"/>
            <w:noWrap/>
          </w:tcPr>
          <w:p w14:paraId="6DC95CA4" w14:textId="7257801F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19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 (1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5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.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8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2126" w:type="dxa"/>
          </w:tcPr>
          <w:p w14:paraId="2F84CB88" w14:textId="77777777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</w:p>
        </w:tc>
      </w:tr>
      <w:tr w:rsidR="0077659B" w:rsidRPr="005D04DD" w14:paraId="0FC5A0AF" w14:textId="1480E245" w:rsidTr="0093007D">
        <w:trPr>
          <w:trHeight w:val="330"/>
        </w:trPr>
        <w:tc>
          <w:tcPr>
            <w:tcW w:w="5353" w:type="dxa"/>
            <w:noWrap/>
          </w:tcPr>
          <w:p w14:paraId="02596DE1" w14:textId="51539E29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    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Premixed insulin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  <w:vertAlign w:val="superscript"/>
              </w:rPr>
              <w:t xml:space="preserve">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</w:t>
            </w:r>
          </w:p>
        </w:tc>
        <w:tc>
          <w:tcPr>
            <w:tcW w:w="1985" w:type="dxa"/>
            <w:noWrap/>
          </w:tcPr>
          <w:p w14:paraId="3BD905F0" w14:textId="135D8A4E" w:rsidR="0077659B" w:rsidRPr="008F1EB3" w:rsidRDefault="0077659B" w:rsidP="0077659B">
            <w:pPr>
              <w:widowControl/>
              <w:tabs>
                <w:tab w:val="left" w:pos="2146"/>
              </w:tabs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5 (4.2)</w:t>
            </w:r>
          </w:p>
        </w:tc>
        <w:tc>
          <w:tcPr>
            <w:tcW w:w="2126" w:type="dxa"/>
          </w:tcPr>
          <w:p w14:paraId="2F753DF2" w14:textId="714FCD55" w:rsidR="0077659B" w:rsidRPr="008F1EB3" w:rsidRDefault="00077630" w:rsidP="0077659B">
            <w:pPr>
              <w:widowControl/>
              <w:tabs>
                <w:tab w:val="left" w:pos="2146"/>
              </w:tabs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30, </w:t>
            </w:r>
            <w:r w:rsidR="005619BB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30, 72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, 90, 98</w:t>
            </w:r>
          </w:p>
        </w:tc>
      </w:tr>
      <w:tr w:rsidR="0077659B" w:rsidRPr="005D04DD" w14:paraId="626E338C" w14:textId="3FD62E54" w:rsidTr="0093007D">
        <w:trPr>
          <w:trHeight w:val="330"/>
        </w:trPr>
        <w:tc>
          <w:tcPr>
            <w:tcW w:w="5353" w:type="dxa"/>
            <w:noWrap/>
          </w:tcPr>
          <w:p w14:paraId="5C04C723" w14:textId="041E5810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    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Premixed insulin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  <w:vertAlign w:val="superscript"/>
              </w:rPr>
              <w:t xml:space="preserve">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 +TZD</w:t>
            </w:r>
          </w:p>
        </w:tc>
        <w:tc>
          <w:tcPr>
            <w:tcW w:w="1985" w:type="dxa"/>
            <w:noWrap/>
          </w:tcPr>
          <w:p w14:paraId="3E587430" w14:textId="2DE0392E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 (1.7)</w:t>
            </w:r>
          </w:p>
        </w:tc>
        <w:tc>
          <w:tcPr>
            <w:tcW w:w="2126" w:type="dxa"/>
          </w:tcPr>
          <w:p w14:paraId="16BC15F3" w14:textId="29540129" w:rsidR="0077659B" w:rsidRPr="008F1EB3" w:rsidRDefault="005619B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20, 56</w:t>
            </w:r>
          </w:p>
        </w:tc>
      </w:tr>
      <w:tr w:rsidR="0077659B" w:rsidRPr="005D04DD" w14:paraId="63C25240" w14:textId="48A2BF0D" w:rsidTr="0093007D">
        <w:trPr>
          <w:trHeight w:val="330"/>
        </w:trPr>
        <w:tc>
          <w:tcPr>
            <w:tcW w:w="5353" w:type="dxa"/>
            <w:noWrap/>
          </w:tcPr>
          <w:p w14:paraId="5DB21D7F" w14:textId="5BC598B7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ind w:firstLineChars="250" w:firstLine="5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Premixed insulin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  <w:vertAlign w:val="superscript"/>
              </w:rPr>
              <w:t xml:space="preserve">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+ SGLT2i</w:t>
            </w:r>
          </w:p>
        </w:tc>
        <w:tc>
          <w:tcPr>
            <w:tcW w:w="1985" w:type="dxa"/>
            <w:noWrap/>
          </w:tcPr>
          <w:p w14:paraId="1522667C" w14:textId="46807C4C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 (1.7)</w:t>
            </w:r>
          </w:p>
        </w:tc>
        <w:tc>
          <w:tcPr>
            <w:tcW w:w="2126" w:type="dxa"/>
          </w:tcPr>
          <w:p w14:paraId="26884345" w14:textId="2985527A" w:rsidR="0077659B" w:rsidRPr="008F1EB3" w:rsidRDefault="00077630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57, 64</w:t>
            </w:r>
          </w:p>
        </w:tc>
      </w:tr>
      <w:tr w:rsidR="0077659B" w:rsidRPr="005D04DD" w14:paraId="0E17094A" w14:textId="548976F9" w:rsidTr="0093007D">
        <w:trPr>
          <w:trHeight w:val="330"/>
        </w:trPr>
        <w:tc>
          <w:tcPr>
            <w:tcW w:w="5353" w:type="dxa"/>
            <w:noWrap/>
          </w:tcPr>
          <w:p w14:paraId="0DE31CA8" w14:textId="4BF6F2D3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ind w:firstLineChars="250" w:firstLine="5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Premixed insulin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  <w:vertAlign w:val="superscript"/>
              </w:rPr>
              <w:t xml:space="preserve">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 +DPP4i</w:t>
            </w:r>
          </w:p>
        </w:tc>
        <w:tc>
          <w:tcPr>
            <w:tcW w:w="1985" w:type="dxa"/>
            <w:noWrap/>
          </w:tcPr>
          <w:p w14:paraId="5CCF0C48" w14:textId="7773DB72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3 (2.5)</w:t>
            </w:r>
          </w:p>
        </w:tc>
        <w:tc>
          <w:tcPr>
            <w:tcW w:w="2126" w:type="dxa"/>
          </w:tcPr>
          <w:p w14:paraId="38A5FE2E" w14:textId="2A01D776" w:rsidR="0077659B" w:rsidRPr="008F1EB3" w:rsidRDefault="005619B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44, 60, 80</w:t>
            </w:r>
          </w:p>
        </w:tc>
      </w:tr>
      <w:tr w:rsidR="0077659B" w:rsidRPr="005D04DD" w14:paraId="0A938B71" w14:textId="53150EBD" w:rsidTr="0093007D">
        <w:trPr>
          <w:trHeight w:val="330"/>
        </w:trPr>
        <w:tc>
          <w:tcPr>
            <w:tcW w:w="5353" w:type="dxa"/>
            <w:noWrap/>
          </w:tcPr>
          <w:p w14:paraId="4584D55F" w14:textId="2605AB17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ind w:firstLineChars="250" w:firstLine="5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Premixed insulin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  <w:vertAlign w:val="superscript"/>
              </w:rPr>
              <w:t xml:space="preserve">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 + SGLT2i</w:t>
            </w:r>
          </w:p>
        </w:tc>
        <w:tc>
          <w:tcPr>
            <w:tcW w:w="1985" w:type="dxa"/>
            <w:noWrap/>
          </w:tcPr>
          <w:p w14:paraId="13FA7628" w14:textId="428159E3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 (1.7)</w:t>
            </w:r>
          </w:p>
        </w:tc>
        <w:tc>
          <w:tcPr>
            <w:tcW w:w="2126" w:type="dxa"/>
          </w:tcPr>
          <w:p w14:paraId="69E3554E" w14:textId="46A35A4B" w:rsidR="0077659B" w:rsidRPr="008F1EB3" w:rsidRDefault="00504387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38, 70</w:t>
            </w:r>
          </w:p>
        </w:tc>
      </w:tr>
      <w:tr w:rsidR="0077659B" w:rsidRPr="005D04DD" w14:paraId="4E353272" w14:textId="514C79B6" w:rsidTr="0093007D">
        <w:trPr>
          <w:trHeight w:val="330"/>
        </w:trPr>
        <w:tc>
          <w:tcPr>
            <w:tcW w:w="5353" w:type="dxa"/>
            <w:noWrap/>
          </w:tcPr>
          <w:p w14:paraId="799F1DAB" w14:textId="6A37E561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ind w:firstLineChars="250" w:firstLine="5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Premixed insulin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  <w:vertAlign w:val="superscript"/>
              </w:rPr>
              <w:t xml:space="preserve">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SU +DPP4i</w:t>
            </w:r>
          </w:p>
        </w:tc>
        <w:tc>
          <w:tcPr>
            <w:tcW w:w="1985" w:type="dxa"/>
            <w:noWrap/>
          </w:tcPr>
          <w:p w14:paraId="68422FEB" w14:textId="7D6798DF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 (0.8)</w:t>
            </w:r>
          </w:p>
        </w:tc>
        <w:tc>
          <w:tcPr>
            <w:tcW w:w="2126" w:type="dxa"/>
          </w:tcPr>
          <w:p w14:paraId="7DE615ED" w14:textId="7AB9D826" w:rsidR="0077659B" w:rsidRPr="008F1EB3" w:rsidRDefault="00077630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30</w:t>
            </w:r>
          </w:p>
        </w:tc>
      </w:tr>
      <w:tr w:rsidR="0077659B" w:rsidRPr="005D04DD" w14:paraId="4B1BB6B6" w14:textId="7EE42AFE" w:rsidTr="0093007D">
        <w:trPr>
          <w:trHeight w:val="330"/>
        </w:trPr>
        <w:tc>
          <w:tcPr>
            <w:tcW w:w="5353" w:type="dxa"/>
            <w:noWrap/>
          </w:tcPr>
          <w:p w14:paraId="410CA2E7" w14:textId="3F9D4CF4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ind w:firstLineChars="250" w:firstLine="5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Premixed insulin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  <w:vertAlign w:val="superscript"/>
              </w:rPr>
              <w:t xml:space="preserve">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MET+ SU +DPP4i</w:t>
            </w:r>
          </w:p>
        </w:tc>
        <w:tc>
          <w:tcPr>
            <w:tcW w:w="1985" w:type="dxa"/>
            <w:noWrap/>
          </w:tcPr>
          <w:p w14:paraId="1CD24E8A" w14:textId="109E0A9B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 (0.8)</w:t>
            </w:r>
          </w:p>
        </w:tc>
        <w:tc>
          <w:tcPr>
            <w:tcW w:w="2126" w:type="dxa"/>
          </w:tcPr>
          <w:p w14:paraId="125242E5" w14:textId="614996C8" w:rsidR="0077659B" w:rsidRPr="008F1EB3" w:rsidRDefault="009E0D10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106</w:t>
            </w:r>
          </w:p>
        </w:tc>
      </w:tr>
      <w:tr w:rsidR="0077659B" w:rsidRPr="005D04DD" w14:paraId="2A1430B6" w14:textId="78DCFEF7" w:rsidTr="0093007D">
        <w:trPr>
          <w:trHeight w:val="330"/>
        </w:trPr>
        <w:tc>
          <w:tcPr>
            <w:tcW w:w="5353" w:type="dxa"/>
            <w:noWrap/>
          </w:tcPr>
          <w:p w14:paraId="5C12B898" w14:textId="5E07DBBD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ind w:firstLineChars="250" w:firstLine="5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Premixed insulin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  <w:vertAlign w:val="superscript"/>
              </w:rPr>
              <w:t xml:space="preserve"> 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MET +DPP4i +TZD</w:t>
            </w:r>
          </w:p>
        </w:tc>
        <w:tc>
          <w:tcPr>
            <w:tcW w:w="1985" w:type="dxa"/>
            <w:noWrap/>
          </w:tcPr>
          <w:p w14:paraId="55409801" w14:textId="6E85D978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3 (2.5)</w:t>
            </w:r>
          </w:p>
        </w:tc>
        <w:tc>
          <w:tcPr>
            <w:tcW w:w="2126" w:type="dxa"/>
          </w:tcPr>
          <w:p w14:paraId="512E3746" w14:textId="59C7CE7E" w:rsidR="0077659B" w:rsidRPr="008F1EB3" w:rsidRDefault="009E0D10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30, 50, </w:t>
            </w:r>
            <w:r w:rsidR="008115C2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53</w:t>
            </w:r>
          </w:p>
        </w:tc>
      </w:tr>
      <w:tr w:rsidR="0077659B" w:rsidRPr="005D04DD" w14:paraId="51BF8B4B" w14:textId="750B67B2" w:rsidTr="0093007D">
        <w:trPr>
          <w:trHeight w:val="330"/>
        </w:trPr>
        <w:tc>
          <w:tcPr>
            <w:tcW w:w="5353" w:type="dxa"/>
            <w:noWrap/>
          </w:tcPr>
          <w:p w14:paraId="655D9DE4" w14:textId="7569615F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ind w:firstLineChars="150" w:firstLine="3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Basal insulin + prandial insulin + OADs</w:t>
            </w:r>
          </w:p>
        </w:tc>
        <w:tc>
          <w:tcPr>
            <w:tcW w:w="1985" w:type="dxa"/>
            <w:noWrap/>
          </w:tcPr>
          <w:p w14:paraId="537F3275" w14:textId="3FD0923F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29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 (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24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.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2126" w:type="dxa"/>
          </w:tcPr>
          <w:p w14:paraId="51960DC0" w14:textId="77777777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</w:p>
        </w:tc>
      </w:tr>
      <w:tr w:rsidR="0077659B" w:rsidRPr="005D04DD" w14:paraId="16B67939" w14:textId="049A62C9" w:rsidTr="0093007D">
        <w:trPr>
          <w:trHeight w:val="330"/>
        </w:trPr>
        <w:tc>
          <w:tcPr>
            <w:tcW w:w="5353" w:type="dxa"/>
            <w:noWrap/>
          </w:tcPr>
          <w:p w14:paraId="0B6090B7" w14:textId="74B6C95B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ind w:firstLineChars="250" w:firstLine="5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Basal insulin + prandial insulin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  <w:vertAlign w:val="superscript"/>
              </w:rPr>
              <w:t xml:space="preserve">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+ MET</w:t>
            </w:r>
          </w:p>
        </w:tc>
        <w:tc>
          <w:tcPr>
            <w:tcW w:w="1985" w:type="dxa"/>
            <w:noWrap/>
          </w:tcPr>
          <w:p w14:paraId="129C7162" w14:textId="78CBC2AB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6 (5.0)</w:t>
            </w:r>
          </w:p>
        </w:tc>
        <w:tc>
          <w:tcPr>
            <w:tcW w:w="2126" w:type="dxa"/>
          </w:tcPr>
          <w:p w14:paraId="31CC58F1" w14:textId="6A67BF5A" w:rsidR="0077659B" w:rsidRPr="008F1EB3" w:rsidRDefault="00A27B54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46, 46, 55, 56, 64, 74</w:t>
            </w:r>
          </w:p>
        </w:tc>
      </w:tr>
      <w:tr w:rsidR="0077659B" w:rsidRPr="005D04DD" w14:paraId="70940BC6" w14:textId="077CD791" w:rsidTr="0093007D">
        <w:trPr>
          <w:trHeight w:val="330"/>
        </w:trPr>
        <w:tc>
          <w:tcPr>
            <w:tcW w:w="5353" w:type="dxa"/>
            <w:noWrap/>
          </w:tcPr>
          <w:p w14:paraId="2C685D93" w14:textId="383627FF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ind w:firstLineChars="250" w:firstLine="5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lastRenderedPageBreak/>
              <w:t>Basal insulin + prandial insulin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  <w:vertAlign w:val="superscript"/>
              </w:rPr>
              <w:t xml:space="preserve">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+ SGLT2i</w:t>
            </w:r>
          </w:p>
        </w:tc>
        <w:tc>
          <w:tcPr>
            <w:tcW w:w="1985" w:type="dxa"/>
            <w:noWrap/>
          </w:tcPr>
          <w:p w14:paraId="3ADAA260" w14:textId="2F49FCC5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 (0.8)</w:t>
            </w:r>
          </w:p>
        </w:tc>
        <w:tc>
          <w:tcPr>
            <w:tcW w:w="2126" w:type="dxa"/>
          </w:tcPr>
          <w:p w14:paraId="5B668A20" w14:textId="67F5808B" w:rsidR="0077659B" w:rsidRPr="008F1EB3" w:rsidRDefault="00A27B54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59</w:t>
            </w:r>
          </w:p>
        </w:tc>
      </w:tr>
      <w:tr w:rsidR="00E354B1" w:rsidRPr="005D04DD" w14:paraId="4109DD98" w14:textId="77777777" w:rsidTr="0093007D">
        <w:trPr>
          <w:trHeight w:val="330"/>
        </w:trPr>
        <w:tc>
          <w:tcPr>
            <w:tcW w:w="5353" w:type="dxa"/>
            <w:noWrap/>
          </w:tcPr>
          <w:p w14:paraId="353520F3" w14:textId="2B377478" w:rsidR="00E354B1" w:rsidRPr="008F1EB3" w:rsidRDefault="00E354B1" w:rsidP="00E354B1">
            <w:pPr>
              <w:widowControl/>
              <w:wordWrap/>
              <w:autoSpaceDE/>
              <w:autoSpaceDN/>
              <w:spacing w:before="240" w:line="360" w:lineRule="auto"/>
              <w:ind w:firstLineChars="250" w:firstLine="5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Basal insulin + prandial insulin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  <w:vertAlign w:val="superscript"/>
              </w:rPr>
              <w:t xml:space="preserve">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+ TZD</w:t>
            </w:r>
          </w:p>
        </w:tc>
        <w:tc>
          <w:tcPr>
            <w:tcW w:w="1985" w:type="dxa"/>
            <w:noWrap/>
          </w:tcPr>
          <w:p w14:paraId="523DD85A" w14:textId="416ACC5B" w:rsidR="00E354B1" w:rsidRPr="008F1EB3" w:rsidRDefault="00E354B1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 (1.7)</w:t>
            </w:r>
          </w:p>
        </w:tc>
        <w:tc>
          <w:tcPr>
            <w:tcW w:w="2126" w:type="dxa"/>
          </w:tcPr>
          <w:p w14:paraId="29A1D8E0" w14:textId="06401E58" w:rsidR="00E354B1" w:rsidRPr="008F1EB3" w:rsidRDefault="00E354B1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58, 126</w:t>
            </w:r>
          </w:p>
        </w:tc>
      </w:tr>
      <w:tr w:rsidR="0077659B" w:rsidRPr="005D04DD" w14:paraId="1A55CE7F" w14:textId="07CDCD2A" w:rsidTr="0093007D">
        <w:trPr>
          <w:trHeight w:val="330"/>
        </w:trPr>
        <w:tc>
          <w:tcPr>
            <w:tcW w:w="5353" w:type="dxa"/>
            <w:noWrap/>
          </w:tcPr>
          <w:p w14:paraId="57046BD8" w14:textId="2A0592E7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ind w:firstLineChars="250" w:firstLine="5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Basal insulin + prandial insulin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  <w:vertAlign w:val="superscript"/>
              </w:rPr>
              <w:t xml:space="preserve">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+ MET+SU</w:t>
            </w:r>
          </w:p>
        </w:tc>
        <w:tc>
          <w:tcPr>
            <w:tcW w:w="1985" w:type="dxa"/>
            <w:noWrap/>
          </w:tcPr>
          <w:p w14:paraId="5FAA10DD" w14:textId="24636FA2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 (0.8)</w:t>
            </w:r>
          </w:p>
        </w:tc>
        <w:tc>
          <w:tcPr>
            <w:tcW w:w="2126" w:type="dxa"/>
          </w:tcPr>
          <w:p w14:paraId="7D446812" w14:textId="45D4BB90" w:rsidR="0077659B" w:rsidRPr="008F1EB3" w:rsidRDefault="0093007D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46</w:t>
            </w:r>
          </w:p>
        </w:tc>
      </w:tr>
      <w:tr w:rsidR="0077659B" w:rsidRPr="005D04DD" w14:paraId="2089BB23" w14:textId="445973FF" w:rsidTr="0093007D">
        <w:trPr>
          <w:trHeight w:val="330"/>
        </w:trPr>
        <w:tc>
          <w:tcPr>
            <w:tcW w:w="5353" w:type="dxa"/>
            <w:noWrap/>
          </w:tcPr>
          <w:p w14:paraId="46A5A4D0" w14:textId="7F322963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ind w:firstLineChars="250" w:firstLine="5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Basal insulin + prandial insulin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  <w:vertAlign w:val="superscript"/>
              </w:rPr>
              <w:t xml:space="preserve">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+ MET+DPP4i</w:t>
            </w:r>
          </w:p>
        </w:tc>
        <w:tc>
          <w:tcPr>
            <w:tcW w:w="1985" w:type="dxa"/>
            <w:noWrap/>
          </w:tcPr>
          <w:p w14:paraId="5BB0967A" w14:textId="32654E69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12 (10.0)</w:t>
            </w:r>
          </w:p>
        </w:tc>
        <w:tc>
          <w:tcPr>
            <w:tcW w:w="2126" w:type="dxa"/>
          </w:tcPr>
          <w:p w14:paraId="36C3E869" w14:textId="6A26F01E" w:rsidR="0077659B" w:rsidRPr="008F1EB3" w:rsidRDefault="0093007D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32, 35, 38, 38, 46, 55, 56, 56, 62, 64, 66, 70</w:t>
            </w:r>
          </w:p>
        </w:tc>
      </w:tr>
      <w:tr w:rsidR="0077659B" w:rsidRPr="005D04DD" w14:paraId="03C6EA42" w14:textId="14B7D7C4" w:rsidTr="0093007D">
        <w:trPr>
          <w:trHeight w:val="330"/>
        </w:trPr>
        <w:tc>
          <w:tcPr>
            <w:tcW w:w="5353" w:type="dxa"/>
            <w:noWrap/>
          </w:tcPr>
          <w:p w14:paraId="5EEEEB81" w14:textId="37C4197C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ind w:firstLineChars="250" w:firstLine="5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Basal insulin + prandial insulin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  <w:vertAlign w:val="superscript"/>
              </w:rPr>
              <w:t xml:space="preserve">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+ MET + SGLT2i</w:t>
            </w:r>
          </w:p>
        </w:tc>
        <w:tc>
          <w:tcPr>
            <w:tcW w:w="1985" w:type="dxa"/>
            <w:noWrap/>
          </w:tcPr>
          <w:p w14:paraId="0ECDAF33" w14:textId="6DEE6FEC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3 (2.5)</w:t>
            </w:r>
          </w:p>
        </w:tc>
        <w:tc>
          <w:tcPr>
            <w:tcW w:w="2126" w:type="dxa"/>
          </w:tcPr>
          <w:p w14:paraId="6BDD48F3" w14:textId="617A5134" w:rsidR="0077659B" w:rsidRPr="008F1EB3" w:rsidRDefault="0093007D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67, 88, 90</w:t>
            </w:r>
          </w:p>
        </w:tc>
      </w:tr>
      <w:tr w:rsidR="0077659B" w:rsidRPr="005D04DD" w14:paraId="58C832D9" w14:textId="23448ECF" w:rsidTr="0093007D">
        <w:trPr>
          <w:trHeight w:val="330"/>
        </w:trPr>
        <w:tc>
          <w:tcPr>
            <w:tcW w:w="5353" w:type="dxa"/>
            <w:noWrap/>
          </w:tcPr>
          <w:p w14:paraId="3749B211" w14:textId="4BB22FA6" w:rsidR="0077659B" w:rsidRPr="008F1EB3" w:rsidRDefault="0077659B" w:rsidP="0093007D">
            <w:pPr>
              <w:widowControl/>
              <w:wordWrap/>
              <w:autoSpaceDE/>
              <w:autoSpaceDN/>
              <w:spacing w:before="240" w:line="360" w:lineRule="auto"/>
              <w:ind w:firstLineChars="250" w:firstLine="500"/>
              <w:jc w:val="left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Basal insulin + prandial insulin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  <w:vertAlign w:val="superscript"/>
              </w:rPr>
              <w:t xml:space="preserve">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+ MET+</w:t>
            </w:r>
            <w:r w:rsidR="0093007D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 SU + 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DPP4i </w:t>
            </w:r>
          </w:p>
        </w:tc>
        <w:tc>
          <w:tcPr>
            <w:tcW w:w="1985" w:type="dxa"/>
            <w:noWrap/>
          </w:tcPr>
          <w:p w14:paraId="214114D0" w14:textId="7CA28342" w:rsidR="0077659B" w:rsidRPr="008F1EB3" w:rsidRDefault="0077659B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4 (3.3)</w:t>
            </w:r>
          </w:p>
        </w:tc>
        <w:tc>
          <w:tcPr>
            <w:tcW w:w="2126" w:type="dxa"/>
          </w:tcPr>
          <w:p w14:paraId="182770B2" w14:textId="0754F892" w:rsidR="0077659B" w:rsidRPr="008F1EB3" w:rsidRDefault="0093007D" w:rsidP="0077659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27, 50, 55, 88</w:t>
            </w:r>
          </w:p>
        </w:tc>
      </w:tr>
    </w:tbl>
    <w:p w14:paraId="732049AF" w14:textId="77777777" w:rsidR="00EF2103" w:rsidRPr="00EF2103" w:rsidRDefault="00EF2103" w:rsidP="00EF2103">
      <w:pPr>
        <w:wordWrap/>
        <w:snapToGrid w:val="0"/>
        <w:spacing w:before="240" w:line="480" w:lineRule="auto"/>
        <w:contextualSpacing/>
        <w:jc w:val="left"/>
        <w:rPr>
          <w:rFonts w:ascii="Arial" w:hAnsi="Arial" w:cs="Arial"/>
          <w:kern w:val="0"/>
          <w:szCs w:val="20"/>
          <w:lang w:eastAsia="en-US"/>
        </w:rPr>
      </w:pPr>
      <w:r w:rsidRPr="00EF2103">
        <w:rPr>
          <w:rFonts w:ascii="Arial" w:hAnsi="Arial" w:cs="Arial"/>
          <w:b/>
          <w:kern w:val="0"/>
          <w:szCs w:val="20"/>
          <w:lang w:eastAsia="en-US"/>
        </w:rPr>
        <w:t xml:space="preserve">Notes: </w:t>
      </w:r>
      <w:r w:rsidRPr="00EF2103">
        <w:rPr>
          <w:rFonts w:ascii="Arial" w:hAnsi="Arial" w:cs="Arial"/>
          <w:kern w:val="0"/>
          <w:szCs w:val="20"/>
          <w:lang w:eastAsia="en-US"/>
        </w:rPr>
        <w:t>Data are presented as n (%).</w:t>
      </w:r>
    </w:p>
    <w:p w14:paraId="38B7C452" w14:textId="77777777" w:rsidR="00EF2103" w:rsidRPr="00EF2103" w:rsidRDefault="00EF2103" w:rsidP="00EF2103">
      <w:pPr>
        <w:wordWrap/>
        <w:snapToGrid w:val="0"/>
        <w:spacing w:before="240" w:line="480" w:lineRule="auto"/>
        <w:contextualSpacing/>
        <w:jc w:val="left"/>
        <w:rPr>
          <w:rFonts w:ascii="Arial" w:hAnsi="Arial" w:cs="Arial"/>
          <w:kern w:val="0"/>
          <w:szCs w:val="20"/>
          <w:lang w:eastAsia="en-US"/>
        </w:rPr>
      </w:pPr>
      <w:proofErr w:type="spellStart"/>
      <w:r w:rsidRPr="00EF2103">
        <w:rPr>
          <w:rFonts w:ascii="Arial" w:hAnsi="Arial" w:cs="Arial"/>
          <w:kern w:val="0"/>
          <w:szCs w:val="20"/>
          <w:vertAlign w:val="superscript"/>
          <w:lang w:eastAsia="en-US"/>
        </w:rPr>
        <w:t>a</w:t>
      </w:r>
      <w:r w:rsidRPr="00EF2103">
        <w:rPr>
          <w:rFonts w:ascii="Arial" w:hAnsi="Arial" w:cs="Arial"/>
          <w:kern w:val="0"/>
          <w:szCs w:val="20"/>
          <w:lang w:eastAsia="en-US"/>
        </w:rPr>
        <w:t>Basal</w:t>
      </w:r>
      <w:proofErr w:type="spellEnd"/>
      <w:r w:rsidRPr="00EF2103">
        <w:rPr>
          <w:rFonts w:ascii="Arial" w:hAnsi="Arial" w:cs="Arial"/>
          <w:kern w:val="0"/>
          <w:szCs w:val="20"/>
          <w:lang w:eastAsia="en-US"/>
        </w:rPr>
        <w:t xml:space="preserve"> insulin was glargine, detemir, or </w:t>
      </w:r>
      <w:proofErr w:type="spellStart"/>
      <w:r w:rsidRPr="00EF2103">
        <w:rPr>
          <w:rFonts w:ascii="Arial" w:hAnsi="Arial" w:cs="Arial"/>
          <w:kern w:val="0"/>
          <w:szCs w:val="20"/>
          <w:lang w:eastAsia="en-US"/>
        </w:rPr>
        <w:t>degludec</w:t>
      </w:r>
      <w:proofErr w:type="spellEnd"/>
      <w:r w:rsidRPr="00EF2103">
        <w:rPr>
          <w:rFonts w:ascii="Arial" w:hAnsi="Arial" w:cs="Arial"/>
          <w:kern w:val="0"/>
          <w:szCs w:val="20"/>
          <w:lang w:eastAsia="en-US"/>
        </w:rPr>
        <w:t>.</w:t>
      </w:r>
    </w:p>
    <w:p w14:paraId="7CF36077" w14:textId="77777777" w:rsidR="00EF2103" w:rsidRPr="00EF2103" w:rsidRDefault="00EF2103" w:rsidP="00EF2103">
      <w:pPr>
        <w:wordWrap/>
        <w:snapToGrid w:val="0"/>
        <w:spacing w:before="240" w:line="480" w:lineRule="auto"/>
        <w:contextualSpacing/>
        <w:jc w:val="left"/>
        <w:rPr>
          <w:rFonts w:ascii="Arial" w:hAnsi="Arial" w:cs="Arial"/>
          <w:kern w:val="0"/>
          <w:szCs w:val="20"/>
          <w:lang w:eastAsia="en-US"/>
        </w:rPr>
      </w:pPr>
      <w:proofErr w:type="spellStart"/>
      <w:r w:rsidRPr="00EF2103">
        <w:rPr>
          <w:rFonts w:ascii="Arial" w:hAnsi="Arial" w:cs="Arial"/>
          <w:kern w:val="0"/>
          <w:szCs w:val="20"/>
          <w:vertAlign w:val="superscript"/>
          <w:lang w:eastAsia="en-US"/>
        </w:rPr>
        <w:t>b</w:t>
      </w:r>
      <w:r w:rsidRPr="00EF2103">
        <w:rPr>
          <w:rFonts w:ascii="Arial" w:hAnsi="Arial" w:cs="Arial"/>
          <w:kern w:val="0"/>
          <w:szCs w:val="20"/>
          <w:lang w:eastAsia="en-US"/>
        </w:rPr>
        <w:t>Premixed</w:t>
      </w:r>
      <w:proofErr w:type="spellEnd"/>
      <w:r w:rsidRPr="00EF2103">
        <w:rPr>
          <w:rFonts w:ascii="Arial" w:hAnsi="Arial" w:cs="Arial"/>
          <w:kern w:val="0"/>
          <w:szCs w:val="20"/>
          <w:lang w:eastAsia="en-US"/>
        </w:rPr>
        <w:t xml:space="preserve"> insulin was lispro/NPH or </w:t>
      </w:r>
      <w:proofErr w:type="spellStart"/>
      <w:r w:rsidRPr="00EF2103">
        <w:rPr>
          <w:rFonts w:ascii="Arial" w:hAnsi="Arial" w:cs="Arial"/>
          <w:kern w:val="0"/>
          <w:szCs w:val="20"/>
          <w:lang w:eastAsia="en-US"/>
        </w:rPr>
        <w:t>aspart</w:t>
      </w:r>
      <w:proofErr w:type="spellEnd"/>
      <w:r w:rsidRPr="00EF2103">
        <w:rPr>
          <w:rFonts w:ascii="Arial" w:hAnsi="Arial" w:cs="Arial"/>
          <w:kern w:val="0"/>
          <w:szCs w:val="20"/>
          <w:lang w:eastAsia="en-US"/>
        </w:rPr>
        <w:t>/NPH, administered in the ratio 30:70.</w:t>
      </w:r>
    </w:p>
    <w:p w14:paraId="1FC8BDE7" w14:textId="77777777" w:rsidR="00EF2103" w:rsidRPr="00EF2103" w:rsidRDefault="00EF2103" w:rsidP="00EF2103">
      <w:pPr>
        <w:wordWrap/>
        <w:snapToGrid w:val="0"/>
        <w:spacing w:before="240" w:line="480" w:lineRule="auto"/>
        <w:contextualSpacing/>
        <w:jc w:val="left"/>
        <w:rPr>
          <w:rFonts w:ascii="Arial" w:hAnsi="Arial" w:cs="Arial"/>
          <w:kern w:val="0"/>
          <w:szCs w:val="20"/>
          <w:lang w:eastAsia="en-US"/>
        </w:rPr>
      </w:pPr>
      <w:proofErr w:type="spellStart"/>
      <w:r w:rsidRPr="002146BA">
        <w:rPr>
          <w:rFonts w:ascii="Arial" w:hAnsi="Arial" w:cs="Arial"/>
          <w:kern w:val="0"/>
          <w:szCs w:val="20"/>
          <w:vertAlign w:val="superscript"/>
          <w:lang w:eastAsia="en-US"/>
        </w:rPr>
        <w:t>c</w:t>
      </w:r>
      <w:r w:rsidRPr="00EF2103">
        <w:rPr>
          <w:rFonts w:ascii="Arial" w:hAnsi="Arial" w:cs="Arial"/>
          <w:kern w:val="0"/>
          <w:szCs w:val="20"/>
          <w:lang w:eastAsia="en-US"/>
        </w:rPr>
        <w:t>Prandial</w:t>
      </w:r>
      <w:proofErr w:type="spellEnd"/>
      <w:r w:rsidRPr="00EF2103">
        <w:rPr>
          <w:rFonts w:ascii="Arial" w:hAnsi="Arial" w:cs="Arial"/>
          <w:kern w:val="0"/>
          <w:szCs w:val="20"/>
          <w:lang w:eastAsia="en-US"/>
        </w:rPr>
        <w:t xml:space="preserve"> insulin was lispro, </w:t>
      </w:r>
      <w:proofErr w:type="spellStart"/>
      <w:r w:rsidRPr="00EF2103">
        <w:rPr>
          <w:rFonts w:ascii="Arial" w:hAnsi="Arial" w:cs="Arial"/>
          <w:kern w:val="0"/>
          <w:szCs w:val="20"/>
          <w:lang w:eastAsia="en-US"/>
        </w:rPr>
        <w:t>aspart</w:t>
      </w:r>
      <w:proofErr w:type="spellEnd"/>
      <w:r w:rsidRPr="00EF2103">
        <w:rPr>
          <w:rFonts w:ascii="Arial" w:hAnsi="Arial" w:cs="Arial"/>
          <w:kern w:val="0"/>
          <w:szCs w:val="20"/>
          <w:lang w:eastAsia="en-US"/>
        </w:rPr>
        <w:t xml:space="preserve">, or </w:t>
      </w:r>
      <w:proofErr w:type="spellStart"/>
      <w:r w:rsidRPr="00EF2103">
        <w:rPr>
          <w:rFonts w:ascii="Arial" w:hAnsi="Arial" w:cs="Arial"/>
          <w:kern w:val="0"/>
          <w:szCs w:val="20"/>
          <w:lang w:eastAsia="en-US"/>
        </w:rPr>
        <w:t>glulisine</w:t>
      </w:r>
      <w:proofErr w:type="spellEnd"/>
      <w:r w:rsidRPr="00EF2103">
        <w:rPr>
          <w:rFonts w:ascii="Arial" w:hAnsi="Arial" w:cs="Arial"/>
          <w:kern w:val="0"/>
          <w:szCs w:val="20"/>
          <w:lang w:eastAsia="en-US"/>
        </w:rPr>
        <w:t>.</w:t>
      </w:r>
    </w:p>
    <w:p w14:paraId="633C29AD" w14:textId="732A0661" w:rsidR="00F92B44" w:rsidRDefault="00EF2103" w:rsidP="00EF2103">
      <w:pPr>
        <w:wordWrap/>
        <w:snapToGrid w:val="0"/>
        <w:spacing w:before="240" w:line="480" w:lineRule="auto"/>
        <w:contextualSpacing/>
        <w:jc w:val="left"/>
        <w:rPr>
          <w:rFonts w:ascii="Arial" w:hAnsi="Arial" w:cs="Arial"/>
          <w:kern w:val="0"/>
          <w:szCs w:val="20"/>
        </w:rPr>
      </w:pPr>
      <w:r w:rsidRPr="00EF2103">
        <w:rPr>
          <w:rFonts w:ascii="Arial" w:hAnsi="Arial" w:cs="Arial"/>
          <w:b/>
          <w:kern w:val="0"/>
          <w:szCs w:val="20"/>
          <w:lang w:eastAsia="en-US"/>
        </w:rPr>
        <w:t xml:space="preserve">Abbreviations: </w:t>
      </w:r>
      <w:r w:rsidRPr="00EF2103">
        <w:rPr>
          <w:rFonts w:ascii="Arial" w:hAnsi="Arial" w:cs="Arial"/>
          <w:kern w:val="0"/>
          <w:szCs w:val="20"/>
          <w:lang w:eastAsia="en-US"/>
        </w:rPr>
        <w:t xml:space="preserve">IU, international units; OAD, oral anti-diabetic drug; NPH, neutral protamine </w:t>
      </w:r>
      <w:proofErr w:type="spellStart"/>
      <w:r w:rsidRPr="00EF2103">
        <w:rPr>
          <w:rFonts w:ascii="Arial" w:hAnsi="Arial" w:cs="Arial"/>
          <w:kern w:val="0"/>
          <w:szCs w:val="20"/>
          <w:lang w:eastAsia="en-US"/>
        </w:rPr>
        <w:t>hagedorn</w:t>
      </w:r>
      <w:proofErr w:type="spellEnd"/>
      <w:r w:rsidRPr="00EF2103">
        <w:rPr>
          <w:rFonts w:ascii="Arial" w:hAnsi="Arial" w:cs="Arial"/>
          <w:kern w:val="0"/>
          <w:szCs w:val="20"/>
          <w:lang w:eastAsia="en-US"/>
        </w:rPr>
        <w:t>; MET, metformin; DPP4i, dipeptidyl peptidase-4 inhibitor; SU, sulfonylurea; SGLT2i, sodium-glucose cotransporter 2 inhibitor; TZD, thiazolidinedione.</w:t>
      </w:r>
      <w:r w:rsidR="00F92B44" w:rsidRPr="00EF2103">
        <w:rPr>
          <w:rFonts w:ascii="Arial" w:hAnsi="Arial" w:cs="Arial"/>
          <w:kern w:val="0"/>
          <w:szCs w:val="20"/>
        </w:rPr>
        <w:br w:type="page"/>
      </w:r>
    </w:p>
    <w:p w14:paraId="66F35EEB" w14:textId="2CB0CE07" w:rsidR="00CD3122" w:rsidRPr="005D04DD" w:rsidRDefault="00CD3122" w:rsidP="004437A7">
      <w:pPr>
        <w:spacing w:before="240" w:line="480" w:lineRule="auto"/>
        <w:rPr>
          <w:rFonts w:ascii="Arial" w:eastAsia="Malgun Gothic" w:hAnsi="Arial" w:cs="Arial"/>
          <w:b/>
          <w:szCs w:val="20"/>
        </w:rPr>
      </w:pPr>
      <w:r w:rsidRPr="005D04DD">
        <w:rPr>
          <w:rFonts w:ascii="Arial" w:eastAsia="Malgun Gothic" w:hAnsi="Arial" w:cs="Arial"/>
          <w:b/>
          <w:szCs w:val="20"/>
        </w:rPr>
        <w:lastRenderedPageBreak/>
        <w:t xml:space="preserve">Supplementary </w:t>
      </w:r>
      <w:r w:rsidR="001717E4" w:rsidRPr="005D04DD">
        <w:rPr>
          <w:rFonts w:ascii="Arial" w:eastAsia="Malgun Gothic" w:hAnsi="Arial" w:cs="Arial"/>
          <w:b/>
          <w:szCs w:val="20"/>
        </w:rPr>
        <w:t>t</w:t>
      </w:r>
      <w:r w:rsidRPr="005D04DD">
        <w:rPr>
          <w:rFonts w:ascii="Arial" w:eastAsia="Malgun Gothic" w:hAnsi="Arial" w:cs="Arial"/>
          <w:b/>
          <w:szCs w:val="20"/>
        </w:rPr>
        <w:t xml:space="preserve">able 2. Anti-diabetic medications used </w:t>
      </w:r>
      <w:r w:rsidR="00AC41C1" w:rsidRPr="005D04DD">
        <w:rPr>
          <w:rFonts w:ascii="Arial" w:eastAsia="Malgun Gothic" w:hAnsi="Arial" w:cs="Arial"/>
          <w:b/>
          <w:szCs w:val="20"/>
        </w:rPr>
        <w:t>alongside</w:t>
      </w:r>
      <w:r w:rsidRPr="005D04DD">
        <w:rPr>
          <w:rFonts w:ascii="Arial" w:eastAsia="Malgun Gothic" w:hAnsi="Arial" w:cs="Arial"/>
          <w:b/>
          <w:szCs w:val="20"/>
        </w:rPr>
        <w:t xml:space="preserve"> dulaglutide</w:t>
      </w:r>
    </w:p>
    <w:tbl>
      <w:tblPr>
        <w:tblStyle w:val="2"/>
        <w:tblW w:w="8931" w:type="dxa"/>
        <w:tblLook w:val="04A0" w:firstRow="1" w:lastRow="0" w:firstColumn="1" w:lastColumn="0" w:noHBand="0" w:noVBand="1"/>
      </w:tblPr>
      <w:tblGrid>
        <w:gridCol w:w="5344"/>
        <w:gridCol w:w="3587"/>
      </w:tblGrid>
      <w:tr w:rsidR="00CD3122" w:rsidRPr="005D04DD" w14:paraId="4AD3A936" w14:textId="77777777" w:rsidTr="005D04DD">
        <w:trPr>
          <w:trHeight w:val="330"/>
        </w:trPr>
        <w:tc>
          <w:tcPr>
            <w:tcW w:w="5344" w:type="dxa"/>
            <w:noWrap/>
            <w:hideMark/>
          </w:tcPr>
          <w:p w14:paraId="30B6458D" w14:textId="57CAF7CA" w:rsidR="00CD3122" w:rsidRPr="005D04DD" w:rsidRDefault="000D4254" w:rsidP="004437A7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  <w:r w:rsidRPr="005D04DD">
              <w:rPr>
                <w:rFonts w:ascii="Arial" w:hAnsi="Arial" w:cs="Arial"/>
                <w:b/>
                <w:color w:val="000000"/>
                <w:kern w:val="0"/>
                <w:szCs w:val="20"/>
              </w:rPr>
              <w:t>T</w:t>
            </w:r>
            <w:r w:rsidR="00CD3122" w:rsidRPr="005D04DD">
              <w:rPr>
                <w:rFonts w:ascii="Arial" w:hAnsi="Arial" w:cs="Arial"/>
                <w:b/>
                <w:color w:val="000000"/>
                <w:kern w:val="0"/>
                <w:szCs w:val="20"/>
              </w:rPr>
              <w:t>reatment</w:t>
            </w:r>
            <w:r w:rsidRPr="005D04DD">
              <w:rPr>
                <w:rFonts w:ascii="Arial" w:hAnsi="Arial" w:cs="Arial"/>
                <w:b/>
                <w:color w:val="000000"/>
                <w:kern w:val="0"/>
                <w:szCs w:val="20"/>
              </w:rPr>
              <w:t xml:space="preserve"> regimen</w:t>
            </w:r>
          </w:p>
        </w:tc>
        <w:tc>
          <w:tcPr>
            <w:tcW w:w="3587" w:type="dxa"/>
            <w:noWrap/>
            <w:hideMark/>
          </w:tcPr>
          <w:p w14:paraId="5B96FF79" w14:textId="190EEF20" w:rsidR="00CD3122" w:rsidRPr="008F1EB3" w:rsidRDefault="00CD3122" w:rsidP="00343949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b/>
                <w:color w:val="000000" w:themeColor="text1"/>
                <w:kern w:val="0"/>
                <w:szCs w:val="20"/>
              </w:rPr>
              <w:t>Total (n=1</w:t>
            </w:r>
            <w:r w:rsidR="0091007A" w:rsidRPr="008F1EB3">
              <w:rPr>
                <w:rFonts w:ascii="Arial" w:hAnsi="Arial" w:cs="Arial"/>
                <w:b/>
                <w:color w:val="000000" w:themeColor="text1"/>
                <w:kern w:val="0"/>
                <w:szCs w:val="20"/>
              </w:rPr>
              <w:t>2</w:t>
            </w:r>
            <w:r w:rsidR="00343949" w:rsidRPr="008F1EB3">
              <w:rPr>
                <w:rFonts w:ascii="Arial" w:hAnsi="Arial" w:cs="Arial" w:hint="eastAsia"/>
                <w:b/>
                <w:color w:val="000000" w:themeColor="text1"/>
                <w:kern w:val="0"/>
                <w:szCs w:val="20"/>
              </w:rPr>
              <w:t>0</w:t>
            </w:r>
            <w:r w:rsidRPr="008F1EB3">
              <w:rPr>
                <w:rFonts w:ascii="Arial" w:hAnsi="Arial" w:cs="Arial"/>
                <w:b/>
                <w:color w:val="000000" w:themeColor="text1"/>
                <w:kern w:val="0"/>
                <w:szCs w:val="20"/>
              </w:rPr>
              <w:t>)</w:t>
            </w:r>
          </w:p>
        </w:tc>
      </w:tr>
      <w:tr w:rsidR="00CD3122" w:rsidRPr="005D04DD" w14:paraId="5CF241C5" w14:textId="77777777" w:rsidTr="005D04DD">
        <w:trPr>
          <w:trHeight w:val="330"/>
        </w:trPr>
        <w:tc>
          <w:tcPr>
            <w:tcW w:w="5344" w:type="dxa"/>
            <w:noWrap/>
          </w:tcPr>
          <w:p w14:paraId="350F57CE" w14:textId="161A56D5" w:rsidR="00CD3122" w:rsidRPr="005D04DD" w:rsidRDefault="00CD3122" w:rsidP="004437A7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>Insulin</w:t>
            </w:r>
          </w:p>
        </w:tc>
        <w:tc>
          <w:tcPr>
            <w:tcW w:w="3587" w:type="dxa"/>
            <w:noWrap/>
          </w:tcPr>
          <w:p w14:paraId="28A855DA" w14:textId="0AF3166D" w:rsidR="00CD3122" w:rsidRPr="008F1EB3" w:rsidRDefault="00CD3122" w:rsidP="00343949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8 (6.</w:t>
            </w:r>
            <w:r w:rsidR="00343949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7)</w:t>
            </w:r>
          </w:p>
        </w:tc>
      </w:tr>
      <w:tr w:rsidR="00835C3B" w:rsidRPr="005D04DD" w14:paraId="017100AC" w14:textId="77777777" w:rsidTr="005D04DD">
        <w:trPr>
          <w:trHeight w:val="330"/>
        </w:trPr>
        <w:tc>
          <w:tcPr>
            <w:tcW w:w="5344" w:type="dxa"/>
            <w:noWrap/>
          </w:tcPr>
          <w:p w14:paraId="250878C0" w14:textId="27C05BA1" w:rsidR="00835C3B" w:rsidRPr="005D04DD" w:rsidRDefault="00835C3B" w:rsidP="004437A7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    Basal </w:t>
            </w:r>
            <w:proofErr w:type="spellStart"/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>insulin</w:t>
            </w:r>
            <w:r w:rsidR="00720E65" w:rsidRPr="00720E65">
              <w:rPr>
                <w:rFonts w:ascii="Arial" w:hAnsi="Arial" w:cs="Arial"/>
                <w:color w:val="000000"/>
                <w:kern w:val="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587" w:type="dxa"/>
            <w:noWrap/>
          </w:tcPr>
          <w:p w14:paraId="510D2C80" w14:textId="084E132D" w:rsidR="00835C3B" w:rsidRPr="008F1EB3" w:rsidRDefault="00835C3B" w:rsidP="00343949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4 (3.</w:t>
            </w:r>
            <w:r w:rsidR="00343949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3)</w:t>
            </w:r>
          </w:p>
        </w:tc>
      </w:tr>
      <w:tr w:rsidR="00835C3B" w:rsidRPr="005D04DD" w14:paraId="48D15867" w14:textId="77777777" w:rsidTr="005D04DD">
        <w:trPr>
          <w:trHeight w:val="330"/>
        </w:trPr>
        <w:tc>
          <w:tcPr>
            <w:tcW w:w="5344" w:type="dxa"/>
            <w:noWrap/>
          </w:tcPr>
          <w:p w14:paraId="2EDFFAD4" w14:textId="18408A54" w:rsidR="00835C3B" w:rsidRPr="005D04DD" w:rsidRDefault="00835C3B" w:rsidP="004437A7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    Premixed </w:t>
            </w:r>
            <w:proofErr w:type="spellStart"/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>insulin</w:t>
            </w:r>
            <w:r w:rsidR="00720E65" w:rsidRPr="00720E65">
              <w:rPr>
                <w:rFonts w:ascii="Arial" w:hAnsi="Arial" w:cs="Arial"/>
                <w:color w:val="000000"/>
                <w:kern w:val="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3587" w:type="dxa"/>
            <w:noWrap/>
          </w:tcPr>
          <w:p w14:paraId="61A66DDB" w14:textId="5FA76503" w:rsidR="00835C3B" w:rsidRPr="008F1EB3" w:rsidRDefault="00835C3B" w:rsidP="00343949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3 (2.</w:t>
            </w:r>
            <w:r w:rsidR="00343949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5)</w:t>
            </w:r>
          </w:p>
        </w:tc>
      </w:tr>
      <w:tr w:rsidR="00835C3B" w:rsidRPr="005D04DD" w14:paraId="5B4EF774" w14:textId="77777777" w:rsidTr="005D04DD">
        <w:trPr>
          <w:trHeight w:val="330"/>
        </w:trPr>
        <w:tc>
          <w:tcPr>
            <w:tcW w:w="5344" w:type="dxa"/>
            <w:noWrap/>
          </w:tcPr>
          <w:p w14:paraId="585CE7BB" w14:textId="77A9E8D9" w:rsidR="00835C3B" w:rsidRPr="005D04DD" w:rsidRDefault="00835C3B" w:rsidP="004437A7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    Basal insulin + prandial </w:t>
            </w:r>
            <w:proofErr w:type="spellStart"/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>insulin</w:t>
            </w:r>
            <w:r w:rsidR="00720E65" w:rsidRPr="00720E65">
              <w:rPr>
                <w:rFonts w:ascii="Arial" w:hAnsi="Arial" w:cs="Arial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3587" w:type="dxa"/>
            <w:noWrap/>
          </w:tcPr>
          <w:p w14:paraId="7F32CF7D" w14:textId="225C05A1" w:rsidR="00835C3B" w:rsidRPr="008F1EB3" w:rsidRDefault="00835C3B" w:rsidP="004437A7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1 (0.8)</w:t>
            </w:r>
          </w:p>
        </w:tc>
      </w:tr>
      <w:tr w:rsidR="00CD3122" w:rsidRPr="005D04DD" w14:paraId="4FC39FA3" w14:textId="77777777" w:rsidTr="005D04DD">
        <w:trPr>
          <w:trHeight w:val="330"/>
        </w:trPr>
        <w:tc>
          <w:tcPr>
            <w:tcW w:w="5344" w:type="dxa"/>
            <w:noWrap/>
          </w:tcPr>
          <w:p w14:paraId="54D1F789" w14:textId="05147CA1" w:rsidR="00CD39E8" w:rsidRPr="005D04DD" w:rsidRDefault="00CD39E8" w:rsidP="004437A7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Insulin + </w:t>
            </w:r>
            <w:r w:rsidR="00CD3122" w:rsidRPr="005D04DD">
              <w:rPr>
                <w:rFonts w:ascii="Arial" w:hAnsi="Arial" w:cs="Arial"/>
                <w:color w:val="000000"/>
                <w:kern w:val="0"/>
                <w:szCs w:val="20"/>
              </w:rPr>
              <w:t>M</w:t>
            </w:r>
            <w:r w:rsidR="00872648" w:rsidRPr="005D04DD">
              <w:rPr>
                <w:rFonts w:ascii="Arial" w:hAnsi="Arial" w:cs="Arial"/>
                <w:color w:val="000000"/>
                <w:kern w:val="0"/>
                <w:szCs w:val="20"/>
              </w:rPr>
              <w:t>ET</w:t>
            </w:r>
          </w:p>
        </w:tc>
        <w:tc>
          <w:tcPr>
            <w:tcW w:w="3587" w:type="dxa"/>
            <w:noWrap/>
          </w:tcPr>
          <w:p w14:paraId="16121BDD" w14:textId="6EC23510" w:rsidR="00CD3122" w:rsidRPr="008F1EB3" w:rsidRDefault="00CD3122" w:rsidP="00343949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6</w:t>
            </w:r>
            <w:r w:rsidR="00343949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 (50.8)</w:t>
            </w:r>
          </w:p>
        </w:tc>
      </w:tr>
      <w:tr w:rsidR="00CD39E8" w:rsidRPr="005D04DD" w14:paraId="333D31BD" w14:textId="77777777" w:rsidTr="005D04DD">
        <w:trPr>
          <w:trHeight w:val="330"/>
        </w:trPr>
        <w:tc>
          <w:tcPr>
            <w:tcW w:w="5344" w:type="dxa"/>
            <w:noWrap/>
          </w:tcPr>
          <w:p w14:paraId="1A72597C" w14:textId="7FA3694B" w:rsidR="00CD39E8" w:rsidRPr="005D04DD" w:rsidRDefault="00CD39E8" w:rsidP="004437A7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</w:t>
            </w:r>
            <w:r w:rsidR="007748D3"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</w:t>
            </w: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</w:t>
            </w:r>
            <w:r w:rsidR="002D0DC9"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</w:t>
            </w: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Basal insulin + M</w:t>
            </w:r>
            <w:r w:rsidR="00872648" w:rsidRPr="005D04DD">
              <w:rPr>
                <w:rFonts w:ascii="Arial" w:hAnsi="Arial" w:cs="Arial"/>
                <w:color w:val="000000"/>
                <w:kern w:val="0"/>
                <w:szCs w:val="20"/>
              </w:rPr>
              <w:t>ET</w:t>
            </w:r>
          </w:p>
        </w:tc>
        <w:tc>
          <w:tcPr>
            <w:tcW w:w="3587" w:type="dxa"/>
            <w:noWrap/>
          </w:tcPr>
          <w:p w14:paraId="2FDFAEAF" w14:textId="6FFB9C8F" w:rsidR="00CD39E8" w:rsidRPr="008F1EB3" w:rsidRDefault="0091007A" w:rsidP="00343949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4</w:t>
            </w:r>
            <w:r w:rsidR="00343949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 xml:space="preserve">6 </w:t>
            </w:r>
            <w:r w:rsidR="00343949"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(</w:t>
            </w:r>
            <w:r w:rsidR="00343949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38.3</w:t>
            </w:r>
            <w:r w:rsidR="00CD39E8"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)</w:t>
            </w:r>
          </w:p>
        </w:tc>
      </w:tr>
      <w:tr w:rsidR="00CD39E8" w:rsidRPr="005D04DD" w14:paraId="40D42DB4" w14:textId="77777777" w:rsidTr="005D04DD">
        <w:trPr>
          <w:trHeight w:val="330"/>
        </w:trPr>
        <w:tc>
          <w:tcPr>
            <w:tcW w:w="5344" w:type="dxa"/>
            <w:noWrap/>
          </w:tcPr>
          <w:p w14:paraId="1FE57A99" w14:textId="3B0B6106" w:rsidR="00CD39E8" w:rsidRPr="005D04DD" w:rsidRDefault="00CD39E8" w:rsidP="004437A7">
            <w:pPr>
              <w:widowControl/>
              <w:wordWrap/>
              <w:autoSpaceDE/>
              <w:autoSpaceDN/>
              <w:spacing w:line="480" w:lineRule="auto"/>
              <w:ind w:firstLineChars="50" w:firstLine="100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 </w:t>
            </w:r>
            <w:r w:rsidR="002D0DC9"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</w:t>
            </w: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NPH + M</w:t>
            </w:r>
            <w:r w:rsidR="00872648" w:rsidRPr="005D04DD">
              <w:rPr>
                <w:rFonts w:ascii="Arial" w:hAnsi="Arial" w:cs="Arial"/>
                <w:color w:val="000000"/>
                <w:kern w:val="0"/>
                <w:szCs w:val="20"/>
              </w:rPr>
              <w:t>ET</w:t>
            </w:r>
          </w:p>
        </w:tc>
        <w:tc>
          <w:tcPr>
            <w:tcW w:w="3587" w:type="dxa"/>
            <w:noWrap/>
          </w:tcPr>
          <w:p w14:paraId="419D0BA2" w14:textId="0A249E59" w:rsidR="00CD39E8" w:rsidRPr="008F1EB3" w:rsidRDefault="00343949" w:rsidP="00343949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3</w:t>
            </w:r>
            <w:r w:rsidR="00CD39E8"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 (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2.5</w:t>
            </w:r>
            <w:r w:rsidR="00CD39E8"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)</w:t>
            </w:r>
          </w:p>
        </w:tc>
      </w:tr>
      <w:tr w:rsidR="00CD39E8" w:rsidRPr="005D04DD" w14:paraId="0707073F" w14:textId="77777777" w:rsidTr="005D04DD">
        <w:trPr>
          <w:trHeight w:val="330"/>
        </w:trPr>
        <w:tc>
          <w:tcPr>
            <w:tcW w:w="5344" w:type="dxa"/>
            <w:noWrap/>
          </w:tcPr>
          <w:p w14:paraId="26B5B7FA" w14:textId="3E9609E8" w:rsidR="00CD39E8" w:rsidRPr="005D04DD" w:rsidRDefault="00CD39E8" w:rsidP="004437A7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</w:t>
            </w:r>
            <w:r w:rsidR="007748D3"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</w:t>
            </w: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</w:t>
            </w:r>
            <w:r w:rsidR="002D0DC9"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</w:t>
            </w: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Premixed insulin + M</w:t>
            </w:r>
            <w:r w:rsidR="00872648" w:rsidRPr="005D04DD">
              <w:rPr>
                <w:rFonts w:ascii="Arial" w:hAnsi="Arial" w:cs="Arial"/>
                <w:color w:val="000000"/>
                <w:kern w:val="0"/>
                <w:szCs w:val="20"/>
              </w:rPr>
              <w:t>ET</w:t>
            </w:r>
          </w:p>
        </w:tc>
        <w:tc>
          <w:tcPr>
            <w:tcW w:w="3587" w:type="dxa"/>
            <w:noWrap/>
          </w:tcPr>
          <w:p w14:paraId="245FB748" w14:textId="776B4925" w:rsidR="00CD39E8" w:rsidRPr="008F1EB3" w:rsidRDefault="00343949" w:rsidP="00343949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6</w:t>
            </w:r>
            <w:r w:rsidR="00CD39E8"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 (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5.0</w:t>
            </w:r>
            <w:r w:rsidR="00CD39E8"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)</w:t>
            </w:r>
          </w:p>
        </w:tc>
      </w:tr>
      <w:tr w:rsidR="00CD39E8" w:rsidRPr="005D04DD" w14:paraId="436811E3" w14:textId="77777777" w:rsidTr="005D04DD">
        <w:trPr>
          <w:trHeight w:val="330"/>
        </w:trPr>
        <w:tc>
          <w:tcPr>
            <w:tcW w:w="5344" w:type="dxa"/>
            <w:noWrap/>
          </w:tcPr>
          <w:p w14:paraId="7435BE4D" w14:textId="1D06E43F" w:rsidR="00CD39E8" w:rsidRPr="005D04DD" w:rsidRDefault="00CD39E8" w:rsidP="004437A7">
            <w:pPr>
              <w:widowControl/>
              <w:wordWrap/>
              <w:autoSpaceDE/>
              <w:autoSpaceDN/>
              <w:spacing w:line="480" w:lineRule="auto"/>
              <w:ind w:firstLineChars="150" w:firstLine="300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</w:t>
            </w:r>
            <w:r w:rsidR="002D0DC9"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</w:t>
            </w: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>Basal insulin + prandial insulin</w:t>
            </w:r>
            <w:r w:rsidR="007748D3"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+ M</w:t>
            </w:r>
            <w:r w:rsidR="00872648" w:rsidRPr="005D04DD">
              <w:rPr>
                <w:rFonts w:ascii="Arial" w:hAnsi="Arial" w:cs="Arial"/>
                <w:color w:val="000000"/>
                <w:kern w:val="0"/>
                <w:szCs w:val="20"/>
              </w:rPr>
              <w:t>ET</w:t>
            </w:r>
          </w:p>
        </w:tc>
        <w:tc>
          <w:tcPr>
            <w:tcW w:w="3587" w:type="dxa"/>
            <w:noWrap/>
          </w:tcPr>
          <w:p w14:paraId="4CD285E9" w14:textId="72B07219" w:rsidR="00CD39E8" w:rsidRPr="008F1EB3" w:rsidRDefault="00CD39E8" w:rsidP="00343949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6</w:t>
            </w:r>
            <w:r w:rsidR="005253E3"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 (</w:t>
            </w:r>
            <w:r w:rsidR="00343949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5.0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)</w:t>
            </w:r>
          </w:p>
        </w:tc>
      </w:tr>
      <w:tr w:rsidR="00CD3122" w:rsidRPr="005D04DD" w14:paraId="2DD8045E" w14:textId="77777777" w:rsidTr="005D04DD">
        <w:trPr>
          <w:trHeight w:val="330"/>
        </w:trPr>
        <w:tc>
          <w:tcPr>
            <w:tcW w:w="5344" w:type="dxa"/>
            <w:noWrap/>
          </w:tcPr>
          <w:p w14:paraId="1ED00C74" w14:textId="0CD3F772" w:rsidR="00CD3122" w:rsidRPr="005D04DD" w:rsidRDefault="00CD39E8" w:rsidP="004437A7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Insulin + </w:t>
            </w:r>
            <w:r w:rsidR="00CD3122" w:rsidRPr="005D04DD">
              <w:rPr>
                <w:rFonts w:ascii="Arial" w:hAnsi="Arial" w:cs="Arial"/>
                <w:color w:val="000000"/>
                <w:kern w:val="0"/>
                <w:szCs w:val="20"/>
              </w:rPr>
              <w:t>M</w:t>
            </w:r>
            <w:r w:rsidR="00872648" w:rsidRPr="005D04DD">
              <w:rPr>
                <w:rFonts w:ascii="Arial" w:hAnsi="Arial" w:cs="Arial"/>
                <w:color w:val="000000"/>
                <w:kern w:val="0"/>
                <w:szCs w:val="20"/>
              </w:rPr>
              <w:t>ET</w:t>
            </w:r>
            <w:r w:rsidR="00CD3122"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+ S</w:t>
            </w:r>
            <w:r w:rsidR="00872648" w:rsidRPr="005D04DD">
              <w:rPr>
                <w:rFonts w:ascii="Arial" w:hAnsi="Arial" w:cs="Arial"/>
                <w:color w:val="000000"/>
                <w:kern w:val="0"/>
                <w:szCs w:val="20"/>
              </w:rPr>
              <w:t>U</w:t>
            </w:r>
          </w:p>
        </w:tc>
        <w:tc>
          <w:tcPr>
            <w:tcW w:w="3587" w:type="dxa"/>
            <w:noWrap/>
          </w:tcPr>
          <w:p w14:paraId="2E7A889F" w14:textId="666B7093" w:rsidR="00CD3122" w:rsidRPr="008F1EB3" w:rsidRDefault="00CD3122" w:rsidP="00343949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4</w:t>
            </w:r>
            <w:r w:rsidR="00343949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0</w:t>
            </w:r>
            <w:r w:rsidR="005253E3"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 (</w:t>
            </w:r>
            <w:r w:rsidR="00343949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33.3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)</w:t>
            </w:r>
          </w:p>
        </w:tc>
      </w:tr>
      <w:tr w:rsidR="007748D3" w:rsidRPr="005D04DD" w14:paraId="5FAE86A3" w14:textId="77777777" w:rsidTr="005D04DD">
        <w:trPr>
          <w:trHeight w:val="330"/>
        </w:trPr>
        <w:tc>
          <w:tcPr>
            <w:tcW w:w="5344" w:type="dxa"/>
            <w:noWrap/>
          </w:tcPr>
          <w:p w14:paraId="4D4C7B74" w14:textId="2C6F0BFF" w:rsidR="007748D3" w:rsidRPr="005D04DD" w:rsidRDefault="007748D3" w:rsidP="004437A7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   </w:t>
            </w:r>
            <w:r w:rsidR="002D0DC9"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</w:t>
            </w: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Basal insulin + </w:t>
            </w:r>
            <w:r w:rsidR="00872648" w:rsidRPr="005D04DD">
              <w:rPr>
                <w:rFonts w:ascii="Arial" w:hAnsi="Arial" w:cs="Arial"/>
                <w:color w:val="000000"/>
                <w:kern w:val="0"/>
                <w:szCs w:val="20"/>
              </w:rPr>
              <w:t>MET + SU</w:t>
            </w:r>
          </w:p>
        </w:tc>
        <w:tc>
          <w:tcPr>
            <w:tcW w:w="3587" w:type="dxa"/>
            <w:noWrap/>
          </w:tcPr>
          <w:p w14:paraId="0A28F0E7" w14:textId="534BC6B5" w:rsidR="007748D3" w:rsidRPr="008F1EB3" w:rsidRDefault="007748D3" w:rsidP="00343949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3</w:t>
            </w:r>
            <w:r w:rsidR="00343949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5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 (</w:t>
            </w:r>
            <w:r w:rsidR="00343949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29.2</w:t>
            </w:r>
            <w:r w:rsidR="00872648"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)</w:t>
            </w:r>
          </w:p>
        </w:tc>
      </w:tr>
      <w:tr w:rsidR="007748D3" w:rsidRPr="005D04DD" w14:paraId="7C91F6B3" w14:textId="77777777" w:rsidTr="005D04DD">
        <w:trPr>
          <w:trHeight w:val="330"/>
        </w:trPr>
        <w:tc>
          <w:tcPr>
            <w:tcW w:w="5344" w:type="dxa"/>
            <w:noWrap/>
          </w:tcPr>
          <w:p w14:paraId="52C998C4" w14:textId="3B2BF793" w:rsidR="007748D3" w:rsidRPr="005D04DD" w:rsidRDefault="007748D3" w:rsidP="004437A7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   </w:t>
            </w:r>
            <w:r w:rsidR="002D0DC9"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</w:t>
            </w: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Premixed insulin + </w:t>
            </w:r>
            <w:r w:rsidR="00872648" w:rsidRPr="005D04DD">
              <w:rPr>
                <w:rFonts w:ascii="Arial" w:hAnsi="Arial" w:cs="Arial"/>
                <w:color w:val="000000"/>
                <w:kern w:val="0"/>
                <w:szCs w:val="20"/>
              </w:rPr>
              <w:t>MET + SU</w:t>
            </w:r>
          </w:p>
        </w:tc>
        <w:tc>
          <w:tcPr>
            <w:tcW w:w="3587" w:type="dxa"/>
            <w:noWrap/>
          </w:tcPr>
          <w:p w14:paraId="1AF67923" w14:textId="387241C5" w:rsidR="007748D3" w:rsidRPr="008F1EB3" w:rsidRDefault="00B67FC0" w:rsidP="00343949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3</w:t>
            </w:r>
            <w:r w:rsidR="00872648"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 (</w:t>
            </w:r>
            <w:r w:rsidR="00406BB8"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2.</w:t>
            </w:r>
            <w:r w:rsidR="00343949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5</w:t>
            </w:r>
            <w:r w:rsidR="00872648"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)</w:t>
            </w:r>
          </w:p>
        </w:tc>
      </w:tr>
      <w:tr w:rsidR="007748D3" w:rsidRPr="005D04DD" w14:paraId="78816333" w14:textId="77777777" w:rsidTr="005D04DD">
        <w:trPr>
          <w:trHeight w:val="330"/>
        </w:trPr>
        <w:tc>
          <w:tcPr>
            <w:tcW w:w="5344" w:type="dxa"/>
            <w:noWrap/>
          </w:tcPr>
          <w:p w14:paraId="45BFC167" w14:textId="20C59640" w:rsidR="007748D3" w:rsidRPr="005D04DD" w:rsidRDefault="007748D3" w:rsidP="004437A7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   </w:t>
            </w:r>
            <w:r w:rsidR="002D0DC9"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 </w:t>
            </w:r>
            <w:r w:rsidRPr="005D04DD">
              <w:rPr>
                <w:rFonts w:ascii="Arial" w:hAnsi="Arial" w:cs="Arial"/>
                <w:color w:val="000000"/>
                <w:kern w:val="0"/>
                <w:szCs w:val="20"/>
              </w:rPr>
              <w:t xml:space="preserve">Basal insulin + prandial insulin + </w:t>
            </w:r>
            <w:r w:rsidR="00872648" w:rsidRPr="005D04DD">
              <w:rPr>
                <w:rFonts w:ascii="Arial" w:hAnsi="Arial" w:cs="Arial"/>
                <w:color w:val="000000"/>
                <w:kern w:val="0"/>
                <w:szCs w:val="20"/>
              </w:rPr>
              <w:t>MET + SU</w:t>
            </w:r>
          </w:p>
        </w:tc>
        <w:tc>
          <w:tcPr>
            <w:tcW w:w="3587" w:type="dxa"/>
            <w:noWrap/>
          </w:tcPr>
          <w:p w14:paraId="686B53F9" w14:textId="01AD688F" w:rsidR="007748D3" w:rsidRPr="008F1EB3" w:rsidRDefault="00B67FC0" w:rsidP="00343949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2</w:t>
            </w:r>
            <w:r w:rsidR="00872648"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 (</w:t>
            </w:r>
            <w:r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1.</w:t>
            </w:r>
            <w:r w:rsidR="00343949"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7</w:t>
            </w:r>
            <w:r w:rsidR="00872648"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)</w:t>
            </w:r>
          </w:p>
        </w:tc>
      </w:tr>
      <w:tr w:rsidR="0040368C" w:rsidRPr="005D04DD" w14:paraId="2C14D353" w14:textId="77777777" w:rsidTr="005D04DD">
        <w:trPr>
          <w:trHeight w:val="330"/>
        </w:trPr>
        <w:tc>
          <w:tcPr>
            <w:tcW w:w="5344" w:type="dxa"/>
            <w:noWrap/>
          </w:tcPr>
          <w:p w14:paraId="49D6482A" w14:textId="25AAAEF9" w:rsidR="0040368C" w:rsidRPr="005D04DD" w:rsidRDefault="00720E65" w:rsidP="004437A7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Cs w:val="20"/>
              </w:rPr>
              <w:t>Other</w:t>
            </w:r>
            <w:r w:rsidRPr="00720E65">
              <w:rPr>
                <w:rFonts w:ascii="Arial" w:hAnsi="Arial" w:cs="Arial"/>
                <w:color w:val="000000"/>
                <w:kern w:val="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3587" w:type="dxa"/>
            <w:noWrap/>
          </w:tcPr>
          <w:p w14:paraId="3C9B478D" w14:textId="2429B502" w:rsidR="0040368C" w:rsidRPr="008F1EB3" w:rsidRDefault="00343949" w:rsidP="00343949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Arial" w:hAnsi="Arial" w:cs="Arial"/>
                <w:color w:val="000000" w:themeColor="text1"/>
                <w:kern w:val="0"/>
                <w:szCs w:val="20"/>
              </w:rPr>
            </w:pP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11</w:t>
            </w:r>
            <w:r w:rsidR="0040368C"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 xml:space="preserve"> (</w:t>
            </w:r>
            <w:r w:rsidRPr="008F1EB3">
              <w:rPr>
                <w:rFonts w:ascii="Arial" w:hAnsi="Arial" w:cs="Arial" w:hint="eastAsia"/>
                <w:color w:val="000000" w:themeColor="text1"/>
                <w:kern w:val="0"/>
                <w:szCs w:val="20"/>
              </w:rPr>
              <w:t>9.2</w:t>
            </w:r>
            <w:r w:rsidR="0040368C" w:rsidRPr="008F1EB3">
              <w:rPr>
                <w:rFonts w:ascii="Arial" w:hAnsi="Arial" w:cs="Arial"/>
                <w:color w:val="000000" w:themeColor="text1"/>
                <w:kern w:val="0"/>
                <w:szCs w:val="20"/>
              </w:rPr>
              <w:t>)</w:t>
            </w:r>
          </w:p>
        </w:tc>
      </w:tr>
    </w:tbl>
    <w:p w14:paraId="41758F25" w14:textId="0B43357D" w:rsidR="005D04DD" w:rsidRPr="005D04DD" w:rsidRDefault="005D04DD" w:rsidP="005D04DD">
      <w:pPr>
        <w:wordWrap/>
        <w:snapToGrid w:val="0"/>
        <w:spacing w:before="240" w:line="480" w:lineRule="auto"/>
        <w:contextualSpacing/>
        <w:jc w:val="left"/>
        <w:rPr>
          <w:rFonts w:ascii="Arial" w:hAnsi="Arial" w:cs="Arial"/>
          <w:kern w:val="0"/>
          <w:szCs w:val="20"/>
          <w:lang w:eastAsia="en-US"/>
        </w:rPr>
      </w:pPr>
      <w:r w:rsidRPr="005D04DD">
        <w:rPr>
          <w:rFonts w:ascii="Arial" w:hAnsi="Arial" w:cs="Arial"/>
          <w:b/>
          <w:kern w:val="0"/>
          <w:szCs w:val="20"/>
          <w:lang w:eastAsia="en-US"/>
        </w:rPr>
        <w:t>Notes:</w:t>
      </w:r>
      <w:r w:rsidRPr="005D04DD">
        <w:rPr>
          <w:rFonts w:ascii="Arial" w:hAnsi="Arial" w:cs="Arial"/>
          <w:kern w:val="0"/>
          <w:szCs w:val="20"/>
          <w:lang w:eastAsia="en-US"/>
        </w:rPr>
        <w:t xml:space="preserve"> </w:t>
      </w:r>
      <w:r w:rsidR="00CD3122" w:rsidRPr="005D04DD">
        <w:rPr>
          <w:rFonts w:ascii="Arial" w:hAnsi="Arial" w:cs="Arial"/>
          <w:kern w:val="0"/>
          <w:szCs w:val="20"/>
          <w:lang w:eastAsia="en-US"/>
        </w:rPr>
        <w:t xml:space="preserve">Data are n (%). </w:t>
      </w:r>
    </w:p>
    <w:p w14:paraId="7E546B0A" w14:textId="72338C76" w:rsidR="00720E65" w:rsidRDefault="00720E65" w:rsidP="005D04DD">
      <w:pPr>
        <w:wordWrap/>
        <w:snapToGrid w:val="0"/>
        <w:spacing w:before="240" w:line="480" w:lineRule="auto"/>
        <w:contextualSpacing/>
        <w:jc w:val="left"/>
        <w:rPr>
          <w:rFonts w:ascii="Arial" w:hAnsi="Arial" w:cs="Arial"/>
          <w:kern w:val="0"/>
          <w:szCs w:val="20"/>
          <w:lang w:eastAsia="en-US"/>
        </w:rPr>
      </w:pPr>
      <w:proofErr w:type="spellStart"/>
      <w:r w:rsidRPr="00720E65">
        <w:rPr>
          <w:rFonts w:ascii="Arial" w:hAnsi="Arial" w:cs="Arial"/>
          <w:kern w:val="0"/>
          <w:szCs w:val="20"/>
          <w:vertAlign w:val="superscript"/>
          <w:lang w:eastAsia="en-US"/>
        </w:rPr>
        <w:t>a</w:t>
      </w:r>
      <w:r w:rsidR="005D04DD" w:rsidRPr="005D04DD">
        <w:rPr>
          <w:rFonts w:ascii="Arial" w:hAnsi="Arial" w:cs="Arial"/>
          <w:kern w:val="0"/>
          <w:szCs w:val="20"/>
          <w:lang w:eastAsia="en-US"/>
        </w:rPr>
        <w:t>Basal</w:t>
      </w:r>
      <w:proofErr w:type="spellEnd"/>
      <w:r w:rsidR="005D04DD" w:rsidRPr="005D04DD">
        <w:rPr>
          <w:rFonts w:ascii="Arial" w:hAnsi="Arial" w:cs="Arial"/>
          <w:kern w:val="0"/>
          <w:szCs w:val="20"/>
          <w:lang w:eastAsia="en-US"/>
        </w:rPr>
        <w:t xml:space="preserve"> insulin was glargine, detemir, or </w:t>
      </w:r>
      <w:proofErr w:type="spellStart"/>
      <w:r w:rsidR="005D04DD" w:rsidRPr="005D04DD">
        <w:rPr>
          <w:rFonts w:ascii="Arial" w:hAnsi="Arial" w:cs="Arial"/>
          <w:kern w:val="0"/>
          <w:szCs w:val="20"/>
          <w:lang w:eastAsia="en-US"/>
        </w:rPr>
        <w:t>degludec</w:t>
      </w:r>
      <w:proofErr w:type="spellEnd"/>
      <w:r w:rsidR="005D04DD" w:rsidRPr="005D04DD">
        <w:rPr>
          <w:rFonts w:ascii="Arial" w:hAnsi="Arial" w:cs="Arial"/>
          <w:kern w:val="0"/>
          <w:szCs w:val="20"/>
          <w:lang w:eastAsia="en-US"/>
        </w:rPr>
        <w:t>.</w:t>
      </w:r>
    </w:p>
    <w:p w14:paraId="1D65E5E3" w14:textId="246E904B" w:rsidR="005D04DD" w:rsidRPr="005D04DD" w:rsidRDefault="00720E65" w:rsidP="005D04DD">
      <w:pPr>
        <w:wordWrap/>
        <w:snapToGrid w:val="0"/>
        <w:spacing w:before="240" w:line="480" w:lineRule="auto"/>
        <w:contextualSpacing/>
        <w:jc w:val="left"/>
        <w:rPr>
          <w:rFonts w:ascii="Arial" w:hAnsi="Arial" w:cs="Arial"/>
          <w:kern w:val="0"/>
          <w:szCs w:val="20"/>
          <w:lang w:eastAsia="en-US"/>
        </w:rPr>
      </w:pPr>
      <w:proofErr w:type="spellStart"/>
      <w:r w:rsidRPr="00720E65">
        <w:rPr>
          <w:rFonts w:ascii="Arial" w:hAnsi="Arial" w:cs="Arial"/>
          <w:kern w:val="0"/>
          <w:szCs w:val="20"/>
          <w:vertAlign w:val="superscript"/>
          <w:lang w:eastAsia="en-US"/>
        </w:rPr>
        <w:t>b</w:t>
      </w:r>
      <w:r w:rsidR="005D04DD" w:rsidRPr="005D04DD">
        <w:rPr>
          <w:rFonts w:ascii="Arial" w:hAnsi="Arial" w:cs="Arial"/>
          <w:kern w:val="0"/>
          <w:szCs w:val="20"/>
          <w:lang w:eastAsia="en-US"/>
        </w:rPr>
        <w:t>Premixed</w:t>
      </w:r>
      <w:proofErr w:type="spellEnd"/>
      <w:r w:rsidR="005D04DD" w:rsidRPr="005D04DD">
        <w:rPr>
          <w:rFonts w:ascii="Arial" w:hAnsi="Arial" w:cs="Arial"/>
          <w:kern w:val="0"/>
          <w:szCs w:val="20"/>
          <w:lang w:eastAsia="en-US"/>
        </w:rPr>
        <w:t xml:space="preserve"> insulin was lispro/NPH or </w:t>
      </w:r>
      <w:proofErr w:type="spellStart"/>
      <w:r w:rsidR="005D04DD" w:rsidRPr="005D04DD">
        <w:rPr>
          <w:rFonts w:ascii="Arial" w:hAnsi="Arial" w:cs="Arial"/>
          <w:kern w:val="0"/>
          <w:szCs w:val="20"/>
          <w:lang w:eastAsia="en-US"/>
        </w:rPr>
        <w:t>aspart</w:t>
      </w:r>
      <w:proofErr w:type="spellEnd"/>
      <w:r w:rsidR="005D04DD" w:rsidRPr="005D04DD">
        <w:rPr>
          <w:rFonts w:ascii="Arial" w:hAnsi="Arial" w:cs="Arial"/>
          <w:kern w:val="0"/>
          <w:szCs w:val="20"/>
          <w:lang w:eastAsia="en-US"/>
        </w:rPr>
        <w:t xml:space="preserve">/NPH in the ratio 30:70. </w:t>
      </w:r>
    </w:p>
    <w:p w14:paraId="658C460E" w14:textId="3EA1265F" w:rsidR="005D04DD" w:rsidRPr="005D04DD" w:rsidRDefault="00720E65" w:rsidP="005D04DD">
      <w:pPr>
        <w:wordWrap/>
        <w:snapToGrid w:val="0"/>
        <w:spacing w:before="240" w:line="480" w:lineRule="auto"/>
        <w:contextualSpacing/>
        <w:jc w:val="left"/>
        <w:rPr>
          <w:rFonts w:ascii="Arial" w:hAnsi="Arial" w:cs="Arial"/>
          <w:kern w:val="0"/>
          <w:szCs w:val="20"/>
          <w:lang w:eastAsia="en-US"/>
        </w:rPr>
      </w:pPr>
      <w:proofErr w:type="spellStart"/>
      <w:r w:rsidRPr="00720E65">
        <w:rPr>
          <w:rFonts w:ascii="Arial" w:hAnsi="Arial" w:cs="Arial"/>
          <w:kern w:val="0"/>
          <w:szCs w:val="20"/>
          <w:vertAlign w:val="superscript"/>
          <w:lang w:eastAsia="en-US"/>
        </w:rPr>
        <w:t>c</w:t>
      </w:r>
      <w:r w:rsidR="005D04DD" w:rsidRPr="005D04DD">
        <w:rPr>
          <w:rFonts w:ascii="Arial" w:hAnsi="Arial" w:cs="Arial"/>
          <w:kern w:val="0"/>
          <w:szCs w:val="20"/>
          <w:lang w:eastAsia="en-US"/>
        </w:rPr>
        <w:t>Prandial</w:t>
      </w:r>
      <w:proofErr w:type="spellEnd"/>
      <w:r w:rsidR="005D04DD" w:rsidRPr="005D04DD">
        <w:rPr>
          <w:rFonts w:ascii="Arial" w:hAnsi="Arial" w:cs="Arial"/>
          <w:kern w:val="0"/>
          <w:szCs w:val="20"/>
          <w:lang w:eastAsia="en-US"/>
        </w:rPr>
        <w:t xml:space="preserve"> insulin was lispro, </w:t>
      </w:r>
      <w:proofErr w:type="spellStart"/>
      <w:r w:rsidR="005D04DD" w:rsidRPr="005D04DD">
        <w:rPr>
          <w:rFonts w:ascii="Arial" w:hAnsi="Arial" w:cs="Arial"/>
          <w:kern w:val="0"/>
          <w:szCs w:val="20"/>
          <w:lang w:eastAsia="en-US"/>
        </w:rPr>
        <w:t>aspart</w:t>
      </w:r>
      <w:proofErr w:type="spellEnd"/>
      <w:r w:rsidR="005D04DD" w:rsidRPr="005D04DD">
        <w:rPr>
          <w:rFonts w:ascii="Arial" w:hAnsi="Arial" w:cs="Arial"/>
          <w:kern w:val="0"/>
          <w:szCs w:val="20"/>
          <w:lang w:eastAsia="en-US"/>
        </w:rPr>
        <w:t xml:space="preserve">, or </w:t>
      </w:r>
      <w:proofErr w:type="spellStart"/>
      <w:r w:rsidR="005D04DD" w:rsidRPr="005D04DD">
        <w:rPr>
          <w:rFonts w:ascii="Arial" w:hAnsi="Arial" w:cs="Arial"/>
          <w:kern w:val="0"/>
          <w:szCs w:val="20"/>
          <w:lang w:eastAsia="en-US"/>
        </w:rPr>
        <w:t>glulisine</w:t>
      </w:r>
      <w:proofErr w:type="spellEnd"/>
      <w:r w:rsidR="005D04DD" w:rsidRPr="005D04DD">
        <w:rPr>
          <w:rFonts w:ascii="Arial" w:hAnsi="Arial" w:cs="Arial"/>
          <w:kern w:val="0"/>
          <w:szCs w:val="20"/>
          <w:lang w:eastAsia="en-US"/>
        </w:rPr>
        <w:t xml:space="preserve">. </w:t>
      </w:r>
    </w:p>
    <w:p w14:paraId="2C67B728" w14:textId="666877C9" w:rsidR="005D04DD" w:rsidRPr="005D04DD" w:rsidRDefault="00720E65" w:rsidP="005D04DD">
      <w:pPr>
        <w:wordWrap/>
        <w:snapToGrid w:val="0"/>
        <w:spacing w:before="240" w:line="480" w:lineRule="auto"/>
        <w:contextualSpacing/>
        <w:jc w:val="left"/>
        <w:rPr>
          <w:rFonts w:ascii="Arial" w:hAnsi="Arial" w:cs="Arial"/>
          <w:kern w:val="0"/>
          <w:szCs w:val="20"/>
          <w:lang w:eastAsia="en-US"/>
        </w:rPr>
      </w:pPr>
      <w:proofErr w:type="spellStart"/>
      <w:r w:rsidRPr="00720E65">
        <w:rPr>
          <w:rFonts w:ascii="Arial" w:hAnsi="Arial" w:cs="Arial"/>
          <w:kern w:val="0"/>
          <w:szCs w:val="20"/>
          <w:vertAlign w:val="superscript"/>
          <w:lang w:eastAsia="en-US"/>
        </w:rPr>
        <w:t>d</w:t>
      </w:r>
      <w:r w:rsidR="005D04DD" w:rsidRPr="005D04DD">
        <w:rPr>
          <w:rFonts w:ascii="Arial" w:hAnsi="Arial" w:cs="Arial"/>
          <w:kern w:val="0"/>
          <w:szCs w:val="20"/>
          <w:lang w:eastAsia="en-US"/>
        </w:rPr>
        <w:t>The</w:t>
      </w:r>
      <w:proofErr w:type="spellEnd"/>
      <w:r w:rsidR="005D04DD" w:rsidRPr="005D04DD">
        <w:rPr>
          <w:rFonts w:ascii="Arial" w:hAnsi="Arial" w:cs="Arial"/>
          <w:kern w:val="0"/>
          <w:szCs w:val="20"/>
          <w:lang w:eastAsia="en-US"/>
        </w:rPr>
        <w:t xml:space="preserve"> others included insulin + MET + TZD, insulin + MET + SGLT2i, insulin + TZD, and insulin + SGLT2i.</w:t>
      </w:r>
    </w:p>
    <w:p w14:paraId="235359B0" w14:textId="175A14A6" w:rsidR="005D04DD" w:rsidRDefault="005D04DD" w:rsidP="00DC6C1D">
      <w:pPr>
        <w:spacing w:before="240" w:line="480" w:lineRule="auto"/>
        <w:rPr>
          <w:rFonts w:ascii="Arial" w:eastAsia="Malgun Gothic" w:hAnsi="Arial" w:cs="Arial"/>
          <w:b/>
          <w:szCs w:val="20"/>
        </w:rPr>
      </w:pPr>
      <w:r w:rsidRPr="005D04DD">
        <w:rPr>
          <w:rFonts w:ascii="Arial" w:eastAsia="Malgun Gothic" w:hAnsi="Arial" w:cs="Arial"/>
          <w:b/>
          <w:szCs w:val="20"/>
        </w:rPr>
        <w:t>Abbreviations:</w:t>
      </w:r>
      <w:r w:rsidRPr="005D04DD">
        <w:rPr>
          <w:rFonts w:ascii="Arial" w:eastAsia="Malgun Gothic" w:hAnsi="Arial" w:cs="Arial"/>
          <w:szCs w:val="20"/>
        </w:rPr>
        <w:t xml:space="preserve"> </w:t>
      </w:r>
      <w:r w:rsidR="00872648" w:rsidRPr="005D04DD">
        <w:rPr>
          <w:rFonts w:ascii="Arial" w:eastAsia="Malgun Gothic" w:hAnsi="Arial" w:cs="Arial"/>
          <w:szCs w:val="20"/>
        </w:rPr>
        <w:t xml:space="preserve">MET, metformin; </w:t>
      </w:r>
      <w:r w:rsidR="00CD39E8" w:rsidRPr="005D04DD">
        <w:rPr>
          <w:rFonts w:ascii="Arial" w:eastAsia="Malgun Gothic" w:hAnsi="Arial" w:cs="Arial"/>
          <w:szCs w:val="20"/>
        </w:rPr>
        <w:t xml:space="preserve">NPH, neutral protamine </w:t>
      </w:r>
      <w:proofErr w:type="spellStart"/>
      <w:r w:rsidR="00872648" w:rsidRPr="005D04DD">
        <w:rPr>
          <w:rFonts w:ascii="Arial" w:eastAsia="Malgun Gothic" w:hAnsi="Arial" w:cs="Arial"/>
          <w:szCs w:val="20"/>
        </w:rPr>
        <w:t>h</w:t>
      </w:r>
      <w:r w:rsidR="00CD39E8" w:rsidRPr="005D04DD">
        <w:rPr>
          <w:rFonts w:ascii="Arial" w:eastAsia="Malgun Gothic" w:hAnsi="Arial" w:cs="Arial"/>
          <w:szCs w:val="20"/>
        </w:rPr>
        <w:t>agedorn</w:t>
      </w:r>
      <w:proofErr w:type="spellEnd"/>
      <w:r w:rsidR="00CD39E8" w:rsidRPr="005D04DD">
        <w:rPr>
          <w:rFonts w:ascii="Arial" w:eastAsia="Malgun Gothic" w:hAnsi="Arial" w:cs="Arial"/>
          <w:szCs w:val="20"/>
        </w:rPr>
        <w:t xml:space="preserve">; </w:t>
      </w:r>
      <w:r w:rsidR="00872648" w:rsidRPr="005D04DD">
        <w:rPr>
          <w:rFonts w:ascii="Arial" w:eastAsia="Malgun Gothic" w:hAnsi="Arial" w:cs="Arial"/>
          <w:szCs w:val="20"/>
        </w:rPr>
        <w:t xml:space="preserve">SU, </w:t>
      </w:r>
      <w:r w:rsidR="00872648" w:rsidRPr="005D04DD">
        <w:rPr>
          <w:rFonts w:ascii="Arial" w:eastAsia="Malgun Gothic" w:hAnsi="Arial" w:cs="Arial"/>
          <w:color w:val="000000"/>
          <w:kern w:val="0"/>
          <w:szCs w:val="20"/>
        </w:rPr>
        <w:t>sulfonylurea;</w:t>
      </w:r>
      <w:r w:rsidR="00872648" w:rsidRPr="005D04DD">
        <w:rPr>
          <w:rFonts w:ascii="Arial" w:eastAsia="Malgun Gothic" w:hAnsi="Arial" w:cs="Arial"/>
          <w:szCs w:val="20"/>
        </w:rPr>
        <w:t xml:space="preserve"> </w:t>
      </w:r>
      <w:r w:rsidR="00CD3122" w:rsidRPr="005D04DD">
        <w:rPr>
          <w:rFonts w:ascii="Arial" w:eastAsia="Malgun Gothic" w:hAnsi="Arial" w:cs="Arial"/>
          <w:szCs w:val="20"/>
        </w:rPr>
        <w:t>TZD, thiazolidinedione; SGLT2</w:t>
      </w:r>
      <w:r w:rsidR="00872648" w:rsidRPr="005D04DD">
        <w:rPr>
          <w:rFonts w:ascii="Arial" w:eastAsia="Malgun Gothic" w:hAnsi="Arial" w:cs="Arial"/>
          <w:szCs w:val="20"/>
        </w:rPr>
        <w:t>i</w:t>
      </w:r>
      <w:r w:rsidR="00CD3122" w:rsidRPr="005D04DD">
        <w:rPr>
          <w:rFonts w:ascii="Arial" w:eastAsia="Malgun Gothic" w:hAnsi="Arial" w:cs="Arial"/>
          <w:szCs w:val="20"/>
        </w:rPr>
        <w:t>,</w:t>
      </w:r>
      <w:r w:rsidR="00CD3122" w:rsidRPr="005D04DD">
        <w:rPr>
          <w:rFonts w:ascii="Arial" w:hAnsi="Arial" w:cs="Arial"/>
          <w:szCs w:val="20"/>
        </w:rPr>
        <w:t xml:space="preserve"> </w:t>
      </w:r>
      <w:r w:rsidR="00CD3122" w:rsidRPr="005D04DD">
        <w:rPr>
          <w:rFonts w:ascii="Arial" w:eastAsia="Malgun Gothic" w:hAnsi="Arial" w:cs="Arial"/>
          <w:szCs w:val="20"/>
        </w:rPr>
        <w:t>sodium-glucose cotransporter 2</w:t>
      </w:r>
      <w:r w:rsidR="00872648" w:rsidRPr="005D04DD">
        <w:rPr>
          <w:rFonts w:ascii="Arial" w:eastAsia="Malgun Gothic" w:hAnsi="Arial" w:cs="Arial"/>
          <w:szCs w:val="20"/>
        </w:rPr>
        <w:t xml:space="preserve"> inhibitor</w:t>
      </w:r>
      <w:r w:rsidR="00CD3122" w:rsidRPr="005D04DD">
        <w:rPr>
          <w:rFonts w:ascii="Arial" w:eastAsia="Malgun Gothic" w:hAnsi="Arial" w:cs="Arial"/>
          <w:szCs w:val="20"/>
        </w:rPr>
        <w:t>.</w:t>
      </w:r>
      <w:r w:rsidR="002F5330" w:rsidRPr="005D04DD">
        <w:rPr>
          <w:rFonts w:ascii="Arial" w:eastAsia="Malgun Gothic" w:hAnsi="Arial" w:cs="Arial"/>
          <w:szCs w:val="20"/>
        </w:rPr>
        <w:t xml:space="preserve"> </w:t>
      </w:r>
      <w:r>
        <w:rPr>
          <w:rFonts w:ascii="Arial" w:eastAsia="Malgun Gothic" w:hAnsi="Arial" w:cs="Arial"/>
          <w:b/>
          <w:szCs w:val="20"/>
        </w:rPr>
        <w:br w:type="page"/>
      </w:r>
    </w:p>
    <w:p w14:paraId="68FC7CBA" w14:textId="6E4D3767" w:rsidR="00AC41C1" w:rsidRPr="005D04DD" w:rsidRDefault="007373CC" w:rsidP="004437A7">
      <w:pPr>
        <w:wordWrap/>
        <w:spacing w:before="240" w:line="480" w:lineRule="auto"/>
        <w:contextualSpacing/>
        <w:jc w:val="left"/>
        <w:rPr>
          <w:rFonts w:ascii="Arial" w:eastAsia="Malgun Gothic" w:hAnsi="Arial" w:cs="Arial"/>
          <w:b/>
          <w:szCs w:val="20"/>
        </w:rPr>
      </w:pPr>
      <w:r w:rsidRPr="005D04DD">
        <w:rPr>
          <w:rFonts w:ascii="Arial" w:eastAsia="Malgun Gothic" w:hAnsi="Arial" w:cs="Arial"/>
          <w:b/>
          <w:szCs w:val="20"/>
        </w:rPr>
        <w:lastRenderedPageBreak/>
        <w:t xml:space="preserve">Supplementary figure 1. Measures of </w:t>
      </w:r>
      <w:r w:rsidR="00AC41C1" w:rsidRPr="005D04DD">
        <w:rPr>
          <w:rFonts w:ascii="Arial" w:eastAsia="Malgun Gothic" w:hAnsi="Arial" w:cs="Arial"/>
          <w:b/>
          <w:szCs w:val="20"/>
        </w:rPr>
        <w:t xml:space="preserve">the </w:t>
      </w:r>
      <w:r w:rsidRPr="005D04DD">
        <w:rPr>
          <w:rFonts w:ascii="Arial" w:eastAsia="Malgun Gothic" w:hAnsi="Arial" w:cs="Arial"/>
          <w:b/>
          <w:szCs w:val="20"/>
        </w:rPr>
        <w:t>therapeutic efficacy</w:t>
      </w:r>
      <w:r w:rsidR="00612E83" w:rsidRPr="005D04DD">
        <w:rPr>
          <w:rFonts w:ascii="Arial" w:eastAsia="Malgun Gothic" w:hAnsi="Arial" w:cs="Arial"/>
          <w:b/>
          <w:szCs w:val="20"/>
        </w:rPr>
        <w:t xml:space="preserve"> of dulaglutide </w:t>
      </w:r>
      <w:r w:rsidR="00AC41C1" w:rsidRPr="005D04DD">
        <w:rPr>
          <w:rFonts w:ascii="Arial" w:eastAsia="Malgun Gothic" w:hAnsi="Arial" w:cs="Arial"/>
          <w:b/>
          <w:szCs w:val="20"/>
        </w:rPr>
        <w:t>between</w:t>
      </w:r>
      <w:r w:rsidR="00612E83" w:rsidRPr="005D04DD">
        <w:rPr>
          <w:rFonts w:ascii="Arial" w:eastAsia="Malgun Gothic" w:hAnsi="Arial" w:cs="Arial"/>
          <w:b/>
          <w:szCs w:val="20"/>
        </w:rPr>
        <w:t xml:space="preserve"> baseline</w:t>
      </w:r>
      <w:r w:rsidR="00AC41C1" w:rsidRPr="005D04DD">
        <w:rPr>
          <w:rFonts w:ascii="Arial" w:eastAsia="Malgun Gothic" w:hAnsi="Arial" w:cs="Arial"/>
          <w:b/>
          <w:szCs w:val="20"/>
        </w:rPr>
        <w:t xml:space="preserve"> and</w:t>
      </w:r>
      <w:r w:rsidR="00612E83" w:rsidRPr="005D04DD">
        <w:rPr>
          <w:rFonts w:ascii="Arial" w:eastAsia="Malgun Gothic" w:hAnsi="Arial" w:cs="Arial"/>
          <w:b/>
          <w:szCs w:val="20"/>
        </w:rPr>
        <w:t xml:space="preserve"> </w:t>
      </w:r>
      <w:r w:rsidRPr="005D04DD">
        <w:rPr>
          <w:rFonts w:ascii="Arial" w:eastAsia="Malgun Gothic" w:hAnsi="Arial" w:cs="Arial"/>
          <w:b/>
          <w:szCs w:val="20"/>
        </w:rPr>
        <w:t>3</w:t>
      </w:r>
      <w:r w:rsidR="00AC41C1" w:rsidRPr="005D04DD">
        <w:rPr>
          <w:rFonts w:ascii="Arial" w:eastAsia="Malgun Gothic" w:hAnsi="Arial" w:cs="Arial"/>
          <w:b/>
          <w:szCs w:val="20"/>
        </w:rPr>
        <w:t xml:space="preserve"> or</w:t>
      </w:r>
      <w:r w:rsidRPr="005D04DD">
        <w:rPr>
          <w:rFonts w:ascii="Arial" w:eastAsia="Malgun Gothic" w:hAnsi="Arial" w:cs="Arial"/>
          <w:b/>
          <w:szCs w:val="20"/>
        </w:rPr>
        <w:t xml:space="preserve"> 6</w:t>
      </w:r>
      <w:r w:rsidR="00AC41C1" w:rsidRPr="005D04DD">
        <w:rPr>
          <w:rFonts w:ascii="Arial" w:eastAsia="Malgun Gothic" w:hAnsi="Arial" w:cs="Arial"/>
          <w:b/>
          <w:szCs w:val="20"/>
        </w:rPr>
        <w:t xml:space="preserve"> </w:t>
      </w:r>
      <w:r w:rsidRPr="005D04DD">
        <w:rPr>
          <w:rFonts w:ascii="Arial" w:eastAsia="Malgun Gothic" w:hAnsi="Arial" w:cs="Arial"/>
          <w:b/>
          <w:szCs w:val="20"/>
        </w:rPr>
        <w:t>months</w:t>
      </w:r>
    </w:p>
    <w:p w14:paraId="705DC677" w14:textId="0E45F8D4" w:rsidR="002E4791" w:rsidRPr="008A2795" w:rsidRDefault="007373CC" w:rsidP="004437A7">
      <w:pPr>
        <w:wordWrap/>
        <w:spacing w:before="240" w:line="480" w:lineRule="auto"/>
        <w:contextualSpacing/>
        <w:jc w:val="left"/>
        <w:rPr>
          <w:rFonts w:ascii="Arial" w:eastAsia="Malgun Gothic" w:hAnsi="Arial" w:cs="Arial"/>
          <w:bCs/>
          <w:color w:val="000000" w:themeColor="text1"/>
          <w:szCs w:val="20"/>
        </w:rPr>
      </w:pPr>
      <w:r w:rsidRPr="008A2795">
        <w:rPr>
          <w:rFonts w:ascii="Arial" w:eastAsia="Malgun Gothic" w:hAnsi="Arial" w:cs="Arial"/>
          <w:bCs/>
          <w:color w:val="000000" w:themeColor="text1"/>
          <w:szCs w:val="20"/>
        </w:rPr>
        <w:t>(A) HbA1c</w:t>
      </w:r>
      <w:r w:rsidR="00AC41C1" w:rsidRPr="008A2795">
        <w:rPr>
          <w:rFonts w:ascii="Arial" w:eastAsia="Malgun Gothic" w:hAnsi="Arial" w:cs="Arial"/>
          <w:bCs/>
          <w:color w:val="000000" w:themeColor="text1"/>
          <w:szCs w:val="20"/>
        </w:rPr>
        <w:t>,</w:t>
      </w:r>
      <w:r w:rsidRPr="008A2795">
        <w:rPr>
          <w:rFonts w:ascii="Arial" w:eastAsia="Malgun Gothic" w:hAnsi="Arial" w:cs="Arial"/>
          <w:bCs/>
          <w:color w:val="000000" w:themeColor="text1"/>
          <w:szCs w:val="20"/>
        </w:rPr>
        <w:t xml:space="preserve"> (B) </w:t>
      </w:r>
      <w:r w:rsidR="007E35F7" w:rsidRPr="008A2795">
        <w:rPr>
          <w:rFonts w:ascii="Arial" w:eastAsia="Malgun Gothic" w:hAnsi="Arial" w:cs="Arial"/>
          <w:bCs/>
          <w:color w:val="000000" w:themeColor="text1"/>
          <w:szCs w:val="20"/>
        </w:rPr>
        <w:t xml:space="preserve">fasting </w:t>
      </w:r>
      <w:r w:rsidRPr="008A2795">
        <w:rPr>
          <w:rFonts w:ascii="Arial" w:eastAsia="Malgun Gothic" w:hAnsi="Arial" w:cs="Arial"/>
          <w:bCs/>
          <w:color w:val="000000" w:themeColor="text1"/>
          <w:szCs w:val="20"/>
        </w:rPr>
        <w:t>plasma glucose</w:t>
      </w:r>
      <w:r w:rsidR="00AC41C1" w:rsidRPr="008A2795">
        <w:rPr>
          <w:rFonts w:ascii="Arial" w:eastAsia="Malgun Gothic" w:hAnsi="Arial" w:cs="Arial"/>
          <w:bCs/>
          <w:color w:val="000000" w:themeColor="text1"/>
          <w:szCs w:val="20"/>
        </w:rPr>
        <w:t>,</w:t>
      </w:r>
      <w:r w:rsidRPr="008A2795">
        <w:rPr>
          <w:rFonts w:ascii="Arial" w:eastAsia="Malgun Gothic" w:hAnsi="Arial" w:cs="Arial"/>
          <w:bCs/>
          <w:color w:val="000000" w:themeColor="text1"/>
          <w:szCs w:val="20"/>
        </w:rPr>
        <w:t xml:space="preserve"> (C) </w:t>
      </w:r>
      <w:r w:rsidR="007E35F7" w:rsidRPr="008A2795">
        <w:rPr>
          <w:rFonts w:ascii="Arial" w:eastAsia="Malgun Gothic" w:hAnsi="Arial" w:cs="Arial"/>
          <w:bCs/>
          <w:color w:val="000000" w:themeColor="text1"/>
          <w:szCs w:val="20"/>
        </w:rPr>
        <w:t xml:space="preserve">body </w:t>
      </w:r>
      <w:r w:rsidRPr="008A2795">
        <w:rPr>
          <w:rFonts w:ascii="Arial" w:eastAsia="Malgun Gothic" w:hAnsi="Arial" w:cs="Arial"/>
          <w:bCs/>
          <w:color w:val="000000" w:themeColor="text1"/>
          <w:szCs w:val="20"/>
        </w:rPr>
        <w:t>weight</w:t>
      </w:r>
      <w:r w:rsidR="00AC41C1" w:rsidRPr="008A2795">
        <w:rPr>
          <w:rFonts w:ascii="Arial" w:eastAsia="Malgun Gothic" w:hAnsi="Arial" w:cs="Arial"/>
          <w:bCs/>
          <w:color w:val="000000" w:themeColor="text1"/>
          <w:szCs w:val="20"/>
        </w:rPr>
        <w:t>,</w:t>
      </w:r>
      <w:r w:rsidR="00780718" w:rsidRPr="008A2795">
        <w:rPr>
          <w:rFonts w:ascii="Arial" w:eastAsia="Malgun Gothic" w:hAnsi="Arial" w:cs="Arial"/>
          <w:bCs/>
          <w:color w:val="000000" w:themeColor="text1"/>
          <w:szCs w:val="20"/>
        </w:rPr>
        <w:t xml:space="preserve"> </w:t>
      </w:r>
      <w:r w:rsidR="00AC41C1" w:rsidRPr="008A2795">
        <w:rPr>
          <w:rFonts w:ascii="Arial" w:eastAsia="Malgun Gothic" w:hAnsi="Arial" w:cs="Arial"/>
          <w:bCs/>
          <w:color w:val="000000" w:themeColor="text1"/>
          <w:szCs w:val="20"/>
        </w:rPr>
        <w:t xml:space="preserve">and </w:t>
      </w:r>
      <w:r w:rsidR="00780718" w:rsidRPr="008A2795">
        <w:rPr>
          <w:rFonts w:ascii="Arial" w:eastAsia="Malgun Gothic" w:hAnsi="Arial" w:cs="Arial"/>
          <w:bCs/>
          <w:color w:val="000000" w:themeColor="text1"/>
          <w:szCs w:val="20"/>
        </w:rPr>
        <w:t xml:space="preserve">(D) </w:t>
      </w:r>
      <w:r w:rsidR="007E35F7" w:rsidRPr="008A2795">
        <w:rPr>
          <w:rFonts w:ascii="Arial" w:eastAsia="Malgun Gothic" w:hAnsi="Arial" w:cs="Arial"/>
          <w:bCs/>
          <w:color w:val="000000" w:themeColor="text1"/>
          <w:szCs w:val="20"/>
        </w:rPr>
        <w:t xml:space="preserve">total </w:t>
      </w:r>
      <w:r w:rsidR="00780718" w:rsidRPr="008A2795">
        <w:rPr>
          <w:rFonts w:ascii="Arial" w:eastAsia="Malgun Gothic" w:hAnsi="Arial" w:cs="Arial"/>
          <w:bCs/>
          <w:color w:val="000000" w:themeColor="text1"/>
          <w:szCs w:val="20"/>
        </w:rPr>
        <w:t>daily insulin dose.</w:t>
      </w:r>
      <w:r w:rsidRPr="008A2795">
        <w:rPr>
          <w:rFonts w:ascii="Arial" w:eastAsia="Malgun Gothic" w:hAnsi="Arial" w:cs="Arial"/>
          <w:b/>
          <w:color w:val="000000" w:themeColor="text1"/>
          <w:szCs w:val="20"/>
        </w:rPr>
        <w:t xml:space="preserve"> </w:t>
      </w:r>
      <w:r w:rsidR="002E4791" w:rsidRPr="008A2795">
        <w:rPr>
          <w:rFonts w:ascii="Arial" w:eastAsia="Malgun Gothic" w:hAnsi="Arial" w:cs="Arial"/>
          <w:bCs/>
          <w:color w:val="000000" w:themeColor="text1"/>
          <w:szCs w:val="20"/>
        </w:rPr>
        <w:t xml:space="preserve">Data are presented as mean ± </w:t>
      </w:r>
      <w:r w:rsidR="00AD10EE" w:rsidRPr="008A2795">
        <w:rPr>
          <w:rFonts w:ascii="Arial" w:eastAsia="Malgun Gothic" w:hAnsi="Arial" w:cs="Arial"/>
          <w:bCs/>
          <w:color w:val="000000" w:themeColor="text1"/>
          <w:szCs w:val="20"/>
        </w:rPr>
        <w:t>s</w:t>
      </w:r>
      <w:r w:rsidR="002E4791" w:rsidRPr="008A2795">
        <w:rPr>
          <w:rFonts w:ascii="Arial" w:eastAsia="Malgun Gothic" w:hAnsi="Arial" w:cs="Arial"/>
          <w:bCs/>
          <w:color w:val="000000" w:themeColor="text1"/>
          <w:szCs w:val="20"/>
        </w:rPr>
        <w:t>tandard error (SE); ***</w:t>
      </w:r>
      <w:r w:rsidR="00135649" w:rsidRPr="008A2795">
        <w:rPr>
          <w:rFonts w:ascii="Arial" w:eastAsia="Malgun Gothic" w:hAnsi="Arial" w:cs="Arial"/>
          <w:bCs/>
          <w:color w:val="000000" w:themeColor="text1"/>
          <w:szCs w:val="20"/>
        </w:rPr>
        <w:t xml:space="preserve"> </w:t>
      </w:r>
      <w:r w:rsidR="00135649" w:rsidRPr="008A2795">
        <w:rPr>
          <w:rFonts w:ascii="Arial" w:eastAsia="Malgun Gothic" w:hAnsi="Arial" w:cs="Arial"/>
          <w:bCs/>
          <w:i/>
          <w:color w:val="000000" w:themeColor="text1"/>
          <w:szCs w:val="20"/>
        </w:rPr>
        <w:t>P</w:t>
      </w:r>
      <w:r w:rsidR="00135649" w:rsidRPr="008A2795">
        <w:rPr>
          <w:rFonts w:ascii="Arial" w:eastAsia="Malgun Gothic" w:hAnsi="Arial" w:cs="Arial"/>
          <w:bCs/>
          <w:color w:val="000000" w:themeColor="text1"/>
          <w:szCs w:val="20"/>
        </w:rPr>
        <w:t xml:space="preserve"> &lt; 0.001 </w:t>
      </w:r>
      <w:r w:rsidR="00AC41C1" w:rsidRPr="008A2795">
        <w:rPr>
          <w:rFonts w:ascii="Arial" w:eastAsia="Malgun Gothic" w:hAnsi="Arial" w:cs="Arial"/>
          <w:bCs/>
          <w:color w:val="000000" w:themeColor="text1"/>
          <w:szCs w:val="20"/>
        </w:rPr>
        <w:t>and</w:t>
      </w:r>
      <w:r w:rsidR="00135649" w:rsidRPr="008A2795">
        <w:rPr>
          <w:rFonts w:ascii="Arial" w:eastAsia="Malgun Gothic" w:hAnsi="Arial" w:cs="Arial"/>
          <w:bCs/>
          <w:color w:val="000000" w:themeColor="text1"/>
          <w:szCs w:val="20"/>
        </w:rPr>
        <w:t xml:space="preserve"> ** </w:t>
      </w:r>
      <w:r w:rsidR="00135649" w:rsidRPr="008A2795">
        <w:rPr>
          <w:rFonts w:ascii="Arial" w:eastAsia="Malgun Gothic" w:hAnsi="Arial" w:cs="Arial"/>
          <w:bCs/>
          <w:i/>
          <w:color w:val="000000" w:themeColor="text1"/>
          <w:szCs w:val="20"/>
        </w:rPr>
        <w:t>P</w:t>
      </w:r>
      <w:r w:rsidR="00135649" w:rsidRPr="008A2795">
        <w:rPr>
          <w:rFonts w:ascii="Arial" w:eastAsia="Malgun Gothic" w:hAnsi="Arial" w:cs="Arial"/>
          <w:bCs/>
          <w:color w:val="000000" w:themeColor="text1"/>
          <w:szCs w:val="20"/>
        </w:rPr>
        <w:t xml:space="preserve"> &lt; 0.01 </w:t>
      </w:r>
      <w:r w:rsidR="00135649" w:rsidRPr="008A2795">
        <w:rPr>
          <w:rFonts w:ascii="Arial" w:eastAsia="Malgun Gothic" w:hAnsi="Arial" w:cs="Arial"/>
          <w:bCs/>
          <w:i/>
          <w:iCs/>
          <w:color w:val="000000" w:themeColor="text1"/>
          <w:szCs w:val="20"/>
        </w:rPr>
        <w:t>versus</w:t>
      </w:r>
      <w:r w:rsidR="00135649" w:rsidRPr="008A2795">
        <w:rPr>
          <w:rFonts w:ascii="Arial" w:eastAsia="Malgun Gothic" w:hAnsi="Arial" w:cs="Arial"/>
          <w:bCs/>
          <w:color w:val="000000" w:themeColor="text1"/>
          <w:szCs w:val="20"/>
        </w:rPr>
        <w:t xml:space="preserve"> baseline; ns, not significant</w:t>
      </w:r>
      <w:r w:rsidR="00AC41C1" w:rsidRPr="008A2795">
        <w:rPr>
          <w:rFonts w:ascii="Arial" w:eastAsia="Malgun Gothic" w:hAnsi="Arial" w:cs="Arial"/>
          <w:bCs/>
          <w:color w:val="000000" w:themeColor="text1"/>
          <w:szCs w:val="20"/>
        </w:rPr>
        <w:t>.</w:t>
      </w:r>
    </w:p>
    <w:p w14:paraId="2B8E1654" w14:textId="662BCDEC" w:rsidR="00CB39D8" w:rsidRPr="005D04DD" w:rsidRDefault="00CC0A24" w:rsidP="00931D3A">
      <w:pPr>
        <w:wordWrap/>
        <w:spacing w:before="240" w:line="480" w:lineRule="auto"/>
        <w:contextualSpacing/>
        <w:jc w:val="left"/>
        <w:rPr>
          <w:rFonts w:ascii="Arial" w:eastAsia="Malgun Gothic" w:hAnsi="Arial" w:cs="Arial"/>
          <w:bCs/>
          <w:szCs w:val="20"/>
        </w:rPr>
      </w:pPr>
      <w:r>
        <w:rPr>
          <w:rFonts w:ascii="Arial" w:eastAsia="Malgun Gothic" w:hAnsi="Arial" w:cs="Arial"/>
          <w:bCs/>
          <w:noProof/>
          <w:szCs w:val="20"/>
        </w:rPr>
        <w:drawing>
          <wp:inline distT="0" distB="0" distL="0" distR="0" wp14:anchorId="3987B585" wp14:editId="398F0414">
            <wp:extent cx="5039868" cy="4873752"/>
            <wp:effectExtent l="0" t="0" r="8890" b="317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_Figure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868" cy="487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39D8" w:rsidRPr="005D04DD" w:rsidSect="009B4E3F"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98390" w14:textId="77777777" w:rsidR="00110CC8" w:rsidRDefault="00110CC8" w:rsidP="00FD5070">
      <w:pPr>
        <w:spacing w:after="0" w:line="240" w:lineRule="auto"/>
      </w:pPr>
      <w:r>
        <w:separator/>
      </w:r>
    </w:p>
  </w:endnote>
  <w:endnote w:type="continuationSeparator" w:id="0">
    <w:p w14:paraId="286FEEF2" w14:textId="77777777" w:rsidR="00110CC8" w:rsidRDefault="00110CC8" w:rsidP="00FD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8C944" w14:textId="77777777" w:rsidR="00110CC8" w:rsidRDefault="00110CC8" w:rsidP="00FD5070">
      <w:pPr>
        <w:spacing w:after="0" w:line="240" w:lineRule="auto"/>
      </w:pPr>
      <w:r>
        <w:separator/>
      </w:r>
    </w:p>
  </w:footnote>
  <w:footnote w:type="continuationSeparator" w:id="0">
    <w:p w14:paraId="35B05644" w14:textId="77777777" w:rsidR="00110CC8" w:rsidRDefault="00110CC8" w:rsidP="00FD5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1781"/>
    <w:multiLevelType w:val="hybridMultilevel"/>
    <w:tmpl w:val="7FD81668"/>
    <w:lvl w:ilvl="0" w:tplc="DB1C5858">
      <w:numFmt w:val="bullet"/>
      <w:lvlText w:val="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471CEE"/>
    <w:multiLevelType w:val="hybridMultilevel"/>
    <w:tmpl w:val="B2BED1BE"/>
    <w:lvl w:ilvl="0" w:tplc="E6AA919C">
      <w:numFmt w:val="bullet"/>
      <w:lvlText w:val="–"/>
      <w:lvlJc w:val="left"/>
      <w:pPr>
        <w:ind w:left="11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3EA3D68"/>
    <w:multiLevelType w:val="hybridMultilevel"/>
    <w:tmpl w:val="A32C8060"/>
    <w:lvl w:ilvl="0" w:tplc="4156E6E0">
      <w:numFmt w:val="bullet"/>
      <w:lvlText w:val="–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FF36628"/>
    <w:multiLevelType w:val="hybridMultilevel"/>
    <w:tmpl w:val="5740B3B0"/>
    <w:lvl w:ilvl="0" w:tplc="03E270A8">
      <w:numFmt w:val="bullet"/>
      <w:lvlText w:val="–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04104E1"/>
    <w:multiLevelType w:val="hybridMultilevel"/>
    <w:tmpl w:val="D75EDB44"/>
    <w:lvl w:ilvl="0" w:tplc="105872BA">
      <w:numFmt w:val="bullet"/>
      <w:lvlText w:val="–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49C157D"/>
    <w:multiLevelType w:val="hybridMultilevel"/>
    <w:tmpl w:val="30CEC20A"/>
    <w:lvl w:ilvl="0" w:tplc="3F7CD904">
      <w:numFmt w:val="bullet"/>
      <w:lvlText w:val="–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52474F1"/>
    <w:multiLevelType w:val="hybridMultilevel"/>
    <w:tmpl w:val="740EB442"/>
    <w:lvl w:ilvl="0" w:tplc="0D8ACF26">
      <w:numFmt w:val="bullet"/>
      <w:lvlText w:val="–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966488"/>
    <w:multiLevelType w:val="hybridMultilevel"/>
    <w:tmpl w:val="5A56225E"/>
    <w:lvl w:ilvl="0" w:tplc="F390A1D0">
      <w:numFmt w:val="bullet"/>
      <w:lvlText w:val=""/>
      <w:lvlJc w:val="left"/>
      <w:pPr>
        <w:ind w:left="7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F9F440F"/>
    <w:multiLevelType w:val="hybridMultilevel"/>
    <w:tmpl w:val="53A09264"/>
    <w:lvl w:ilvl="0" w:tplc="E2741FAC">
      <w:numFmt w:val="bullet"/>
      <w:lvlText w:val="–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E7B4FEF"/>
    <w:multiLevelType w:val="hybridMultilevel"/>
    <w:tmpl w:val="40A8BC3C"/>
    <w:lvl w:ilvl="0" w:tplc="0A14EF70">
      <w:numFmt w:val="bullet"/>
      <w:lvlText w:val="–"/>
      <w:lvlJc w:val="left"/>
      <w:pPr>
        <w:ind w:left="11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709B3BB4"/>
    <w:multiLevelType w:val="hybridMultilevel"/>
    <w:tmpl w:val="2716DA0A"/>
    <w:lvl w:ilvl="0" w:tplc="2A208EF0">
      <w:numFmt w:val="bullet"/>
      <w:lvlText w:val="–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3C10894"/>
    <w:multiLevelType w:val="hybridMultilevel"/>
    <w:tmpl w:val="0F9C27CC"/>
    <w:lvl w:ilvl="0" w:tplc="38EABF80">
      <w:numFmt w:val="bullet"/>
      <w:lvlText w:val="–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75A138B"/>
    <w:multiLevelType w:val="hybridMultilevel"/>
    <w:tmpl w:val="D94E237A"/>
    <w:lvl w:ilvl="0" w:tplc="8E7CB590">
      <w:numFmt w:val="bullet"/>
      <w:lvlText w:val="–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CD95451"/>
    <w:multiLevelType w:val="hybridMultilevel"/>
    <w:tmpl w:val="1B3C4880"/>
    <w:lvl w:ilvl="0" w:tplc="753866F4">
      <w:numFmt w:val="bullet"/>
      <w:lvlText w:val="–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3"/>
  </w:num>
  <w:num w:numId="5">
    <w:abstractNumId w:val="8"/>
  </w:num>
  <w:num w:numId="6">
    <w:abstractNumId w:val="13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Diabetes Obes Metab(1462-8902)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a9d5rfest0td0e9axrx5evovverdxwp2e2s&quot;&gt;trulicity&lt;record-ids&gt;&lt;item&gt;1&lt;/item&gt;&lt;item&gt;2&lt;/item&gt;&lt;item&gt;3&lt;/item&gt;&lt;item&gt;4&lt;/item&gt;&lt;item&gt;5&lt;/item&gt;&lt;item&gt;6&lt;/item&gt;&lt;item&gt;7&lt;/item&gt;&lt;item&gt;8&lt;/item&gt;&lt;item&gt;10&lt;/item&gt;&lt;item&gt;12&lt;/item&gt;&lt;item&gt;14&lt;/item&gt;&lt;item&gt;17&lt;/item&gt;&lt;item&gt;19&lt;/item&gt;&lt;item&gt;20&lt;/item&gt;&lt;item&gt;22&lt;/item&gt;&lt;item&gt;25&lt;/item&gt;&lt;item&gt;26&lt;/item&gt;&lt;item&gt;27&lt;/item&gt;&lt;item&gt;28&lt;/item&gt;&lt;item&gt;29&lt;/item&gt;&lt;item&gt;30&lt;/item&gt;&lt;item&gt;31&lt;/item&gt;&lt;item&gt;34&lt;/item&gt;&lt;item&gt;35&lt;/item&gt;&lt;item&gt;36&lt;/item&gt;&lt;item&gt;38&lt;/item&gt;&lt;item&gt;39&lt;/item&gt;&lt;/record-ids&gt;&lt;/item&gt;&lt;/Libraries&gt;"/>
  </w:docVars>
  <w:rsids>
    <w:rsidRoot w:val="00762D88"/>
    <w:rsid w:val="00000E77"/>
    <w:rsid w:val="00002209"/>
    <w:rsid w:val="00006E76"/>
    <w:rsid w:val="000104A4"/>
    <w:rsid w:val="00023F80"/>
    <w:rsid w:val="00027883"/>
    <w:rsid w:val="000306E5"/>
    <w:rsid w:val="00031D5F"/>
    <w:rsid w:val="00033EC6"/>
    <w:rsid w:val="00033F68"/>
    <w:rsid w:val="00035286"/>
    <w:rsid w:val="00044B4D"/>
    <w:rsid w:val="00051C05"/>
    <w:rsid w:val="00053431"/>
    <w:rsid w:val="00056BB5"/>
    <w:rsid w:val="00056FBF"/>
    <w:rsid w:val="00057318"/>
    <w:rsid w:val="0006338F"/>
    <w:rsid w:val="00064B72"/>
    <w:rsid w:val="00066861"/>
    <w:rsid w:val="00066E1C"/>
    <w:rsid w:val="00076198"/>
    <w:rsid w:val="00077630"/>
    <w:rsid w:val="00077BD1"/>
    <w:rsid w:val="000817BA"/>
    <w:rsid w:val="00084558"/>
    <w:rsid w:val="000A07E2"/>
    <w:rsid w:val="000A2C5A"/>
    <w:rsid w:val="000A5319"/>
    <w:rsid w:val="000B01EE"/>
    <w:rsid w:val="000B2BD9"/>
    <w:rsid w:val="000B38D7"/>
    <w:rsid w:val="000B3A34"/>
    <w:rsid w:val="000B3D05"/>
    <w:rsid w:val="000C04CF"/>
    <w:rsid w:val="000C0A1E"/>
    <w:rsid w:val="000C4035"/>
    <w:rsid w:val="000C4E2B"/>
    <w:rsid w:val="000C5728"/>
    <w:rsid w:val="000C5DF2"/>
    <w:rsid w:val="000C69F6"/>
    <w:rsid w:val="000D0C4E"/>
    <w:rsid w:val="000D15F9"/>
    <w:rsid w:val="000D2E52"/>
    <w:rsid w:val="000D4254"/>
    <w:rsid w:val="000D6C1D"/>
    <w:rsid w:val="000E1248"/>
    <w:rsid w:val="000E614D"/>
    <w:rsid w:val="000E6EA4"/>
    <w:rsid w:val="000F39AB"/>
    <w:rsid w:val="001059B5"/>
    <w:rsid w:val="00105B21"/>
    <w:rsid w:val="00107C80"/>
    <w:rsid w:val="00110CC8"/>
    <w:rsid w:val="00111CA2"/>
    <w:rsid w:val="00111E06"/>
    <w:rsid w:val="00117347"/>
    <w:rsid w:val="00117936"/>
    <w:rsid w:val="001322E0"/>
    <w:rsid w:val="00133BA4"/>
    <w:rsid w:val="00135649"/>
    <w:rsid w:val="00141DE4"/>
    <w:rsid w:val="00147A22"/>
    <w:rsid w:val="00147C77"/>
    <w:rsid w:val="001530A8"/>
    <w:rsid w:val="0016411F"/>
    <w:rsid w:val="001654C8"/>
    <w:rsid w:val="001717E4"/>
    <w:rsid w:val="00173436"/>
    <w:rsid w:val="00175B4B"/>
    <w:rsid w:val="001820D7"/>
    <w:rsid w:val="001823D1"/>
    <w:rsid w:val="0018313D"/>
    <w:rsid w:val="00187603"/>
    <w:rsid w:val="001901D1"/>
    <w:rsid w:val="00192B68"/>
    <w:rsid w:val="00193B0C"/>
    <w:rsid w:val="001A0B11"/>
    <w:rsid w:val="001A145B"/>
    <w:rsid w:val="001A17ED"/>
    <w:rsid w:val="001A2C76"/>
    <w:rsid w:val="001A44BC"/>
    <w:rsid w:val="001A4EE6"/>
    <w:rsid w:val="001B02F7"/>
    <w:rsid w:val="001B6E43"/>
    <w:rsid w:val="001C1848"/>
    <w:rsid w:val="001C42D9"/>
    <w:rsid w:val="001C4B4C"/>
    <w:rsid w:val="001C4E91"/>
    <w:rsid w:val="001D31D0"/>
    <w:rsid w:val="001D6E60"/>
    <w:rsid w:val="001D7BB9"/>
    <w:rsid w:val="001E1F19"/>
    <w:rsid w:val="001E618F"/>
    <w:rsid w:val="001E7CDA"/>
    <w:rsid w:val="001F1104"/>
    <w:rsid w:val="001F538E"/>
    <w:rsid w:val="001F6B9F"/>
    <w:rsid w:val="001F704A"/>
    <w:rsid w:val="00201B11"/>
    <w:rsid w:val="00203545"/>
    <w:rsid w:val="00205D15"/>
    <w:rsid w:val="002116D6"/>
    <w:rsid w:val="00212323"/>
    <w:rsid w:val="00213E5C"/>
    <w:rsid w:val="00213FE7"/>
    <w:rsid w:val="002146BA"/>
    <w:rsid w:val="00215B68"/>
    <w:rsid w:val="002211B5"/>
    <w:rsid w:val="002256D1"/>
    <w:rsid w:val="00226666"/>
    <w:rsid w:val="00233568"/>
    <w:rsid w:val="00235F9B"/>
    <w:rsid w:val="00236DCE"/>
    <w:rsid w:val="00241001"/>
    <w:rsid w:val="002431A2"/>
    <w:rsid w:val="002451A0"/>
    <w:rsid w:val="00246C74"/>
    <w:rsid w:val="00247925"/>
    <w:rsid w:val="00253447"/>
    <w:rsid w:val="00254A7F"/>
    <w:rsid w:val="002555E9"/>
    <w:rsid w:val="00271FE1"/>
    <w:rsid w:val="00273D70"/>
    <w:rsid w:val="00274B08"/>
    <w:rsid w:val="002819D4"/>
    <w:rsid w:val="00281BD1"/>
    <w:rsid w:val="002847E2"/>
    <w:rsid w:val="00285D57"/>
    <w:rsid w:val="00291DF7"/>
    <w:rsid w:val="002A20E8"/>
    <w:rsid w:val="002B580A"/>
    <w:rsid w:val="002B698B"/>
    <w:rsid w:val="002C162C"/>
    <w:rsid w:val="002C33AC"/>
    <w:rsid w:val="002C5159"/>
    <w:rsid w:val="002C698D"/>
    <w:rsid w:val="002C777E"/>
    <w:rsid w:val="002C7873"/>
    <w:rsid w:val="002D0DC9"/>
    <w:rsid w:val="002D3415"/>
    <w:rsid w:val="002D42BF"/>
    <w:rsid w:val="002D5D62"/>
    <w:rsid w:val="002D6043"/>
    <w:rsid w:val="002D70D4"/>
    <w:rsid w:val="002E0196"/>
    <w:rsid w:val="002E4791"/>
    <w:rsid w:val="002E4D7D"/>
    <w:rsid w:val="002E5318"/>
    <w:rsid w:val="002E55FE"/>
    <w:rsid w:val="002E5D28"/>
    <w:rsid w:val="002E7509"/>
    <w:rsid w:val="002F5330"/>
    <w:rsid w:val="002F566D"/>
    <w:rsid w:val="002F7EFC"/>
    <w:rsid w:val="002F7F80"/>
    <w:rsid w:val="003027EF"/>
    <w:rsid w:val="003056AB"/>
    <w:rsid w:val="0031012F"/>
    <w:rsid w:val="0031291B"/>
    <w:rsid w:val="00314E48"/>
    <w:rsid w:val="00317273"/>
    <w:rsid w:val="0032337E"/>
    <w:rsid w:val="00324250"/>
    <w:rsid w:val="0033232A"/>
    <w:rsid w:val="00343949"/>
    <w:rsid w:val="00345F98"/>
    <w:rsid w:val="003526BD"/>
    <w:rsid w:val="00353C64"/>
    <w:rsid w:val="00355CB2"/>
    <w:rsid w:val="00357173"/>
    <w:rsid w:val="003579E1"/>
    <w:rsid w:val="00361033"/>
    <w:rsid w:val="00363EA9"/>
    <w:rsid w:val="00364C80"/>
    <w:rsid w:val="00366ACB"/>
    <w:rsid w:val="00367199"/>
    <w:rsid w:val="0036751C"/>
    <w:rsid w:val="00371709"/>
    <w:rsid w:val="00375444"/>
    <w:rsid w:val="00375A92"/>
    <w:rsid w:val="00375DA0"/>
    <w:rsid w:val="00376900"/>
    <w:rsid w:val="00376F06"/>
    <w:rsid w:val="003851B4"/>
    <w:rsid w:val="00387FCB"/>
    <w:rsid w:val="00392014"/>
    <w:rsid w:val="003A29B2"/>
    <w:rsid w:val="003A2A73"/>
    <w:rsid w:val="003B0582"/>
    <w:rsid w:val="003C1EF5"/>
    <w:rsid w:val="003C3FDB"/>
    <w:rsid w:val="003D0CC9"/>
    <w:rsid w:val="003D16B2"/>
    <w:rsid w:val="003D449E"/>
    <w:rsid w:val="003D5C1D"/>
    <w:rsid w:val="003D6A39"/>
    <w:rsid w:val="003E295C"/>
    <w:rsid w:val="003F7473"/>
    <w:rsid w:val="00400A9D"/>
    <w:rsid w:val="0040368C"/>
    <w:rsid w:val="00406BB8"/>
    <w:rsid w:val="00411292"/>
    <w:rsid w:val="004179DF"/>
    <w:rsid w:val="00420337"/>
    <w:rsid w:val="00420E72"/>
    <w:rsid w:val="00423B67"/>
    <w:rsid w:val="00431BE3"/>
    <w:rsid w:val="004331D7"/>
    <w:rsid w:val="0043663A"/>
    <w:rsid w:val="00436CA2"/>
    <w:rsid w:val="00441DE3"/>
    <w:rsid w:val="004437A7"/>
    <w:rsid w:val="0044644B"/>
    <w:rsid w:val="00446C4F"/>
    <w:rsid w:val="00451045"/>
    <w:rsid w:val="00452AFF"/>
    <w:rsid w:val="004555C0"/>
    <w:rsid w:val="00456D46"/>
    <w:rsid w:val="0045755A"/>
    <w:rsid w:val="00457E3A"/>
    <w:rsid w:val="0046165E"/>
    <w:rsid w:val="00462E7E"/>
    <w:rsid w:val="004652B5"/>
    <w:rsid w:val="004672FF"/>
    <w:rsid w:val="004736E4"/>
    <w:rsid w:val="00474675"/>
    <w:rsid w:val="00474972"/>
    <w:rsid w:val="004846AE"/>
    <w:rsid w:val="00487109"/>
    <w:rsid w:val="004930AD"/>
    <w:rsid w:val="00494048"/>
    <w:rsid w:val="0049435E"/>
    <w:rsid w:val="004A04E7"/>
    <w:rsid w:val="004A0DE7"/>
    <w:rsid w:val="004A18CE"/>
    <w:rsid w:val="004A62D0"/>
    <w:rsid w:val="004B04DF"/>
    <w:rsid w:val="004B0747"/>
    <w:rsid w:val="004B28E0"/>
    <w:rsid w:val="004B519D"/>
    <w:rsid w:val="004B7722"/>
    <w:rsid w:val="004B7900"/>
    <w:rsid w:val="004C2CB2"/>
    <w:rsid w:val="004E4DEE"/>
    <w:rsid w:val="004E5315"/>
    <w:rsid w:val="004E59AF"/>
    <w:rsid w:val="004F08BE"/>
    <w:rsid w:val="004F167C"/>
    <w:rsid w:val="004F19CB"/>
    <w:rsid w:val="004F2013"/>
    <w:rsid w:val="004F632F"/>
    <w:rsid w:val="004F6795"/>
    <w:rsid w:val="005003DC"/>
    <w:rsid w:val="0050400F"/>
    <w:rsid w:val="00504387"/>
    <w:rsid w:val="005068EE"/>
    <w:rsid w:val="00506A7A"/>
    <w:rsid w:val="00507017"/>
    <w:rsid w:val="005106D3"/>
    <w:rsid w:val="00510AB5"/>
    <w:rsid w:val="00512861"/>
    <w:rsid w:val="0051319E"/>
    <w:rsid w:val="00513ECF"/>
    <w:rsid w:val="00513EFB"/>
    <w:rsid w:val="00514091"/>
    <w:rsid w:val="005207EE"/>
    <w:rsid w:val="005253E3"/>
    <w:rsid w:val="0053178F"/>
    <w:rsid w:val="005338AF"/>
    <w:rsid w:val="00533C1D"/>
    <w:rsid w:val="00544CCC"/>
    <w:rsid w:val="00560013"/>
    <w:rsid w:val="00561131"/>
    <w:rsid w:val="005619BB"/>
    <w:rsid w:val="0056372E"/>
    <w:rsid w:val="005714CE"/>
    <w:rsid w:val="005745B0"/>
    <w:rsid w:val="00574B10"/>
    <w:rsid w:val="00574CC4"/>
    <w:rsid w:val="005831DD"/>
    <w:rsid w:val="005834AF"/>
    <w:rsid w:val="00594289"/>
    <w:rsid w:val="005B0435"/>
    <w:rsid w:val="005B4FAF"/>
    <w:rsid w:val="005C1136"/>
    <w:rsid w:val="005C16BB"/>
    <w:rsid w:val="005C3DCF"/>
    <w:rsid w:val="005C48D9"/>
    <w:rsid w:val="005C6953"/>
    <w:rsid w:val="005D01CB"/>
    <w:rsid w:val="005D04DD"/>
    <w:rsid w:val="005D2680"/>
    <w:rsid w:val="005D39D6"/>
    <w:rsid w:val="005E388D"/>
    <w:rsid w:val="005E4A0F"/>
    <w:rsid w:val="005E5FD3"/>
    <w:rsid w:val="005F0C2E"/>
    <w:rsid w:val="005F3B84"/>
    <w:rsid w:val="005F597F"/>
    <w:rsid w:val="00602C9C"/>
    <w:rsid w:val="006032C7"/>
    <w:rsid w:val="0060543F"/>
    <w:rsid w:val="006061B6"/>
    <w:rsid w:val="00607E06"/>
    <w:rsid w:val="00612E83"/>
    <w:rsid w:val="00613E16"/>
    <w:rsid w:val="00614021"/>
    <w:rsid w:val="00624F75"/>
    <w:rsid w:val="00627FD6"/>
    <w:rsid w:val="00642843"/>
    <w:rsid w:val="00643E53"/>
    <w:rsid w:val="00645BF1"/>
    <w:rsid w:val="0066007C"/>
    <w:rsid w:val="0066522B"/>
    <w:rsid w:val="00666EAA"/>
    <w:rsid w:val="00667742"/>
    <w:rsid w:val="00667D7D"/>
    <w:rsid w:val="00670909"/>
    <w:rsid w:val="00670E82"/>
    <w:rsid w:val="00671526"/>
    <w:rsid w:val="00671ED0"/>
    <w:rsid w:val="00674F3D"/>
    <w:rsid w:val="00681272"/>
    <w:rsid w:val="0068270B"/>
    <w:rsid w:val="0068341C"/>
    <w:rsid w:val="00683783"/>
    <w:rsid w:val="0068436B"/>
    <w:rsid w:val="00684865"/>
    <w:rsid w:val="0068789A"/>
    <w:rsid w:val="006A1B77"/>
    <w:rsid w:val="006A2593"/>
    <w:rsid w:val="006A2991"/>
    <w:rsid w:val="006B5238"/>
    <w:rsid w:val="006B6124"/>
    <w:rsid w:val="006C4971"/>
    <w:rsid w:val="006D0630"/>
    <w:rsid w:val="006D4861"/>
    <w:rsid w:val="006D6533"/>
    <w:rsid w:val="006D740F"/>
    <w:rsid w:val="006E60B9"/>
    <w:rsid w:val="006F03AF"/>
    <w:rsid w:val="00700127"/>
    <w:rsid w:val="00700B03"/>
    <w:rsid w:val="00700B25"/>
    <w:rsid w:val="007014A6"/>
    <w:rsid w:val="00701975"/>
    <w:rsid w:val="00704074"/>
    <w:rsid w:val="0070461C"/>
    <w:rsid w:val="00711003"/>
    <w:rsid w:val="00711F3D"/>
    <w:rsid w:val="00713713"/>
    <w:rsid w:val="00715180"/>
    <w:rsid w:val="00717484"/>
    <w:rsid w:val="00720E65"/>
    <w:rsid w:val="007252AF"/>
    <w:rsid w:val="00725353"/>
    <w:rsid w:val="007272B8"/>
    <w:rsid w:val="00727B76"/>
    <w:rsid w:val="00731F2F"/>
    <w:rsid w:val="007352B3"/>
    <w:rsid w:val="007373CC"/>
    <w:rsid w:val="0073772D"/>
    <w:rsid w:val="00743CAC"/>
    <w:rsid w:val="00746328"/>
    <w:rsid w:val="00752469"/>
    <w:rsid w:val="00754ED0"/>
    <w:rsid w:val="00754F31"/>
    <w:rsid w:val="00757F3A"/>
    <w:rsid w:val="00760E57"/>
    <w:rsid w:val="00762D88"/>
    <w:rsid w:val="00762DFC"/>
    <w:rsid w:val="0076374A"/>
    <w:rsid w:val="007638FB"/>
    <w:rsid w:val="00763D39"/>
    <w:rsid w:val="00764C27"/>
    <w:rsid w:val="0076515C"/>
    <w:rsid w:val="0076583E"/>
    <w:rsid w:val="00770547"/>
    <w:rsid w:val="007748D3"/>
    <w:rsid w:val="0077659B"/>
    <w:rsid w:val="00777E60"/>
    <w:rsid w:val="007805BF"/>
    <w:rsid w:val="00780718"/>
    <w:rsid w:val="00785825"/>
    <w:rsid w:val="00787108"/>
    <w:rsid w:val="00791526"/>
    <w:rsid w:val="007A5792"/>
    <w:rsid w:val="007A5EBF"/>
    <w:rsid w:val="007A647F"/>
    <w:rsid w:val="007B4E90"/>
    <w:rsid w:val="007B6243"/>
    <w:rsid w:val="007C0243"/>
    <w:rsid w:val="007C0D92"/>
    <w:rsid w:val="007C1661"/>
    <w:rsid w:val="007C1E41"/>
    <w:rsid w:val="007D1640"/>
    <w:rsid w:val="007D2AB2"/>
    <w:rsid w:val="007E35F7"/>
    <w:rsid w:val="007E3FD9"/>
    <w:rsid w:val="007E5598"/>
    <w:rsid w:val="007E6EBC"/>
    <w:rsid w:val="007E7066"/>
    <w:rsid w:val="007E70F2"/>
    <w:rsid w:val="007F0590"/>
    <w:rsid w:val="007F0DA0"/>
    <w:rsid w:val="007F6819"/>
    <w:rsid w:val="008036A6"/>
    <w:rsid w:val="008115C2"/>
    <w:rsid w:val="00813899"/>
    <w:rsid w:val="00814BDA"/>
    <w:rsid w:val="00816C3A"/>
    <w:rsid w:val="00823636"/>
    <w:rsid w:val="00826FD1"/>
    <w:rsid w:val="00833EB9"/>
    <w:rsid w:val="00834E42"/>
    <w:rsid w:val="00835BCA"/>
    <w:rsid w:val="00835C3B"/>
    <w:rsid w:val="00835DF2"/>
    <w:rsid w:val="00836579"/>
    <w:rsid w:val="00842F9E"/>
    <w:rsid w:val="0084487A"/>
    <w:rsid w:val="00847CF4"/>
    <w:rsid w:val="008518EB"/>
    <w:rsid w:val="00854125"/>
    <w:rsid w:val="00854C15"/>
    <w:rsid w:val="008655CE"/>
    <w:rsid w:val="00867456"/>
    <w:rsid w:val="0087031D"/>
    <w:rsid w:val="00872648"/>
    <w:rsid w:val="00872EA9"/>
    <w:rsid w:val="008751C1"/>
    <w:rsid w:val="0087766B"/>
    <w:rsid w:val="008812AB"/>
    <w:rsid w:val="00881EC8"/>
    <w:rsid w:val="00882228"/>
    <w:rsid w:val="00884366"/>
    <w:rsid w:val="00887E99"/>
    <w:rsid w:val="00892450"/>
    <w:rsid w:val="008941D9"/>
    <w:rsid w:val="00895D3E"/>
    <w:rsid w:val="008A2795"/>
    <w:rsid w:val="008A5896"/>
    <w:rsid w:val="008B2C85"/>
    <w:rsid w:val="008B370D"/>
    <w:rsid w:val="008B3BC6"/>
    <w:rsid w:val="008B5605"/>
    <w:rsid w:val="008B7C47"/>
    <w:rsid w:val="008C02E8"/>
    <w:rsid w:val="008D0981"/>
    <w:rsid w:val="008D1146"/>
    <w:rsid w:val="008D2958"/>
    <w:rsid w:val="008D426A"/>
    <w:rsid w:val="008D55F6"/>
    <w:rsid w:val="008D5B99"/>
    <w:rsid w:val="008E1B55"/>
    <w:rsid w:val="008E5171"/>
    <w:rsid w:val="008E599A"/>
    <w:rsid w:val="008E72BC"/>
    <w:rsid w:val="008F1EB3"/>
    <w:rsid w:val="008F23B5"/>
    <w:rsid w:val="008F3889"/>
    <w:rsid w:val="008F4D67"/>
    <w:rsid w:val="008F5609"/>
    <w:rsid w:val="008F7140"/>
    <w:rsid w:val="009021D1"/>
    <w:rsid w:val="00903961"/>
    <w:rsid w:val="00903B44"/>
    <w:rsid w:val="009040D1"/>
    <w:rsid w:val="00905403"/>
    <w:rsid w:val="00907B69"/>
    <w:rsid w:val="0091007A"/>
    <w:rsid w:val="009103D7"/>
    <w:rsid w:val="009107DD"/>
    <w:rsid w:val="009112C2"/>
    <w:rsid w:val="009119A6"/>
    <w:rsid w:val="00912AD8"/>
    <w:rsid w:val="0093007D"/>
    <w:rsid w:val="0093066A"/>
    <w:rsid w:val="00931D3A"/>
    <w:rsid w:val="009324B4"/>
    <w:rsid w:val="00933CF3"/>
    <w:rsid w:val="00935166"/>
    <w:rsid w:val="00943719"/>
    <w:rsid w:val="00944A5C"/>
    <w:rsid w:val="009453F4"/>
    <w:rsid w:val="00947E66"/>
    <w:rsid w:val="00955647"/>
    <w:rsid w:val="009623E8"/>
    <w:rsid w:val="00962747"/>
    <w:rsid w:val="00962ECD"/>
    <w:rsid w:val="00963BA6"/>
    <w:rsid w:val="009658F0"/>
    <w:rsid w:val="00966F4C"/>
    <w:rsid w:val="0097391D"/>
    <w:rsid w:val="009748E8"/>
    <w:rsid w:val="0097578D"/>
    <w:rsid w:val="00982B50"/>
    <w:rsid w:val="00982EFB"/>
    <w:rsid w:val="00985DCE"/>
    <w:rsid w:val="009A1AB5"/>
    <w:rsid w:val="009A68FD"/>
    <w:rsid w:val="009B114D"/>
    <w:rsid w:val="009B205E"/>
    <w:rsid w:val="009B3774"/>
    <w:rsid w:val="009B4E3F"/>
    <w:rsid w:val="009C3679"/>
    <w:rsid w:val="009C51FC"/>
    <w:rsid w:val="009D15DE"/>
    <w:rsid w:val="009D2A82"/>
    <w:rsid w:val="009E021D"/>
    <w:rsid w:val="009E0D10"/>
    <w:rsid w:val="009E5874"/>
    <w:rsid w:val="009E7EBE"/>
    <w:rsid w:val="009F3487"/>
    <w:rsid w:val="009F5359"/>
    <w:rsid w:val="009F58C0"/>
    <w:rsid w:val="009F5B76"/>
    <w:rsid w:val="009F5F8D"/>
    <w:rsid w:val="00A00F04"/>
    <w:rsid w:val="00A036DD"/>
    <w:rsid w:val="00A10A9B"/>
    <w:rsid w:val="00A10DA1"/>
    <w:rsid w:val="00A10FFC"/>
    <w:rsid w:val="00A1130D"/>
    <w:rsid w:val="00A11AD1"/>
    <w:rsid w:val="00A23F29"/>
    <w:rsid w:val="00A2547F"/>
    <w:rsid w:val="00A26707"/>
    <w:rsid w:val="00A27B54"/>
    <w:rsid w:val="00A30E71"/>
    <w:rsid w:val="00A3158E"/>
    <w:rsid w:val="00A506ED"/>
    <w:rsid w:val="00A51723"/>
    <w:rsid w:val="00A517C4"/>
    <w:rsid w:val="00A53FEA"/>
    <w:rsid w:val="00A57795"/>
    <w:rsid w:val="00A615E2"/>
    <w:rsid w:val="00A6642E"/>
    <w:rsid w:val="00A66F96"/>
    <w:rsid w:val="00A74555"/>
    <w:rsid w:val="00A7478A"/>
    <w:rsid w:val="00A74DD1"/>
    <w:rsid w:val="00A74ED4"/>
    <w:rsid w:val="00A851BD"/>
    <w:rsid w:val="00A938AF"/>
    <w:rsid w:val="00A9468D"/>
    <w:rsid w:val="00A94A0C"/>
    <w:rsid w:val="00A95BA2"/>
    <w:rsid w:val="00A97B87"/>
    <w:rsid w:val="00AA268E"/>
    <w:rsid w:val="00AA2BF0"/>
    <w:rsid w:val="00AA5C88"/>
    <w:rsid w:val="00AB07A9"/>
    <w:rsid w:val="00AC41C1"/>
    <w:rsid w:val="00AC4F81"/>
    <w:rsid w:val="00AD001F"/>
    <w:rsid w:val="00AD0B33"/>
    <w:rsid w:val="00AD10EE"/>
    <w:rsid w:val="00AD62E1"/>
    <w:rsid w:val="00AE12ED"/>
    <w:rsid w:val="00AE21A4"/>
    <w:rsid w:val="00AE55D4"/>
    <w:rsid w:val="00AF07CF"/>
    <w:rsid w:val="00AF1953"/>
    <w:rsid w:val="00AF3ADD"/>
    <w:rsid w:val="00B01690"/>
    <w:rsid w:val="00B025BF"/>
    <w:rsid w:val="00B02DB3"/>
    <w:rsid w:val="00B12B6F"/>
    <w:rsid w:val="00B13963"/>
    <w:rsid w:val="00B140AE"/>
    <w:rsid w:val="00B17FA4"/>
    <w:rsid w:val="00B20851"/>
    <w:rsid w:val="00B2460C"/>
    <w:rsid w:val="00B24CA0"/>
    <w:rsid w:val="00B2511D"/>
    <w:rsid w:val="00B31920"/>
    <w:rsid w:val="00B32979"/>
    <w:rsid w:val="00B37F50"/>
    <w:rsid w:val="00B45D79"/>
    <w:rsid w:val="00B47D27"/>
    <w:rsid w:val="00B529BC"/>
    <w:rsid w:val="00B54ADB"/>
    <w:rsid w:val="00B56640"/>
    <w:rsid w:val="00B620A3"/>
    <w:rsid w:val="00B6615C"/>
    <w:rsid w:val="00B67FC0"/>
    <w:rsid w:val="00B703AF"/>
    <w:rsid w:val="00B8071B"/>
    <w:rsid w:val="00B85F82"/>
    <w:rsid w:val="00B865E5"/>
    <w:rsid w:val="00B86A46"/>
    <w:rsid w:val="00B86E10"/>
    <w:rsid w:val="00B875BD"/>
    <w:rsid w:val="00B9229E"/>
    <w:rsid w:val="00B96764"/>
    <w:rsid w:val="00BA015D"/>
    <w:rsid w:val="00BA26FD"/>
    <w:rsid w:val="00BA3109"/>
    <w:rsid w:val="00BA55E0"/>
    <w:rsid w:val="00BA5912"/>
    <w:rsid w:val="00BB077A"/>
    <w:rsid w:val="00BB6A0A"/>
    <w:rsid w:val="00BC1C77"/>
    <w:rsid w:val="00BC24F5"/>
    <w:rsid w:val="00BC312B"/>
    <w:rsid w:val="00BC3840"/>
    <w:rsid w:val="00BD492C"/>
    <w:rsid w:val="00BD60F3"/>
    <w:rsid w:val="00BD7013"/>
    <w:rsid w:val="00BE26F0"/>
    <w:rsid w:val="00BE356E"/>
    <w:rsid w:val="00BE3766"/>
    <w:rsid w:val="00BE5FB7"/>
    <w:rsid w:val="00BE7925"/>
    <w:rsid w:val="00BF1339"/>
    <w:rsid w:val="00BF2653"/>
    <w:rsid w:val="00BF2FF9"/>
    <w:rsid w:val="00C01B53"/>
    <w:rsid w:val="00C01D57"/>
    <w:rsid w:val="00C04540"/>
    <w:rsid w:val="00C06136"/>
    <w:rsid w:val="00C072A4"/>
    <w:rsid w:val="00C076BB"/>
    <w:rsid w:val="00C13920"/>
    <w:rsid w:val="00C173FC"/>
    <w:rsid w:val="00C24E13"/>
    <w:rsid w:val="00C278A8"/>
    <w:rsid w:val="00C3180A"/>
    <w:rsid w:val="00C32CAA"/>
    <w:rsid w:val="00C35706"/>
    <w:rsid w:val="00C362BC"/>
    <w:rsid w:val="00C40736"/>
    <w:rsid w:val="00C41037"/>
    <w:rsid w:val="00C4539B"/>
    <w:rsid w:val="00C46995"/>
    <w:rsid w:val="00C50178"/>
    <w:rsid w:val="00C52B48"/>
    <w:rsid w:val="00C54E61"/>
    <w:rsid w:val="00C61B3B"/>
    <w:rsid w:val="00C70E1C"/>
    <w:rsid w:val="00C72198"/>
    <w:rsid w:val="00C72B67"/>
    <w:rsid w:val="00C7402B"/>
    <w:rsid w:val="00C748DC"/>
    <w:rsid w:val="00C869AD"/>
    <w:rsid w:val="00C872C5"/>
    <w:rsid w:val="00CA42E7"/>
    <w:rsid w:val="00CA618C"/>
    <w:rsid w:val="00CA79EE"/>
    <w:rsid w:val="00CB0BEA"/>
    <w:rsid w:val="00CB39D8"/>
    <w:rsid w:val="00CB42B0"/>
    <w:rsid w:val="00CB703F"/>
    <w:rsid w:val="00CC0A24"/>
    <w:rsid w:val="00CD20A4"/>
    <w:rsid w:val="00CD3122"/>
    <w:rsid w:val="00CD39E8"/>
    <w:rsid w:val="00CD72AA"/>
    <w:rsid w:val="00CD769B"/>
    <w:rsid w:val="00CE0B13"/>
    <w:rsid w:val="00CE3FE3"/>
    <w:rsid w:val="00CF1896"/>
    <w:rsid w:val="00CF1E06"/>
    <w:rsid w:val="00CF33F9"/>
    <w:rsid w:val="00CF3DCB"/>
    <w:rsid w:val="00CF4226"/>
    <w:rsid w:val="00CF4BDE"/>
    <w:rsid w:val="00CF787C"/>
    <w:rsid w:val="00D0086C"/>
    <w:rsid w:val="00D01B29"/>
    <w:rsid w:val="00D049EB"/>
    <w:rsid w:val="00D07915"/>
    <w:rsid w:val="00D07A44"/>
    <w:rsid w:val="00D160F5"/>
    <w:rsid w:val="00D219CB"/>
    <w:rsid w:val="00D255A8"/>
    <w:rsid w:val="00D25AFA"/>
    <w:rsid w:val="00D2638E"/>
    <w:rsid w:val="00D3329B"/>
    <w:rsid w:val="00D36888"/>
    <w:rsid w:val="00D406D9"/>
    <w:rsid w:val="00D4331D"/>
    <w:rsid w:val="00D4375F"/>
    <w:rsid w:val="00D44B83"/>
    <w:rsid w:val="00D538B1"/>
    <w:rsid w:val="00D5752E"/>
    <w:rsid w:val="00D575F9"/>
    <w:rsid w:val="00D64A5A"/>
    <w:rsid w:val="00D64B34"/>
    <w:rsid w:val="00D67D09"/>
    <w:rsid w:val="00D67FAC"/>
    <w:rsid w:val="00D822E4"/>
    <w:rsid w:val="00D84463"/>
    <w:rsid w:val="00D86D14"/>
    <w:rsid w:val="00D90478"/>
    <w:rsid w:val="00D948DA"/>
    <w:rsid w:val="00DA111B"/>
    <w:rsid w:val="00DA17AC"/>
    <w:rsid w:val="00DA2449"/>
    <w:rsid w:val="00DA3DD4"/>
    <w:rsid w:val="00DA75CA"/>
    <w:rsid w:val="00DA7821"/>
    <w:rsid w:val="00DB0B13"/>
    <w:rsid w:val="00DB3326"/>
    <w:rsid w:val="00DC3278"/>
    <w:rsid w:val="00DC384B"/>
    <w:rsid w:val="00DC5B7A"/>
    <w:rsid w:val="00DC63EC"/>
    <w:rsid w:val="00DC65F9"/>
    <w:rsid w:val="00DC6C1D"/>
    <w:rsid w:val="00DD03F3"/>
    <w:rsid w:val="00DD14DA"/>
    <w:rsid w:val="00DD288C"/>
    <w:rsid w:val="00DD6637"/>
    <w:rsid w:val="00DE334E"/>
    <w:rsid w:val="00DF0D3B"/>
    <w:rsid w:val="00DF15DA"/>
    <w:rsid w:val="00DF79C0"/>
    <w:rsid w:val="00E02DF4"/>
    <w:rsid w:val="00E06DE2"/>
    <w:rsid w:val="00E127C3"/>
    <w:rsid w:val="00E12B25"/>
    <w:rsid w:val="00E16B94"/>
    <w:rsid w:val="00E16E87"/>
    <w:rsid w:val="00E200B0"/>
    <w:rsid w:val="00E20696"/>
    <w:rsid w:val="00E20826"/>
    <w:rsid w:val="00E2176E"/>
    <w:rsid w:val="00E22150"/>
    <w:rsid w:val="00E226EA"/>
    <w:rsid w:val="00E25197"/>
    <w:rsid w:val="00E26B02"/>
    <w:rsid w:val="00E27397"/>
    <w:rsid w:val="00E32D64"/>
    <w:rsid w:val="00E354B1"/>
    <w:rsid w:val="00E35945"/>
    <w:rsid w:val="00E36873"/>
    <w:rsid w:val="00E4279B"/>
    <w:rsid w:val="00E44A8E"/>
    <w:rsid w:val="00E47295"/>
    <w:rsid w:val="00E52C5A"/>
    <w:rsid w:val="00E53EC3"/>
    <w:rsid w:val="00E54987"/>
    <w:rsid w:val="00E60AF9"/>
    <w:rsid w:val="00E60D4B"/>
    <w:rsid w:val="00E6182C"/>
    <w:rsid w:val="00E6309F"/>
    <w:rsid w:val="00E644E9"/>
    <w:rsid w:val="00E64F7B"/>
    <w:rsid w:val="00E651D1"/>
    <w:rsid w:val="00E65900"/>
    <w:rsid w:val="00E739BD"/>
    <w:rsid w:val="00E7401B"/>
    <w:rsid w:val="00E76172"/>
    <w:rsid w:val="00E77D00"/>
    <w:rsid w:val="00E8045F"/>
    <w:rsid w:val="00E804A1"/>
    <w:rsid w:val="00E80671"/>
    <w:rsid w:val="00E81980"/>
    <w:rsid w:val="00E81D62"/>
    <w:rsid w:val="00E831FF"/>
    <w:rsid w:val="00E84A55"/>
    <w:rsid w:val="00E86F5E"/>
    <w:rsid w:val="00E87833"/>
    <w:rsid w:val="00E9014C"/>
    <w:rsid w:val="00E94362"/>
    <w:rsid w:val="00EA069C"/>
    <w:rsid w:val="00EA56F7"/>
    <w:rsid w:val="00EA7AE5"/>
    <w:rsid w:val="00EB315F"/>
    <w:rsid w:val="00EC4E94"/>
    <w:rsid w:val="00EC552D"/>
    <w:rsid w:val="00ED274C"/>
    <w:rsid w:val="00ED61DC"/>
    <w:rsid w:val="00ED7DF6"/>
    <w:rsid w:val="00EE2F7C"/>
    <w:rsid w:val="00EE50EE"/>
    <w:rsid w:val="00EE6C23"/>
    <w:rsid w:val="00EE7481"/>
    <w:rsid w:val="00EF2103"/>
    <w:rsid w:val="00EF4AA7"/>
    <w:rsid w:val="00F03173"/>
    <w:rsid w:val="00F07489"/>
    <w:rsid w:val="00F11E9F"/>
    <w:rsid w:val="00F12B2B"/>
    <w:rsid w:val="00F2003E"/>
    <w:rsid w:val="00F235C6"/>
    <w:rsid w:val="00F23885"/>
    <w:rsid w:val="00F30C67"/>
    <w:rsid w:val="00F311B5"/>
    <w:rsid w:val="00F32811"/>
    <w:rsid w:val="00F34F9F"/>
    <w:rsid w:val="00F363FF"/>
    <w:rsid w:val="00F406BE"/>
    <w:rsid w:val="00F40AC6"/>
    <w:rsid w:val="00F40D2A"/>
    <w:rsid w:val="00F42917"/>
    <w:rsid w:val="00F463AF"/>
    <w:rsid w:val="00F500F8"/>
    <w:rsid w:val="00F522ED"/>
    <w:rsid w:val="00F56921"/>
    <w:rsid w:val="00F57EB8"/>
    <w:rsid w:val="00F627D0"/>
    <w:rsid w:val="00F64CE2"/>
    <w:rsid w:val="00F66C65"/>
    <w:rsid w:val="00F70220"/>
    <w:rsid w:val="00F730AD"/>
    <w:rsid w:val="00F74004"/>
    <w:rsid w:val="00F74364"/>
    <w:rsid w:val="00F74BF9"/>
    <w:rsid w:val="00F76875"/>
    <w:rsid w:val="00F83F00"/>
    <w:rsid w:val="00F856BF"/>
    <w:rsid w:val="00F8598B"/>
    <w:rsid w:val="00F87159"/>
    <w:rsid w:val="00F875F0"/>
    <w:rsid w:val="00F87FFE"/>
    <w:rsid w:val="00F92B44"/>
    <w:rsid w:val="00F953A8"/>
    <w:rsid w:val="00FA0CF9"/>
    <w:rsid w:val="00FA388A"/>
    <w:rsid w:val="00FA3C0C"/>
    <w:rsid w:val="00FA5451"/>
    <w:rsid w:val="00FA5BCF"/>
    <w:rsid w:val="00FB2042"/>
    <w:rsid w:val="00FB2577"/>
    <w:rsid w:val="00FB3D25"/>
    <w:rsid w:val="00FB5784"/>
    <w:rsid w:val="00FB6FF3"/>
    <w:rsid w:val="00FC323F"/>
    <w:rsid w:val="00FC42AA"/>
    <w:rsid w:val="00FD3EEC"/>
    <w:rsid w:val="00FD4D45"/>
    <w:rsid w:val="00FD5070"/>
    <w:rsid w:val="00FD570D"/>
    <w:rsid w:val="00FD6065"/>
    <w:rsid w:val="00FD63F0"/>
    <w:rsid w:val="00FD7A71"/>
    <w:rsid w:val="00FE393E"/>
    <w:rsid w:val="00FE6043"/>
    <w:rsid w:val="00FF5A58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0B0C6"/>
  <w15:docId w15:val="{98CD447A-ADD3-4D23-9D4F-94AF38AF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D88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DF2"/>
    <w:rPr>
      <w:color w:val="0000FF" w:themeColor="hyperlink"/>
      <w:u w:val="single"/>
    </w:rPr>
  </w:style>
  <w:style w:type="table" w:customStyle="1" w:styleId="3">
    <w:name w:val="표 구분선3"/>
    <w:basedOn w:val="TableNormal"/>
    <w:uiPriority w:val="59"/>
    <w:rsid w:val="000E6EA4"/>
    <w:pPr>
      <w:spacing w:after="0" w:line="240" w:lineRule="auto"/>
    </w:pPr>
    <w:rPr>
      <w:rFonts w:ascii="Malgun Gothic" w:eastAsia="Malgun Gothic" w:hAnsi="Malgun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507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D5070"/>
  </w:style>
  <w:style w:type="paragraph" w:styleId="Footer">
    <w:name w:val="footer"/>
    <w:basedOn w:val="Normal"/>
    <w:link w:val="FooterChar"/>
    <w:uiPriority w:val="99"/>
    <w:unhideWhenUsed/>
    <w:rsid w:val="00FD507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D5070"/>
  </w:style>
  <w:style w:type="table" w:customStyle="1" w:styleId="21">
    <w:name w:val="표 구분선21"/>
    <w:basedOn w:val="TableNormal"/>
    <w:uiPriority w:val="59"/>
    <w:rsid w:val="00BE5FB7"/>
    <w:pPr>
      <w:spacing w:after="0" w:line="240" w:lineRule="auto"/>
    </w:pPr>
    <w:rPr>
      <w:rFonts w:ascii="Malgun Gothic" w:eastAsia="Malgun Gothic" w:hAnsi="Malgun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TableNormal"/>
    <w:uiPriority w:val="59"/>
    <w:rsid w:val="008F7140"/>
    <w:pPr>
      <w:spacing w:after="0" w:line="240" w:lineRule="auto"/>
    </w:pPr>
    <w:rPr>
      <w:rFonts w:ascii="Malgun Gothic" w:eastAsia="Malgun Gothic" w:hAnsi="Malgun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CF1E06"/>
    <w:pPr>
      <w:spacing w:after="0"/>
      <w:jc w:val="center"/>
    </w:pPr>
    <w:rPr>
      <w:rFonts w:ascii="Times New Roman" w:eastAsia="Malgun Gothic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F1E06"/>
    <w:rPr>
      <w:rFonts w:ascii="Times New Roman" w:eastAsia="Malgun Gothic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CF1E06"/>
    <w:pPr>
      <w:spacing w:line="480" w:lineRule="auto"/>
      <w:jc w:val="left"/>
    </w:pPr>
    <w:rPr>
      <w:rFonts w:ascii="Times New Roman" w:eastAsia="Malgun Gothic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CF1E06"/>
    <w:rPr>
      <w:rFonts w:ascii="Times New Roman" w:eastAsia="Malgun Gothic" w:hAnsi="Times New Roman" w:cs="Times New Roman"/>
      <w:noProof/>
      <w:sz w:val="24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CA61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618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F79C0"/>
    <w:pPr>
      <w:ind w:leftChars="400" w:left="800"/>
    </w:pPr>
  </w:style>
  <w:style w:type="character" w:customStyle="1" w:styleId="highwire-cite-metadata-journal">
    <w:name w:val="highwire-cite-metadata-journal"/>
    <w:basedOn w:val="DefaultParagraphFont"/>
    <w:rsid w:val="002D70D4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date">
    <w:name w:val="highwire-cite-metadata-date"/>
    <w:basedOn w:val="DefaultParagraphFont"/>
    <w:rsid w:val="002D70D4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volume">
    <w:name w:val="highwire-cite-metadata-volume"/>
    <w:basedOn w:val="DefaultParagraphFont"/>
    <w:rsid w:val="002D70D4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issue">
    <w:name w:val="highwire-cite-metadata-issue"/>
    <w:basedOn w:val="DefaultParagraphFont"/>
    <w:rsid w:val="002D70D4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basedOn w:val="DefaultParagraphFont"/>
    <w:rsid w:val="00056FB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styleId="LineNumber">
    <w:name w:val="line number"/>
    <w:basedOn w:val="DefaultParagraphFont"/>
    <w:uiPriority w:val="99"/>
    <w:semiHidden/>
    <w:unhideWhenUsed/>
    <w:rsid w:val="009B4E3F"/>
  </w:style>
  <w:style w:type="paragraph" w:styleId="BalloonText">
    <w:name w:val="Balloon Text"/>
    <w:basedOn w:val="Normal"/>
    <w:link w:val="BalloonTextChar"/>
    <w:uiPriority w:val="99"/>
    <w:semiHidden/>
    <w:unhideWhenUsed/>
    <w:rsid w:val="00760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E57"/>
    <w:rPr>
      <w:rFonts w:ascii="Segoe UI" w:hAnsi="Segoe UI" w:cs="Segoe UI"/>
      <w:sz w:val="18"/>
      <w:szCs w:val="18"/>
    </w:rPr>
  </w:style>
  <w:style w:type="character" w:customStyle="1" w:styleId="20">
    <w:name w:val="확인되지 않은 멘션2"/>
    <w:basedOn w:val="DefaultParagraphFont"/>
    <w:uiPriority w:val="99"/>
    <w:semiHidden/>
    <w:unhideWhenUsed/>
    <w:rsid w:val="00760E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0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E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E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E57"/>
    <w:rPr>
      <w:b/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7F0590"/>
    <w:rPr>
      <w:color w:val="808080"/>
    </w:rPr>
  </w:style>
  <w:style w:type="paragraph" w:styleId="Revision">
    <w:name w:val="Revision"/>
    <w:hidden/>
    <w:uiPriority w:val="99"/>
    <w:semiHidden/>
    <w:rsid w:val="00E651D1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BA656-A0A1-4DA4-9B5A-B1A1F363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634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LJW</dc:creator>
  <cp:lastModifiedBy>Boon Lee</cp:lastModifiedBy>
  <cp:revision>2</cp:revision>
  <cp:lastPrinted>2019-08-20T02:27:00Z</cp:lastPrinted>
  <dcterms:created xsi:type="dcterms:W3CDTF">2019-12-17T00:01:00Z</dcterms:created>
  <dcterms:modified xsi:type="dcterms:W3CDTF">2019-12-17T00:01:00Z</dcterms:modified>
</cp:coreProperties>
</file>