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0C" w:rsidRPr="00D35612" w:rsidRDefault="0086730C" w:rsidP="0086730C">
      <w:pPr>
        <w:rPr>
          <w:color w:val="000000"/>
          <w:szCs w:val="21"/>
        </w:rPr>
      </w:pPr>
      <w:proofErr w:type="spellStart"/>
      <w:proofErr w:type="gramStart"/>
      <w:r w:rsidRPr="00D35612">
        <w:rPr>
          <w:rFonts w:ascii="Times New Roman" w:hAnsi="Times New Roman" w:hint="eastAsia"/>
          <w:color w:val="000000"/>
          <w:kern w:val="0"/>
          <w:szCs w:val="21"/>
          <w:lang w:bidi="ar"/>
        </w:rPr>
        <w:t>Table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S</w:t>
      </w:r>
      <w:proofErr w:type="spellEnd"/>
      <w:r w:rsidRPr="00D35612">
        <w:rPr>
          <w:rFonts w:ascii="Times New Roman" w:hAnsi="Times New Roman"/>
          <w:color w:val="000000"/>
          <w:kern w:val="0"/>
          <w:szCs w:val="21"/>
          <w:lang w:bidi="ar"/>
        </w:rPr>
        <w:t xml:space="preserve"> </w:t>
      </w:r>
      <w:r w:rsidRPr="00D35612">
        <w:rPr>
          <w:rFonts w:ascii="Times New Roman" w:hAnsi="Times New Roman" w:hint="eastAsia"/>
          <w:color w:val="000000"/>
          <w:kern w:val="0"/>
          <w:szCs w:val="21"/>
          <w:lang w:bidi="ar"/>
        </w:rPr>
        <w:t>1</w:t>
      </w:r>
      <w:r w:rsidRPr="00D35612">
        <w:rPr>
          <w:rFonts w:ascii="Times New Roman" w:hAnsi="Times New Roman"/>
          <w:color w:val="000000"/>
          <w:kern w:val="0"/>
          <w:szCs w:val="21"/>
          <w:lang w:bidi="ar"/>
        </w:rPr>
        <w:t>.</w:t>
      </w:r>
      <w:proofErr w:type="gramEnd"/>
      <w:r w:rsidRPr="00D35612">
        <w:rPr>
          <w:rFonts w:ascii="Times New Roman" w:hAnsi="Times New Roman"/>
          <w:color w:val="000000"/>
          <w:kern w:val="0"/>
          <w:szCs w:val="21"/>
          <w:lang w:bidi="ar"/>
        </w:rPr>
        <w:t xml:space="preserve"> </w:t>
      </w:r>
      <w:proofErr w:type="gramStart"/>
      <w:r w:rsidRPr="00D35612">
        <w:rPr>
          <w:rFonts w:ascii="Times New Roman" w:hAnsi="Times New Roman"/>
          <w:color w:val="000000"/>
          <w:szCs w:val="21"/>
        </w:rPr>
        <w:t xml:space="preserve">Predicted </w:t>
      </w:r>
      <w:r w:rsidRPr="00D35612">
        <w:rPr>
          <w:rFonts w:ascii="Times New Roman" w:eastAsia="Times-Roman" w:hAnsi="Times New Roman"/>
          <w:color w:val="000000"/>
          <w:kern w:val="0"/>
          <w:szCs w:val="21"/>
          <w:lang w:bidi="ar"/>
        </w:rPr>
        <w:t>related genes</w:t>
      </w:r>
      <w:r w:rsidRPr="00D35612">
        <w:rPr>
          <w:rFonts w:ascii="Times New Roman" w:hAnsi="Times New Roman"/>
          <w:color w:val="000000"/>
          <w:szCs w:val="21"/>
        </w:rPr>
        <w:t xml:space="preserve"> of LINC00265.</w:t>
      </w:r>
      <w:proofErr w:type="gramEnd"/>
    </w:p>
    <w:tbl>
      <w:tblPr>
        <w:tblW w:w="8336" w:type="dxa"/>
        <w:tblBorders>
          <w:top w:val="single" w:sz="4" w:space="0" w:color="auto"/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288"/>
        <w:gridCol w:w="1237"/>
        <w:gridCol w:w="1198"/>
        <w:gridCol w:w="1224"/>
        <w:gridCol w:w="1069"/>
        <w:gridCol w:w="1211"/>
      </w:tblGrid>
      <w:tr w:rsidR="0086730C" w:rsidRPr="00D35612" w:rsidTr="003077B8">
        <w:trPr>
          <w:trHeight w:val="270"/>
        </w:trPr>
        <w:tc>
          <w:tcPr>
            <w:tcW w:w="8336" w:type="dxa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eastAsia="Times-Roman" w:hAnsi="Times New Roman"/>
                <w:color w:val="000000"/>
                <w:kern w:val="0"/>
                <w:szCs w:val="21"/>
                <w:lang w:bidi="ar"/>
              </w:rPr>
              <w:t>Gene name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ZNF445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RABEP2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CDK13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TAS2R4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BEND7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MZF1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SMG1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ASB16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CCDC7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RPS9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PIP4K2B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PDZD3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FAM71F2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TAS2R5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RNF32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RNF207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ANKS4B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USH1C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DAB1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HPX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ARHGEF12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FBXL18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LIMD1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NR6A1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SRC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DNAH6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EGFR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SLC22A23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ZC3H13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DIS3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MUC12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ZNF707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TTLL3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CCDC57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NRP1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CHD2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ACACB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ARL5A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PLXNB1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TNRC18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VIL1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RFFL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ZNF507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PLCXD2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N4BP1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PIKFYVE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TIRAP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MYO1D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ZBTB40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MEP1B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CYP2C9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PURB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PRCP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SFXN5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ZNF75D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RAD52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MCF2L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ZNF219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PCNXL2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FOXN3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TUBGCP6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MLLT10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PHLPP2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RALGPS1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TACC2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GPR113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RAD54L2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PACS2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TLN2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YEATS2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CHERP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DNAJC16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DSCR8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CDK5RAP2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ITSN2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SYNRG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CNDP1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KIAA2018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RGR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ATP10B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ARVCF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CBL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TGFB3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ADCY6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KIAA0226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ZNF462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NADSYN1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INADL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POU2F3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LRRC8C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DNAH1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BCL2L14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ZNF160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TRAF5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C1QTNF9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NF1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CASP2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TRPV1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DDI2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MCM3AP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SEC16B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KIAA1109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CLK3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AKAP9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TAS2R38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C2CD3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TSGA10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SPDYE1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PSMB2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FAM182B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GGNBP2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PDXDC1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GNAT2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ARSK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TRIM67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R3HDM2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TSSK3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SETD5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TTC21A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LHX4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STAT5B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TJP2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THRB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RAPGEF5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ELMO2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ZNF490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ZNF248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SRCAP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RNF39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TTLL5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NDUFA10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ZC3H7B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SHANK2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SNX13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SLC23A3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PDPK1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ARHGAP33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ZSCAN20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SPIRE2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PDS5B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KCNIP2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KSR1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FUT2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SMCR8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CCDC14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PHF8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NR1I2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ZNF789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PLA2G4F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ATG2B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CMIP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DBF4B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MARVELD3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BRPF3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CARD14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SCAPER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TIAF1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ZNF74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ERBB3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LRRC43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ETV3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GATAD1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ZC3H12B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RAG1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CACNA1D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SLC17A4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MDN1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SPATA13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MKL2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TSNARE1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ENGASE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ZNF808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HNF4A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AP1G2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CEMP1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SNRNP70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DNAH10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HOXA2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SNX22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PKLR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KCNK10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NEB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EME2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LMCD1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ASMT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MTHFR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DQX1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PROZ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TAS2R14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TTLL2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ITPR3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TMED3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KCNK5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ARL17A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NOS1AP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KIAA0895L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RECQL5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TGOLN2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PAAF1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RNF6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DIP2A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KRTAP2-4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TMEM184A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PNPLA7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STRN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TFCP2L1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PRAP1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RPS14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TBCA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MAP3K13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KCTD7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SRCIN1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GPR75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TNFRSF25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SART3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BLCAP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FBXO31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MTHFSD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CHD6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GCLC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MAPK15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PLEKHA8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ARHGEF1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FARP2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ARSD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OCLM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GUCY2C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NUDCD3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CDH17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PGPEP1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KRTAP2-1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TTLL6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DYRK3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LMO7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PRDX2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KCNJ6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TRAPPC4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KRTAP2-2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NUDT6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ATP5J2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szCs w:val="21"/>
              </w:rPr>
              <w:t>ZNF169</w:t>
            </w: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APOL4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MRE11A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KIF12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ZNF692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PLCG1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ZNF696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PRDM16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WWP2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PABPC1L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TMEM151B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IKZF4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OR51E1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PNPLA1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NDUFA9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MLLT6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MLEC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FAM122C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86730C" w:rsidRPr="00D35612" w:rsidTr="003077B8">
        <w:trPr>
          <w:trHeight w:val="270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ZNF236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TSSK4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CEP250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DEPDC4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SNORA71A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 w:rsidRPr="00D35612"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WDR27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730C" w:rsidRPr="00D35612" w:rsidRDefault="0086730C" w:rsidP="003077B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86730C" w:rsidRPr="00D35612" w:rsidRDefault="0086730C" w:rsidP="0086730C">
      <w:pPr>
        <w:rPr>
          <w:rFonts w:ascii="Times New Roman" w:hAnsi="Times New Roman"/>
          <w:color w:val="000000"/>
          <w:sz w:val="24"/>
        </w:rPr>
      </w:pPr>
    </w:p>
    <w:p w:rsidR="00487E47" w:rsidRDefault="00487E47">
      <w:bookmarkStart w:id="0" w:name="_GoBack"/>
      <w:bookmarkEnd w:id="0"/>
    </w:p>
    <w:sectPr w:rsidR="00487E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0C"/>
    <w:rsid w:val="00487E47"/>
    <w:rsid w:val="008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0C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0C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2019-11-28T08:27:00Z</dcterms:created>
  <dcterms:modified xsi:type="dcterms:W3CDTF">2019-11-28T08:28:00Z</dcterms:modified>
</cp:coreProperties>
</file>