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CD3F46" w14:textId="77777777" w:rsidR="009119A5" w:rsidRPr="000635C3" w:rsidRDefault="009119A5" w:rsidP="00854E19">
      <w:pPr>
        <w:pStyle w:val="Default"/>
        <w:spacing w:line="480" w:lineRule="auto"/>
        <w:rPr>
          <w:rFonts w:ascii="Times New Roman" w:hAnsi="Times New Roman" w:cs="Times New Roman"/>
          <w:b/>
          <w:bCs/>
          <w:color w:val="auto"/>
        </w:rPr>
      </w:pPr>
      <w:bookmarkStart w:id="0" w:name="_GoBack"/>
      <w:bookmarkEnd w:id="0"/>
      <w:proofErr w:type="spellStart"/>
      <w:r w:rsidRPr="000635C3">
        <w:rPr>
          <w:rFonts w:ascii="Times New Roman" w:hAnsi="Times New Roman" w:cs="Times New Roman"/>
          <w:b/>
          <w:bCs/>
          <w:color w:val="auto"/>
        </w:rPr>
        <w:t>Allylated</w:t>
      </w:r>
      <w:proofErr w:type="spellEnd"/>
      <w:r w:rsidRPr="000635C3">
        <w:rPr>
          <w:rFonts w:ascii="Times New Roman" w:hAnsi="Times New Roman" w:cs="Times New Roman"/>
          <w:b/>
          <w:bCs/>
          <w:color w:val="auto"/>
        </w:rPr>
        <w:t xml:space="preserve"> curcumin analog </w:t>
      </w:r>
      <w:proofErr w:type="spellStart"/>
      <w:r w:rsidRPr="000635C3">
        <w:rPr>
          <w:rFonts w:ascii="Times New Roman" w:hAnsi="Times New Roman" w:cs="Times New Roman"/>
          <w:b/>
          <w:bCs/>
          <w:color w:val="auto"/>
        </w:rPr>
        <w:t>CA6</w:t>
      </w:r>
      <w:proofErr w:type="spellEnd"/>
      <w:r w:rsidRPr="000635C3">
        <w:rPr>
          <w:rFonts w:ascii="Times New Roman" w:hAnsi="Times New Roman" w:cs="Times New Roman"/>
          <w:b/>
          <w:bCs/>
          <w:color w:val="auto"/>
        </w:rPr>
        <w:t xml:space="preserve"> inhibits </w:t>
      </w:r>
      <w:proofErr w:type="spellStart"/>
      <w:r w:rsidRPr="000635C3">
        <w:rPr>
          <w:rFonts w:ascii="Times New Roman" w:hAnsi="Times New Roman" w:cs="Times New Roman"/>
          <w:b/>
          <w:bCs/>
          <w:color w:val="auto"/>
        </w:rPr>
        <w:t>TrxR1</w:t>
      </w:r>
      <w:proofErr w:type="spellEnd"/>
      <w:r w:rsidRPr="000635C3">
        <w:rPr>
          <w:rFonts w:ascii="Times New Roman" w:hAnsi="Times New Roman" w:cs="Times New Roman"/>
          <w:b/>
          <w:bCs/>
          <w:color w:val="auto"/>
        </w:rPr>
        <w:t xml:space="preserve"> and leads to ROS-dependent apoptotic cell death in gastric cancer through </w:t>
      </w:r>
      <w:proofErr w:type="spellStart"/>
      <w:r w:rsidRPr="000635C3">
        <w:rPr>
          <w:rFonts w:ascii="Times New Roman" w:hAnsi="Times New Roman" w:cs="Times New Roman"/>
          <w:b/>
          <w:bCs/>
          <w:color w:val="auto"/>
        </w:rPr>
        <w:t>Akt-FoxO3a</w:t>
      </w:r>
      <w:proofErr w:type="spellEnd"/>
    </w:p>
    <w:p w14:paraId="1E013B18" w14:textId="77777777" w:rsidR="00DF5A9D" w:rsidRPr="000635C3" w:rsidRDefault="00DF5A9D" w:rsidP="00854E19">
      <w:pPr>
        <w:pStyle w:val="Default"/>
        <w:spacing w:line="480" w:lineRule="auto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5538B731" w14:textId="77777777" w:rsidR="001B023D" w:rsidRPr="000635C3" w:rsidRDefault="001B023D" w:rsidP="001B023D">
      <w:pPr>
        <w:spacing w:line="480" w:lineRule="auto"/>
        <w:rPr>
          <w:rFonts w:ascii="Times New Roman" w:hAnsi="Times New Roman" w:cs="Times New Roman"/>
          <w:vertAlign w:val="superscript"/>
        </w:rPr>
      </w:pPr>
      <w:bookmarkStart w:id="1" w:name="_Hlk16768672"/>
      <w:proofErr w:type="spellStart"/>
      <w:r w:rsidRPr="000635C3">
        <w:rPr>
          <w:rFonts w:ascii="Times New Roman" w:hAnsi="Times New Roman" w:cs="Times New Roman"/>
        </w:rPr>
        <w:t>Vinothkumar</w:t>
      </w:r>
      <w:proofErr w:type="spellEnd"/>
      <w:r w:rsidRPr="000635C3">
        <w:rPr>
          <w:rFonts w:ascii="Times New Roman" w:hAnsi="Times New Roman" w:cs="Times New Roman"/>
        </w:rPr>
        <w:t xml:space="preserve"> </w:t>
      </w:r>
      <w:proofErr w:type="spellStart"/>
      <w:r w:rsidRPr="000635C3">
        <w:rPr>
          <w:rFonts w:ascii="Times New Roman" w:hAnsi="Times New Roman" w:cs="Times New Roman"/>
        </w:rPr>
        <w:t>Rajamanickam</w:t>
      </w:r>
      <w:r w:rsidRPr="000635C3">
        <w:rPr>
          <w:rFonts w:ascii="Times New Roman" w:hAnsi="Times New Roman" w:cs="Times New Roman"/>
          <w:vertAlign w:val="superscript"/>
        </w:rPr>
        <w:t>1</w:t>
      </w:r>
      <w:proofErr w:type="spellEnd"/>
      <w:r w:rsidRPr="000635C3">
        <w:rPr>
          <w:rFonts w:ascii="Times New Roman" w:hAnsi="Times New Roman" w:cs="Times New Roman"/>
          <w:vertAlign w:val="superscript"/>
        </w:rPr>
        <w:t>,#,</w:t>
      </w:r>
      <w:r w:rsidRPr="000635C3">
        <w:rPr>
          <w:rFonts w:ascii="Times New Roman" w:hAnsi="Times New Roman" w:cs="Times New Roman"/>
        </w:rPr>
        <w:t xml:space="preserve"> Tao </w:t>
      </w:r>
      <w:proofErr w:type="spellStart"/>
      <w:r w:rsidRPr="000635C3">
        <w:rPr>
          <w:rFonts w:ascii="Times New Roman" w:hAnsi="Times New Roman" w:cs="Times New Roman"/>
        </w:rPr>
        <w:t>Yan</w:t>
      </w:r>
      <w:r w:rsidRPr="000635C3">
        <w:rPr>
          <w:rFonts w:ascii="Times New Roman" w:hAnsi="Times New Roman" w:cs="Times New Roman"/>
          <w:vertAlign w:val="superscript"/>
        </w:rPr>
        <w:t>1</w:t>
      </w:r>
      <w:proofErr w:type="spellEnd"/>
      <w:r w:rsidRPr="000635C3">
        <w:rPr>
          <w:rFonts w:ascii="Times New Roman" w:hAnsi="Times New Roman" w:cs="Times New Roman"/>
          <w:vertAlign w:val="superscript"/>
        </w:rPr>
        <w:t>,#</w:t>
      </w:r>
      <w:r w:rsidRPr="000635C3">
        <w:rPr>
          <w:rFonts w:ascii="Times New Roman" w:hAnsi="Times New Roman" w:cs="Times New Roman"/>
        </w:rPr>
        <w:t xml:space="preserve">, </w:t>
      </w:r>
      <w:proofErr w:type="spellStart"/>
      <w:r w:rsidRPr="000635C3">
        <w:rPr>
          <w:rFonts w:ascii="Times New Roman" w:hAnsi="Times New Roman" w:cs="Times New Roman"/>
        </w:rPr>
        <w:t>Liangrong</w:t>
      </w:r>
      <w:proofErr w:type="spellEnd"/>
      <w:r w:rsidRPr="000635C3">
        <w:rPr>
          <w:rFonts w:ascii="Times New Roman" w:hAnsi="Times New Roman" w:cs="Times New Roman"/>
        </w:rPr>
        <w:t xml:space="preserve"> </w:t>
      </w:r>
      <w:proofErr w:type="spellStart"/>
      <w:r w:rsidRPr="000635C3">
        <w:rPr>
          <w:rFonts w:ascii="Times New Roman" w:hAnsi="Times New Roman" w:cs="Times New Roman"/>
        </w:rPr>
        <w:t>Wu</w:t>
      </w:r>
      <w:r w:rsidRPr="000635C3">
        <w:rPr>
          <w:rFonts w:ascii="Times New Roman" w:hAnsi="Times New Roman" w:cs="Times New Roman"/>
          <w:vertAlign w:val="superscript"/>
        </w:rPr>
        <w:t>1</w:t>
      </w:r>
      <w:proofErr w:type="spellEnd"/>
      <w:r w:rsidRPr="000635C3">
        <w:rPr>
          <w:rFonts w:ascii="Times New Roman" w:hAnsi="Times New Roman" w:cs="Times New Roman"/>
        </w:rPr>
        <w:t xml:space="preserve">, Yanni </w:t>
      </w:r>
      <w:proofErr w:type="spellStart"/>
      <w:r w:rsidRPr="000635C3">
        <w:rPr>
          <w:rFonts w:ascii="Times New Roman" w:hAnsi="Times New Roman" w:cs="Times New Roman"/>
        </w:rPr>
        <w:t>Zhao</w:t>
      </w:r>
      <w:r w:rsidRPr="000635C3">
        <w:rPr>
          <w:rFonts w:ascii="Times New Roman" w:hAnsi="Times New Roman" w:cs="Times New Roman"/>
          <w:vertAlign w:val="superscript"/>
        </w:rPr>
        <w:t>1</w:t>
      </w:r>
      <w:proofErr w:type="spellEnd"/>
      <w:r w:rsidRPr="000635C3">
        <w:rPr>
          <w:rFonts w:ascii="Times New Roman" w:hAnsi="Times New Roman" w:cs="Times New Roman"/>
        </w:rPr>
        <w:t xml:space="preserve">, </w:t>
      </w:r>
      <w:proofErr w:type="spellStart"/>
      <w:r w:rsidRPr="000635C3">
        <w:rPr>
          <w:rFonts w:ascii="Times New Roman" w:hAnsi="Times New Roman" w:cs="Times New Roman"/>
        </w:rPr>
        <w:t>Xiaohong</w:t>
      </w:r>
      <w:proofErr w:type="spellEnd"/>
      <w:r w:rsidRPr="000635C3">
        <w:rPr>
          <w:rFonts w:ascii="Times New Roman" w:hAnsi="Times New Roman" w:cs="Times New Roman"/>
        </w:rPr>
        <w:t xml:space="preserve"> </w:t>
      </w:r>
      <w:proofErr w:type="spellStart"/>
      <w:r w:rsidRPr="000635C3">
        <w:rPr>
          <w:rFonts w:ascii="Times New Roman" w:hAnsi="Times New Roman" w:cs="Times New Roman"/>
        </w:rPr>
        <w:t>Xu</w:t>
      </w:r>
      <w:r w:rsidRPr="000635C3">
        <w:rPr>
          <w:rFonts w:ascii="Times New Roman" w:hAnsi="Times New Roman" w:cs="Times New Roman"/>
          <w:vertAlign w:val="superscript"/>
        </w:rPr>
        <w:t>1</w:t>
      </w:r>
      <w:proofErr w:type="spellEnd"/>
      <w:r w:rsidRPr="000635C3">
        <w:rPr>
          <w:rFonts w:ascii="Times New Roman" w:hAnsi="Times New Roman" w:cs="Times New Roman"/>
        </w:rPr>
        <w:t xml:space="preserve">, </w:t>
      </w:r>
      <w:proofErr w:type="spellStart"/>
      <w:r w:rsidRPr="000635C3">
        <w:rPr>
          <w:rFonts w:ascii="Times New Roman" w:hAnsi="Times New Roman" w:cs="Times New Roman"/>
        </w:rPr>
        <w:t>Heping</w:t>
      </w:r>
      <w:proofErr w:type="spellEnd"/>
      <w:r w:rsidRPr="000635C3">
        <w:rPr>
          <w:rFonts w:ascii="Times New Roman" w:hAnsi="Times New Roman" w:cs="Times New Roman"/>
        </w:rPr>
        <w:t xml:space="preserve"> </w:t>
      </w:r>
      <w:proofErr w:type="spellStart"/>
      <w:r w:rsidRPr="000635C3">
        <w:rPr>
          <w:rFonts w:ascii="Times New Roman" w:hAnsi="Times New Roman" w:cs="Times New Roman"/>
        </w:rPr>
        <w:t>Zhu</w:t>
      </w:r>
      <w:r w:rsidRPr="000635C3">
        <w:rPr>
          <w:rFonts w:ascii="Times New Roman" w:hAnsi="Times New Roman" w:cs="Times New Roman"/>
          <w:vertAlign w:val="superscript"/>
        </w:rPr>
        <w:t>1</w:t>
      </w:r>
      <w:proofErr w:type="spellEnd"/>
      <w:r w:rsidRPr="000635C3">
        <w:rPr>
          <w:rFonts w:ascii="Times New Roman" w:hAnsi="Times New Roman" w:cs="Times New Roman"/>
        </w:rPr>
        <w:t xml:space="preserve">, Xi </w:t>
      </w:r>
      <w:proofErr w:type="spellStart"/>
      <w:r w:rsidRPr="000635C3">
        <w:rPr>
          <w:rFonts w:ascii="Times New Roman" w:hAnsi="Times New Roman" w:cs="Times New Roman"/>
        </w:rPr>
        <w:t>Chen</w:t>
      </w:r>
      <w:r w:rsidRPr="000635C3">
        <w:rPr>
          <w:rFonts w:ascii="Times New Roman" w:hAnsi="Times New Roman" w:cs="Times New Roman"/>
          <w:vertAlign w:val="superscript"/>
        </w:rPr>
        <w:t>1</w:t>
      </w:r>
      <w:proofErr w:type="spellEnd"/>
      <w:r w:rsidRPr="000635C3">
        <w:rPr>
          <w:rFonts w:ascii="Times New Roman" w:hAnsi="Times New Roman" w:cs="Times New Roman"/>
        </w:rPr>
        <w:t xml:space="preserve">, </w:t>
      </w:r>
      <w:proofErr w:type="spellStart"/>
      <w:r w:rsidRPr="000635C3">
        <w:rPr>
          <w:rFonts w:ascii="Times New Roman" w:hAnsi="Times New Roman" w:cs="Times New Roman"/>
        </w:rPr>
        <w:t>Meihong</w:t>
      </w:r>
      <w:proofErr w:type="spellEnd"/>
      <w:r w:rsidRPr="000635C3">
        <w:rPr>
          <w:rFonts w:ascii="Times New Roman" w:hAnsi="Times New Roman" w:cs="Times New Roman"/>
        </w:rPr>
        <w:t xml:space="preserve"> </w:t>
      </w:r>
      <w:proofErr w:type="spellStart"/>
      <w:r w:rsidRPr="000635C3">
        <w:rPr>
          <w:rFonts w:ascii="Times New Roman" w:hAnsi="Times New Roman" w:cs="Times New Roman"/>
        </w:rPr>
        <w:t>Wang</w:t>
      </w:r>
      <w:r w:rsidRPr="000635C3">
        <w:rPr>
          <w:rFonts w:ascii="Times New Roman" w:hAnsi="Times New Roman" w:cs="Times New Roman"/>
          <w:vertAlign w:val="superscript"/>
        </w:rPr>
        <w:t>1</w:t>
      </w:r>
      <w:proofErr w:type="spellEnd"/>
      <w:r w:rsidRPr="000635C3">
        <w:rPr>
          <w:rFonts w:ascii="Times New Roman" w:hAnsi="Times New Roman" w:cs="Times New Roman"/>
        </w:rPr>
        <w:t xml:space="preserve">, </w:t>
      </w:r>
      <w:proofErr w:type="spellStart"/>
      <w:r w:rsidRPr="000635C3">
        <w:rPr>
          <w:rFonts w:ascii="Times New Roman" w:hAnsi="Times New Roman" w:cs="Times New Roman"/>
        </w:rPr>
        <w:t>Zhoudi</w:t>
      </w:r>
      <w:proofErr w:type="spellEnd"/>
      <w:r w:rsidRPr="000635C3">
        <w:rPr>
          <w:rFonts w:ascii="Times New Roman" w:hAnsi="Times New Roman" w:cs="Times New Roman"/>
        </w:rPr>
        <w:t xml:space="preserve"> </w:t>
      </w:r>
      <w:proofErr w:type="spellStart"/>
      <w:r w:rsidRPr="000635C3">
        <w:rPr>
          <w:rFonts w:ascii="Times New Roman" w:hAnsi="Times New Roman" w:cs="Times New Roman"/>
        </w:rPr>
        <w:t>Liu</w:t>
      </w:r>
      <w:r w:rsidRPr="000635C3">
        <w:rPr>
          <w:rFonts w:ascii="Times New Roman" w:hAnsi="Times New Roman" w:cs="Times New Roman"/>
          <w:vertAlign w:val="superscript"/>
        </w:rPr>
        <w:t>1</w:t>
      </w:r>
      <w:proofErr w:type="spellEnd"/>
      <w:r w:rsidRPr="000635C3">
        <w:rPr>
          <w:rFonts w:ascii="Times New Roman" w:hAnsi="Times New Roman" w:cs="Times New Roman"/>
        </w:rPr>
        <w:t xml:space="preserve">, </w:t>
      </w:r>
      <w:proofErr w:type="spellStart"/>
      <w:r w:rsidRPr="000635C3">
        <w:rPr>
          <w:rFonts w:ascii="Times New Roman" w:hAnsi="Times New Roman" w:cs="Times New Roman"/>
        </w:rPr>
        <w:t>Zhiguo</w:t>
      </w:r>
      <w:proofErr w:type="spellEnd"/>
      <w:r w:rsidRPr="000635C3">
        <w:rPr>
          <w:rFonts w:ascii="Times New Roman" w:hAnsi="Times New Roman" w:cs="Times New Roman"/>
        </w:rPr>
        <w:t xml:space="preserve"> </w:t>
      </w:r>
      <w:proofErr w:type="spellStart"/>
      <w:r w:rsidRPr="000635C3">
        <w:rPr>
          <w:rFonts w:ascii="Times New Roman" w:hAnsi="Times New Roman" w:cs="Times New Roman"/>
        </w:rPr>
        <w:t>Liu</w:t>
      </w:r>
      <w:r w:rsidRPr="000635C3">
        <w:rPr>
          <w:rFonts w:ascii="Times New Roman" w:hAnsi="Times New Roman" w:cs="Times New Roman"/>
          <w:vertAlign w:val="superscript"/>
        </w:rPr>
        <w:t>1</w:t>
      </w:r>
      <w:proofErr w:type="spellEnd"/>
      <w:r w:rsidRPr="000635C3">
        <w:rPr>
          <w:rFonts w:ascii="Times New Roman" w:hAnsi="Times New Roman" w:cs="Times New Roman"/>
        </w:rPr>
        <w:t xml:space="preserve">, </w:t>
      </w:r>
      <w:proofErr w:type="spellStart"/>
      <w:r w:rsidRPr="000635C3">
        <w:rPr>
          <w:rFonts w:ascii="Times New Roman" w:hAnsi="Times New Roman" w:cs="Times New Roman"/>
        </w:rPr>
        <w:t>Guang</w:t>
      </w:r>
      <w:proofErr w:type="spellEnd"/>
      <w:r w:rsidRPr="000635C3">
        <w:rPr>
          <w:rFonts w:ascii="Times New Roman" w:hAnsi="Times New Roman" w:cs="Times New Roman"/>
        </w:rPr>
        <w:t xml:space="preserve"> </w:t>
      </w:r>
      <w:proofErr w:type="spellStart"/>
      <w:r w:rsidRPr="000635C3">
        <w:rPr>
          <w:rFonts w:ascii="Times New Roman" w:hAnsi="Times New Roman" w:cs="Times New Roman"/>
        </w:rPr>
        <w:t>Liang</w:t>
      </w:r>
      <w:r w:rsidRPr="000635C3">
        <w:rPr>
          <w:rFonts w:ascii="Times New Roman" w:hAnsi="Times New Roman" w:cs="Times New Roman"/>
          <w:vertAlign w:val="superscript"/>
        </w:rPr>
        <w:t>1</w:t>
      </w:r>
      <w:proofErr w:type="spellEnd"/>
      <w:r w:rsidRPr="000635C3">
        <w:rPr>
          <w:rFonts w:ascii="Times New Roman" w:hAnsi="Times New Roman" w:cs="Times New Roman"/>
        </w:rPr>
        <w:t xml:space="preserve">, Yi </w:t>
      </w:r>
      <w:proofErr w:type="spellStart"/>
      <w:r w:rsidRPr="000635C3">
        <w:rPr>
          <w:rFonts w:ascii="Times New Roman" w:hAnsi="Times New Roman" w:cs="Times New Roman"/>
        </w:rPr>
        <w:t>Wang</w:t>
      </w:r>
      <w:r w:rsidRPr="000635C3">
        <w:rPr>
          <w:rFonts w:ascii="Times New Roman" w:hAnsi="Times New Roman" w:cs="Times New Roman"/>
          <w:vertAlign w:val="superscript"/>
        </w:rPr>
        <w:t>1</w:t>
      </w:r>
      <w:proofErr w:type="spellEnd"/>
      <w:r w:rsidRPr="000635C3">
        <w:rPr>
          <w:rFonts w:ascii="Times New Roman" w:hAnsi="Times New Roman" w:cs="Times New Roman"/>
          <w:vertAlign w:val="superscript"/>
        </w:rPr>
        <w:t>,*</w:t>
      </w:r>
      <w:bookmarkEnd w:id="1"/>
    </w:p>
    <w:p w14:paraId="4278793D" w14:textId="77777777" w:rsidR="00854E19" w:rsidRPr="000635C3" w:rsidRDefault="00854E19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ED284F8" w14:textId="22B575DD" w:rsidR="002A29C2" w:rsidRPr="000635C3" w:rsidRDefault="001B023D" w:rsidP="001B023D">
      <w:pPr>
        <w:spacing w:after="0" w:line="480" w:lineRule="auto"/>
        <w:ind w:left="282" w:hangingChars="128" w:hanging="282"/>
        <w:rPr>
          <w:rFonts w:ascii="Times New Roman" w:hAnsi="Times New Roman" w:cs="Times New Roman"/>
        </w:rPr>
      </w:pPr>
      <w:r w:rsidRPr="000635C3">
        <w:rPr>
          <w:rFonts w:ascii="Times New Roman" w:hAnsi="Times New Roman" w:cs="Times New Roman"/>
          <w:vertAlign w:val="superscript"/>
        </w:rPr>
        <w:t>1</w:t>
      </w:r>
      <w:r w:rsidR="00854E19" w:rsidRPr="000635C3">
        <w:rPr>
          <w:rFonts w:ascii="Times New Roman" w:hAnsi="Times New Roman" w:cs="Times New Roman"/>
        </w:rPr>
        <w:t xml:space="preserve"> Chemical Biology Research Center, School of Pharmaceutical Sciences, Wenzhou Medical University, Wenzhou 325035, Zhejiang, P. R. China.</w:t>
      </w:r>
    </w:p>
    <w:p w14:paraId="49CFE517" w14:textId="77777777" w:rsidR="00BA7466" w:rsidRPr="000635C3" w:rsidRDefault="00BA7466" w:rsidP="00854E19">
      <w:pPr>
        <w:spacing w:after="0" w:line="480" w:lineRule="auto"/>
        <w:rPr>
          <w:rFonts w:ascii="Times New Roman" w:hAnsi="Times New Roman" w:cs="Times New Roman"/>
        </w:rPr>
      </w:pPr>
    </w:p>
    <w:p w14:paraId="479472DB" w14:textId="77777777" w:rsidR="00AA037E" w:rsidRPr="000635C3" w:rsidRDefault="00AA037E" w:rsidP="00854E19">
      <w:pPr>
        <w:spacing w:line="480" w:lineRule="auto"/>
        <w:rPr>
          <w:rFonts w:ascii="Times New Roman" w:hAnsi="Times New Roman" w:cs="Times New Roman"/>
        </w:rPr>
      </w:pPr>
      <w:r w:rsidRPr="000635C3">
        <w:rPr>
          <w:rFonts w:ascii="Times New Roman" w:hAnsi="Times New Roman" w:cs="Times New Roman"/>
          <w:b/>
        </w:rPr>
        <w:t>Short title:</w:t>
      </w:r>
      <w:r w:rsidRPr="000635C3">
        <w:rPr>
          <w:rFonts w:ascii="Times New Roman" w:hAnsi="Times New Roman" w:cs="Times New Roman"/>
        </w:rPr>
        <w:t xml:space="preserve"> </w:t>
      </w:r>
      <w:proofErr w:type="spellStart"/>
      <w:r w:rsidRPr="000635C3">
        <w:rPr>
          <w:rFonts w:ascii="Times New Roman" w:hAnsi="Times New Roman" w:cs="Times New Roman"/>
          <w:lang w:val="en-CA"/>
        </w:rPr>
        <w:t>CA6</w:t>
      </w:r>
      <w:proofErr w:type="spellEnd"/>
      <w:r w:rsidRPr="000635C3">
        <w:rPr>
          <w:rFonts w:ascii="Times New Roman" w:hAnsi="Times New Roman" w:cs="Times New Roman"/>
          <w:lang w:val="en-CA"/>
        </w:rPr>
        <w:t xml:space="preserve"> inhibits gastric cancer by inhibiting </w:t>
      </w:r>
      <w:proofErr w:type="spellStart"/>
      <w:r w:rsidRPr="000635C3">
        <w:rPr>
          <w:rFonts w:ascii="Times New Roman" w:hAnsi="Times New Roman" w:cs="Times New Roman"/>
          <w:lang w:val="en-CA"/>
        </w:rPr>
        <w:t>TrxR1</w:t>
      </w:r>
      <w:proofErr w:type="spellEnd"/>
    </w:p>
    <w:p w14:paraId="25070AAF" w14:textId="77777777" w:rsidR="00DF5A9D" w:rsidRPr="000635C3" w:rsidRDefault="00DF5A9D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A051BCB" w14:textId="77777777" w:rsidR="00CB1CE0" w:rsidRPr="000635C3" w:rsidRDefault="00CB1CE0" w:rsidP="00854E19">
      <w:pPr>
        <w:spacing w:after="0" w:line="480" w:lineRule="auto"/>
        <w:rPr>
          <w:rFonts w:ascii="Times New Roman" w:hAnsi="Times New Roman" w:cs="Times New Roman"/>
        </w:rPr>
      </w:pPr>
    </w:p>
    <w:p w14:paraId="7EF58197" w14:textId="2828D894" w:rsidR="00DF5A9D" w:rsidRPr="000635C3" w:rsidRDefault="00091A08" w:rsidP="00854E19">
      <w:pPr>
        <w:spacing w:line="480" w:lineRule="auto"/>
        <w:rPr>
          <w:rFonts w:ascii="Times New Roman" w:hAnsi="Times New Roman" w:cs="Times New Roman"/>
        </w:rPr>
      </w:pPr>
      <w:r w:rsidRPr="000635C3">
        <w:rPr>
          <w:rFonts w:ascii="Times New Roman" w:hAnsi="Times New Roman" w:cs="Times New Roman"/>
        </w:rPr>
        <w:t>This supplementary file includes the supplementary method</w:t>
      </w:r>
      <w:r w:rsidR="009119A5" w:rsidRPr="000635C3">
        <w:rPr>
          <w:rFonts w:ascii="Times New Roman" w:hAnsi="Times New Roman" w:cs="Times New Roman"/>
        </w:rPr>
        <w:t>s</w:t>
      </w:r>
      <w:r w:rsidRPr="000635C3">
        <w:rPr>
          <w:rFonts w:ascii="Times New Roman" w:hAnsi="Times New Roman" w:cs="Times New Roman"/>
        </w:rPr>
        <w:t xml:space="preserve">, 1 table and 3 figures. </w:t>
      </w:r>
    </w:p>
    <w:p w14:paraId="2B798999" w14:textId="77777777" w:rsidR="009119A5" w:rsidRPr="000635C3" w:rsidRDefault="009119A5" w:rsidP="00854E19">
      <w:pPr>
        <w:spacing w:after="0" w:line="480" w:lineRule="auto"/>
        <w:rPr>
          <w:rFonts w:ascii="Times New Roman" w:hAnsi="Times New Roman" w:cs="Times New Roman"/>
          <w:b/>
        </w:rPr>
      </w:pPr>
      <w:r w:rsidRPr="000635C3">
        <w:rPr>
          <w:rFonts w:ascii="Times New Roman" w:hAnsi="Times New Roman" w:cs="Times New Roman"/>
          <w:b/>
        </w:rPr>
        <w:br w:type="page"/>
      </w:r>
    </w:p>
    <w:p w14:paraId="70A08347" w14:textId="77777777" w:rsidR="00DF5A9D" w:rsidRPr="000635C3" w:rsidRDefault="00DF5A9D" w:rsidP="00854E19">
      <w:pPr>
        <w:spacing w:after="0" w:line="480" w:lineRule="auto"/>
        <w:rPr>
          <w:rFonts w:ascii="Times New Roman" w:hAnsi="Times New Roman" w:cs="Times New Roman"/>
          <w:b/>
        </w:rPr>
      </w:pPr>
      <w:r w:rsidRPr="000635C3">
        <w:rPr>
          <w:rFonts w:ascii="Times New Roman" w:hAnsi="Times New Roman" w:cs="Times New Roman"/>
          <w:b/>
        </w:rPr>
        <w:lastRenderedPageBreak/>
        <w:t>Supplementary methods</w:t>
      </w:r>
    </w:p>
    <w:p w14:paraId="1E941303" w14:textId="77777777" w:rsidR="00DF5A9D" w:rsidRPr="000635C3" w:rsidRDefault="00BD5C13" w:rsidP="00854E19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i/>
          <w:iCs/>
        </w:rPr>
      </w:pPr>
      <w:r w:rsidRPr="000635C3">
        <w:rPr>
          <w:rFonts w:ascii="Times New Roman" w:hAnsi="Times New Roman" w:cs="Times New Roman"/>
          <w:bCs/>
          <w:i/>
          <w:iCs/>
        </w:rPr>
        <w:t>Apoptotic cell death determination in gastric cancer cells</w:t>
      </w:r>
    </w:p>
    <w:p w14:paraId="31AA20F9" w14:textId="0BEE5C28" w:rsidR="00DF5A9D" w:rsidRPr="000635C3" w:rsidRDefault="000311E7" w:rsidP="00854E19">
      <w:pPr>
        <w:autoSpaceDE w:val="0"/>
        <w:autoSpaceDN w:val="0"/>
        <w:adjustRightInd w:val="0"/>
        <w:spacing w:after="0" w:line="480" w:lineRule="auto"/>
        <w:ind w:firstLineChars="150" w:firstLine="330"/>
        <w:rPr>
          <w:rFonts w:ascii="Times New Roman" w:hAnsi="Times New Roman" w:cs="Times New Roman"/>
        </w:rPr>
      </w:pPr>
      <w:proofErr w:type="spellStart"/>
      <w:r w:rsidRPr="000635C3">
        <w:rPr>
          <w:rFonts w:ascii="Times New Roman" w:hAnsi="Times New Roman" w:cs="Times New Roman"/>
        </w:rPr>
        <w:t>BGC</w:t>
      </w:r>
      <w:proofErr w:type="spellEnd"/>
      <w:r w:rsidRPr="000635C3">
        <w:rPr>
          <w:rFonts w:ascii="Times New Roman" w:hAnsi="Times New Roman" w:cs="Times New Roman"/>
        </w:rPr>
        <w:t xml:space="preserve">-823 and </w:t>
      </w:r>
      <w:proofErr w:type="spellStart"/>
      <w:r w:rsidRPr="000635C3">
        <w:rPr>
          <w:rFonts w:ascii="Times New Roman" w:hAnsi="Times New Roman" w:cs="Times New Roman"/>
        </w:rPr>
        <w:t>SCG</w:t>
      </w:r>
      <w:proofErr w:type="spellEnd"/>
      <w:r w:rsidRPr="000635C3">
        <w:rPr>
          <w:rFonts w:ascii="Times New Roman" w:hAnsi="Times New Roman" w:cs="Times New Roman"/>
        </w:rPr>
        <w:t>-7901 cells were seeded at a density of 3</w:t>
      </w:r>
      <w:r w:rsidR="00262D57" w:rsidRPr="000635C3">
        <w:rPr>
          <w:rFonts w:ascii="Times New Roman" w:hAnsi="Times New Roman" w:cs="Times New Roman"/>
        </w:rPr>
        <w:t>×1</w:t>
      </w:r>
      <w:r w:rsidRPr="000635C3">
        <w:rPr>
          <w:rFonts w:ascii="Times New Roman" w:hAnsi="Times New Roman" w:cs="Times New Roman"/>
        </w:rPr>
        <w:t>0</w:t>
      </w:r>
      <w:r w:rsidRPr="000635C3">
        <w:rPr>
          <w:rFonts w:ascii="Times New Roman" w:hAnsi="Times New Roman" w:cs="Times New Roman"/>
          <w:vertAlign w:val="superscript"/>
        </w:rPr>
        <w:t xml:space="preserve">5 </w:t>
      </w:r>
      <w:r w:rsidRPr="000635C3">
        <w:rPr>
          <w:rFonts w:ascii="Times New Roman" w:hAnsi="Times New Roman" w:cs="Times New Roman"/>
        </w:rPr>
        <w:t>cells per well in 6-well plate</w:t>
      </w:r>
      <w:r w:rsidR="00262D57" w:rsidRPr="000635C3">
        <w:rPr>
          <w:rFonts w:ascii="Times New Roman" w:hAnsi="Times New Roman" w:cs="Times New Roman"/>
        </w:rPr>
        <w:t>s</w:t>
      </w:r>
      <w:r w:rsidRPr="000635C3">
        <w:rPr>
          <w:rFonts w:ascii="Times New Roman" w:hAnsi="Times New Roman" w:cs="Times New Roman"/>
        </w:rPr>
        <w:t xml:space="preserve"> and allowed to attach overnight. </w:t>
      </w:r>
      <w:proofErr w:type="spellStart"/>
      <w:r w:rsidRPr="000635C3">
        <w:rPr>
          <w:rFonts w:ascii="Times New Roman" w:hAnsi="Times New Roman" w:cs="Times New Roman"/>
        </w:rPr>
        <w:t>BGC</w:t>
      </w:r>
      <w:proofErr w:type="spellEnd"/>
      <w:r w:rsidRPr="000635C3">
        <w:rPr>
          <w:rFonts w:ascii="Times New Roman" w:hAnsi="Times New Roman" w:cs="Times New Roman"/>
        </w:rPr>
        <w:t xml:space="preserve">-823 and </w:t>
      </w:r>
      <w:proofErr w:type="spellStart"/>
      <w:r w:rsidRPr="000635C3">
        <w:rPr>
          <w:rFonts w:ascii="Times New Roman" w:hAnsi="Times New Roman" w:cs="Times New Roman"/>
        </w:rPr>
        <w:t>SGC</w:t>
      </w:r>
      <w:proofErr w:type="spellEnd"/>
      <w:r w:rsidRPr="000635C3">
        <w:rPr>
          <w:rFonts w:ascii="Times New Roman" w:hAnsi="Times New Roman" w:cs="Times New Roman"/>
        </w:rPr>
        <w:t>-7901 cells were pretreated with NAC</w:t>
      </w:r>
      <w:r w:rsidR="00262D57" w:rsidRPr="000635C3">
        <w:rPr>
          <w:rFonts w:ascii="Times New Roman" w:hAnsi="Times New Roman" w:cs="Times New Roman"/>
        </w:rPr>
        <w:t xml:space="preserve"> (5 mM)</w:t>
      </w:r>
      <w:r w:rsidRPr="000635C3">
        <w:rPr>
          <w:rFonts w:ascii="Times New Roman" w:hAnsi="Times New Roman" w:cs="Times New Roman"/>
        </w:rPr>
        <w:t xml:space="preserve"> for 2 h before exposure to </w:t>
      </w:r>
      <w:proofErr w:type="spellStart"/>
      <w:r w:rsidRPr="000635C3">
        <w:rPr>
          <w:rFonts w:ascii="Times New Roman" w:hAnsi="Times New Roman" w:cs="Times New Roman"/>
        </w:rPr>
        <w:t>CA6</w:t>
      </w:r>
      <w:proofErr w:type="spellEnd"/>
      <w:r w:rsidR="00262D57" w:rsidRPr="000635C3">
        <w:rPr>
          <w:rFonts w:ascii="Times New Roman" w:hAnsi="Times New Roman" w:cs="Times New Roman"/>
        </w:rPr>
        <w:t xml:space="preserve"> (15 μM)</w:t>
      </w:r>
      <w:r w:rsidRPr="000635C3">
        <w:rPr>
          <w:rFonts w:ascii="Times New Roman" w:hAnsi="Times New Roman" w:cs="Times New Roman"/>
        </w:rPr>
        <w:t xml:space="preserve"> for 24 h. </w:t>
      </w:r>
      <w:r w:rsidR="00DF5A9D" w:rsidRPr="000635C3">
        <w:rPr>
          <w:rFonts w:ascii="Times New Roman" w:hAnsi="Times New Roman" w:cs="Times New Roman"/>
        </w:rPr>
        <w:t xml:space="preserve">To evaluate morphological </w:t>
      </w:r>
      <w:r w:rsidRPr="000635C3">
        <w:rPr>
          <w:rFonts w:ascii="Times New Roman" w:hAnsi="Times New Roman" w:cs="Times New Roman"/>
        </w:rPr>
        <w:t xml:space="preserve">features of apoptosis, phase contrast images were captured. Cells were also stained with </w:t>
      </w:r>
      <w:r w:rsidR="00DF5A9D" w:rsidRPr="000635C3">
        <w:rPr>
          <w:rFonts w:ascii="Times New Roman" w:hAnsi="Times New Roman" w:cs="Times New Roman"/>
        </w:rPr>
        <w:t>Hoechst 33258</w:t>
      </w:r>
      <w:r w:rsidRPr="000635C3">
        <w:rPr>
          <w:rFonts w:ascii="Times New Roman" w:hAnsi="Times New Roman" w:cs="Times New Roman"/>
        </w:rPr>
        <w:t xml:space="preserve"> and fluorescence images were acquired</w:t>
      </w:r>
      <w:r w:rsidR="00DF5A9D" w:rsidRPr="000635C3">
        <w:rPr>
          <w:rFonts w:ascii="Times New Roman" w:hAnsi="Times New Roman" w:cs="Times New Roman"/>
        </w:rPr>
        <w:t xml:space="preserve">. </w:t>
      </w:r>
    </w:p>
    <w:p w14:paraId="66BFC3DA" w14:textId="77777777" w:rsidR="000311E7" w:rsidRPr="000635C3" w:rsidRDefault="000311E7" w:rsidP="00854E19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</w:rPr>
      </w:pPr>
    </w:p>
    <w:p w14:paraId="65C96267" w14:textId="77777777" w:rsidR="004425C0" w:rsidRPr="000635C3" w:rsidRDefault="000311E7" w:rsidP="00854E19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i/>
          <w:iCs/>
        </w:rPr>
      </w:pPr>
      <w:proofErr w:type="spellStart"/>
      <w:r w:rsidRPr="000635C3">
        <w:rPr>
          <w:rFonts w:ascii="Times New Roman" w:hAnsi="Times New Roman" w:cs="Times New Roman"/>
          <w:bCs/>
          <w:i/>
          <w:iCs/>
        </w:rPr>
        <w:t>FoxO3a</w:t>
      </w:r>
      <w:proofErr w:type="spellEnd"/>
      <w:r w:rsidRPr="000635C3">
        <w:rPr>
          <w:rFonts w:ascii="Times New Roman" w:hAnsi="Times New Roman" w:cs="Times New Roman"/>
          <w:bCs/>
          <w:i/>
          <w:iCs/>
        </w:rPr>
        <w:t xml:space="preserve"> cell staining</w:t>
      </w:r>
    </w:p>
    <w:p w14:paraId="79D0EBF2" w14:textId="20C03D42" w:rsidR="00DF5A9D" w:rsidRPr="000635C3" w:rsidRDefault="004425C0" w:rsidP="00854E19">
      <w:pPr>
        <w:autoSpaceDE w:val="0"/>
        <w:autoSpaceDN w:val="0"/>
        <w:adjustRightInd w:val="0"/>
        <w:spacing w:after="0" w:line="480" w:lineRule="auto"/>
        <w:ind w:firstLineChars="150" w:firstLine="330"/>
        <w:rPr>
          <w:rFonts w:ascii="Times New Roman" w:hAnsi="Times New Roman" w:cs="Times New Roman"/>
        </w:rPr>
      </w:pPr>
      <w:proofErr w:type="spellStart"/>
      <w:r w:rsidRPr="000635C3">
        <w:rPr>
          <w:rFonts w:ascii="Times New Roman" w:hAnsi="Times New Roman" w:cs="Times New Roman"/>
        </w:rPr>
        <w:t>BGC</w:t>
      </w:r>
      <w:proofErr w:type="spellEnd"/>
      <w:r w:rsidRPr="000635C3">
        <w:rPr>
          <w:rFonts w:ascii="Times New Roman" w:hAnsi="Times New Roman" w:cs="Times New Roman"/>
        </w:rPr>
        <w:t>-823 cells were seeded at the density of 1</w:t>
      </w:r>
      <w:r w:rsidR="0006047B" w:rsidRPr="000635C3">
        <w:rPr>
          <w:rFonts w:ascii="Times New Roman" w:hAnsi="Times New Roman" w:cs="Times New Roman"/>
        </w:rPr>
        <w:t>×</w:t>
      </w:r>
      <w:r w:rsidRPr="000635C3">
        <w:rPr>
          <w:rFonts w:ascii="Times New Roman" w:hAnsi="Times New Roman" w:cs="Times New Roman"/>
        </w:rPr>
        <w:t>10</w:t>
      </w:r>
      <w:r w:rsidRPr="000635C3">
        <w:rPr>
          <w:rFonts w:ascii="Times New Roman" w:hAnsi="Times New Roman" w:cs="Times New Roman"/>
          <w:vertAlign w:val="superscript"/>
        </w:rPr>
        <w:t>5</w:t>
      </w:r>
      <w:r w:rsidRPr="000635C3">
        <w:rPr>
          <w:rFonts w:ascii="Times New Roman" w:hAnsi="Times New Roman" w:cs="Times New Roman"/>
        </w:rPr>
        <w:t xml:space="preserve"> cells in 15-mm glass bottom cell culture dishes and allowed to attach overnight. The next day, cells were exposed to </w:t>
      </w:r>
      <w:proofErr w:type="spellStart"/>
      <w:r w:rsidRPr="000635C3">
        <w:rPr>
          <w:rFonts w:ascii="Times New Roman" w:hAnsi="Times New Roman" w:cs="Times New Roman"/>
        </w:rPr>
        <w:t>CA6</w:t>
      </w:r>
      <w:proofErr w:type="spellEnd"/>
      <w:r w:rsidRPr="000635C3">
        <w:rPr>
          <w:rFonts w:ascii="Times New Roman" w:hAnsi="Times New Roman" w:cs="Times New Roman"/>
        </w:rPr>
        <w:t xml:space="preserve"> </w:t>
      </w:r>
      <w:r w:rsidR="0006047B" w:rsidRPr="000635C3">
        <w:rPr>
          <w:rFonts w:ascii="Times New Roman" w:hAnsi="Times New Roman" w:cs="Times New Roman"/>
        </w:rPr>
        <w:t xml:space="preserve">(15 μM) </w:t>
      </w:r>
      <w:r w:rsidRPr="000635C3">
        <w:rPr>
          <w:rFonts w:ascii="Times New Roman" w:hAnsi="Times New Roman" w:cs="Times New Roman"/>
        </w:rPr>
        <w:t>for 12 h</w:t>
      </w:r>
      <w:r w:rsidR="000311E7" w:rsidRPr="000635C3">
        <w:rPr>
          <w:rFonts w:ascii="Times New Roman" w:hAnsi="Times New Roman" w:cs="Times New Roman"/>
        </w:rPr>
        <w:t xml:space="preserve">. Where indicated, </w:t>
      </w:r>
      <w:r w:rsidRPr="000635C3">
        <w:rPr>
          <w:rFonts w:ascii="Times New Roman" w:hAnsi="Times New Roman" w:cs="Times New Roman"/>
        </w:rPr>
        <w:t xml:space="preserve">NAC </w:t>
      </w:r>
      <w:r w:rsidR="0006047B" w:rsidRPr="000635C3">
        <w:rPr>
          <w:rFonts w:ascii="Times New Roman" w:hAnsi="Times New Roman" w:cs="Times New Roman"/>
        </w:rPr>
        <w:t xml:space="preserve">(5 mM) </w:t>
      </w:r>
      <w:r w:rsidR="000311E7" w:rsidRPr="000635C3">
        <w:rPr>
          <w:rFonts w:ascii="Times New Roman" w:hAnsi="Times New Roman" w:cs="Times New Roman"/>
        </w:rPr>
        <w:t xml:space="preserve">was administered </w:t>
      </w:r>
      <w:r w:rsidRPr="000635C3">
        <w:rPr>
          <w:rFonts w:ascii="Times New Roman" w:hAnsi="Times New Roman" w:cs="Times New Roman"/>
        </w:rPr>
        <w:t>for 2 h</w:t>
      </w:r>
      <w:r w:rsidR="000311E7" w:rsidRPr="000635C3">
        <w:rPr>
          <w:rFonts w:ascii="Times New Roman" w:hAnsi="Times New Roman" w:cs="Times New Roman"/>
        </w:rPr>
        <w:t xml:space="preserve"> as a pretreatment</w:t>
      </w:r>
      <w:r w:rsidRPr="000635C3">
        <w:rPr>
          <w:rFonts w:ascii="Times New Roman" w:hAnsi="Times New Roman" w:cs="Times New Roman"/>
        </w:rPr>
        <w:t>. Cells were fixed with 4% paraformaldehyde for 5 min and permeabilized with 0.25% Triton</w:t>
      </w:r>
      <w:r w:rsidR="000311E7" w:rsidRPr="000635C3">
        <w:rPr>
          <w:rFonts w:ascii="Times New Roman" w:hAnsi="Times New Roman" w:cs="Times New Roman"/>
        </w:rPr>
        <w:t xml:space="preserve"> </w:t>
      </w:r>
      <w:proofErr w:type="spellStart"/>
      <w:r w:rsidRPr="000635C3">
        <w:rPr>
          <w:rFonts w:ascii="Times New Roman" w:hAnsi="Times New Roman" w:cs="Times New Roman"/>
        </w:rPr>
        <w:t>X100</w:t>
      </w:r>
      <w:proofErr w:type="spellEnd"/>
      <w:r w:rsidRPr="000635C3">
        <w:rPr>
          <w:rFonts w:ascii="Times New Roman" w:hAnsi="Times New Roman" w:cs="Times New Roman"/>
        </w:rPr>
        <w:t xml:space="preserve"> for 10 min. Then</w:t>
      </w:r>
      <w:r w:rsidR="000311E7" w:rsidRPr="000635C3">
        <w:rPr>
          <w:rFonts w:ascii="Times New Roman" w:hAnsi="Times New Roman" w:cs="Times New Roman"/>
        </w:rPr>
        <w:t>,</w:t>
      </w:r>
      <w:r w:rsidRPr="000635C3">
        <w:rPr>
          <w:rFonts w:ascii="Times New Roman" w:hAnsi="Times New Roman" w:cs="Times New Roman"/>
        </w:rPr>
        <w:t xml:space="preserve"> cells were </w:t>
      </w:r>
      <w:r w:rsidR="000311E7" w:rsidRPr="000635C3">
        <w:rPr>
          <w:rFonts w:ascii="Times New Roman" w:hAnsi="Times New Roman" w:cs="Times New Roman"/>
        </w:rPr>
        <w:t xml:space="preserve">blocked </w:t>
      </w:r>
      <w:r w:rsidRPr="000635C3">
        <w:rPr>
          <w:rFonts w:ascii="Times New Roman" w:hAnsi="Times New Roman" w:cs="Times New Roman"/>
        </w:rPr>
        <w:t xml:space="preserve">with 1% bovine serum albumin in PBS for 30 min. </w:t>
      </w:r>
      <w:r w:rsidR="000311E7" w:rsidRPr="000635C3">
        <w:rPr>
          <w:rFonts w:ascii="Times New Roman" w:hAnsi="Times New Roman" w:cs="Times New Roman"/>
        </w:rPr>
        <w:t>Fixed c</w:t>
      </w:r>
      <w:r w:rsidRPr="000635C3">
        <w:rPr>
          <w:rFonts w:ascii="Times New Roman" w:hAnsi="Times New Roman" w:cs="Times New Roman"/>
        </w:rPr>
        <w:t xml:space="preserve">ells were incubated with </w:t>
      </w:r>
      <w:r w:rsidR="000311E7" w:rsidRPr="000635C3">
        <w:rPr>
          <w:rFonts w:ascii="Times New Roman" w:hAnsi="Times New Roman" w:cs="Times New Roman"/>
        </w:rPr>
        <w:t xml:space="preserve">antibodies against </w:t>
      </w:r>
      <w:proofErr w:type="spellStart"/>
      <w:r w:rsidRPr="000635C3">
        <w:rPr>
          <w:rFonts w:ascii="Times New Roman" w:hAnsi="Times New Roman" w:cs="Times New Roman"/>
        </w:rPr>
        <w:t>FoxO3a</w:t>
      </w:r>
      <w:proofErr w:type="spellEnd"/>
      <w:r w:rsidRPr="000635C3">
        <w:rPr>
          <w:rFonts w:ascii="Times New Roman" w:hAnsi="Times New Roman" w:cs="Times New Roman"/>
        </w:rPr>
        <w:t xml:space="preserve"> </w:t>
      </w:r>
      <w:r w:rsidR="000311E7" w:rsidRPr="000635C3">
        <w:rPr>
          <w:rFonts w:ascii="Times New Roman" w:hAnsi="Times New Roman" w:cs="Times New Roman"/>
        </w:rPr>
        <w:t>and</w:t>
      </w:r>
      <w:r w:rsidRPr="000635C3">
        <w:rPr>
          <w:rFonts w:ascii="Times New Roman" w:hAnsi="Times New Roman" w:cs="Times New Roman"/>
        </w:rPr>
        <w:t xml:space="preserve"> p-</w:t>
      </w:r>
      <w:proofErr w:type="spellStart"/>
      <w:r w:rsidRPr="000635C3">
        <w:rPr>
          <w:rFonts w:ascii="Times New Roman" w:hAnsi="Times New Roman" w:cs="Times New Roman"/>
        </w:rPr>
        <w:t>FoxO3a</w:t>
      </w:r>
      <w:proofErr w:type="spellEnd"/>
      <w:r w:rsidRPr="000635C3">
        <w:rPr>
          <w:rFonts w:ascii="Times New Roman" w:hAnsi="Times New Roman" w:cs="Times New Roman"/>
        </w:rPr>
        <w:t xml:space="preserve"> </w:t>
      </w:r>
      <w:r w:rsidR="000311E7" w:rsidRPr="000635C3">
        <w:rPr>
          <w:rFonts w:ascii="Times New Roman" w:hAnsi="Times New Roman" w:cs="Times New Roman"/>
        </w:rPr>
        <w:t>(</w:t>
      </w:r>
      <w:r w:rsidRPr="000635C3">
        <w:rPr>
          <w:rFonts w:ascii="Times New Roman" w:hAnsi="Times New Roman" w:cs="Times New Roman"/>
        </w:rPr>
        <w:t>1:200) overnight at 4 °C</w:t>
      </w:r>
      <w:r w:rsidR="000311E7" w:rsidRPr="000635C3">
        <w:rPr>
          <w:rFonts w:ascii="Times New Roman" w:hAnsi="Times New Roman" w:cs="Times New Roman"/>
        </w:rPr>
        <w:t>. P</w:t>
      </w:r>
      <w:r w:rsidRPr="000635C3">
        <w:rPr>
          <w:rFonts w:ascii="Times New Roman" w:hAnsi="Times New Roman" w:cs="Times New Roman"/>
        </w:rPr>
        <w:t>hycoerythrin (PE)-labeled secondary antibody (1:500)</w:t>
      </w:r>
      <w:r w:rsidR="000311E7" w:rsidRPr="000635C3">
        <w:rPr>
          <w:rFonts w:ascii="Times New Roman" w:hAnsi="Times New Roman" w:cs="Times New Roman"/>
        </w:rPr>
        <w:t xml:space="preserve"> was used for detection</w:t>
      </w:r>
      <w:r w:rsidRPr="000635C3">
        <w:rPr>
          <w:rFonts w:ascii="Times New Roman" w:hAnsi="Times New Roman" w:cs="Times New Roman"/>
        </w:rPr>
        <w:t xml:space="preserve">. </w:t>
      </w:r>
      <w:r w:rsidR="000311E7" w:rsidRPr="000635C3">
        <w:rPr>
          <w:rFonts w:ascii="Times New Roman" w:hAnsi="Times New Roman" w:cs="Times New Roman"/>
        </w:rPr>
        <w:t xml:space="preserve">Cells were counterstained with </w:t>
      </w:r>
      <w:proofErr w:type="spellStart"/>
      <w:r w:rsidR="000311E7" w:rsidRPr="000635C3">
        <w:rPr>
          <w:rFonts w:ascii="Times New Roman" w:hAnsi="Times New Roman" w:cs="Times New Roman"/>
        </w:rPr>
        <w:t>DAPI</w:t>
      </w:r>
      <w:proofErr w:type="spellEnd"/>
      <w:r w:rsidR="000311E7" w:rsidRPr="000635C3">
        <w:rPr>
          <w:rFonts w:ascii="Times New Roman" w:hAnsi="Times New Roman" w:cs="Times New Roman"/>
        </w:rPr>
        <w:t>. Images were captured using an epifluorescence microscope (Nikon, Japan</w:t>
      </w:r>
      <w:r w:rsidRPr="000635C3">
        <w:rPr>
          <w:rFonts w:ascii="Times New Roman" w:hAnsi="Times New Roman" w:cs="Times New Roman"/>
        </w:rPr>
        <w:t>).</w:t>
      </w:r>
    </w:p>
    <w:p w14:paraId="5EF89DA5" w14:textId="77777777" w:rsidR="00425B3D" w:rsidRPr="000635C3" w:rsidRDefault="00425B3D" w:rsidP="00854E19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</w:rPr>
      </w:pPr>
    </w:p>
    <w:p w14:paraId="02C4B12A" w14:textId="77777777" w:rsidR="00425B3D" w:rsidRPr="000635C3" w:rsidRDefault="000311E7" w:rsidP="00854E19">
      <w:pPr>
        <w:spacing w:after="0" w:line="480" w:lineRule="auto"/>
        <w:rPr>
          <w:rFonts w:ascii="Times New Roman" w:hAnsi="Times New Roman" w:cs="Times New Roman"/>
          <w:bCs/>
          <w:i/>
          <w:iCs/>
        </w:rPr>
      </w:pPr>
      <w:r w:rsidRPr="000635C3">
        <w:rPr>
          <w:rFonts w:ascii="Times New Roman" w:hAnsi="Times New Roman" w:cs="Times New Roman"/>
          <w:bCs/>
          <w:i/>
          <w:iCs/>
        </w:rPr>
        <w:t xml:space="preserve">Histology of tissues from mice treated with </w:t>
      </w:r>
      <w:proofErr w:type="spellStart"/>
      <w:r w:rsidRPr="000635C3">
        <w:rPr>
          <w:rFonts w:ascii="Times New Roman" w:hAnsi="Times New Roman" w:cs="Times New Roman"/>
          <w:bCs/>
          <w:i/>
          <w:iCs/>
        </w:rPr>
        <w:t>CA6</w:t>
      </w:r>
      <w:proofErr w:type="spellEnd"/>
    </w:p>
    <w:p w14:paraId="4ECD5327" w14:textId="0AB17768" w:rsidR="00425B3D" w:rsidRPr="000635C3" w:rsidRDefault="000311E7" w:rsidP="00854E19">
      <w:pPr>
        <w:spacing w:after="0" w:line="480" w:lineRule="auto"/>
        <w:ind w:firstLineChars="150" w:firstLine="330"/>
        <w:rPr>
          <w:rFonts w:ascii="Times New Roman" w:hAnsi="Times New Roman" w:cs="Times New Roman"/>
        </w:rPr>
      </w:pPr>
      <w:proofErr w:type="spellStart"/>
      <w:r w:rsidRPr="000635C3">
        <w:rPr>
          <w:rFonts w:ascii="Times New Roman" w:hAnsi="Times New Roman" w:cs="Times New Roman"/>
        </w:rPr>
        <w:t>BGC</w:t>
      </w:r>
      <w:proofErr w:type="spellEnd"/>
      <w:r w:rsidRPr="000635C3">
        <w:rPr>
          <w:rFonts w:ascii="Times New Roman" w:hAnsi="Times New Roman" w:cs="Times New Roman"/>
        </w:rPr>
        <w:t xml:space="preserve">-823 cells were injected subcutaneously into the right flank of seven-week-old athymic </w:t>
      </w:r>
      <w:proofErr w:type="spellStart"/>
      <w:r w:rsidRPr="000635C3">
        <w:rPr>
          <w:rFonts w:ascii="Times New Roman" w:hAnsi="Times New Roman" w:cs="Times New Roman"/>
        </w:rPr>
        <w:t>BALB</w:t>
      </w:r>
      <w:proofErr w:type="spellEnd"/>
      <w:r w:rsidRPr="000635C3">
        <w:rPr>
          <w:rFonts w:ascii="Times New Roman" w:hAnsi="Times New Roman" w:cs="Times New Roman"/>
        </w:rPr>
        <w:t xml:space="preserve">/c nu/nu female mice. Mice were then treated with vehicle only, 10 mg/kg </w:t>
      </w:r>
      <w:proofErr w:type="spellStart"/>
      <w:r w:rsidRPr="000635C3">
        <w:rPr>
          <w:rFonts w:ascii="Times New Roman" w:hAnsi="Times New Roman" w:cs="Times New Roman"/>
        </w:rPr>
        <w:lastRenderedPageBreak/>
        <w:t>CA6</w:t>
      </w:r>
      <w:proofErr w:type="spellEnd"/>
      <w:r w:rsidRPr="000635C3">
        <w:rPr>
          <w:rFonts w:ascii="Times New Roman" w:hAnsi="Times New Roman" w:cs="Times New Roman"/>
        </w:rPr>
        <w:t xml:space="preserve">, 20 mg/kg </w:t>
      </w:r>
      <w:proofErr w:type="spellStart"/>
      <w:r w:rsidRPr="000635C3">
        <w:rPr>
          <w:rFonts w:ascii="Times New Roman" w:hAnsi="Times New Roman" w:cs="Times New Roman"/>
        </w:rPr>
        <w:t>CA6</w:t>
      </w:r>
      <w:proofErr w:type="spellEnd"/>
      <w:r w:rsidRPr="000635C3">
        <w:rPr>
          <w:rFonts w:ascii="Times New Roman" w:hAnsi="Times New Roman" w:cs="Times New Roman"/>
        </w:rPr>
        <w:t xml:space="preserve">, or 50 mg/kg curcumin. All treatments were administered every day for 12 days. Following euthanasia, </w:t>
      </w:r>
      <w:r w:rsidR="00425B3D" w:rsidRPr="000635C3">
        <w:rPr>
          <w:rFonts w:ascii="Times New Roman" w:hAnsi="Times New Roman" w:cs="Times New Roman"/>
        </w:rPr>
        <w:t>heart</w:t>
      </w:r>
      <w:r w:rsidR="00425B3D" w:rsidRPr="000635C3">
        <w:rPr>
          <w:rFonts w:ascii="Times New Roman" w:eastAsia="MS Gothic" w:hAnsi="Times New Roman" w:cs="Times New Roman"/>
        </w:rPr>
        <w:t xml:space="preserve">, liver and </w:t>
      </w:r>
      <w:r w:rsidR="00425B3D" w:rsidRPr="000635C3">
        <w:rPr>
          <w:rFonts w:ascii="Times New Roman" w:hAnsi="Times New Roman" w:cs="Times New Roman"/>
        </w:rPr>
        <w:t xml:space="preserve">kidney tissues were </w:t>
      </w:r>
      <w:r w:rsidRPr="000635C3">
        <w:rPr>
          <w:rFonts w:ascii="Times New Roman" w:hAnsi="Times New Roman" w:cs="Times New Roman"/>
        </w:rPr>
        <w:t xml:space="preserve">harvested and </w:t>
      </w:r>
      <w:r w:rsidR="00425B3D" w:rsidRPr="000635C3">
        <w:rPr>
          <w:rFonts w:ascii="Times New Roman" w:hAnsi="Times New Roman" w:cs="Times New Roman"/>
        </w:rPr>
        <w:t xml:space="preserve">fixed in a 4% paraformaldehyde. </w:t>
      </w:r>
      <w:r w:rsidR="00AA037E" w:rsidRPr="000635C3">
        <w:rPr>
          <w:rFonts w:ascii="Times New Roman" w:hAnsi="Times New Roman" w:cs="Times New Roman"/>
        </w:rPr>
        <w:t xml:space="preserve">Tissues were </w:t>
      </w:r>
      <w:r w:rsidR="00425B3D" w:rsidRPr="000635C3">
        <w:rPr>
          <w:rFonts w:ascii="Times New Roman" w:hAnsi="Times New Roman" w:cs="Times New Roman"/>
        </w:rPr>
        <w:t>sliced into 5</w:t>
      </w:r>
      <w:r w:rsidR="0006047B" w:rsidRPr="000635C3">
        <w:rPr>
          <w:rFonts w:ascii="Times New Roman" w:hAnsi="Times New Roman" w:cs="Times New Roman"/>
        </w:rPr>
        <w:t>-</w:t>
      </w:r>
      <w:r w:rsidR="00425B3D" w:rsidRPr="000635C3">
        <w:rPr>
          <w:rFonts w:ascii="Times New Roman" w:hAnsi="Times New Roman" w:cs="Times New Roman"/>
        </w:rPr>
        <w:t xml:space="preserve">μm </w:t>
      </w:r>
      <w:r w:rsidR="00AA037E" w:rsidRPr="000635C3">
        <w:rPr>
          <w:rFonts w:ascii="Times New Roman" w:hAnsi="Times New Roman" w:cs="Times New Roman"/>
        </w:rPr>
        <w:t xml:space="preserve">thick </w:t>
      </w:r>
      <w:r w:rsidR="00425B3D" w:rsidRPr="000635C3">
        <w:rPr>
          <w:rFonts w:ascii="Times New Roman" w:hAnsi="Times New Roman" w:cs="Times New Roman"/>
        </w:rPr>
        <w:t>sections. Standard hematoxylin and eosin staining was performed.</w:t>
      </w:r>
    </w:p>
    <w:p w14:paraId="35FBD02B" w14:textId="77777777" w:rsidR="00346610" w:rsidRPr="000635C3" w:rsidRDefault="00346610" w:rsidP="00854E19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86DD9AA" w14:textId="77777777" w:rsidR="001D068F" w:rsidRPr="000635C3" w:rsidRDefault="001D068F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94412A5" w14:textId="77777777" w:rsidR="00091A08" w:rsidRPr="000635C3" w:rsidRDefault="00091A08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38C0D25" w14:textId="77777777" w:rsidR="00091A08" w:rsidRPr="000635C3" w:rsidRDefault="00091A08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EE1300A" w14:textId="77777777" w:rsidR="00425B3D" w:rsidRPr="000635C3" w:rsidRDefault="00425B3D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635C3">
        <w:rPr>
          <w:rFonts w:ascii="Times New Roman" w:hAnsi="Times New Roman" w:cs="Times New Roman"/>
          <w:sz w:val="24"/>
          <w:szCs w:val="24"/>
        </w:rPr>
        <w:br w:type="page"/>
      </w:r>
    </w:p>
    <w:p w14:paraId="7ED8837D" w14:textId="77777777" w:rsidR="001D068F" w:rsidRPr="000635C3" w:rsidRDefault="001D068F" w:rsidP="00854E19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635C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Table: </w:t>
      </w:r>
    </w:p>
    <w:p w14:paraId="53395310" w14:textId="77777777" w:rsidR="00091A08" w:rsidRPr="000635C3" w:rsidRDefault="00091A08" w:rsidP="00854E19">
      <w:pPr>
        <w:spacing w:after="0" w:line="480" w:lineRule="auto"/>
        <w:rPr>
          <w:rFonts w:ascii="Times New Roman" w:hAnsi="Times New Roman" w:cs="Times New Roman"/>
          <w:b/>
        </w:rPr>
      </w:pPr>
    </w:p>
    <w:p w14:paraId="59346201" w14:textId="77777777" w:rsidR="001D068F" w:rsidRPr="000635C3" w:rsidRDefault="007571CE" w:rsidP="00854E19">
      <w:pPr>
        <w:spacing w:after="0" w:line="480" w:lineRule="auto"/>
        <w:rPr>
          <w:rFonts w:ascii="Times New Roman" w:hAnsi="Times New Roman" w:cs="Times New Roman"/>
          <w:b/>
        </w:rPr>
      </w:pPr>
      <w:r w:rsidRPr="000635C3">
        <w:rPr>
          <w:rFonts w:ascii="Times New Roman" w:hAnsi="Times New Roman" w:cs="Times New Roman"/>
          <w:b/>
        </w:rPr>
        <w:t xml:space="preserve">Supplementary </w:t>
      </w:r>
      <w:r w:rsidR="001D068F" w:rsidRPr="000635C3">
        <w:rPr>
          <w:rFonts w:ascii="Times New Roman" w:hAnsi="Times New Roman" w:cs="Times New Roman"/>
          <w:b/>
        </w:rPr>
        <w:t xml:space="preserve">Table </w:t>
      </w:r>
      <w:proofErr w:type="spellStart"/>
      <w:r w:rsidR="001D068F" w:rsidRPr="000635C3">
        <w:rPr>
          <w:rFonts w:ascii="Times New Roman" w:hAnsi="Times New Roman" w:cs="Times New Roman"/>
          <w:b/>
        </w:rPr>
        <w:t>S1</w:t>
      </w:r>
      <w:proofErr w:type="spellEnd"/>
      <w:r w:rsidR="001D068F" w:rsidRPr="000635C3">
        <w:rPr>
          <w:rFonts w:ascii="Times New Roman" w:hAnsi="Times New Roman" w:cs="Times New Roman"/>
        </w:rPr>
        <w:t xml:space="preserve">. </w:t>
      </w:r>
      <w:r w:rsidR="00863D3F" w:rsidRPr="000635C3">
        <w:rPr>
          <w:rFonts w:ascii="Times New Roman" w:hAnsi="Times New Roman" w:cs="Times New Roman"/>
        </w:rPr>
        <w:t>siRNA sequences.</w:t>
      </w: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1384"/>
        <w:gridCol w:w="1418"/>
        <w:gridCol w:w="5103"/>
      </w:tblGrid>
      <w:tr w:rsidR="000635C3" w:rsidRPr="000635C3" w14:paraId="278F484B" w14:textId="77777777" w:rsidTr="009F5606">
        <w:trPr>
          <w:trHeight w:val="594"/>
        </w:trPr>
        <w:tc>
          <w:tcPr>
            <w:tcW w:w="1384" w:type="dxa"/>
            <w:tcBorders>
              <w:top w:val="single" w:sz="12" w:space="0" w:color="auto"/>
              <w:left w:val="nil"/>
              <w:right w:val="nil"/>
            </w:tcBorders>
          </w:tcPr>
          <w:p w14:paraId="49A0AE5C" w14:textId="77777777" w:rsidR="009F5606" w:rsidRPr="000635C3" w:rsidRDefault="009F5606" w:rsidP="00854E19">
            <w:pPr>
              <w:spacing w:after="0" w:line="480" w:lineRule="auto"/>
              <w:rPr>
                <w:rFonts w:ascii="Times New Roman" w:hAnsi="Times New Roman" w:cs="Times New Roman"/>
                <w:b/>
              </w:rPr>
            </w:pPr>
            <w:r w:rsidRPr="000635C3">
              <w:rPr>
                <w:rFonts w:ascii="Times New Roman" w:hAnsi="Times New Roman" w:cs="Times New Roman"/>
                <w:b/>
              </w:rPr>
              <w:t>Target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right w:val="nil"/>
            </w:tcBorders>
          </w:tcPr>
          <w:p w14:paraId="3A67FC74" w14:textId="13348BC8" w:rsidR="009F5606" w:rsidRPr="000635C3" w:rsidRDefault="009F5606" w:rsidP="00854E19">
            <w:pPr>
              <w:spacing w:after="0" w:line="480" w:lineRule="auto"/>
              <w:rPr>
                <w:rFonts w:ascii="Times New Roman" w:hAnsi="Times New Roman" w:cs="Times New Roman"/>
                <w:b/>
              </w:rPr>
            </w:pPr>
            <w:r w:rsidRPr="000635C3">
              <w:rPr>
                <w:rFonts w:ascii="Times New Roman" w:hAnsi="Times New Roman" w:cs="Times New Roman" w:hint="eastAsia"/>
                <w:b/>
              </w:rPr>
              <w:t>S</w:t>
            </w:r>
            <w:r w:rsidRPr="000635C3">
              <w:rPr>
                <w:rFonts w:ascii="Times New Roman" w:hAnsi="Times New Roman" w:cs="Times New Roman"/>
                <w:b/>
              </w:rPr>
              <w:t>pecies</w:t>
            </w:r>
          </w:p>
        </w:tc>
        <w:tc>
          <w:tcPr>
            <w:tcW w:w="5103" w:type="dxa"/>
            <w:tcBorders>
              <w:top w:val="single" w:sz="12" w:space="0" w:color="auto"/>
              <w:left w:val="nil"/>
              <w:right w:val="nil"/>
            </w:tcBorders>
          </w:tcPr>
          <w:p w14:paraId="344DCBC6" w14:textId="1487D7A1" w:rsidR="009F5606" w:rsidRPr="000635C3" w:rsidRDefault="009F5606" w:rsidP="00854E19">
            <w:pPr>
              <w:spacing w:after="0" w:line="480" w:lineRule="auto"/>
              <w:rPr>
                <w:rFonts w:ascii="Times New Roman" w:hAnsi="Times New Roman" w:cs="Times New Roman"/>
                <w:b/>
              </w:rPr>
            </w:pPr>
            <w:r w:rsidRPr="000635C3">
              <w:rPr>
                <w:rFonts w:ascii="Times New Roman" w:hAnsi="Times New Roman" w:cs="Times New Roman"/>
                <w:b/>
              </w:rPr>
              <w:t>Sequence</w:t>
            </w:r>
          </w:p>
        </w:tc>
      </w:tr>
      <w:tr w:rsidR="000635C3" w:rsidRPr="000635C3" w14:paraId="3B9E40E0" w14:textId="77777777" w:rsidTr="009F5606">
        <w:trPr>
          <w:trHeight w:val="1159"/>
        </w:trPr>
        <w:tc>
          <w:tcPr>
            <w:tcW w:w="1384" w:type="dxa"/>
            <w:tcBorders>
              <w:left w:val="nil"/>
              <w:bottom w:val="nil"/>
              <w:right w:val="nil"/>
            </w:tcBorders>
          </w:tcPr>
          <w:p w14:paraId="3ED52529" w14:textId="77777777" w:rsidR="009F5606" w:rsidRPr="000635C3" w:rsidRDefault="009F5606" w:rsidP="00854E19">
            <w:pPr>
              <w:spacing w:after="0" w:line="480" w:lineRule="auto"/>
              <w:rPr>
                <w:rFonts w:ascii="Times New Roman" w:hAnsi="Times New Roman" w:cs="Times New Roman"/>
              </w:rPr>
            </w:pPr>
            <w:proofErr w:type="spellStart"/>
            <w:r w:rsidRPr="000635C3">
              <w:rPr>
                <w:rFonts w:ascii="Times New Roman" w:hAnsi="Times New Roman" w:cs="Times New Roman"/>
              </w:rPr>
              <w:t>ATF4</w:t>
            </w:r>
            <w:proofErr w:type="spellEnd"/>
            <w:r w:rsidRPr="000635C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14:paraId="13A6FC21" w14:textId="1B67229D" w:rsidR="009F5606" w:rsidRPr="000635C3" w:rsidRDefault="009F5606" w:rsidP="00854E19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0635C3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5103" w:type="dxa"/>
            <w:tcBorders>
              <w:left w:val="nil"/>
              <w:bottom w:val="nil"/>
              <w:right w:val="nil"/>
            </w:tcBorders>
          </w:tcPr>
          <w:p w14:paraId="11FF6D6A" w14:textId="424CB420" w:rsidR="009F5606" w:rsidRPr="000635C3" w:rsidRDefault="009F5606" w:rsidP="00854E19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0635C3">
              <w:rPr>
                <w:rFonts w:ascii="Times New Roman" w:hAnsi="Times New Roman" w:cs="Times New Roman"/>
              </w:rPr>
              <w:t>sense 5'-</w:t>
            </w:r>
            <w:proofErr w:type="spellStart"/>
            <w:r w:rsidRPr="000635C3">
              <w:rPr>
                <w:rFonts w:ascii="Times New Roman" w:hAnsi="Times New Roman" w:cs="Times New Roman"/>
              </w:rPr>
              <w:t>GCCUAGGUCUCUUAGAUGATT</w:t>
            </w:r>
            <w:proofErr w:type="spellEnd"/>
            <w:r w:rsidRPr="000635C3">
              <w:rPr>
                <w:rFonts w:ascii="Times New Roman" w:hAnsi="Times New Roman" w:cs="Times New Roman"/>
              </w:rPr>
              <w:t>-3'</w:t>
            </w:r>
          </w:p>
          <w:p w14:paraId="0F1534FB" w14:textId="77777777" w:rsidR="009F5606" w:rsidRPr="000635C3" w:rsidRDefault="009F5606" w:rsidP="00854E19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0635C3">
              <w:rPr>
                <w:rFonts w:ascii="Times New Roman" w:hAnsi="Times New Roman" w:cs="Times New Roman"/>
              </w:rPr>
              <w:t>antisense 5'-</w:t>
            </w:r>
            <w:proofErr w:type="spellStart"/>
            <w:r w:rsidRPr="000635C3">
              <w:rPr>
                <w:rFonts w:ascii="Times New Roman" w:hAnsi="Times New Roman" w:cs="Times New Roman"/>
              </w:rPr>
              <w:t>UCAUCUAAGAGACCUAGGCTT</w:t>
            </w:r>
            <w:proofErr w:type="spellEnd"/>
            <w:r w:rsidRPr="000635C3">
              <w:rPr>
                <w:rFonts w:ascii="Times New Roman" w:hAnsi="Times New Roman" w:cs="Times New Roman"/>
              </w:rPr>
              <w:t>-3'</w:t>
            </w:r>
          </w:p>
        </w:tc>
      </w:tr>
      <w:tr w:rsidR="009F5606" w:rsidRPr="000635C3" w14:paraId="6DB66CD0" w14:textId="77777777" w:rsidTr="009F5606">
        <w:trPr>
          <w:trHeight w:val="1173"/>
        </w:trPr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2B93FD" w14:textId="77777777" w:rsidR="009F5606" w:rsidRPr="000635C3" w:rsidRDefault="009F5606" w:rsidP="00854E19">
            <w:pPr>
              <w:spacing w:after="0" w:line="480" w:lineRule="auto"/>
              <w:rPr>
                <w:rFonts w:ascii="Times New Roman" w:hAnsi="Times New Roman" w:cs="Times New Roman"/>
              </w:rPr>
            </w:pPr>
            <w:proofErr w:type="spellStart"/>
            <w:r w:rsidRPr="000635C3">
              <w:rPr>
                <w:rFonts w:ascii="Times New Roman" w:hAnsi="Times New Roman" w:cs="Times New Roman"/>
              </w:rPr>
              <w:t>TrxR1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CB35C5" w14:textId="06CD5C8F" w:rsidR="009F5606" w:rsidRPr="000635C3" w:rsidRDefault="009F5606" w:rsidP="00854E19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0635C3">
              <w:rPr>
                <w:rFonts w:ascii="Times New Roman" w:hAnsi="Times New Roman" w:cs="Times New Roman" w:hint="eastAsia"/>
              </w:rPr>
              <w:t>H</w:t>
            </w:r>
            <w:r w:rsidRPr="000635C3">
              <w:rPr>
                <w:rFonts w:ascii="Times New Roman" w:hAnsi="Times New Roman" w:cs="Times New Roman"/>
              </w:rPr>
              <w:t>uman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D916BE" w14:textId="082342ED" w:rsidR="009F5606" w:rsidRPr="000635C3" w:rsidRDefault="009F5606" w:rsidP="00854E19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0635C3">
              <w:rPr>
                <w:rFonts w:ascii="Times New Roman" w:hAnsi="Times New Roman" w:cs="Times New Roman"/>
              </w:rPr>
              <w:t>sense 5'-</w:t>
            </w:r>
            <w:proofErr w:type="spellStart"/>
            <w:r w:rsidRPr="000635C3">
              <w:rPr>
                <w:rFonts w:ascii="Times New Roman" w:hAnsi="Times New Roman" w:cs="Times New Roman"/>
              </w:rPr>
              <w:t>GCAAGACUCUCGAAAUUAUTT</w:t>
            </w:r>
            <w:proofErr w:type="spellEnd"/>
            <w:r w:rsidRPr="000635C3">
              <w:rPr>
                <w:rFonts w:ascii="Times New Roman" w:hAnsi="Times New Roman" w:cs="Times New Roman"/>
              </w:rPr>
              <w:t>-3'</w:t>
            </w:r>
          </w:p>
          <w:p w14:paraId="064A5BF5" w14:textId="57FD8553" w:rsidR="009F5606" w:rsidRPr="000635C3" w:rsidRDefault="009F5606" w:rsidP="00854E19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0635C3">
              <w:rPr>
                <w:rFonts w:ascii="Times New Roman" w:hAnsi="Times New Roman" w:cs="Times New Roman"/>
              </w:rPr>
              <w:t>antisen</w:t>
            </w:r>
            <w:r w:rsidR="0006047B" w:rsidRPr="000635C3">
              <w:rPr>
                <w:rFonts w:ascii="Times New Roman" w:hAnsi="Times New Roman" w:cs="Times New Roman"/>
              </w:rPr>
              <w:t>s</w:t>
            </w:r>
            <w:r w:rsidRPr="000635C3">
              <w:rPr>
                <w:rFonts w:ascii="Times New Roman" w:hAnsi="Times New Roman" w:cs="Times New Roman"/>
              </w:rPr>
              <w:t>e 5'-</w:t>
            </w:r>
            <w:proofErr w:type="spellStart"/>
            <w:r w:rsidRPr="000635C3">
              <w:rPr>
                <w:rFonts w:ascii="Times New Roman" w:hAnsi="Times New Roman" w:cs="Times New Roman"/>
              </w:rPr>
              <w:t>AUAAUUUCGAGAGUCUUGCAG</w:t>
            </w:r>
            <w:proofErr w:type="spellEnd"/>
            <w:r w:rsidRPr="000635C3">
              <w:rPr>
                <w:rFonts w:ascii="Times New Roman" w:hAnsi="Times New Roman" w:cs="Times New Roman"/>
              </w:rPr>
              <w:t>-3</w:t>
            </w:r>
          </w:p>
        </w:tc>
      </w:tr>
    </w:tbl>
    <w:p w14:paraId="0A796B37" w14:textId="77777777" w:rsidR="001D068F" w:rsidRPr="000635C3" w:rsidRDefault="001D068F" w:rsidP="00854E19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12D600" w14:textId="77777777" w:rsidR="002E1BFB" w:rsidRPr="000635C3" w:rsidRDefault="002E1BFB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0A8A09B" w14:textId="77777777" w:rsidR="002E1BFB" w:rsidRPr="000635C3" w:rsidRDefault="002E1BFB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02635A6" w14:textId="77777777" w:rsidR="002E1BFB" w:rsidRPr="000635C3" w:rsidRDefault="002E1BFB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4E4E4E3" w14:textId="77777777" w:rsidR="002E1BFB" w:rsidRPr="000635C3" w:rsidRDefault="002E1BFB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C2DD287" w14:textId="77777777" w:rsidR="002E1BFB" w:rsidRPr="000635C3" w:rsidRDefault="002E1BFB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4F23479" w14:textId="77777777" w:rsidR="002E1BFB" w:rsidRPr="000635C3" w:rsidRDefault="002E1BFB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D1DC834" w14:textId="77777777" w:rsidR="002E1BFB" w:rsidRPr="000635C3" w:rsidRDefault="002E1BFB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A965352" w14:textId="77777777" w:rsidR="00091A08" w:rsidRPr="000635C3" w:rsidRDefault="00091A08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4076839" w14:textId="77777777" w:rsidR="00091A08" w:rsidRPr="000635C3" w:rsidRDefault="00091A08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B364114" w14:textId="77777777" w:rsidR="00091A08" w:rsidRPr="000635C3" w:rsidRDefault="00091A08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B6B6519" w14:textId="03BAE9D3" w:rsidR="00091A08" w:rsidRPr="000635C3" w:rsidRDefault="00FF2812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635C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A5EA81" wp14:editId="7A4F017D">
            <wp:extent cx="5283200" cy="4712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471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4A0F60" w14:textId="77777777" w:rsidR="007571CE" w:rsidRPr="000635C3" w:rsidRDefault="007571CE" w:rsidP="00854E19">
      <w:pPr>
        <w:spacing w:after="0" w:line="480" w:lineRule="auto"/>
        <w:rPr>
          <w:rFonts w:ascii="Times New Roman" w:hAnsi="Times New Roman" w:cs="Times New Roman"/>
          <w:b/>
        </w:rPr>
      </w:pPr>
      <w:r w:rsidRPr="000635C3">
        <w:rPr>
          <w:rFonts w:ascii="Times New Roman" w:hAnsi="Times New Roman" w:cs="Times New Roman"/>
          <w:b/>
        </w:rPr>
        <w:t xml:space="preserve">Supplementary </w:t>
      </w:r>
      <w:r w:rsidR="007673E9" w:rsidRPr="000635C3">
        <w:rPr>
          <w:rFonts w:ascii="Times New Roman" w:hAnsi="Times New Roman" w:cs="Times New Roman"/>
          <w:b/>
        </w:rPr>
        <w:t xml:space="preserve">Figure </w:t>
      </w:r>
      <w:proofErr w:type="spellStart"/>
      <w:r w:rsidR="007673E9" w:rsidRPr="000635C3">
        <w:rPr>
          <w:rFonts w:ascii="Times New Roman" w:hAnsi="Times New Roman" w:cs="Times New Roman"/>
          <w:b/>
        </w:rPr>
        <w:t>S</w:t>
      </w:r>
      <w:r w:rsidR="002E1BFB" w:rsidRPr="000635C3">
        <w:rPr>
          <w:rFonts w:ascii="Times New Roman" w:hAnsi="Times New Roman" w:cs="Times New Roman"/>
          <w:b/>
        </w:rPr>
        <w:t>1</w:t>
      </w:r>
      <w:proofErr w:type="spellEnd"/>
      <w:r w:rsidR="002E1BFB" w:rsidRPr="000635C3">
        <w:rPr>
          <w:rFonts w:ascii="Times New Roman" w:hAnsi="Times New Roman" w:cs="Times New Roman"/>
          <w:b/>
        </w:rPr>
        <w:t xml:space="preserve">. </w:t>
      </w:r>
      <w:proofErr w:type="spellStart"/>
      <w:r w:rsidRPr="000635C3">
        <w:rPr>
          <w:rFonts w:ascii="Times New Roman" w:hAnsi="Times New Roman" w:cs="Times New Roman"/>
          <w:b/>
        </w:rPr>
        <w:t>CA6</w:t>
      </w:r>
      <w:proofErr w:type="spellEnd"/>
      <w:r w:rsidRPr="000635C3">
        <w:rPr>
          <w:rFonts w:ascii="Times New Roman" w:hAnsi="Times New Roman" w:cs="Times New Roman"/>
          <w:b/>
        </w:rPr>
        <w:t xml:space="preserve"> induces apoptosis in gastric cancer cells.</w:t>
      </w:r>
    </w:p>
    <w:p w14:paraId="0E3C97D1" w14:textId="1D6D6851" w:rsidR="002E1BFB" w:rsidRPr="000635C3" w:rsidRDefault="0006047B" w:rsidP="00854E19">
      <w:pPr>
        <w:spacing w:after="0" w:line="480" w:lineRule="auto"/>
        <w:rPr>
          <w:rFonts w:ascii="Times New Roman" w:hAnsi="Times New Roman" w:cs="Times New Roman"/>
        </w:rPr>
      </w:pPr>
      <w:proofErr w:type="spellStart"/>
      <w:r w:rsidRPr="000635C3">
        <w:rPr>
          <w:rFonts w:ascii="Times New Roman" w:hAnsi="Times New Roman" w:cs="Times New Roman"/>
          <w:bCs/>
          <w:lang w:eastAsia="en-IN"/>
        </w:rPr>
        <w:t>BGC</w:t>
      </w:r>
      <w:proofErr w:type="spellEnd"/>
      <w:r w:rsidRPr="000635C3">
        <w:rPr>
          <w:rFonts w:ascii="Times New Roman" w:hAnsi="Times New Roman" w:cs="Times New Roman"/>
          <w:bCs/>
          <w:lang w:eastAsia="en-IN"/>
        </w:rPr>
        <w:t xml:space="preserve">-823 and </w:t>
      </w:r>
      <w:proofErr w:type="spellStart"/>
      <w:r w:rsidRPr="000635C3">
        <w:rPr>
          <w:rFonts w:ascii="Times New Roman" w:hAnsi="Times New Roman" w:cs="Times New Roman"/>
          <w:bCs/>
          <w:lang w:eastAsia="en-IN"/>
        </w:rPr>
        <w:t>SGC</w:t>
      </w:r>
      <w:proofErr w:type="spellEnd"/>
      <w:r w:rsidRPr="000635C3">
        <w:rPr>
          <w:rFonts w:ascii="Times New Roman" w:hAnsi="Times New Roman" w:cs="Times New Roman"/>
          <w:bCs/>
          <w:lang w:eastAsia="en-IN"/>
        </w:rPr>
        <w:t xml:space="preserve">-7901 cells were pretreated with NAC </w:t>
      </w:r>
      <w:r w:rsidRPr="000635C3">
        <w:rPr>
          <w:rFonts w:ascii="Times New Roman" w:hAnsi="Times New Roman" w:cs="Times New Roman"/>
        </w:rPr>
        <w:t>(5 mM)</w:t>
      </w:r>
      <w:r w:rsidRPr="000635C3">
        <w:rPr>
          <w:rFonts w:ascii="Times New Roman" w:hAnsi="Times New Roman" w:cs="Times New Roman"/>
          <w:bCs/>
          <w:lang w:eastAsia="en-IN"/>
        </w:rPr>
        <w:t xml:space="preserve"> for 2 h before exposure to </w:t>
      </w:r>
      <w:proofErr w:type="spellStart"/>
      <w:r w:rsidRPr="000635C3">
        <w:rPr>
          <w:rFonts w:ascii="Times New Roman" w:hAnsi="Times New Roman" w:cs="Times New Roman"/>
          <w:bCs/>
          <w:lang w:eastAsia="en-IN"/>
        </w:rPr>
        <w:t>CA6</w:t>
      </w:r>
      <w:proofErr w:type="spellEnd"/>
      <w:r w:rsidRPr="000635C3">
        <w:rPr>
          <w:rFonts w:ascii="Times New Roman" w:hAnsi="Times New Roman" w:cs="Times New Roman"/>
          <w:bCs/>
          <w:lang w:eastAsia="en-IN"/>
        </w:rPr>
        <w:t xml:space="preserve"> (5, 10 or 15 </w:t>
      </w:r>
      <w:r w:rsidRPr="000635C3">
        <w:rPr>
          <w:rFonts w:ascii="Times New Roman" w:hAnsi="Times New Roman" w:cs="Times New Roman"/>
        </w:rPr>
        <w:t>µM</w:t>
      </w:r>
      <w:r w:rsidRPr="000635C3">
        <w:rPr>
          <w:rFonts w:ascii="Times New Roman" w:hAnsi="Times New Roman" w:cs="Times New Roman"/>
          <w:bCs/>
          <w:lang w:eastAsia="en-IN"/>
        </w:rPr>
        <w:t xml:space="preserve">) for 24 h. </w:t>
      </w:r>
      <w:r w:rsidR="002E1BFB" w:rsidRPr="000635C3">
        <w:rPr>
          <w:rFonts w:ascii="Times New Roman" w:hAnsi="Times New Roman" w:cs="Times New Roman"/>
        </w:rPr>
        <w:t>(</w:t>
      </w:r>
      <w:r w:rsidR="002E1BFB" w:rsidRPr="000635C3">
        <w:rPr>
          <w:rFonts w:ascii="Times New Roman" w:hAnsi="Times New Roman" w:cs="Times New Roman"/>
          <w:b/>
        </w:rPr>
        <w:t>A</w:t>
      </w:r>
      <w:r w:rsidR="007571CE" w:rsidRPr="000635C3">
        <w:rPr>
          <w:rFonts w:ascii="Times New Roman" w:hAnsi="Times New Roman" w:cs="Times New Roman"/>
        </w:rPr>
        <w:t>,</w:t>
      </w:r>
      <w:r w:rsidR="002E1BFB" w:rsidRPr="000635C3">
        <w:rPr>
          <w:rFonts w:ascii="Times New Roman" w:hAnsi="Times New Roman" w:cs="Times New Roman"/>
        </w:rPr>
        <w:t xml:space="preserve"> </w:t>
      </w:r>
      <w:r w:rsidR="002E1BFB" w:rsidRPr="000635C3">
        <w:rPr>
          <w:rFonts w:ascii="Times New Roman" w:hAnsi="Times New Roman" w:cs="Times New Roman"/>
          <w:b/>
        </w:rPr>
        <w:t>B</w:t>
      </w:r>
      <w:r w:rsidR="002E1BFB" w:rsidRPr="000635C3">
        <w:rPr>
          <w:rFonts w:ascii="Times New Roman" w:hAnsi="Times New Roman" w:cs="Times New Roman"/>
        </w:rPr>
        <w:t>)</w:t>
      </w:r>
      <w:r w:rsidR="002E1BFB" w:rsidRPr="000635C3">
        <w:rPr>
          <w:rFonts w:ascii="Times New Roman" w:hAnsi="Times New Roman" w:cs="Times New Roman"/>
          <w:bCs/>
          <w:lang w:val="en-IN" w:eastAsia="en-IN"/>
        </w:rPr>
        <w:t xml:space="preserve"> </w:t>
      </w:r>
      <w:bookmarkStart w:id="2" w:name="_Hlk12238120"/>
      <w:r w:rsidR="007571CE" w:rsidRPr="000635C3">
        <w:rPr>
          <w:rFonts w:ascii="Times New Roman" w:hAnsi="Times New Roman" w:cs="Times New Roman"/>
          <w:bCs/>
          <w:lang w:eastAsia="en-IN"/>
        </w:rPr>
        <w:t xml:space="preserve">Percentage of cell apoptosis was determined by Annexin-V/PI staining. </w:t>
      </w:r>
      <w:bookmarkEnd w:id="2"/>
      <w:r w:rsidR="007571CE" w:rsidRPr="000635C3">
        <w:rPr>
          <w:rFonts w:ascii="Times New Roman" w:hAnsi="Times New Roman" w:cs="Times New Roman"/>
          <w:bCs/>
          <w:lang w:eastAsia="en-IN"/>
        </w:rPr>
        <w:t xml:space="preserve">Representative dot plots are shown in </w:t>
      </w:r>
      <w:proofErr w:type="spellStart"/>
      <w:r w:rsidR="007571CE" w:rsidRPr="000635C3">
        <w:rPr>
          <w:rFonts w:ascii="Times New Roman" w:hAnsi="Times New Roman" w:cs="Times New Roman"/>
          <w:bCs/>
          <w:lang w:eastAsia="en-IN"/>
        </w:rPr>
        <w:t>Fig</w:t>
      </w:r>
      <w:r w:rsidRPr="000635C3">
        <w:rPr>
          <w:rFonts w:ascii="Times New Roman" w:hAnsi="Times New Roman" w:cs="Times New Roman"/>
          <w:bCs/>
          <w:lang w:eastAsia="en-IN"/>
        </w:rPr>
        <w:t>.</w:t>
      </w:r>
      <w:r w:rsidR="007571CE" w:rsidRPr="000635C3">
        <w:rPr>
          <w:rFonts w:ascii="Times New Roman" w:hAnsi="Times New Roman" w:cs="Times New Roman"/>
          <w:bCs/>
          <w:lang w:eastAsia="en-IN"/>
        </w:rPr>
        <w:t>3A</w:t>
      </w:r>
      <w:proofErr w:type="spellEnd"/>
      <w:r w:rsidR="007571CE" w:rsidRPr="000635C3">
        <w:rPr>
          <w:rFonts w:ascii="Times New Roman" w:hAnsi="Times New Roman" w:cs="Times New Roman"/>
          <w:bCs/>
          <w:lang w:eastAsia="en-IN"/>
        </w:rPr>
        <w:t xml:space="preserve"> [n = 3; *</w:t>
      </w:r>
      <w:r w:rsidR="007571CE" w:rsidRPr="000635C3">
        <w:rPr>
          <w:rFonts w:ascii="Times New Roman" w:hAnsi="Times New Roman" w:cs="Times New Roman"/>
          <w:bCs/>
          <w:i/>
          <w:lang w:eastAsia="en-IN"/>
        </w:rPr>
        <w:t>P</w:t>
      </w:r>
      <w:r w:rsidR="007571CE" w:rsidRPr="000635C3">
        <w:rPr>
          <w:rFonts w:ascii="Times New Roman" w:hAnsi="Times New Roman" w:cs="Times New Roman"/>
          <w:bCs/>
          <w:lang w:eastAsia="en-IN"/>
        </w:rPr>
        <w:t>&lt;0.05, **</w:t>
      </w:r>
      <w:r w:rsidR="007571CE" w:rsidRPr="000635C3">
        <w:rPr>
          <w:rFonts w:ascii="Times New Roman" w:hAnsi="Times New Roman" w:cs="Times New Roman"/>
          <w:bCs/>
          <w:i/>
          <w:lang w:eastAsia="en-IN"/>
        </w:rPr>
        <w:t>P</w:t>
      </w:r>
      <w:r w:rsidR="007571CE" w:rsidRPr="000635C3">
        <w:rPr>
          <w:rFonts w:ascii="Times New Roman" w:hAnsi="Times New Roman" w:cs="Times New Roman"/>
          <w:bCs/>
          <w:lang w:eastAsia="en-IN"/>
        </w:rPr>
        <w:t>&lt;0.01, ***</w:t>
      </w:r>
      <w:r w:rsidR="007571CE" w:rsidRPr="000635C3">
        <w:rPr>
          <w:rFonts w:ascii="Times New Roman" w:hAnsi="Times New Roman" w:cs="Times New Roman"/>
          <w:bCs/>
          <w:i/>
          <w:lang w:eastAsia="en-IN"/>
        </w:rPr>
        <w:t>P</w:t>
      </w:r>
      <w:r w:rsidR="007571CE" w:rsidRPr="000635C3">
        <w:rPr>
          <w:rFonts w:ascii="Times New Roman" w:hAnsi="Times New Roman" w:cs="Times New Roman"/>
          <w:bCs/>
          <w:lang w:eastAsia="en-IN"/>
        </w:rPr>
        <w:t>&lt;0.001]. (</w:t>
      </w:r>
      <w:r w:rsidR="007571CE" w:rsidRPr="000635C3">
        <w:rPr>
          <w:rFonts w:ascii="Times New Roman" w:hAnsi="Times New Roman" w:cs="Times New Roman"/>
          <w:b/>
          <w:bCs/>
          <w:lang w:eastAsia="en-IN"/>
        </w:rPr>
        <w:t>C</w:t>
      </w:r>
      <w:r w:rsidR="007571CE" w:rsidRPr="000635C3">
        <w:rPr>
          <w:rFonts w:ascii="Times New Roman" w:hAnsi="Times New Roman" w:cs="Times New Roman"/>
          <w:bCs/>
          <w:lang w:eastAsia="en-IN"/>
        </w:rPr>
        <w:t xml:space="preserve">, </w:t>
      </w:r>
      <w:r w:rsidR="007571CE" w:rsidRPr="000635C3">
        <w:rPr>
          <w:rFonts w:ascii="Times New Roman" w:hAnsi="Times New Roman" w:cs="Times New Roman"/>
          <w:b/>
          <w:bCs/>
          <w:lang w:eastAsia="en-IN"/>
        </w:rPr>
        <w:t>D</w:t>
      </w:r>
      <w:r w:rsidR="007571CE" w:rsidRPr="000635C3">
        <w:rPr>
          <w:rFonts w:ascii="Times New Roman" w:hAnsi="Times New Roman" w:cs="Times New Roman"/>
          <w:bCs/>
          <w:lang w:eastAsia="en-IN"/>
        </w:rPr>
        <w:t xml:space="preserve">) </w:t>
      </w:r>
      <w:proofErr w:type="spellStart"/>
      <w:r w:rsidR="002E1BFB" w:rsidRPr="000635C3">
        <w:rPr>
          <w:rFonts w:ascii="Times New Roman" w:hAnsi="Times New Roman" w:cs="Times New Roman"/>
          <w:bCs/>
          <w:lang w:val="en-IN" w:eastAsia="en-IN"/>
        </w:rPr>
        <w:t>CA6</w:t>
      </w:r>
      <w:proofErr w:type="spellEnd"/>
      <w:r w:rsidRPr="000635C3">
        <w:rPr>
          <w:rFonts w:ascii="Times New Roman" w:hAnsi="Times New Roman" w:cs="Times New Roman"/>
          <w:bCs/>
          <w:lang w:val="en-IN" w:eastAsia="en-IN"/>
        </w:rPr>
        <w:t xml:space="preserve"> (</w:t>
      </w:r>
      <w:r w:rsidRPr="000635C3">
        <w:rPr>
          <w:rFonts w:ascii="Times New Roman" w:hAnsi="Times New Roman" w:cs="Times New Roman"/>
          <w:bCs/>
          <w:lang w:eastAsia="en-IN"/>
        </w:rPr>
        <w:t xml:space="preserve">15 </w:t>
      </w:r>
      <w:r w:rsidRPr="000635C3">
        <w:rPr>
          <w:rFonts w:ascii="Times New Roman" w:hAnsi="Times New Roman" w:cs="Times New Roman"/>
        </w:rPr>
        <w:t>µM</w:t>
      </w:r>
      <w:r w:rsidRPr="000635C3">
        <w:rPr>
          <w:rFonts w:ascii="Times New Roman" w:hAnsi="Times New Roman" w:cs="Times New Roman"/>
          <w:bCs/>
          <w:lang w:val="en-IN" w:eastAsia="en-IN"/>
        </w:rPr>
        <w:t>)</w:t>
      </w:r>
      <w:r w:rsidR="002E1BFB" w:rsidRPr="000635C3">
        <w:rPr>
          <w:rFonts w:ascii="Times New Roman" w:hAnsi="Times New Roman" w:cs="Times New Roman"/>
          <w:bCs/>
          <w:lang w:val="en-IN" w:eastAsia="en-IN"/>
        </w:rPr>
        <w:t xml:space="preserve"> induced morphological feature</w:t>
      </w:r>
      <w:r w:rsidR="007571CE" w:rsidRPr="000635C3">
        <w:rPr>
          <w:rFonts w:ascii="Times New Roman" w:hAnsi="Times New Roman" w:cs="Times New Roman"/>
          <w:bCs/>
          <w:lang w:val="en-IN" w:eastAsia="en-IN"/>
        </w:rPr>
        <w:t>s</w:t>
      </w:r>
      <w:r w:rsidR="002E1BFB" w:rsidRPr="000635C3">
        <w:rPr>
          <w:rFonts w:ascii="Times New Roman" w:hAnsi="Times New Roman" w:cs="Times New Roman"/>
          <w:bCs/>
          <w:lang w:val="en-IN" w:eastAsia="en-IN"/>
        </w:rPr>
        <w:t xml:space="preserve"> of apoptotic cell death in </w:t>
      </w:r>
      <w:proofErr w:type="spellStart"/>
      <w:r w:rsidR="002E1BFB" w:rsidRPr="000635C3">
        <w:rPr>
          <w:rFonts w:ascii="Times New Roman" w:hAnsi="Times New Roman" w:cs="Times New Roman"/>
          <w:bCs/>
          <w:lang w:val="en-IN" w:eastAsia="en-IN"/>
        </w:rPr>
        <w:t>BGC</w:t>
      </w:r>
      <w:proofErr w:type="spellEnd"/>
      <w:r w:rsidR="002E1BFB" w:rsidRPr="000635C3">
        <w:rPr>
          <w:rFonts w:ascii="Times New Roman" w:hAnsi="Times New Roman" w:cs="Times New Roman"/>
          <w:bCs/>
          <w:lang w:val="en-IN" w:eastAsia="en-IN"/>
        </w:rPr>
        <w:t>-823 cells</w:t>
      </w:r>
      <w:r w:rsidR="007571CE" w:rsidRPr="000635C3">
        <w:rPr>
          <w:rFonts w:ascii="Times New Roman" w:hAnsi="Times New Roman" w:cs="Times New Roman"/>
          <w:bCs/>
          <w:lang w:val="en-IN" w:eastAsia="en-IN"/>
        </w:rPr>
        <w:t xml:space="preserve">. Phase contrast (C) and </w:t>
      </w:r>
      <w:r w:rsidR="00181FC0" w:rsidRPr="000635C3">
        <w:rPr>
          <w:rFonts w:ascii="Times New Roman" w:hAnsi="Times New Roman" w:cs="Times New Roman"/>
          <w:bCs/>
          <w:lang w:val="en-IN" w:eastAsia="en-IN"/>
        </w:rPr>
        <w:t>Hoechst</w:t>
      </w:r>
      <w:r w:rsidR="007571CE" w:rsidRPr="000635C3">
        <w:rPr>
          <w:rFonts w:ascii="Times New Roman" w:hAnsi="Times New Roman" w:cs="Times New Roman"/>
          <w:bCs/>
          <w:lang w:val="en-IN" w:eastAsia="en-IN"/>
        </w:rPr>
        <w:t xml:space="preserve"> </w:t>
      </w:r>
      <w:r w:rsidR="007571CE" w:rsidRPr="000635C3">
        <w:rPr>
          <w:rFonts w:ascii="Times New Roman" w:hAnsi="Times New Roman" w:cs="Times New Roman"/>
          <w:bCs/>
          <w:lang w:eastAsia="en-IN"/>
        </w:rPr>
        <w:t xml:space="preserve">33258 (D) </w:t>
      </w:r>
      <w:r w:rsidR="007571CE" w:rsidRPr="000635C3">
        <w:rPr>
          <w:rFonts w:ascii="Times New Roman" w:hAnsi="Times New Roman" w:cs="Times New Roman"/>
          <w:bCs/>
          <w:lang w:val="en-IN" w:eastAsia="en-IN"/>
        </w:rPr>
        <w:t>staining images</w:t>
      </w:r>
      <w:r w:rsidR="002E1BFB" w:rsidRPr="000635C3">
        <w:rPr>
          <w:rFonts w:ascii="Times New Roman" w:hAnsi="Times New Roman" w:cs="Times New Roman"/>
          <w:bCs/>
          <w:lang w:val="en-IN" w:eastAsia="en-IN"/>
        </w:rPr>
        <w:t xml:space="preserve"> </w:t>
      </w:r>
      <w:r w:rsidR="007571CE" w:rsidRPr="000635C3">
        <w:rPr>
          <w:rFonts w:ascii="Times New Roman" w:hAnsi="Times New Roman" w:cs="Times New Roman"/>
          <w:bCs/>
          <w:lang w:val="en-IN" w:eastAsia="en-IN"/>
        </w:rPr>
        <w:t xml:space="preserve">showing </w:t>
      </w:r>
      <w:r w:rsidR="002E1BFB" w:rsidRPr="000635C3">
        <w:rPr>
          <w:rFonts w:ascii="Times New Roman" w:hAnsi="Times New Roman" w:cs="Times New Roman"/>
        </w:rPr>
        <w:t>cell shrinkage and condensed chromatin</w:t>
      </w:r>
      <w:r w:rsidR="007571CE" w:rsidRPr="000635C3">
        <w:rPr>
          <w:rFonts w:ascii="Times New Roman" w:hAnsi="Times New Roman" w:cs="Times New Roman"/>
        </w:rPr>
        <w:t>.</w:t>
      </w:r>
    </w:p>
    <w:p w14:paraId="4598DA68" w14:textId="77777777" w:rsidR="002E1BFB" w:rsidRPr="000635C3" w:rsidRDefault="002E1BFB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3FFAB70" w14:textId="78CE54D8" w:rsidR="006F13F9" w:rsidRPr="000635C3" w:rsidRDefault="006F13F9" w:rsidP="00854E19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0635C3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1E99E6B8" w14:textId="40F4E686" w:rsidR="002E1BFB" w:rsidRPr="000635C3" w:rsidRDefault="006F13F9" w:rsidP="00854E19">
      <w:pPr>
        <w:spacing w:after="0" w:line="480" w:lineRule="auto"/>
        <w:ind w:leftChars="-64" w:left="-141"/>
        <w:rPr>
          <w:rFonts w:ascii="Times New Roman" w:hAnsi="Times New Roman" w:cs="Times New Roman"/>
          <w:sz w:val="24"/>
          <w:szCs w:val="24"/>
        </w:rPr>
      </w:pPr>
      <w:r w:rsidRPr="000635C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142CFED6" wp14:editId="28CB0D6E">
            <wp:simplePos x="0" y="0"/>
            <wp:positionH relativeFrom="column">
              <wp:posOffset>114300</wp:posOffset>
            </wp:positionH>
            <wp:positionV relativeFrom="paragraph">
              <wp:posOffset>-66675</wp:posOffset>
            </wp:positionV>
            <wp:extent cx="4641215" cy="6267450"/>
            <wp:effectExtent l="0" t="0" r="6985" b="0"/>
            <wp:wrapTight wrapText="bothSides">
              <wp:wrapPolygon edited="0">
                <wp:start x="266" y="66"/>
                <wp:lineTo x="177" y="591"/>
                <wp:lineTo x="798" y="1247"/>
                <wp:lineTo x="1241" y="1247"/>
                <wp:lineTo x="443" y="2298"/>
                <wp:lineTo x="443" y="3086"/>
                <wp:lineTo x="621" y="3348"/>
                <wp:lineTo x="1241" y="3348"/>
                <wp:lineTo x="1241" y="5449"/>
                <wp:lineTo x="621" y="5449"/>
                <wp:lineTo x="621" y="6500"/>
                <wp:lineTo x="1241" y="6500"/>
                <wp:lineTo x="1241" y="7550"/>
                <wp:lineTo x="709" y="8535"/>
                <wp:lineTo x="621" y="9191"/>
                <wp:lineTo x="887" y="9651"/>
                <wp:lineTo x="1241" y="9651"/>
                <wp:lineTo x="1241" y="10702"/>
                <wp:lineTo x="16579" y="10702"/>
                <wp:lineTo x="266" y="11030"/>
                <wp:lineTo x="177" y="11424"/>
                <wp:lineTo x="1153" y="11752"/>
                <wp:lineTo x="266" y="12802"/>
                <wp:lineTo x="266" y="13919"/>
                <wp:lineTo x="1064" y="14903"/>
                <wp:lineTo x="1153" y="15954"/>
                <wp:lineTo x="443" y="16479"/>
                <wp:lineTo x="355" y="17201"/>
                <wp:lineTo x="975" y="18055"/>
                <wp:lineTo x="1153" y="19105"/>
                <wp:lineTo x="532" y="19302"/>
                <wp:lineTo x="443" y="20156"/>
                <wp:lineTo x="1153" y="21206"/>
                <wp:lineTo x="1153" y="21534"/>
                <wp:lineTo x="21544" y="21534"/>
                <wp:lineTo x="21544" y="657"/>
                <wp:lineTo x="19505" y="66"/>
                <wp:lineTo x="266" y="66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626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0B17E" w14:textId="77777777" w:rsidR="007571CE" w:rsidRPr="000635C3" w:rsidRDefault="007571CE" w:rsidP="00854E19">
      <w:pPr>
        <w:spacing w:after="0" w:line="480" w:lineRule="auto"/>
        <w:rPr>
          <w:rFonts w:ascii="Times New Roman" w:hAnsi="Times New Roman" w:cs="Times New Roman"/>
          <w:b/>
        </w:rPr>
      </w:pPr>
      <w:r w:rsidRPr="000635C3">
        <w:rPr>
          <w:rFonts w:ascii="Times New Roman" w:hAnsi="Times New Roman" w:cs="Times New Roman"/>
          <w:b/>
        </w:rPr>
        <w:t xml:space="preserve">Supplementary </w:t>
      </w:r>
      <w:r w:rsidR="007673E9" w:rsidRPr="000635C3">
        <w:rPr>
          <w:rFonts w:ascii="Times New Roman" w:hAnsi="Times New Roman" w:cs="Times New Roman"/>
          <w:b/>
        </w:rPr>
        <w:t xml:space="preserve">Figure </w:t>
      </w:r>
      <w:proofErr w:type="spellStart"/>
      <w:r w:rsidR="007673E9" w:rsidRPr="000635C3">
        <w:rPr>
          <w:rFonts w:ascii="Times New Roman" w:hAnsi="Times New Roman" w:cs="Times New Roman"/>
          <w:b/>
        </w:rPr>
        <w:t>S</w:t>
      </w:r>
      <w:r w:rsidR="002E1BFB" w:rsidRPr="000635C3">
        <w:rPr>
          <w:rFonts w:ascii="Times New Roman" w:hAnsi="Times New Roman" w:cs="Times New Roman"/>
          <w:b/>
        </w:rPr>
        <w:t>2</w:t>
      </w:r>
      <w:proofErr w:type="spellEnd"/>
      <w:r w:rsidR="002E1BFB" w:rsidRPr="000635C3">
        <w:rPr>
          <w:rFonts w:ascii="Times New Roman" w:hAnsi="Times New Roman" w:cs="Times New Roman"/>
          <w:b/>
        </w:rPr>
        <w:t xml:space="preserve">. </w:t>
      </w:r>
      <w:proofErr w:type="spellStart"/>
      <w:r w:rsidRPr="000635C3">
        <w:rPr>
          <w:rFonts w:ascii="Times New Roman" w:hAnsi="Times New Roman" w:cs="Times New Roman"/>
          <w:b/>
        </w:rPr>
        <w:t>CA6</w:t>
      </w:r>
      <w:proofErr w:type="spellEnd"/>
      <w:r w:rsidRPr="000635C3">
        <w:rPr>
          <w:rFonts w:ascii="Times New Roman" w:hAnsi="Times New Roman" w:cs="Times New Roman"/>
          <w:b/>
        </w:rPr>
        <w:t xml:space="preserve"> causes dephosphorylation and nuclear accumulation of </w:t>
      </w:r>
      <w:proofErr w:type="spellStart"/>
      <w:r w:rsidRPr="000635C3">
        <w:rPr>
          <w:rFonts w:ascii="Times New Roman" w:hAnsi="Times New Roman" w:cs="Times New Roman"/>
          <w:b/>
        </w:rPr>
        <w:t>FoxO3a</w:t>
      </w:r>
      <w:proofErr w:type="spellEnd"/>
      <w:r w:rsidRPr="000635C3">
        <w:rPr>
          <w:rFonts w:ascii="Times New Roman" w:hAnsi="Times New Roman" w:cs="Times New Roman"/>
          <w:b/>
        </w:rPr>
        <w:t xml:space="preserve"> in gastric cancer cells.</w:t>
      </w:r>
    </w:p>
    <w:p w14:paraId="62860564" w14:textId="05552A70" w:rsidR="002E1BFB" w:rsidRPr="000635C3" w:rsidRDefault="007571CE" w:rsidP="00854E19">
      <w:pPr>
        <w:spacing w:after="0" w:line="480" w:lineRule="auto"/>
        <w:rPr>
          <w:rFonts w:ascii="Times New Roman" w:hAnsi="Times New Roman" w:cs="Times New Roman"/>
        </w:rPr>
      </w:pPr>
      <w:proofErr w:type="spellStart"/>
      <w:r w:rsidRPr="000635C3">
        <w:rPr>
          <w:rFonts w:ascii="Times New Roman" w:hAnsi="Times New Roman" w:cs="Times New Roman"/>
        </w:rPr>
        <w:t>BGC</w:t>
      </w:r>
      <w:proofErr w:type="spellEnd"/>
      <w:r w:rsidRPr="000635C3">
        <w:rPr>
          <w:rFonts w:ascii="Times New Roman" w:hAnsi="Times New Roman" w:cs="Times New Roman"/>
        </w:rPr>
        <w:t xml:space="preserve">-823 cells were exposed to </w:t>
      </w:r>
      <w:proofErr w:type="spellStart"/>
      <w:r w:rsidRPr="000635C3">
        <w:rPr>
          <w:rFonts w:ascii="Times New Roman" w:hAnsi="Times New Roman" w:cs="Times New Roman"/>
        </w:rPr>
        <w:t>CA6</w:t>
      </w:r>
      <w:proofErr w:type="spellEnd"/>
      <w:r w:rsidRPr="000635C3">
        <w:rPr>
          <w:rFonts w:ascii="Times New Roman" w:hAnsi="Times New Roman" w:cs="Times New Roman"/>
        </w:rPr>
        <w:t xml:space="preserve"> </w:t>
      </w:r>
      <w:r w:rsidR="0006047B" w:rsidRPr="000635C3">
        <w:rPr>
          <w:rFonts w:ascii="Times New Roman" w:hAnsi="Times New Roman" w:cs="Times New Roman"/>
        </w:rPr>
        <w:t>(</w:t>
      </w:r>
      <w:r w:rsidR="0006047B" w:rsidRPr="000635C3">
        <w:rPr>
          <w:rFonts w:ascii="Times New Roman" w:hAnsi="Times New Roman" w:cs="Times New Roman"/>
          <w:bCs/>
          <w:lang w:eastAsia="en-IN"/>
        </w:rPr>
        <w:t xml:space="preserve">15 </w:t>
      </w:r>
      <w:r w:rsidR="0006047B" w:rsidRPr="000635C3">
        <w:rPr>
          <w:rFonts w:ascii="Times New Roman" w:hAnsi="Times New Roman" w:cs="Times New Roman"/>
        </w:rPr>
        <w:t xml:space="preserve">µM) </w:t>
      </w:r>
      <w:r w:rsidRPr="000635C3">
        <w:rPr>
          <w:rFonts w:ascii="Times New Roman" w:hAnsi="Times New Roman" w:cs="Times New Roman"/>
        </w:rPr>
        <w:t xml:space="preserve">for 12 h, with or without pretreatment </w:t>
      </w:r>
      <w:r w:rsidR="0006047B" w:rsidRPr="000635C3">
        <w:rPr>
          <w:rFonts w:ascii="Times New Roman" w:hAnsi="Times New Roman" w:cs="Times New Roman"/>
        </w:rPr>
        <w:t>of</w:t>
      </w:r>
      <w:r w:rsidR="003E17CA" w:rsidRPr="000635C3">
        <w:rPr>
          <w:rFonts w:ascii="Times New Roman" w:hAnsi="Times New Roman" w:cs="Times New Roman"/>
        </w:rPr>
        <w:t xml:space="preserve"> </w:t>
      </w:r>
      <w:r w:rsidRPr="000635C3">
        <w:rPr>
          <w:rFonts w:ascii="Times New Roman" w:hAnsi="Times New Roman" w:cs="Times New Roman"/>
        </w:rPr>
        <w:t xml:space="preserve">NAC </w:t>
      </w:r>
      <w:r w:rsidR="0006047B" w:rsidRPr="000635C3">
        <w:rPr>
          <w:rFonts w:ascii="Times New Roman" w:hAnsi="Times New Roman" w:cs="Times New Roman"/>
        </w:rPr>
        <w:t xml:space="preserve">(5 mM) </w:t>
      </w:r>
      <w:r w:rsidRPr="000635C3">
        <w:rPr>
          <w:rFonts w:ascii="Times New Roman" w:hAnsi="Times New Roman" w:cs="Times New Roman"/>
        </w:rPr>
        <w:t xml:space="preserve">for 2 h. </w:t>
      </w:r>
      <w:r w:rsidR="002E1BFB" w:rsidRPr="000635C3">
        <w:rPr>
          <w:rFonts w:ascii="Times New Roman" w:hAnsi="Times New Roman" w:cs="Times New Roman"/>
        </w:rPr>
        <w:t>(</w:t>
      </w:r>
      <w:r w:rsidR="002E1BFB" w:rsidRPr="000635C3">
        <w:rPr>
          <w:rFonts w:ascii="Times New Roman" w:hAnsi="Times New Roman" w:cs="Times New Roman"/>
          <w:b/>
          <w:bCs/>
        </w:rPr>
        <w:t>A</w:t>
      </w:r>
      <w:r w:rsidR="002E1BFB" w:rsidRPr="000635C3">
        <w:rPr>
          <w:rFonts w:ascii="Times New Roman" w:hAnsi="Times New Roman" w:cs="Times New Roman"/>
        </w:rPr>
        <w:t xml:space="preserve">) Fluorescence cell staining </w:t>
      </w:r>
      <w:r w:rsidR="003E17CA" w:rsidRPr="000635C3">
        <w:rPr>
          <w:rFonts w:ascii="Times New Roman" w:hAnsi="Times New Roman" w:cs="Times New Roman"/>
        </w:rPr>
        <w:t xml:space="preserve">showing immunoreactivity to </w:t>
      </w:r>
      <w:proofErr w:type="spellStart"/>
      <w:r w:rsidR="002E1BFB" w:rsidRPr="000635C3">
        <w:rPr>
          <w:rFonts w:ascii="Times New Roman" w:hAnsi="Times New Roman" w:cs="Times New Roman"/>
        </w:rPr>
        <w:t>FoxO3a</w:t>
      </w:r>
      <w:proofErr w:type="spellEnd"/>
      <w:r w:rsidR="002E1BFB" w:rsidRPr="000635C3">
        <w:rPr>
          <w:rFonts w:ascii="Times New Roman" w:hAnsi="Times New Roman" w:cs="Times New Roman"/>
        </w:rPr>
        <w:t xml:space="preserve"> </w:t>
      </w:r>
      <w:r w:rsidR="003E17CA" w:rsidRPr="000635C3">
        <w:rPr>
          <w:rFonts w:ascii="Times New Roman" w:hAnsi="Times New Roman" w:cs="Times New Roman"/>
        </w:rPr>
        <w:t xml:space="preserve">(red) in cells following </w:t>
      </w:r>
      <w:proofErr w:type="spellStart"/>
      <w:r w:rsidR="002E1BFB" w:rsidRPr="000635C3">
        <w:rPr>
          <w:rFonts w:ascii="Times New Roman" w:hAnsi="Times New Roman" w:cs="Times New Roman"/>
        </w:rPr>
        <w:t>CA6</w:t>
      </w:r>
      <w:proofErr w:type="spellEnd"/>
      <w:r w:rsidR="002E1BFB" w:rsidRPr="000635C3">
        <w:rPr>
          <w:rFonts w:ascii="Times New Roman" w:hAnsi="Times New Roman" w:cs="Times New Roman"/>
        </w:rPr>
        <w:t xml:space="preserve"> treatment. (</w:t>
      </w:r>
      <w:r w:rsidR="002E1BFB" w:rsidRPr="000635C3">
        <w:rPr>
          <w:rFonts w:ascii="Times New Roman" w:hAnsi="Times New Roman" w:cs="Times New Roman"/>
          <w:b/>
        </w:rPr>
        <w:t>B</w:t>
      </w:r>
      <w:r w:rsidR="002E1BFB" w:rsidRPr="000635C3">
        <w:rPr>
          <w:rFonts w:ascii="Times New Roman" w:hAnsi="Times New Roman" w:cs="Times New Roman"/>
        </w:rPr>
        <w:t xml:space="preserve">) </w:t>
      </w:r>
      <w:r w:rsidR="003E17CA" w:rsidRPr="000635C3">
        <w:rPr>
          <w:rFonts w:ascii="Times New Roman" w:hAnsi="Times New Roman" w:cs="Times New Roman"/>
        </w:rPr>
        <w:t>S</w:t>
      </w:r>
      <w:r w:rsidR="002E1BFB" w:rsidRPr="000635C3">
        <w:rPr>
          <w:rFonts w:ascii="Times New Roman" w:hAnsi="Times New Roman" w:cs="Times New Roman"/>
        </w:rPr>
        <w:t xml:space="preserve">taining </w:t>
      </w:r>
      <w:r w:rsidR="003E17CA" w:rsidRPr="000635C3">
        <w:rPr>
          <w:rFonts w:ascii="Times New Roman" w:hAnsi="Times New Roman" w:cs="Times New Roman"/>
        </w:rPr>
        <w:t xml:space="preserve">of cells </w:t>
      </w:r>
      <w:r w:rsidR="002E1BFB" w:rsidRPr="000635C3">
        <w:rPr>
          <w:rFonts w:ascii="Times New Roman" w:hAnsi="Times New Roman" w:cs="Times New Roman"/>
        </w:rPr>
        <w:t>for p-</w:t>
      </w:r>
      <w:proofErr w:type="spellStart"/>
      <w:r w:rsidR="002E1BFB" w:rsidRPr="000635C3">
        <w:rPr>
          <w:rFonts w:ascii="Times New Roman" w:hAnsi="Times New Roman" w:cs="Times New Roman"/>
        </w:rPr>
        <w:t>FoxO3a</w:t>
      </w:r>
      <w:proofErr w:type="spellEnd"/>
      <w:r w:rsidR="002E1BFB" w:rsidRPr="000635C3">
        <w:rPr>
          <w:rFonts w:ascii="Times New Roman" w:hAnsi="Times New Roman" w:cs="Times New Roman"/>
        </w:rPr>
        <w:t xml:space="preserve"> </w:t>
      </w:r>
      <w:r w:rsidR="003E17CA" w:rsidRPr="000635C3">
        <w:rPr>
          <w:rFonts w:ascii="Times New Roman" w:hAnsi="Times New Roman" w:cs="Times New Roman"/>
        </w:rPr>
        <w:t xml:space="preserve">(red) following </w:t>
      </w:r>
      <w:proofErr w:type="spellStart"/>
      <w:r w:rsidR="002E1BFB" w:rsidRPr="000635C3">
        <w:rPr>
          <w:rFonts w:ascii="Times New Roman" w:hAnsi="Times New Roman" w:cs="Times New Roman"/>
        </w:rPr>
        <w:t>CA6</w:t>
      </w:r>
      <w:proofErr w:type="spellEnd"/>
      <w:r w:rsidR="002E1BFB" w:rsidRPr="000635C3">
        <w:rPr>
          <w:rFonts w:ascii="Times New Roman" w:hAnsi="Times New Roman" w:cs="Times New Roman"/>
        </w:rPr>
        <w:t xml:space="preserve"> treatment. </w:t>
      </w:r>
      <w:r w:rsidR="003E17CA" w:rsidRPr="000635C3">
        <w:rPr>
          <w:rFonts w:ascii="Times New Roman" w:hAnsi="Times New Roman" w:cs="Times New Roman"/>
        </w:rPr>
        <w:t xml:space="preserve">Cells were counterstained with </w:t>
      </w:r>
      <w:proofErr w:type="spellStart"/>
      <w:r w:rsidR="003E17CA" w:rsidRPr="000635C3">
        <w:rPr>
          <w:rFonts w:ascii="Times New Roman" w:hAnsi="Times New Roman" w:cs="Times New Roman"/>
        </w:rPr>
        <w:t>DAPI</w:t>
      </w:r>
      <w:proofErr w:type="spellEnd"/>
      <w:r w:rsidR="003E17CA" w:rsidRPr="000635C3">
        <w:rPr>
          <w:rFonts w:ascii="Times New Roman" w:hAnsi="Times New Roman" w:cs="Times New Roman"/>
        </w:rPr>
        <w:t xml:space="preserve"> (blue).</w:t>
      </w:r>
    </w:p>
    <w:p w14:paraId="1DBC6FD9" w14:textId="36072A6E" w:rsidR="002E1BFB" w:rsidRPr="000635C3" w:rsidRDefault="003E17CA" w:rsidP="006F5AF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635C3">
        <w:rPr>
          <w:rFonts w:ascii="Times New Roman" w:hAnsi="Times New Roman" w:cs="Times New Roman"/>
          <w:sz w:val="24"/>
          <w:szCs w:val="24"/>
        </w:rPr>
        <w:br w:type="page"/>
      </w:r>
      <w:r w:rsidR="00221A35" w:rsidRPr="000635C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F38212" wp14:editId="3A32BF0E">
            <wp:extent cx="5274310" cy="32842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S3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B95F2" w14:textId="74BC09C6" w:rsidR="003E17CA" w:rsidRPr="000635C3" w:rsidRDefault="003E17CA" w:rsidP="00854E19">
      <w:pPr>
        <w:spacing w:after="0" w:line="480" w:lineRule="auto"/>
        <w:rPr>
          <w:rFonts w:ascii="Times New Roman" w:hAnsi="Times New Roman" w:cs="Times New Roman"/>
        </w:rPr>
      </w:pPr>
      <w:r w:rsidRPr="000635C3">
        <w:rPr>
          <w:rFonts w:ascii="Times New Roman" w:hAnsi="Times New Roman" w:cs="Times New Roman"/>
          <w:b/>
        </w:rPr>
        <w:t xml:space="preserve">Supplementary </w:t>
      </w:r>
      <w:r w:rsidR="007673E9" w:rsidRPr="000635C3">
        <w:rPr>
          <w:rFonts w:ascii="Times New Roman" w:hAnsi="Times New Roman" w:cs="Times New Roman"/>
          <w:b/>
        </w:rPr>
        <w:t xml:space="preserve">Figure </w:t>
      </w:r>
      <w:proofErr w:type="spellStart"/>
      <w:r w:rsidR="007673E9" w:rsidRPr="000635C3">
        <w:rPr>
          <w:rFonts w:ascii="Times New Roman" w:hAnsi="Times New Roman" w:cs="Times New Roman"/>
          <w:b/>
        </w:rPr>
        <w:t>S</w:t>
      </w:r>
      <w:r w:rsidR="002E1BFB" w:rsidRPr="000635C3">
        <w:rPr>
          <w:rFonts w:ascii="Times New Roman" w:hAnsi="Times New Roman" w:cs="Times New Roman"/>
          <w:b/>
        </w:rPr>
        <w:t>3</w:t>
      </w:r>
      <w:proofErr w:type="spellEnd"/>
      <w:r w:rsidR="002E1BFB" w:rsidRPr="000635C3">
        <w:rPr>
          <w:rFonts w:ascii="Times New Roman" w:hAnsi="Times New Roman" w:cs="Times New Roman"/>
          <w:b/>
        </w:rPr>
        <w:t>.</w:t>
      </w:r>
      <w:r w:rsidRPr="000635C3">
        <w:rPr>
          <w:rFonts w:ascii="Times New Roman" w:hAnsi="Times New Roman" w:cs="Times New Roman"/>
          <w:b/>
        </w:rPr>
        <w:t xml:space="preserve"> </w:t>
      </w:r>
      <w:r w:rsidR="0006047B" w:rsidRPr="000635C3">
        <w:rPr>
          <w:rFonts w:ascii="Times New Roman" w:hAnsi="Times New Roman" w:cs="Times New Roman"/>
          <w:b/>
        </w:rPr>
        <w:t>Cytotoxicity e</w:t>
      </w:r>
      <w:r w:rsidRPr="000635C3">
        <w:rPr>
          <w:rFonts w:ascii="Times New Roman" w:hAnsi="Times New Roman" w:cs="Times New Roman"/>
          <w:b/>
        </w:rPr>
        <w:t xml:space="preserve">ffect of </w:t>
      </w:r>
      <w:proofErr w:type="spellStart"/>
      <w:r w:rsidRPr="000635C3">
        <w:rPr>
          <w:rFonts w:ascii="Times New Roman" w:hAnsi="Times New Roman" w:cs="Times New Roman"/>
          <w:b/>
        </w:rPr>
        <w:t>CA6</w:t>
      </w:r>
      <w:proofErr w:type="spellEnd"/>
      <w:r w:rsidRPr="000635C3">
        <w:rPr>
          <w:rFonts w:ascii="Times New Roman" w:hAnsi="Times New Roman" w:cs="Times New Roman"/>
          <w:b/>
        </w:rPr>
        <w:t xml:space="preserve"> on heart, kidney, and liver tissues of mice.</w:t>
      </w:r>
      <w:r w:rsidR="002E1BFB" w:rsidRPr="000635C3">
        <w:rPr>
          <w:rFonts w:ascii="Times New Roman" w:hAnsi="Times New Roman" w:cs="Times New Roman"/>
        </w:rPr>
        <w:t xml:space="preserve"> </w:t>
      </w:r>
    </w:p>
    <w:p w14:paraId="7A545501" w14:textId="6D85295C" w:rsidR="002E1BFB" w:rsidRPr="000635C3" w:rsidRDefault="003E17CA" w:rsidP="00854E19">
      <w:pPr>
        <w:spacing w:after="0" w:line="480" w:lineRule="auto"/>
        <w:rPr>
          <w:rFonts w:ascii="Times New Roman" w:hAnsi="Times New Roman" w:cs="Times New Roman"/>
        </w:rPr>
      </w:pPr>
      <w:proofErr w:type="spellStart"/>
      <w:r w:rsidRPr="000635C3">
        <w:rPr>
          <w:rFonts w:ascii="Times New Roman" w:hAnsi="Times New Roman" w:cs="Times New Roman"/>
        </w:rPr>
        <w:t>BGC</w:t>
      </w:r>
      <w:proofErr w:type="spellEnd"/>
      <w:r w:rsidRPr="000635C3">
        <w:rPr>
          <w:rFonts w:ascii="Times New Roman" w:hAnsi="Times New Roman" w:cs="Times New Roman"/>
        </w:rPr>
        <w:t xml:space="preserve">-823 cells were implanted in nude mice. Mice were then treated with </w:t>
      </w:r>
      <w:proofErr w:type="spellStart"/>
      <w:r w:rsidRPr="000635C3">
        <w:rPr>
          <w:rFonts w:ascii="Times New Roman" w:hAnsi="Times New Roman" w:cs="Times New Roman"/>
        </w:rPr>
        <w:t>CA6</w:t>
      </w:r>
      <w:proofErr w:type="spellEnd"/>
      <w:r w:rsidR="00221A35" w:rsidRPr="000635C3">
        <w:rPr>
          <w:rFonts w:ascii="Times New Roman" w:hAnsi="Times New Roman" w:cs="Times New Roman"/>
        </w:rPr>
        <w:t xml:space="preserve"> (10 or 20 mg/kg)</w:t>
      </w:r>
      <w:r w:rsidRPr="000635C3">
        <w:rPr>
          <w:rFonts w:ascii="Times New Roman" w:hAnsi="Times New Roman" w:cs="Times New Roman"/>
        </w:rPr>
        <w:t xml:space="preserve"> </w:t>
      </w:r>
      <w:r w:rsidR="00AA037E" w:rsidRPr="000635C3">
        <w:rPr>
          <w:rFonts w:ascii="Times New Roman" w:hAnsi="Times New Roman" w:cs="Times New Roman"/>
        </w:rPr>
        <w:t>or curcumin</w:t>
      </w:r>
      <w:r w:rsidR="00221A35" w:rsidRPr="000635C3">
        <w:rPr>
          <w:rFonts w:ascii="Times New Roman" w:hAnsi="Times New Roman" w:cs="Times New Roman"/>
        </w:rPr>
        <w:t xml:space="preserve"> (50 mg/kg)</w:t>
      </w:r>
      <w:r w:rsidR="00AA037E" w:rsidRPr="000635C3">
        <w:rPr>
          <w:rFonts w:ascii="Times New Roman" w:hAnsi="Times New Roman" w:cs="Times New Roman"/>
        </w:rPr>
        <w:t xml:space="preserve"> </w:t>
      </w:r>
      <w:r w:rsidRPr="000635C3">
        <w:rPr>
          <w:rFonts w:ascii="Times New Roman" w:hAnsi="Times New Roman" w:cs="Times New Roman"/>
        </w:rPr>
        <w:t>for 12 days. Heart, kidney, and liver tissues were harvested and stained with hematoxylin and eosin (</w:t>
      </w:r>
      <w:proofErr w:type="spellStart"/>
      <w:r w:rsidRPr="000635C3">
        <w:rPr>
          <w:rFonts w:ascii="Times New Roman" w:hAnsi="Times New Roman" w:cs="Times New Roman"/>
        </w:rPr>
        <w:t>H&amp;E</w:t>
      </w:r>
      <w:proofErr w:type="spellEnd"/>
      <w:r w:rsidRPr="000635C3">
        <w:rPr>
          <w:rFonts w:ascii="Times New Roman" w:hAnsi="Times New Roman" w:cs="Times New Roman"/>
        </w:rPr>
        <w:t xml:space="preserve">). </w:t>
      </w:r>
      <w:r w:rsidR="002E1BFB" w:rsidRPr="000635C3">
        <w:rPr>
          <w:rFonts w:ascii="Times New Roman" w:hAnsi="Times New Roman" w:cs="Times New Roman"/>
        </w:rPr>
        <w:t>Histological analysis shows no significant pathological alterations</w:t>
      </w:r>
      <w:r w:rsidR="005C1633" w:rsidRPr="000635C3">
        <w:rPr>
          <w:rFonts w:ascii="Times New Roman" w:hAnsi="Times New Roman" w:cs="Times New Roman"/>
        </w:rPr>
        <w:t xml:space="preserve"> among the groups</w:t>
      </w:r>
      <w:r w:rsidR="002E1BFB" w:rsidRPr="000635C3">
        <w:rPr>
          <w:rFonts w:ascii="Times New Roman" w:hAnsi="Times New Roman" w:cs="Times New Roman"/>
        </w:rPr>
        <w:t>.</w:t>
      </w:r>
    </w:p>
    <w:p w14:paraId="104DFD61" w14:textId="77777777" w:rsidR="002E1BFB" w:rsidRPr="000635C3" w:rsidRDefault="002E1BFB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AFE2903" w14:textId="77777777" w:rsidR="002E1BFB" w:rsidRPr="000635C3" w:rsidRDefault="002E1BFB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3782977" w14:textId="77777777" w:rsidR="002E1BFB" w:rsidRPr="000635C3" w:rsidRDefault="005C1633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635C3">
        <w:rPr>
          <w:rFonts w:ascii="Times New Roman" w:hAnsi="Times New Roman" w:cs="Times New Roman"/>
          <w:sz w:val="24"/>
          <w:szCs w:val="24"/>
        </w:rPr>
        <w:t>-</w:t>
      </w:r>
    </w:p>
    <w:p w14:paraId="53DB77BF" w14:textId="77777777" w:rsidR="002E1BFB" w:rsidRPr="000635C3" w:rsidRDefault="002E1BFB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58DB919" w14:textId="77777777" w:rsidR="002E1BFB" w:rsidRPr="000635C3" w:rsidRDefault="002E1BFB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94CC34F" w14:textId="77777777" w:rsidR="002E1BFB" w:rsidRPr="000635C3" w:rsidRDefault="002E1BFB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0ED6DE9" w14:textId="77777777" w:rsidR="002E1BFB" w:rsidRPr="000635C3" w:rsidRDefault="002E1BFB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F9E770A" w14:textId="77777777" w:rsidR="002E1BFB" w:rsidRPr="000635C3" w:rsidRDefault="002E1BFB" w:rsidP="00854E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sectPr w:rsidR="002E1BFB" w:rsidRPr="000635C3" w:rsidSect="00AA037E">
      <w:headerReference w:type="default" r:id="rId9"/>
      <w:footerReference w:type="default" r:id="rId10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D4F2EF" w14:textId="77777777" w:rsidR="00410D44" w:rsidRDefault="00410D44" w:rsidP="00DF5A9D">
      <w:pPr>
        <w:spacing w:after="0" w:line="240" w:lineRule="auto"/>
      </w:pPr>
      <w:r>
        <w:separator/>
      </w:r>
    </w:p>
  </w:endnote>
  <w:endnote w:type="continuationSeparator" w:id="0">
    <w:p w14:paraId="1779C2A5" w14:textId="77777777" w:rsidR="00410D44" w:rsidRDefault="00410D44" w:rsidP="00DF5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12098345"/>
      <w:docPartObj>
        <w:docPartGallery w:val="Page Numbers (Bottom of Page)"/>
        <w:docPartUnique/>
      </w:docPartObj>
    </w:sdtPr>
    <w:sdtEndPr/>
    <w:sdtContent>
      <w:p w14:paraId="343A3D80" w14:textId="77777777" w:rsidR="00C5326D" w:rsidRDefault="00AA037E" w:rsidP="00AA037E">
        <w:pPr>
          <w:pStyle w:val="Footer"/>
        </w:pPr>
        <w:r>
          <w:tab/>
        </w:r>
        <w:r w:rsidRPr="00AA037E">
          <w:rPr>
            <w:rFonts w:ascii="Times New Roman" w:hAnsi="Times New Roman" w:cs="Times New Roman"/>
            <w:sz w:val="24"/>
            <w:szCs w:val="24"/>
          </w:rPr>
          <w:tab/>
        </w:r>
        <w:r w:rsidRPr="00AA037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A037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A037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12C36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AA037E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395636BC" w14:textId="77777777" w:rsidR="00C5326D" w:rsidRDefault="00C532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CF52B7" w14:textId="77777777" w:rsidR="00410D44" w:rsidRDefault="00410D44" w:rsidP="00DF5A9D">
      <w:pPr>
        <w:spacing w:after="0" w:line="240" w:lineRule="auto"/>
      </w:pPr>
      <w:r>
        <w:separator/>
      </w:r>
    </w:p>
  </w:footnote>
  <w:footnote w:type="continuationSeparator" w:id="0">
    <w:p w14:paraId="6E5C7573" w14:textId="77777777" w:rsidR="00410D44" w:rsidRDefault="00410D44" w:rsidP="00DF5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A6B77" w14:textId="77777777" w:rsidR="00AA037E" w:rsidRPr="00AA037E" w:rsidRDefault="00AA037E" w:rsidP="000E19B0">
    <w:pPr>
      <w:pStyle w:val="Header"/>
      <w:pBdr>
        <w:bottom w:val="none" w:sz="0" w:space="0" w:color="auto"/>
      </w:pBdr>
      <w:jc w:val="right"/>
      <w:rPr>
        <w:rFonts w:ascii="Times New Roman" w:hAnsi="Times New Roman" w:cs="Times New Roman"/>
        <w:sz w:val="24"/>
      </w:rPr>
    </w:pPr>
    <w:r w:rsidRPr="00AA037E">
      <w:rPr>
        <w:rFonts w:ascii="Times New Roman" w:hAnsi="Times New Roman" w:cs="Times New Roman"/>
        <w:sz w:val="24"/>
        <w:lang w:val="en-CA"/>
      </w:rPr>
      <w:t>CA6 inhibits gastric cancer by inhibiting TrxR1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D77"/>
    <w:rsid w:val="000311E7"/>
    <w:rsid w:val="00057B7E"/>
    <w:rsid w:val="0006047B"/>
    <w:rsid w:val="000635C3"/>
    <w:rsid w:val="00091A08"/>
    <w:rsid w:val="000A0428"/>
    <w:rsid w:val="000A0DCF"/>
    <w:rsid w:val="000E19B0"/>
    <w:rsid w:val="00114DE3"/>
    <w:rsid w:val="00181FC0"/>
    <w:rsid w:val="001B023D"/>
    <w:rsid w:val="001C247E"/>
    <w:rsid w:val="001C7BBE"/>
    <w:rsid w:val="001D068F"/>
    <w:rsid w:val="00212C36"/>
    <w:rsid w:val="0021714A"/>
    <w:rsid w:val="00221A35"/>
    <w:rsid w:val="00262D57"/>
    <w:rsid w:val="00262EFD"/>
    <w:rsid w:val="00281655"/>
    <w:rsid w:val="00285EDF"/>
    <w:rsid w:val="002A29C2"/>
    <w:rsid w:val="002E1BFB"/>
    <w:rsid w:val="00306027"/>
    <w:rsid w:val="0032426A"/>
    <w:rsid w:val="00346610"/>
    <w:rsid w:val="00380D33"/>
    <w:rsid w:val="003926B4"/>
    <w:rsid w:val="00395A5C"/>
    <w:rsid w:val="003A03F3"/>
    <w:rsid w:val="003D4CE5"/>
    <w:rsid w:val="003E17CA"/>
    <w:rsid w:val="00410D44"/>
    <w:rsid w:val="00425B3D"/>
    <w:rsid w:val="004425C0"/>
    <w:rsid w:val="00475F46"/>
    <w:rsid w:val="004A1FB7"/>
    <w:rsid w:val="005165BD"/>
    <w:rsid w:val="00543848"/>
    <w:rsid w:val="005B5556"/>
    <w:rsid w:val="005C1633"/>
    <w:rsid w:val="005F62B9"/>
    <w:rsid w:val="006A664A"/>
    <w:rsid w:val="006C04D7"/>
    <w:rsid w:val="006F13F9"/>
    <w:rsid w:val="006F5AFE"/>
    <w:rsid w:val="00700FB8"/>
    <w:rsid w:val="007571CE"/>
    <w:rsid w:val="007673E9"/>
    <w:rsid w:val="007A71B9"/>
    <w:rsid w:val="00854E19"/>
    <w:rsid w:val="00863D3F"/>
    <w:rsid w:val="008B4777"/>
    <w:rsid w:val="009119A5"/>
    <w:rsid w:val="00937C11"/>
    <w:rsid w:val="009965C0"/>
    <w:rsid w:val="00997F71"/>
    <w:rsid w:val="009B37B6"/>
    <w:rsid w:val="009F5606"/>
    <w:rsid w:val="00A42FFB"/>
    <w:rsid w:val="00A52D77"/>
    <w:rsid w:val="00AA037E"/>
    <w:rsid w:val="00B2766F"/>
    <w:rsid w:val="00B37477"/>
    <w:rsid w:val="00B959EB"/>
    <w:rsid w:val="00BA7466"/>
    <w:rsid w:val="00BD5C13"/>
    <w:rsid w:val="00C10134"/>
    <w:rsid w:val="00C255A0"/>
    <w:rsid w:val="00C26DF1"/>
    <w:rsid w:val="00C272A4"/>
    <w:rsid w:val="00C46E9F"/>
    <w:rsid w:val="00C503E8"/>
    <w:rsid w:val="00C5326D"/>
    <w:rsid w:val="00C84B4B"/>
    <w:rsid w:val="00CB1CE0"/>
    <w:rsid w:val="00D33D84"/>
    <w:rsid w:val="00D37853"/>
    <w:rsid w:val="00D83441"/>
    <w:rsid w:val="00DB6751"/>
    <w:rsid w:val="00DD1B4F"/>
    <w:rsid w:val="00DE5A03"/>
    <w:rsid w:val="00DF5A9D"/>
    <w:rsid w:val="00E67251"/>
    <w:rsid w:val="00EC169B"/>
    <w:rsid w:val="00F3064E"/>
    <w:rsid w:val="00F33A96"/>
    <w:rsid w:val="00F33D6A"/>
    <w:rsid w:val="00FB42FA"/>
    <w:rsid w:val="00FD05B2"/>
    <w:rsid w:val="00FF2812"/>
    <w:rsid w:val="00FF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292A4A"/>
  <w15:docId w15:val="{FAE51C45-6D9F-4DF9-8C47-00385CA60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5A9D"/>
    <w:pPr>
      <w:spacing w:after="160" w:line="259" w:lineRule="auto"/>
    </w:pPr>
    <w:rPr>
      <w:kern w:val="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5A9D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kern w:val="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F5A9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F5A9D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F5A9D"/>
    <w:rPr>
      <w:sz w:val="18"/>
      <w:szCs w:val="18"/>
    </w:rPr>
  </w:style>
  <w:style w:type="paragraph" w:customStyle="1" w:styleId="Default">
    <w:name w:val="Default"/>
    <w:rsid w:val="00DF5A9D"/>
    <w:pPr>
      <w:autoSpaceDE w:val="0"/>
      <w:autoSpaceDN w:val="0"/>
      <w:adjustRightInd w:val="0"/>
    </w:pPr>
    <w:rPr>
      <w:rFonts w:ascii="Verdana" w:hAnsi="Verdana" w:cs="Verdana"/>
      <w:color w:val="000000"/>
      <w:kern w:val="0"/>
      <w:sz w:val="24"/>
      <w:szCs w:val="24"/>
    </w:rPr>
  </w:style>
  <w:style w:type="table" w:styleId="TableGrid">
    <w:name w:val="Table Grid"/>
    <w:basedOn w:val="TableNormal"/>
    <w:uiPriority w:val="59"/>
    <w:rsid w:val="001D06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E1BFB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1BFB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BFB"/>
    <w:rPr>
      <w:kern w:val="0"/>
      <w:sz w:val="18"/>
      <w:szCs w:val="18"/>
    </w:rPr>
  </w:style>
  <w:style w:type="character" w:customStyle="1" w:styleId="A14">
    <w:name w:val="A14"/>
    <w:uiPriority w:val="99"/>
    <w:rsid w:val="002E1BFB"/>
    <w:rPr>
      <w:color w:val="000000"/>
      <w:sz w:val="10"/>
      <w:szCs w:val="10"/>
    </w:rPr>
  </w:style>
  <w:style w:type="character" w:styleId="CommentReference">
    <w:name w:val="annotation reference"/>
    <w:basedOn w:val="DefaultParagraphFont"/>
    <w:uiPriority w:val="99"/>
    <w:semiHidden/>
    <w:unhideWhenUsed/>
    <w:rsid w:val="00B959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59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59EB"/>
    <w:rPr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59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59EB"/>
    <w:rPr>
      <w:b/>
      <w:bCs/>
      <w:kern w:val="0"/>
      <w:sz w:val="20"/>
      <w:szCs w:val="20"/>
    </w:rPr>
  </w:style>
  <w:style w:type="character" w:styleId="Hyperlink">
    <w:name w:val="Hyperlink"/>
    <w:uiPriority w:val="99"/>
    <w:unhideWhenUsed/>
    <w:rsid w:val="00CB1C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85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Lenovo-tx</dc:creator>
  <cp:keywords/>
  <dc:description/>
  <cp:lastModifiedBy>Mel Phimester</cp:lastModifiedBy>
  <cp:revision>2</cp:revision>
  <dcterms:created xsi:type="dcterms:W3CDTF">2019-11-27T00:38:00Z</dcterms:created>
  <dcterms:modified xsi:type="dcterms:W3CDTF">2019-11-27T00:38:00Z</dcterms:modified>
</cp:coreProperties>
</file>